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7" w:rightFromText="187" w:vertAnchor="text" w:horzAnchor="page" w:tblpX="853" w:tblpY="-1199"/>
        <w:tblOverlap w:val="never"/>
        <w:tblW w:w="0" w:type="auto"/>
        <w:tblLook w:val="04A0" w:firstRow="1" w:lastRow="0" w:firstColumn="1" w:lastColumn="0" w:noHBand="0" w:noVBand="1"/>
      </w:tblPr>
      <w:tblGrid>
        <w:gridCol w:w="270"/>
      </w:tblGrid>
      <w:tr w:rsidR="005D4EEF" w14:paraId="5512CBDB" w14:textId="77777777" w:rsidTr="005D4EEF">
        <w:trPr>
          <w:trHeight w:val="15020"/>
        </w:trPr>
        <w:tc>
          <w:tcPr>
            <w:tcW w:w="270" w:type="dxa"/>
            <w:shd w:val="clear" w:color="auto" w:fill="0070C0"/>
          </w:tcPr>
          <w:p w14:paraId="4B09E13D" w14:textId="77777777" w:rsidR="005D4EEF" w:rsidRDefault="005D4EEF" w:rsidP="005D4EEF"/>
        </w:tc>
      </w:tr>
    </w:tbl>
    <w:p w14:paraId="21625B07" w14:textId="77777777" w:rsidR="001B23AA" w:rsidRPr="00D626BE" w:rsidRDefault="001B23AA" w:rsidP="001B23AA">
      <w:pPr>
        <w:spacing w:before="80" w:line="192" w:lineRule="auto"/>
        <w:rPr>
          <w:rFonts w:cs="Arial"/>
          <w:sz w:val="40"/>
          <w:szCs w:val="40"/>
        </w:rPr>
      </w:pPr>
      <w:r>
        <w:rPr>
          <w:rFonts w:cs="Arial"/>
          <w:sz w:val="40"/>
          <w:szCs w:val="40"/>
        </w:rPr>
        <w:t xml:space="preserve">   </w:t>
      </w:r>
      <w:r w:rsidRPr="00D626BE">
        <w:rPr>
          <w:rFonts w:cs="Arial"/>
          <w:noProof/>
          <w:sz w:val="40"/>
          <w:szCs w:val="40"/>
        </w:rPr>
        <w:drawing>
          <wp:anchor distT="0" distB="0" distL="114300" distR="114300" simplePos="0" relativeHeight="251687424" behindDoc="0" locked="0" layoutInCell="1" allowOverlap="1" wp14:anchorId="2CE17B86" wp14:editId="614C9354">
            <wp:simplePos x="0" y="0"/>
            <wp:positionH relativeFrom="column">
              <wp:posOffset>999490</wp:posOffset>
            </wp:positionH>
            <wp:positionV relativeFrom="paragraph">
              <wp:posOffset>0</wp:posOffset>
            </wp:positionV>
            <wp:extent cx="751205" cy="647700"/>
            <wp:effectExtent l="0" t="0" r="0" b="0"/>
            <wp:wrapThrough wrapText="bothSides">
              <wp:wrapPolygon edited="0">
                <wp:start x="21600" y="21600"/>
                <wp:lineTo x="21600" y="635"/>
                <wp:lineTo x="785" y="635"/>
                <wp:lineTo x="785" y="21600"/>
                <wp:lineTo x="21600" y="2160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6ccb13b60a386d8228c0ea301e9446a_400x400.jpeg"/>
                    <pic:cNvPicPr/>
                  </pic:nvPicPr>
                  <pic:blipFill>
                    <a:blip r:embed="rId8" cstate="print">
                      <a:extLst>
                        <a:ext uri="{28A0092B-C50C-407E-A947-70E740481C1C}">
                          <a14:useLocalDpi xmlns:a14="http://schemas.microsoft.com/office/drawing/2010/main" val="0"/>
                        </a:ext>
                      </a:extLst>
                    </a:blip>
                    <a:stretch>
                      <a:fillRect/>
                    </a:stretch>
                  </pic:blipFill>
                  <pic:spPr>
                    <a:xfrm rot="10800000" flipV="1">
                      <a:off x="0" y="0"/>
                      <a:ext cx="751205" cy="647700"/>
                    </a:xfrm>
                    <a:prstGeom prst="rect">
                      <a:avLst/>
                    </a:prstGeom>
                  </pic:spPr>
                </pic:pic>
              </a:graphicData>
            </a:graphic>
            <wp14:sizeRelH relativeFrom="margin">
              <wp14:pctWidth>0</wp14:pctWidth>
            </wp14:sizeRelH>
            <wp14:sizeRelV relativeFrom="margin">
              <wp14:pctHeight>0</wp14:pctHeight>
            </wp14:sizeRelV>
          </wp:anchor>
        </w:drawing>
      </w:r>
      <w:r w:rsidRPr="00D626BE">
        <w:rPr>
          <w:rFonts w:cs="Arial"/>
          <w:b/>
          <w:sz w:val="52"/>
          <w:szCs w:val="52"/>
        </w:rPr>
        <w:t xml:space="preserve">University of Wales </w:t>
      </w:r>
    </w:p>
    <w:p w14:paraId="554ADC5B" w14:textId="77777777" w:rsidR="001B23AA" w:rsidRDefault="001B23AA" w:rsidP="001B23AA">
      <w:pPr>
        <w:spacing w:before="80" w:line="192" w:lineRule="auto"/>
        <w:rPr>
          <w:rFonts w:cs="Arial"/>
          <w:b/>
          <w:sz w:val="52"/>
          <w:szCs w:val="52"/>
        </w:rPr>
      </w:pPr>
      <w:r w:rsidRPr="00D626BE">
        <w:rPr>
          <w:rFonts w:cs="Arial"/>
          <w:b/>
          <w:sz w:val="52"/>
          <w:szCs w:val="52"/>
        </w:rPr>
        <w:t>Trinity Saint David</w:t>
      </w:r>
    </w:p>
    <w:p w14:paraId="33F46D78" w14:textId="77777777" w:rsidR="001B23AA" w:rsidRDefault="001B23AA" w:rsidP="001B23AA">
      <w:pPr>
        <w:spacing w:before="80" w:line="192" w:lineRule="auto"/>
        <w:rPr>
          <w:rFonts w:cs="Arial"/>
          <w:b/>
          <w:sz w:val="52"/>
          <w:szCs w:val="52"/>
        </w:rPr>
      </w:pPr>
    </w:p>
    <w:p w14:paraId="43186956" w14:textId="77777777" w:rsidR="001B23AA" w:rsidRDefault="001B23AA" w:rsidP="001B23AA">
      <w:pPr>
        <w:spacing w:before="80" w:line="192" w:lineRule="auto"/>
        <w:rPr>
          <w:rFonts w:cs="Arial"/>
          <w:b/>
          <w:sz w:val="52"/>
          <w:szCs w:val="52"/>
        </w:rPr>
      </w:pPr>
    </w:p>
    <w:p w14:paraId="1A8DF2CB" w14:textId="77777777" w:rsidR="001B23AA" w:rsidRPr="00D626BE" w:rsidRDefault="001B23AA" w:rsidP="001B23AA">
      <w:pPr>
        <w:spacing w:before="80" w:line="192" w:lineRule="auto"/>
        <w:rPr>
          <w:rFonts w:cs="Arial"/>
          <w:b/>
          <w:sz w:val="52"/>
          <w:szCs w:val="52"/>
        </w:rPr>
      </w:pPr>
    </w:p>
    <w:p w14:paraId="0360535C" w14:textId="77777777" w:rsidR="001B23AA" w:rsidRPr="001B23AA" w:rsidRDefault="001B23AA" w:rsidP="001B23AA">
      <w:pPr>
        <w:autoSpaceDE w:val="0"/>
        <w:autoSpaceDN w:val="0"/>
        <w:adjustRightInd w:val="0"/>
        <w:spacing w:line="240" w:lineRule="auto"/>
        <w:jc w:val="left"/>
        <w:rPr>
          <w:rFonts w:eastAsiaTheme="minorHAnsi" w:cs="Arial"/>
          <w:color w:val="000000"/>
          <w:lang w:val="en-US" w:eastAsia="en-US"/>
        </w:rPr>
      </w:pPr>
    </w:p>
    <w:p w14:paraId="4EA0CE46" w14:textId="77777777" w:rsidR="005D4EEF" w:rsidRPr="005D4EEF" w:rsidRDefault="005D4EEF" w:rsidP="005D4EEF">
      <w:pPr>
        <w:autoSpaceDE w:val="0"/>
        <w:autoSpaceDN w:val="0"/>
        <w:adjustRightInd w:val="0"/>
        <w:spacing w:line="240" w:lineRule="auto"/>
        <w:jc w:val="left"/>
        <w:rPr>
          <w:rFonts w:eastAsiaTheme="minorHAnsi" w:cs="Arial"/>
          <w:color w:val="000000"/>
          <w:lang w:val="en-US" w:eastAsia="en-US"/>
        </w:rPr>
      </w:pPr>
    </w:p>
    <w:p w14:paraId="1525CDFC" w14:textId="38CCB9FC" w:rsidR="001B23AA" w:rsidRPr="00D626BE" w:rsidRDefault="005D4EEF" w:rsidP="001B23AA">
      <w:pPr>
        <w:spacing w:before="80"/>
        <w:jc w:val="center"/>
        <w:rPr>
          <w:rFonts w:cs="Arial"/>
          <w:sz w:val="36"/>
          <w:szCs w:val="36"/>
        </w:rPr>
      </w:pPr>
      <w:r>
        <w:rPr>
          <w:rFonts w:cs="Arial"/>
          <w:sz w:val="36"/>
          <w:szCs w:val="36"/>
        </w:rPr>
        <w:t xml:space="preserve">Professional Career Development </w:t>
      </w:r>
    </w:p>
    <w:p w14:paraId="665BEB3A" w14:textId="02FA65D5" w:rsidR="001B23AA" w:rsidRPr="00D626BE" w:rsidRDefault="005D4EEF" w:rsidP="001B23AA">
      <w:pPr>
        <w:spacing w:before="80"/>
        <w:jc w:val="center"/>
        <w:rPr>
          <w:rFonts w:cs="Arial"/>
          <w:sz w:val="36"/>
          <w:szCs w:val="36"/>
        </w:rPr>
      </w:pPr>
      <w:r>
        <w:rPr>
          <w:rFonts w:cs="Arial"/>
          <w:sz w:val="36"/>
          <w:szCs w:val="36"/>
        </w:rPr>
        <w:t>BMSW 4005</w:t>
      </w:r>
    </w:p>
    <w:p w14:paraId="6F5BF020" w14:textId="77777777" w:rsidR="001B23AA" w:rsidRPr="00D626BE" w:rsidRDefault="001B23AA" w:rsidP="001B23AA">
      <w:pPr>
        <w:spacing w:before="80"/>
        <w:jc w:val="center"/>
        <w:rPr>
          <w:rFonts w:cs="Arial"/>
          <w:sz w:val="40"/>
          <w:szCs w:val="40"/>
        </w:rPr>
      </w:pPr>
    </w:p>
    <w:p w14:paraId="3517F695" w14:textId="77777777" w:rsidR="001B23AA" w:rsidRPr="00D626BE" w:rsidRDefault="001B23AA" w:rsidP="001B23AA">
      <w:pPr>
        <w:spacing w:before="80"/>
        <w:jc w:val="center"/>
        <w:rPr>
          <w:rFonts w:cs="Arial"/>
          <w:sz w:val="40"/>
          <w:szCs w:val="40"/>
        </w:rPr>
      </w:pPr>
    </w:p>
    <w:p w14:paraId="735B8ED0" w14:textId="77777777" w:rsidR="001B23AA" w:rsidRDefault="001B23AA" w:rsidP="001B23AA">
      <w:pPr>
        <w:spacing w:before="80"/>
        <w:rPr>
          <w:rFonts w:ascii="Monotype Corsiva" w:hAnsi="Monotype Corsiva" w:cs="Arial"/>
          <w:sz w:val="52"/>
          <w:szCs w:val="52"/>
        </w:rPr>
      </w:pPr>
    </w:p>
    <w:p w14:paraId="23874271" w14:textId="25829E7D" w:rsidR="001B23AA" w:rsidRPr="001B23AA" w:rsidRDefault="001B23AA" w:rsidP="001B23AA">
      <w:pPr>
        <w:spacing w:before="80"/>
        <w:jc w:val="center"/>
        <w:rPr>
          <w:rFonts w:ascii="Monotype Corsiva" w:hAnsi="Monotype Corsiva" w:cs="Arial"/>
          <w:sz w:val="56"/>
          <w:szCs w:val="56"/>
        </w:rPr>
      </w:pPr>
      <w:r w:rsidRPr="001B23AA">
        <w:rPr>
          <w:rFonts w:ascii="Monotype Corsiva" w:hAnsi="Monotype Corsiva"/>
          <w:sz w:val="72"/>
          <w:szCs w:val="72"/>
        </w:rPr>
        <w:t>Reflective portfolio</w:t>
      </w:r>
    </w:p>
    <w:p w14:paraId="07B927DD" w14:textId="475BBD86" w:rsidR="001B23AA" w:rsidRPr="001B23AA" w:rsidRDefault="001B23AA" w:rsidP="001B23AA">
      <w:pPr>
        <w:tabs>
          <w:tab w:val="left" w:pos="1560"/>
        </w:tabs>
        <w:spacing w:before="80"/>
        <w:rPr>
          <w:rFonts w:cs="Arial"/>
          <w:sz w:val="40"/>
          <w:szCs w:val="40"/>
        </w:rPr>
      </w:pPr>
    </w:p>
    <w:p w14:paraId="24782592" w14:textId="77777777" w:rsidR="001B23AA" w:rsidRDefault="001B23AA" w:rsidP="001B23AA">
      <w:pPr>
        <w:spacing w:before="80"/>
        <w:rPr>
          <w:rFonts w:cs="Arial"/>
          <w:b/>
          <w:sz w:val="32"/>
          <w:szCs w:val="32"/>
        </w:rPr>
      </w:pPr>
    </w:p>
    <w:p w14:paraId="304628A8" w14:textId="77777777" w:rsidR="001B23AA" w:rsidRPr="00D626BE" w:rsidRDefault="001B23AA" w:rsidP="001B23AA">
      <w:pPr>
        <w:spacing w:before="80"/>
        <w:rPr>
          <w:rFonts w:cs="Arial"/>
          <w:b/>
          <w:sz w:val="32"/>
          <w:szCs w:val="32"/>
        </w:rPr>
      </w:pPr>
    </w:p>
    <w:p w14:paraId="0E928DF9" w14:textId="77777777" w:rsidR="001B23AA" w:rsidRPr="00D626BE" w:rsidRDefault="001B23AA" w:rsidP="001B23AA">
      <w:pPr>
        <w:spacing w:before="80"/>
        <w:rPr>
          <w:rFonts w:cs="Arial"/>
          <w:b/>
          <w:sz w:val="32"/>
          <w:szCs w:val="32"/>
        </w:rPr>
      </w:pPr>
      <w:r w:rsidRPr="00D626BE">
        <w:rPr>
          <w:rFonts w:cs="Arial"/>
          <w:b/>
          <w:sz w:val="32"/>
          <w:szCs w:val="32"/>
        </w:rPr>
        <w:t>Student:                                                       Lecturer:</w:t>
      </w:r>
    </w:p>
    <w:p w14:paraId="275D543D" w14:textId="67A50586" w:rsidR="001B23AA" w:rsidRPr="00D626BE" w:rsidRDefault="001B23AA" w:rsidP="001B23AA">
      <w:pPr>
        <w:spacing w:before="80"/>
        <w:rPr>
          <w:rFonts w:cs="Arial"/>
          <w:b/>
          <w:sz w:val="32"/>
          <w:szCs w:val="32"/>
        </w:rPr>
      </w:pPr>
      <w:proofErr w:type="spellStart"/>
      <w:r w:rsidRPr="00D626BE">
        <w:rPr>
          <w:rFonts w:cs="Arial"/>
          <w:sz w:val="32"/>
          <w:szCs w:val="32"/>
        </w:rPr>
        <w:t>Stelian</w:t>
      </w:r>
      <w:proofErr w:type="spellEnd"/>
      <w:r w:rsidRPr="00D626BE">
        <w:rPr>
          <w:rFonts w:cs="Arial"/>
          <w:sz w:val="32"/>
          <w:szCs w:val="32"/>
        </w:rPr>
        <w:t xml:space="preserve"> Victor Badescu                                 </w:t>
      </w:r>
      <w:r w:rsidR="005D4EEF">
        <w:rPr>
          <w:rFonts w:cs="Arial"/>
          <w:sz w:val="32"/>
          <w:szCs w:val="32"/>
        </w:rPr>
        <w:t xml:space="preserve">Charles </w:t>
      </w:r>
      <w:proofErr w:type="spellStart"/>
      <w:r w:rsidR="005D4EEF">
        <w:rPr>
          <w:rFonts w:cs="Arial"/>
          <w:sz w:val="32"/>
          <w:szCs w:val="32"/>
        </w:rPr>
        <w:t>Nimoh</w:t>
      </w:r>
      <w:proofErr w:type="spellEnd"/>
    </w:p>
    <w:p w14:paraId="42756647" w14:textId="77777777" w:rsidR="001B23AA" w:rsidRPr="00D626BE" w:rsidRDefault="001B23AA" w:rsidP="001B23AA">
      <w:pPr>
        <w:spacing w:before="80"/>
        <w:rPr>
          <w:rFonts w:cs="Arial"/>
          <w:sz w:val="32"/>
          <w:szCs w:val="32"/>
        </w:rPr>
      </w:pPr>
      <w:r w:rsidRPr="00D626BE">
        <w:rPr>
          <w:rFonts w:cs="Arial"/>
          <w:sz w:val="32"/>
          <w:szCs w:val="32"/>
        </w:rPr>
        <w:t>191380</w:t>
      </w:r>
      <w:r>
        <w:rPr>
          <w:rFonts w:cs="Arial"/>
          <w:sz w:val="32"/>
          <w:szCs w:val="32"/>
        </w:rPr>
        <w:t>7</w:t>
      </w:r>
    </w:p>
    <w:sdt>
      <w:sdtPr>
        <w:rPr>
          <w:rFonts w:ascii="Arial" w:eastAsia="Times New Roman" w:hAnsi="Arial" w:cs="Times New Roman"/>
          <w:b w:val="0"/>
          <w:color w:val="auto"/>
          <w:sz w:val="24"/>
          <w:szCs w:val="24"/>
          <w:u w:val="none"/>
          <w:lang w:val="en-GB" w:eastAsia="en-GB"/>
        </w:rPr>
        <w:id w:val="-2034647621"/>
        <w:docPartObj>
          <w:docPartGallery w:val="Table of Contents"/>
          <w:docPartUnique/>
        </w:docPartObj>
      </w:sdtPr>
      <w:sdtEndPr>
        <w:rPr>
          <w:bCs/>
          <w:noProof/>
        </w:rPr>
      </w:sdtEndPr>
      <w:sdtContent>
        <w:p w14:paraId="6C00EC16" w14:textId="224FD92A" w:rsidR="001B23AA" w:rsidRPr="000A272E" w:rsidRDefault="001B23AA" w:rsidP="000A272E">
          <w:pPr>
            <w:pStyle w:val="TOCHeading"/>
            <w:spacing w:line="360" w:lineRule="auto"/>
            <w:rPr>
              <w:rFonts w:ascii="Arial" w:hAnsi="Arial"/>
              <w:color w:val="auto"/>
              <w:sz w:val="24"/>
              <w:szCs w:val="24"/>
            </w:rPr>
          </w:pPr>
          <w:r w:rsidRPr="000A272E">
            <w:rPr>
              <w:rFonts w:ascii="Arial" w:hAnsi="Arial"/>
              <w:color w:val="auto"/>
              <w:sz w:val="24"/>
              <w:szCs w:val="24"/>
            </w:rPr>
            <w:t>Table of Contents</w:t>
          </w:r>
        </w:p>
        <w:p w14:paraId="6C4ADDFF" w14:textId="77777777" w:rsidR="000A272E" w:rsidRPr="000A272E" w:rsidRDefault="000A272E" w:rsidP="000A272E">
          <w:pPr>
            <w:rPr>
              <w:sz w:val="22"/>
              <w:szCs w:val="22"/>
              <w:lang w:val="en-US" w:eastAsia="ja-JP"/>
            </w:rPr>
          </w:pPr>
        </w:p>
        <w:p w14:paraId="1DAE51A5" w14:textId="079CE235" w:rsidR="001D0FC6" w:rsidRDefault="001B23AA">
          <w:pPr>
            <w:pStyle w:val="TOC1"/>
            <w:tabs>
              <w:tab w:val="right" w:leader="dot" w:pos="9350"/>
            </w:tabs>
            <w:rPr>
              <w:rFonts w:asciiTheme="minorHAnsi" w:eastAsiaTheme="minorEastAsia" w:hAnsiTheme="minorHAnsi" w:cstheme="minorBidi"/>
              <w:noProof/>
              <w:sz w:val="22"/>
              <w:szCs w:val="22"/>
              <w:lang w:val="en-US" w:eastAsia="en-US"/>
            </w:rPr>
          </w:pPr>
          <w:r w:rsidRPr="000A272E">
            <w:rPr>
              <w:sz w:val="22"/>
              <w:szCs w:val="22"/>
            </w:rPr>
            <w:fldChar w:fldCharType="begin"/>
          </w:r>
          <w:r w:rsidRPr="000A272E">
            <w:rPr>
              <w:sz w:val="22"/>
              <w:szCs w:val="22"/>
            </w:rPr>
            <w:instrText xml:space="preserve"> TOC \o "1-3" \h \z \u </w:instrText>
          </w:r>
          <w:r w:rsidRPr="000A272E">
            <w:rPr>
              <w:sz w:val="22"/>
              <w:szCs w:val="22"/>
            </w:rPr>
            <w:fldChar w:fldCharType="separate"/>
          </w:r>
          <w:hyperlink w:anchor="_Toc56353536" w:history="1">
            <w:r w:rsidR="001D0FC6" w:rsidRPr="004213B5">
              <w:rPr>
                <w:rStyle w:val="Hyperlink"/>
                <w:noProof/>
              </w:rPr>
              <w:t>Introduction:</w:t>
            </w:r>
            <w:r w:rsidR="001D0FC6">
              <w:rPr>
                <w:noProof/>
                <w:webHidden/>
              </w:rPr>
              <w:tab/>
            </w:r>
            <w:r w:rsidR="001D0FC6">
              <w:rPr>
                <w:noProof/>
                <w:webHidden/>
              </w:rPr>
              <w:fldChar w:fldCharType="begin"/>
            </w:r>
            <w:r w:rsidR="001D0FC6">
              <w:rPr>
                <w:noProof/>
                <w:webHidden/>
              </w:rPr>
              <w:instrText xml:space="preserve"> PAGEREF _Toc56353536 \h </w:instrText>
            </w:r>
            <w:r w:rsidR="001D0FC6">
              <w:rPr>
                <w:noProof/>
                <w:webHidden/>
              </w:rPr>
            </w:r>
            <w:r w:rsidR="001D0FC6">
              <w:rPr>
                <w:noProof/>
                <w:webHidden/>
              </w:rPr>
              <w:fldChar w:fldCharType="separate"/>
            </w:r>
            <w:r w:rsidR="001D0FC6">
              <w:rPr>
                <w:noProof/>
                <w:webHidden/>
              </w:rPr>
              <w:t>1</w:t>
            </w:r>
            <w:r w:rsidR="001D0FC6">
              <w:rPr>
                <w:noProof/>
                <w:webHidden/>
              </w:rPr>
              <w:fldChar w:fldCharType="end"/>
            </w:r>
          </w:hyperlink>
        </w:p>
        <w:p w14:paraId="437ED925" w14:textId="6648E426"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37" w:history="1">
            <w:r w:rsidRPr="004213B5">
              <w:rPr>
                <w:rStyle w:val="Hyperlink"/>
                <w:noProof/>
              </w:rPr>
              <w:t>Audit my skills and Competencies:</w:t>
            </w:r>
            <w:r>
              <w:rPr>
                <w:noProof/>
                <w:webHidden/>
              </w:rPr>
              <w:tab/>
            </w:r>
            <w:r>
              <w:rPr>
                <w:noProof/>
                <w:webHidden/>
              </w:rPr>
              <w:fldChar w:fldCharType="begin"/>
            </w:r>
            <w:r>
              <w:rPr>
                <w:noProof/>
                <w:webHidden/>
              </w:rPr>
              <w:instrText xml:space="preserve"> PAGEREF _Toc56353537 \h </w:instrText>
            </w:r>
            <w:r>
              <w:rPr>
                <w:noProof/>
                <w:webHidden/>
              </w:rPr>
            </w:r>
            <w:r>
              <w:rPr>
                <w:noProof/>
                <w:webHidden/>
              </w:rPr>
              <w:fldChar w:fldCharType="separate"/>
            </w:r>
            <w:r>
              <w:rPr>
                <w:noProof/>
                <w:webHidden/>
              </w:rPr>
              <w:t>1</w:t>
            </w:r>
            <w:r>
              <w:rPr>
                <w:noProof/>
                <w:webHidden/>
              </w:rPr>
              <w:fldChar w:fldCharType="end"/>
            </w:r>
          </w:hyperlink>
        </w:p>
        <w:p w14:paraId="745D2EBD" w14:textId="1D77361A" w:rsidR="001D0FC6" w:rsidRDefault="001D0FC6">
          <w:pPr>
            <w:pStyle w:val="TOC2"/>
            <w:tabs>
              <w:tab w:val="right" w:leader="dot" w:pos="9350"/>
            </w:tabs>
            <w:rPr>
              <w:rFonts w:asciiTheme="minorHAnsi" w:eastAsiaTheme="minorEastAsia" w:hAnsiTheme="minorHAnsi" w:cstheme="minorBidi"/>
              <w:noProof/>
              <w:sz w:val="22"/>
              <w:szCs w:val="22"/>
              <w:lang w:val="en-US" w:eastAsia="en-US"/>
            </w:rPr>
          </w:pPr>
          <w:hyperlink w:anchor="_Toc56353538" w:history="1">
            <w:r w:rsidRPr="004213B5">
              <w:rPr>
                <w:rStyle w:val="Hyperlink"/>
                <w:noProof/>
              </w:rPr>
              <w:t>Personal development plan:</w:t>
            </w:r>
            <w:r>
              <w:rPr>
                <w:noProof/>
                <w:webHidden/>
              </w:rPr>
              <w:tab/>
            </w:r>
            <w:r>
              <w:rPr>
                <w:noProof/>
                <w:webHidden/>
              </w:rPr>
              <w:fldChar w:fldCharType="begin"/>
            </w:r>
            <w:r>
              <w:rPr>
                <w:noProof/>
                <w:webHidden/>
              </w:rPr>
              <w:instrText xml:space="preserve"> PAGEREF _Toc56353538 \h </w:instrText>
            </w:r>
            <w:r>
              <w:rPr>
                <w:noProof/>
                <w:webHidden/>
              </w:rPr>
            </w:r>
            <w:r>
              <w:rPr>
                <w:noProof/>
                <w:webHidden/>
              </w:rPr>
              <w:fldChar w:fldCharType="separate"/>
            </w:r>
            <w:r>
              <w:rPr>
                <w:noProof/>
                <w:webHidden/>
              </w:rPr>
              <w:t>2</w:t>
            </w:r>
            <w:r>
              <w:rPr>
                <w:noProof/>
                <w:webHidden/>
              </w:rPr>
              <w:fldChar w:fldCharType="end"/>
            </w:r>
          </w:hyperlink>
        </w:p>
        <w:p w14:paraId="35D701BF" w14:textId="2F8814E2" w:rsidR="001D0FC6" w:rsidRDefault="001D0FC6">
          <w:pPr>
            <w:pStyle w:val="TOC2"/>
            <w:tabs>
              <w:tab w:val="right" w:leader="dot" w:pos="9350"/>
            </w:tabs>
            <w:rPr>
              <w:rFonts w:asciiTheme="minorHAnsi" w:eastAsiaTheme="minorEastAsia" w:hAnsiTheme="minorHAnsi" w:cstheme="minorBidi"/>
              <w:noProof/>
              <w:sz w:val="22"/>
              <w:szCs w:val="22"/>
              <w:lang w:val="en-US" w:eastAsia="en-US"/>
            </w:rPr>
          </w:pPr>
          <w:hyperlink w:anchor="_Toc56353539" w:history="1">
            <w:r w:rsidRPr="004213B5">
              <w:rPr>
                <w:rStyle w:val="Hyperlink"/>
                <w:noProof/>
              </w:rPr>
              <w:t>Skills required for my chosen career:</w:t>
            </w:r>
            <w:r>
              <w:rPr>
                <w:noProof/>
                <w:webHidden/>
              </w:rPr>
              <w:tab/>
            </w:r>
            <w:r>
              <w:rPr>
                <w:noProof/>
                <w:webHidden/>
              </w:rPr>
              <w:fldChar w:fldCharType="begin"/>
            </w:r>
            <w:r>
              <w:rPr>
                <w:noProof/>
                <w:webHidden/>
              </w:rPr>
              <w:instrText xml:space="preserve"> PAGEREF _Toc56353539 \h </w:instrText>
            </w:r>
            <w:r>
              <w:rPr>
                <w:noProof/>
                <w:webHidden/>
              </w:rPr>
            </w:r>
            <w:r>
              <w:rPr>
                <w:noProof/>
                <w:webHidden/>
              </w:rPr>
              <w:fldChar w:fldCharType="separate"/>
            </w:r>
            <w:r>
              <w:rPr>
                <w:noProof/>
                <w:webHidden/>
              </w:rPr>
              <w:t>3</w:t>
            </w:r>
            <w:r>
              <w:rPr>
                <w:noProof/>
                <w:webHidden/>
              </w:rPr>
              <w:fldChar w:fldCharType="end"/>
            </w:r>
          </w:hyperlink>
        </w:p>
        <w:p w14:paraId="146AC43F" w14:textId="52D9264F"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40" w:history="1">
            <w:r w:rsidRPr="004213B5">
              <w:rPr>
                <w:rStyle w:val="Hyperlink"/>
                <w:noProof/>
                <w:shd w:val="clear" w:color="auto" w:fill="FFFFFF"/>
              </w:rPr>
              <w:t>Evaluation of own skills in comparison to the chosen career:</w:t>
            </w:r>
            <w:r>
              <w:rPr>
                <w:noProof/>
                <w:webHidden/>
              </w:rPr>
              <w:tab/>
            </w:r>
            <w:r>
              <w:rPr>
                <w:noProof/>
                <w:webHidden/>
              </w:rPr>
              <w:fldChar w:fldCharType="begin"/>
            </w:r>
            <w:r>
              <w:rPr>
                <w:noProof/>
                <w:webHidden/>
              </w:rPr>
              <w:instrText xml:space="preserve"> PAGEREF _Toc56353540 \h </w:instrText>
            </w:r>
            <w:r>
              <w:rPr>
                <w:noProof/>
                <w:webHidden/>
              </w:rPr>
            </w:r>
            <w:r>
              <w:rPr>
                <w:noProof/>
                <w:webHidden/>
              </w:rPr>
              <w:fldChar w:fldCharType="separate"/>
            </w:r>
            <w:r>
              <w:rPr>
                <w:noProof/>
                <w:webHidden/>
              </w:rPr>
              <w:t>5</w:t>
            </w:r>
            <w:r>
              <w:rPr>
                <w:noProof/>
                <w:webHidden/>
              </w:rPr>
              <w:fldChar w:fldCharType="end"/>
            </w:r>
          </w:hyperlink>
        </w:p>
        <w:p w14:paraId="5EF75FC7" w14:textId="0AEE06A8"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41" w:history="1">
            <w:r w:rsidRPr="004213B5">
              <w:rPr>
                <w:rStyle w:val="Hyperlink"/>
                <w:bCs/>
                <w:noProof/>
              </w:rPr>
              <w:t>Develop learning and training methods for new employees</w:t>
            </w:r>
            <w:r w:rsidRPr="004213B5">
              <w:rPr>
                <w:rStyle w:val="Hyperlink"/>
                <w:noProof/>
              </w:rPr>
              <w:t>:</w:t>
            </w:r>
            <w:r>
              <w:rPr>
                <w:noProof/>
                <w:webHidden/>
              </w:rPr>
              <w:tab/>
            </w:r>
            <w:r>
              <w:rPr>
                <w:noProof/>
                <w:webHidden/>
              </w:rPr>
              <w:fldChar w:fldCharType="begin"/>
            </w:r>
            <w:r>
              <w:rPr>
                <w:noProof/>
                <w:webHidden/>
              </w:rPr>
              <w:instrText xml:space="preserve"> PAGEREF _Toc56353541 \h </w:instrText>
            </w:r>
            <w:r>
              <w:rPr>
                <w:noProof/>
                <w:webHidden/>
              </w:rPr>
            </w:r>
            <w:r>
              <w:rPr>
                <w:noProof/>
                <w:webHidden/>
              </w:rPr>
              <w:fldChar w:fldCharType="separate"/>
            </w:r>
            <w:r>
              <w:rPr>
                <w:noProof/>
                <w:webHidden/>
              </w:rPr>
              <w:t>5</w:t>
            </w:r>
            <w:r>
              <w:rPr>
                <w:noProof/>
                <w:webHidden/>
              </w:rPr>
              <w:fldChar w:fldCharType="end"/>
            </w:r>
          </w:hyperlink>
        </w:p>
        <w:p w14:paraId="53224CA7" w14:textId="2CDCB1A8"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42" w:history="1">
            <w:r w:rsidRPr="004213B5">
              <w:rPr>
                <w:rStyle w:val="Hyperlink"/>
                <w:noProof/>
              </w:rPr>
              <w:t>Experience before and after starting the Professional and Career Development Course:</w:t>
            </w:r>
            <w:r>
              <w:rPr>
                <w:noProof/>
                <w:webHidden/>
              </w:rPr>
              <w:tab/>
            </w:r>
            <w:r>
              <w:rPr>
                <w:noProof/>
                <w:webHidden/>
              </w:rPr>
              <w:fldChar w:fldCharType="begin"/>
            </w:r>
            <w:r>
              <w:rPr>
                <w:noProof/>
                <w:webHidden/>
              </w:rPr>
              <w:instrText xml:space="preserve"> PAGEREF _Toc56353542 \h </w:instrText>
            </w:r>
            <w:r>
              <w:rPr>
                <w:noProof/>
                <w:webHidden/>
              </w:rPr>
            </w:r>
            <w:r>
              <w:rPr>
                <w:noProof/>
                <w:webHidden/>
              </w:rPr>
              <w:fldChar w:fldCharType="separate"/>
            </w:r>
            <w:r>
              <w:rPr>
                <w:noProof/>
                <w:webHidden/>
              </w:rPr>
              <w:t>8</w:t>
            </w:r>
            <w:r>
              <w:rPr>
                <w:noProof/>
                <w:webHidden/>
              </w:rPr>
              <w:fldChar w:fldCharType="end"/>
            </w:r>
          </w:hyperlink>
        </w:p>
        <w:p w14:paraId="65E38A11" w14:textId="41FD3E9D" w:rsidR="001D0FC6" w:rsidRDefault="001D0FC6">
          <w:pPr>
            <w:pStyle w:val="TOC2"/>
            <w:tabs>
              <w:tab w:val="right" w:leader="dot" w:pos="9350"/>
            </w:tabs>
            <w:rPr>
              <w:rFonts w:asciiTheme="minorHAnsi" w:eastAsiaTheme="minorEastAsia" w:hAnsiTheme="minorHAnsi" w:cstheme="minorBidi"/>
              <w:noProof/>
              <w:sz w:val="22"/>
              <w:szCs w:val="22"/>
              <w:lang w:val="en-US" w:eastAsia="en-US"/>
            </w:rPr>
          </w:pPr>
          <w:hyperlink w:anchor="_Toc56353543" w:history="1">
            <w:r w:rsidRPr="004213B5">
              <w:rPr>
                <w:rStyle w:val="Hyperlink"/>
                <w:noProof/>
              </w:rPr>
              <w:t>Before starting the professional development Course</w:t>
            </w:r>
            <w:r>
              <w:rPr>
                <w:noProof/>
                <w:webHidden/>
              </w:rPr>
              <w:tab/>
            </w:r>
            <w:r>
              <w:rPr>
                <w:noProof/>
                <w:webHidden/>
              </w:rPr>
              <w:fldChar w:fldCharType="begin"/>
            </w:r>
            <w:r>
              <w:rPr>
                <w:noProof/>
                <w:webHidden/>
              </w:rPr>
              <w:instrText xml:space="preserve"> PAGEREF _Toc56353543 \h </w:instrText>
            </w:r>
            <w:r>
              <w:rPr>
                <w:noProof/>
                <w:webHidden/>
              </w:rPr>
            </w:r>
            <w:r>
              <w:rPr>
                <w:noProof/>
                <w:webHidden/>
              </w:rPr>
              <w:fldChar w:fldCharType="separate"/>
            </w:r>
            <w:r>
              <w:rPr>
                <w:noProof/>
                <w:webHidden/>
              </w:rPr>
              <w:t>8</w:t>
            </w:r>
            <w:r>
              <w:rPr>
                <w:noProof/>
                <w:webHidden/>
              </w:rPr>
              <w:fldChar w:fldCharType="end"/>
            </w:r>
          </w:hyperlink>
        </w:p>
        <w:p w14:paraId="6534A17D" w14:textId="7F06D363" w:rsidR="001D0FC6" w:rsidRDefault="001D0FC6">
          <w:pPr>
            <w:pStyle w:val="TOC2"/>
            <w:tabs>
              <w:tab w:val="right" w:leader="dot" w:pos="9350"/>
            </w:tabs>
            <w:rPr>
              <w:rFonts w:asciiTheme="minorHAnsi" w:eastAsiaTheme="minorEastAsia" w:hAnsiTheme="minorHAnsi" w:cstheme="minorBidi"/>
              <w:noProof/>
              <w:sz w:val="22"/>
              <w:szCs w:val="22"/>
              <w:lang w:val="en-US" w:eastAsia="en-US"/>
            </w:rPr>
          </w:pPr>
          <w:hyperlink w:anchor="_Toc56353544" w:history="1">
            <w:r w:rsidRPr="004213B5">
              <w:rPr>
                <w:rStyle w:val="Hyperlink"/>
                <w:noProof/>
              </w:rPr>
              <w:t>After starting the Professional and Career Development Course</w:t>
            </w:r>
            <w:r>
              <w:rPr>
                <w:noProof/>
                <w:webHidden/>
              </w:rPr>
              <w:tab/>
            </w:r>
            <w:r>
              <w:rPr>
                <w:noProof/>
                <w:webHidden/>
              </w:rPr>
              <w:fldChar w:fldCharType="begin"/>
            </w:r>
            <w:r>
              <w:rPr>
                <w:noProof/>
                <w:webHidden/>
              </w:rPr>
              <w:instrText xml:space="preserve"> PAGEREF _Toc56353544 \h </w:instrText>
            </w:r>
            <w:r>
              <w:rPr>
                <w:noProof/>
                <w:webHidden/>
              </w:rPr>
            </w:r>
            <w:r>
              <w:rPr>
                <w:noProof/>
                <w:webHidden/>
              </w:rPr>
              <w:fldChar w:fldCharType="separate"/>
            </w:r>
            <w:r>
              <w:rPr>
                <w:noProof/>
                <w:webHidden/>
              </w:rPr>
              <w:t>9</w:t>
            </w:r>
            <w:r>
              <w:rPr>
                <w:noProof/>
                <w:webHidden/>
              </w:rPr>
              <w:fldChar w:fldCharType="end"/>
            </w:r>
          </w:hyperlink>
        </w:p>
        <w:p w14:paraId="2F242728" w14:textId="24D51C80"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45" w:history="1">
            <w:r w:rsidRPr="004213B5">
              <w:rPr>
                <w:rStyle w:val="Hyperlink"/>
                <w:noProof/>
              </w:rPr>
              <w:t>Conclusion:</w:t>
            </w:r>
            <w:r>
              <w:rPr>
                <w:noProof/>
                <w:webHidden/>
              </w:rPr>
              <w:tab/>
            </w:r>
            <w:r>
              <w:rPr>
                <w:noProof/>
                <w:webHidden/>
              </w:rPr>
              <w:fldChar w:fldCharType="begin"/>
            </w:r>
            <w:r>
              <w:rPr>
                <w:noProof/>
                <w:webHidden/>
              </w:rPr>
              <w:instrText xml:space="preserve"> PAGEREF _Toc56353545 \h </w:instrText>
            </w:r>
            <w:r>
              <w:rPr>
                <w:noProof/>
                <w:webHidden/>
              </w:rPr>
            </w:r>
            <w:r>
              <w:rPr>
                <w:noProof/>
                <w:webHidden/>
              </w:rPr>
              <w:fldChar w:fldCharType="separate"/>
            </w:r>
            <w:r>
              <w:rPr>
                <w:noProof/>
                <w:webHidden/>
              </w:rPr>
              <w:t>9</w:t>
            </w:r>
            <w:r>
              <w:rPr>
                <w:noProof/>
                <w:webHidden/>
              </w:rPr>
              <w:fldChar w:fldCharType="end"/>
            </w:r>
          </w:hyperlink>
        </w:p>
        <w:p w14:paraId="18FEEED8" w14:textId="7399845E" w:rsidR="001D0FC6" w:rsidRDefault="001D0FC6">
          <w:pPr>
            <w:pStyle w:val="TOC1"/>
            <w:tabs>
              <w:tab w:val="right" w:leader="dot" w:pos="9350"/>
            </w:tabs>
            <w:rPr>
              <w:rFonts w:asciiTheme="minorHAnsi" w:eastAsiaTheme="minorEastAsia" w:hAnsiTheme="minorHAnsi" w:cstheme="minorBidi"/>
              <w:noProof/>
              <w:sz w:val="22"/>
              <w:szCs w:val="22"/>
              <w:lang w:val="en-US" w:eastAsia="en-US"/>
            </w:rPr>
          </w:pPr>
          <w:hyperlink w:anchor="_Toc56353546" w:history="1">
            <w:r w:rsidRPr="004213B5">
              <w:rPr>
                <w:rStyle w:val="Hyperlink"/>
                <w:noProof/>
              </w:rPr>
              <w:t>References:</w:t>
            </w:r>
            <w:r>
              <w:rPr>
                <w:noProof/>
                <w:webHidden/>
              </w:rPr>
              <w:tab/>
            </w:r>
            <w:r>
              <w:rPr>
                <w:noProof/>
                <w:webHidden/>
              </w:rPr>
              <w:fldChar w:fldCharType="begin"/>
            </w:r>
            <w:r>
              <w:rPr>
                <w:noProof/>
                <w:webHidden/>
              </w:rPr>
              <w:instrText xml:space="preserve"> PAGEREF _Toc56353546 \h </w:instrText>
            </w:r>
            <w:r>
              <w:rPr>
                <w:noProof/>
                <w:webHidden/>
              </w:rPr>
            </w:r>
            <w:r>
              <w:rPr>
                <w:noProof/>
                <w:webHidden/>
              </w:rPr>
              <w:fldChar w:fldCharType="separate"/>
            </w:r>
            <w:r>
              <w:rPr>
                <w:noProof/>
                <w:webHidden/>
              </w:rPr>
              <w:t>10</w:t>
            </w:r>
            <w:r>
              <w:rPr>
                <w:noProof/>
                <w:webHidden/>
              </w:rPr>
              <w:fldChar w:fldCharType="end"/>
            </w:r>
          </w:hyperlink>
        </w:p>
        <w:p w14:paraId="3297067D" w14:textId="071D889F" w:rsidR="001B23AA" w:rsidRDefault="001B23AA" w:rsidP="000A272E">
          <w:pPr>
            <w:rPr>
              <w:b/>
              <w:bCs/>
              <w:noProof/>
            </w:rPr>
          </w:pPr>
          <w:r w:rsidRPr="000A272E">
            <w:rPr>
              <w:b/>
              <w:bCs/>
              <w:noProof/>
              <w:sz w:val="22"/>
              <w:szCs w:val="22"/>
            </w:rPr>
            <w:fldChar w:fldCharType="end"/>
          </w:r>
        </w:p>
      </w:sdtContent>
    </w:sdt>
    <w:p w14:paraId="3B220AAF" w14:textId="77777777" w:rsidR="001B23AA" w:rsidRPr="000A272E" w:rsidRDefault="001B23AA" w:rsidP="005D4EEF">
      <w:pPr>
        <w:pStyle w:val="TOCHeading"/>
        <w:rPr>
          <w:sz w:val="32"/>
          <w:szCs w:val="32"/>
        </w:rPr>
      </w:pPr>
    </w:p>
    <w:p w14:paraId="2C496208" w14:textId="77777777" w:rsidR="00DD00FF" w:rsidRPr="000A272E" w:rsidRDefault="00452788" w:rsidP="00DD00FF">
      <w:pPr>
        <w:rPr>
          <w:rFonts w:cs="Arial"/>
          <w:b/>
          <w:u w:val="single"/>
        </w:rPr>
      </w:pPr>
      <w:r w:rsidRPr="000A272E">
        <w:rPr>
          <w:rFonts w:cs="Arial"/>
          <w:b/>
          <w:u w:val="single"/>
        </w:rPr>
        <w:t>List of figures</w:t>
      </w:r>
    </w:p>
    <w:p w14:paraId="16429EE1" w14:textId="7A3807E6" w:rsidR="007335BD" w:rsidRPr="000A272E" w:rsidRDefault="00452788" w:rsidP="007335BD">
      <w:pPr>
        <w:pStyle w:val="TableofFigures"/>
        <w:tabs>
          <w:tab w:val="right" w:leader="dot" w:pos="9350"/>
        </w:tabs>
        <w:rPr>
          <w:rFonts w:eastAsiaTheme="minorEastAsia" w:cs="Arial"/>
          <w:noProof/>
          <w:sz w:val="22"/>
          <w:szCs w:val="22"/>
          <w:lang w:val="en-US" w:eastAsia="en-US"/>
        </w:rPr>
      </w:pPr>
      <w:r w:rsidRPr="000A272E">
        <w:rPr>
          <w:rFonts w:cs="Arial"/>
          <w:sz w:val="22"/>
          <w:szCs w:val="22"/>
        </w:rPr>
        <w:fldChar w:fldCharType="begin"/>
      </w:r>
      <w:r w:rsidRPr="000A272E">
        <w:rPr>
          <w:rFonts w:cs="Arial"/>
          <w:sz w:val="22"/>
          <w:szCs w:val="22"/>
        </w:rPr>
        <w:instrText xml:space="preserve"> TOC \h \z \c "Figure" </w:instrText>
      </w:r>
      <w:r w:rsidRPr="000A272E">
        <w:rPr>
          <w:rFonts w:cs="Arial"/>
          <w:sz w:val="22"/>
          <w:szCs w:val="22"/>
        </w:rPr>
        <w:fldChar w:fldCharType="separate"/>
      </w:r>
      <w:hyperlink w:anchor="_Toc52961611" w:history="1">
        <w:r w:rsidRPr="000A272E">
          <w:rPr>
            <w:rStyle w:val="Hyperlink"/>
            <w:rFonts w:cs="Arial"/>
            <w:noProof/>
            <w:sz w:val="22"/>
            <w:szCs w:val="22"/>
          </w:rPr>
          <w:t>Figure 1: Skilled required for</w:t>
        </w:r>
        <w:r w:rsidR="00B926FA" w:rsidRPr="000A272E">
          <w:rPr>
            <w:rStyle w:val="Hyperlink"/>
            <w:rFonts w:cs="Arial"/>
            <w:noProof/>
            <w:sz w:val="22"/>
            <w:szCs w:val="22"/>
          </w:rPr>
          <w:t xml:space="preserve"> </w:t>
        </w:r>
        <w:r w:rsidR="00B926FA" w:rsidRPr="000A272E">
          <w:rPr>
            <w:rFonts w:cs="Arial"/>
            <w:sz w:val="22"/>
            <w:szCs w:val="22"/>
          </w:rPr>
          <w:t>Healthcare Manager Job</w:t>
        </w:r>
        <w:r w:rsidRPr="000A272E">
          <w:rPr>
            <w:rFonts w:cs="Arial"/>
            <w:noProof/>
            <w:webHidden/>
            <w:sz w:val="22"/>
            <w:szCs w:val="22"/>
          </w:rPr>
          <w:tab/>
        </w:r>
        <w:r w:rsidRPr="000A272E">
          <w:rPr>
            <w:rFonts w:cs="Arial"/>
            <w:noProof/>
            <w:webHidden/>
            <w:sz w:val="22"/>
            <w:szCs w:val="22"/>
          </w:rPr>
          <w:fldChar w:fldCharType="begin"/>
        </w:r>
        <w:r w:rsidRPr="000A272E">
          <w:rPr>
            <w:rFonts w:cs="Arial"/>
            <w:noProof/>
            <w:webHidden/>
            <w:sz w:val="22"/>
            <w:szCs w:val="22"/>
          </w:rPr>
          <w:instrText xml:space="preserve"> PAGEREF _Toc52961611 \h </w:instrText>
        </w:r>
        <w:r w:rsidRPr="000A272E">
          <w:rPr>
            <w:rFonts w:cs="Arial"/>
            <w:noProof/>
            <w:webHidden/>
            <w:sz w:val="22"/>
            <w:szCs w:val="22"/>
          </w:rPr>
        </w:r>
        <w:r w:rsidRPr="000A272E">
          <w:rPr>
            <w:rFonts w:cs="Arial"/>
            <w:noProof/>
            <w:webHidden/>
            <w:sz w:val="22"/>
            <w:szCs w:val="22"/>
          </w:rPr>
          <w:fldChar w:fldCharType="separate"/>
        </w:r>
        <w:r w:rsidRPr="000A272E">
          <w:rPr>
            <w:rFonts w:cs="Arial"/>
            <w:noProof/>
            <w:webHidden/>
            <w:sz w:val="22"/>
            <w:szCs w:val="22"/>
          </w:rPr>
          <w:t>4</w:t>
        </w:r>
        <w:r w:rsidRPr="000A272E">
          <w:rPr>
            <w:rFonts w:cs="Arial"/>
            <w:noProof/>
            <w:webHidden/>
            <w:sz w:val="22"/>
            <w:szCs w:val="22"/>
          </w:rPr>
          <w:fldChar w:fldCharType="end"/>
        </w:r>
      </w:hyperlink>
    </w:p>
    <w:p w14:paraId="14D5ECA4" w14:textId="77777777" w:rsidR="007335BD" w:rsidRPr="000A272E" w:rsidRDefault="009720EF" w:rsidP="007335BD">
      <w:pPr>
        <w:pStyle w:val="TableofFigures"/>
        <w:tabs>
          <w:tab w:val="right" w:leader="dot" w:pos="9350"/>
        </w:tabs>
        <w:rPr>
          <w:rFonts w:eastAsiaTheme="minorEastAsia" w:cs="Arial"/>
          <w:noProof/>
          <w:sz w:val="22"/>
          <w:szCs w:val="22"/>
          <w:lang w:val="en-US" w:eastAsia="en-US"/>
        </w:rPr>
      </w:pPr>
      <w:hyperlink w:anchor="_Toc52961612" w:history="1">
        <w:r w:rsidR="00452788" w:rsidRPr="000A272E">
          <w:rPr>
            <w:rStyle w:val="Hyperlink"/>
            <w:rFonts w:cs="Arial"/>
            <w:noProof/>
            <w:sz w:val="22"/>
            <w:szCs w:val="22"/>
          </w:rPr>
          <w:t>Figure 2: Goal-setting theory</w:t>
        </w:r>
        <w:r w:rsidR="00452788" w:rsidRPr="000A272E">
          <w:rPr>
            <w:rFonts w:cs="Arial"/>
            <w:noProof/>
            <w:webHidden/>
            <w:sz w:val="22"/>
            <w:szCs w:val="22"/>
          </w:rPr>
          <w:tab/>
        </w:r>
        <w:r w:rsidR="00452788" w:rsidRPr="000A272E">
          <w:rPr>
            <w:rFonts w:cs="Arial"/>
            <w:noProof/>
            <w:webHidden/>
            <w:sz w:val="22"/>
            <w:szCs w:val="22"/>
          </w:rPr>
          <w:fldChar w:fldCharType="begin"/>
        </w:r>
        <w:r w:rsidR="00452788" w:rsidRPr="000A272E">
          <w:rPr>
            <w:rFonts w:cs="Arial"/>
            <w:noProof/>
            <w:webHidden/>
            <w:sz w:val="22"/>
            <w:szCs w:val="22"/>
          </w:rPr>
          <w:instrText xml:space="preserve"> PAGEREF _Toc52961612 \h </w:instrText>
        </w:r>
        <w:r w:rsidR="00452788" w:rsidRPr="000A272E">
          <w:rPr>
            <w:rFonts w:cs="Arial"/>
            <w:noProof/>
            <w:webHidden/>
            <w:sz w:val="22"/>
            <w:szCs w:val="22"/>
          </w:rPr>
        </w:r>
        <w:r w:rsidR="00452788" w:rsidRPr="000A272E">
          <w:rPr>
            <w:rFonts w:cs="Arial"/>
            <w:noProof/>
            <w:webHidden/>
            <w:sz w:val="22"/>
            <w:szCs w:val="22"/>
          </w:rPr>
          <w:fldChar w:fldCharType="separate"/>
        </w:r>
        <w:r w:rsidR="00452788" w:rsidRPr="000A272E">
          <w:rPr>
            <w:rFonts w:cs="Arial"/>
            <w:noProof/>
            <w:webHidden/>
            <w:sz w:val="22"/>
            <w:szCs w:val="22"/>
          </w:rPr>
          <w:t>6</w:t>
        </w:r>
        <w:r w:rsidR="00452788" w:rsidRPr="000A272E">
          <w:rPr>
            <w:rFonts w:cs="Arial"/>
            <w:noProof/>
            <w:webHidden/>
            <w:sz w:val="22"/>
            <w:szCs w:val="22"/>
          </w:rPr>
          <w:fldChar w:fldCharType="end"/>
        </w:r>
      </w:hyperlink>
    </w:p>
    <w:p w14:paraId="6DE40D51" w14:textId="77777777" w:rsidR="007335BD" w:rsidRPr="000A272E" w:rsidRDefault="009720EF" w:rsidP="007335BD">
      <w:pPr>
        <w:pStyle w:val="TableofFigures"/>
        <w:tabs>
          <w:tab w:val="right" w:leader="dot" w:pos="9350"/>
        </w:tabs>
        <w:rPr>
          <w:rFonts w:eastAsiaTheme="minorEastAsia" w:cs="Arial"/>
          <w:noProof/>
          <w:sz w:val="22"/>
          <w:szCs w:val="22"/>
          <w:lang w:val="en-US" w:eastAsia="en-US"/>
        </w:rPr>
      </w:pPr>
      <w:hyperlink w:anchor="_Toc52961613" w:history="1">
        <w:r w:rsidR="00452788" w:rsidRPr="000A272E">
          <w:rPr>
            <w:rStyle w:val="Hyperlink"/>
            <w:rFonts w:cs="Arial"/>
            <w:bCs/>
            <w:noProof/>
            <w:sz w:val="22"/>
            <w:szCs w:val="22"/>
          </w:rPr>
          <w:t>Figure 3: Different types of training methods</w:t>
        </w:r>
        <w:r w:rsidR="00452788" w:rsidRPr="000A272E">
          <w:rPr>
            <w:rFonts w:cs="Arial"/>
            <w:noProof/>
            <w:webHidden/>
            <w:sz w:val="22"/>
            <w:szCs w:val="22"/>
          </w:rPr>
          <w:tab/>
        </w:r>
        <w:r w:rsidR="00452788" w:rsidRPr="000A272E">
          <w:rPr>
            <w:rFonts w:cs="Arial"/>
            <w:noProof/>
            <w:webHidden/>
            <w:sz w:val="22"/>
            <w:szCs w:val="22"/>
          </w:rPr>
          <w:fldChar w:fldCharType="begin"/>
        </w:r>
        <w:r w:rsidR="00452788" w:rsidRPr="000A272E">
          <w:rPr>
            <w:rFonts w:cs="Arial"/>
            <w:noProof/>
            <w:webHidden/>
            <w:sz w:val="22"/>
            <w:szCs w:val="22"/>
          </w:rPr>
          <w:instrText xml:space="preserve"> PAGEREF _Toc52961613 \h </w:instrText>
        </w:r>
        <w:r w:rsidR="00452788" w:rsidRPr="000A272E">
          <w:rPr>
            <w:rFonts w:cs="Arial"/>
            <w:noProof/>
            <w:webHidden/>
            <w:sz w:val="22"/>
            <w:szCs w:val="22"/>
          </w:rPr>
        </w:r>
        <w:r w:rsidR="00452788" w:rsidRPr="000A272E">
          <w:rPr>
            <w:rFonts w:cs="Arial"/>
            <w:noProof/>
            <w:webHidden/>
            <w:sz w:val="22"/>
            <w:szCs w:val="22"/>
          </w:rPr>
          <w:fldChar w:fldCharType="separate"/>
        </w:r>
        <w:r w:rsidR="00452788" w:rsidRPr="000A272E">
          <w:rPr>
            <w:rFonts w:cs="Arial"/>
            <w:noProof/>
            <w:webHidden/>
            <w:sz w:val="22"/>
            <w:szCs w:val="22"/>
          </w:rPr>
          <w:t>7</w:t>
        </w:r>
        <w:r w:rsidR="00452788" w:rsidRPr="000A272E">
          <w:rPr>
            <w:rFonts w:cs="Arial"/>
            <w:noProof/>
            <w:webHidden/>
            <w:sz w:val="22"/>
            <w:szCs w:val="22"/>
          </w:rPr>
          <w:fldChar w:fldCharType="end"/>
        </w:r>
      </w:hyperlink>
    </w:p>
    <w:p w14:paraId="60DFD00A" w14:textId="77777777" w:rsidR="00DD00FF" w:rsidRPr="000A272E" w:rsidRDefault="00452788" w:rsidP="00DD00FF">
      <w:pPr>
        <w:rPr>
          <w:rFonts w:cs="Arial"/>
          <w:sz w:val="22"/>
          <w:szCs w:val="22"/>
          <w:u w:val="single"/>
        </w:rPr>
      </w:pPr>
      <w:r w:rsidRPr="000A272E">
        <w:rPr>
          <w:rFonts w:cs="Arial"/>
          <w:sz w:val="22"/>
          <w:szCs w:val="22"/>
        </w:rPr>
        <w:fldChar w:fldCharType="end"/>
      </w:r>
    </w:p>
    <w:p w14:paraId="053CF3F7" w14:textId="77777777" w:rsidR="00DD00FF" w:rsidRPr="000A272E" w:rsidRDefault="00452788" w:rsidP="00DD00FF">
      <w:pPr>
        <w:rPr>
          <w:rFonts w:cs="Arial"/>
          <w:b/>
          <w:bCs/>
          <w:u w:val="single"/>
        </w:rPr>
      </w:pPr>
      <w:r w:rsidRPr="000A272E">
        <w:rPr>
          <w:rFonts w:cs="Arial"/>
          <w:b/>
          <w:bCs/>
          <w:u w:val="single"/>
        </w:rPr>
        <w:t xml:space="preserve">List of Tables </w:t>
      </w:r>
    </w:p>
    <w:p w14:paraId="0E680687" w14:textId="0951495D" w:rsidR="00DD00FF" w:rsidRPr="006A0683" w:rsidRDefault="00452788" w:rsidP="00DD00FF">
      <w:pPr>
        <w:pStyle w:val="TableofFigures"/>
        <w:tabs>
          <w:tab w:val="right" w:leader="dot" w:pos="9350"/>
        </w:tabs>
        <w:rPr>
          <w:rFonts w:eastAsiaTheme="minorEastAsia" w:cs="Arial"/>
          <w:noProof/>
          <w:sz w:val="22"/>
          <w:szCs w:val="22"/>
          <w:lang w:val="en-US" w:eastAsia="en-US" w:bidi="bn-IN"/>
        </w:rPr>
      </w:pPr>
      <w:r w:rsidRPr="00BD46B6">
        <w:rPr>
          <w:rFonts w:cs="Arial"/>
        </w:rPr>
        <w:fldChar w:fldCharType="begin"/>
      </w:r>
      <w:r w:rsidRPr="00BD46B6">
        <w:rPr>
          <w:rFonts w:cs="Arial"/>
        </w:rPr>
        <w:instrText xml:space="preserve"> TOC \h \z \c "Table" </w:instrText>
      </w:r>
      <w:r w:rsidRPr="00BD46B6">
        <w:rPr>
          <w:rFonts w:cs="Arial"/>
        </w:rPr>
        <w:fldChar w:fldCharType="separate"/>
      </w:r>
      <w:hyperlink w:anchor="_Toc52927772" w:history="1">
        <w:r w:rsidRPr="006A0683">
          <w:rPr>
            <w:rStyle w:val="Hyperlink"/>
            <w:rFonts w:cs="Arial"/>
            <w:noProof/>
            <w:sz w:val="22"/>
            <w:szCs w:val="22"/>
          </w:rPr>
          <w:t>Table 1: Personal SWOT analysis</w:t>
        </w:r>
        <w:r w:rsidRPr="006A0683">
          <w:rPr>
            <w:rFonts w:cs="Arial"/>
            <w:noProof/>
            <w:webHidden/>
            <w:sz w:val="22"/>
            <w:szCs w:val="22"/>
          </w:rPr>
          <w:tab/>
        </w:r>
        <w:r w:rsidR="006A0683" w:rsidRPr="006A0683">
          <w:rPr>
            <w:rFonts w:cs="Arial"/>
            <w:noProof/>
            <w:webHidden/>
            <w:sz w:val="22"/>
            <w:szCs w:val="22"/>
          </w:rPr>
          <w:t>2</w:t>
        </w:r>
      </w:hyperlink>
    </w:p>
    <w:p w14:paraId="47CF1A92" w14:textId="1484781F" w:rsidR="00DD00FF" w:rsidRPr="006A0683" w:rsidRDefault="009720EF" w:rsidP="00DD00FF">
      <w:pPr>
        <w:pStyle w:val="TableofFigures"/>
        <w:tabs>
          <w:tab w:val="right" w:leader="dot" w:pos="9350"/>
        </w:tabs>
        <w:rPr>
          <w:rFonts w:eastAsiaTheme="minorEastAsia" w:cs="Arial"/>
          <w:noProof/>
          <w:sz w:val="22"/>
          <w:szCs w:val="22"/>
          <w:lang w:val="en-US" w:eastAsia="en-US" w:bidi="bn-IN"/>
        </w:rPr>
      </w:pPr>
      <w:hyperlink w:anchor="_Toc52927773" w:history="1">
        <w:r w:rsidR="00452788" w:rsidRPr="006A0683">
          <w:rPr>
            <w:rStyle w:val="Hyperlink"/>
            <w:rFonts w:cs="Arial"/>
            <w:noProof/>
            <w:sz w:val="22"/>
            <w:szCs w:val="22"/>
          </w:rPr>
          <w:t>Table 2: Personal setting Goals</w:t>
        </w:r>
        <w:r w:rsidR="00452788" w:rsidRPr="006A0683">
          <w:rPr>
            <w:rFonts w:cs="Arial"/>
            <w:noProof/>
            <w:webHidden/>
            <w:sz w:val="22"/>
            <w:szCs w:val="22"/>
          </w:rPr>
          <w:tab/>
        </w:r>
        <w:r w:rsidR="006A0683" w:rsidRPr="006A0683">
          <w:rPr>
            <w:rFonts w:cs="Arial"/>
            <w:noProof/>
            <w:webHidden/>
            <w:sz w:val="22"/>
            <w:szCs w:val="22"/>
          </w:rPr>
          <w:t>3</w:t>
        </w:r>
      </w:hyperlink>
    </w:p>
    <w:p w14:paraId="6F3B2F59" w14:textId="46051934" w:rsidR="00DD00FF" w:rsidRPr="006A0683" w:rsidRDefault="009720EF" w:rsidP="00DD00FF">
      <w:pPr>
        <w:pStyle w:val="TableofFigures"/>
        <w:tabs>
          <w:tab w:val="right" w:leader="dot" w:pos="9350"/>
        </w:tabs>
        <w:rPr>
          <w:rStyle w:val="Hyperlink"/>
          <w:rFonts w:cs="Arial"/>
          <w:noProof/>
          <w:sz w:val="22"/>
          <w:szCs w:val="22"/>
        </w:rPr>
      </w:pPr>
      <w:hyperlink w:anchor="_Toc52927774" w:history="1">
        <w:r w:rsidR="00452788" w:rsidRPr="006A0683">
          <w:rPr>
            <w:rStyle w:val="Hyperlink"/>
            <w:rFonts w:cs="Arial"/>
            <w:noProof/>
            <w:sz w:val="22"/>
            <w:szCs w:val="22"/>
          </w:rPr>
          <w:t xml:space="preserve">Table 3: </w:t>
        </w:r>
        <w:r w:rsidR="006A0683" w:rsidRPr="006A0683">
          <w:rPr>
            <w:rStyle w:val="Hyperlink"/>
            <w:rFonts w:cs="Arial"/>
            <w:noProof/>
            <w:sz w:val="22"/>
            <w:szCs w:val="22"/>
          </w:rPr>
          <w:t>Comparison of job skills</w:t>
        </w:r>
        <w:r w:rsidR="00452788" w:rsidRPr="006A0683">
          <w:rPr>
            <w:rFonts w:cs="Arial"/>
            <w:noProof/>
            <w:webHidden/>
            <w:sz w:val="22"/>
            <w:szCs w:val="22"/>
          </w:rPr>
          <w:tab/>
        </w:r>
        <w:r w:rsidR="006A0683" w:rsidRPr="006A0683">
          <w:rPr>
            <w:rFonts w:cs="Arial"/>
            <w:noProof/>
            <w:webHidden/>
            <w:sz w:val="22"/>
            <w:szCs w:val="22"/>
          </w:rPr>
          <w:t>5</w:t>
        </w:r>
      </w:hyperlink>
    </w:p>
    <w:p w14:paraId="4C946124" w14:textId="77777777" w:rsidR="00DD00FF" w:rsidRPr="00B926FA" w:rsidRDefault="00DD00FF" w:rsidP="00DD00FF">
      <w:pPr>
        <w:rPr>
          <w:rFonts w:eastAsiaTheme="minorEastAsia" w:cs="Arial"/>
          <w:sz w:val="22"/>
          <w:szCs w:val="22"/>
        </w:rPr>
      </w:pPr>
    </w:p>
    <w:p w14:paraId="735F8CFF" w14:textId="77777777" w:rsidR="00DD00FF" w:rsidRPr="00B926FA" w:rsidRDefault="00DD00FF">
      <w:pPr>
        <w:spacing w:after="200" w:line="276" w:lineRule="auto"/>
        <w:rPr>
          <w:rFonts w:eastAsiaTheme="minorEastAsia" w:cs="Arial"/>
          <w:sz w:val="22"/>
          <w:szCs w:val="22"/>
        </w:rPr>
        <w:sectPr w:rsidR="00DD00FF" w:rsidRPr="00B926FA" w:rsidSect="001B23AA">
          <w:footerReference w:type="default" r:id="rId9"/>
          <w:headerReference w:type="first" r:id="rId10"/>
          <w:footerReference w:type="first" r:id="rId11"/>
          <w:pgSz w:w="12240" w:h="15840"/>
          <w:pgMar w:top="1440" w:right="1440" w:bottom="1440" w:left="1440" w:header="720" w:footer="720" w:gutter="0"/>
          <w:pgNumType w:fmt="lowerRoman" w:start="1"/>
          <w:cols w:space="720"/>
          <w:docGrid w:linePitch="360"/>
        </w:sectPr>
      </w:pPr>
    </w:p>
    <w:p w14:paraId="147AFA34" w14:textId="3B004696" w:rsidR="00B926FA" w:rsidRPr="00B926FA" w:rsidRDefault="00452788" w:rsidP="00B926FA">
      <w:pPr>
        <w:pStyle w:val="Heading1"/>
      </w:pPr>
      <w:r w:rsidRPr="00BD46B6">
        <w:lastRenderedPageBreak/>
        <w:fldChar w:fldCharType="end"/>
      </w:r>
      <w:bookmarkStart w:id="0" w:name="_Toc56353536"/>
      <w:r w:rsidR="00FC1C73" w:rsidRPr="005D4EEF">
        <w:t>Introduction:</w:t>
      </w:r>
      <w:bookmarkEnd w:id="0"/>
      <w:r w:rsidR="00FC1C73" w:rsidRPr="005D4EEF">
        <w:t xml:space="preserve"> </w:t>
      </w:r>
    </w:p>
    <w:p w14:paraId="24F714B2" w14:textId="57E1854B" w:rsidR="005D4EEF" w:rsidRPr="00B926FA" w:rsidRDefault="001D493F" w:rsidP="00B926FA">
      <w:pPr>
        <w:rPr>
          <w:rFonts w:cs="Arial"/>
          <w:sz w:val="22"/>
          <w:szCs w:val="22"/>
        </w:rPr>
      </w:pPr>
      <w:r w:rsidRPr="00B926FA">
        <w:rPr>
          <w:rFonts w:cs="Arial"/>
          <w:sz w:val="22"/>
          <w:szCs w:val="22"/>
          <w:shd w:val="clear" w:color="auto" w:fill="FFFFFF"/>
        </w:rPr>
        <w:t>What does it mean to be a professional? What skills do professionals need to have? A professional is someone who possesses specialized knowledge, often in addition to having completed some focused academic preparation (such as high school or college or technical classes) for their career.</w:t>
      </w:r>
      <w:r w:rsidR="00B926FA" w:rsidRPr="00B926FA">
        <w:rPr>
          <w:rFonts w:cs="Arial"/>
          <w:color w:val="000000"/>
          <w:sz w:val="22"/>
          <w:szCs w:val="22"/>
          <w:shd w:val="clear" w:color="auto" w:fill="FFFFFF"/>
        </w:rPr>
        <w:t xml:space="preserve"> (Alison, 2020)</w:t>
      </w:r>
    </w:p>
    <w:p w14:paraId="46886D29" w14:textId="41B5FC44" w:rsidR="007A4CE2" w:rsidRPr="00B926FA" w:rsidRDefault="00452788" w:rsidP="00B926FA">
      <w:pPr>
        <w:rPr>
          <w:rFonts w:cs="Arial"/>
          <w:sz w:val="22"/>
          <w:szCs w:val="22"/>
          <w:shd w:val="clear" w:color="auto" w:fill="FFFFFF"/>
        </w:rPr>
      </w:pPr>
      <w:r w:rsidRPr="00B926FA">
        <w:rPr>
          <w:rFonts w:cs="Arial"/>
          <w:sz w:val="22"/>
          <w:szCs w:val="22"/>
        </w:rPr>
        <w:t xml:space="preserve">The Skills that employers seek has changed rapidly with time. For adapting with these changing skills, one needs to offer himself or herself Career and professional development </w:t>
      </w:r>
      <w:r w:rsidR="005D174F" w:rsidRPr="00B926FA">
        <w:rPr>
          <w:rFonts w:cs="Arial"/>
          <w:sz w:val="22"/>
          <w:szCs w:val="22"/>
        </w:rPr>
        <w:t>Course. This</w:t>
      </w:r>
      <w:r w:rsidRPr="00B926FA">
        <w:rPr>
          <w:rFonts w:cs="Arial"/>
          <w:sz w:val="22"/>
          <w:szCs w:val="22"/>
        </w:rPr>
        <w:t xml:space="preserve"> course has divided into three parts </w:t>
      </w:r>
      <w:r w:rsidR="00FC1C73" w:rsidRPr="00B926FA">
        <w:rPr>
          <w:rFonts w:cs="Arial"/>
          <w:sz w:val="22"/>
          <w:szCs w:val="22"/>
        </w:rPr>
        <w:t>a</w:t>
      </w:r>
      <w:r w:rsidRPr="00B926FA">
        <w:rPr>
          <w:rFonts w:cs="Arial"/>
          <w:sz w:val="22"/>
          <w:szCs w:val="22"/>
        </w:rPr>
        <w:t>t the first,</w:t>
      </w:r>
      <w:r w:rsidR="00FC1C73" w:rsidRPr="00B926FA">
        <w:rPr>
          <w:rFonts w:cs="Arial"/>
          <w:sz w:val="22"/>
          <w:szCs w:val="22"/>
        </w:rPr>
        <w:t xml:space="preserve"> </w:t>
      </w:r>
      <w:r w:rsidRPr="00B926FA">
        <w:rPr>
          <w:rFonts w:cs="Arial"/>
          <w:sz w:val="22"/>
          <w:szCs w:val="22"/>
          <w:shd w:val="clear" w:color="auto" w:fill="FFFFFF"/>
        </w:rPr>
        <w:t>a</w:t>
      </w:r>
      <w:r w:rsidR="00BC1163" w:rsidRPr="00B926FA">
        <w:rPr>
          <w:rFonts w:cs="Arial"/>
          <w:sz w:val="22"/>
          <w:szCs w:val="22"/>
          <w:shd w:val="clear" w:color="auto" w:fill="FFFFFF"/>
        </w:rPr>
        <w:t xml:space="preserve">udit </w:t>
      </w:r>
      <w:r w:rsidR="00FC1C73" w:rsidRPr="00B926FA">
        <w:rPr>
          <w:rFonts w:cs="Arial"/>
          <w:sz w:val="22"/>
          <w:szCs w:val="22"/>
          <w:shd w:val="clear" w:color="auto" w:fill="FFFFFF"/>
        </w:rPr>
        <w:t>own skills and competencies using the analysis tools named “Perso</w:t>
      </w:r>
      <w:r w:rsidR="00BC1163" w:rsidRPr="00B926FA">
        <w:rPr>
          <w:rFonts w:cs="Arial"/>
          <w:sz w:val="22"/>
          <w:szCs w:val="22"/>
          <w:shd w:val="clear" w:color="auto" w:fill="FFFFFF"/>
        </w:rPr>
        <w:t>nal development plan then ide</w:t>
      </w:r>
      <w:r w:rsidRPr="00B926FA">
        <w:rPr>
          <w:rFonts w:cs="Arial"/>
          <w:sz w:val="22"/>
          <w:szCs w:val="22"/>
          <w:shd w:val="clear" w:color="auto" w:fill="FFFFFF"/>
        </w:rPr>
        <w:t>ntify the required skills chosen</w:t>
      </w:r>
      <w:r w:rsidR="00BC1163" w:rsidRPr="00B926FA">
        <w:rPr>
          <w:rFonts w:cs="Arial"/>
          <w:sz w:val="22"/>
          <w:szCs w:val="22"/>
          <w:shd w:val="clear" w:color="auto" w:fill="FFFFFF"/>
        </w:rPr>
        <w:t xml:space="preserve"> to careen</w:t>
      </w:r>
      <w:r w:rsidRPr="00B926FA">
        <w:rPr>
          <w:rFonts w:cs="Arial"/>
          <w:sz w:val="22"/>
          <w:szCs w:val="22"/>
          <w:shd w:val="clear" w:color="auto" w:fill="FFFFFF"/>
        </w:rPr>
        <w:t xml:space="preserve"> and Comparison between own skills and required skills. </w:t>
      </w:r>
      <w:r w:rsidR="00BC1163" w:rsidRPr="00B926FA">
        <w:rPr>
          <w:rFonts w:cs="Arial"/>
          <w:sz w:val="22"/>
          <w:szCs w:val="22"/>
          <w:shd w:val="clear" w:color="auto" w:fill="FFFFFF"/>
        </w:rPr>
        <w:t xml:space="preserve"> </w:t>
      </w:r>
      <w:r w:rsidRPr="00B926FA">
        <w:rPr>
          <w:rFonts w:cs="Arial"/>
          <w:sz w:val="22"/>
          <w:szCs w:val="22"/>
          <w:shd w:val="clear" w:color="auto" w:fill="FFFFFF"/>
        </w:rPr>
        <w:t>At the second part,</w:t>
      </w:r>
      <w:r w:rsidR="00FC1C73" w:rsidRPr="00B926FA">
        <w:rPr>
          <w:rFonts w:cs="Arial"/>
          <w:sz w:val="22"/>
          <w:szCs w:val="22"/>
          <w:shd w:val="clear" w:color="auto" w:fill="FFFFFF"/>
        </w:rPr>
        <w:t xml:space="preserve"> develop learning and training methods for the new employee</w:t>
      </w:r>
      <w:r w:rsidRPr="00B926FA">
        <w:rPr>
          <w:rFonts w:cs="Arial"/>
          <w:sz w:val="22"/>
          <w:szCs w:val="22"/>
          <w:shd w:val="clear" w:color="auto" w:fill="FFFFFF"/>
        </w:rPr>
        <w:t>s and in the last part</w:t>
      </w:r>
      <w:r w:rsidR="00FC1C73" w:rsidRPr="00B926FA">
        <w:rPr>
          <w:rFonts w:cs="Arial"/>
          <w:sz w:val="22"/>
          <w:szCs w:val="22"/>
          <w:shd w:val="clear" w:color="auto" w:fill="FFFFFF"/>
        </w:rPr>
        <w:t xml:space="preserve"> </w:t>
      </w:r>
      <w:r w:rsidR="00144674" w:rsidRPr="00B926FA">
        <w:rPr>
          <w:rFonts w:cs="Arial"/>
          <w:sz w:val="22"/>
          <w:szCs w:val="22"/>
          <w:shd w:val="clear" w:color="auto" w:fill="FFFFFF"/>
        </w:rPr>
        <w:t xml:space="preserve">write </w:t>
      </w:r>
      <w:r w:rsidR="00FC1C73" w:rsidRPr="00B926FA">
        <w:rPr>
          <w:rFonts w:cs="Arial"/>
          <w:sz w:val="22"/>
          <w:szCs w:val="22"/>
          <w:shd w:val="clear" w:color="auto" w:fill="FFFFFF"/>
        </w:rPr>
        <w:t>experience before the start of this course and after</w:t>
      </w:r>
      <w:r w:rsidR="00144674" w:rsidRPr="00B926FA">
        <w:rPr>
          <w:rFonts w:cs="Arial"/>
          <w:sz w:val="22"/>
          <w:szCs w:val="22"/>
          <w:shd w:val="clear" w:color="auto" w:fill="FFFFFF"/>
        </w:rPr>
        <w:t xml:space="preserve"> the course.</w:t>
      </w:r>
    </w:p>
    <w:p w14:paraId="16CA781F" w14:textId="77777777" w:rsidR="005D4EEF" w:rsidRDefault="005D4EEF" w:rsidP="00B215D1">
      <w:pPr>
        <w:rPr>
          <w:rFonts w:cs="Arial"/>
          <w:szCs w:val="26"/>
        </w:rPr>
      </w:pPr>
    </w:p>
    <w:p w14:paraId="495CE426" w14:textId="45E2089B" w:rsidR="005D4EEF" w:rsidRPr="005D4EEF" w:rsidRDefault="00452788" w:rsidP="00B215D1">
      <w:pPr>
        <w:rPr>
          <w:rStyle w:val="Heading1Char"/>
        </w:rPr>
      </w:pPr>
      <w:bookmarkStart w:id="1" w:name="_Toc56353537"/>
      <w:r w:rsidRPr="005D4EEF">
        <w:rPr>
          <w:rStyle w:val="Heading1Char"/>
        </w:rPr>
        <w:t>Audit my skills and Competencies</w:t>
      </w:r>
      <w:r w:rsidR="00E809F9" w:rsidRPr="005D4EEF">
        <w:rPr>
          <w:rStyle w:val="Heading1Char"/>
        </w:rPr>
        <w:t>:</w:t>
      </w:r>
      <w:bookmarkEnd w:id="1"/>
    </w:p>
    <w:p w14:paraId="73E8C932" w14:textId="447B73DB" w:rsidR="005D4EEF" w:rsidRPr="005D4EEF" w:rsidRDefault="00452788" w:rsidP="00144674">
      <w:pPr>
        <w:rPr>
          <w:rFonts w:cs="Arial"/>
          <w:szCs w:val="26"/>
        </w:rPr>
      </w:pPr>
      <w:r w:rsidRPr="007A4CE2">
        <w:rPr>
          <w:rFonts w:cs="Arial"/>
          <w:noProof/>
          <w:sz w:val="22"/>
          <w:szCs w:val="26"/>
          <w:lang w:val="en-US" w:eastAsia="en-US"/>
        </w:rPr>
        <mc:AlternateContent>
          <mc:Choice Requires="wps">
            <w:drawing>
              <wp:anchor distT="0" distB="0" distL="114300" distR="114300" simplePos="0" relativeHeight="251642368" behindDoc="0" locked="0" layoutInCell="1" allowOverlap="1" wp14:anchorId="7B2EA860" wp14:editId="47FE586C">
                <wp:simplePos x="0" y="0"/>
                <wp:positionH relativeFrom="column">
                  <wp:posOffset>1051560</wp:posOffset>
                </wp:positionH>
                <wp:positionV relativeFrom="paragraph">
                  <wp:posOffset>752475</wp:posOffset>
                </wp:positionV>
                <wp:extent cx="3680460" cy="6629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3680460" cy="662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7887C" w14:textId="77777777" w:rsidR="00BC1163" w:rsidRPr="005D4EEF" w:rsidRDefault="00452788" w:rsidP="00D74A59">
                            <w:pPr>
                              <w:jc w:val="center"/>
                              <w:rPr>
                                <w:rFonts w:cs="Arial"/>
                                <w:bCs/>
                                <w:u w:val="single"/>
                              </w:rPr>
                            </w:pPr>
                            <w:r w:rsidRPr="005D4EEF">
                              <w:rPr>
                                <w:rFonts w:cs="Arial"/>
                                <w:bCs/>
                                <w:u w:val="single"/>
                              </w:rPr>
                              <w:t>Self-Assessed Skills Audit Form</w:t>
                            </w:r>
                          </w:p>
                          <w:p w14:paraId="581BD34A" w14:textId="77777777" w:rsidR="00BC1163" w:rsidRDefault="00BC1163" w:rsidP="00D74A59">
                            <w:pPr>
                              <w:ind w:left="720" w:firstLine="720"/>
                              <w:rPr>
                                <w:rFonts w:cs="Arial"/>
                              </w:rPr>
                            </w:pPr>
                          </w:p>
                          <w:p w14:paraId="3E859A58" w14:textId="77777777" w:rsidR="00BC1163" w:rsidRDefault="00BC1163"/>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7B2EA860" id="_x0000_t202" coordsize="21600,21600" o:spt="202" path="m,l,21600r21600,l21600,xe">
                <v:stroke joinstyle="miter"/>
                <v:path gradientshapeok="t" o:connecttype="rect"/>
              </v:shapetype>
              <v:shape id="Text Box 7" o:spid="_x0000_s1026" type="#_x0000_t202" style="position:absolute;left:0;text-align:left;margin-left:82.8pt;margin-top:59.25pt;width:289.8pt;height:52.2pt;z-index:251642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" fillcolor="white [3201]" stroked="f" strokeweight=".5pt">
                <v:textbox>
                  <w:txbxContent>
                    <w:p w14:paraId="2B57887C" w14:textId="77777777" w:rsidR="00BC1163" w:rsidRPr="005D4EEF" w:rsidRDefault="00452788" w:rsidP="00D74A59">
                      <w:pPr>
                        <w:jc w:val="center"/>
                        <w:rPr>
                          <w:rFonts w:cs="Arial"/>
                          <w:bCs/>
                          <w:u w:val="single"/>
                        </w:rPr>
                      </w:pPr>
                      <w:r w:rsidRPr="005D4EEF">
                        <w:rPr>
                          <w:rFonts w:cs="Arial"/>
                          <w:bCs/>
                          <w:u w:val="single"/>
                        </w:rPr>
                        <w:t>Self-Assessed Skills Audit Form</w:t>
                      </w:r>
                    </w:p>
                    <w:p w14:paraId="581BD34A" w14:textId="77777777" w:rsidR="00BC1163" w:rsidRDefault="00BC1163" w:rsidP="00D74A59">
                      <w:pPr>
                        <w:ind w:left="720" w:firstLine="720"/>
                        <w:rPr>
                          <w:rFonts w:cs="Arial"/>
                        </w:rPr>
                      </w:pPr>
                    </w:p>
                    <w:p w14:paraId="3E859A58" w14:textId="77777777" w:rsidR="00BC1163" w:rsidRDefault="00BC1163"/>
                  </w:txbxContent>
                </v:textbox>
              </v:shape>
            </w:pict>
          </mc:Fallback>
        </mc:AlternateContent>
      </w:r>
      <w:r w:rsidR="00144674" w:rsidRPr="007A4CE2">
        <w:rPr>
          <w:rFonts w:cs="Arial"/>
          <w:sz w:val="22"/>
          <w:szCs w:val="26"/>
        </w:rPr>
        <w:t>Auditing own skills and competencies are required for every own because, through auditing, one can know what skills and competencies own to have and what should he or she do to increase or maintain Current skills</w:t>
      </w:r>
      <w:r w:rsidR="00144674" w:rsidRPr="00BD46B6">
        <w:rPr>
          <w:rFonts w:cs="Arial"/>
          <w:szCs w:val="26"/>
        </w:rPr>
        <w:t>.</w:t>
      </w:r>
    </w:p>
    <w:p w14:paraId="55A8E426" w14:textId="77777777" w:rsidR="006C506F" w:rsidRPr="00BD46B6" w:rsidRDefault="006C506F" w:rsidP="00144674">
      <w:pPr>
        <w:rPr>
          <w:rFonts w:cs="Arial"/>
          <w:szCs w:val="26"/>
        </w:rPr>
      </w:pPr>
    </w:p>
    <w:p w14:paraId="4B4564F7" w14:textId="77777777" w:rsidR="006C506F" w:rsidRPr="00BD46B6" w:rsidRDefault="00452788" w:rsidP="00144674">
      <w:pPr>
        <w:rPr>
          <w:rFonts w:cs="Arial"/>
          <w:szCs w:val="26"/>
        </w:rPr>
      </w:pPr>
      <w:r w:rsidRPr="00BD46B6">
        <w:rPr>
          <w:rFonts w:cs="Arial"/>
          <w:noProof/>
          <w:szCs w:val="26"/>
          <w:lang w:val="en-US" w:eastAsia="en-US"/>
        </w:rPr>
        <mc:AlternateContent>
          <mc:Choice Requires="wps">
            <w:drawing>
              <wp:anchor distT="0" distB="0" distL="114300" distR="114300" simplePos="0" relativeHeight="251666944" behindDoc="0" locked="0" layoutInCell="1" allowOverlap="1" wp14:anchorId="0392F04B" wp14:editId="3719248B">
                <wp:simplePos x="0" y="0"/>
                <wp:positionH relativeFrom="column">
                  <wp:posOffset>426720</wp:posOffset>
                </wp:positionH>
                <wp:positionV relativeFrom="paragraph">
                  <wp:posOffset>84455</wp:posOffset>
                </wp:positionV>
                <wp:extent cx="5128260" cy="358140"/>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5128260" cy="3581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3BC4C" w14:textId="09C473F5" w:rsidR="00BC1163" w:rsidRDefault="00452788" w:rsidP="00D74A59">
                            <w:pPr>
                              <w:rPr>
                                <w:rFonts w:cs="Arial"/>
                              </w:rPr>
                            </w:pPr>
                            <w:r w:rsidRPr="006032B2">
                              <w:rPr>
                                <w:rFonts w:cs="Arial"/>
                              </w:rPr>
                              <w:t>Name:</w:t>
                            </w:r>
                            <w:r w:rsidR="005D4EEF">
                              <w:rPr>
                                <w:rFonts w:cs="Arial"/>
                              </w:rPr>
                              <w:t xml:space="preserve"> </w:t>
                            </w:r>
                            <w:proofErr w:type="spellStart"/>
                            <w:r w:rsidR="005D4EEF">
                              <w:rPr>
                                <w:rFonts w:cs="Arial"/>
                              </w:rPr>
                              <w:t>Stelian</w:t>
                            </w:r>
                            <w:proofErr w:type="spellEnd"/>
                            <w:r w:rsidR="005D4EEF">
                              <w:rPr>
                                <w:rFonts w:cs="Arial"/>
                              </w:rPr>
                              <w:t xml:space="preserve"> Victor Badescu</w:t>
                            </w:r>
                            <w:r w:rsidRPr="006032B2">
                              <w:rPr>
                                <w:rFonts w:cs="Arial"/>
                              </w:rPr>
                              <w:tab/>
                            </w:r>
                            <w:r w:rsidRPr="006032B2">
                              <w:rPr>
                                <w:rFonts w:cs="Arial"/>
                              </w:rPr>
                              <w:tab/>
                            </w:r>
                            <w:r>
                              <w:rPr>
                                <w:rFonts w:cs="Arial"/>
                              </w:rPr>
                              <w:t xml:space="preserve">     </w:t>
                            </w:r>
                            <w:r w:rsidRPr="006032B2">
                              <w:rPr>
                                <w:rFonts w:cs="Arial"/>
                              </w:rPr>
                              <w:t>Date</w:t>
                            </w:r>
                            <w:r>
                              <w:rPr>
                                <w:rFonts w:cs="Arial"/>
                              </w:rPr>
                              <w:t xml:space="preserve">: </w:t>
                            </w:r>
                            <w:r w:rsidR="00F569B7">
                              <w:rPr>
                                <w:rFonts w:cs="Arial"/>
                              </w:rPr>
                              <w:t>25.10.2020</w:t>
                            </w:r>
                          </w:p>
                          <w:p w14:paraId="1A3BB150" w14:textId="77777777" w:rsidR="00BC1163" w:rsidRDefault="00BC1163"/>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0392F04B" id="Text Box 9" o:spid="_x0000_s1027" type="#_x0000_t202" style="position:absolute;left:0;text-align:left;margin-left:33.6pt;margin-top:6.65pt;width:403.8pt;height:28.2pt;z-index:25166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" fillcolor="white [3201]" stroked="f" strokeweight=".5pt">
                <v:textbox>
                  <w:txbxContent>
                    <w:p w14:paraId="7163BC4C" w14:textId="09C473F5" w:rsidR="00BC1163" w:rsidRDefault="00452788" w:rsidP="00D74A59">
                      <w:pPr>
                        <w:rPr>
                          <w:rFonts w:cs="Arial"/>
                        </w:rPr>
                      </w:pPr>
                      <w:r w:rsidRPr="006032B2">
                        <w:rPr>
                          <w:rFonts w:cs="Arial"/>
                        </w:rPr>
                        <w:t>Name:</w:t>
                      </w:r>
                      <w:r w:rsidR="005D4EEF">
                        <w:rPr>
                          <w:rFonts w:cs="Arial"/>
                        </w:rPr>
                        <w:t xml:space="preserve"> </w:t>
                      </w:r>
                      <w:proofErr w:type="spellStart"/>
                      <w:r w:rsidR="005D4EEF">
                        <w:rPr>
                          <w:rFonts w:cs="Arial"/>
                        </w:rPr>
                        <w:t>Stelian</w:t>
                      </w:r>
                      <w:proofErr w:type="spellEnd"/>
                      <w:r w:rsidR="005D4EEF">
                        <w:rPr>
                          <w:rFonts w:cs="Arial"/>
                        </w:rPr>
                        <w:t xml:space="preserve"> Victor Badescu</w:t>
                      </w:r>
                      <w:r w:rsidRPr="006032B2">
                        <w:rPr>
                          <w:rFonts w:cs="Arial"/>
                        </w:rPr>
                        <w:tab/>
                      </w:r>
                      <w:r w:rsidRPr="006032B2">
                        <w:rPr>
                          <w:rFonts w:cs="Arial"/>
                        </w:rPr>
                        <w:tab/>
                      </w:r>
                      <w:r>
                        <w:rPr>
                          <w:rFonts w:cs="Arial"/>
                        </w:rPr>
                        <w:t xml:space="preserve">     </w:t>
                      </w:r>
                      <w:r w:rsidRPr="006032B2">
                        <w:rPr>
                          <w:rFonts w:cs="Arial"/>
                        </w:rPr>
                        <w:t>Date</w:t>
                      </w:r>
                      <w:r>
                        <w:rPr>
                          <w:rFonts w:cs="Arial"/>
                        </w:rPr>
                        <w:t xml:space="preserve">: </w:t>
                      </w:r>
                      <w:r w:rsidR="00F569B7">
                        <w:rPr>
                          <w:rFonts w:cs="Arial"/>
                        </w:rPr>
                        <w:t>25.10.2020</w:t>
                      </w:r>
                    </w:p>
                    <w:p w14:paraId="1A3BB150" w14:textId="77777777" w:rsidR="00BC1163" w:rsidRDefault="00BC1163"/>
                  </w:txbxContent>
                </v:textbox>
              </v:shape>
            </w:pict>
          </mc:Fallback>
        </mc:AlternateContent>
      </w:r>
      <w:r w:rsidRPr="00BD46B6">
        <w:rPr>
          <w:rFonts w:cs="Arial"/>
          <w:noProof/>
          <w:szCs w:val="26"/>
          <w:lang w:val="en-US" w:eastAsia="en-US"/>
        </w:rPr>
        <mc:AlternateContent>
          <mc:Choice Requires="wps">
            <w:drawing>
              <wp:anchor distT="0" distB="0" distL="114300" distR="114300" simplePos="0" relativeHeight="251654656" behindDoc="0" locked="0" layoutInCell="1" allowOverlap="1" wp14:anchorId="5A9BC448" wp14:editId="24C5EB8E">
                <wp:simplePos x="0" y="0"/>
                <wp:positionH relativeFrom="column">
                  <wp:posOffset>327660</wp:posOffset>
                </wp:positionH>
                <wp:positionV relativeFrom="paragraph">
                  <wp:posOffset>39370</wp:posOffset>
                </wp:positionV>
                <wp:extent cx="5585460" cy="327660"/>
                <wp:effectExtent l="0" t="0" r="0" b="0"/>
                <wp:wrapNone/>
                <wp:docPr id="8" name="Text Box 8"/>
                <wp:cNvGraphicFramePr/>
                <a:graphic xmlns:a="http://schemas.openxmlformats.org/drawingml/2006/main">
                  <a:graphicData uri="http://schemas.microsoft.com/office/word/2010/wordprocessingShape">
                    <wps:wsp>
                      <wps:cNvSpPr txBox="1"/>
                      <wps:spPr>
                        <a:xfrm>
                          <a:off x="0" y="0"/>
                          <a:ext cx="5585460" cy="3276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314CDE" w14:textId="77777777" w:rsidR="00BC1163" w:rsidRDefault="00BC1163"/>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A9BC448" id="Text Box 8" o:spid="_x0000_s1028" type="#_x0000_t202" style="position:absolute;left:0;text-align:left;margin-left:25.8pt;margin-top:3.1pt;width:439.8pt;height:25.8pt;z-index:25165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" fillcolor="white [3201]" stroked="f" strokeweight=".5pt">
                <v:textbox>
                  <w:txbxContent>
                    <w:p w14:paraId="59314CDE" w14:textId="77777777" w:rsidR="00BC1163" w:rsidRDefault="00BC1163"/>
                  </w:txbxContent>
                </v:textbox>
              </v:shape>
            </w:pict>
          </mc:Fallback>
        </mc:AlternateContent>
      </w:r>
    </w:p>
    <w:p w14:paraId="403F256E" w14:textId="77777777" w:rsidR="006C506F" w:rsidRPr="00BD46B6" w:rsidRDefault="006C506F" w:rsidP="00144674">
      <w:pPr>
        <w:rPr>
          <w:rFonts w:cs="Arial"/>
          <w:szCs w:val="2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6"/>
        <w:gridCol w:w="3264"/>
        <w:gridCol w:w="3080"/>
      </w:tblGrid>
      <w:tr w:rsidR="00987197" w14:paraId="7A553B43" w14:textId="77777777" w:rsidTr="007335BD">
        <w:trPr>
          <w:trHeight w:val="381"/>
        </w:trPr>
        <w:tc>
          <w:tcPr>
            <w:tcW w:w="3078" w:type="dxa"/>
          </w:tcPr>
          <w:p w14:paraId="518BD4A9" w14:textId="77777777" w:rsidR="00B215D1" w:rsidRPr="00D74A59" w:rsidRDefault="00452788" w:rsidP="00BC1163">
            <w:pPr>
              <w:rPr>
                <w:rFonts w:cs="Arial"/>
                <w:sz w:val="22"/>
              </w:rPr>
            </w:pPr>
            <w:r w:rsidRPr="00D74A59">
              <w:rPr>
                <w:rFonts w:cs="Arial"/>
                <w:sz w:val="22"/>
              </w:rPr>
              <w:t>1 = No skills</w:t>
            </w:r>
          </w:p>
        </w:tc>
        <w:tc>
          <w:tcPr>
            <w:tcW w:w="3330" w:type="dxa"/>
          </w:tcPr>
          <w:p w14:paraId="7C6A4037" w14:textId="77777777" w:rsidR="00B215D1" w:rsidRPr="00D74A59" w:rsidRDefault="00452788" w:rsidP="00BC1163">
            <w:pPr>
              <w:rPr>
                <w:rFonts w:cs="Arial"/>
                <w:sz w:val="22"/>
              </w:rPr>
            </w:pPr>
            <w:r w:rsidRPr="00D74A59">
              <w:rPr>
                <w:rFonts w:cs="Arial"/>
                <w:sz w:val="22"/>
              </w:rPr>
              <w:t>3 = Moderate skills</w:t>
            </w:r>
          </w:p>
        </w:tc>
        <w:tc>
          <w:tcPr>
            <w:tcW w:w="3150" w:type="dxa"/>
          </w:tcPr>
          <w:p w14:paraId="132E829B" w14:textId="2624BC09" w:rsidR="00B215D1" w:rsidRPr="00D74A59" w:rsidRDefault="00452788" w:rsidP="00BC1163">
            <w:pPr>
              <w:rPr>
                <w:rFonts w:cs="Arial"/>
                <w:sz w:val="22"/>
              </w:rPr>
            </w:pPr>
            <w:r w:rsidRPr="00D74A59">
              <w:rPr>
                <w:rFonts w:cs="Arial"/>
                <w:sz w:val="22"/>
              </w:rPr>
              <w:t xml:space="preserve">5 </w:t>
            </w:r>
            <w:r w:rsidR="005D4EEF" w:rsidRPr="00D74A59">
              <w:rPr>
                <w:rFonts w:cs="Arial"/>
                <w:sz w:val="22"/>
              </w:rPr>
              <w:t>= Expert</w:t>
            </w:r>
            <w:r w:rsidRPr="00D74A59">
              <w:rPr>
                <w:rFonts w:cs="Arial"/>
                <w:sz w:val="22"/>
              </w:rPr>
              <w:t xml:space="preserve"> </w:t>
            </w:r>
          </w:p>
        </w:tc>
      </w:tr>
      <w:tr w:rsidR="00987197" w14:paraId="10633885" w14:textId="77777777" w:rsidTr="007335BD">
        <w:trPr>
          <w:trHeight w:val="366"/>
        </w:trPr>
        <w:tc>
          <w:tcPr>
            <w:tcW w:w="3078" w:type="dxa"/>
          </w:tcPr>
          <w:p w14:paraId="32CF7A11" w14:textId="77777777" w:rsidR="00B215D1" w:rsidRPr="00D74A59" w:rsidRDefault="00452788" w:rsidP="00BC1163">
            <w:pPr>
              <w:rPr>
                <w:rFonts w:cs="Arial"/>
                <w:sz w:val="22"/>
              </w:rPr>
            </w:pPr>
            <w:r w:rsidRPr="00D74A59">
              <w:rPr>
                <w:rFonts w:cs="Arial"/>
                <w:sz w:val="22"/>
              </w:rPr>
              <w:t>2 = Less skills</w:t>
            </w:r>
          </w:p>
        </w:tc>
        <w:tc>
          <w:tcPr>
            <w:tcW w:w="3330" w:type="dxa"/>
          </w:tcPr>
          <w:p w14:paraId="5C8ABA69" w14:textId="236D73F0" w:rsidR="00B215D1" w:rsidRPr="00D74A59" w:rsidRDefault="00452788" w:rsidP="00BC1163">
            <w:pPr>
              <w:rPr>
                <w:rFonts w:cs="Arial"/>
                <w:sz w:val="22"/>
              </w:rPr>
            </w:pPr>
            <w:r w:rsidRPr="00D74A59">
              <w:rPr>
                <w:rFonts w:cs="Arial"/>
                <w:sz w:val="22"/>
              </w:rPr>
              <w:t xml:space="preserve">4 </w:t>
            </w:r>
            <w:r w:rsidR="005D4EEF" w:rsidRPr="00D74A59">
              <w:rPr>
                <w:rFonts w:cs="Arial"/>
                <w:sz w:val="22"/>
              </w:rPr>
              <w:t>= Highly</w:t>
            </w:r>
            <w:r w:rsidRPr="00D74A59">
              <w:rPr>
                <w:rFonts w:cs="Arial"/>
                <w:sz w:val="22"/>
              </w:rPr>
              <w:t xml:space="preserve"> skills</w:t>
            </w:r>
          </w:p>
        </w:tc>
        <w:tc>
          <w:tcPr>
            <w:tcW w:w="3150" w:type="dxa"/>
          </w:tcPr>
          <w:p w14:paraId="511E3EFC" w14:textId="77777777" w:rsidR="00B215D1" w:rsidRPr="00D74A59" w:rsidRDefault="00B215D1" w:rsidP="00BC1163">
            <w:pPr>
              <w:rPr>
                <w:rFonts w:cs="Arial"/>
                <w:sz w:val="22"/>
              </w:rPr>
            </w:pPr>
          </w:p>
        </w:tc>
      </w:tr>
    </w:tbl>
    <w:p w14:paraId="497BFA2B" w14:textId="77777777" w:rsidR="006C506F" w:rsidRPr="00BD46B6" w:rsidRDefault="006C506F" w:rsidP="00144674">
      <w:pPr>
        <w:rPr>
          <w:rFonts w:cs="Arial"/>
          <w:szCs w:val="26"/>
        </w:rPr>
      </w:pPr>
    </w:p>
    <w:tbl>
      <w:tblPr>
        <w:tblStyle w:val="TableGrid"/>
        <w:tblW w:w="9513" w:type="dxa"/>
        <w:tblLook w:val="01E0" w:firstRow="1" w:lastRow="1" w:firstColumn="1" w:lastColumn="1" w:noHBand="0" w:noVBand="0"/>
      </w:tblPr>
      <w:tblGrid>
        <w:gridCol w:w="7463"/>
        <w:gridCol w:w="409"/>
        <w:gridCol w:w="409"/>
        <w:gridCol w:w="409"/>
        <w:gridCol w:w="409"/>
        <w:gridCol w:w="414"/>
      </w:tblGrid>
      <w:tr w:rsidR="00987197" w14:paraId="178E4595" w14:textId="77777777" w:rsidTr="00BC1163">
        <w:trPr>
          <w:trHeight w:val="601"/>
        </w:trPr>
        <w:tc>
          <w:tcPr>
            <w:tcW w:w="7463" w:type="dxa"/>
          </w:tcPr>
          <w:p w14:paraId="343911C6" w14:textId="77777777" w:rsidR="00B215D1" w:rsidRPr="00D74A59" w:rsidRDefault="00452788" w:rsidP="00BC1163">
            <w:pPr>
              <w:ind w:left="360"/>
              <w:jc w:val="center"/>
              <w:rPr>
                <w:rFonts w:cs="Arial"/>
                <w:b/>
                <w:sz w:val="22"/>
                <w:szCs w:val="22"/>
              </w:rPr>
            </w:pPr>
            <w:r w:rsidRPr="00D74A59">
              <w:rPr>
                <w:rFonts w:cs="Arial"/>
                <w:b/>
                <w:sz w:val="22"/>
                <w:szCs w:val="22"/>
              </w:rPr>
              <w:t>Skills</w:t>
            </w:r>
          </w:p>
        </w:tc>
        <w:tc>
          <w:tcPr>
            <w:tcW w:w="2049" w:type="dxa"/>
            <w:gridSpan w:val="5"/>
          </w:tcPr>
          <w:p w14:paraId="0C6B9DB8" w14:textId="77777777" w:rsidR="00B215D1" w:rsidRPr="00D74A59" w:rsidRDefault="00452788" w:rsidP="00BC1163">
            <w:pPr>
              <w:tabs>
                <w:tab w:val="left" w:pos="102"/>
              </w:tabs>
              <w:jc w:val="center"/>
              <w:rPr>
                <w:rFonts w:cs="Arial"/>
                <w:b/>
                <w:sz w:val="22"/>
                <w:szCs w:val="22"/>
              </w:rPr>
            </w:pPr>
            <w:r w:rsidRPr="00D74A59">
              <w:rPr>
                <w:rFonts w:cs="Arial"/>
                <w:b/>
                <w:sz w:val="22"/>
                <w:szCs w:val="22"/>
              </w:rPr>
              <w:t>Ratings</w:t>
            </w:r>
          </w:p>
        </w:tc>
      </w:tr>
      <w:tr w:rsidR="00987197" w14:paraId="60214421" w14:textId="77777777" w:rsidTr="00BC1163">
        <w:trPr>
          <w:trHeight w:val="630"/>
        </w:trPr>
        <w:tc>
          <w:tcPr>
            <w:tcW w:w="7463" w:type="dxa"/>
          </w:tcPr>
          <w:p w14:paraId="48101F46" w14:textId="77777777" w:rsidR="00B215D1" w:rsidRPr="00D74A59" w:rsidRDefault="00B215D1" w:rsidP="00BC1163">
            <w:pPr>
              <w:rPr>
                <w:rFonts w:cs="Arial"/>
                <w:b/>
                <w:sz w:val="22"/>
                <w:szCs w:val="22"/>
              </w:rPr>
            </w:pPr>
          </w:p>
        </w:tc>
        <w:tc>
          <w:tcPr>
            <w:tcW w:w="409" w:type="dxa"/>
          </w:tcPr>
          <w:p w14:paraId="2D8C9879" w14:textId="77777777" w:rsidR="00B215D1" w:rsidRPr="00D74A59" w:rsidRDefault="00452788" w:rsidP="00BC1163">
            <w:pPr>
              <w:tabs>
                <w:tab w:val="left" w:pos="102"/>
              </w:tabs>
              <w:rPr>
                <w:rFonts w:cs="Arial"/>
                <w:b/>
                <w:sz w:val="22"/>
                <w:szCs w:val="22"/>
              </w:rPr>
            </w:pPr>
            <w:r w:rsidRPr="00D74A59">
              <w:rPr>
                <w:rFonts w:cs="Arial"/>
                <w:b/>
                <w:sz w:val="22"/>
                <w:szCs w:val="22"/>
              </w:rPr>
              <w:t>1</w:t>
            </w:r>
          </w:p>
        </w:tc>
        <w:tc>
          <w:tcPr>
            <w:tcW w:w="409" w:type="dxa"/>
          </w:tcPr>
          <w:p w14:paraId="05C21DD9" w14:textId="77777777" w:rsidR="00B215D1" w:rsidRPr="00D74A59" w:rsidRDefault="00452788" w:rsidP="00BC1163">
            <w:pPr>
              <w:tabs>
                <w:tab w:val="left" w:pos="102"/>
              </w:tabs>
              <w:rPr>
                <w:rFonts w:cs="Arial"/>
                <w:b/>
                <w:sz w:val="22"/>
                <w:szCs w:val="22"/>
              </w:rPr>
            </w:pPr>
            <w:r w:rsidRPr="00D74A59">
              <w:rPr>
                <w:rFonts w:cs="Arial"/>
                <w:b/>
                <w:sz w:val="22"/>
                <w:szCs w:val="22"/>
              </w:rPr>
              <w:t>2</w:t>
            </w:r>
          </w:p>
        </w:tc>
        <w:tc>
          <w:tcPr>
            <w:tcW w:w="409" w:type="dxa"/>
          </w:tcPr>
          <w:p w14:paraId="02FFB0AE" w14:textId="77777777" w:rsidR="00B215D1" w:rsidRPr="00D74A59" w:rsidRDefault="00452788" w:rsidP="00BC1163">
            <w:pPr>
              <w:tabs>
                <w:tab w:val="left" w:pos="102"/>
              </w:tabs>
              <w:rPr>
                <w:rFonts w:cs="Arial"/>
                <w:b/>
                <w:sz w:val="22"/>
                <w:szCs w:val="22"/>
              </w:rPr>
            </w:pPr>
            <w:r w:rsidRPr="00D74A59">
              <w:rPr>
                <w:rFonts w:cs="Arial"/>
                <w:b/>
                <w:sz w:val="22"/>
                <w:szCs w:val="22"/>
              </w:rPr>
              <w:t>3</w:t>
            </w:r>
          </w:p>
        </w:tc>
        <w:tc>
          <w:tcPr>
            <w:tcW w:w="409" w:type="dxa"/>
          </w:tcPr>
          <w:p w14:paraId="2629A215" w14:textId="77777777" w:rsidR="00B215D1" w:rsidRPr="00D74A59" w:rsidRDefault="00452788" w:rsidP="00BC1163">
            <w:pPr>
              <w:tabs>
                <w:tab w:val="left" w:pos="102"/>
              </w:tabs>
              <w:rPr>
                <w:rFonts w:cs="Arial"/>
                <w:b/>
                <w:sz w:val="22"/>
                <w:szCs w:val="22"/>
              </w:rPr>
            </w:pPr>
            <w:r w:rsidRPr="00D74A59">
              <w:rPr>
                <w:rFonts w:cs="Arial"/>
                <w:b/>
                <w:sz w:val="22"/>
                <w:szCs w:val="22"/>
              </w:rPr>
              <w:t>4</w:t>
            </w:r>
          </w:p>
        </w:tc>
        <w:tc>
          <w:tcPr>
            <w:tcW w:w="414" w:type="dxa"/>
          </w:tcPr>
          <w:p w14:paraId="263BD32E" w14:textId="77777777" w:rsidR="00B215D1" w:rsidRPr="00D74A59" w:rsidRDefault="00452788" w:rsidP="00BC1163">
            <w:pPr>
              <w:tabs>
                <w:tab w:val="left" w:pos="102"/>
              </w:tabs>
              <w:rPr>
                <w:rFonts w:cs="Arial"/>
                <w:b/>
                <w:sz w:val="22"/>
                <w:szCs w:val="22"/>
              </w:rPr>
            </w:pPr>
            <w:r w:rsidRPr="00D74A59">
              <w:rPr>
                <w:rFonts w:cs="Arial"/>
                <w:b/>
                <w:sz w:val="22"/>
                <w:szCs w:val="22"/>
              </w:rPr>
              <w:t>5</w:t>
            </w:r>
          </w:p>
        </w:tc>
      </w:tr>
      <w:tr w:rsidR="00987197" w14:paraId="27D598A4" w14:textId="77777777" w:rsidTr="00BC1163">
        <w:trPr>
          <w:trHeight w:val="584"/>
        </w:trPr>
        <w:tc>
          <w:tcPr>
            <w:tcW w:w="7463" w:type="dxa"/>
          </w:tcPr>
          <w:p w14:paraId="773F9D92" w14:textId="77777777" w:rsidR="00B215D1" w:rsidRPr="00D74A59" w:rsidRDefault="00452788" w:rsidP="00BC1163">
            <w:pPr>
              <w:rPr>
                <w:rFonts w:cs="Arial"/>
                <w:sz w:val="22"/>
                <w:szCs w:val="22"/>
              </w:rPr>
            </w:pPr>
            <w:r w:rsidRPr="00D74A59">
              <w:rPr>
                <w:rFonts w:cs="Arial"/>
                <w:sz w:val="22"/>
                <w:szCs w:val="22"/>
              </w:rPr>
              <w:t xml:space="preserve">A critical, analytical, and creative thinker </w:t>
            </w:r>
          </w:p>
        </w:tc>
        <w:tc>
          <w:tcPr>
            <w:tcW w:w="409" w:type="dxa"/>
          </w:tcPr>
          <w:p w14:paraId="5E8CE658" w14:textId="77777777" w:rsidR="00B215D1" w:rsidRPr="00D74A59" w:rsidRDefault="00B215D1" w:rsidP="00BC1163">
            <w:pPr>
              <w:tabs>
                <w:tab w:val="left" w:pos="102"/>
              </w:tabs>
              <w:rPr>
                <w:rFonts w:cs="Arial"/>
                <w:sz w:val="22"/>
                <w:szCs w:val="22"/>
              </w:rPr>
            </w:pPr>
          </w:p>
        </w:tc>
        <w:tc>
          <w:tcPr>
            <w:tcW w:w="409" w:type="dxa"/>
          </w:tcPr>
          <w:p w14:paraId="5E6DA4FE" w14:textId="77777777" w:rsidR="00B215D1" w:rsidRPr="00D74A59" w:rsidRDefault="00B215D1" w:rsidP="00BC1163">
            <w:pPr>
              <w:tabs>
                <w:tab w:val="left" w:pos="102"/>
              </w:tabs>
              <w:rPr>
                <w:rFonts w:cs="Arial"/>
                <w:sz w:val="22"/>
                <w:szCs w:val="22"/>
              </w:rPr>
            </w:pPr>
          </w:p>
        </w:tc>
        <w:tc>
          <w:tcPr>
            <w:tcW w:w="409" w:type="dxa"/>
          </w:tcPr>
          <w:p w14:paraId="2F5F9B1C" w14:textId="77777777" w:rsidR="00B215D1" w:rsidRPr="00D74A59" w:rsidRDefault="00B215D1" w:rsidP="00BC1163">
            <w:pPr>
              <w:tabs>
                <w:tab w:val="left" w:pos="102"/>
              </w:tabs>
              <w:rPr>
                <w:rFonts w:cs="Arial Unicode MS"/>
                <w:sz w:val="22"/>
                <w:szCs w:val="28"/>
                <w:cs/>
                <w:lang w:val="en-US" w:bidi="bn-IN"/>
              </w:rPr>
            </w:pPr>
          </w:p>
        </w:tc>
        <w:tc>
          <w:tcPr>
            <w:tcW w:w="409" w:type="dxa"/>
          </w:tcPr>
          <w:p w14:paraId="01CE5E29" w14:textId="77777777" w:rsidR="00B215D1" w:rsidRPr="00D74A59" w:rsidRDefault="00452788" w:rsidP="00BC1163">
            <w:pPr>
              <w:tabs>
                <w:tab w:val="left" w:pos="102"/>
              </w:tabs>
              <w:rPr>
                <w:rFonts w:cs="Nirmala UI"/>
                <w:sz w:val="22"/>
                <w:szCs w:val="28"/>
                <w:lang w:val="en-US" w:bidi="bn-IN"/>
              </w:rPr>
            </w:pPr>
            <w:r w:rsidRPr="00D74A59">
              <w:rPr>
                <w:rFonts w:cs="Nirmala UI"/>
                <w:sz w:val="22"/>
                <w:szCs w:val="28"/>
                <w:lang w:val="en-US" w:bidi="bn-IN"/>
              </w:rPr>
              <w:t>Y</w:t>
            </w:r>
          </w:p>
        </w:tc>
        <w:tc>
          <w:tcPr>
            <w:tcW w:w="414" w:type="dxa"/>
          </w:tcPr>
          <w:p w14:paraId="64FF0E54" w14:textId="77777777" w:rsidR="00B215D1" w:rsidRPr="00D74A59" w:rsidRDefault="00B215D1" w:rsidP="00BC1163">
            <w:pPr>
              <w:tabs>
                <w:tab w:val="left" w:pos="102"/>
              </w:tabs>
              <w:rPr>
                <w:rFonts w:cs="Arial"/>
                <w:sz w:val="22"/>
                <w:szCs w:val="22"/>
              </w:rPr>
            </w:pPr>
          </w:p>
        </w:tc>
      </w:tr>
      <w:tr w:rsidR="00987197" w14:paraId="683D8886" w14:textId="77777777" w:rsidTr="00BC1163">
        <w:trPr>
          <w:trHeight w:val="547"/>
        </w:trPr>
        <w:tc>
          <w:tcPr>
            <w:tcW w:w="7463" w:type="dxa"/>
          </w:tcPr>
          <w:p w14:paraId="484D9A2D" w14:textId="77777777" w:rsidR="00B215D1" w:rsidRPr="00D74A59" w:rsidRDefault="00452788" w:rsidP="00BC1163">
            <w:pPr>
              <w:rPr>
                <w:rFonts w:cs="Arial"/>
                <w:sz w:val="22"/>
                <w:szCs w:val="22"/>
              </w:rPr>
            </w:pPr>
            <w:r w:rsidRPr="00D74A59">
              <w:rPr>
                <w:rFonts w:cs="Arial"/>
                <w:sz w:val="22"/>
                <w:szCs w:val="22"/>
              </w:rPr>
              <w:t>A flexible team worker</w:t>
            </w:r>
          </w:p>
        </w:tc>
        <w:tc>
          <w:tcPr>
            <w:tcW w:w="409" w:type="dxa"/>
          </w:tcPr>
          <w:p w14:paraId="64209EF1" w14:textId="77777777" w:rsidR="00B215D1" w:rsidRPr="00D74A59" w:rsidRDefault="00B215D1" w:rsidP="00BC1163">
            <w:pPr>
              <w:tabs>
                <w:tab w:val="left" w:pos="102"/>
              </w:tabs>
              <w:rPr>
                <w:rFonts w:cs="Arial"/>
                <w:sz w:val="22"/>
                <w:szCs w:val="22"/>
              </w:rPr>
            </w:pPr>
          </w:p>
        </w:tc>
        <w:tc>
          <w:tcPr>
            <w:tcW w:w="409" w:type="dxa"/>
          </w:tcPr>
          <w:p w14:paraId="527E6149" w14:textId="77777777" w:rsidR="00B215D1" w:rsidRPr="00D74A59" w:rsidRDefault="00B215D1" w:rsidP="00BC1163">
            <w:pPr>
              <w:tabs>
                <w:tab w:val="left" w:pos="102"/>
              </w:tabs>
              <w:rPr>
                <w:rFonts w:cs="Arial"/>
                <w:sz w:val="22"/>
                <w:szCs w:val="22"/>
              </w:rPr>
            </w:pPr>
          </w:p>
        </w:tc>
        <w:tc>
          <w:tcPr>
            <w:tcW w:w="409" w:type="dxa"/>
          </w:tcPr>
          <w:p w14:paraId="55671046" w14:textId="77777777" w:rsidR="00B215D1" w:rsidRPr="00D74A59" w:rsidRDefault="00B215D1" w:rsidP="00BC1163">
            <w:pPr>
              <w:tabs>
                <w:tab w:val="left" w:pos="102"/>
              </w:tabs>
              <w:rPr>
                <w:rFonts w:cs="Arial"/>
                <w:sz w:val="22"/>
                <w:szCs w:val="22"/>
              </w:rPr>
            </w:pPr>
          </w:p>
        </w:tc>
        <w:tc>
          <w:tcPr>
            <w:tcW w:w="409" w:type="dxa"/>
          </w:tcPr>
          <w:p w14:paraId="6DE836B4" w14:textId="77777777" w:rsidR="00B215D1" w:rsidRPr="00D74A59" w:rsidRDefault="00B215D1" w:rsidP="00BC1163">
            <w:pPr>
              <w:tabs>
                <w:tab w:val="left" w:pos="102"/>
              </w:tabs>
              <w:rPr>
                <w:rFonts w:cs="Arial"/>
                <w:sz w:val="22"/>
                <w:szCs w:val="22"/>
              </w:rPr>
            </w:pPr>
          </w:p>
        </w:tc>
        <w:tc>
          <w:tcPr>
            <w:tcW w:w="414" w:type="dxa"/>
          </w:tcPr>
          <w:p w14:paraId="0087791A" w14:textId="77777777" w:rsidR="00B215D1" w:rsidRPr="00D74A59" w:rsidRDefault="00452788" w:rsidP="00BC1163">
            <w:pPr>
              <w:tabs>
                <w:tab w:val="left" w:pos="102"/>
              </w:tabs>
              <w:rPr>
                <w:rFonts w:cs="Arial"/>
                <w:sz w:val="22"/>
                <w:szCs w:val="22"/>
              </w:rPr>
            </w:pPr>
            <w:r w:rsidRPr="00D74A59">
              <w:rPr>
                <w:rFonts w:cs="Arial"/>
                <w:sz w:val="22"/>
                <w:szCs w:val="22"/>
              </w:rPr>
              <w:t>Y</w:t>
            </w:r>
          </w:p>
        </w:tc>
      </w:tr>
      <w:tr w:rsidR="00987197" w14:paraId="507DFFFD" w14:textId="77777777" w:rsidTr="00BC1163">
        <w:trPr>
          <w:trHeight w:val="630"/>
        </w:trPr>
        <w:tc>
          <w:tcPr>
            <w:tcW w:w="7463" w:type="dxa"/>
          </w:tcPr>
          <w:p w14:paraId="1BAB71B9" w14:textId="77777777" w:rsidR="00B215D1" w:rsidRPr="00D74A59" w:rsidRDefault="00452788" w:rsidP="00BC1163">
            <w:pPr>
              <w:rPr>
                <w:rFonts w:cs="Arial"/>
                <w:sz w:val="22"/>
                <w:szCs w:val="22"/>
              </w:rPr>
            </w:pPr>
            <w:r w:rsidRPr="00D74A59">
              <w:rPr>
                <w:rFonts w:cs="Arial"/>
                <w:sz w:val="22"/>
                <w:szCs w:val="22"/>
              </w:rPr>
              <w:t>Good Communication skills</w:t>
            </w:r>
          </w:p>
        </w:tc>
        <w:tc>
          <w:tcPr>
            <w:tcW w:w="409" w:type="dxa"/>
          </w:tcPr>
          <w:p w14:paraId="1B367A82" w14:textId="77777777" w:rsidR="00B215D1" w:rsidRPr="00D74A59" w:rsidRDefault="00B215D1" w:rsidP="00BC1163">
            <w:pPr>
              <w:tabs>
                <w:tab w:val="left" w:pos="102"/>
              </w:tabs>
              <w:rPr>
                <w:rFonts w:cs="Arial"/>
                <w:sz w:val="22"/>
                <w:szCs w:val="22"/>
              </w:rPr>
            </w:pPr>
          </w:p>
        </w:tc>
        <w:tc>
          <w:tcPr>
            <w:tcW w:w="409" w:type="dxa"/>
          </w:tcPr>
          <w:p w14:paraId="14069ED4" w14:textId="77777777" w:rsidR="00B215D1" w:rsidRPr="00D74A59" w:rsidRDefault="00B215D1" w:rsidP="00BC1163">
            <w:pPr>
              <w:tabs>
                <w:tab w:val="left" w:pos="102"/>
              </w:tabs>
              <w:rPr>
                <w:rFonts w:cs="Arial"/>
                <w:sz w:val="22"/>
                <w:szCs w:val="22"/>
              </w:rPr>
            </w:pPr>
          </w:p>
        </w:tc>
        <w:tc>
          <w:tcPr>
            <w:tcW w:w="409" w:type="dxa"/>
          </w:tcPr>
          <w:p w14:paraId="5D07D712" w14:textId="77777777" w:rsidR="00B215D1" w:rsidRPr="00D74A59" w:rsidRDefault="00452788" w:rsidP="00BC1163">
            <w:pPr>
              <w:tabs>
                <w:tab w:val="left" w:pos="102"/>
              </w:tabs>
              <w:rPr>
                <w:rFonts w:cs="Arial"/>
                <w:sz w:val="22"/>
                <w:szCs w:val="22"/>
              </w:rPr>
            </w:pPr>
            <w:r w:rsidRPr="00D74A59">
              <w:rPr>
                <w:rFonts w:cs="Arial"/>
                <w:sz w:val="22"/>
                <w:szCs w:val="22"/>
              </w:rPr>
              <w:t>Y</w:t>
            </w:r>
          </w:p>
        </w:tc>
        <w:tc>
          <w:tcPr>
            <w:tcW w:w="409" w:type="dxa"/>
          </w:tcPr>
          <w:p w14:paraId="10D2C640" w14:textId="77777777" w:rsidR="00B215D1" w:rsidRPr="00D74A59" w:rsidRDefault="00B215D1" w:rsidP="00BC1163">
            <w:pPr>
              <w:tabs>
                <w:tab w:val="left" w:pos="102"/>
              </w:tabs>
              <w:rPr>
                <w:rFonts w:cs="Arial"/>
                <w:sz w:val="22"/>
                <w:szCs w:val="22"/>
              </w:rPr>
            </w:pPr>
          </w:p>
        </w:tc>
        <w:tc>
          <w:tcPr>
            <w:tcW w:w="414" w:type="dxa"/>
          </w:tcPr>
          <w:p w14:paraId="010C50A2" w14:textId="77777777" w:rsidR="00B215D1" w:rsidRPr="00D74A59" w:rsidRDefault="00B215D1" w:rsidP="00BC1163">
            <w:pPr>
              <w:tabs>
                <w:tab w:val="left" w:pos="102"/>
              </w:tabs>
              <w:rPr>
                <w:rFonts w:cs="Arial"/>
                <w:sz w:val="22"/>
                <w:szCs w:val="22"/>
              </w:rPr>
            </w:pPr>
          </w:p>
        </w:tc>
      </w:tr>
      <w:tr w:rsidR="00987197" w14:paraId="496E07CC" w14:textId="77777777" w:rsidTr="00BC1163">
        <w:trPr>
          <w:trHeight w:val="641"/>
        </w:trPr>
        <w:tc>
          <w:tcPr>
            <w:tcW w:w="7463" w:type="dxa"/>
          </w:tcPr>
          <w:p w14:paraId="0CD25C0A" w14:textId="77777777" w:rsidR="00B215D1" w:rsidRPr="00D74A59" w:rsidRDefault="00452788" w:rsidP="00BC1163">
            <w:pPr>
              <w:tabs>
                <w:tab w:val="num" w:pos="540"/>
              </w:tabs>
              <w:rPr>
                <w:rFonts w:cs="Arial"/>
                <w:sz w:val="22"/>
                <w:szCs w:val="22"/>
              </w:rPr>
            </w:pPr>
            <w:r w:rsidRPr="00D74A59">
              <w:rPr>
                <w:rFonts w:cs="Arial"/>
                <w:sz w:val="22"/>
                <w:szCs w:val="22"/>
              </w:rPr>
              <w:lastRenderedPageBreak/>
              <w:t>professional and adaptable</w:t>
            </w:r>
          </w:p>
        </w:tc>
        <w:tc>
          <w:tcPr>
            <w:tcW w:w="409" w:type="dxa"/>
          </w:tcPr>
          <w:p w14:paraId="7D21A360" w14:textId="77777777" w:rsidR="00B215D1" w:rsidRPr="00D74A59" w:rsidRDefault="00B215D1" w:rsidP="00BC1163">
            <w:pPr>
              <w:tabs>
                <w:tab w:val="left" w:pos="102"/>
              </w:tabs>
              <w:rPr>
                <w:rFonts w:cs="Arial"/>
                <w:sz w:val="22"/>
                <w:szCs w:val="22"/>
              </w:rPr>
            </w:pPr>
          </w:p>
        </w:tc>
        <w:tc>
          <w:tcPr>
            <w:tcW w:w="409" w:type="dxa"/>
          </w:tcPr>
          <w:p w14:paraId="0E859F7A" w14:textId="77777777" w:rsidR="00B215D1" w:rsidRPr="00D74A59" w:rsidRDefault="00B215D1" w:rsidP="00BC1163">
            <w:pPr>
              <w:tabs>
                <w:tab w:val="left" w:pos="102"/>
              </w:tabs>
              <w:rPr>
                <w:rFonts w:cs="Arial"/>
                <w:sz w:val="22"/>
                <w:szCs w:val="22"/>
              </w:rPr>
            </w:pPr>
          </w:p>
        </w:tc>
        <w:tc>
          <w:tcPr>
            <w:tcW w:w="409" w:type="dxa"/>
          </w:tcPr>
          <w:p w14:paraId="3743B9B4" w14:textId="77777777" w:rsidR="00B215D1" w:rsidRPr="00D74A59" w:rsidRDefault="00B215D1" w:rsidP="00BC1163">
            <w:pPr>
              <w:tabs>
                <w:tab w:val="left" w:pos="102"/>
              </w:tabs>
              <w:rPr>
                <w:rFonts w:cs="Arial"/>
                <w:sz w:val="22"/>
                <w:szCs w:val="22"/>
              </w:rPr>
            </w:pPr>
          </w:p>
        </w:tc>
        <w:tc>
          <w:tcPr>
            <w:tcW w:w="409" w:type="dxa"/>
          </w:tcPr>
          <w:p w14:paraId="3C37F293" w14:textId="77777777" w:rsidR="00B215D1" w:rsidRPr="00D74A59" w:rsidRDefault="00B215D1" w:rsidP="00BC1163">
            <w:pPr>
              <w:tabs>
                <w:tab w:val="left" w:pos="102"/>
              </w:tabs>
              <w:rPr>
                <w:rFonts w:cs="Arial"/>
                <w:sz w:val="22"/>
                <w:szCs w:val="22"/>
              </w:rPr>
            </w:pPr>
          </w:p>
        </w:tc>
        <w:tc>
          <w:tcPr>
            <w:tcW w:w="414" w:type="dxa"/>
          </w:tcPr>
          <w:p w14:paraId="4961D67B" w14:textId="77777777" w:rsidR="00B215D1" w:rsidRPr="00D74A59" w:rsidRDefault="00452788" w:rsidP="00BC1163">
            <w:pPr>
              <w:tabs>
                <w:tab w:val="left" w:pos="102"/>
              </w:tabs>
              <w:rPr>
                <w:rFonts w:cs="Arial"/>
                <w:sz w:val="22"/>
                <w:szCs w:val="22"/>
              </w:rPr>
            </w:pPr>
            <w:r w:rsidRPr="00D74A59">
              <w:rPr>
                <w:rFonts w:cs="Arial"/>
                <w:sz w:val="22"/>
                <w:szCs w:val="22"/>
              </w:rPr>
              <w:t>Y</w:t>
            </w:r>
          </w:p>
        </w:tc>
      </w:tr>
      <w:tr w:rsidR="00987197" w14:paraId="09076BF7" w14:textId="77777777" w:rsidTr="00BC1163">
        <w:trPr>
          <w:trHeight w:val="717"/>
        </w:trPr>
        <w:tc>
          <w:tcPr>
            <w:tcW w:w="7463" w:type="dxa"/>
          </w:tcPr>
          <w:p w14:paraId="1D2DF228" w14:textId="77777777" w:rsidR="00B215D1" w:rsidRPr="00D74A59" w:rsidRDefault="00452788" w:rsidP="00BC1163">
            <w:pPr>
              <w:rPr>
                <w:rFonts w:cs="Arial"/>
                <w:sz w:val="22"/>
                <w:szCs w:val="22"/>
                <w:cs/>
                <w:lang w:bidi="bn-IN"/>
              </w:rPr>
            </w:pPr>
            <w:r w:rsidRPr="00D74A59">
              <w:rPr>
                <w:rFonts w:cs="Arial"/>
                <w:sz w:val="22"/>
                <w:szCs w:val="22"/>
              </w:rPr>
              <w:t>Proper time management</w:t>
            </w:r>
          </w:p>
        </w:tc>
        <w:tc>
          <w:tcPr>
            <w:tcW w:w="409" w:type="dxa"/>
          </w:tcPr>
          <w:p w14:paraId="06AFA23B" w14:textId="77777777" w:rsidR="00B215D1" w:rsidRPr="00D74A59" w:rsidRDefault="00B215D1" w:rsidP="00BC1163">
            <w:pPr>
              <w:tabs>
                <w:tab w:val="left" w:pos="102"/>
              </w:tabs>
              <w:rPr>
                <w:rFonts w:cs="Arial"/>
                <w:sz w:val="22"/>
                <w:szCs w:val="22"/>
              </w:rPr>
            </w:pPr>
          </w:p>
        </w:tc>
        <w:tc>
          <w:tcPr>
            <w:tcW w:w="409" w:type="dxa"/>
          </w:tcPr>
          <w:p w14:paraId="1AEF5FAB" w14:textId="77777777" w:rsidR="00B215D1" w:rsidRPr="00D74A59" w:rsidRDefault="00B215D1" w:rsidP="00BC1163">
            <w:pPr>
              <w:tabs>
                <w:tab w:val="left" w:pos="102"/>
              </w:tabs>
              <w:rPr>
                <w:rFonts w:cs="Arial"/>
                <w:sz w:val="22"/>
                <w:szCs w:val="22"/>
              </w:rPr>
            </w:pPr>
          </w:p>
        </w:tc>
        <w:tc>
          <w:tcPr>
            <w:tcW w:w="409" w:type="dxa"/>
          </w:tcPr>
          <w:p w14:paraId="6C35D95E" w14:textId="77777777" w:rsidR="00B215D1" w:rsidRPr="00D74A59" w:rsidRDefault="00452788" w:rsidP="00A17DF2">
            <w:pPr>
              <w:tabs>
                <w:tab w:val="left" w:pos="102"/>
              </w:tabs>
              <w:jc w:val="center"/>
              <w:rPr>
                <w:rFonts w:cs="Arial"/>
                <w:sz w:val="22"/>
                <w:szCs w:val="22"/>
              </w:rPr>
            </w:pPr>
            <w:r w:rsidRPr="00D74A59">
              <w:rPr>
                <w:rFonts w:cs="Arial"/>
                <w:sz w:val="22"/>
                <w:szCs w:val="22"/>
              </w:rPr>
              <w:t>Y</w:t>
            </w:r>
          </w:p>
        </w:tc>
        <w:tc>
          <w:tcPr>
            <w:tcW w:w="409" w:type="dxa"/>
          </w:tcPr>
          <w:p w14:paraId="68E0D877" w14:textId="77777777" w:rsidR="00B215D1" w:rsidRPr="00D74A59" w:rsidRDefault="00B215D1" w:rsidP="00BC1163">
            <w:pPr>
              <w:tabs>
                <w:tab w:val="left" w:pos="102"/>
              </w:tabs>
              <w:rPr>
                <w:rFonts w:cs="Arial"/>
                <w:sz w:val="22"/>
                <w:szCs w:val="22"/>
              </w:rPr>
            </w:pPr>
          </w:p>
        </w:tc>
        <w:tc>
          <w:tcPr>
            <w:tcW w:w="414" w:type="dxa"/>
          </w:tcPr>
          <w:p w14:paraId="14DD4E09" w14:textId="77777777" w:rsidR="00B215D1" w:rsidRPr="00D74A59" w:rsidRDefault="00B215D1" w:rsidP="00BC1163">
            <w:pPr>
              <w:tabs>
                <w:tab w:val="left" w:pos="102"/>
              </w:tabs>
              <w:rPr>
                <w:rFonts w:cs="Arial"/>
                <w:sz w:val="22"/>
                <w:szCs w:val="22"/>
              </w:rPr>
            </w:pPr>
          </w:p>
        </w:tc>
      </w:tr>
      <w:tr w:rsidR="00987197" w14:paraId="660C4D9D" w14:textId="77777777" w:rsidTr="00BC1163">
        <w:trPr>
          <w:trHeight w:val="630"/>
        </w:trPr>
        <w:tc>
          <w:tcPr>
            <w:tcW w:w="7463" w:type="dxa"/>
          </w:tcPr>
          <w:p w14:paraId="7CC59B26" w14:textId="77777777" w:rsidR="00B215D1" w:rsidRPr="00D74A59" w:rsidRDefault="00452788" w:rsidP="00BC1163">
            <w:pPr>
              <w:rPr>
                <w:rFonts w:cs="Arial"/>
                <w:sz w:val="22"/>
                <w:szCs w:val="22"/>
                <w:cs/>
                <w:lang w:bidi="bn-IN"/>
              </w:rPr>
            </w:pPr>
            <w:r w:rsidRPr="00D74A59">
              <w:rPr>
                <w:rFonts w:cs="Arial"/>
                <w:sz w:val="22"/>
                <w:szCs w:val="22"/>
              </w:rPr>
              <w:t>Information literate and IT literate</w:t>
            </w:r>
          </w:p>
        </w:tc>
        <w:tc>
          <w:tcPr>
            <w:tcW w:w="409" w:type="dxa"/>
          </w:tcPr>
          <w:p w14:paraId="43DDF864" w14:textId="77777777" w:rsidR="00B215D1" w:rsidRPr="00D74A59" w:rsidRDefault="00B215D1" w:rsidP="00BC1163">
            <w:pPr>
              <w:tabs>
                <w:tab w:val="left" w:pos="102"/>
              </w:tabs>
              <w:rPr>
                <w:rFonts w:cs="Arial"/>
                <w:sz w:val="22"/>
                <w:szCs w:val="22"/>
              </w:rPr>
            </w:pPr>
          </w:p>
        </w:tc>
        <w:tc>
          <w:tcPr>
            <w:tcW w:w="409" w:type="dxa"/>
          </w:tcPr>
          <w:p w14:paraId="358EEA46" w14:textId="77777777" w:rsidR="00B215D1" w:rsidRPr="00D74A59" w:rsidRDefault="00B215D1" w:rsidP="00BC1163">
            <w:pPr>
              <w:tabs>
                <w:tab w:val="left" w:pos="102"/>
              </w:tabs>
              <w:rPr>
                <w:rFonts w:cs="Arial"/>
                <w:sz w:val="22"/>
                <w:szCs w:val="22"/>
              </w:rPr>
            </w:pPr>
          </w:p>
        </w:tc>
        <w:tc>
          <w:tcPr>
            <w:tcW w:w="409" w:type="dxa"/>
          </w:tcPr>
          <w:p w14:paraId="46BE4005" w14:textId="77777777" w:rsidR="00B215D1" w:rsidRPr="00D74A59" w:rsidRDefault="00452788" w:rsidP="00BC1163">
            <w:pPr>
              <w:tabs>
                <w:tab w:val="left" w:pos="102"/>
              </w:tabs>
              <w:rPr>
                <w:rFonts w:cs="Arial"/>
                <w:sz w:val="22"/>
                <w:szCs w:val="22"/>
              </w:rPr>
            </w:pPr>
            <w:r w:rsidRPr="00D74A59">
              <w:rPr>
                <w:rFonts w:cs="Arial"/>
                <w:sz w:val="22"/>
                <w:szCs w:val="22"/>
              </w:rPr>
              <w:t>Y</w:t>
            </w:r>
          </w:p>
        </w:tc>
        <w:tc>
          <w:tcPr>
            <w:tcW w:w="409" w:type="dxa"/>
          </w:tcPr>
          <w:p w14:paraId="0BAAC953" w14:textId="77777777" w:rsidR="00B215D1" w:rsidRPr="00D74A59" w:rsidRDefault="00B215D1" w:rsidP="00BC1163">
            <w:pPr>
              <w:tabs>
                <w:tab w:val="left" w:pos="102"/>
              </w:tabs>
              <w:rPr>
                <w:rFonts w:cs="Arial"/>
                <w:sz w:val="22"/>
                <w:szCs w:val="22"/>
              </w:rPr>
            </w:pPr>
          </w:p>
        </w:tc>
        <w:tc>
          <w:tcPr>
            <w:tcW w:w="414" w:type="dxa"/>
          </w:tcPr>
          <w:p w14:paraId="31FA2FE6" w14:textId="77777777" w:rsidR="00B215D1" w:rsidRPr="00D74A59" w:rsidRDefault="00B215D1" w:rsidP="00BC1163">
            <w:pPr>
              <w:tabs>
                <w:tab w:val="left" w:pos="102"/>
              </w:tabs>
              <w:rPr>
                <w:rFonts w:cs="Arial"/>
                <w:sz w:val="22"/>
                <w:szCs w:val="22"/>
              </w:rPr>
            </w:pPr>
          </w:p>
        </w:tc>
      </w:tr>
      <w:tr w:rsidR="00987197" w14:paraId="0312E343" w14:textId="77777777" w:rsidTr="00BC1163">
        <w:trPr>
          <w:trHeight w:val="641"/>
        </w:trPr>
        <w:tc>
          <w:tcPr>
            <w:tcW w:w="7463" w:type="dxa"/>
          </w:tcPr>
          <w:p w14:paraId="010A6FAF" w14:textId="77777777" w:rsidR="00B215D1" w:rsidRPr="00D74A59" w:rsidRDefault="00452788" w:rsidP="00BC1163">
            <w:pPr>
              <w:rPr>
                <w:rFonts w:cs="Arial"/>
                <w:sz w:val="22"/>
                <w:szCs w:val="22"/>
              </w:rPr>
            </w:pPr>
            <w:r w:rsidRPr="00D74A59">
              <w:rPr>
                <w:rFonts w:cs="Arial"/>
                <w:sz w:val="22"/>
                <w:szCs w:val="22"/>
              </w:rPr>
              <w:t>Data analysis</w:t>
            </w:r>
          </w:p>
        </w:tc>
        <w:tc>
          <w:tcPr>
            <w:tcW w:w="409" w:type="dxa"/>
          </w:tcPr>
          <w:p w14:paraId="086B326B" w14:textId="77777777" w:rsidR="00B215D1" w:rsidRPr="00D74A59" w:rsidRDefault="00B215D1" w:rsidP="00BC1163">
            <w:pPr>
              <w:tabs>
                <w:tab w:val="left" w:pos="102"/>
              </w:tabs>
              <w:rPr>
                <w:rFonts w:cs="Arial"/>
                <w:sz w:val="22"/>
                <w:szCs w:val="22"/>
              </w:rPr>
            </w:pPr>
          </w:p>
        </w:tc>
        <w:tc>
          <w:tcPr>
            <w:tcW w:w="409" w:type="dxa"/>
          </w:tcPr>
          <w:p w14:paraId="1379DBF0" w14:textId="77777777" w:rsidR="00B215D1" w:rsidRPr="00D74A59" w:rsidRDefault="00452788" w:rsidP="00BC1163">
            <w:pPr>
              <w:tabs>
                <w:tab w:val="left" w:pos="102"/>
              </w:tabs>
              <w:rPr>
                <w:rFonts w:cs="Arial"/>
                <w:sz w:val="22"/>
                <w:szCs w:val="22"/>
              </w:rPr>
            </w:pPr>
            <w:r w:rsidRPr="00D74A59">
              <w:rPr>
                <w:rFonts w:cs="Arial"/>
                <w:sz w:val="22"/>
                <w:szCs w:val="22"/>
              </w:rPr>
              <w:t>Y</w:t>
            </w:r>
          </w:p>
        </w:tc>
        <w:tc>
          <w:tcPr>
            <w:tcW w:w="409" w:type="dxa"/>
          </w:tcPr>
          <w:p w14:paraId="44F7337B" w14:textId="77777777" w:rsidR="00B215D1" w:rsidRPr="00D74A59" w:rsidRDefault="00B215D1" w:rsidP="00BC1163">
            <w:pPr>
              <w:tabs>
                <w:tab w:val="left" w:pos="102"/>
              </w:tabs>
              <w:rPr>
                <w:rFonts w:cs="Arial"/>
                <w:sz w:val="22"/>
                <w:szCs w:val="22"/>
              </w:rPr>
            </w:pPr>
          </w:p>
        </w:tc>
        <w:tc>
          <w:tcPr>
            <w:tcW w:w="409" w:type="dxa"/>
          </w:tcPr>
          <w:p w14:paraId="5A7EDB19" w14:textId="77777777" w:rsidR="00B215D1" w:rsidRPr="00D74A59" w:rsidRDefault="00B215D1" w:rsidP="00BC1163">
            <w:pPr>
              <w:tabs>
                <w:tab w:val="left" w:pos="102"/>
              </w:tabs>
              <w:rPr>
                <w:rFonts w:cs="Arial"/>
                <w:sz w:val="22"/>
                <w:szCs w:val="22"/>
              </w:rPr>
            </w:pPr>
          </w:p>
        </w:tc>
        <w:tc>
          <w:tcPr>
            <w:tcW w:w="414" w:type="dxa"/>
          </w:tcPr>
          <w:p w14:paraId="4FA83555" w14:textId="77777777" w:rsidR="00B215D1" w:rsidRPr="00D74A59" w:rsidRDefault="00B215D1" w:rsidP="00BC1163">
            <w:pPr>
              <w:tabs>
                <w:tab w:val="left" w:pos="102"/>
              </w:tabs>
              <w:rPr>
                <w:rFonts w:cs="Arial"/>
                <w:sz w:val="22"/>
                <w:szCs w:val="22"/>
              </w:rPr>
            </w:pPr>
          </w:p>
        </w:tc>
      </w:tr>
    </w:tbl>
    <w:p w14:paraId="06A52B9A" w14:textId="77777777" w:rsidR="006C506F" w:rsidRPr="00BD46B6" w:rsidRDefault="006C506F" w:rsidP="00144674">
      <w:pPr>
        <w:rPr>
          <w:rFonts w:cs="Arial"/>
          <w:szCs w:val="26"/>
        </w:rPr>
      </w:pPr>
    </w:p>
    <w:p w14:paraId="5497BA79" w14:textId="5BD9997C" w:rsidR="00F569B7" w:rsidRPr="00F569B7" w:rsidRDefault="00452788" w:rsidP="00F569B7">
      <w:pPr>
        <w:pStyle w:val="Heading2"/>
      </w:pPr>
      <w:bookmarkStart w:id="2" w:name="_Toc56353538"/>
      <w:r w:rsidRPr="00BD46B6">
        <w:t>Personal development plan:</w:t>
      </w:r>
      <w:bookmarkEnd w:id="2"/>
    </w:p>
    <w:p w14:paraId="06A3886B" w14:textId="77777777" w:rsidR="007F0A10" w:rsidRPr="00BD46B6" w:rsidRDefault="00452788" w:rsidP="00FC1C73">
      <w:pPr>
        <w:rPr>
          <w:rFonts w:cs="Arial"/>
          <w:bCs/>
          <w:sz w:val="22"/>
          <w:szCs w:val="26"/>
        </w:rPr>
      </w:pPr>
      <w:r w:rsidRPr="00BD46B6">
        <w:rPr>
          <w:rFonts w:cs="Arial"/>
          <w:b/>
          <w:sz w:val="22"/>
          <w:szCs w:val="26"/>
        </w:rPr>
        <w:t>Personal SWOT analysis:</w:t>
      </w:r>
      <w:r w:rsidR="002720B0" w:rsidRPr="00BD46B6">
        <w:rPr>
          <w:rFonts w:cs="Arial"/>
          <w:b/>
          <w:sz w:val="22"/>
          <w:szCs w:val="26"/>
        </w:rPr>
        <w:t xml:space="preserve"> </w:t>
      </w:r>
      <w:r w:rsidR="002720B0" w:rsidRPr="00BD46B6">
        <w:rPr>
          <w:rFonts w:cs="Arial"/>
          <w:bCs/>
          <w:sz w:val="22"/>
          <w:szCs w:val="26"/>
        </w:rPr>
        <w:t>The following figure shows personal SWOT analysis through which one can know about ins and outs about himself or herself</w:t>
      </w:r>
    </w:p>
    <w:tbl>
      <w:tblPr>
        <w:tblW w:w="98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8"/>
        <w:gridCol w:w="4116"/>
        <w:gridCol w:w="4296"/>
      </w:tblGrid>
      <w:tr w:rsidR="00987197" w14:paraId="50CB2421" w14:textId="77777777" w:rsidTr="006A0683">
        <w:trPr>
          <w:cantSplit/>
          <w:trHeight w:val="894"/>
          <w:jc w:val="center"/>
        </w:trPr>
        <w:tc>
          <w:tcPr>
            <w:tcW w:w="1478" w:type="dxa"/>
            <w:shd w:val="clear" w:color="auto" w:fill="auto"/>
            <w:vAlign w:val="center"/>
          </w:tcPr>
          <w:p w14:paraId="4AB51F0E" w14:textId="77777777" w:rsidR="002720B0" w:rsidRPr="00BD46B6" w:rsidRDefault="002720B0" w:rsidP="002720B0">
            <w:pPr>
              <w:keepNext/>
              <w:keepLines/>
              <w:spacing w:before="60" w:after="60"/>
              <w:rPr>
                <w:rFonts w:cs="Arial"/>
                <w:sz w:val="22"/>
                <w:szCs w:val="22"/>
              </w:rPr>
            </w:pPr>
          </w:p>
        </w:tc>
        <w:tc>
          <w:tcPr>
            <w:tcW w:w="4116" w:type="dxa"/>
            <w:shd w:val="clear" w:color="auto" w:fill="auto"/>
            <w:vAlign w:val="center"/>
          </w:tcPr>
          <w:p w14:paraId="21753924" w14:textId="77777777" w:rsidR="002720B0" w:rsidRPr="00BD46B6" w:rsidRDefault="00452788" w:rsidP="002720B0">
            <w:pPr>
              <w:keepNext/>
              <w:keepLines/>
              <w:spacing w:before="60"/>
              <w:jc w:val="center"/>
              <w:rPr>
                <w:rFonts w:cs="Arial"/>
                <w:sz w:val="22"/>
                <w:szCs w:val="22"/>
              </w:rPr>
            </w:pPr>
            <w:r w:rsidRPr="00BD46B6">
              <w:rPr>
                <w:rFonts w:cs="Arial"/>
                <w:b/>
                <w:sz w:val="22"/>
                <w:szCs w:val="22"/>
              </w:rPr>
              <w:t>Helpful</w:t>
            </w:r>
          </w:p>
          <w:p w14:paraId="291DD533" w14:textId="77777777" w:rsidR="002720B0" w:rsidRPr="00BD46B6" w:rsidRDefault="00452788" w:rsidP="002720B0">
            <w:pPr>
              <w:keepNext/>
              <w:keepLines/>
              <w:spacing w:after="60"/>
              <w:jc w:val="center"/>
              <w:rPr>
                <w:rFonts w:cs="Arial"/>
                <w:sz w:val="22"/>
                <w:szCs w:val="22"/>
              </w:rPr>
            </w:pPr>
            <w:r w:rsidRPr="00BD46B6">
              <w:rPr>
                <w:rFonts w:cs="Arial"/>
                <w:sz w:val="22"/>
                <w:szCs w:val="22"/>
              </w:rPr>
              <w:t>to achieving the objective</w:t>
            </w:r>
          </w:p>
        </w:tc>
        <w:tc>
          <w:tcPr>
            <w:tcW w:w="4296" w:type="dxa"/>
            <w:shd w:val="clear" w:color="auto" w:fill="auto"/>
            <w:vAlign w:val="center"/>
          </w:tcPr>
          <w:p w14:paraId="7888C510" w14:textId="77777777" w:rsidR="002720B0" w:rsidRPr="00BD46B6" w:rsidRDefault="00452788" w:rsidP="002720B0">
            <w:pPr>
              <w:keepNext/>
              <w:keepLines/>
              <w:spacing w:before="60"/>
              <w:jc w:val="center"/>
              <w:rPr>
                <w:rFonts w:cs="Arial"/>
                <w:sz w:val="22"/>
                <w:szCs w:val="22"/>
              </w:rPr>
            </w:pPr>
            <w:r w:rsidRPr="00BD46B6">
              <w:rPr>
                <w:rFonts w:cs="Arial"/>
                <w:b/>
                <w:sz w:val="22"/>
                <w:szCs w:val="22"/>
              </w:rPr>
              <w:t>Harmful</w:t>
            </w:r>
          </w:p>
          <w:p w14:paraId="31FCF837" w14:textId="77777777" w:rsidR="002720B0" w:rsidRPr="00BD46B6" w:rsidRDefault="00452788" w:rsidP="002720B0">
            <w:pPr>
              <w:keepNext/>
              <w:keepLines/>
              <w:spacing w:after="60"/>
              <w:jc w:val="center"/>
              <w:rPr>
                <w:rFonts w:cs="Arial"/>
                <w:sz w:val="22"/>
                <w:szCs w:val="22"/>
              </w:rPr>
            </w:pPr>
            <w:r w:rsidRPr="00BD46B6">
              <w:rPr>
                <w:rFonts w:cs="Arial"/>
                <w:sz w:val="22"/>
                <w:szCs w:val="22"/>
              </w:rPr>
              <w:t>to achieving the objective</w:t>
            </w:r>
          </w:p>
        </w:tc>
      </w:tr>
      <w:tr w:rsidR="00987197" w14:paraId="62046D45" w14:textId="77777777" w:rsidTr="006A0683">
        <w:trPr>
          <w:cantSplit/>
          <w:trHeight w:val="2657"/>
          <w:jc w:val="center"/>
        </w:trPr>
        <w:tc>
          <w:tcPr>
            <w:tcW w:w="1478" w:type="dxa"/>
            <w:shd w:val="clear" w:color="auto" w:fill="auto"/>
            <w:textDirection w:val="btLr"/>
            <w:vAlign w:val="center"/>
          </w:tcPr>
          <w:p w14:paraId="1C35F123" w14:textId="77777777" w:rsidR="002720B0" w:rsidRPr="00BD46B6" w:rsidRDefault="00452788" w:rsidP="002720B0">
            <w:pPr>
              <w:spacing w:before="60"/>
              <w:ind w:left="115" w:right="115"/>
              <w:jc w:val="center"/>
              <w:rPr>
                <w:rFonts w:cs="Arial"/>
                <w:b/>
                <w:sz w:val="22"/>
                <w:szCs w:val="22"/>
              </w:rPr>
            </w:pPr>
            <w:r w:rsidRPr="00BD46B6">
              <w:rPr>
                <w:rFonts w:cs="Arial"/>
                <w:b/>
                <w:sz w:val="22"/>
                <w:szCs w:val="22"/>
              </w:rPr>
              <w:t>Internal origin</w:t>
            </w:r>
          </w:p>
          <w:p w14:paraId="5C709BD0" w14:textId="77777777" w:rsidR="002720B0" w:rsidRPr="00BD46B6" w:rsidRDefault="00452788" w:rsidP="002720B0">
            <w:pPr>
              <w:spacing w:after="60"/>
              <w:ind w:left="115" w:right="115"/>
              <w:jc w:val="center"/>
              <w:rPr>
                <w:rFonts w:cs="Arial"/>
                <w:sz w:val="22"/>
                <w:szCs w:val="22"/>
              </w:rPr>
            </w:pPr>
            <w:r w:rsidRPr="00BD46B6">
              <w:rPr>
                <w:rFonts w:cs="Arial"/>
                <w:sz w:val="22"/>
                <w:szCs w:val="22"/>
              </w:rPr>
              <w:t>(attributes of the system)</w:t>
            </w:r>
          </w:p>
        </w:tc>
        <w:tc>
          <w:tcPr>
            <w:tcW w:w="4116" w:type="dxa"/>
            <w:shd w:val="clear" w:color="auto" w:fill="E2EF88"/>
          </w:tcPr>
          <w:p w14:paraId="67165B11" w14:textId="77777777" w:rsidR="002720B0" w:rsidRPr="00BD46B6" w:rsidRDefault="00452788" w:rsidP="002720B0">
            <w:pPr>
              <w:spacing w:before="60" w:after="60"/>
              <w:rPr>
                <w:rFonts w:cs="Arial"/>
                <w:spacing w:val="10"/>
                <w:sz w:val="22"/>
                <w:szCs w:val="22"/>
              </w:rPr>
            </w:pPr>
            <w:r w:rsidRPr="00BD46B6">
              <w:rPr>
                <w:rFonts w:cs="Arial"/>
                <w:spacing w:val="10"/>
                <w:sz w:val="22"/>
                <w:szCs w:val="22"/>
              </w:rPr>
              <w:t>Strengths</w:t>
            </w:r>
          </w:p>
          <w:p w14:paraId="5FB09994" w14:textId="77777777" w:rsidR="002720B0" w:rsidRPr="00BD46B6" w:rsidRDefault="00452788" w:rsidP="002720B0">
            <w:pPr>
              <w:pStyle w:val="ListParagraph"/>
              <w:numPr>
                <w:ilvl w:val="0"/>
                <w:numId w:val="3"/>
              </w:numPr>
              <w:spacing w:line="360" w:lineRule="auto"/>
              <w:rPr>
                <w:rFonts w:cs="Arial"/>
                <w14:textOutline w14:w="9525" w14:cap="rnd" w14:cmpd="sng" w14:algn="ctr">
                  <w14:noFill/>
                  <w14:prstDash w14:val="solid"/>
                  <w14:bevel/>
                </w14:textOutline>
              </w:rPr>
            </w:pPr>
            <w:r w:rsidRPr="00BD46B6">
              <w:rPr>
                <w:rFonts w:cs="Arial"/>
                <w14:textOutline w14:w="9525" w14:cap="rnd" w14:cmpd="sng" w14:algn="ctr">
                  <w14:noFill/>
                  <w14:prstDash w14:val="solid"/>
                  <w14:bevel/>
                </w14:textOutline>
              </w:rPr>
              <w:t xml:space="preserve">Can Communication with different types of People </w:t>
            </w:r>
          </w:p>
          <w:p w14:paraId="1500AD04" w14:textId="77777777" w:rsidR="002720B0" w:rsidRPr="00BD46B6" w:rsidRDefault="00452788" w:rsidP="002720B0">
            <w:pPr>
              <w:pStyle w:val="ListParagraph"/>
              <w:numPr>
                <w:ilvl w:val="0"/>
                <w:numId w:val="3"/>
              </w:numPr>
              <w:spacing w:line="360" w:lineRule="auto"/>
              <w:rPr>
                <w:rFonts w:cs="Arial"/>
                <w14:textOutline w14:w="9525" w14:cap="rnd" w14:cmpd="sng" w14:algn="ctr">
                  <w14:noFill/>
                  <w14:prstDash w14:val="solid"/>
                  <w14:bevel/>
                </w14:textOutline>
              </w:rPr>
            </w:pPr>
            <w:r w:rsidRPr="00BD46B6">
              <w:rPr>
                <w:rFonts w:cs="Arial"/>
              </w:rPr>
              <w:t>Delegate towards the work</w:t>
            </w:r>
          </w:p>
          <w:p w14:paraId="55FA3BA8" w14:textId="77777777" w:rsidR="002720B0" w:rsidRPr="00BD46B6" w:rsidRDefault="00452788" w:rsidP="002720B0">
            <w:pPr>
              <w:pStyle w:val="ListParagraph"/>
              <w:numPr>
                <w:ilvl w:val="0"/>
                <w:numId w:val="3"/>
              </w:numPr>
              <w:spacing w:line="360" w:lineRule="auto"/>
              <w:rPr>
                <w:rFonts w:cs="Arial"/>
              </w:rPr>
            </w:pPr>
            <w:r w:rsidRPr="00BD46B6">
              <w:rPr>
                <w:rFonts w:cs="Arial"/>
              </w:rPr>
              <w:t>Flexible</w:t>
            </w:r>
          </w:p>
          <w:p w14:paraId="7BCF87A0" w14:textId="77777777" w:rsidR="002720B0" w:rsidRPr="00BD46B6" w:rsidRDefault="00452788" w:rsidP="002720B0">
            <w:pPr>
              <w:pStyle w:val="ListParagraph"/>
              <w:numPr>
                <w:ilvl w:val="0"/>
                <w:numId w:val="3"/>
              </w:numPr>
              <w:spacing w:line="360" w:lineRule="auto"/>
              <w:rPr>
                <w:rFonts w:cs="Arial"/>
              </w:rPr>
            </w:pPr>
            <w:r w:rsidRPr="00BD46B6">
              <w:rPr>
                <w:rFonts w:cs="Arial"/>
              </w:rPr>
              <w:t xml:space="preserve">Hardworking </w:t>
            </w:r>
          </w:p>
          <w:p w14:paraId="6392FF08" w14:textId="77777777" w:rsidR="002720B0" w:rsidRPr="00BD46B6" w:rsidRDefault="002720B0" w:rsidP="002720B0">
            <w:pPr>
              <w:pStyle w:val="ListParagraph"/>
              <w:spacing w:after="60" w:line="240" w:lineRule="auto"/>
              <w:ind w:left="360"/>
              <w:rPr>
                <w:rFonts w:cs="Arial"/>
              </w:rPr>
            </w:pPr>
          </w:p>
        </w:tc>
        <w:tc>
          <w:tcPr>
            <w:tcW w:w="4296" w:type="dxa"/>
            <w:shd w:val="clear" w:color="auto" w:fill="FAC285"/>
          </w:tcPr>
          <w:p w14:paraId="194EC421" w14:textId="77777777" w:rsidR="002720B0" w:rsidRPr="00BD46B6" w:rsidRDefault="00452788" w:rsidP="002720B0">
            <w:pPr>
              <w:spacing w:before="60" w:after="60"/>
              <w:rPr>
                <w:rFonts w:cs="Arial"/>
                <w:sz w:val="22"/>
                <w:szCs w:val="22"/>
              </w:rPr>
            </w:pPr>
            <w:r w:rsidRPr="00BD46B6">
              <w:rPr>
                <w:rFonts w:cs="Arial"/>
                <w:spacing w:val="10"/>
                <w:sz w:val="22"/>
                <w:szCs w:val="22"/>
              </w:rPr>
              <w:t>Weaknesses</w:t>
            </w:r>
          </w:p>
          <w:p w14:paraId="7DC6E0E1" w14:textId="77777777" w:rsidR="002720B0" w:rsidRPr="00BD46B6" w:rsidRDefault="00452788" w:rsidP="002720B0">
            <w:pPr>
              <w:pStyle w:val="ListParagraph"/>
              <w:numPr>
                <w:ilvl w:val="0"/>
                <w:numId w:val="4"/>
              </w:numPr>
              <w:spacing w:line="360" w:lineRule="auto"/>
              <w:rPr>
                <w:rFonts w:cs="Arial"/>
              </w:rPr>
            </w:pPr>
            <w:r w:rsidRPr="00BD46B6">
              <w:rPr>
                <w:rFonts w:cs="Arial"/>
              </w:rPr>
              <w:t xml:space="preserve">Proper management of time </w:t>
            </w:r>
          </w:p>
          <w:p w14:paraId="51AE0F19" w14:textId="77777777" w:rsidR="002720B0" w:rsidRPr="00BD46B6" w:rsidRDefault="00452788" w:rsidP="002720B0">
            <w:pPr>
              <w:pStyle w:val="ListParagraph"/>
              <w:numPr>
                <w:ilvl w:val="0"/>
                <w:numId w:val="4"/>
              </w:numPr>
              <w:spacing w:line="360" w:lineRule="auto"/>
              <w:rPr>
                <w:rFonts w:cs="Arial"/>
              </w:rPr>
            </w:pPr>
            <w:r w:rsidRPr="00BD46B6">
              <w:rPr>
                <w:rFonts w:cs="Arial"/>
              </w:rPr>
              <w:t xml:space="preserve">Emotional stability </w:t>
            </w:r>
          </w:p>
          <w:p w14:paraId="1D86198F" w14:textId="77777777" w:rsidR="002720B0" w:rsidRPr="00BD46B6" w:rsidRDefault="00452788" w:rsidP="002720B0">
            <w:pPr>
              <w:pStyle w:val="ListParagraph"/>
              <w:numPr>
                <w:ilvl w:val="0"/>
                <w:numId w:val="4"/>
              </w:numPr>
              <w:spacing w:line="360" w:lineRule="auto"/>
              <w:rPr>
                <w:rFonts w:cs="Arial"/>
              </w:rPr>
            </w:pPr>
            <w:r w:rsidRPr="00BD46B6">
              <w:rPr>
                <w:rFonts w:cs="Arial"/>
              </w:rPr>
              <w:t xml:space="preserve">Procrastinations in decision making </w:t>
            </w:r>
          </w:p>
          <w:p w14:paraId="3C8F56DF" w14:textId="77777777" w:rsidR="002720B0" w:rsidRPr="00BD46B6" w:rsidRDefault="002720B0" w:rsidP="002720B0">
            <w:pPr>
              <w:pStyle w:val="ListParagraph"/>
              <w:spacing w:after="60" w:line="240" w:lineRule="auto"/>
              <w:ind w:left="360"/>
              <w:rPr>
                <w:rFonts w:cs="Arial"/>
              </w:rPr>
            </w:pPr>
          </w:p>
        </w:tc>
      </w:tr>
      <w:tr w:rsidR="00987197" w14:paraId="030FEB4D" w14:textId="77777777" w:rsidTr="006A0683">
        <w:trPr>
          <w:cantSplit/>
          <w:trHeight w:val="2897"/>
          <w:jc w:val="center"/>
        </w:trPr>
        <w:tc>
          <w:tcPr>
            <w:tcW w:w="1478" w:type="dxa"/>
            <w:shd w:val="clear" w:color="auto" w:fill="auto"/>
            <w:textDirection w:val="btLr"/>
            <w:vAlign w:val="center"/>
          </w:tcPr>
          <w:p w14:paraId="5EE0DC1D" w14:textId="77777777" w:rsidR="002720B0" w:rsidRPr="00BD46B6" w:rsidRDefault="00452788" w:rsidP="002720B0">
            <w:pPr>
              <w:spacing w:before="60"/>
              <w:ind w:left="115" w:right="115"/>
              <w:jc w:val="center"/>
              <w:rPr>
                <w:rFonts w:cs="Arial"/>
                <w:sz w:val="22"/>
                <w:szCs w:val="22"/>
              </w:rPr>
            </w:pPr>
            <w:r w:rsidRPr="00BD46B6">
              <w:rPr>
                <w:rFonts w:cs="Arial"/>
                <w:b/>
                <w:sz w:val="22"/>
                <w:szCs w:val="22"/>
              </w:rPr>
              <w:t>External origin</w:t>
            </w:r>
            <w:r w:rsidRPr="00BD46B6">
              <w:rPr>
                <w:rFonts w:cs="Arial"/>
                <w:b/>
                <w:sz w:val="22"/>
                <w:szCs w:val="22"/>
              </w:rPr>
              <w:br/>
            </w:r>
            <w:r w:rsidRPr="00BD46B6">
              <w:rPr>
                <w:rFonts w:cs="Arial"/>
                <w:sz w:val="22"/>
                <w:szCs w:val="22"/>
              </w:rPr>
              <w:t>(attributes of the environment)</w:t>
            </w:r>
          </w:p>
        </w:tc>
        <w:tc>
          <w:tcPr>
            <w:tcW w:w="4116" w:type="dxa"/>
            <w:shd w:val="clear" w:color="auto" w:fill="ABD2BB"/>
          </w:tcPr>
          <w:p w14:paraId="73691B86" w14:textId="77777777" w:rsidR="002720B0" w:rsidRPr="00BD46B6" w:rsidRDefault="00452788" w:rsidP="002720B0">
            <w:pPr>
              <w:spacing w:before="60" w:after="60"/>
              <w:rPr>
                <w:rFonts w:cs="Arial"/>
                <w:sz w:val="22"/>
                <w:szCs w:val="22"/>
              </w:rPr>
            </w:pPr>
            <w:r w:rsidRPr="00BD46B6">
              <w:rPr>
                <w:rFonts w:cs="Arial"/>
                <w:spacing w:val="10"/>
                <w:sz w:val="22"/>
                <w:szCs w:val="22"/>
              </w:rPr>
              <w:t>Opportunities</w:t>
            </w:r>
          </w:p>
          <w:p w14:paraId="2251DF77" w14:textId="77777777" w:rsidR="002720B0" w:rsidRPr="00BD46B6" w:rsidRDefault="00452788" w:rsidP="002720B0">
            <w:pPr>
              <w:pStyle w:val="ListParagraph"/>
              <w:numPr>
                <w:ilvl w:val="0"/>
                <w:numId w:val="5"/>
              </w:numPr>
              <w:spacing w:line="360" w:lineRule="auto"/>
              <w:rPr>
                <w:rFonts w:cs="Arial"/>
              </w:rPr>
            </w:pPr>
            <w:r w:rsidRPr="00BD46B6">
              <w:rPr>
                <w:rFonts w:cs="Arial"/>
              </w:rPr>
              <w:t xml:space="preserve">Eager to learn new things </w:t>
            </w:r>
          </w:p>
          <w:p w14:paraId="39F68E68" w14:textId="77777777" w:rsidR="002720B0" w:rsidRPr="00BD46B6" w:rsidRDefault="00452788" w:rsidP="002720B0">
            <w:pPr>
              <w:pStyle w:val="ListParagraph"/>
              <w:numPr>
                <w:ilvl w:val="0"/>
                <w:numId w:val="5"/>
              </w:numPr>
              <w:spacing w:line="360" w:lineRule="auto"/>
              <w:rPr>
                <w:rFonts w:cs="Arial"/>
              </w:rPr>
            </w:pPr>
            <w:r w:rsidRPr="00BD46B6">
              <w:rPr>
                <w:rFonts w:cs="Arial"/>
              </w:rPr>
              <w:t xml:space="preserve">Co-operative </w:t>
            </w:r>
          </w:p>
          <w:p w14:paraId="42C1EBC5" w14:textId="77777777" w:rsidR="002720B0" w:rsidRPr="00BD46B6" w:rsidRDefault="00452788" w:rsidP="002720B0">
            <w:pPr>
              <w:pStyle w:val="ListParagraph"/>
              <w:numPr>
                <w:ilvl w:val="0"/>
                <w:numId w:val="5"/>
              </w:numPr>
              <w:spacing w:line="360" w:lineRule="auto"/>
              <w:rPr>
                <w:rFonts w:cs="Arial"/>
              </w:rPr>
            </w:pPr>
            <w:r w:rsidRPr="00BD46B6">
              <w:rPr>
                <w:rFonts w:cs="Arial"/>
              </w:rPr>
              <w:t xml:space="preserve">Creative thinking </w:t>
            </w:r>
          </w:p>
          <w:p w14:paraId="247EC30E" w14:textId="77777777" w:rsidR="002720B0" w:rsidRPr="00BD46B6" w:rsidRDefault="00452788" w:rsidP="002720B0">
            <w:pPr>
              <w:pStyle w:val="ListParagraph"/>
              <w:numPr>
                <w:ilvl w:val="0"/>
                <w:numId w:val="5"/>
              </w:numPr>
              <w:spacing w:line="360" w:lineRule="auto"/>
              <w:rPr>
                <w:rFonts w:cs="Arial"/>
              </w:rPr>
            </w:pPr>
            <w:r w:rsidRPr="00BD46B6">
              <w:rPr>
                <w:rFonts w:cs="Arial"/>
              </w:rPr>
              <w:t>Like to teach others what I have learned</w:t>
            </w:r>
          </w:p>
          <w:p w14:paraId="2E0DA570" w14:textId="77777777" w:rsidR="002720B0" w:rsidRPr="00BD46B6" w:rsidRDefault="00452788" w:rsidP="002720B0">
            <w:pPr>
              <w:pStyle w:val="ListParagraph"/>
              <w:numPr>
                <w:ilvl w:val="0"/>
                <w:numId w:val="5"/>
              </w:numPr>
              <w:spacing w:line="360" w:lineRule="auto"/>
              <w:rPr>
                <w:rFonts w:cs="Arial"/>
              </w:rPr>
            </w:pPr>
            <w:r w:rsidRPr="00BD46B6">
              <w:rPr>
                <w:rFonts w:cs="Arial"/>
              </w:rPr>
              <w:t>Happy to work with different roles and positions</w:t>
            </w:r>
          </w:p>
          <w:p w14:paraId="5C9079C0" w14:textId="77777777" w:rsidR="002720B0" w:rsidRPr="00BD46B6" w:rsidRDefault="002720B0" w:rsidP="002720B0">
            <w:pPr>
              <w:pStyle w:val="ListParagraph"/>
              <w:spacing w:after="60" w:line="240" w:lineRule="auto"/>
              <w:ind w:left="360"/>
              <w:rPr>
                <w:rFonts w:cs="Arial"/>
              </w:rPr>
            </w:pPr>
          </w:p>
        </w:tc>
        <w:tc>
          <w:tcPr>
            <w:tcW w:w="4296" w:type="dxa"/>
            <w:shd w:val="clear" w:color="auto" w:fill="C3A5B8"/>
          </w:tcPr>
          <w:p w14:paraId="2D9BA034" w14:textId="77777777" w:rsidR="002720B0" w:rsidRPr="00BD46B6" w:rsidRDefault="00452788" w:rsidP="002720B0">
            <w:pPr>
              <w:spacing w:before="60" w:after="60"/>
              <w:rPr>
                <w:rFonts w:cs="Arial"/>
                <w:sz w:val="22"/>
                <w:szCs w:val="22"/>
              </w:rPr>
            </w:pPr>
            <w:r w:rsidRPr="00BD46B6">
              <w:rPr>
                <w:rFonts w:cs="Arial"/>
                <w:spacing w:val="10"/>
                <w:sz w:val="22"/>
                <w:szCs w:val="22"/>
              </w:rPr>
              <w:t>Threats</w:t>
            </w:r>
          </w:p>
          <w:p w14:paraId="465DC27B" w14:textId="77777777" w:rsidR="002720B0" w:rsidRPr="00BD46B6" w:rsidRDefault="00452788" w:rsidP="002720B0">
            <w:pPr>
              <w:pStyle w:val="ListParagraph"/>
              <w:numPr>
                <w:ilvl w:val="0"/>
                <w:numId w:val="6"/>
              </w:numPr>
              <w:spacing w:line="360" w:lineRule="auto"/>
              <w:rPr>
                <w:rFonts w:cs="Arial"/>
              </w:rPr>
            </w:pPr>
            <w:r w:rsidRPr="00BD46B6">
              <w:rPr>
                <w:rFonts w:cs="Arial"/>
              </w:rPr>
              <w:t>People who damper my passion is a significant threat to me</w:t>
            </w:r>
          </w:p>
          <w:p w14:paraId="15FACF7D" w14:textId="77777777" w:rsidR="002720B0" w:rsidRPr="00BD46B6" w:rsidRDefault="00452788" w:rsidP="002720B0">
            <w:pPr>
              <w:pStyle w:val="ListParagraph"/>
              <w:numPr>
                <w:ilvl w:val="0"/>
                <w:numId w:val="6"/>
              </w:numPr>
              <w:spacing w:line="360" w:lineRule="auto"/>
              <w:rPr>
                <w:rFonts w:cs="Arial"/>
              </w:rPr>
            </w:pPr>
            <w:r w:rsidRPr="00BD46B6">
              <w:rPr>
                <w:rFonts w:cs="Arial"/>
              </w:rPr>
              <w:t xml:space="preserve">Risk-free attitude </w:t>
            </w:r>
          </w:p>
          <w:p w14:paraId="51F6A9FA" w14:textId="77777777" w:rsidR="002720B0" w:rsidRPr="00BD46B6" w:rsidRDefault="00452788" w:rsidP="002720B0">
            <w:pPr>
              <w:pStyle w:val="ListParagraph"/>
              <w:numPr>
                <w:ilvl w:val="0"/>
                <w:numId w:val="6"/>
              </w:numPr>
              <w:spacing w:line="360" w:lineRule="auto"/>
              <w:rPr>
                <w:rFonts w:cs="Arial"/>
              </w:rPr>
            </w:pPr>
            <w:r w:rsidRPr="00BD46B6">
              <w:rPr>
                <w:rFonts w:cs="Arial"/>
              </w:rPr>
              <w:t>Put much importance on the quality result in not meeting the deadline properly.</w:t>
            </w:r>
          </w:p>
          <w:p w14:paraId="7EE3C52A" w14:textId="77777777" w:rsidR="002720B0" w:rsidRPr="00BD46B6" w:rsidRDefault="002720B0" w:rsidP="002720B0">
            <w:pPr>
              <w:pStyle w:val="ListParagraph"/>
              <w:spacing w:after="60" w:line="240" w:lineRule="auto"/>
              <w:ind w:left="360"/>
              <w:rPr>
                <w:rFonts w:cs="Arial"/>
              </w:rPr>
            </w:pPr>
          </w:p>
        </w:tc>
      </w:tr>
    </w:tbl>
    <w:p w14:paraId="14C29303" w14:textId="77777777" w:rsidR="0033113A" w:rsidRPr="006A0683" w:rsidRDefault="00452788" w:rsidP="005D4EEF">
      <w:pPr>
        <w:jc w:val="center"/>
        <w:rPr>
          <w:rFonts w:cs="Arial"/>
          <w:b/>
          <w:bCs/>
          <w:sz w:val="22"/>
          <w:szCs w:val="22"/>
        </w:rPr>
      </w:pPr>
      <w:r w:rsidRPr="006A0683">
        <w:rPr>
          <w:rFonts w:cs="Arial"/>
          <w:b/>
          <w:bCs/>
          <w:sz w:val="22"/>
          <w:szCs w:val="22"/>
        </w:rPr>
        <w:t>Table 1: Personal SWOT analysis</w:t>
      </w:r>
    </w:p>
    <w:p w14:paraId="078E89C0" w14:textId="77777777" w:rsidR="0033113A" w:rsidRPr="005D4EEF" w:rsidRDefault="0033113A" w:rsidP="005D4EEF">
      <w:pPr>
        <w:jc w:val="center"/>
        <w:rPr>
          <w:rFonts w:cs="Arial"/>
        </w:rPr>
      </w:pPr>
    </w:p>
    <w:p w14:paraId="024742F3" w14:textId="77777777" w:rsidR="0033113A" w:rsidRPr="00BD46B6" w:rsidRDefault="0033113A" w:rsidP="0033113A">
      <w:pPr>
        <w:rPr>
          <w:rFonts w:cs="Arial"/>
        </w:rPr>
      </w:pPr>
    </w:p>
    <w:p w14:paraId="02E02099" w14:textId="0B7104FE" w:rsidR="003B7594" w:rsidRDefault="00452788" w:rsidP="007335BD">
      <w:pPr>
        <w:tabs>
          <w:tab w:val="left" w:pos="1584"/>
        </w:tabs>
        <w:rPr>
          <w:rFonts w:cs="Arial"/>
          <w:bCs/>
          <w:sz w:val="22"/>
        </w:rPr>
      </w:pPr>
      <w:r w:rsidRPr="00BD46B6">
        <w:rPr>
          <w:rFonts w:cs="Arial"/>
          <w:b/>
          <w:sz w:val="22"/>
        </w:rPr>
        <w:lastRenderedPageBreak/>
        <w:t>Personal Setting goals</w:t>
      </w:r>
      <w:r w:rsidR="002720B0" w:rsidRPr="00BD46B6">
        <w:rPr>
          <w:rFonts w:cs="Arial"/>
          <w:b/>
          <w:sz w:val="22"/>
        </w:rPr>
        <w:t xml:space="preserve">: </w:t>
      </w:r>
      <w:r w:rsidR="002720B0" w:rsidRPr="00BD46B6">
        <w:rPr>
          <w:rFonts w:cs="Arial"/>
          <w:bCs/>
          <w:sz w:val="22"/>
        </w:rPr>
        <w:t>The following figure shows personal setting goals Which helps a person to decide what will he lean, how will learn and within how many days the learning process will be completed.</w:t>
      </w:r>
    </w:p>
    <w:p w14:paraId="09D94038" w14:textId="77777777" w:rsidR="00F569B7" w:rsidRPr="00BD46B6" w:rsidRDefault="00F569B7" w:rsidP="007335BD">
      <w:pPr>
        <w:tabs>
          <w:tab w:val="left" w:pos="1584"/>
        </w:tabs>
        <w:rPr>
          <w:rFonts w:cs="Arial"/>
          <w:b/>
          <w:sz w:val="20"/>
          <w:szCs w:val="22"/>
        </w:rPr>
      </w:pPr>
    </w:p>
    <w:tbl>
      <w:tblPr>
        <w:tblStyle w:val="TableGrid"/>
        <w:tblW w:w="0" w:type="auto"/>
        <w:tblLook w:val="04A0" w:firstRow="1" w:lastRow="0" w:firstColumn="1" w:lastColumn="0" w:noHBand="0" w:noVBand="1"/>
      </w:tblPr>
      <w:tblGrid>
        <w:gridCol w:w="1614"/>
        <w:gridCol w:w="2521"/>
        <w:gridCol w:w="3498"/>
        <w:gridCol w:w="1717"/>
      </w:tblGrid>
      <w:tr w:rsidR="00987197" w14:paraId="71C38ECD" w14:textId="77777777" w:rsidTr="007335BD">
        <w:trPr>
          <w:trHeight w:val="1091"/>
        </w:trPr>
        <w:tc>
          <w:tcPr>
            <w:tcW w:w="0" w:type="auto"/>
          </w:tcPr>
          <w:p w14:paraId="6B4F4986" w14:textId="77777777" w:rsidR="002720B0" w:rsidRPr="00BD46B6" w:rsidRDefault="00452788" w:rsidP="002720B0">
            <w:pPr>
              <w:rPr>
                <w:rFonts w:cs="Arial"/>
                <w:b/>
              </w:rPr>
            </w:pPr>
            <w:r w:rsidRPr="00BD46B6">
              <w:rPr>
                <w:rFonts w:cs="Arial"/>
                <w:b/>
              </w:rPr>
              <w:t xml:space="preserve">Skills I like to acquire </w:t>
            </w:r>
          </w:p>
        </w:tc>
        <w:tc>
          <w:tcPr>
            <w:tcW w:w="0" w:type="auto"/>
          </w:tcPr>
          <w:p w14:paraId="5BC49681" w14:textId="77777777" w:rsidR="002720B0" w:rsidRPr="00BD46B6" w:rsidRDefault="00452788" w:rsidP="002720B0">
            <w:pPr>
              <w:rPr>
                <w:rFonts w:cs="Arial"/>
                <w:b/>
              </w:rPr>
            </w:pPr>
            <w:r w:rsidRPr="00BD46B6">
              <w:rPr>
                <w:rFonts w:cs="Arial"/>
                <w:b/>
              </w:rPr>
              <w:t>Steps need to take for acquiring these skills</w:t>
            </w:r>
          </w:p>
        </w:tc>
        <w:tc>
          <w:tcPr>
            <w:tcW w:w="0" w:type="auto"/>
          </w:tcPr>
          <w:p w14:paraId="1FCEBCBD" w14:textId="77777777" w:rsidR="002720B0" w:rsidRPr="00BD46B6" w:rsidRDefault="00452788" w:rsidP="002720B0">
            <w:pPr>
              <w:rPr>
                <w:rFonts w:cs="Arial"/>
                <w:b/>
              </w:rPr>
            </w:pPr>
            <w:r w:rsidRPr="00BD46B6">
              <w:rPr>
                <w:rFonts w:cs="Arial"/>
                <w:b/>
              </w:rPr>
              <w:t>Skills measurement</w:t>
            </w:r>
          </w:p>
        </w:tc>
        <w:tc>
          <w:tcPr>
            <w:tcW w:w="0" w:type="auto"/>
          </w:tcPr>
          <w:p w14:paraId="592B6B63" w14:textId="77777777" w:rsidR="002720B0" w:rsidRPr="00BD46B6" w:rsidRDefault="00452788" w:rsidP="002720B0">
            <w:pPr>
              <w:rPr>
                <w:rFonts w:cs="Arial"/>
                <w:b/>
              </w:rPr>
            </w:pPr>
            <w:r w:rsidRPr="00BD46B6">
              <w:rPr>
                <w:rFonts w:cs="Arial"/>
                <w:b/>
              </w:rPr>
              <w:t>Deadline of acquiring skills</w:t>
            </w:r>
          </w:p>
        </w:tc>
      </w:tr>
      <w:tr w:rsidR="00987197" w14:paraId="0479D37D" w14:textId="77777777" w:rsidTr="007335BD">
        <w:trPr>
          <w:trHeight w:val="1091"/>
        </w:trPr>
        <w:tc>
          <w:tcPr>
            <w:tcW w:w="0" w:type="auto"/>
          </w:tcPr>
          <w:p w14:paraId="764A4681" w14:textId="77777777" w:rsidR="002720B0" w:rsidRPr="00BD46B6" w:rsidRDefault="00452788" w:rsidP="002720B0">
            <w:pPr>
              <w:rPr>
                <w:rFonts w:cs="Arial"/>
              </w:rPr>
            </w:pPr>
            <w:r w:rsidRPr="00BD46B6">
              <w:rPr>
                <w:rFonts w:cs="Arial"/>
                <w:sz w:val="22"/>
                <w:szCs w:val="22"/>
              </w:rPr>
              <w:t xml:space="preserve"> Control emotional stability</w:t>
            </w:r>
          </w:p>
        </w:tc>
        <w:tc>
          <w:tcPr>
            <w:tcW w:w="0" w:type="auto"/>
          </w:tcPr>
          <w:p w14:paraId="1A7FC2C5" w14:textId="77777777" w:rsidR="002720B0" w:rsidRPr="00BD46B6" w:rsidRDefault="00452788" w:rsidP="002720B0">
            <w:pPr>
              <w:rPr>
                <w:rFonts w:cs="Arial"/>
                <w:sz w:val="22"/>
                <w:szCs w:val="22"/>
              </w:rPr>
            </w:pPr>
            <w:r w:rsidRPr="00BD46B6">
              <w:rPr>
                <w:rFonts w:cs="Arial"/>
                <w:sz w:val="22"/>
                <w:szCs w:val="22"/>
              </w:rPr>
              <w:t xml:space="preserve">Communicate with a psychologist.  </w:t>
            </w:r>
          </w:p>
        </w:tc>
        <w:tc>
          <w:tcPr>
            <w:tcW w:w="0" w:type="auto"/>
          </w:tcPr>
          <w:p w14:paraId="325FB571" w14:textId="77777777" w:rsidR="002720B0" w:rsidRPr="00BD46B6" w:rsidRDefault="00452788" w:rsidP="002720B0">
            <w:pPr>
              <w:rPr>
                <w:rFonts w:cs="Arial"/>
                <w:sz w:val="22"/>
                <w:szCs w:val="22"/>
              </w:rPr>
            </w:pPr>
            <w:r w:rsidRPr="00BD46B6">
              <w:rPr>
                <w:rFonts w:cs="Arial"/>
                <w:sz w:val="22"/>
                <w:szCs w:val="22"/>
              </w:rPr>
              <w:t>Whether I become anxious or keep calm in a difficult situation</w:t>
            </w:r>
          </w:p>
        </w:tc>
        <w:tc>
          <w:tcPr>
            <w:tcW w:w="0" w:type="auto"/>
          </w:tcPr>
          <w:p w14:paraId="1CC07A88" w14:textId="77777777" w:rsidR="002720B0" w:rsidRPr="00BD46B6" w:rsidRDefault="002720B0" w:rsidP="002720B0">
            <w:pPr>
              <w:rPr>
                <w:rFonts w:cs="Arial"/>
                <w:sz w:val="22"/>
                <w:szCs w:val="22"/>
              </w:rPr>
            </w:pPr>
          </w:p>
          <w:p w14:paraId="1F297C04" w14:textId="77777777" w:rsidR="002720B0" w:rsidRPr="00BD46B6" w:rsidRDefault="002720B0" w:rsidP="002720B0">
            <w:pPr>
              <w:rPr>
                <w:rFonts w:cs="Arial"/>
                <w:sz w:val="22"/>
                <w:szCs w:val="22"/>
              </w:rPr>
            </w:pPr>
          </w:p>
          <w:p w14:paraId="1587594E" w14:textId="77777777" w:rsidR="002720B0" w:rsidRPr="00BD46B6" w:rsidRDefault="00452788" w:rsidP="002720B0">
            <w:pPr>
              <w:jc w:val="center"/>
              <w:rPr>
                <w:rFonts w:cs="Arial"/>
                <w:sz w:val="22"/>
                <w:szCs w:val="22"/>
              </w:rPr>
            </w:pPr>
            <w:r w:rsidRPr="00BD46B6">
              <w:rPr>
                <w:rFonts w:cs="Arial"/>
                <w:sz w:val="22"/>
                <w:szCs w:val="22"/>
              </w:rPr>
              <w:t>30 days</w:t>
            </w:r>
          </w:p>
        </w:tc>
      </w:tr>
      <w:tr w:rsidR="00987197" w14:paraId="6ECA4BB1" w14:textId="77777777" w:rsidTr="007335BD">
        <w:trPr>
          <w:trHeight w:val="1091"/>
        </w:trPr>
        <w:tc>
          <w:tcPr>
            <w:tcW w:w="0" w:type="auto"/>
          </w:tcPr>
          <w:p w14:paraId="50B32732" w14:textId="77777777" w:rsidR="002720B0" w:rsidRPr="00BD46B6" w:rsidRDefault="00452788" w:rsidP="002720B0">
            <w:pPr>
              <w:rPr>
                <w:rFonts w:cs="Arial"/>
                <w:sz w:val="22"/>
                <w:szCs w:val="22"/>
              </w:rPr>
            </w:pPr>
            <w:r w:rsidRPr="00BD46B6">
              <w:rPr>
                <w:rFonts w:cs="Arial"/>
                <w:sz w:val="22"/>
                <w:szCs w:val="22"/>
              </w:rPr>
              <w:t xml:space="preserve">Leadership </w:t>
            </w:r>
          </w:p>
        </w:tc>
        <w:tc>
          <w:tcPr>
            <w:tcW w:w="0" w:type="auto"/>
          </w:tcPr>
          <w:p w14:paraId="03F37944" w14:textId="551DE2F6" w:rsidR="002720B0" w:rsidRPr="00BD46B6" w:rsidRDefault="00452788" w:rsidP="002720B0">
            <w:pPr>
              <w:rPr>
                <w:rFonts w:cs="Arial"/>
                <w:sz w:val="22"/>
                <w:szCs w:val="22"/>
              </w:rPr>
            </w:pPr>
            <w:r w:rsidRPr="00BD46B6">
              <w:rPr>
                <w:rFonts w:cs="Arial"/>
                <w:sz w:val="22"/>
                <w:szCs w:val="22"/>
              </w:rPr>
              <w:t>Attend</w:t>
            </w:r>
            <w:r w:rsidR="00F569B7">
              <w:rPr>
                <w:rFonts w:cs="Arial"/>
                <w:sz w:val="22"/>
                <w:szCs w:val="22"/>
              </w:rPr>
              <w:t xml:space="preserve"> </w:t>
            </w:r>
            <w:r w:rsidRPr="00BD46B6">
              <w:rPr>
                <w:rFonts w:cs="Arial"/>
                <w:sz w:val="22"/>
                <w:szCs w:val="22"/>
              </w:rPr>
              <w:t xml:space="preserve">leadership funnel </w:t>
            </w:r>
          </w:p>
        </w:tc>
        <w:tc>
          <w:tcPr>
            <w:tcW w:w="0" w:type="auto"/>
          </w:tcPr>
          <w:p w14:paraId="2E7FDFD9" w14:textId="77777777" w:rsidR="002720B0" w:rsidRPr="00BD46B6" w:rsidRDefault="00452788" w:rsidP="002720B0">
            <w:pPr>
              <w:rPr>
                <w:rFonts w:cs="Arial"/>
                <w:sz w:val="22"/>
                <w:szCs w:val="22"/>
              </w:rPr>
            </w:pPr>
            <w:r w:rsidRPr="00BD46B6">
              <w:rPr>
                <w:rFonts w:cs="Arial"/>
                <w:sz w:val="22"/>
                <w:szCs w:val="22"/>
              </w:rPr>
              <w:t>Whether I can manage a project or team efficiently and decide in a crucial moment</w:t>
            </w:r>
          </w:p>
        </w:tc>
        <w:tc>
          <w:tcPr>
            <w:tcW w:w="0" w:type="auto"/>
          </w:tcPr>
          <w:p w14:paraId="7ABB5FDF" w14:textId="77777777" w:rsidR="002720B0" w:rsidRPr="00BD46B6" w:rsidRDefault="002720B0" w:rsidP="002720B0">
            <w:pPr>
              <w:jc w:val="center"/>
              <w:rPr>
                <w:rFonts w:cs="Arial"/>
                <w:sz w:val="22"/>
                <w:szCs w:val="22"/>
              </w:rPr>
            </w:pPr>
          </w:p>
          <w:p w14:paraId="0159D844" w14:textId="77777777" w:rsidR="002720B0" w:rsidRPr="00BD46B6" w:rsidRDefault="00452788" w:rsidP="002720B0">
            <w:pPr>
              <w:jc w:val="center"/>
              <w:rPr>
                <w:rFonts w:cs="Arial"/>
                <w:sz w:val="22"/>
                <w:szCs w:val="22"/>
              </w:rPr>
            </w:pPr>
            <w:r w:rsidRPr="00BD46B6">
              <w:rPr>
                <w:rFonts w:cs="Arial"/>
                <w:sz w:val="22"/>
                <w:szCs w:val="22"/>
              </w:rPr>
              <w:t>15 days</w:t>
            </w:r>
          </w:p>
        </w:tc>
      </w:tr>
      <w:tr w:rsidR="00987197" w14:paraId="2B4DD596" w14:textId="77777777" w:rsidTr="007335BD">
        <w:trPr>
          <w:trHeight w:val="1091"/>
        </w:trPr>
        <w:tc>
          <w:tcPr>
            <w:tcW w:w="0" w:type="auto"/>
          </w:tcPr>
          <w:p w14:paraId="61C6BED5" w14:textId="77777777" w:rsidR="002720B0" w:rsidRPr="00BD46B6" w:rsidRDefault="00452788" w:rsidP="002720B0">
            <w:pPr>
              <w:rPr>
                <w:rFonts w:cs="Arial"/>
                <w:sz w:val="22"/>
                <w:szCs w:val="22"/>
              </w:rPr>
            </w:pPr>
            <w:r w:rsidRPr="00BD46B6">
              <w:rPr>
                <w:rFonts w:cs="Arial"/>
                <w:sz w:val="22"/>
                <w:szCs w:val="22"/>
              </w:rPr>
              <w:t>Quick decision making</w:t>
            </w:r>
          </w:p>
        </w:tc>
        <w:tc>
          <w:tcPr>
            <w:tcW w:w="0" w:type="auto"/>
          </w:tcPr>
          <w:p w14:paraId="2093EE96" w14:textId="77777777" w:rsidR="002720B0" w:rsidRPr="00BD46B6" w:rsidRDefault="00452788" w:rsidP="002720B0">
            <w:pPr>
              <w:rPr>
                <w:rFonts w:cs="Arial"/>
                <w:sz w:val="22"/>
                <w:szCs w:val="22"/>
              </w:rPr>
            </w:pPr>
            <w:r w:rsidRPr="00BD46B6">
              <w:rPr>
                <w:rFonts w:cs="Arial"/>
                <w:sz w:val="22"/>
                <w:szCs w:val="22"/>
              </w:rPr>
              <w:t>Attend training sessions to know how to make a fast decision</w:t>
            </w:r>
          </w:p>
        </w:tc>
        <w:tc>
          <w:tcPr>
            <w:tcW w:w="0" w:type="auto"/>
          </w:tcPr>
          <w:p w14:paraId="6634B7F9" w14:textId="5F1D55BE" w:rsidR="002720B0" w:rsidRPr="00BD46B6" w:rsidRDefault="00452788" w:rsidP="002720B0">
            <w:pPr>
              <w:rPr>
                <w:rFonts w:cs="Arial"/>
                <w:sz w:val="22"/>
                <w:szCs w:val="22"/>
              </w:rPr>
            </w:pPr>
            <w:r w:rsidRPr="00BD46B6">
              <w:rPr>
                <w:rFonts w:cs="Arial"/>
                <w:sz w:val="22"/>
                <w:szCs w:val="22"/>
              </w:rPr>
              <w:t xml:space="preserve">Whether I can </w:t>
            </w:r>
            <w:proofErr w:type="gramStart"/>
            <w:r w:rsidRPr="00BD46B6">
              <w:rPr>
                <w:rFonts w:cs="Arial"/>
                <w:sz w:val="22"/>
                <w:szCs w:val="22"/>
              </w:rPr>
              <w:t>make a decision</w:t>
            </w:r>
            <w:proofErr w:type="gramEnd"/>
            <w:r w:rsidRPr="00BD46B6">
              <w:rPr>
                <w:rFonts w:cs="Arial"/>
                <w:sz w:val="22"/>
                <w:szCs w:val="22"/>
              </w:rPr>
              <w:t xml:space="preserve"> quickly than before or </w:t>
            </w:r>
            <w:r w:rsidR="00F569B7" w:rsidRPr="00BD46B6">
              <w:rPr>
                <w:rFonts w:cs="Arial"/>
                <w:sz w:val="22"/>
                <w:szCs w:val="22"/>
              </w:rPr>
              <w:t>not and</w:t>
            </w:r>
            <w:r w:rsidRPr="00BD46B6">
              <w:rPr>
                <w:rFonts w:cs="Arial"/>
                <w:sz w:val="22"/>
                <w:szCs w:val="22"/>
              </w:rPr>
              <w:t xml:space="preserve"> what is the success rate of the decision</w:t>
            </w:r>
          </w:p>
        </w:tc>
        <w:tc>
          <w:tcPr>
            <w:tcW w:w="0" w:type="auto"/>
          </w:tcPr>
          <w:p w14:paraId="0F82B03D" w14:textId="77777777" w:rsidR="002720B0" w:rsidRPr="00BD46B6" w:rsidRDefault="002720B0" w:rsidP="002720B0">
            <w:pPr>
              <w:jc w:val="center"/>
              <w:rPr>
                <w:rFonts w:cs="Arial"/>
                <w:sz w:val="22"/>
                <w:szCs w:val="22"/>
              </w:rPr>
            </w:pPr>
          </w:p>
          <w:p w14:paraId="23AFD367" w14:textId="77777777" w:rsidR="002720B0" w:rsidRPr="00BD46B6" w:rsidRDefault="00452788" w:rsidP="002720B0">
            <w:pPr>
              <w:jc w:val="center"/>
              <w:rPr>
                <w:rFonts w:cs="Arial"/>
                <w:sz w:val="22"/>
                <w:szCs w:val="22"/>
              </w:rPr>
            </w:pPr>
            <w:r w:rsidRPr="00BD46B6">
              <w:rPr>
                <w:rFonts w:cs="Arial"/>
                <w:sz w:val="22"/>
                <w:szCs w:val="22"/>
              </w:rPr>
              <w:t>15 days</w:t>
            </w:r>
          </w:p>
        </w:tc>
      </w:tr>
      <w:tr w:rsidR="00987197" w14:paraId="6D15D1D5" w14:textId="77777777" w:rsidTr="007335BD">
        <w:trPr>
          <w:trHeight w:val="1091"/>
        </w:trPr>
        <w:tc>
          <w:tcPr>
            <w:tcW w:w="0" w:type="auto"/>
          </w:tcPr>
          <w:p w14:paraId="640793B0" w14:textId="77777777" w:rsidR="002720B0" w:rsidRPr="00BD46B6" w:rsidRDefault="00452788" w:rsidP="002720B0">
            <w:pPr>
              <w:rPr>
                <w:rFonts w:cs="Arial"/>
                <w:sz w:val="22"/>
                <w:szCs w:val="22"/>
              </w:rPr>
            </w:pPr>
            <w:r w:rsidRPr="00BD46B6">
              <w:rPr>
                <w:rFonts w:cs="Arial"/>
                <w:sz w:val="22"/>
                <w:szCs w:val="22"/>
              </w:rPr>
              <w:t xml:space="preserve">Data analysis </w:t>
            </w:r>
          </w:p>
          <w:p w14:paraId="11B9A99F" w14:textId="77777777" w:rsidR="002720B0" w:rsidRPr="00BD46B6" w:rsidRDefault="002720B0" w:rsidP="002720B0">
            <w:pPr>
              <w:rPr>
                <w:rFonts w:cs="Arial"/>
                <w:sz w:val="22"/>
                <w:szCs w:val="22"/>
              </w:rPr>
            </w:pPr>
          </w:p>
          <w:p w14:paraId="1AACF4B5" w14:textId="77777777" w:rsidR="002720B0" w:rsidRPr="00BD46B6" w:rsidRDefault="002720B0" w:rsidP="002720B0">
            <w:pPr>
              <w:rPr>
                <w:rFonts w:cs="Arial"/>
                <w:sz w:val="22"/>
                <w:szCs w:val="22"/>
              </w:rPr>
            </w:pPr>
          </w:p>
        </w:tc>
        <w:tc>
          <w:tcPr>
            <w:tcW w:w="0" w:type="auto"/>
          </w:tcPr>
          <w:p w14:paraId="78348337" w14:textId="77777777" w:rsidR="002720B0" w:rsidRPr="00BD46B6" w:rsidRDefault="00452788" w:rsidP="002720B0">
            <w:pPr>
              <w:rPr>
                <w:rFonts w:cs="Arial"/>
                <w:sz w:val="22"/>
                <w:szCs w:val="22"/>
              </w:rPr>
            </w:pPr>
            <w:r w:rsidRPr="00BD46B6">
              <w:rPr>
                <w:rFonts w:cs="Arial"/>
                <w:sz w:val="22"/>
                <w:szCs w:val="22"/>
              </w:rPr>
              <w:t>Enrol in data analysis and statistical course</w:t>
            </w:r>
          </w:p>
        </w:tc>
        <w:tc>
          <w:tcPr>
            <w:tcW w:w="0" w:type="auto"/>
          </w:tcPr>
          <w:p w14:paraId="119ACF6B" w14:textId="77777777" w:rsidR="002720B0" w:rsidRPr="00BD46B6" w:rsidRDefault="00452788" w:rsidP="002720B0">
            <w:pPr>
              <w:rPr>
                <w:rFonts w:cs="Arial"/>
                <w:sz w:val="22"/>
                <w:szCs w:val="22"/>
              </w:rPr>
            </w:pPr>
            <w:r w:rsidRPr="00BD46B6">
              <w:rPr>
                <w:rFonts w:cs="Arial"/>
                <w:sz w:val="22"/>
                <w:szCs w:val="22"/>
              </w:rPr>
              <w:t>How much correct is my forecasting? And how much my analysis helps the decision-maker</w:t>
            </w:r>
          </w:p>
        </w:tc>
        <w:tc>
          <w:tcPr>
            <w:tcW w:w="0" w:type="auto"/>
          </w:tcPr>
          <w:p w14:paraId="7B13E7DA" w14:textId="77777777" w:rsidR="002720B0" w:rsidRPr="00BD46B6" w:rsidRDefault="002720B0" w:rsidP="002720B0">
            <w:pPr>
              <w:jc w:val="center"/>
              <w:rPr>
                <w:rFonts w:cs="Arial"/>
                <w:sz w:val="22"/>
                <w:szCs w:val="22"/>
              </w:rPr>
            </w:pPr>
          </w:p>
          <w:p w14:paraId="45B287F0" w14:textId="77777777" w:rsidR="002720B0" w:rsidRPr="00BD46B6" w:rsidRDefault="00452788" w:rsidP="002720B0">
            <w:pPr>
              <w:jc w:val="center"/>
              <w:rPr>
                <w:rFonts w:cs="Arial"/>
                <w:sz w:val="22"/>
                <w:szCs w:val="22"/>
              </w:rPr>
            </w:pPr>
            <w:r w:rsidRPr="00BD46B6">
              <w:rPr>
                <w:rFonts w:cs="Arial"/>
                <w:sz w:val="22"/>
                <w:szCs w:val="22"/>
              </w:rPr>
              <w:t>60 days</w:t>
            </w:r>
          </w:p>
        </w:tc>
      </w:tr>
    </w:tbl>
    <w:p w14:paraId="3F8CBB93" w14:textId="6B9E5890" w:rsidR="003B7594" w:rsidRPr="006A0683" w:rsidRDefault="00452788" w:rsidP="008B3CD9">
      <w:pPr>
        <w:tabs>
          <w:tab w:val="left" w:pos="1584"/>
        </w:tabs>
        <w:jc w:val="center"/>
        <w:rPr>
          <w:rFonts w:cs="Arial"/>
          <w:b/>
          <w:bCs/>
          <w:sz w:val="22"/>
        </w:rPr>
      </w:pPr>
      <w:r w:rsidRPr="006A0683">
        <w:rPr>
          <w:rFonts w:cs="Arial"/>
          <w:b/>
          <w:bCs/>
          <w:noProof/>
          <w:sz w:val="28"/>
          <w:szCs w:val="28"/>
          <w:lang w:val="en-US" w:eastAsia="en-US"/>
        </w:rPr>
        <mc:AlternateContent>
          <mc:Choice Requires="wps">
            <w:drawing>
              <wp:anchor distT="0" distB="0" distL="114300" distR="114300" simplePos="0" relativeHeight="251686400" behindDoc="0" locked="0" layoutInCell="1" allowOverlap="1" wp14:anchorId="57EA618E" wp14:editId="55AD5C8D">
                <wp:simplePos x="0" y="0"/>
                <wp:positionH relativeFrom="column">
                  <wp:posOffset>1127760</wp:posOffset>
                </wp:positionH>
                <wp:positionV relativeFrom="paragraph">
                  <wp:posOffset>4876165</wp:posOffset>
                </wp:positionV>
                <wp:extent cx="3855720" cy="44196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855720" cy="4419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AE6AD5" w14:textId="77777777" w:rsidR="00BC1163" w:rsidRDefault="00BC1163"/>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w14:anchorId="57EA618E" id="Text Box 13" o:spid="_x0000_s1029" type="#_x0000_t202" style="position:absolute;left:0;text-align:left;margin-left:88.8pt;margin-top:383.95pt;width:303.6pt;height:34.8pt;z-index:25168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" fillcolor="white [3201]" stroked="f" strokeweight=".5pt">
                <v:textbox>
                  <w:txbxContent>
                    <w:p w14:paraId="78AE6AD5" w14:textId="77777777" w:rsidR="00BC1163" w:rsidRDefault="00BC1163"/>
                  </w:txbxContent>
                </v:textbox>
              </v:shape>
            </w:pict>
          </mc:Fallback>
        </mc:AlternateContent>
      </w:r>
      <w:r w:rsidR="002720B0" w:rsidRPr="006A0683">
        <w:rPr>
          <w:rFonts w:cs="Arial"/>
          <w:b/>
          <w:bCs/>
          <w:sz w:val="22"/>
        </w:rPr>
        <w:t>Table 2: Personal setting Goals</w:t>
      </w:r>
    </w:p>
    <w:p w14:paraId="121AD80B" w14:textId="77777777" w:rsidR="00B26272" w:rsidRDefault="00B26272" w:rsidP="00F569B7">
      <w:pPr>
        <w:pStyle w:val="Heading2"/>
      </w:pPr>
    </w:p>
    <w:p w14:paraId="1504C42E" w14:textId="076A2BD5" w:rsidR="003B7594" w:rsidRDefault="00452788" w:rsidP="00F569B7">
      <w:pPr>
        <w:pStyle w:val="Heading2"/>
      </w:pPr>
      <w:bookmarkStart w:id="3" w:name="_Toc56353539"/>
      <w:r w:rsidRPr="00B26272">
        <w:t>Skills required for my chosen career:</w:t>
      </w:r>
      <w:bookmarkEnd w:id="3"/>
    </w:p>
    <w:p w14:paraId="0F203684" w14:textId="77777777" w:rsidR="0011470D" w:rsidRPr="0011470D" w:rsidRDefault="0011470D" w:rsidP="00EA352D"/>
    <w:p w14:paraId="5F054981" w14:textId="1B682979" w:rsidR="0011470D" w:rsidRPr="00EA352D" w:rsidRDefault="0011470D" w:rsidP="00EA352D">
      <w:pPr>
        <w:rPr>
          <w:rFonts w:cs="Arial"/>
          <w:sz w:val="22"/>
          <w:szCs w:val="22"/>
        </w:rPr>
      </w:pPr>
      <w:r w:rsidRPr="00EA352D">
        <w:rPr>
          <w:rFonts w:cs="Arial"/>
          <w:color w:val="000000"/>
          <w:sz w:val="22"/>
          <w:szCs w:val="22"/>
        </w:rPr>
        <w:t xml:space="preserve">A successful career in health care takes more than a top-notch degree program or hands-on training. This idea applies to all positions in Health and Social Care field. Employers of health care workers are looking at more on our resume than just our clinical abilities. For me it is important to practice all the skills that I gained in Professional Career Development Course and follow my Personal Setting Goal Plan. To perform at the highest professional level in this industry is also important to develop our so-called “soft skills,” which can also be called “personality skills.” These are the personal attributes we use to influence and enhance the way </w:t>
      </w:r>
      <w:r w:rsidR="00EA352D" w:rsidRPr="00EA352D">
        <w:rPr>
          <w:rFonts w:cs="Arial"/>
          <w:color w:val="000000"/>
          <w:sz w:val="22"/>
          <w:szCs w:val="22"/>
        </w:rPr>
        <w:t>we</w:t>
      </w:r>
      <w:r w:rsidRPr="00EA352D">
        <w:rPr>
          <w:rFonts w:cs="Arial"/>
          <w:color w:val="000000"/>
          <w:sz w:val="22"/>
          <w:szCs w:val="22"/>
        </w:rPr>
        <w:t xml:space="preserve"> communicate and relate to patients, </w:t>
      </w:r>
      <w:r w:rsidR="00EA352D" w:rsidRPr="00EA352D">
        <w:rPr>
          <w:rFonts w:cs="Arial"/>
          <w:color w:val="000000"/>
          <w:sz w:val="22"/>
          <w:szCs w:val="22"/>
        </w:rPr>
        <w:t>colleagues,</w:t>
      </w:r>
      <w:r w:rsidRPr="00EA352D">
        <w:rPr>
          <w:rFonts w:cs="Arial"/>
          <w:color w:val="000000"/>
          <w:sz w:val="22"/>
          <w:szCs w:val="22"/>
        </w:rPr>
        <w:t xml:space="preserve"> and peers.</w:t>
      </w:r>
      <w:r w:rsidR="00EA352D" w:rsidRPr="00EA352D">
        <w:rPr>
          <w:rFonts w:cs="Arial"/>
          <w:color w:val="000000"/>
          <w:sz w:val="22"/>
          <w:szCs w:val="22"/>
          <w:shd w:val="clear" w:color="auto" w:fill="FFFFFF"/>
        </w:rPr>
        <w:t xml:space="preserve"> (Carrington College, 2020)</w:t>
      </w:r>
    </w:p>
    <w:p w14:paraId="3E2EA944" w14:textId="77777777" w:rsidR="00B26272" w:rsidRPr="00EA352D" w:rsidRDefault="00B26272" w:rsidP="00EA352D">
      <w:pPr>
        <w:rPr>
          <w:rFonts w:cs="Arial"/>
          <w:sz w:val="22"/>
          <w:szCs w:val="22"/>
        </w:rPr>
      </w:pPr>
    </w:p>
    <w:p w14:paraId="7EC32B80" w14:textId="77777777" w:rsidR="00B26272" w:rsidRPr="00EA352D" w:rsidRDefault="00B26272" w:rsidP="00EA352D">
      <w:pPr>
        <w:rPr>
          <w:rFonts w:cs="Arial"/>
          <w:sz w:val="22"/>
          <w:szCs w:val="22"/>
        </w:rPr>
      </w:pPr>
      <w:r w:rsidRPr="00EA352D">
        <w:rPr>
          <w:rFonts w:cs="Arial"/>
          <w:sz w:val="22"/>
          <w:szCs w:val="22"/>
        </w:rPr>
        <w:lastRenderedPageBreak/>
        <w:t>In recent years, the healthcare sector has grown rapidly because of ensuring urgent medical services for the aging baby boomer population. Apart from, COVID-19 has increased the importance of the health care professionals and offers much higher income facility than other professions. So, I have Chosen “Health Care manager Job”. In the next decade, healthcare will stimulate workforce almost 4 million jobs by 2022, relative to every other sector</w:t>
      </w:r>
      <w:r w:rsidRPr="00EA352D">
        <w:rPr>
          <w:rFonts w:cs="Arial"/>
          <w:sz w:val="22"/>
          <w:szCs w:val="22"/>
          <w:shd w:val="clear" w:color="auto" w:fill="FFFFFF"/>
        </w:rPr>
        <w:t xml:space="preserve"> (Peterson, 2020)</w:t>
      </w:r>
      <w:r w:rsidRPr="00EA352D">
        <w:rPr>
          <w:rFonts w:cs="Arial"/>
          <w:sz w:val="22"/>
          <w:szCs w:val="22"/>
        </w:rPr>
        <w:t>.</w:t>
      </w:r>
    </w:p>
    <w:p w14:paraId="53AF14F0" w14:textId="77777777" w:rsidR="00B26272" w:rsidRPr="00B26272" w:rsidRDefault="00B26272" w:rsidP="00B26272"/>
    <w:p w14:paraId="1E533B29" w14:textId="436A84D5" w:rsidR="003B7594" w:rsidRPr="00BD46B6" w:rsidRDefault="00B26272" w:rsidP="007335BD">
      <w:pPr>
        <w:jc w:val="center"/>
        <w:rPr>
          <w:rFonts w:cs="Arial"/>
          <w:sz w:val="20"/>
          <w:szCs w:val="22"/>
        </w:rPr>
      </w:pPr>
      <w:r w:rsidRPr="00BD46B6">
        <w:rPr>
          <w:rFonts w:cs="Arial"/>
          <w:noProof/>
          <w:szCs w:val="26"/>
          <w:lang w:val="en-US" w:eastAsia="en-US"/>
        </w:rPr>
        <w:drawing>
          <wp:inline distT="0" distB="0" distL="0" distR="0" wp14:anchorId="6876AF40" wp14:editId="73658CC6">
            <wp:extent cx="5667375" cy="2286000"/>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114C2A" w14:textId="77777777" w:rsidR="003B7594" w:rsidRPr="00BD46B6" w:rsidRDefault="003B7594" w:rsidP="003B7594">
      <w:pPr>
        <w:rPr>
          <w:rFonts w:cs="Arial"/>
          <w:sz w:val="20"/>
          <w:szCs w:val="22"/>
        </w:rPr>
      </w:pPr>
    </w:p>
    <w:p w14:paraId="04A3D0E9" w14:textId="3FEFDA98" w:rsidR="003B7594" w:rsidRPr="00BD46B6" w:rsidRDefault="00452788" w:rsidP="007335BD">
      <w:pPr>
        <w:pStyle w:val="Caption"/>
        <w:spacing w:after="0"/>
        <w:jc w:val="center"/>
        <w:rPr>
          <w:rFonts w:cs="Arial"/>
          <w:color w:val="auto"/>
          <w:sz w:val="20"/>
        </w:rPr>
      </w:pPr>
      <w:bookmarkStart w:id="4" w:name="_Toc52961611"/>
      <w:r w:rsidRPr="00BD46B6">
        <w:rPr>
          <w:rFonts w:cs="Arial"/>
          <w:color w:val="auto"/>
          <w:sz w:val="20"/>
        </w:rPr>
        <w:t xml:space="preserve">Figure </w:t>
      </w:r>
      <w:r w:rsidRPr="00BD46B6">
        <w:rPr>
          <w:rFonts w:cs="Arial"/>
          <w:color w:val="auto"/>
          <w:sz w:val="20"/>
        </w:rPr>
        <w:fldChar w:fldCharType="begin"/>
      </w:r>
      <w:r w:rsidRPr="00BD46B6">
        <w:rPr>
          <w:rFonts w:cs="Arial"/>
          <w:color w:val="auto"/>
          <w:sz w:val="20"/>
        </w:rPr>
        <w:instrText xml:space="preserve"> SEQ Figure \* ARABIC </w:instrText>
      </w:r>
      <w:r w:rsidRPr="00BD46B6">
        <w:rPr>
          <w:rFonts w:cs="Arial"/>
          <w:color w:val="auto"/>
          <w:sz w:val="20"/>
        </w:rPr>
        <w:fldChar w:fldCharType="separate"/>
      </w:r>
      <w:r w:rsidR="006B3856" w:rsidRPr="00BD46B6">
        <w:rPr>
          <w:rFonts w:cs="Arial"/>
          <w:noProof/>
          <w:color w:val="auto"/>
          <w:sz w:val="20"/>
        </w:rPr>
        <w:t>1</w:t>
      </w:r>
      <w:r w:rsidRPr="00BD46B6">
        <w:rPr>
          <w:rFonts w:cs="Arial"/>
          <w:color w:val="auto"/>
          <w:sz w:val="20"/>
        </w:rPr>
        <w:fldChar w:fldCharType="end"/>
      </w:r>
      <w:r w:rsidRPr="00BD46B6">
        <w:rPr>
          <w:rFonts w:cs="Arial"/>
          <w:color w:val="auto"/>
          <w:sz w:val="20"/>
        </w:rPr>
        <w:t xml:space="preserve">: Skilled required for </w:t>
      </w:r>
      <w:r w:rsidR="00B26272">
        <w:rPr>
          <w:rFonts w:cs="Arial"/>
          <w:color w:val="auto"/>
          <w:sz w:val="20"/>
        </w:rPr>
        <w:t>Healthcare Manager</w:t>
      </w:r>
      <w:r w:rsidRPr="00BD46B6">
        <w:rPr>
          <w:rFonts w:cs="Arial"/>
          <w:color w:val="auto"/>
          <w:sz w:val="20"/>
        </w:rPr>
        <w:t xml:space="preserve"> Job</w:t>
      </w:r>
      <w:bookmarkEnd w:id="4"/>
    </w:p>
    <w:p w14:paraId="1B92329E" w14:textId="6FA1DBBF" w:rsidR="003B7594" w:rsidRDefault="00452788" w:rsidP="007335BD">
      <w:pPr>
        <w:pStyle w:val="Caption"/>
        <w:spacing w:after="0"/>
        <w:jc w:val="center"/>
        <w:rPr>
          <w:rFonts w:cs="Arial"/>
          <w:color w:val="auto"/>
          <w:sz w:val="20"/>
        </w:rPr>
      </w:pPr>
      <w:r>
        <w:rPr>
          <w:rFonts w:cs="Arial"/>
          <w:color w:val="auto"/>
          <w:sz w:val="20"/>
        </w:rPr>
        <w:t>Figure: (</w:t>
      </w:r>
      <w:proofErr w:type="spellStart"/>
      <w:r w:rsidRPr="00BD46B6">
        <w:rPr>
          <w:rFonts w:cs="Arial"/>
          <w:color w:val="auto"/>
          <w:sz w:val="20"/>
        </w:rPr>
        <w:t>Johlke</w:t>
      </w:r>
      <w:proofErr w:type="spellEnd"/>
      <w:r w:rsidRPr="00BD46B6">
        <w:rPr>
          <w:rFonts w:cs="Arial"/>
          <w:color w:val="auto"/>
          <w:sz w:val="20"/>
        </w:rPr>
        <w:t>, 2018)</w:t>
      </w:r>
    </w:p>
    <w:p w14:paraId="2F78291F" w14:textId="77777777" w:rsidR="00B26272" w:rsidRPr="00B26272" w:rsidRDefault="00B26272" w:rsidP="00B26272"/>
    <w:p w14:paraId="0E2B1188" w14:textId="07EEAFA6" w:rsidR="00B26272" w:rsidRDefault="00B26272" w:rsidP="00B26272">
      <w:pPr>
        <w:rPr>
          <w:rFonts w:cs="Arial"/>
          <w:sz w:val="22"/>
        </w:rPr>
      </w:pPr>
      <w:r w:rsidRPr="00B26272">
        <w:rPr>
          <w:rFonts w:cs="Arial"/>
          <w:sz w:val="22"/>
        </w:rPr>
        <w:t xml:space="preserve">The above skills are required for the health care manager. As a health care manager, I need to design the patient's treatment plan by talking with patients or sometimes by talking with their family members. Hence, it is a must to have excellent communication skills. Communication skills are also required for communicating with doctors and other staff. Punctuality is critical to becoming successful in this profession because the health care manager needs to deal with patients where proper time is essential for ensuring the patients' better health </w:t>
      </w:r>
      <w:r w:rsidRPr="00B26272">
        <w:rPr>
          <w:rFonts w:cs="Arial"/>
          <w:sz w:val="22"/>
          <w:shd w:val="clear" w:color="auto" w:fill="FFFFFF"/>
        </w:rPr>
        <w:t>(</w:t>
      </w:r>
      <w:proofErr w:type="spellStart"/>
      <w:r w:rsidRPr="00B26272">
        <w:rPr>
          <w:rFonts w:cs="Arial"/>
          <w:sz w:val="22"/>
          <w:shd w:val="clear" w:color="auto" w:fill="FFFFFF"/>
        </w:rPr>
        <w:t>Orey</w:t>
      </w:r>
      <w:proofErr w:type="spellEnd"/>
      <w:r w:rsidRPr="00B26272">
        <w:rPr>
          <w:rFonts w:cs="Arial"/>
          <w:sz w:val="22"/>
          <w:shd w:val="clear" w:color="auto" w:fill="FFFFFF"/>
        </w:rPr>
        <w:t>, 2017)</w:t>
      </w:r>
      <w:r w:rsidRPr="00B26272">
        <w:rPr>
          <w:rFonts w:cs="Arial"/>
          <w:sz w:val="22"/>
        </w:rPr>
        <w:t xml:space="preserve">. Late can reason for the death of the patients. The health Care manager needs to handle many staffs, such as doctors, patients, transportation, food, and medicine. For handling </w:t>
      </w:r>
      <w:r w:rsidR="001D493F" w:rsidRPr="00B26272">
        <w:rPr>
          <w:rFonts w:cs="Arial"/>
          <w:sz w:val="22"/>
        </w:rPr>
        <w:t>all</w:t>
      </w:r>
      <w:r w:rsidRPr="00B26272">
        <w:rPr>
          <w:rFonts w:cs="Arial"/>
          <w:sz w:val="22"/>
        </w:rPr>
        <w:t xml:space="preserve"> these efficiently, leadership skills are a must for a health care manager. Skills and responsible staff are required for this profession to ensure better treatment for the patients. To identify the best staff, a health care manager must have vast analytical skills and lastly do </w:t>
      </w:r>
      <w:proofErr w:type="gramStart"/>
      <w:r w:rsidRPr="00B26272">
        <w:rPr>
          <w:rFonts w:cs="Arial"/>
          <w:sz w:val="22"/>
        </w:rPr>
        <w:t>all of</w:t>
      </w:r>
      <w:proofErr w:type="gramEnd"/>
      <w:r w:rsidRPr="00B26272">
        <w:rPr>
          <w:rFonts w:cs="Arial"/>
          <w:sz w:val="22"/>
        </w:rPr>
        <w:t xml:space="preserve"> these tasks properly; there is no alternative to co-ordination skills</w:t>
      </w:r>
      <w:r w:rsidRPr="00B26272">
        <w:rPr>
          <w:rFonts w:cs="Arial"/>
          <w:sz w:val="22"/>
          <w:shd w:val="clear" w:color="auto" w:fill="FFFFFF"/>
        </w:rPr>
        <w:t xml:space="preserve"> (Kitchen, 2017)</w:t>
      </w:r>
      <w:r w:rsidRPr="00B26272">
        <w:rPr>
          <w:rFonts w:cs="Arial"/>
          <w:sz w:val="22"/>
        </w:rPr>
        <w:t xml:space="preserve">. These skills make a person "successful health care manager." </w:t>
      </w:r>
    </w:p>
    <w:p w14:paraId="16D39457" w14:textId="77777777" w:rsidR="00F569B7" w:rsidRPr="00B26272" w:rsidRDefault="00F569B7" w:rsidP="00B26272">
      <w:pPr>
        <w:rPr>
          <w:rFonts w:cs="Arial"/>
          <w:sz w:val="22"/>
        </w:rPr>
      </w:pPr>
    </w:p>
    <w:p w14:paraId="5E5DC9DD" w14:textId="77777777" w:rsidR="00B26272" w:rsidRPr="001E122C" w:rsidRDefault="00B26272" w:rsidP="00B26272">
      <w:pPr>
        <w:rPr>
          <w:rFonts w:cs="Arial"/>
          <w:color w:val="FF0000"/>
          <w:sz w:val="22"/>
        </w:rPr>
      </w:pPr>
    </w:p>
    <w:p w14:paraId="444977A7" w14:textId="036F537C" w:rsidR="0036606B" w:rsidRDefault="00452788" w:rsidP="005D4EEF">
      <w:pPr>
        <w:pStyle w:val="Heading1"/>
        <w:rPr>
          <w:shd w:val="clear" w:color="auto" w:fill="FFFFFF"/>
        </w:rPr>
      </w:pPr>
      <w:bookmarkStart w:id="5" w:name="_Toc56353540"/>
      <w:r w:rsidRPr="00BD46B6">
        <w:rPr>
          <w:shd w:val="clear" w:color="auto" w:fill="FFFFFF"/>
        </w:rPr>
        <w:lastRenderedPageBreak/>
        <w:t>Evaluation of own skills in comparison to the chosen career:</w:t>
      </w:r>
      <w:bookmarkEnd w:id="5"/>
      <w:r>
        <w:rPr>
          <w:shd w:val="clear" w:color="auto" w:fill="FFFFFF"/>
        </w:rPr>
        <w:t xml:space="preserve"> </w:t>
      </w:r>
    </w:p>
    <w:p w14:paraId="60E28061" w14:textId="77777777" w:rsidR="00F569B7" w:rsidRPr="00F569B7" w:rsidRDefault="00F569B7" w:rsidP="00F569B7"/>
    <w:p w14:paraId="65CAABF9" w14:textId="77777777" w:rsidR="00B26272" w:rsidRPr="00483B06" w:rsidRDefault="00B26272" w:rsidP="00B26272">
      <w:pPr>
        <w:rPr>
          <w:rFonts w:cs="Arial"/>
          <w:bCs/>
          <w:sz w:val="22"/>
          <w:szCs w:val="22"/>
          <w:shd w:val="clear" w:color="auto" w:fill="FFFFFF"/>
        </w:rPr>
      </w:pPr>
      <w:r w:rsidRPr="006E5B54">
        <w:rPr>
          <w:rFonts w:cs="Arial"/>
          <w:bCs/>
          <w:sz w:val="22"/>
          <w:szCs w:val="22"/>
          <w:shd w:val="clear" w:color="auto" w:fill="FFFFFF"/>
        </w:rPr>
        <w:t>Evaluation of own skills is required in comparison to the chosen career for knowing which skills need to be developed.</w:t>
      </w:r>
      <w:r>
        <w:rPr>
          <w:rFonts w:cs="Arial"/>
          <w:bCs/>
          <w:sz w:val="22"/>
          <w:szCs w:val="22"/>
          <w:shd w:val="clear" w:color="auto" w:fill="FFFFFF"/>
        </w:rPr>
        <w:t xml:space="preserve"> The following figure represents the comparison between own skills and the chosen career. </w:t>
      </w:r>
    </w:p>
    <w:p w14:paraId="57560E69" w14:textId="27956BC0" w:rsidR="007335BD" w:rsidRPr="00B26272" w:rsidRDefault="00B26272" w:rsidP="003B7594">
      <w:pPr>
        <w:rPr>
          <w:rFonts w:cs="Arial"/>
          <w:sz w:val="22"/>
          <w:szCs w:val="22"/>
        </w:rPr>
      </w:pPr>
      <w:r>
        <w:rPr>
          <w:bCs/>
          <w:noProof/>
          <w:lang w:val="en-US" w:eastAsia="en-US"/>
        </w:rPr>
        <w:drawing>
          <wp:inline distT="0" distB="0" distL="0" distR="0" wp14:anchorId="26CE88DF" wp14:editId="619B8884">
            <wp:extent cx="6143276"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Skills 2.png"/>
                    <pic:cNvPicPr/>
                  </pic:nvPicPr>
                  <pic:blipFill>
                    <a:blip r:embed="rId17">
                      <a:extLst>
                        <a:ext uri="{28A0092B-C50C-407E-A947-70E740481C1C}">
                          <a14:useLocalDpi xmlns:a14="http://schemas.microsoft.com/office/drawing/2010/main" val="0"/>
                        </a:ext>
                      </a:extLst>
                    </a:blip>
                    <a:stretch>
                      <a:fillRect/>
                    </a:stretch>
                  </pic:blipFill>
                  <pic:spPr>
                    <a:xfrm>
                      <a:off x="0" y="0"/>
                      <a:ext cx="6201095" cy="2595955"/>
                    </a:xfrm>
                    <a:prstGeom prst="rect">
                      <a:avLst/>
                    </a:prstGeom>
                  </pic:spPr>
                </pic:pic>
              </a:graphicData>
            </a:graphic>
          </wp:inline>
        </w:drawing>
      </w:r>
    </w:p>
    <w:p w14:paraId="4450BDF5" w14:textId="3B6A6264" w:rsidR="00B26272" w:rsidRPr="006A0683" w:rsidRDefault="004D01B6" w:rsidP="00B26272">
      <w:pPr>
        <w:pStyle w:val="Caption"/>
        <w:spacing w:after="0"/>
        <w:jc w:val="center"/>
        <w:rPr>
          <w:color w:val="auto"/>
          <w:sz w:val="22"/>
          <w:szCs w:val="20"/>
        </w:rPr>
      </w:pPr>
      <w:bookmarkStart w:id="6" w:name="_Toc53431220"/>
      <w:r w:rsidRPr="006A0683">
        <w:rPr>
          <w:color w:val="auto"/>
          <w:sz w:val="22"/>
          <w:szCs w:val="20"/>
        </w:rPr>
        <w:t>Table 3</w:t>
      </w:r>
      <w:r w:rsidR="00B26272" w:rsidRPr="006A0683">
        <w:rPr>
          <w:color w:val="auto"/>
          <w:sz w:val="22"/>
          <w:szCs w:val="20"/>
        </w:rPr>
        <w:t>: Comparison of job skills</w:t>
      </w:r>
      <w:bookmarkEnd w:id="6"/>
    </w:p>
    <w:p w14:paraId="298F1672" w14:textId="6E999310" w:rsidR="00F569B7" w:rsidRDefault="00F569B7" w:rsidP="00F569B7">
      <w:pPr>
        <w:rPr>
          <w:rFonts w:eastAsiaTheme="majorEastAsia"/>
        </w:rPr>
      </w:pPr>
    </w:p>
    <w:p w14:paraId="14ABCB25" w14:textId="32339140" w:rsidR="00F569B7" w:rsidRDefault="00F569B7" w:rsidP="00F569B7">
      <w:pPr>
        <w:rPr>
          <w:rFonts w:eastAsiaTheme="majorEastAsia"/>
        </w:rPr>
      </w:pPr>
    </w:p>
    <w:p w14:paraId="32A6CD0A" w14:textId="77777777" w:rsidR="006A0683" w:rsidRDefault="006A0683" w:rsidP="005D4EEF">
      <w:pPr>
        <w:pStyle w:val="Heading1"/>
        <w:rPr>
          <w:rStyle w:val="Heading1Char"/>
          <w:b/>
          <w:bCs/>
        </w:rPr>
      </w:pPr>
    </w:p>
    <w:p w14:paraId="7A355A4C" w14:textId="77777777" w:rsidR="000A272E" w:rsidRDefault="000A272E" w:rsidP="005D4EEF">
      <w:pPr>
        <w:pStyle w:val="Heading1"/>
        <w:rPr>
          <w:rStyle w:val="Heading1Char"/>
          <w:b/>
          <w:bCs/>
        </w:rPr>
      </w:pPr>
    </w:p>
    <w:p w14:paraId="5BE7ABDE" w14:textId="64CB5AAA" w:rsidR="00A17DF2" w:rsidRDefault="00452788" w:rsidP="005D4EEF">
      <w:pPr>
        <w:pStyle w:val="Heading1"/>
      </w:pPr>
      <w:bookmarkStart w:id="7" w:name="_Toc56353541"/>
      <w:r w:rsidRPr="007335BD">
        <w:rPr>
          <w:rStyle w:val="Heading1Char"/>
          <w:b/>
          <w:bCs/>
        </w:rPr>
        <w:t>Develop learning and training methods for new employees</w:t>
      </w:r>
      <w:r w:rsidR="008B4A60" w:rsidRPr="007335BD">
        <w:t>:</w:t>
      </w:r>
      <w:bookmarkEnd w:id="7"/>
    </w:p>
    <w:p w14:paraId="5A8313D5" w14:textId="77777777" w:rsidR="00F569B7" w:rsidRPr="00F569B7" w:rsidRDefault="00F569B7" w:rsidP="00F569B7"/>
    <w:p w14:paraId="61B94A00" w14:textId="719CBF9F" w:rsidR="008B4A60" w:rsidRDefault="00452788" w:rsidP="00D26177">
      <w:pPr>
        <w:rPr>
          <w:rFonts w:cs="Arial"/>
          <w:shd w:val="clear" w:color="auto" w:fill="FFFFFF"/>
        </w:rPr>
      </w:pPr>
      <w:r w:rsidRPr="00BD46B6">
        <w:rPr>
          <w:rFonts w:cs="Arial"/>
          <w:shd w:val="clear" w:color="auto" w:fill="FFFFFF"/>
        </w:rPr>
        <w:t>In this part, appropriate learning method, as well as appropriate training methods of the newly recruited employees, will be discussed</w:t>
      </w:r>
    </w:p>
    <w:p w14:paraId="25703086" w14:textId="77777777" w:rsidR="00F569B7" w:rsidRPr="00BD46B6" w:rsidRDefault="00F569B7" w:rsidP="00D26177">
      <w:pPr>
        <w:rPr>
          <w:rFonts w:cs="Arial"/>
          <w:shd w:val="clear" w:color="auto" w:fill="FFFFFF"/>
        </w:rPr>
      </w:pPr>
    </w:p>
    <w:p w14:paraId="1C58C07D" w14:textId="77777777" w:rsidR="00D26177" w:rsidRPr="00BD46B6" w:rsidRDefault="00452788" w:rsidP="00D26177">
      <w:pPr>
        <w:rPr>
          <w:rFonts w:cs="Arial"/>
          <w:b/>
          <w:szCs w:val="26"/>
        </w:rPr>
      </w:pPr>
      <w:r w:rsidRPr="00BD46B6">
        <w:rPr>
          <w:rFonts w:cs="Arial"/>
          <w:b/>
          <w:szCs w:val="26"/>
        </w:rPr>
        <w:t xml:space="preserve">Learning and training method: </w:t>
      </w:r>
    </w:p>
    <w:p w14:paraId="13DD30C3" w14:textId="77777777" w:rsidR="00D26177" w:rsidRPr="00BD46B6" w:rsidRDefault="00452788" w:rsidP="00D26177">
      <w:pPr>
        <w:rPr>
          <w:rFonts w:cs="Arial"/>
          <w:szCs w:val="26"/>
        </w:rPr>
      </w:pPr>
      <w:r w:rsidRPr="00BD46B6">
        <w:rPr>
          <w:rFonts w:cs="Arial"/>
          <w:szCs w:val="26"/>
        </w:rPr>
        <w:t xml:space="preserve">The learning method that will be used in this training session is "Goal-setting" because Goal-setting theory suggests that employees become more motivated to his or her work when he or she knows that goal because he knows that after achieving the goal he or will </w:t>
      </w:r>
      <w:r w:rsidRPr="00BD46B6">
        <w:rPr>
          <w:rFonts w:cs="Arial"/>
          <w:szCs w:val="26"/>
        </w:rPr>
        <w:lastRenderedPageBreak/>
        <w:t>be rewarded by the supervisor and this motivates him to accomplish the task efficiently. Below figure will demonstrate the Goal-setting Concept clearly:</w:t>
      </w:r>
    </w:p>
    <w:p w14:paraId="27A468E8" w14:textId="77777777" w:rsidR="00D26177" w:rsidRPr="00BD46B6" w:rsidRDefault="00452788" w:rsidP="007335BD">
      <w:pPr>
        <w:keepNext/>
        <w:jc w:val="center"/>
        <w:rPr>
          <w:rFonts w:cs="Arial"/>
        </w:rPr>
      </w:pPr>
      <w:r w:rsidRPr="00BD46B6">
        <w:rPr>
          <w:rFonts w:cs="Arial"/>
          <w:noProof/>
          <w:szCs w:val="26"/>
          <w:lang w:val="en-US" w:eastAsia="en-US"/>
        </w:rPr>
        <w:drawing>
          <wp:inline distT="0" distB="0" distL="0" distR="0" wp14:anchorId="11B866AA" wp14:editId="520F5405">
            <wp:extent cx="5286375" cy="19240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92381" name="Central-concepts-in-goal-setting-theory-The-dashed-lines-indicate-feedback-channels.png"/>
                    <pic:cNvPicPr/>
                  </pic:nvPicPr>
                  <pic:blipFill>
                    <a:blip r:embed="rId18">
                      <a:extLst>
                        <a:ext uri="{28A0092B-C50C-407E-A947-70E740481C1C}">
                          <a14:useLocalDpi xmlns:a14="http://schemas.microsoft.com/office/drawing/2010/main" val="0"/>
                        </a:ext>
                      </a:extLst>
                    </a:blip>
                    <a:stretch>
                      <a:fillRect/>
                    </a:stretch>
                  </pic:blipFill>
                  <pic:spPr>
                    <a:xfrm>
                      <a:off x="0" y="0"/>
                      <a:ext cx="5308874" cy="1932239"/>
                    </a:xfrm>
                    <a:prstGeom prst="rect">
                      <a:avLst/>
                    </a:prstGeom>
                  </pic:spPr>
                </pic:pic>
              </a:graphicData>
            </a:graphic>
          </wp:inline>
        </w:drawing>
      </w:r>
    </w:p>
    <w:p w14:paraId="69594B5E" w14:textId="278C6865" w:rsidR="006B3856" w:rsidRPr="00BD46B6" w:rsidRDefault="00452788" w:rsidP="007335BD">
      <w:pPr>
        <w:pStyle w:val="Caption"/>
        <w:spacing w:after="0"/>
        <w:jc w:val="center"/>
        <w:rPr>
          <w:rFonts w:cs="Arial"/>
          <w:color w:val="auto"/>
          <w:sz w:val="20"/>
          <w:szCs w:val="22"/>
        </w:rPr>
      </w:pPr>
      <w:bookmarkStart w:id="8" w:name="_Toc52961612"/>
      <w:r w:rsidRPr="00BD46B6">
        <w:rPr>
          <w:rFonts w:cs="Arial"/>
          <w:color w:val="auto"/>
          <w:sz w:val="20"/>
          <w:szCs w:val="22"/>
        </w:rPr>
        <w:t xml:space="preserve">Figure </w:t>
      </w:r>
      <w:r w:rsidR="00B926FA">
        <w:rPr>
          <w:rFonts w:cs="Arial"/>
          <w:color w:val="auto"/>
          <w:sz w:val="20"/>
          <w:szCs w:val="22"/>
        </w:rPr>
        <w:t>2</w:t>
      </w:r>
      <w:r w:rsidRPr="00BD46B6">
        <w:rPr>
          <w:rFonts w:cs="Arial"/>
          <w:color w:val="auto"/>
          <w:sz w:val="20"/>
          <w:szCs w:val="22"/>
        </w:rPr>
        <w:t>: Goal-setting theory</w:t>
      </w:r>
      <w:bookmarkEnd w:id="8"/>
      <w:r w:rsidRPr="00BD46B6">
        <w:rPr>
          <w:rFonts w:cs="Arial"/>
          <w:color w:val="auto"/>
          <w:sz w:val="20"/>
          <w:szCs w:val="22"/>
        </w:rPr>
        <w:t xml:space="preserve"> </w:t>
      </w:r>
    </w:p>
    <w:p w14:paraId="21AD531B" w14:textId="4DEE96BC" w:rsidR="00D26177" w:rsidRDefault="00452788" w:rsidP="007335BD">
      <w:pPr>
        <w:pStyle w:val="Caption"/>
        <w:spacing w:after="0"/>
        <w:jc w:val="center"/>
        <w:rPr>
          <w:rFonts w:cs="Arial"/>
          <w:color w:val="auto"/>
          <w:sz w:val="20"/>
          <w:szCs w:val="22"/>
        </w:rPr>
      </w:pPr>
      <w:r>
        <w:rPr>
          <w:rFonts w:cs="Arial"/>
          <w:color w:val="auto"/>
          <w:sz w:val="20"/>
          <w:szCs w:val="22"/>
        </w:rPr>
        <w:t>Source: (</w:t>
      </w:r>
      <w:r w:rsidR="006B3856" w:rsidRPr="00BD46B6">
        <w:rPr>
          <w:rFonts w:cs="Arial"/>
          <w:color w:val="auto"/>
          <w:sz w:val="20"/>
          <w:szCs w:val="22"/>
        </w:rPr>
        <w:t>Miller</w:t>
      </w:r>
      <w:r w:rsidRPr="00BD46B6">
        <w:rPr>
          <w:rFonts w:cs="Arial"/>
          <w:color w:val="auto"/>
          <w:sz w:val="20"/>
          <w:szCs w:val="22"/>
        </w:rPr>
        <w:t xml:space="preserve"> and Bauman, 2017)</w:t>
      </w:r>
    </w:p>
    <w:p w14:paraId="55198EED" w14:textId="77777777" w:rsidR="00F569B7" w:rsidRPr="00F569B7" w:rsidRDefault="00F569B7" w:rsidP="00F569B7"/>
    <w:p w14:paraId="1159F340" w14:textId="77777777" w:rsidR="00D26177" w:rsidRPr="00BD46B6" w:rsidRDefault="00452788" w:rsidP="00D26177">
      <w:pPr>
        <w:rPr>
          <w:rFonts w:cs="Arial"/>
          <w:sz w:val="22"/>
          <w:szCs w:val="22"/>
        </w:rPr>
      </w:pPr>
      <w:r w:rsidRPr="00BD46B6">
        <w:rPr>
          <w:rFonts w:cs="Arial"/>
          <w:sz w:val="22"/>
          <w:szCs w:val="22"/>
        </w:rPr>
        <w:t>Generally, employees show carelessness to the training session because they think they will learn each and everything with the time passage. As a result, they always remain callous to the training session which makes all the efforts of the organization nip in the bud. Organizations investment becomes failed.  This learning method encourages the employees if they become able to learn something new from the training and they can demonstrate it to the trainer, then they will be rewarded by the organization. This will create an inspiration among the employees to learn something very rapidly and carefully. This will reduce their monotonous attitude towards the training session.  Besides, Investment on training brings a positive result for the organization.</w:t>
      </w:r>
    </w:p>
    <w:p w14:paraId="5FED7B49" w14:textId="349F9349" w:rsidR="00F569B7" w:rsidRPr="00BD46B6" w:rsidRDefault="00452788" w:rsidP="00D26177">
      <w:pPr>
        <w:rPr>
          <w:rFonts w:cs="Arial"/>
          <w:sz w:val="22"/>
          <w:szCs w:val="22"/>
        </w:rPr>
      </w:pPr>
      <w:r w:rsidRPr="00BD46B6">
        <w:rPr>
          <w:rFonts w:cs="Arial"/>
          <w:sz w:val="22"/>
          <w:szCs w:val="22"/>
        </w:rPr>
        <w:t>Training helps an employee to increase his or her productivity than before because he or she becomes capable of sharpening his or her knowledge besides it helps a new employee to learn about the company, its culture and so on. There are many types of training methods that can be used for new employees:</w:t>
      </w:r>
    </w:p>
    <w:p w14:paraId="177AD047" w14:textId="77777777" w:rsidR="008B4A60" w:rsidRPr="00BD46B6" w:rsidRDefault="00452788" w:rsidP="007335BD">
      <w:pPr>
        <w:jc w:val="center"/>
        <w:rPr>
          <w:rFonts w:cs="Arial"/>
          <w:b/>
          <w:bCs/>
          <w:sz w:val="20"/>
        </w:rPr>
      </w:pPr>
      <w:r w:rsidRPr="00BD46B6">
        <w:rPr>
          <w:rFonts w:cs="Arial"/>
          <w:noProof/>
          <w:lang w:val="en-US" w:eastAsia="en-US"/>
        </w:rPr>
        <w:drawing>
          <wp:inline distT="0" distB="0" distL="0" distR="0" wp14:anchorId="494DE341" wp14:editId="4C140D07">
            <wp:extent cx="4902835" cy="1866900"/>
            <wp:effectExtent l="0" t="0" r="0" b="0"/>
            <wp:docPr id="361024133"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D94F61A" w14:textId="77777777" w:rsidR="00755312" w:rsidRPr="00BD46B6" w:rsidRDefault="00452788" w:rsidP="008B4A60">
      <w:pPr>
        <w:jc w:val="center"/>
        <w:rPr>
          <w:rFonts w:cs="Arial"/>
        </w:rPr>
      </w:pPr>
      <w:bookmarkStart w:id="9" w:name="_Toc52961613"/>
      <w:r w:rsidRPr="00BD46B6">
        <w:rPr>
          <w:rFonts w:cs="Arial"/>
          <w:b/>
          <w:bCs/>
          <w:sz w:val="20"/>
        </w:rPr>
        <w:lastRenderedPageBreak/>
        <w:t xml:space="preserve">Figure </w:t>
      </w:r>
      <w:r w:rsidRPr="00BD46B6">
        <w:rPr>
          <w:rFonts w:cs="Arial"/>
          <w:b/>
          <w:bCs/>
          <w:sz w:val="20"/>
        </w:rPr>
        <w:fldChar w:fldCharType="begin"/>
      </w:r>
      <w:r w:rsidRPr="00BD46B6">
        <w:rPr>
          <w:rFonts w:cs="Arial"/>
          <w:b/>
          <w:bCs/>
          <w:sz w:val="20"/>
        </w:rPr>
        <w:instrText xml:space="preserve"> SEQ Figure \* ARABIC </w:instrText>
      </w:r>
      <w:r w:rsidRPr="00BD46B6">
        <w:rPr>
          <w:rFonts w:cs="Arial"/>
          <w:b/>
          <w:bCs/>
          <w:sz w:val="20"/>
        </w:rPr>
        <w:fldChar w:fldCharType="separate"/>
      </w:r>
      <w:r w:rsidRPr="00BD46B6">
        <w:rPr>
          <w:rFonts w:cs="Arial"/>
          <w:b/>
          <w:bCs/>
          <w:noProof/>
          <w:sz w:val="20"/>
        </w:rPr>
        <w:t>3</w:t>
      </w:r>
      <w:r w:rsidRPr="00BD46B6">
        <w:rPr>
          <w:rFonts w:cs="Arial"/>
          <w:b/>
          <w:bCs/>
          <w:sz w:val="20"/>
        </w:rPr>
        <w:fldChar w:fldCharType="end"/>
      </w:r>
      <w:r w:rsidRPr="00BD46B6">
        <w:rPr>
          <w:rFonts w:cs="Arial"/>
          <w:b/>
          <w:bCs/>
          <w:sz w:val="20"/>
        </w:rPr>
        <w:t>: Different types of training methods</w:t>
      </w:r>
      <w:bookmarkEnd w:id="9"/>
    </w:p>
    <w:p w14:paraId="36B23A22" w14:textId="34D1D375" w:rsidR="00755312" w:rsidRDefault="00452788" w:rsidP="008B3CD9">
      <w:pPr>
        <w:pStyle w:val="Caption"/>
        <w:spacing w:after="0"/>
        <w:jc w:val="center"/>
        <w:rPr>
          <w:rFonts w:cs="Arial"/>
          <w:color w:val="auto"/>
          <w:sz w:val="20"/>
        </w:rPr>
      </w:pPr>
      <w:r>
        <w:rPr>
          <w:rFonts w:cs="Arial"/>
          <w:color w:val="auto"/>
          <w:sz w:val="20"/>
        </w:rPr>
        <w:t>Source: (</w:t>
      </w:r>
      <w:r w:rsidRPr="00BD46B6">
        <w:rPr>
          <w:rFonts w:cs="Arial"/>
          <w:color w:val="auto"/>
          <w:sz w:val="20"/>
        </w:rPr>
        <w:t xml:space="preserve">Martin, </w:t>
      </w:r>
      <w:proofErr w:type="spellStart"/>
      <w:r w:rsidRPr="00BD46B6">
        <w:rPr>
          <w:rFonts w:cs="Arial"/>
          <w:color w:val="auto"/>
          <w:sz w:val="20"/>
        </w:rPr>
        <w:t>Kolomitro</w:t>
      </w:r>
      <w:proofErr w:type="spellEnd"/>
      <w:r w:rsidRPr="00BD46B6">
        <w:rPr>
          <w:rFonts w:cs="Arial"/>
          <w:color w:val="auto"/>
          <w:sz w:val="20"/>
        </w:rPr>
        <w:t xml:space="preserve"> and Lam, 2018)</w:t>
      </w:r>
    </w:p>
    <w:p w14:paraId="70A9FB2E" w14:textId="77777777" w:rsidR="007123B0" w:rsidRPr="007123B0" w:rsidRDefault="007123B0" w:rsidP="007123B0"/>
    <w:p w14:paraId="6E6CF966" w14:textId="77777777" w:rsidR="006E5B54" w:rsidRPr="007335BD" w:rsidRDefault="00452788" w:rsidP="00755312">
      <w:pPr>
        <w:rPr>
          <w:rFonts w:cs="Arial"/>
          <w:color w:val="000000"/>
          <w:sz w:val="22"/>
          <w:szCs w:val="22"/>
          <w:shd w:val="clear" w:color="auto" w:fill="FFFFFF"/>
        </w:rPr>
      </w:pPr>
      <w:r w:rsidRPr="00BD46B6">
        <w:rPr>
          <w:rFonts w:cs="Arial"/>
          <w:b/>
          <w:sz w:val="22"/>
          <w:szCs w:val="22"/>
        </w:rPr>
        <w:t>Simulation training:</w:t>
      </w:r>
      <w:r w:rsidRPr="00BD46B6">
        <w:rPr>
          <w:rFonts w:cs="Arial"/>
          <w:sz w:val="22"/>
          <w:szCs w:val="22"/>
        </w:rPr>
        <w:t xml:space="preserve"> </w:t>
      </w:r>
      <w:r w:rsidR="005D624A" w:rsidRPr="00BD46B6">
        <w:rPr>
          <w:rFonts w:cs="Arial"/>
          <w:sz w:val="22"/>
          <w:szCs w:val="22"/>
        </w:rPr>
        <w:t xml:space="preserve">It helps a new employee to get the taste of the real task through VAR or augmented reality. Through this employee can learn ins and outs of work. This method is particularly important if employees are given training on some technical issues. Only for the technical part, this </w:t>
      </w:r>
      <w:r w:rsidR="00755312" w:rsidRPr="00BD46B6">
        <w:rPr>
          <w:rFonts w:cs="Arial"/>
          <w:sz w:val="22"/>
          <w:szCs w:val="22"/>
        </w:rPr>
        <w:t xml:space="preserve">method has been selected. </w:t>
      </w:r>
      <w:r w:rsidR="00960028" w:rsidRPr="00BD46B6">
        <w:rPr>
          <w:rFonts w:cs="Arial"/>
          <w:b/>
          <w:sz w:val="22"/>
          <w:szCs w:val="22"/>
        </w:rPr>
        <w:t>Pros of simulation</w:t>
      </w:r>
      <w:r w:rsidR="00755312" w:rsidRPr="00BD46B6">
        <w:rPr>
          <w:rFonts w:cs="Arial"/>
          <w:b/>
          <w:sz w:val="22"/>
          <w:szCs w:val="22"/>
        </w:rPr>
        <w:t xml:space="preserve"> training</w:t>
      </w:r>
      <w:r w:rsidR="00755312" w:rsidRPr="00BD46B6">
        <w:rPr>
          <w:rFonts w:cs="Arial"/>
          <w:sz w:val="22"/>
          <w:szCs w:val="22"/>
        </w:rPr>
        <w:t>: Simulation</w:t>
      </w:r>
      <w:r w:rsidR="00960028" w:rsidRPr="00BD46B6">
        <w:rPr>
          <w:rFonts w:cs="Arial"/>
          <w:sz w:val="22"/>
          <w:szCs w:val="22"/>
        </w:rPr>
        <w:t xml:space="preserve"> will improve the skills of trainees and help them learn from </w:t>
      </w:r>
      <w:r w:rsidR="00755312" w:rsidRPr="00BD46B6">
        <w:rPr>
          <w:rFonts w:cs="Arial"/>
          <w:sz w:val="22"/>
          <w:szCs w:val="22"/>
        </w:rPr>
        <w:t>mistakes. Simulation</w:t>
      </w:r>
      <w:r w:rsidR="00960028" w:rsidRPr="00BD46B6">
        <w:rPr>
          <w:rFonts w:cs="Arial"/>
          <w:sz w:val="22"/>
          <w:szCs w:val="22"/>
        </w:rPr>
        <w:t xml:space="preserve"> helps trainees to carry out high-risk or procedural tasks within a controlled atmosphere without adverse </w:t>
      </w:r>
      <w:r w:rsidR="00755312" w:rsidRPr="00BD46B6">
        <w:rPr>
          <w:rFonts w:cs="Arial"/>
          <w:sz w:val="22"/>
          <w:szCs w:val="22"/>
        </w:rPr>
        <w:t>consequences.</w:t>
      </w:r>
      <w:r w:rsidR="00755312" w:rsidRPr="00BD46B6">
        <w:rPr>
          <w:rFonts w:cs="Arial"/>
          <w:b/>
          <w:sz w:val="22"/>
          <w:szCs w:val="22"/>
        </w:rPr>
        <w:t xml:space="preserve"> Corns</w:t>
      </w:r>
      <w:r w:rsidR="00960028" w:rsidRPr="00BD46B6">
        <w:rPr>
          <w:rFonts w:cs="Arial"/>
          <w:b/>
          <w:sz w:val="22"/>
          <w:szCs w:val="22"/>
        </w:rPr>
        <w:t xml:space="preserve"> of Simulation </w:t>
      </w:r>
      <w:r w:rsidR="00755312" w:rsidRPr="00BD46B6">
        <w:rPr>
          <w:rFonts w:cs="Arial"/>
          <w:b/>
          <w:sz w:val="22"/>
          <w:szCs w:val="22"/>
        </w:rPr>
        <w:t>training</w:t>
      </w:r>
      <w:r w:rsidR="00755312" w:rsidRPr="00BD46B6">
        <w:rPr>
          <w:rFonts w:cs="Arial"/>
          <w:sz w:val="22"/>
          <w:szCs w:val="22"/>
        </w:rPr>
        <w:t>: Simulators</w:t>
      </w:r>
      <w:r w:rsidR="00960028" w:rsidRPr="00BD46B6">
        <w:rPr>
          <w:rFonts w:cs="Arial"/>
          <w:sz w:val="22"/>
          <w:szCs w:val="22"/>
        </w:rPr>
        <w:t xml:space="preserve"> can be very costly and requires regular servicing and </w:t>
      </w:r>
      <w:r w:rsidR="00755312" w:rsidRPr="00BD46B6">
        <w:rPr>
          <w:rFonts w:cs="Arial"/>
          <w:sz w:val="22"/>
          <w:szCs w:val="22"/>
        </w:rPr>
        <w:t>upgrades. There</w:t>
      </w:r>
      <w:r w:rsidR="00960028" w:rsidRPr="00BD46B6">
        <w:rPr>
          <w:rFonts w:cs="Arial"/>
          <w:sz w:val="22"/>
          <w:szCs w:val="22"/>
        </w:rPr>
        <w:t xml:space="preserve"> can be no true effect on errors and students are not adequately educated, resulting in inconsistent results </w:t>
      </w:r>
      <w:r w:rsidR="00960028" w:rsidRPr="00BD46B6">
        <w:rPr>
          <w:rFonts w:cs="Arial"/>
          <w:color w:val="000000"/>
          <w:sz w:val="22"/>
          <w:szCs w:val="22"/>
          <w:shd w:val="clear" w:color="auto" w:fill="FFFFFF"/>
        </w:rPr>
        <w:t>(Lok, Naik, Whitton and Brooks, 2017)</w:t>
      </w:r>
    </w:p>
    <w:p w14:paraId="65A8B018" w14:textId="77777777" w:rsidR="006E5B54" w:rsidRPr="00BD46B6" w:rsidRDefault="00452788" w:rsidP="00755312">
      <w:pPr>
        <w:rPr>
          <w:rFonts w:cs="Arial"/>
          <w:sz w:val="22"/>
          <w:szCs w:val="22"/>
        </w:rPr>
      </w:pPr>
      <w:r w:rsidRPr="00BD46B6">
        <w:rPr>
          <w:rFonts w:cs="Arial"/>
          <w:b/>
          <w:sz w:val="22"/>
          <w:szCs w:val="22"/>
        </w:rPr>
        <w:t>M</w:t>
      </w:r>
      <w:r w:rsidR="00960028" w:rsidRPr="00BD46B6">
        <w:rPr>
          <w:rFonts w:cs="Arial"/>
          <w:b/>
          <w:sz w:val="22"/>
          <w:szCs w:val="22"/>
        </w:rPr>
        <w:t xml:space="preserve">entoring: </w:t>
      </w:r>
      <w:r w:rsidR="00960028" w:rsidRPr="00BD46B6">
        <w:rPr>
          <w:rFonts w:cs="Arial"/>
          <w:bCs/>
          <w:sz w:val="22"/>
          <w:szCs w:val="22"/>
        </w:rPr>
        <w:t>It</w:t>
      </w:r>
      <w:r w:rsidR="00960028" w:rsidRPr="00BD46B6">
        <w:rPr>
          <w:rFonts w:cs="Arial"/>
          <w:sz w:val="22"/>
          <w:szCs w:val="22"/>
        </w:rPr>
        <w:t xml:space="preserve"> is very much fruitful for an employee for learning Culture, organizational structure, rules and regulations, possible barriers when doing a Job Etc. This method has been selected so that employees do not need to face any problem during work and can continue the work smoothly</w:t>
      </w:r>
      <w:r w:rsidRPr="00BD46B6">
        <w:rPr>
          <w:rFonts w:cs="Arial"/>
          <w:color w:val="000000"/>
          <w:sz w:val="22"/>
          <w:szCs w:val="22"/>
          <w:shd w:val="clear" w:color="auto" w:fill="FFFFFF"/>
        </w:rPr>
        <w:t xml:space="preserve"> (</w:t>
      </w:r>
      <w:proofErr w:type="spellStart"/>
      <w:r w:rsidRPr="00BD46B6">
        <w:rPr>
          <w:rFonts w:cs="Arial"/>
          <w:color w:val="000000"/>
          <w:sz w:val="22"/>
          <w:szCs w:val="22"/>
          <w:shd w:val="clear" w:color="auto" w:fill="FFFFFF"/>
        </w:rPr>
        <w:t>Inskipp</w:t>
      </w:r>
      <w:proofErr w:type="spellEnd"/>
      <w:r w:rsidRPr="00BD46B6">
        <w:rPr>
          <w:rFonts w:cs="Arial"/>
          <w:color w:val="000000"/>
          <w:sz w:val="22"/>
          <w:szCs w:val="22"/>
          <w:shd w:val="clear" w:color="auto" w:fill="FFFFFF"/>
        </w:rPr>
        <w:t>, 2016)</w:t>
      </w:r>
      <w:r w:rsidR="00755312" w:rsidRPr="00BD46B6">
        <w:rPr>
          <w:rFonts w:cs="Arial"/>
          <w:sz w:val="22"/>
          <w:szCs w:val="22"/>
        </w:rPr>
        <w:t>.</w:t>
      </w:r>
      <w:r w:rsidR="00960028" w:rsidRPr="00BD46B6">
        <w:rPr>
          <w:rFonts w:cs="Arial"/>
          <w:b/>
          <w:sz w:val="22"/>
          <w:szCs w:val="22"/>
        </w:rPr>
        <w:t>Pros of mentoring</w:t>
      </w:r>
      <w:r w:rsidR="00755312" w:rsidRPr="00BD46B6">
        <w:rPr>
          <w:rFonts w:cs="Arial"/>
          <w:b/>
          <w:sz w:val="22"/>
          <w:szCs w:val="22"/>
        </w:rPr>
        <w:t>:</w:t>
      </w:r>
      <w:r w:rsidR="00755312" w:rsidRPr="00BD46B6">
        <w:rPr>
          <w:rFonts w:cs="Arial"/>
          <w:sz w:val="22"/>
          <w:szCs w:val="22"/>
        </w:rPr>
        <w:t xml:space="preserve"> The</w:t>
      </w:r>
      <w:r w:rsidR="00960028" w:rsidRPr="00BD46B6">
        <w:rPr>
          <w:rFonts w:cs="Arial"/>
          <w:sz w:val="22"/>
          <w:szCs w:val="22"/>
        </w:rPr>
        <w:t xml:space="preserve"> participant will have the ability to communicate and enhance performance with seasoned managers. It gains confidence and knowledge of </w:t>
      </w:r>
      <w:r w:rsidR="00755312" w:rsidRPr="00BD46B6">
        <w:rPr>
          <w:rFonts w:cs="Arial"/>
          <w:sz w:val="22"/>
          <w:szCs w:val="22"/>
        </w:rPr>
        <w:t>itself. Mentors</w:t>
      </w:r>
      <w:r w:rsidR="00960028" w:rsidRPr="00BD46B6">
        <w:rPr>
          <w:rFonts w:cs="Arial"/>
          <w:sz w:val="22"/>
          <w:szCs w:val="22"/>
        </w:rPr>
        <w:t xml:space="preserve"> and mentees may provide input into best management practices of other </w:t>
      </w:r>
      <w:r w:rsidR="00755312" w:rsidRPr="00BD46B6">
        <w:rPr>
          <w:rFonts w:cs="Arial"/>
          <w:sz w:val="22"/>
          <w:szCs w:val="22"/>
        </w:rPr>
        <w:t>businesses.</w:t>
      </w:r>
      <w:r w:rsidR="00755312" w:rsidRPr="00BD46B6">
        <w:rPr>
          <w:rFonts w:cs="Arial"/>
          <w:b/>
          <w:sz w:val="22"/>
          <w:szCs w:val="22"/>
        </w:rPr>
        <w:t xml:space="preserve"> Corns</w:t>
      </w:r>
      <w:r w:rsidR="00960028" w:rsidRPr="00BD46B6">
        <w:rPr>
          <w:rFonts w:cs="Arial"/>
          <w:b/>
          <w:sz w:val="22"/>
          <w:szCs w:val="22"/>
        </w:rPr>
        <w:t xml:space="preserve"> of mentoring: </w:t>
      </w:r>
      <w:r w:rsidR="008634C6" w:rsidRPr="00BD46B6">
        <w:rPr>
          <w:rFonts w:cs="Arial"/>
          <w:sz w:val="22"/>
          <w:szCs w:val="22"/>
        </w:rPr>
        <w:t xml:space="preserve">Slow friction will contribute to </w:t>
      </w:r>
      <w:r w:rsidR="00755312" w:rsidRPr="00BD46B6">
        <w:rPr>
          <w:rFonts w:cs="Arial"/>
          <w:sz w:val="22"/>
          <w:szCs w:val="22"/>
        </w:rPr>
        <w:t>irritation. Mentoring</w:t>
      </w:r>
      <w:r w:rsidR="008634C6" w:rsidRPr="00BD46B6">
        <w:rPr>
          <w:rFonts w:cs="Arial"/>
          <w:sz w:val="22"/>
          <w:szCs w:val="22"/>
        </w:rPr>
        <w:t xml:space="preserve"> is contextual, depending on the </w:t>
      </w:r>
      <w:r w:rsidR="00755312" w:rsidRPr="00BD46B6">
        <w:rPr>
          <w:rFonts w:cs="Arial"/>
          <w:sz w:val="22"/>
          <w:szCs w:val="22"/>
        </w:rPr>
        <w:t>mindset</w:t>
      </w:r>
      <w:r w:rsidR="008634C6" w:rsidRPr="00BD46B6">
        <w:rPr>
          <w:rFonts w:cs="Arial"/>
          <w:sz w:val="22"/>
          <w:szCs w:val="22"/>
        </w:rPr>
        <w:t xml:space="preserve"> of the instructor.</w:t>
      </w:r>
    </w:p>
    <w:p w14:paraId="1378743E" w14:textId="77777777" w:rsidR="00755312" w:rsidRPr="00BD46B6" w:rsidRDefault="00452788" w:rsidP="00755312">
      <w:pPr>
        <w:rPr>
          <w:rFonts w:cs="Arial"/>
          <w:sz w:val="22"/>
          <w:szCs w:val="22"/>
        </w:rPr>
      </w:pPr>
      <w:r w:rsidRPr="00BD46B6">
        <w:rPr>
          <w:rFonts w:cs="Arial"/>
          <w:b/>
          <w:sz w:val="22"/>
          <w:szCs w:val="22"/>
        </w:rPr>
        <w:t xml:space="preserve">Group discussion: It </w:t>
      </w:r>
      <w:r w:rsidRPr="00BD46B6">
        <w:rPr>
          <w:rFonts w:cs="Arial"/>
          <w:sz w:val="22"/>
          <w:szCs w:val="22"/>
        </w:rPr>
        <w:t>is the method where the trainer tells the employees to form a group. After forming the group, the trainer gives a topic to each group and tells them to discuss this issue and after discussing, let him know what the outcomes are. This method has selected for increasing the understanding among the employees and increase the propensity to respect each other's opinion in the organization.</w:t>
      </w:r>
      <w:r w:rsidRPr="00BD46B6">
        <w:rPr>
          <w:rFonts w:cs="Arial"/>
          <w:b/>
          <w:sz w:val="22"/>
          <w:szCs w:val="22"/>
        </w:rPr>
        <w:t xml:space="preserve"> Pros of Group discussion:</w:t>
      </w:r>
      <w:r w:rsidRPr="00BD46B6">
        <w:rPr>
          <w:rFonts w:cs="Arial"/>
          <w:sz w:val="22"/>
          <w:szCs w:val="22"/>
        </w:rPr>
        <w:t xml:space="preserve"> It makes one's learn better – it improves the comprehension of a topic or a lesson. It helps to create more thoughts on the subject.</w:t>
      </w:r>
      <w:r w:rsidRPr="00BD46B6">
        <w:rPr>
          <w:rFonts w:cs="Arial"/>
          <w:b/>
          <w:sz w:val="22"/>
          <w:szCs w:val="22"/>
        </w:rPr>
        <w:t xml:space="preserve"> Corns of Group discussion:</w:t>
      </w:r>
      <w:r w:rsidRPr="00BD46B6">
        <w:rPr>
          <w:rFonts w:cs="Arial"/>
          <w:sz w:val="22"/>
          <w:szCs w:val="22"/>
        </w:rPr>
        <w:t xml:space="preserve"> Killing the time Sometimes need to make compromised decision</w:t>
      </w:r>
    </w:p>
    <w:p w14:paraId="0F103B1A" w14:textId="77777777" w:rsidR="00755312" w:rsidRPr="00BD46B6" w:rsidRDefault="00452788" w:rsidP="00755312">
      <w:pPr>
        <w:rPr>
          <w:rFonts w:cs="Arial"/>
          <w:sz w:val="22"/>
          <w:szCs w:val="22"/>
        </w:rPr>
      </w:pPr>
      <w:r w:rsidRPr="00BD46B6">
        <w:rPr>
          <w:rFonts w:cs="Arial"/>
          <w:b/>
          <w:sz w:val="22"/>
          <w:szCs w:val="22"/>
        </w:rPr>
        <w:t>Role-playing:</w:t>
      </w:r>
      <w:r w:rsidRPr="00BD46B6">
        <w:rPr>
          <w:rFonts w:cs="Arial"/>
          <w:sz w:val="22"/>
          <w:szCs w:val="22"/>
        </w:rPr>
        <w:t xml:space="preserve"> </w:t>
      </w:r>
      <w:r w:rsidR="00DD00FF" w:rsidRPr="00BD46B6">
        <w:rPr>
          <w:rFonts w:cs="Arial"/>
          <w:sz w:val="22"/>
          <w:szCs w:val="22"/>
        </w:rPr>
        <w:t xml:space="preserve">The most used training method in recent time, because in this method, employees get the opportunity to play the role of his job that he or she needs to do in real life. Through this, he or she becomes capable of getting the first-hand experience and can able to learn ins and outs about this job. This method has selected because employees will not face a tough situation in real job life and if faces can overcome </w:t>
      </w:r>
      <w:r w:rsidRPr="00BD46B6">
        <w:rPr>
          <w:rFonts w:cs="Arial"/>
          <w:sz w:val="22"/>
          <w:szCs w:val="22"/>
        </w:rPr>
        <w:t>speedily.</w:t>
      </w:r>
      <w:r w:rsidRPr="00BD46B6">
        <w:rPr>
          <w:rFonts w:cs="Arial"/>
          <w:b/>
          <w:bCs/>
          <w:sz w:val="22"/>
          <w:szCs w:val="22"/>
        </w:rPr>
        <w:t xml:space="preserve"> Pros</w:t>
      </w:r>
      <w:r w:rsidR="00DD00FF" w:rsidRPr="00BD46B6">
        <w:rPr>
          <w:rFonts w:cs="Arial"/>
          <w:b/>
          <w:bCs/>
          <w:sz w:val="22"/>
          <w:szCs w:val="22"/>
        </w:rPr>
        <w:t xml:space="preserve"> of role</w:t>
      </w:r>
      <w:r w:rsidRPr="00BD46B6">
        <w:rPr>
          <w:rFonts w:cs="Arial"/>
          <w:b/>
          <w:bCs/>
          <w:sz w:val="22"/>
          <w:szCs w:val="22"/>
        </w:rPr>
        <w:t>-playing:</w:t>
      </w:r>
      <w:r w:rsidRPr="00BD46B6">
        <w:rPr>
          <w:rFonts w:cs="Arial"/>
          <w:sz w:val="22"/>
          <w:szCs w:val="22"/>
        </w:rPr>
        <w:t xml:space="preserve"> Suggests</w:t>
      </w:r>
      <w:r w:rsidR="00DD00FF" w:rsidRPr="00BD46B6">
        <w:rPr>
          <w:rFonts w:cs="Arial"/>
          <w:sz w:val="22"/>
          <w:szCs w:val="22"/>
        </w:rPr>
        <w:t xml:space="preserve"> a present level of </w:t>
      </w:r>
      <w:r w:rsidRPr="00BD46B6">
        <w:rPr>
          <w:rFonts w:cs="Arial"/>
          <w:sz w:val="22"/>
          <w:szCs w:val="22"/>
        </w:rPr>
        <w:t>skills. Make</w:t>
      </w:r>
      <w:r w:rsidR="00DD00FF" w:rsidRPr="00BD46B6">
        <w:rPr>
          <w:rFonts w:cs="Arial"/>
          <w:sz w:val="22"/>
          <w:szCs w:val="22"/>
        </w:rPr>
        <w:t xml:space="preserve"> prepa</w:t>
      </w:r>
      <w:r w:rsidRPr="00BD46B6">
        <w:rPr>
          <w:rFonts w:cs="Arial"/>
          <w:sz w:val="22"/>
          <w:szCs w:val="22"/>
        </w:rPr>
        <w:t>red for the real world.</w:t>
      </w:r>
      <w:r w:rsidRPr="00BD46B6">
        <w:rPr>
          <w:rFonts w:cs="Arial"/>
          <w:b/>
          <w:bCs/>
          <w:sz w:val="22"/>
          <w:szCs w:val="22"/>
        </w:rPr>
        <w:t xml:space="preserve"> Corns</w:t>
      </w:r>
      <w:r w:rsidR="00DD00FF" w:rsidRPr="00BD46B6">
        <w:rPr>
          <w:rFonts w:cs="Arial"/>
          <w:b/>
          <w:bCs/>
          <w:sz w:val="22"/>
          <w:szCs w:val="22"/>
        </w:rPr>
        <w:t xml:space="preserve"> of role</w:t>
      </w:r>
      <w:r w:rsidRPr="00BD46B6">
        <w:rPr>
          <w:rFonts w:cs="Arial"/>
          <w:b/>
          <w:bCs/>
          <w:sz w:val="22"/>
          <w:szCs w:val="22"/>
        </w:rPr>
        <w:t>-playing:</w:t>
      </w:r>
      <w:r w:rsidRPr="00BD46B6">
        <w:rPr>
          <w:rFonts w:cs="Arial"/>
          <w:sz w:val="22"/>
          <w:szCs w:val="22"/>
        </w:rPr>
        <w:t xml:space="preserve"> Employees</w:t>
      </w:r>
      <w:r w:rsidR="00DD00FF" w:rsidRPr="00BD46B6">
        <w:rPr>
          <w:rFonts w:cs="Arial"/>
          <w:sz w:val="22"/>
          <w:szCs w:val="22"/>
        </w:rPr>
        <w:t xml:space="preserve"> may feel the uneasy result in losing </w:t>
      </w:r>
      <w:r w:rsidRPr="00BD46B6">
        <w:rPr>
          <w:rFonts w:cs="Arial"/>
          <w:sz w:val="22"/>
          <w:szCs w:val="22"/>
        </w:rPr>
        <w:t>effort. Employees</w:t>
      </w:r>
      <w:r w:rsidR="00DD00FF" w:rsidRPr="00BD46B6">
        <w:rPr>
          <w:rFonts w:cs="Arial"/>
          <w:sz w:val="22"/>
          <w:szCs w:val="22"/>
        </w:rPr>
        <w:t xml:space="preserve"> may not consider role-playing very seriously  </w:t>
      </w:r>
    </w:p>
    <w:p w14:paraId="7CB82058" w14:textId="68E22358" w:rsidR="00E809F9" w:rsidRDefault="00452788" w:rsidP="00793D17">
      <w:pPr>
        <w:rPr>
          <w:rFonts w:cs="Arial"/>
          <w:sz w:val="22"/>
          <w:szCs w:val="22"/>
        </w:rPr>
      </w:pPr>
      <w:r w:rsidRPr="00BD46B6">
        <w:rPr>
          <w:rFonts w:cs="Arial"/>
          <w:b/>
          <w:bCs/>
          <w:sz w:val="22"/>
          <w:szCs w:val="22"/>
        </w:rPr>
        <w:lastRenderedPageBreak/>
        <w:t xml:space="preserve">Case study: </w:t>
      </w:r>
      <w:r w:rsidRPr="00BD46B6">
        <w:rPr>
          <w:rFonts w:cs="Arial"/>
          <w:sz w:val="22"/>
          <w:szCs w:val="22"/>
        </w:rPr>
        <w:t>This is particularly important for taking any crucial business decision. In this method, the trainer gives employees different case studies about his or her field and tell them to solve. After solving, if they make any mistakes in solving employees help them in correcting this method has been selected because of when an employee needs to make a rapid decision and he or she may not get the top authority to help him or her. To make an employee empowered this method is necessary</w:t>
      </w:r>
      <w:r w:rsidRPr="00BD46B6">
        <w:rPr>
          <w:rFonts w:cs="Arial"/>
          <w:color w:val="000000"/>
          <w:sz w:val="22"/>
          <w:szCs w:val="22"/>
          <w:shd w:val="clear" w:color="auto" w:fill="FFFFFF"/>
        </w:rPr>
        <w:t xml:space="preserve"> (Stuart, 2016)</w:t>
      </w:r>
      <w:r w:rsidRPr="00BD46B6">
        <w:rPr>
          <w:rFonts w:cs="Arial"/>
          <w:sz w:val="22"/>
          <w:szCs w:val="22"/>
        </w:rPr>
        <w:t>.</w:t>
      </w:r>
      <w:r w:rsidRPr="00BD46B6">
        <w:rPr>
          <w:rFonts w:cs="Arial"/>
          <w:b/>
          <w:bCs/>
          <w:sz w:val="22"/>
          <w:szCs w:val="22"/>
        </w:rPr>
        <w:t xml:space="preserve">Pros of Case </w:t>
      </w:r>
      <w:r w:rsidR="00755312" w:rsidRPr="00BD46B6">
        <w:rPr>
          <w:rFonts w:cs="Arial"/>
          <w:b/>
          <w:bCs/>
          <w:sz w:val="22"/>
          <w:szCs w:val="22"/>
        </w:rPr>
        <w:t>study:</w:t>
      </w:r>
      <w:r w:rsidR="00755312" w:rsidRPr="00BD46B6">
        <w:rPr>
          <w:rFonts w:cs="Arial"/>
          <w:sz w:val="22"/>
          <w:szCs w:val="22"/>
        </w:rPr>
        <w:t xml:space="preserve"> Offers</w:t>
      </w:r>
      <w:r w:rsidRPr="00BD46B6">
        <w:rPr>
          <w:rFonts w:cs="Arial"/>
          <w:sz w:val="22"/>
          <w:szCs w:val="22"/>
        </w:rPr>
        <w:t xml:space="preserve"> detailed (rich quality) </w:t>
      </w:r>
      <w:r w:rsidR="00755312" w:rsidRPr="00BD46B6">
        <w:rPr>
          <w:rFonts w:cs="Arial"/>
          <w:sz w:val="22"/>
          <w:szCs w:val="22"/>
        </w:rPr>
        <w:t>details. Offers</w:t>
      </w:r>
      <w:r w:rsidRPr="00BD46B6">
        <w:rPr>
          <w:rFonts w:cs="Arial"/>
          <w:sz w:val="22"/>
          <w:szCs w:val="22"/>
        </w:rPr>
        <w:t xml:space="preserve"> insight into more </w:t>
      </w:r>
      <w:r w:rsidR="00755312" w:rsidRPr="00BD46B6">
        <w:rPr>
          <w:rFonts w:cs="Arial"/>
          <w:sz w:val="22"/>
          <w:szCs w:val="22"/>
        </w:rPr>
        <w:t>study.</w:t>
      </w:r>
      <w:r w:rsidR="00755312" w:rsidRPr="00BD46B6">
        <w:rPr>
          <w:rFonts w:cs="Arial"/>
          <w:b/>
          <w:bCs/>
          <w:sz w:val="22"/>
          <w:szCs w:val="22"/>
        </w:rPr>
        <w:t xml:space="preserve"> Corns</w:t>
      </w:r>
      <w:r w:rsidRPr="00BD46B6">
        <w:rPr>
          <w:rFonts w:cs="Arial"/>
          <w:b/>
          <w:bCs/>
          <w:sz w:val="22"/>
          <w:szCs w:val="22"/>
        </w:rPr>
        <w:t xml:space="preserve"> of Case </w:t>
      </w:r>
      <w:r w:rsidR="00755312" w:rsidRPr="00BD46B6">
        <w:rPr>
          <w:rFonts w:cs="Arial"/>
          <w:b/>
          <w:bCs/>
          <w:sz w:val="22"/>
          <w:szCs w:val="22"/>
        </w:rPr>
        <w:t>study:</w:t>
      </w:r>
      <w:r w:rsidR="00755312" w:rsidRPr="00BD46B6">
        <w:rPr>
          <w:rFonts w:cs="Arial"/>
          <w:sz w:val="22"/>
          <w:szCs w:val="22"/>
        </w:rPr>
        <w:t xml:space="preserve"> It</w:t>
      </w:r>
      <w:r w:rsidRPr="00BD46B6">
        <w:rPr>
          <w:rFonts w:cs="Arial"/>
          <w:sz w:val="22"/>
          <w:szCs w:val="22"/>
        </w:rPr>
        <w:t xml:space="preserve"> may have factors of influence within the results. A person has his or her own implicit </w:t>
      </w:r>
      <w:r w:rsidR="00755312" w:rsidRPr="00BD46B6">
        <w:rPr>
          <w:rFonts w:cs="Arial"/>
          <w:sz w:val="22"/>
          <w:szCs w:val="22"/>
        </w:rPr>
        <w:t>bias. It</w:t>
      </w:r>
      <w:r w:rsidRPr="00BD46B6">
        <w:rPr>
          <w:rFonts w:cs="Arial"/>
          <w:sz w:val="22"/>
          <w:szCs w:val="22"/>
        </w:rPr>
        <w:t xml:space="preserve"> takes more time to evaluate the results.</w:t>
      </w:r>
    </w:p>
    <w:p w14:paraId="58E5A41C" w14:textId="1550A644" w:rsidR="00B926FA" w:rsidRDefault="00B926FA" w:rsidP="00793D17">
      <w:pPr>
        <w:rPr>
          <w:rFonts w:cs="Arial"/>
          <w:sz w:val="22"/>
          <w:szCs w:val="22"/>
        </w:rPr>
      </w:pPr>
    </w:p>
    <w:p w14:paraId="520744FC" w14:textId="77777777" w:rsidR="00B926FA" w:rsidRDefault="00B926FA" w:rsidP="00793D17">
      <w:pPr>
        <w:rPr>
          <w:rFonts w:cs="Arial"/>
          <w:sz w:val="22"/>
          <w:szCs w:val="22"/>
        </w:rPr>
      </w:pPr>
    </w:p>
    <w:p w14:paraId="12EAD988" w14:textId="0F59A64C" w:rsidR="008B4A60" w:rsidRDefault="00452788" w:rsidP="005D4EEF">
      <w:pPr>
        <w:jc w:val="center"/>
        <w:rPr>
          <w:rStyle w:val="Heading1Char"/>
        </w:rPr>
      </w:pPr>
      <w:bookmarkStart w:id="10" w:name="_Toc56353542"/>
      <w:r w:rsidRPr="00E809F9">
        <w:rPr>
          <w:rStyle w:val="Heading1Char"/>
        </w:rPr>
        <w:t>Experience before and after starting the Professional and Career Development Course:</w:t>
      </w:r>
      <w:bookmarkEnd w:id="10"/>
    </w:p>
    <w:p w14:paraId="7D4D7172" w14:textId="77777777" w:rsidR="005D4EEF" w:rsidRPr="00E809F9" w:rsidRDefault="005D4EEF" w:rsidP="005D4EEF">
      <w:pPr>
        <w:jc w:val="center"/>
        <w:rPr>
          <w:rFonts w:cs="Arial"/>
          <w:sz w:val="26"/>
          <w:szCs w:val="26"/>
        </w:rPr>
      </w:pPr>
    </w:p>
    <w:p w14:paraId="56A7E54F" w14:textId="01E0E970" w:rsidR="008B4A60" w:rsidRDefault="00452788" w:rsidP="008B4A60">
      <w:pPr>
        <w:rPr>
          <w:rFonts w:cs="Arial"/>
          <w:sz w:val="22"/>
          <w:szCs w:val="22"/>
        </w:rPr>
      </w:pPr>
      <w:r w:rsidRPr="00BD46B6">
        <w:rPr>
          <w:rFonts w:cs="Arial"/>
          <w:sz w:val="22"/>
          <w:szCs w:val="22"/>
        </w:rPr>
        <w:t>This part will discuss the experience before starting the Professional and care development course and after starting the Professional and career development course:</w:t>
      </w:r>
    </w:p>
    <w:p w14:paraId="2C682224" w14:textId="77777777" w:rsidR="005D4EEF" w:rsidRPr="00BD46B6" w:rsidRDefault="005D4EEF" w:rsidP="008B4A60">
      <w:pPr>
        <w:rPr>
          <w:rFonts w:cs="Arial"/>
          <w:sz w:val="22"/>
          <w:szCs w:val="22"/>
        </w:rPr>
      </w:pPr>
    </w:p>
    <w:p w14:paraId="4806692E" w14:textId="485F14EC" w:rsidR="005D4EEF" w:rsidRDefault="00452788" w:rsidP="00F569B7">
      <w:pPr>
        <w:pStyle w:val="Heading2"/>
      </w:pPr>
      <w:bookmarkStart w:id="11" w:name="_Toc56353543"/>
      <w:r w:rsidRPr="005D4EEF">
        <w:t>Before starting the professional development Course</w:t>
      </w:r>
      <w:bookmarkEnd w:id="11"/>
    </w:p>
    <w:p w14:paraId="02B26DA4" w14:textId="77777777" w:rsidR="005D4EEF" w:rsidRPr="005D4EEF" w:rsidRDefault="005D4EEF" w:rsidP="005D4EEF"/>
    <w:p w14:paraId="7A2DCDFC" w14:textId="2CEB4EC3" w:rsidR="008B4A60" w:rsidRDefault="00452788" w:rsidP="008B4A60">
      <w:pPr>
        <w:rPr>
          <w:rFonts w:cs="Arial"/>
          <w:sz w:val="22"/>
        </w:rPr>
      </w:pPr>
      <w:r w:rsidRPr="00BD46B6">
        <w:rPr>
          <w:rFonts w:cs="Arial"/>
          <w:sz w:val="22"/>
        </w:rPr>
        <w:t xml:space="preserve">Before starting the course, I was just same the other students who </w:t>
      </w:r>
      <w:r w:rsidRPr="00BD46B6">
        <w:rPr>
          <w:rFonts w:cs="Arial"/>
          <w:b/>
          <w:bCs/>
          <w:sz w:val="22"/>
        </w:rPr>
        <w:t>do not feel bothered about thinking career</w:t>
      </w:r>
      <w:r w:rsidRPr="00BD46B6">
        <w:rPr>
          <w:rFonts w:cs="Arial"/>
          <w:sz w:val="22"/>
        </w:rPr>
        <w:t xml:space="preserve"> as well as professional development. I </w:t>
      </w:r>
      <w:r w:rsidR="00564B52" w:rsidRPr="00BD46B6">
        <w:rPr>
          <w:rFonts w:cs="Arial"/>
          <w:b/>
          <w:bCs/>
          <w:sz w:val="22"/>
        </w:rPr>
        <w:t>never think of personal analysis can be possible</w:t>
      </w:r>
      <w:r w:rsidR="00564B52" w:rsidRPr="00BD46B6">
        <w:rPr>
          <w:rFonts w:cs="Arial"/>
          <w:sz w:val="22"/>
        </w:rPr>
        <w:t xml:space="preserve"> through SWOT. I always think only business analysis can be possible through SWOT analysis</w:t>
      </w:r>
      <w:r w:rsidRPr="00BD46B6">
        <w:rPr>
          <w:rFonts w:cs="Arial"/>
          <w:sz w:val="22"/>
        </w:rPr>
        <w:t xml:space="preserve">. As I did not do a SWOT analysis, I cannot know about my skills, weakness and so on. I </w:t>
      </w:r>
      <w:r w:rsidRPr="00BD46B6">
        <w:rPr>
          <w:rFonts w:cs="Arial"/>
          <w:b/>
          <w:bCs/>
          <w:sz w:val="22"/>
        </w:rPr>
        <w:t>cannot decide which career has become suitable</w:t>
      </w:r>
      <w:r w:rsidRPr="00BD46B6">
        <w:rPr>
          <w:rFonts w:cs="Arial"/>
          <w:sz w:val="22"/>
        </w:rPr>
        <w:t xml:space="preserve"> for me. </w:t>
      </w:r>
      <w:r w:rsidR="00564B52" w:rsidRPr="00BD46B6">
        <w:rPr>
          <w:rFonts w:cs="Arial"/>
          <w:sz w:val="22"/>
        </w:rPr>
        <w:t xml:space="preserve">Besides, I always </w:t>
      </w:r>
      <w:r w:rsidR="00564B52" w:rsidRPr="00BD46B6">
        <w:rPr>
          <w:rFonts w:cs="Arial"/>
          <w:b/>
          <w:bCs/>
          <w:sz w:val="22"/>
        </w:rPr>
        <w:t>despise personal goal setting</w:t>
      </w:r>
      <w:r w:rsidR="00564B52" w:rsidRPr="00BD46B6">
        <w:rPr>
          <w:rFonts w:cs="Arial"/>
          <w:sz w:val="22"/>
        </w:rPr>
        <w:t xml:space="preserve"> rather I Consider life will run on its momentum. </w:t>
      </w:r>
      <w:r w:rsidRPr="00BD46B6">
        <w:rPr>
          <w:rFonts w:cs="Arial"/>
          <w:sz w:val="22"/>
        </w:rPr>
        <w:t>I always think time will decide what will be my career and after entering into professional life through on the job, I will learn everything for professional development. My carelessness was not limited to this boundary with the time new skills acquisitions are must for suc</w:t>
      </w:r>
      <w:r w:rsidR="00564B52" w:rsidRPr="00BD46B6">
        <w:rPr>
          <w:rFonts w:cs="Arial"/>
          <w:sz w:val="22"/>
        </w:rPr>
        <w:t xml:space="preserve">cess, I </w:t>
      </w:r>
      <w:r w:rsidR="00564B52" w:rsidRPr="00BD46B6">
        <w:rPr>
          <w:rFonts w:cs="Arial"/>
          <w:b/>
          <w:bCs/>
          <w:sz w:val="22"/>
        </w:rPr>
        <w:t>did not give focus on learning new skills</w:t>
      </w:r>
      <w:r w:rsidRPr="00BD46B6">
        <w:rPr>
          <w:rFonts w:cs="Arial"/>
          <w:sz w:val="22"/>
        </w:rPr>
        <w:t xml:space="preserve">. Even I did not make any plan for the future. Apart from this people need to set personal objective by dividing Shot-term, mid-term and long term for reaching the expected goal. I did not give focus on it. </w:t>
      </w:r>
      <w:r w:rsidR="00564B52" w:rsidRPr="00BD46B6">
        <w:rPr>
          <w:rFonts w:cs="Arial"/>
          <w:sz w:val="22"/>
        </w:rPr>
        <w:t xml:space="preserve">I behave very callous to career and professional development.  I </w:t>
      </w:r>
      <w:r w:rsidR="00564B52" w:rsidRPr="00BD46B6">
        <w:rPr>
          <w:rFonts w:cs="Arial"/>
          <w:b/>
          <w:bCs/>
          <w:sz w:val="22"/>
        </w:rPr>
        <w:t>always focus on short term achievement</w:t>
      </w:r>
      <w:r w:rsidR="00564B52" w:rsidRPr="00BD46B6">
        <w:rPr>
          <w:rFonts w:cs="Arial"/>
          <w:sz w:val="22"/>
        </w:rPr>
        <w:t xml:space="preserve"> and did not consider the future.</w:t>
      </w:r>
      <w:r w:rsidR="00BD46B6" w:rsidRPr="00BD46B6">
        <w:rPr>
          <w:rFonts w:cs="Arial"/>
          <w:sz w:val="22"/>
        </w:rPr>
        <w:t xml:space="preserve"> I always liked to achieve those skills which gave me immediate gratification. Besides I spent most of the time of laziness before starting this course </w:t>
      </w:r>
      <w:r w:rsidR="00BD46B6" w:rsidRPr="00BD46B6">
        <w:rPr>
          <w:rFonts w:cs="Arial"/>
          <w:sz w:val="22"/>
        </w:rPr>
        <w:lastRenderedPageBreak/>
        <w:t xml:space="preserve">because I lost some sort of motivation from life. </w:t>
      </w:r>
      <w:r w:rsidR="00564B52" w:rsidRPr="00BD46B6">
        <w:rPr>
          <w:rFonts w:cs="Arial"/>
          <w:sz w:val="22"/>
        </w:rPr>
        <w:t>As</w:t>
      </w:r>
      <w:r w:rsidRPr="00BD46B6">
        <w:rPr>
          <w:rFonts w:cs="Arial"/>
          <w:sz w:val="22"/>
        </w:rPr>
        <w:t xml:space="preserve"> I result, I kept lagging from others who are the same age.</w:t>
      </w:r>
      <w:r w:rsidR="00564B52" w:rsidRPr="00BD46B6">
        <w:rPr>
          <w:rFonts w:cs="Arial"/>
          <w:sz w:val="22"/>
        </w:rPr>
        <w:t xml:space="preserve"> </w:t>
      </w:r>
    </w:p>
    <w:p w14:paraId="5A39545F" w14:textId="77777777" w:rsidR="005D4EEF" w:rsidRPr="00BD46B6" w:rsidRDefault="005D4EEF" w:rsidP="008B4A60">
      <w:pPr>
        <w:rPr>
          <w:rFonts w:cs="Arial"/>
          <w:b/>
          <w:bCs/>
        </w:rPr>
      </w:pPr>
    </w:p>
    <w:p w14:paraId="4A4440A6" w14:textId="1224E022" w:rsidR="007335BD" w:rsidRPr="00F569B7" w:rsidRDefault="00452788" w:rsidP="00F569B7">
      <w:pPr>
        <w:pStyle w:val="Heading2"/>
      </w:pPr>
      <w:bookmarkStart w:id="12" w:name="_Toc56353544"/>
      <w:r w:rsidRPr="00F569B7">
        <w:t>After starting the Professional and Career Development Course</w:t>
      </w:r>
      <w:bookmarkEnd w:id="12"/>
    </w:p>
    <w:p w14:paraId="2BB72AA2" w14:textId="77777777" w:rsidR="005D4EEF" w:rsidRPr="005D4EEF" w:rsidRDefault="005D4EEF" w:rsidP="005D4EEF"/>
    <w:p w14:paraId="3770F3B3" w14:textId="375B6785" w:rsidR="00A17DF2" w:rsidRDefault="00452788" w:rsidP="00A17DF2">
      <w:pPr>
        <w:rPr>
          <w:rFonts w:cs="Arial"/>
          <w:sz w:val="22"/>
          <w:szCs w:val="22"/>
        </w:rPr>
      </w:pPr>
      <w:r w:rsidRPr="00BD46B6">
        <w:rPr>
          <w:rFonts w:cs="Arial"/>
          <w:sz w:val="22"/>
          <w:szCs w:val="22"/>
        </w:rPr>
        <w:t>As I started lagging than others, I enrolled in this course to gain deep knowledge about career and professional development. After enrolling in this course my life has changed 360</w:t>
      </w:r>
      <w:r w:rsidRPr="00BD46B6">
        <w:rPr>
          <w:rFonts w:cs="Arial"/>
          <w:sz w:val="22"/>
          <w:szCs w:val="22"/>
          <w:vertAlign w:val="superscript"/>
        </w:rPr>
        <w:t>0,</w:t>
      </w:r>
      <w:r w:rsidRPr="00BD46B6">
        <w:rPr>
          <w:rFonts w:cs="Arial"/>
          <w:sz w:val="22"/>
          <w:szCs w:val="22"/>
        </w:rPr>
        <w:t xml:space="preserve"> through SWOT, </w:t>
      </w:r>
      <w:r w:rsidR="009A08C8" w:rsidRPr="00BD46B6">
        <w:rPr>
          <w:rFonts w:cs="Arial"/>
          <w:sz w:val="22"/>
          <w:szCs w:val="22"/>
        </w:rPr>
        <w:t xml:space="preserve">now </w:t>
      </w:r>
      <w:r w:rsidRPr="00BD46B6">
        <w:rPr>
          <w:rFonts w:cs="Arial"/>
          <w:sz w:val="22"/>
          <w:szCs w:val="22"/>
        </w:rPr>
        <w:t xml:space="preserve">I can do </w:t>
      </w:r>
      <w:r w:rsidRPr="00BD46B6">
        <w:rPr>
          <w:rFonts w:cs="Arial"/>
          <w:b/>
          <w:bCs/>
          <w:sz w:val="22"/>
          <w:szCs w:val="22"/>
        </w:rPr>
        <w:t>Personal analysis</w:t>
      </w:r>
      <w:r w:rsidR="009A08C8" w:rsidRPr="00BD46B6">
        <w:rPr>
          <w:rFonts w:cs="Arial"/>
          <w:b/>
          <w:bCs/>
          <w:sz w:val="22"/>
          <w:szCs w:val="22"/>
        </w:rPr>
        <w:t xml:space="preserve"> by using SWOT analysis</w:t>
      </w:r>
      <w:r w:rsidR="009A08C8" w:rsidRPr="00BD46B6">
        <w:rPr>
          <w:rFonts w:cs="Arial"/>
          <w:sz w:val="22"/>
          <w:szCs w:val="22"/>
        </w:rPr>
        <w:t>. Through this</w:t>
      </w:r>
      <w:r w:rsidRPr="00BD46B6">
        <w:rPr>
          <w:rFonts w:cs="Arial"/>
          <w:sz w:val="22"/>
          <w:szCs w:val="22"/>
        </w:rPr>
        <w:t xml:space="preserve">, I have become </w:t>
      </w:r>
      <w:r w:rsidRPr="00BD46B6">
        <w:rPr>
          <w:rFonts w:cs="Arial"/>
          <w:b/>
          <w:bCs/>
          <w:sz w:val="22"/>
          <w:szCs w:val="22"/>
        </w:rPr>
        <w:t>capable of knowing my self-better</w:t>
      </w:r>
      <w:r w:rsidRPr="00BD46B6">
        <w:rPr>
          <w:rFonts w:cs="Arial"/>
          <w:sz w:val="22"/>
          <w:szCs w:val="22"/>
        </w:rPr>
        <w:t xml:space="preserve"> than</w:t>
      </w:r>
      <w:r w:rsidR="009A08C8" w:rsidRPr="00BD46B6">
        <w:rPr>
          <w:rFonts w:cs="Arial"/>
          <w:sz w:val="22"/>
          <w:szCs w:val="22"/>
        </w:rPr>
        <w:t xml:space="preserve"> previous. I </w:t>
      </w:r>
      <w:r w:rsidR="009A08C8" w:rsidRPr="00BD46B6">
        <w:rPr>
          <w:rFonts w:cs="Arial"/>
          <w:b/>
          <w:bCs/>
          <w:sz w:val="22"/>
          <w:szCs w:val="22"/>
        </w:rPr>
        <w:t>know about my strengths, my capability, and the sector where I need to improve growth</w:t>
      </w:r>
      <w:r w:rsidRPr="00BD46B6">
        <w:rPr>
          <w:rFonts w:cs="Arial"/>
          <w:sz w:val="22"/>
          <w:szCs w:val="22"/>
        </w:rPr>
        <w:t xml:space="preserve">. Now I am </w:t>
      </w:r>
      <w:r w:rsidRPr="00BD46B6">
        <w:rPr>
          <w:rFonts w:cs="Arial"/>
          <w:b/>
          <w:bCs/>
          <w:sz w:val="22"/>
          <w:szCs w:val="22"/>
        </w:rPr>
        <w:t>capable of setting goals</w:t>
      </w:r>
      <w:r w:rsidRPr="00BD46B6">
        <w:rPr>
          <w:rFonts w:cs="Arial"/>
          <w:sz w:val="22"/>
          <w:szCs w:val="22"/>
        </w:rPr>
        <w:t xml:space="preserve"> according to my weakness that means what I need to learn and at </w:t>
      </w:r>
      <w:r w:rsidR="00BD46B6" w:rsidRPr="00BD46B6">
        <w:rPr>
          <w:rFonts w:cs="Arial"/>
          <w:sz w:val="22"/>
          <w:szCs w:val="22"/>
        </w:rPr>
        <w:t>how may days I will learn this. This goal- setting now motivated me to do my work more efficiently and kept me busy all the time. This</w:t>
      </w:r>
      <w:r w:rsidRPr="00BD46B6">
        <w:rPr>
          <w:rFonts w:cs="Arial"/>
          <w:sz w:val="22"/>
          <w:szCs w:val="22"/>
        </w:rPr>
        <w:t xml:space="preserve"> course not only </w:t>
      </w:r>
      <w:r w:rsidRPr="00BD46B6">
        <w:rPr>
          <w:rFonts w:cs="Arial"/>
          <w:b/>
          <w:bCs/>
          <w:sz w:val="22"/>
          <w:szCs w:val="22"/>
        </w:rPr>
        <w:t>helps me to find out my inner talents</w:t>
      </w:r>
      <w:r w:rsidR="009A08C8" w:rsidRPr="00BD46B6">
        <w:rPr>
          <w:rFonts w:cs="Arial"/>
          <w:sz w:val="22"/>
          <w:szCs w:val="22"/>
        </w:rPr>
        <w:t xml:space="preserve"> but also </w:t>
      </w:r>
      <w:r w:rsidR="009A08C8" w:rsidRPr="00BD46B6">
        <w:rPr>
          <w:rFonts w:cs="Arial"/>
          <w:b/>
          <w:bCs/>
          <w:sz w:val="22"/>
          <w:szCs w:val="22"/>
        </w:rPr>
        <w:t xml:space="preserve">aids </w:t>
      </w:r>
      <w:r w:rsidRPr="00BD46B6">
        <w:rPr>
          <w:rFonts w:cs="Arial"/>
          <w:b/>
          <w:bCs/>
          <w:sz w:val="22"/>
          <w:szCs w:val="22"/>
        </w:rPr>
        <w:t xml:space="preserve">in choosing the right career </w:t>
      </w:r>
      <w:r w:rsidRPr="00BD46B6">
        <w:rPr>
          <w:rFonts w:cs="Arial"/>
          <w:sz w:val="22"/>
          <w:szCs w:val="22"/>
        </w:rPr>
        <w:t>where I can become successful. Besides I can make a Comparison between which skills I have for the Job and which skills I need t</w:t>
      </w:r>
      <w:r w:rsidR="009A08C8" w:rsidRPr="00BD46B6">
        <w:rPr>
          <w:rFonts w:cs="Arial"/>
          <w:sz w:val="22"/>
          <w:szCs w:val="22"/>
        </w:rPr>
        <w:t>o acquire for success in the job market</w:t>
      </w:r>
      <w:r w:rsidRPr="00BD46B6">
        <w:rPr>
          <w:rFonts w:cs="Arial"/>
          <w:sz w:val="22"/>
          <w:szCs w:val="22"/>
        </w:rPr>
        <w:t xml:space="preserve">. As per this I have been developing personal objectives according to a different time and give many efforts to achieve this. Through this course, I </w:t>
      </w:r>
      <w:r w:rsidRPr="00BD46B6">
        <w:rPr>
          <w:rFonts w:cs="Arial"/>
          <w:b/>
          <w:bCs/>
          <w:sz w:val="22"/>
          <w:szCs w:val="22"/>
        </w:rPr>
        <w:t>came to about different type</w:t>
      </w:r>
      <w:r w:rsidR="009A08C8" w:rsidRPr="00BD46B6">
        <w:rPr>
          <w:rFonts w:cs="Arial"/>
          <w:b/>
          <w:bCs/>
          <w:sz w:val="22"/>
          <w:szCs w:val="22"/>
        </w:rPr>
        <w:t>s of training methods</w:t>
      </w:r>
      <w:r w:rsidR="009A08C8" w:rsidRPr="00BD46B6">
        <w:rPr>
          <w:rFonts w:cs="Arial"/>
          <w:sz w:val="22"/>
          <w:szCs w:val="22"/>
        </w:rPr>
        <w:t xml:space="preserve"> which Play</w:t>
      </w:r>
      <w:r w:rsidRPr="00BD46B6">
        <w:rPr>
          <w:rFonts w:cs="Arial"/>
          <w:sz w:val="22"/>
          <w:szCs w:val="22"/>
        </w:rPr>
        <w:t xml:space="preserve"> essential roles in success.</w:t>
      </w:r>
      <w:r w:rsidR="009A08C8" w:rsidRPr="00BD46B6">
        <w:rPr>
          <w:rFonts w:cs="Arial"/>
          <w:sz w:val="22"/>
          <w:szCs w:val="22"/>
        </w:rPr>
        <w:t xml:space="preserve"> Now I know which training session has which facility, which training session is required for becoming successful in my pro</w:t>
      </w:r>
      <w:r w:rsidR="00BD46B6" w:rsidRPr="00BD46B6">
        <w:rPr>
          <w:rFonts w:cs="Arial"/>
          <w:sz w:val="22"/>
          <w:szCs w:val="22"/>
        </w:rPr>
        <w:t>fession. Besides this Course</w:t>
      </w:r>
      <w:r w:rsidR="009A08C8" w:rsidRPr="00BD46B6">
        <w:rPr>
          <w:rFonts w:cs="Arial"/>
          <w:sz w:val="22"/>
          <w:szCs w:val="22"/>
        </w:rPr>
        <w:t xml:space="preserve"> helps in eliminating </w:t>
      </w:r>
      <w:r w:rsidR="00BD46B6" w:rsidRPr="00BD46B6">
        <w:rPr>
          <w:rFonts w:cs="Arial"/>
          <w:sz w:val="22"/>
          <w:szCs w:val="22"/>
        </w:rPr>
        <w:t xml:space="preserve">carelessness and </w:t>
      </w:r>
      <w:r w:rsidR="00BD46B6" w:rsidRPr="00BD46B6">
        <w:rPr>
          <w:rFonts w:cs="Arial"/>
          <w:b/>
          <w:bCs/>
          <w:sz w:val="22"/>
          <w:szCs w:val="22"/>
        </w:rPr>
        <w:t>make me more careful about my career</w:t>
      </w:r>
      <w:r w:rsidR="00BD46B6" w:rsidRPr="00BD46B6">
        <w:rPr>
          <w:rFonts w:cs="Arial"/>
          <w:sz w:val="22"/>
          <w:szCs w:val="22"/>
        </w:rPr>
        <w:t xml:space="preserve">. </w:t>
      </w:r>
    </w:p>
    <w:p w14:paraId="33142F9D" w14:textId="3B9B2C80" w:rsidR="00B926FA" w:rsidRDefault="00B926FA" w:rsidP="00A17DF2">
      <w:pPr>
        <w:rPr>
          <w:rFonts w:cs="Arial"/>
          <w:sz w:val="22"/>
          <w:szCs w:val="22"/>
        </w:rPr>
      </w:pPr>
    </w:p>
    <w:p w14:paraId="4B06FFD8" w14:textId="2A867D23" w:rsidR="00B926FA" w:rsidRDefault="00B926FA" w:rsidP="00A17DF2">
      <w:pPr>
        <w:rPr>
          <w:rFonts w:cs="Arial"/>
          <w:sz w:val="22"/>
          <w:szCs w:val="22"/>
        </w:rPr>
      </w:pPr>
    </w:p>
    <w:p w14:paraId="047B6097" w14:textId="77777777" w:rsidR="00B926FA" w:rsidRDefault="00B926FA" w:rsidP="00A17DF2">
      <w:pPr>
        <w:rPr>
          <w:rFonts w:cs="Arial"/>
          <w:sz w:val="22"/>
          <w:szCs w:val="22"/>
        </w:rPr>
      </w:pPr>
    </w:p>
    <w:p w14:paraId="0341FA3D" w14:textId="04702986" w:rsidR="00E809F9" w:rsidRDefault="00452788" w:rsidP="005D4EEF">
      <w:pPr>
        <w:pStyle w:val="Heading1"/>
      </w:pPr>
      <w:bookmarkStart w:id="13" w:name="_Toc56353545"/>
      <w:r w:rsidRPr="00E809F9">
        <w:t>Conclusion:</w:t>
      </w:r>
      <w:bookmarkEnd w:id="13"/>
      <w:r w:rsidRPr="00E809F9">
        <w:t xml:space="preserve"> </w:t>
      </w:r>
    </w:p>
    <w:p w14:paraId="5DF5ABBB" w14:textId="77777777" w:rsidR="005D4EEF" w:rsidRPr="005D4EEF" w:rsidRDefault="005D4EEF" w:rsidP="005D4EEF"/>
    <w:p w14:paraId="78C7D67A" w14:textId="72781542" w:rsidR="000A272E" w:rsidRDefault="00452788" w:rsidP="00EB3EEF">
      <w:pPr>
        <w:rPr>
          <w:rFonts w:cs="Arial"/>
          <w:sz w:val="22"/>
          <w:szCs w:val="22"/>
        </w:rPr>
      </w:pPr>
      <w:r>
        <w:rPr>
          <w:rFonts w:cs="Arial"/>
          <w:sz w:val="22"/>
          <w:szCs w:val="22"/>
        </w:rPr>
        <w:t>Skills are must to Compete in this recent world. Not only education qualification helps a person to sustain in this world but also skills are necessary for getting success in this world. But the nature of skill</w:t>
      </w:r>
      <w:r w:rsidR="003654D7">
        <w:rPr>
          <w:rFonts w:cs="Arial"/>
          <w:sz w:val="22"/>
          <w:szCs w:val="22"/>
        </w:rPr>
        <w:t xml:space="preserve">s has been changed day by day. </w:t>
      </w:r>
      <w:r>
        <w:rPr>
          <w:rFonts w:cs="Arial"/>
          <w:sz w:val="22"/>
          <w:szCs w:val="22"/>
        </w:rPr>
        <w:t>Hence, the need for Career and professional development course has risen. This Couse enables a person to know what skills are required for the desired job and which level of skills one's have and mostly what is necessary for increasing skills. This not only helps a job-seeker but also help the recruit</w:t>
      </w:r>
      <w:r w:rsidR="003654D7">
        <w:rPr>
          <w:rFonts w:cs="Arial"/>
          <w:sz w:val="22"/>
          <w:szCs w:val="22"/>
        </w:rPr>
        <w:t>er to make a plan of training and</w:t>
      </w:r>
      <w:r>
        <w:rPr>
          <w:rFonts w:cs="Arial"/>
          <w:sz w:val="22"/>
          <w:szCs w:val="22"/>
        </w:rPr>
        <w:t xml:space="preserve"> developing according to employees and their jobs.</w:t>
      </w:r>
      <w:r w:rsidR="003654D7">
        <w:rPr>
          <w:rFonts w:cs="Arial"/>
          <w:sz w:val="22"/>
          <w:szCs w:val="22"/>
        </w:rPr>
        <w:t xml:space="preserve"> Thus, a potential employee gets his/her desired employment while attaining those skills.</w:t>
      </w:r>
    </w:p>
    <w:p w14:paraId="4C2EFE72" w14:textId="31493F9C" w:rsidR="00640803" w:rsidRDefault="00452788" w:rsidP="005D4EEF">
      <w:pPr>
        <w:pStyle w:val="Heading1"/>
      </w:pPr>
      <w:bookmarkStart w:id="14" w:name="_Toc56353546"/>
      <w:r w:rsidRPr="00EB3EEF">
        <w:lastRenderedPageBreak/>
        <w:t>References:</w:t>
      </w:r>
      <w:bookmarkEnd w:id="14"/>
    </w:p>
    <w:p w14:paraId="621A11BF" w14:textId="1D27B091" w:rsidR="005D4EEF" w:rsidRDefault="005D4EEF" w:rsidP="005D4EEF"/>
    <w:p w14:paraId="2478FA0E" w14:textId="77777777" w:rsidR="00B926FA" w:rsidRPr="00B926FA" w:rsidRDefault="00B926FA" w:rsidP="00B926FA">
      <w:pPr>
        <w:rPr>
          <w:rFonts w:cs="Arial"/>
          <w:sz w:val="22"/>
          <w:szCs w:val="22"/>
        </w:rPr>
      </w:pPr>
      <w:r w:rsidRPr="00B926FA">
        <w:rPr>
          <w:rFonts w:cs="Arial"/>
          <w:color w:val="000000"/>
          <w:sz w:val="22"/>
          <w:szCs w:val="22"/>
          <w:shd w:val="clear" w:color="auto" w:fill="FFFFFF"/>
        </w:rPr>
        <w:t>Alison, D., 2020. </w:t>
      </w:r>
      <w:r w:rsidRPr="00B926FA">
        <w:rPr>
          <w:rFonts w:cs="Arial"/>
          <w:i/>
          <w:iCs/>
          <w:color w:val="000000"/>
          <w:sz w:val="22"/>
          <w:szCs w:val="22"/>
          <w:shd w:val="clear" w:color="auto" w:fill="FFFFFF"/>
        </w:rPr>
        <w:t>Top 7 Professional Skills Employers Look For</w:t>
      </w:r>
      <w:r w:rsidRPr="00B926FA">
        <w:rPr>
          <w:rFonts w:cs="Arial"/>
          <w:color w:val="000000"/>
          <w:sz w:val="22"/>
          <w:szCs w:val="22"/>
          <w:shd w:val="clear" w:color="auto" w:fill="FFFFFF"/>
        </w:rPr>
        <w:t>. [online] The Balance Careers. Available at: &lt;https://www.thebalancecareers.com/top-skills-every-professional-needs-to-have-4150386&gt; [Accessed 8 November 2020].</w:t>
      </w:r>
    </w:p>
    <w:p w14:paraId="501DA47B"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Carrington College. 2020. </w:t>
      </w:r>
      <w:r w:rsidRPr="00B926FA">
        <w:rPr>
          <w:rFonts w:cs="Arial"/>
          <w:i/>
          <w:iCs/>
          <w:color w:val="000000"/>
          <w:sz w:val="22"/>
          <w:szCs w:val="22"/>
          <w:shd w:val="clear" w:color="auto" w:fill="FFFFFF"/>
        </w:rPr>
        <w:t xml:space="preserve">Top 10 Skills Needed </w:t>
      </w:r>
      <w:proofErr w:type="gramStart"/>
      <w:r w:rsidRPr="00B926FA">
        <w:rPr>
          <w:rFonts w:cs="Arial"/>
          <w:i/>
          <w:iCs/>
          <w:color w:val="000000"/>
          <w:sz w:val="22"/>
          <w:szCs w:val="22"/>
          <w:shd w:val="clear" w:color="auto" w:fill="FFFFFF"/>
        </w:rPr>
        <w:t>To</w:t>
      </w:r>
      <w:proofErr w:type="gramEnd"/>
      <w:r w:rsidRPr="00B926FA">
        <w:rPr>
          <w:rFonts w:cs="Arial"/>
          <w:i/>
          <w:iCs/>
          <w:color w:val="000000"/>
          <w:sz w:val="22"/>
          <w:szCs w:val="22"/>
          <w:shd w:val="clear" w:color="auto" w:fill="FFFFFF"/>
        </w:rPr>
        <w:t xml:space="preserve"> Offer Affective Patient Care</w:t>
      </w:r>
      <w:r w:rsidRPr="00B926FA">
        <w:rPr>
          <w:rFonts w:cs="Arial"/>
          <w:color w:val="000000"/>
          <w:sz w:val="22"/>
          <w:szCs w:val="22"/>
          <w:shd w:val="clear" w:color="auto" w:fill="FFFFFF"/>
        </w:rPr>
        <w:t>. [online] Available at: &lt;https://carrington.edu/blog/top-10-soft-skills-needed-health-care/&gt; [Accessed 1 November 2020].</w:t>
      </w:r>
    </w:p>
    <w:p w14:paraId="1C3BED46" w14:textId="77777777" w:rsidR="00B926FA" w:rsidRPr="00B926FA" w:rsidRDefault="00B926FA" w:rsidP="00B926FA">
      <w:pPr>
        <w:rPr>
          <w:rFonts w:cs="Arial"/>
          <w:color w:val="000000"/>
          <w:sz w:val="22"/>
          <w:szCs w:val="22"/>
          <w:shd w:val="clear" w:color="auto" w:fill="FFFFFF"/>
        </w:rPr>
      </w:pPr>
      <w:proofErr w:type="spellStart"/>
      <w:r w:rsidRPr="00B926FA">
        <w:rPr>
          <w:rFonts w:cs="Arial"/>
          <w:color w:val="000000"/>
          <w:sz w:val="22"/>
          <w:szCs w:val="22"/>
          <w:shd w:val="clear" w:color="auto" w:fill="FFFFFF"/>
        </w:rPr>
        <w:t>Inskipp</w:t>
      </w:r>
      <w:proofErr w:type="spellEnd"/>
      <w:r w:rsidRPr="00B926FA">
        <w:rPr>
          <w:rFonts w:cs="Arial"/>
          <w:color w:val="000000"/>
          <w:sz w:val="22"/>
          <w:szCs w:val="22"/>
          <w:shd w:val="clear" w:color="auto" w:fill="FFFFFF"/>
        </w:rPr>
        <w:t>, F., 2016. Skills Training for Counselling. 10th ed. West London: Sage, pp.225-335.</w:t>
      </w:r>
    </w:p>
    <w:p w14:paraId="420A457C" w14:textId="77777777" w:rsidR="00B926FA" w:rsidRPr="00B926FA" w:rsidRDefault="00B926FA" w:rsidP="00B926FA">
      <w:pPr>
        <w:rPr>
          <w:rFonts w:cs="Arial"/>
          <w:color w:val="000000"/>
          <w:sz w:val="22"/>
          <w:szCs w:val="22"/>
          <w:shd w:val="clear" w:color="auto" w:fill="FFFFFF"/>
        </w:rPr>
      </w:pPr>
      <w:proofErr w:type="spellStart"/>
      <w:r w:rsidRPr="00B926FA">
        <w:rPr>
          <w:rFonts w:cs="Arial"/>
          <w:color w:val="000000"/>
          <w:sz w:val="22"/>
          <w:szCs w:val="22"/>
          <w:shd w:val="clear" w:color="auto" w:fill="FFFFFF"/>
        </w:rPr>
        <w:t>Johlke</w:t>
      </w:r>
      <w:proofErr w:type="spellEnd"/>
      <w:r w:rsidRPr="00B926FA">
        <w:rPr>
          <w:rFonts w:cs="Arial"/>
          <w:color w:val="000000"/>
          <w:sz w:val="22"/>
          <w:szCs w:val="22"/>
          <w:shd w:val="clear" w:color="auto" w:fill="FFFFFF"/>
        </w:rPr>
        <w:t>, M., 2018. Sales presentation skills and salesperson job performance. Journal of Business &amp; Industrial Marketing, 29(5), pp.311-319.</w:t>
      </w:r>
    </w:p>
    <w:p w14:paraId="1F188296"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Kitchen, P., 2017. He Relationship between Sales Skills and Salesperson Performance. [online] researchgate.net. Available at: &lt;http://www.researchgate.com&gt; </w:t>
      </w:r>
    </w:p>
    <w:p w14:paraId="0A56747C"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Lok, B., Naik, S., Whitton, M. and Brooks, F., 2017. Effects of Handling Real Objects and Self-Avatar Fidelity on Cognitive Task Performance and Sense of Presence in Virtual Environments. Presence: Teleoperators and Virtual Environments, 12(6), pp.615-628.</w:t>
      </w:r>
    </w:p>
    <w:p w14:paraId="31BF712B"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Martin, B., </w:t>
      </w:r>
      <w:proofErr w:type="spellStart"/>
      <w:r w:rsidRPr="00B926FA">
        <w:rPr>
          <w:rFonts w:cs="Arial"/>
          <w:color w:val="000000"/>
          <w:sz w:val="22"/>
          <w:szCs w:val="22"/>
          <w:shd w:val="clear" w:color="auto" w:fill="FFFFFF"/>
        </w:rPr>
        <w:t>Kolomitro</w:t>
      </w:r>
      <w:proofErr w:type="spellEnd"/>
      <w:r w:rsidRPr="00B926FA">
        <w:rPr>
          <w:rFonts w:cs="Arial"/>
          <w:color w:val="000000"/>
          <w:sz w:val="22"/>
          <w:szCs w:val="22"/>
          <w:shd w:val="clear" w:color="auto" w:fill="FFFFFF"/>
        </w:rPr>
        <w:t>, K. and Lam, T., 2018. Training Methods. Human Resource Development Review, 13(1), pp.11-35.</w:t>
      </w:r>
    </w:p>
    <w:p w14:paraId="18655A56"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Miller, C. and Bauman, J., 2017. Goal Setting: An Integral Component of success. Management, 14(8).</w:t>
      </w:r>
    </w:p>
    <w:p w14:paraId="0347554F" w14:textId="77777777" w:rsidR="00B926FA" w:rsidRPr="00B926FA" w:rsidRDefault="00B926FA" w:rsidP="00B926FA">
      <w:pPr>
        <w:rPr>
          <w:rFonts w:cs="Arial"/>
          <w:color w:val="000000"/>
          <w:sz w:val="22"/>
          <w:szCs w:val="22"/>
          <w:shd w:val="clear" w:color="auto" w:fill="FFFFFF"/>
        </w:rPr>
      </w:pPr>
      <w:proofErr w:type="spellStart"/>
      <w:r w:rsidRPr="00B926FA">
        <w:rPr>
          <w:rFonts w:cs="Arial"/>
          <w:color w:val="000000"/>
          <w:sz w:val="22"/>
          <w:szCs w:val="22"/>
          <w:shd w:val="clear" w:color="auto" w:fill="FFFFFF"/>
        </w:rPr>
        <w:t>Orey</w:t>
      </w:r>
      <w:proofErr w:type="spellEnd"/>
      <w:r w:rsidRPr="00B926FA">
        <w:rPr>
          <w:rFonts w:cs="Arial"/>
          <w:color w:val="000000"/>
          <w:sz w:val="22"/>
          <w:szCs w:val="22"/>
          <w:shd w:val="clear" w:color="auto" w:fill="FFFFFF"/>
        </w:rPr>
        <w:t>, M., 2017. Communication Skills Training. 7th ed. Manhattan: Sage.</w:t>
      </w:r>
    </w:p>
    <w:p w14:paraId="62A076C9"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Payscale.com. 2020. Average </w:t>
      </w:r>
      <w:proofErr w:type="spellStart"/>
      <w:r w:rsidRPr="00B926FA">
        <w:rPr>
          <w:rFonts w:cs="Arial"/>
          <w:color w:val="000000"/>
          <w:sz w:val="22"/>
          <w:szCs w:val="22"/>
          <w:shd w:val="clear" w:color="auto" w:fill="FFFFFF"/>
        </w:rPr>
        <w:t>Payscale</w:t>
      </w:r>
      <w:proofErr w:type="spellEnd"/>
      <w:r w:rsidRPr="00B926FA">
        <w:rPr>
          <w:rFonts w:cs="Arial"/>
          <w:color w:val="000000"/>
          <w:sz w:val="22"/>
          <w:szCs w:val="22"/>
          <w:shd w:val="clear" w:color="auto" w:fill="FFFFFF"/>
        </w:rPr>
        <w:t xml:space="preserve"> of Sales and Marketing. [online] Available at: &lt;https://www.payscale.com/research/UK/Job=Sales_and_Marketing_Manager/Salary&gt; </w:t>
      </w:r>
    </w:p>
    <w:p w14:paraId="40F9FAFA"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Pefanis </w:t>
      </w:r>
      <w:proofErr w:type="spellStart"/>
      <w:r w:rsidRPr="00B926FA">
        <w:rPr>
          <w:rFonts w:cs="Arial"/>
          <w:color w:val="000000"/>
          <w:sz w:val="22"/>
          <w:szCs w:val="22"/>
          <w:shd w:val="clear" w:color="auto" w:fill="FFFFFF"/>
        </w:rPr>
        <w:t>Schlee</w:t>
      </w:r>
      <w:proofErr w:type="spellEnd"/>
      <w:r w:rsidRPr="00B926FA">
        <w:rPr>
          <w:rFonts w:cs="Arial"/>
          <w:color w:val="000000"/>
          <w:sz w:val="22"/>
          <w:szCs w:val="22"/>
          <w:shd w:val="clear" w:color="auto" w:fill="FFFFFF"/>
        </w:rPr>
        <w:t xml:space="preserve">, R. and </w:t>
      </w:r>
      <w:proofErr w:type="spellStart"/>
      <w:r w:rsidRPr="00B926FA">
        <w:rPr>
          <w:rFonts w:cs="Arial"/>
          <w:color w:val="000000"/>
          <w:sz w:val="22"/>
          <w:szCs w:val="22"/>
          <w:shd w:val="clear" w:color="auto" w:fill="FFFFFF"/>
        </w:rPr>
        <w:t>Harich</w:t>
      </w:r>
      <w:proofErr w:type="spellEnd"/>
      <w:r w:rsidRPr="00B926FA">
        <w:rPr>
          <w:rFonts w:cs="Arial"/>
          <w:color w:val="000000"/>
          <w:sz w:val="22"/>
          <w:szCs w:val="22"/>
          <w:shd w:val="clear" w:color="auto" w:fill="FFFFFF"/>
        </w:rPr>
        <w:t>, K., 2017. Knowledge and Skill Requirements for Marketing Jobs in the 21st Century. Journal of Marketing Education, 32(3), pp.341-352.</w:t>
      </w:r>
    </w:p>
    <w:p w14:paraId="511E2043" w14:textId="77777777" w:rsidR="00B926FA" w:rsidRPr="00B926FA" w:rsidRDefault="00B926FA" w:rsidP="00B926FA">
      <w:pPr>
        <w:rPr>
          <w:rFonts w:cs="Arial"/>
          <w:color w:val="FF0000"/>
          <w:sz w:val="22"/>
          <w:szCs w:val="22"/>
          <w:shd w:val="clear" w:color="auto" w:fill="FFFFFF"/>
        </w:rPr>
      </w:pPr>
      <w:r w:rsidRPr="00B926FA">
        <w:rPr>
          <w:rFonts w:cs="Arial"/>
          <w:color w:val="000000"/>
          <w:sz w:val="22"/>
          <w:szCs w:val="22"/>
          <w:shd w:val="clear" w:color="auto" w:fill="FFFFFF"/>
        </w:rPr>
        <w:t>Peterson, M., 2020. </w:t>
      </w:r>
      <w:r w:rsidRPr="00B926FA">
        <w:rPr>
          <w:rFonts w:cs="Arial"/>
          <w:i/>
          <w:iCs/>
          <w:color w:val="000000"/>
          <w:sz w:val="22"/>
          <w:szCs w:val="22"/>
          <w:shd w:val="clear" w:color="auto" w:fill="FFFFFF"/>
        </w:rPr>
        <w:t xml:space="preserve">Health </w:t>
      </w:r>
      <w:proofErr w:type="gramStart"/>
      <w:r w:rsidRPr="00B926FA">
        <w:rPr>
          <w:rFonts w:cs="Arial"/>
          <w:i/>
          <w:iCs/>
          <w:color w:val="000000"/>
          <w:sz w:val="22"/>
          <w:szCs w:val="22"/>
          <w:shd w:val="clear" w:color="auto" w:fill="FFFFFF"/>
        </w:rPr>
        <w:t>And</w:t>
      </w:r>
      <w:proofErr w:type="gramEnd"/>
      <w:r w:rsidRPr="00B926FA">
        <w:rPr>
          <w:rFonts w:cs="Arial"/>
          <w:i/>
          <w:iCs/>
          <w:color w:val="000000"/>
          <w:sz w:val="22"/>
          <w:szCs w:val="22"/>
          <w:shd w:val="clear" w:color="auto" w:fill="FFFFFF"/>
        </w:rPr>
        <w:t xml:space="preserve"> Social Care Skills And Careers: Career Opportunities | Help Centre | The Open University</w:t>
      </w:r>
      <w:r w:rsidRPr="00B926FA">
        <w:rPr>
          <w:rFonts w:cs="Arial"/>
          <w:color w:val="000000"/>
          <w:sz w:val="22"/>
          <w:szCs w:val="22"/>
          <w:shd w:val="clear" w:color="auto" w:fill="FFFFFF"/>
        </w:rPr>
        <w:t>. [online] Help.open.ac.uk. Available at: &lt;https://help.open.ac.uk/career-opportunities-health-social-care&gt; [Accessed 6 November 2020].</w:t>
      </w:r>
    </w:p>
    <w:p w14:paraId="0BC88335"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Raheja, K., 2020. Methods of Training and Development. [online] Innovativejournal.in. Available at: &lt;https://innovativejournal.in/index.php/ijbm&gt; </w:t>
      </w:r>
    </w:p>
    <w:p w14:paraId="265E4C11"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 xml:space="preserve">Smith, M. and Murrey, T., 2017. Personal Development. 7th ed. </w:t>
      </w:r>
      <w:proofErr w:type="spellStart"/>
      <w:r w:rsidRPr="00B926FA">
        <w:rPr>
          <w:rFonts w:cs="Arial"/>
          <w:color w:val="000000"/>
          <w:sz w:val="22"/>
          <w:szCs w:val="22"/>
          <w:shd w:val="clear" w:color="auto" w:fill="FFFFFF"/>
        </w:rPr>
        <w:t>Bostown</w:t>
      </w:r>
      <w:proofErr w:type="spellEnd"/>
      <w:r w:rsidRPr="00B926FA">
        <w:rPr>
          <w:rFonts w:cs="Arial"/>
          <w:color w:val="000000"/>
          <w:sz w:val="22"/>
          <w:szCs w:val="22"/>
          <w:shd w:val="clear" w:color="auto" w:fill="FFFFFF"/>
        </w:rPr>
        <w:t>: City Publications, pp.225-336.</w:t>
      </w:r>
    </w:p>
    <w:p w14:paraId="0A98EA6A" w14:textId="77777777" w:rsidR="00B926FA" w:rsidRPr="00B926FA" w:rsidRDefault="00B926FA" w:rsidP="00B926FA">
      <w:pPr>
        <w:rPr>
          <w:rFonts w:cs="Arial"/>
          <w:color w:val="000000"/>
          <w:sz w:val="22"/>
          <w:szCs w:val="22"/>
          <w:shd w:val="clear" w:color="auto" w:fill="FFFFFF"/>
        </w:rPr>
      </w:pPr>
      <w:r w:rsidRPr="00B926FA">
        <w:rPr>
          <w:rFonts w:cs="Arial"/>
          <w:color w:val="000000"/>
          <w:sz w:val="22"/>
          <w:szCs w:val="22"/>
          <w:shd w:val="clear" w:color="auto" w:fill="FFFFFF"/>
        </w:rPr>
        <w:t>Stuart, M., 2016. Case Study Skills. 6th ed. Fulham: City Publications.</w:t>
      </w:r>
    </w:p>
    <w:sectPr w:rsidR="00B926FA" w:rsidRPr="00B926FA" w:rsidSect="00DD00F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1AFFC" w14:textId="77777777" w:rsidR="009720EF" w:rsidRDefault="009720EF">
      <w:pPr>
        <w:spacing w:line="240" w:lineRule="auto"/>
      </w:pPr>
      <w:r>
        <w:separator/>
      </w:r>
    </w:p>
  </w:endnote>
  <w:endnote w:type="continuationSeparator" w:id="0">
    <w:p w14:paraId="171413B5" w14:textId="77777777" w:rsidR="009720EF" w:rsidRDefault="009720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 w:name="Arial Unicode MS">
    <w:altName w:val="Yu Gothic"/>
    <w:panose1 w:val="020B0604020202020204"/>
    <w:charset w:val="80"/>
    <w:family w:val="swiss"/>
    <w:pitch w:val="variable"/>
    <w:sig w:usb0="F7FFAFFF" w:usb1="E9DFFFFF" w:usb2="0000003F" w:usb3="00000000" w:csb0="003F01F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0169866"/>
      <w:docPartObj>
        <w:docPartGallery w:val="Page Numbers (Bottom of Page)"/>
        <w:docPartUnique/>
      </w:docPartObj>
    </w:sdtPr>
    <w:sdtEndPr>
      <w:rPr>
        <w:noProof/>
      </w:rPr>
    </w:sdtEndPr>
    <w:sdtContent>
      <w:p w14:paraId="39B6EA11" w14:textId="77777777" w:rsidR="00BC1163" w:rsidRDefault="00452788" w:rsidP="00DD00FF">
        <w:pPr>
          <w:pStyle w:val="Footer"/>
          <w:ind w:left="3960" w:firstLine="4680"/>
          <w:jc w:val="center"/>
        </w:pPr>
        <w:r>
          <w:fldChar w:fldCharType="begin"/>
        </w:r>
        <w:r>
          <w:instrText xml:space="preserve"> PAGE   \* MERGEFORMAT </w:instrText>
        </w:r>
        <w:r>
          <w:fldChar w:fldCharType="separate"/>
        </w:r>
        <w:r w:rsidR="002A549D">
          <w:rPr>
            <w:noProof/>
          </w:rPr>
          <w:t>ii</w:t>
        </w:r>
        <w:r>
          <w:rPr>
            <w:noProof/>
          </w:rPr>
          <w:fldChar w:fldCharType="end"/>
        </w:r>
      </w:p>
    </w:sdtContent>
  </w:sdt>
  <w:p w14:paraId="393E59C7" w14:textId="77777777" w:rsidR="00BC1163" w:rsidRDefault="00BC11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9070400"/>
      <w:docPartObj>
        <w:docPartGallery w:val="Page Numbers (Bottom of Page)"/>
        <w:docPartUnique/>
      </w:docPartObj>
    </w:sdtPr>
    <w:sdtEndPr>
      <w:rPr>
        <w:noProof/>
      </w:rPr>
    </w:sdtEndPr>
    <w:sdtContent>
      <w:p w14:paraId="70917CFC" w14:textId="52787FE9" w:rsidR="001B23AA" w:rsidRDefault="001B2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FF8DA5" w14:textId="77777777" w:rsidR="001B23AA" w:rsidRDefault="001B2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FC7B1B" w14:textId="77777777" w:rsidR="009720EF" w:rsidRDefault="009720EF">
      <w:pPr>
        <w:spacing w:line="240" w:lineRule="auto"/>
      </w:pPr>
      <w:r>
        <w:separator/>
      </w:r>
    </w:p>
  </w:footnote>
  <w:footnote w:type="continuationSeparator" w:id="0">
    <w:p w14:paraId="00472202" w14:textId="77777777" w:rsidR="009720EF" w:rsidRDefault="009720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3E490CEA15B54C608D644B06D94D7F7D"/>
      </w:placeholder>
      <w:temporary/>
      <w:showingPlcHdr/>
      <w15:appearance w15:val="hidden"/>
    </w:sdtPr>
    <w:sdtEndPr/>
    <w:sdtContent>
      <w:p w14:paraId="4253E648" w14:textId="77777777" w:rsidR="001B23AA" w:rsidRDefault="001B23AA">
        <w:pPr>
          <w:pStyle w:val="Header"/>
        </w:pPr>
        <w:r>
          <w:t>[Type here]</w:t>
        </w:r>
      </w:p>
    </w:sdtContent>
  </w:sdt>
  <w:p w14:paraId="15C62A50" w14:textId="77777777" w:rsidR="001B23AA" w:rsidRDefault="001B23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804EA"/>
    <w:multiLevelType w:val="hybridMultilevel"/>
    <w:tmpl w:val="6C1CDE3A"/>
    <w:lvl w:ilvl="0" w:tplc="96782184">
      <w:start w:val="1"/>
      <w:numFmt w:val="bullet"/>
      <w:lvlText w:val=""/>
      <w:lvlJc w:val="left"/>
      <w:pPr>
        <w:ind w:left="720" w:hanging="360"/>
      </w:pPr>
      <w:rPr>
        <w:rFonts w:ascii="Symbol" w:hAnsi="Symbol" w:hint="default"/>
      </w:rPr>
    </w:lvl>
    <w:lvl w:ilvl="1" w:tplc="117E54C8" w:tentative="1">
      <w:start w:val="1"/>
      <w:numFmt w:val="bullet"/>
      <w:lvlText w:val="o"/>
      <w:lvlJc w:val="left"/>
      <w:pPr>
        <w:ind w:left="1440" w:hanging="360"/>
      </w:pPr>
      <w:rPr>
        <w:rFonts w:ascii="Courier New" w:hAnsi="Courier New" w:cs="Courier New" w:hint="default"/>
      </w:rPr>
    </w:lvl>
    <w:lvl w:ilvl="2" w:tplc="D5001128" w:tentative="1">
      <w:start w:val="1"/>
      <w:numFmt w:val="bullet"/>
      <w:lvlText w:val=""/>
      <w:lvlJc w:val="left"/>
      <w:pPr>
        <w:ind w:left="2160" w:hanging="360"/>
      </w:pPr>
      <w:rPr>
        <w:rFonts w:ascii="Wingdings" w:hAnsi="Wingdings" w:hint="default"/>
      </w:rPr>
    </w:lvl>
    <w:lvl w:ilvl="3" w:tplc="A146A9D8" w:tentative="1">
      <w:start w:val="1"/>
      <w:numFmt w:val="bullet"/>
      <w:lvlText w:val=""/>
      <w:lvlJc w:val="left"/>
      <w:pPr>
        <w:ind w:left="2880" w:hanging="360"/>
      </w:pPr>
      <w:rPr>
        <w:rFonts w:ascii="Symbol" w:hAnsi="Symbol" w:hint="default"/>
      </w:rPr>
    </w:lvl>
    <w:lvl w:ilvl="4" w:tplc="2D6E367A" w:tentative="1">
      <w:start w:val="1"/>
      <w:numFmt w:val="bullet"/>
      <w:lvlText w:val="o"/>
      <w:lvlJc w:val="left"/>
      <w:pPr>
        <w:ind w:left="3600" w:hanging="360"/>
      </w:pPr>
      <w:rPr>
        <w:rFonts w:ascii="Courier New" w:hAnsi="Courier New" w:cs="Courier New" w:hint="default"/>
      </w:rPr>
    </w:lvl>
    <w:lvl w:ilvl="5" w:tplc="678CD108" w:tentative="1">
      <w:start w:val="1"/>
      <w:numFmt w:val="bullet"/>
      <w:lvlText w:val=""/>
      <w:lvlJc w:val="left"/>
      <w:pPr>
        <w:ind w:left="4320" w:hanging="360"/>
      </w:pPr>
      <w:rPr>
        <w:rFonts w:ascii="Wingdings" w:hAnsi="Wingdings" w:hint="default"/>
      </w:rPr>
    </w:lvl>
    <w:lvl w:ilvl="6" w:tplc="C8EC992A" w:tentative="1">
      <w:start w:val="1"/>
      <w:numFmt w:val="bullet"/>
      <w:lvlText w:val=""/>
      <w:lvlJc w:val="left"/>
      <w:pPr>
        <w:ind w:left="5040" w:hanging="360"/>
      </w:pPr>
      <w:rPr>
        <w:rFonts w:ascii="Symbol" w:hAnsi="Symbol" w:hint="default"/>
      </w:rPr>
    </w:lvl>
    <w:lvl w:ilvl="7" w:tplc="576E9C62" w:tentative="1">
      <w:start w:val="1"/>
      <w:numFmt w:val="bullet"/>
      <w:lvlText w:val="o"/>
      <w:lvlJc w:val="left"/>
      <w:pPr>
        <w:ind w:left="5760" w:hanging="360"/>
      </w:pPr>
      <w:rPr>
        <w:rFonts w:ascii="Courier New" w:hAnsi="Courier New" w:cs="Courier New" w:hint="default"/>
      </w:rPr>
    </w:lvl>
    <w:lvl w:ilvl="8" w:tplc="CC44009E" w:tentative="1">
      <w:start w:val="1"/>
      <w:numFmt w:val="bullet"/>
      <w:lvlText w:val=""/>
      <w:lvlJc w:val="left"/>
      <w:pPr>
        <w:ind w:left="6480" w:hanging="360"/>
      </w:pPr>
      <w:rPr>
        <w:rFonts w:ascii="Wingdings" w:hAnsi="Wingdings" w:hint="default"/>
      </w:rPr>
    </w:lvl>
  </w:abstractNum>
  <w:abstractNum w:abstractNumId="1" w15:restartNumberingAfterBreak="0">
    <w:nsid w:val="079A58AF"/>
    <w:multiLevelType w:val="hybridMultilevel"/>
    <w:tmpl w:val="E54AC966"/>
    <w:lvl w:ilvl="0" w:tplc="FFD2BB4E">
      <w:start w:val="1"/>
      <w:numFmt w:val="decimal"/>
      <w:lvlText w:val="%1."/>
      <w:lvlJc w:val="left"/>
      <w:pPr>
        <w:ind w:left="720" w:hanging="360"/>
      </w:pPr>
    </w:lvl>
    <w:lvl w:ilvl="1" w:tplc="1B62CF46" w:tentative="1">
      <w:start w:val="1"/>
      <w:numFmt w:val="lowerLetter"/>
      <w:lvlText w:val="%2."/>
      <w:lvlJc w:val="left"/>
      <w:pPr>
        <w:ind w:left="1440" w:hanging="360"/>
      </w:pPr>
    </w:lvl>
    <w:lvl w:ilvl="2" w:tplc="6756BC5C" w:tentative="1">
      <w:start w:val="1"/>
      <w:numFmt w:val="lowerRoman"/>
      <w:lvlText w:val="%3."/>
      <w:lvlJc w:val="right"/>
      <w:pPr>
        <w:ind w:left="2160" w:hanging="180"/>
      </w:pPr>
    </w:lvl>
    <w:lvl w:ilvl="3" w:tplc="A148D72E" w:tentative="1">
      <w:start w:val="1"/>
      <w:numFmt w:val="decimal"/>
      <w:lvlText w:val="%4."/>
      <w:lvlJc w:val="left"/>
      <w:pPr>
        <w:ind w:left="2880" w:hanging="360"/>
      </w:pPr>
    </w:lvl>
    <w:lvl w:ilvl="4" w:tplc="9C90ADAC" w:tentative="1">
      <w:start w:val="1"/>
      <w:numFmt w:val="lowerLetter"/>
      <w:lvlText w:val="%5."/>
      <w:lvlJc w:val="left"/>
      <w:pPr>
        <w:ind w:left="3600" w:hanging="360"/>
      </w:pPr>
    </w:lvl>
    <w:lvl w:ilvl="5" w:tplc="153CF8A8" w:tentative="1">
      <w:start w:val="1"/>
      <w:numFmt w:val="lowerRoman"/>
      <w:lvlText w:val="%6."/>
      <w:lvlJc w:val="right"/>
      <w:pPr>
        <w:ind w:left="4320" w:hanging="180"/>
      </w:pPr>
    </w:lvl>
    <w:lvl w:ilvl="6" w:tplc="C7D0F9EE" w:tentative="1">
      <w:start w:val="1"/>
      <w:numFmt w:val="decimal"/>
      <w:lvlText w:val="%7."/>
      <w:lvlJc w:val="left"/>
      <w:pPr>
        <w:ind w:left="5040" w:hanging="360"/>
      </w:pPr>
    </w:lvl>
    <w:lvl w:ilvl="7" w:tplc="E3F4C90C" w:tentative="1">
      <w:start w:val="1"/>
      <w:numFmt w:val="lowerLetter"/>
      <w:lvlText w:val="%8."/>
      <w:lvlJc w:val="left"/>
      <w:pPr>
        <w:ind w:left="5760" w:hanging="360"/>
      </w:pPr>
    </w:lvl>
    <w:lvl w:ilvl="8" w:tplc="8348C5AE" w:tentative="1">
      <w:start w:val="1"/>
      <w:numFmt w:val="lowerRoman"/>
      <w:lvlText w:val="%9."/>
      <w:lvlJc w:val="right"/>
      <w:pPr>
        <w:ind w:left="6480" w:hanging="180"/>
      </w:pPr>
    </w:lvl>
  </w:abstractNum>
  <w:abstractNum w:abstractNumId="2" w15:restartNumberingAfterBreak="0">
    <w:nsid w:val="09CD1E4E"/>
    <w:multiLevelType w:val="hybridMultilevel"/>
    <w:tmpl w:val="86CA7C4C"/>
    <w:lvl w:ilvl="0" w:tplc="F6CA5D2C">
      <w:start w:val="1"/>
      <w:numFmt w:val="bullet"/>
      <w:lvlText w:val=""/>
      <w:lvlJc w:val="left"/>
      <w:pPr>
        <w:ind w:left="720" w:hanging="360"/>
      </w:pPr>
      <w:rPr>
        <w:rFonts w:ascii="Symbol" w:hAnsi="Symbol" w:hint="default"/>
      </w:rPr>
    </w:lvl>
    <w:lvl w:ilvl="1" w:tplc="CC64CDF0" w:tentative="1">
      <w:start w:val="1"/>
      <w:numFmt w:val="bullet"/>
      <w:lvlText w:val="o"/>
      <w:lvlJc w:val="left"/>
      <w:pPr>
        <w:ind w:left="1440" w:hanging="360"/>
      </w:pPr>
      <w:rPr>
        <w:rFonts w:ascii="Courier New" w:hAnsi="Courier New" w:cs="Courier New" w:hint="default"/>
      </w:rPr>
    </w:lvl>
    <w:lvl w:ilvl="2" w:tplc="2EB8B494" w:tentative="1">
      <w:start w:val="1"/>
      <w:numFmt w:val="bullet"/>
      <w:lvlText w:val=""/>
      <w:lvlJc w:val="left"/>
      <w:pPr>
        <w:ind w:left="2160" w:hanging="360"/>
      </w:pPr>
      <w:rPr>
        <w:rFonts w:ascii="Wingdings" w:hAnsi="Wingdings" w:hint="default"/>
      </w:rPr>
    </w:lvl>
    <w:lvl w:ilvl="3" w:tplc="429E1878" w:tentative="1">
      <w:start w:val="1"/>
      <w:numFmt w:val="bullet"/>
      <w:lvlText w:val=""/>
      <w:lvlJc w:val="left"/>
      <w:pPr>
        <w:ind w:left="2880" w:hanging="360"/>
      </w:pPr>
      <w:rPr>
        <w:rFonts w:ascii="Symbol" w:hAnsi="Symbol" w:hint="default"/>
      </w:rPr>
    </w:lvl>
    <w:lvl w:ilvl="4" w:tplc="0C0EDD38" w:tentative="1">
      <w:start w:val="1"/>
      <w:numFmt w:val="bullet"/>
      <w:lvlText w:val="o"/>
      <w:lvlJc w:val="left"/>
      <w:pPr>
        <w:ind w:left="3600" w:hanging="360"/>
      </w:pPr>
      <w:rPr>
        <w:rFonts w:ascii="Courier New" w:hAnsi="Courier New" w:cs="Courier New" w:hint="default"/>
      </w:rPr>
    </w:lvl>
    <w:lvl w:ilvl="5" w:tplc="47F01B0E" w:tentative="1">
      <w:start w:val="1"/>
      <w:numFmt w:val="bullet"/>
      <w:lvlText w:val=""/>
      <w:lvlJc w:val="left"/>
      <w:pPr>
        <w:ind w:left="4320" w:hanging="360"/>
      </w:pPr>
      <w:rPr>
        <w:rFonts w:ascii="Wingdings" w:hAnsi="Wingdings" w:hint="default"/>
      </w:rPr>
    </w:lvl>
    <w:lvl w:ilvl="6" w:tplc="5FA6BCC6" w:tentative="1">
      <w:start w:val="1"/>
      <w:numFmt w:val="bullet"/>
      <w:lvlText w:val=""/>
      <w:lvlJc w:val="left"/>
      <w:pPr>
        <w:ind w:left="5040" w:hanging="360"/>
      </w:pPr>
      <w:rPr>
        <w:rFonts w:ascii="Symbol" w:hAnsi="Symbol" w:hint="default"/>
      </w:rPr>
    </w:lvl>
    <w:lvl w:ilvl="7" w:tplc="93DC076E" w:tentative="1">
      <w:start w:val="1"/>
      <w:numFmt w:val="bullet"/>
      <w:lvlText w:val="o"/>
      <w:lvlJc w:val="left"/>
      <w:pPr>
        <w:ind w:left="5760" w:hanging="360"/>
      </w:pPr>
      <w:rPr>
        <w:rFonts w:ascii="Courier New" w:hAnsi="Courier New" w:cs="Courier New" w:hint="default"/>
      </w:rPr>
    </w:lvl>
    <w:lvl w:ilvl="8" w:tplc="79C29F28" w:tentative="1">
      <w:start w:val="1"/>
      <w:numFmt w:val="bullet"/>
      <w:lvlText w:val=""/>
      <w:lvlJc w:val="left"/>
      <w:pPr>
        <w:ind w:left="6480" w:hanging="360"/>
      </w:pPr>
      <w:rPr>
        <w:rFonts w:ascii="Wingdings" w:hAnsi="Wingdings" w:hint="default"/>
      </w:rPr>
    </w:lvl>
  </w:abstractNum>
  <w:abstractNum w:abstractNumId="3" w15:restartNumberingAfterBreak="0">
    <w:nsid w:val="0EDC5317"/>
    <w:multiLevelType w:val="hybridMultilevel"/>
    <w:tmpl w:val="9C90BADA"/>
    <w:lvl w:ilvl="0" w:tplc="EFD68636">
      <w:start w:val="1"/>
      <w:numFmt w:val="bullet"/>
      <w:lvlText w:val=""/>
      <w:lvlJc w:val="left"/>
      <w:pPr>
        <w:ind w:left="720" w:hanging="360"/>
      </w:pPr>
      <w:rPr>
        <w:rFonts w:ascii="Symbol" w:hAnsi="Symbol" w:hint="default"/>
      </w:rPr>
    </w:lvl>
    <w:lvl w:ilvl="1" w:tplc="4CF60A24" w:tentative="1">
      <w:start w:val="1"/>
      <w:numFmt w:val="bullet"/>
      <w:lvlText w:val="o"/>
      <w:lvlJc w:val="left"/>
      <w:pPr>
        <w:ind w:left="1440" w:hanging="360"/>
      </w:pPr>
      <w:rPr>
        <w:rFonts w:ascii="Courier New" w:hAnsi="Courier New" w:cs="Courier New" w:hint="default"/>
      </w:rPr>
    </w:lvl>
    <w:lvl w:ilvl="2" w:tplc="4C5AAE4A" w:tentative="1">
      <w:start w:val="1"/>
      <w:numFmt w:val="bullet"/>
      <w:lvlText w:val=""/>
      <w:lvlJc w:val="left"/>
      <w:pPr>
        <w:ind w:left="2160" w:hanging="360"/>
      </w:pPr>
      <w:rPr>
        <w:rFonts w:ascii="Wingdings" w:hAnsi="Wingdings" w:hint="default"/>
      </w:rPr>
    </w:lvl>
    <w:lvl w:ilvl="3" w:tplc="FC528BD0" w:tentative="1">
      <w:start w:val="1"/>
      <w:numFmt w:val="bullet"/>
      <w:lvlText w:val=""/>
      <w:lvlJc w:val="left"/>
      <w:pPr>
        <w:ind w:left="2880" w:hanging="360"/>
      </w:pPr>
      <w:rPr>
        <w:rFonts w:ascii="Symbol" w:hAnsi="Symbol" w:hint="default"/>
      </w:rPr>
    </w:lvl>
    <w:lvl w:ilvl="4" w:tplc="315C042A" w:tentative="1">
      <w:start w:val="1"/>
      <w:numFmt w:val="bullet"/>
      <w:lvlText w:val="o"/>
      <w:lvlJc w:val="left"/>
      <w:pPr>
        <w:ind w:left="3600" w:hanging="360"/>
      </w:pPr>
      <w:rPr>
        <w:rFonts w:ascii="Courier New" w:hAnsi="Courier New" w:cs="Courier New" w:hint="default"/>
      </w:rPr>
    </w:lvl>
    <w:lvl w:ilvl="5" w:tplc="F99EAD24" w:tentative="1">
      <w:start w:val="1"/>
      <w:numFmt w:val="bullet"/>
      <w:lvlText w:val=""/>
      <w:lvlJc w:val="left"/>
      <w:pPr>
        <w:ind w:left="4320" w:hanging="360"/>
      </w:pPr>
      <w:rPr>
        <w:rFonts w:ascii="Wingdings" w:hAnsi="Wingdings" w:hint="default"/>
      </w:rPr>
    </w:lvl>
    <w:lvl w:ilvl="6" w:tplc="D73EE1EA" w:tentative="1">
      <w:start w:val="1"/>
      <w:numFmt w:val="bullet"/>
      <w:lvlText w:val=""/>
      <w:lvlJc w:val="left"/>
      <w:pPr>
        <w:ind w:left="5040" w:hanging="360"/>
      </w:pPr>
      <w:rPr>
        <w:rFonts w:ascii="Symbol" w:hAnsi="Symbol" w:hint="default"/>
      </w:rPr>
    </w:lvl>
    <w:lvl w:ilvl="7" w:tplc="4A0035BC" w:tentative="1">
      <w:start w:val="1"/>
      <w:numFmt w:val="bullet"/>
      <w:lvlText w:val="o"/>
      <w:lvlJc w:val="left"/>
      <w:pPr>
        <w:ind w:left="5760" w:hanging="360"/>
      </w:pPr>
      <w:rPr>
        <w:rFonts w:ascii="Courier New" w:hAnsi="Courier New" w:cs="Courier New" w:hint="default"/>
      </w:rPr>
    </w:lvl>
    <w:lvl w:ilvl="8" w:tplc="FEDE28B2" w:tentative="1">
      <w:start w:val="1"/>
      <w:numFmt w:val="bullet"/>
      <w:lvlText w:val=""/>
      <w:lvlJc w:val="left"/>
      <w:pPr>
        <w:ind w:left="6480" w:hanging="360"/>
      </w:pPr>
      <w:rPr>
        <w:rFonts w:ascii="Wingdings" w:hAnsi="Wingdings" w:hint="default"/>
      </w:rPr>
    </w:lvl>
  </w:abstractNum>
  <w:abstractNum w:abstractNumId="4" w15:restartNumberingAfterBreak="0">
    <w:nsid w:val="1DDC48D1"/>
    <w:multiLevelType w:val="hybridMultilevel"/>
    <w:tmpl w:val="7D9890E6"/>
    <w:lvl w:ilvl="0" w:tplc="31A29A54">
      <w:start w:val="1"/>
      <w:numFmt w:val="bullet"/>
      <w:lvlText w:val=""/>
      <w:lvlJc w:val="left"/>
      <w:pPr>
        <w:ind w:left="720" w:hanging="360"/>
      </w:pPr>
      <w:rPr>
        <w:rFonts w:ascii="Symbol" w:hAnsi="Symbol" w:hint="default"/>
      </w:rPr>
    </w:lvl>
    <w:lvl w:ilvl="1" w:tplc="0824C9AE" w:tentative="1">
      <w:start w:val="1"/>
      <w:numFmt w:val="bullet"/>
      <w:lvlText w:val="o"/>
      <w:lvlJc w:val="left"/>
      <w:pPr>
        <w:ind w:left="1440" w:hanging="360"/>
      </w:pPr>
      <w:rPr>
        <w:rFonts w:ascii="Courier New" w:hAnsi="Courier New" w:cs="Courier New" w:hint="default"/>
      </w:rPr>
    </w:lvl>
    <w:lvl w:ilvl="2" w:tplc="B2CEF634" w:tentative="1">
      <w:start w:val="1"/>
      <w:numFmt w:val="bullet"/>
      <w:lvlText w:val=""/>
      <w:lvlJc w:val="left"/>
      <w:pPr>
        <w:ind w:left="2160" w:hanging="360"/>
      </w:pPr>
      <w:rPr>
        <w:rFonts w:ascii="Wingdings" w:hAnsi="Wingdings" w:hint="default"/>
      </w:rPr>
    </w:lvl>
    <w:lvl w:ilvl="3" w:tplc="C02CECE4" w:tentative="1">
      <w:start w:val="1"/>
      <w:numFmt w:val="bullet"/>
      <w:lvlText w:val=""/>
      <w:lvlJc w:val="left"/>
      <w:pPr>
        <w:ind w:left="2880" w:hanging="360"/>
      </w:pPr>
      <w:rPr>
        <w:rFonts w:ascii="Symbol" w:hAnsi="Symbol" w:hint="default"/>
      </w:rPr>
    </w:lvl>
    <w:lvl w:ilvl="4" w:tplc="65CE1436" w:tentative="1">
      <w:start w:val="1"/>
      <w:numFmt w:val="bullet"/>
      <w:lvlText w:val="o"/>
      <w:lvlJc w:val="left"/>
      <w:pPr>
        <w:ind w:left="3600" w:hanging="360"/>
      </w:pPr>
      <w:rPr>
        <w:rFonts w:ascii="Courier New" w:hAnsi="Courier New" w:cs="Courier New" w:hint="default"/>
      </w:rPr>
    </w:lvl>
    <w:lvl w:ilvl="5" w:tplc="AFE228A2" w:tentative="1">
      <w:start w:val="1"/>
      <w:numFmt w:val="bullet"/>
      <w:lvlText w:val=""/>
      <w:lvlJc w:val="left"/>
      <w:pPr>
        <w:ind w:left="4320" w:hanging="360"/>
      </w:pPr>
      <w:rPr>
        <w:rFonts w:ascii="Wingdings" w:hAnsi="Wingdings" w:hint="default"/>
      </w:rPr>
    </w:lvl>
    <w:lvl w:ilvl="6" w:tplc="3F2030A8" w:tentative="1">
      <w:start w:val="1"/>
      <w:numFmt w:val="bullet"/>
      <w:lvlText w:val=""/>
      <w:lvlJc w:val="left"/>
      <w:pPr>
        <w:ind w:left="5040" w:hanging="360"/>
      </w:pPr>
      <w:rPr>
        <w:rFonts w:ascii="Symbol" w:hAnsi="Symbol" w:hint="default"/>
      </w:rPr>
    </w:lvl>
    <w:lvl w:ilvl="7" w:tplc="2146F612" w:tentative="1">
      <w:start w:val="1"/>
      <w:numFmt w:val="bullet"/>
      <w:lvlText w:val="o"/>
      <w:lvlJc w:val="left"/>
      <w:pPr>
        <w:ind w:left="5760" w:hanging="360"/>
      </w:pPr>
      <w:rPr>
        <w:rFonts w:ascii="Courier New" w:hAnsi="Courier New" w:cs="Courier New" w:hint="default"/>
      </w:rPr>
    </w:lvl>
    <w:lvl w:ilvl="8" w:tplc="A7F02BE4" w:tentative="1">
      <w:start w:val="1"/>
      <w:numFmt w:val="bullet"/>
      <w:lvlText w:val=""/>
      <w:lvlJc w:val="left"/>
      <w:pPr>
        <w:ind w:left="6480" w:hanging="360"/>
      </w:pPr>
      <w:rPr>
        <w:rFonts w:ascii="Wingdings" w:hAnsi="Wingdings" w:hint="default"/>
      </w:rPr>
    </w:lvl>
  </w:abstractNum>
  <w:abstractNum w:abstractNumId="5" w15:restartNumberingAfterBreak="0">
    <w:nsid w:val="25F15262"/>
    <w:multiLevelType w:val="hybridMultilevel"/>
    <w:tmpl w:val="A3789A4C"/>
    <w:lvl w:ilvl="0" w:tplc="8E3AF2B8">
      <w:start w:val="1"/>
      <w:numFmt w:val="decimal"/>
      <w:lvlText w:val="%1."/>
      <w:lvlJc w:val="left"/>
      <w:pPr>
        <w:tabs>
          <w:tab w:val="num" w:pos="360"/>
        </w:tabs>
        <w:ind w:left="360" w:hanging="360"/>
      </w:pPr>
      <w:rPr>
        <w:rFonts w:hint="default"/>
      </w:rPr>
    </w:lvl>
    <w:lvl w:ilvl="1" w:tplc="46D6FF84">
      <w:start w:val="1"/>
      <w:numFmt w:val="bullet"/>
      <w:lvlText w:val=""/>
      <w:lvlJc w:val="left"/>
      <w:pPr>
        <w:tabs>
          <w:tab w:val="num" w:pos="1440"/>
        </w:tabs>
        <w:ind w:left="1440" w:hanging="360"/>
      </w:pPr>
      <w:rPr>
        <w:rFonts w:ascii="Symbol" w:hAnsi="Symbol" w:hint="default"/>
      </w:rPr>
    </w:lvl>
    <w:lvl w:ilvl="2" w:tplc="13586C38" w:tentative="1">
      <w:start w:val="1"/>
      <w:numFmt w:val="lowerRoman"/>
      <w:lvlText w:val="%3."/>
      <w:lvlJc w:val="right"/>
      <w:pPr>
        <w:tabs>
          <w:tab w:val="num" w:pos="2160"/>
        </w:tabs>
        <w:ind w:left="2160" w:hanging="180"/>
      </w:pPr>
    </w:lvl>
    <w:lvl w:ilvl="3" w:tplc="F922265A" w:tentative="1">
      <w:start w:val="1"/>
      <w:numFmt w:val="decimal"/>
      <w:lvlText w:val="%4."/>
      <w:lvlJc w:val="left"/>
      <w:pPr>
        <w:tabs>
          <w:tab w:val="num" w:pos="2880"/>
        </w:tabs>
        <w:ind w:left="2880" w:hanging="360"/>
      </w:pPr>
    </w:lvl>
    <w:lvl w:ilvl="4" w:tplc="AE5A32B8" w:tentative="1">
      <w:start w:val="1"/>
      <w:numFmt w:val="lowerLetter"/>
      <w:lvlText w:val="%5."/>
      <w:lvlJc w:val="left"/>
      <w:pPr>
        <w:tabs>
          <w:tab w:val="num" w:pos="3600"/>
        </w:tabs>
        <w:ind w:left="3600" w:hanging="360"/>
      </w:pPr>
    </w:lvl>
    <w:lvl w:ilvl="5" w:tplc="399EC12E" w:tentative="1">
      <w:start w:val="1"/>
      <w:numFmt w:val="lowerRoman"/>
      <w:lvlText w:val="%6."/>
      <w:lvlJc w:val="right"/>
      <w:pPr>
        <w:tabs>
          <w:tab w:val="num" w:pos="4320"/>
        </w:tabs>
        <w:ind w:left="4320" w:hanging="180"/>
      </w:pPr>
    </w:lvl>
    <w:lvl w:ilvl="6" w:tplc="9EEC2C86" w:tentative="1">
      <w:start w:val="1"/>
      <w:numFmt w:val="decimal"/>
      <w:lvlText w:val="%7."/>
      <w:lvlJc w:val="left"/>
      <w:pPr>
        <w:tabs>
          <w:tab w:val="num" w:pos="5040"/>
        </w:tabs>
        <w:ind w:left="5040" w:hanging="360"/>
      </w:pPr>
    </w:lvl>
    <w:lvl w:ilvl="7" w:tplc="6FEE7148" w:tentative="1">
      <w:start w:val="1"/>
      <w:numFmt w:val="lowerLetter"/>
      <w:lvlText w:val="%8."/>
      <w:lvlJc w:val="left"/>
      <w:pPr>
        <w:tabs>
          <w:tab w:val="num" w:pos="5760"/>
        </w:tabs>
        <w:ind w:left="5760" w:hanging="360"/>
      </w:pPr>
    </w:lvl>
    <w:lvl w:ilvl="8" w:tplc="52D89CAA" w:tentative="1">
      <w:start w:val="1"/>
      <w:numFmt w:val="lowerRoman"/>
      <w:lvlText w:val="%9."/>
      <w:lvlJc w:val="right"/>
      <w:pPr>
        <w:tabs>
          <w:tab w:val="num" w:pos="6480"/>
        </w:tabs>
        <w:ind w:left="6480" w:hanging="180"/>
      </w:pPr>
    </w:lvl>
  </w:abstractNum>
  <w:abstractNum w:abstractNumId="6" w15:restartNumberingAfterBreak="0">
    <w:nsid w:val="27DB3984"/>
    <w:multiLevelType w:val="hybridMultilevel"/>
    <w:tmpl w:val="6A1C43C2"/>
    <w:lvl w:ilvl="0" w:tplc="1DAA5386">
      <w:start w:val="1"/>
      <w:numFmt w:val="bullet"/>
      <w:lvlText w:val=""/>
      <w:lvlJc w:val="left"/>
      <w:pPr>
        <w:ind w:left="720" w:hanging="360"/>
      </w:pPr>
      <w:rPr>
        <w:rFonts w:ascii="Symbol" w:hAnsi="Symbol" w:hint="default"/>
      </w:rPr>
    </w:lvl>
    <w:lvl w:ilvl="1" w:tplc="96084E98" w:tentative="1">
      <w:start w:val="1"/>
      <w:numFmt w:val="bullet"/>
      <w:lvlText w:val="o"/>
      <w:lvlJc w:val="left"/>
      <w:pPr>
        <w:ind w:left="1440" w:hanging="360"/>
      </w:pPr>
      <w:rPr>
        <w:rFonts w:ascii="Courier New" w:hAnsi="Courier New" w:cs="Courier New" w:hint="default"/>
      </w:rPr>
    </w:lvl>
    <w:lvl w:ilvl="2" w:tplc="ACA47FB8" w:tentative="1">
      <w:start w:val="1"/>
      <w:numFmt w:val="bullet"/>
      <w:lvlText w:val=""/>
      <w:lvlJc w:val="left"/>
      <w:pPr>
        <w:ind w:left="2160" w:hanging="360"/>
      </w:pPr>
      <w:rPr>
        <w:rFonts w:ascii="Wingdings" w:hAnsi="Wingdings" w:hint="default"/>
      </w:rPr>
    </w:lvl>
    <w:lvl w:ilvl="3" w:tplc="4C0CE404" w:tentative="1">
      <w:start w:val="1"/>
      <w:numFmt w:val="bullet"/>
      <w:lvlText w:val=""/>
      <w:lvlJc w:val="left"/>
      <w:pPr>
        <w:ind w:left="2880" w:hanging="360"/>
      </w:pPr>
      <w:rPr>
        <w:rFonts w:ascii="Symbol" w:hAnsi="Symbol" w:hint="default"/>
      </w:rPr>
    </w:lvl>
    <w:lvl w:ilvl="4" w:tplc="1CBE25F2" w:tentative="1">
      <w:start w:val="1"/>
      <w:numFmt w:val="bullet"/>
      <w:lvlText w:val="o"/>
      <w:lvlJc w:val="left"/>
      <w:pPr>
        <w:ind w:left="3600" w:hanging="360"/>
      </w:pPr>
      <w:rPr>
        <w:rFonts w:ascii="Courier New" w:hAnsi="Courier New" w:cs="Courier New" w:hint="default"/>
      </w:rPr>
    </w:lvl>
    <w:lvl w:ilvl="5" w:tplc="3AD80364" w:tentative="1">
      <w:start w:val="1"/>
      <w:numFmt w:val="bullet"/>
      <w:lvlText w:val=""/>
      <w:lvlJc w:val="left"/>
      <w:pPr>
        <w:ind w:left="4320" w:hanging="360"/>
      </w:pPr>
      <w:rPr>
        <w:rFonts w:ascii="Wingdings" w:hAnsi="Wingdings" w:hint="default"/>
      </w:rPr>
    </w:lvl>
    <w:lvl w:ilvl="6" w:tplc="57362272" w:tentative="1">
      <w:start w:val="1"/>
      <w:numFmt w:val="bullet"/>
      <w:lvlText w:val=""/>
      <w:lvlJc w:val="left"/>
      <w:pPr>
        <w:ind w:left="5040" w:hanging="360"/>
      </w:pPr>
      <w:rPr>
        <w:rFonts w:ascii="Symbol" w:hAnsi="Symbol" w:hint="default"/>
      </w:rPr>
    </w:lvl>
    <w:lvl w:ilvl="7" w:tplc="BB42829A" w:tentative="1">
      <w:start w:val="1"/>
      <w:numFmt w:val="bullet"/>
      <w:lvlText w:val="o"/>
      <w:lvlJc w:val="left"/>
      <w:pPr>
        <w:ind w:left="5760" w:hanging="360"/>
      </w:pPr>
      <w:rPr>
        <w:rFonts w:ascii="Courier New" w:hAnsi="Courier New" w:cs="Courier New" w:hint="default"/>
      </w:rPr>
    </w:lvl>
    <w:lvl w:ilvl="8" w:tplc="F20ECB66" w:tentative="1">
      <w:start w:val="1"/>
      <w:numFmt w:val="bullet"/>
      <w:lvlText w:val=""/>
      <w:lvlJc w:val="left"/>
      <w:pPr>
        <w:ind w:left="6480" w:hanging="360"/>
      </w:pPr>
      <w:rPr>
        <w:rFonts w:ascii="Wingdings" w:hAnsi="Wingdings" w:hint="default"/>
      </w:rPr>
    </w:lvl>
  </w:abstractNum>
  <w:abstractNum w:abstractNumId="7" w15:restartNumberingAfterBreak="0">
    <w:nsid w:val="29ED194C"/>
    <w:multiLevelType w:val="hybridMultilevel"/>
    <w:tmpl w:val="50C85CCA"/>
    <w:lvl w:ilvl="0" w:tplc="6A36F168">
      <w:start w:val="1"/>
      <w:numFmt w:val="bullet"/>
      <w:lvlText w:val=""/>
      <w:lvlJc w:val="left"/>
      <w:pPr>
        <w:ind w:left="720" w:hanging="360"/>
      </w:pPr>
      <w:rPr>
        <w:rFonts w:ascii="Symbol" w:hAnsi="Symbol" w:hint="default"/>
      </w:rPr>
    </w:lvl>
    <w:lvl w:ilvl="1" w:tplc="D13EC6E0" w:tentative="1">
      <w:start w:val="1"/>
      <w:numFmt w:val="bullet"/>
      <w:lvlText w:val="o"/>
      <w:lvlJc w:val="left"/>
      <w:pPr>
        <w:ind w:left="1440" w:hanging="360"/>
      </w:pPr>
      <w:rPr>
        <w:rFonts w:ascii="Courier New" w:hAnsi="Courier New" w:cs="Courier New" w:hint="default"/>
      </w:rPr>
    </w:lvl>
    <w:lvl w:ilvl="2" w:tplc="18EC53EA" w:tentative="1">
      <w:start w:val="1"/>
      <w:numFmt w:val="bullet"/>
      <w:lvlText w:val=""/>
      <w:lvlJc w:val="left"/>
      <w:pPr>
        <w:ind w:left="2160" w:hanging="360"/>
      </w:pPr>
      <w:rPr>
        <w:rFonts w:ascii="Wingdings" w:hAnsi="Wingdings" w:hint="default"/>
      </w:rPr>
    </w:lvl>
    <w:lvl w:ilvl="3" w:tplc="89DC1DF0" w:tentative="1">
      <w:start w:val="1"/>
      <w:numFmt w:val="bullet"/>
      <w:lvlText w:val=""/>
      <w:lvlJc w:val="left"/>
      <w:pPr>
        <w:ind w:left="2880" w:hanging="360"/>
      </w:pPr>
      <w:rPr>
        <w:rFonts w:ascii="Symbol" w:hAnsi="Symbol" w:hint="default"/>
      </w:rPr>
    </w:lvl>
    <w:lvl w:ilvl="4" w:tplc="F2AA0260" w:tentative="1">
      <w:start w:val="1"/>
      <w:numFmt w:val="bullet"/>
      <w:lvlText w:val="o"/>
      <w:lvlJc w:val="left"/>
      <w:pPr>
        <w:ind w:left="3600" w:hanging="360"/>
      </w:pPr>
      <w:rPr>
        <w:rFonts w:ascii="Courier New" w:hAnsi="Courier New" w:cs="Courier New" w:hint="default"/>
      </w:rPr>
    </w:lvl>
    <w:lvl w:ilvl="5" w:tplc="7144D8CA" w:tentative="1">
      <w:start w:val="1"/>
      <w:numFmt w:val="bullet"/>
      <w:lvlText w:val=""/>
      <w:lvlJc w:val="left"/>
      <w:pPr>
        <w:ind w:left="4320" w:hanging="360"/>
      </w:pPr>
      <w:rPr>
        <w:rFonts w:ascii="Wingdings" w:hAnsi="Wingdings" w:hint="default"/>
      </w:rPr>
    </w:lvl>
    <w:lvl w:ilvl="6" w:tplc="391670BC" w:tentative="1">
      <w:start w:val="1"/>
      <w:numFmt w:val="bullet"/>
      <w:lvlText w:val=""/>
      <w:lvlJc w:val="left"/>
      <w:pPr>
        <w:ind w:left="5040" w:hanging="360"/>
      </w:pPr>
      <w:rPr>
        <w:rFonts w:ascii="Symbol" w:hAnsi="Symbol" w:hint="default"/>
      </w:rPr>
    </w:lvl>
    <w:lvl w:ilvl="7" w:tplc="760ADEC0" w:tentative="1">
      <w:start w:val="1"/>
      <w:numFmt w:val="bullet"/>
      <w:lvlText w:val="o"/>
      <w:lvlJc w:val="left"/>
      <w:pPr>
        <w:ind w:left="5760" w:hanging="360"/>
      </w:pPr>
      <w:rPr>
        <w:rFonts w:ascii="Courier New" w:hAnsi="Courier New" w:cs="Courier New" w:hint="default"/>
      </w:rPr>
    </w:lvl>
    <w:lvl w:ilvl="8" w:tplc="FE5EF406" w:tentative="1">
      <w:start w:val="1"/>
      <w:numFmt w:val="bullet"/>
      <w:lvlText w:val=""/>
      <w:lvlJc w:val="left"/>
      <w:pPr>
        <w:ind w:left="6480" w:hanging="360"/>
      </w:pPr>
      <w:rPr>
        <w:rFonts w:ascii="Wingdings" w:hAnsi="Wingdings" w:hint="default"/>
      </w:rPr>
    </w:lvl>
  </w:abstractNum>
  <w:abstractNum w:abstractNumId="8" w15:restartNumberingAfterBreak="0">
    <w:nsid w:val="32674BE9"/>
    <w:multiLevelType w:val="hybridMultilevel"/>
    <w:tmpl w:val="E8D26ADA"/>
    <w:lvl w:ilvl="0" w:tplc="232000AA">
      <w:start w:val="1"/>
      <w:numFmt w:val="decimal"/>
      <w:lvlText w:val="%1."/>
      <w:lvlJc w:val="left"/>
      <w:pPr>
        <w:ind w:left="720" w:hanging="360"/>
      </w:pPr>
    </w:lvl>
    <w:lvl w:ilvl="1" w:tplc="DB62F4B8" w:tentative="1">
      <w:start w:val="1"/>
      <w:numFmt w:val="lowerLetter"/>
      <w:lvlText w:val="%2."/>
      <w:lvlJc w:val="left"/>
      <w:pPr>
        <w:ind w:left="1440" w:hanging="360"/>
      </w:pPr>
    </w:lvl>
    <w:lvl w:ilvl="2" w:tplc="F9F48F34" w:tentative="1">
      <w:start w:val="1"/>
      <w:numFmt w:val="lowerRoman"/>
      <w:lvlText w:val="%3."/>
      <w:lvlJc w:val="right"/>
      <w:pPr>
        <w:ind w:left="2160" w:hanging="180"/>
      </w:pPr>
    </w:lvl>
    <w:lvl w:ilvl="3" w:tplc="66C4EDF6" w:tentative="1">
      <w:start w:val="1"/>
      <w:numFmt w:val="decimal"/>
      <w:lvlText w:val="%4."/>
      <w:lvlJc w:val="left"/>
      <w:pPr>
        <w:ind w:left="2880" w:hanging="360"/>
      </w:pPr>
    </w:lvl>
    <w:lvl w:ilvl="4" w:tplc="A6268D4E" w:tentative="1">
      <w:start w:val="1"/>
      <w:numFmt w:val="lowerLetter"/>
      <w:lvlText w:val="%5."/>
      <w:lvlJc w:val="left"/>
      <w:pPr>
        <w:ind w:left="3600" w:hanging="360"/>
      </w:pPr>
    </w:lvl>
    <w:lvl w:ilvl="5" w:tplc="80DC0AFA" w:tentative="1">
      <w:start w:val="1"/>
      <w:numFmt w:val="lowerRoman"/>
      <w:lvlText w:val="%6."/>
      <w:lvlJc w:val="right"/>
      <w:pPr>
        <w:ind w:left="4320" w:hanging="180"/>
      </w:pPr>
    </w:lvl>
    <w:lvl w:ilvl="6" w:tplc="7424161E" w:tentative="1">
      <w:start w:val="1"/>
      <w:numFmt w:val="decimal"/>
      <w:lvlText w:val="%7."/>
      <w:lvlJc w:val="left"/>
      <w:pPr>
        <w:ind w:left="5040" w:hanging="360"/>
      </w:pPr>
    </w:lvl>
    <w:lvl w:ilvl="7" w:tplc="F74EFD84" w:tentative="1">
      <w:start w:val="1"/>
      <w:numFmt w:val="lowerLetter"/>
      <w:lvlText w:val="%8."/>
      <w:lvlJc w:val="left"/>
      <w:pPr>
        <w:ind w:left="5760" w:hanging="360"/>
      </w:pPr>
    </w:lvl>
    <w:lvl w:ilvl="8" w:tplc="7054B1E0" w:tentative="1">
      <w:start w:val="1"/>
      <w:numFmt w:val="lowerRoman"/>
      <w:lvlText w:val="%9."/>
      <w:lvlJc w:val="right"/>
      <w:pPr>
        <w:ind w:left="6480" w:hanging="180"/>
      </w:pPr>
    </w:lvl>
  </w:abstractNum>
  <w:abstractNum w:abstractNumId="9" w15:restartNumberingAfterBreak="0">
    <w:nsid w:val="34C77A1D"/>
    <w:multiLevelType w:val="hybridMultilevel"/>
    <w:tmpl w:val="EA767746"/>
    <w:lvl w:ilvl="0" w:tplc="ABC64D10">
      <w:start w:val="1"/>
      <w:numFmt w:val="bullet"/>
      <w:lvlText w:val=""/>
      <w:lvlJc w:val="left"/>
      <w:pPr>
        <w:ind w:left="1440" w:hanging="360"/>
      </w:pPr>
      <w:rPr>
        <w:rFonts w:ascii="Symbol" w:hAnsi="Symbol" w:hint="default"/>
      </w:rPr>
    </w:lvl>
    <w:lvl w:ilvl="1" w:tplc="F4143FD4" w:tentative="1">
      <w:start w:val="1"/>
      <w:numFmt w:val="bullet"/>
      <w:lvlText w:val="o"/>
      <w:lvlJc w:val="left"/>
      <w:pPr>
        <w:ind w:left="2160" w:hanging="360"/>
      </w:pPr>
      <w:rPr>
        <w:rFonts w:ascii="Courier New" w:hAnsi="Courier New" w:cs="Courier New" w:hint="default"/>
      </w:rPr>
    </w:lvl>
    <w:lvl w:ilvl="2" w:tplc="1E18EDFE" w:tentative="1">
      <w:start w:val="1"/>
      <w:numFmt w:val="bullet"/>
      <w:lvlText w:val=""/>
      <w:lvlJc w:val="left"/>
      <w:pPr>
        <w:ind w:left="2880" w:hanging="360"/>
      </w:pPr>
      <w:rPr>
        <w:rFonts w:ascii="Wingdings" w:hAnsi="Wingdings" w:hint="default"/>
      </w:rPr>
    </w:lvl>
    <w:lvl w:ilvl="3" w:tplc="DE085FEE" w:tentative="1">
      <w:start w:val="1"/>
      <w:numFmt w:val="bullet"/>
      <w:lvlText w:val=""/>
      <w:lvlJc w:val="left"/>
      <w:pPr>
        <w:ind w:left="3600" w:hanging="360"/>
      </w:pPr>
      <w:rPr>
        <w:rFonts w:ascii="Symbol" w:hAnsi="Symbol" w:hint="default"/>
      </w:rPr>
    </w:lvl>
    <w:lvl w:ilvl="4" w:tplc="C0202EC4" w:tentative="1">
      <w:start w:val="1"/>
      <w:numFmt w:val="bullet"/>
      <w:lvlText w:val="o"/>
      <w:lvlJc w:val="left"/>
      <w:pPr>
        <w:ind w:left="4320" w:hanging="360"/>
      </w:pPr>
      <w:rPr>
        <w:rFonts w:ascii="Courier New" w:hAnsi="Courier New" w:cs="Courier New" w:hint="default"/>
      </w:rPr>
    </w:lvl>
    <w:lvl w:ilvl="5" w:tplc="8A020D36" w:tentative="1">
      <w:start w:val="1"/>
      <w:numFmt w:val="bullet"/>
      <w:lvlText w:val=""/>
      <w:lvlJc w:val="left"/>
      <w:pPr>
        <w:ind w:left="5040" w:hanging="360"/>
      </w:pPr>
      <w:rPr>
        <w:rFonts w:ascii="Wingdings" w:hAnsi="Wingdings" w:hint="default"/>
      </w:rPr>
    </w:lvl>
    <w:lvl w:ilvl="6" w:tplc="276CB50E" w:tentative="1">
      <w:start w:val="1"/>
      <w:numFmt w:val="bullet"/>
      <w:lvlText w:val=""/>
      <w:lvlJc w:val="left"/>
      <w:pPr>
        <w:ind w:left="5760" w:hanging="360"/>
      </w:pPr>
      <w:rPr>
        <w:rFonts w:ascii="Symbol" w:hAnsi="Symbol" w:hint="default"/>
      </w:rPr>
    </w:lvl>
    <w:lvl w:ilvl="7" w:tplc="84D2FD60" w:tentative="1">
      <w:start w:val="1"/>
      <w:numFmt w:val="bullet"/>
      <w:lvlText w:val="o"/>
      <w:lvlJc w:val="left"/>
      <w:pPr>
        <w:ind w:left="6480" w:hanging="360"/>
      </w:pPr>
      <w:rPr>
        <w:rFonts w:ascii="Courier New" w:hAnsi="Courier New" w:cs="Courier New" w:hint="default"/>
      </w:rPr>
    </w:lvl>
    <w:lvl w:ilvl="8" w:tplc="0302DE62" w:tentative="1">
      <w:start w:val="1"/>
      <w:numFmt w:val="bullet"/>
      <w:lvlText w:val=""/>
      <w:lvlJc w:val="left"/>
      <w:pPr>
        <w:ind w:left="7200" w:hanging="360"/>
      </w:pPr>
      <w:rPr>
        <w:rFonts w:ascii="Wingdings" w:hAnsi="Wingdings" w:hint="default"/>
      </w:rPr>
    </w:lvl>
  </w:abstractNum>
  <w:abstractNum w:abstractNumId="10" w15:restartNumberingAfterBreak="0">
    <w:nsid w:val="35507EAF"/>
    <w:multiLevelType w:val="hybridMultilevel"/>
    <w:tmpl w:val="A9664DCC"/>
    <w:lvl w:ilvl="0" w:tplc="21947C42">
      <w:start w:val="1"/>
      <w:numFmt w:val="bullet"/>
      <w:lvlText w:val=""/>
      <w:lvlJc w:val="left"/>
      <w:pPr>
        <w:ind w:left="720" w:hanging="360"/>
      </w:pPr>
      <w:rPr>
        <w:rFonts w:ascii="Symbol" w:hAnsi="Symbol" w:hint="default"/>
      </w:rPr>
    </w:lvl>
    <w:lvl w:ilvl="1" w:tplc="55007484" w:tentative="1">
      <w:start w:val="1"/>
      <w:numFmt w:val="bullet"/>
      <w:lvlText w:val="o"/>
      <w:lvlJc w:val="left"/>
      <w:pPr>
        <w:ind w:left="1440" w:hanging="360"/>
      </w:pPr>
      <w:rPr>
        <w:rFonts w:ascii="Courier New" w:hAnsi="Courier New" w:cs="Courier New" w:hint="default"/>
      </w:rPr>
    </w:lvl>
    <w:lvl w:ilvl="2" w:tplc="6014749C" w:tentative="1">
      <w:start w:val="1"/>
      <w:numFmt w:val="bullet"/>
      <w:lvlText w:val=""/>
      <w:lvlJc w:val="left"/>
      <w:pPr>
        <w:ind w:left="2160" w:hanging="360"/>
      </w:pPr>
      <w:rPr>
        <w:rFonts w:ascii="Wingdings" w:hAnsi="Wingdings" w:hint="default"/>
      </w:rPr>
    </w:lvl>
    <w:lvl w:ilvl="3" w:tplc="146A8200" w:tentative="1">
      <w:start w:val="1"/>
      <w:numFmt w:val="bullet"/>
      <w:lvlText w:val=""/>
      <w:lvlJc w:val="left"/>
      <w:pPr>
        <w:ind w:left="2880" w:hanging="360"/>
      </w:pPr>
      <w:rPr>
        <w:rFonts w:ascii="Symbol" w:hAnsi="Symbol" w:hint="default"/>
      </w:rPr>
    </w:lvl>
    <w:lvl w:ilvl="4" w:tplc="AF8036BE" w:tentative="1">
      <w:start w:val="1"/>
      <w:numFmt w:val="bullet"/>
      <w:lvlText w:val="o"/>
      <w:lvlJc w:val="left"/>
      <w:pPr>
        <w:ind w:left="3600" w:hanging="360"/>
      </w:pPr>
      <w:rPr>
        <w:rFonts w:ascii="Courier New" w:hAnsi="Courier New" w:cs="Courier New" w:hint="default"/>
      </w:rPr>
    </w:lvl>
    <w:lvl w:ilvl="5" w:tplc="7C567666" w:tentative="1">
      <w:start w:val="1"/>
      <w:numFmt w:val="bullet"/>
      <w:lvlText w:val=""/>
      <w:lvlJc w:val="left"/>
      <w:pPr>
        <w:ind w:left="4320" w:hanging="360"/>
      </w:pPr>
      <w:rPr>
        <w:rFonts w:ascii="Wingdings" w:hAnsi="Wingdings" w:hint="default"/>
      </w:rPr>
    </w:lvl>
    <w:lvl w:ilvl="6" w:tplc="BB1CA7A8" w:tentative="1">
      <w:start w:val="1"/>
      <w:numFmt w:val="bullet"/>
      <w:lvlText w:val=""/>
      <w:lvlJc w:val="left"/>
      <w:pPr>
        <w:ind w:left="5040" w:hanging="360"/>
      </w:pPr>
      <w:rPr>
        <w:rFonts w:ascii="Symbol" w:hAnsi="Symbol" w:hint="default"/>
      </w:rPr>
    </w:lvl>
    <w:lvl w:ilvl="7" w:tplc="7674C2FA" w:tentative="1">
      <w:start w:val="1"/>
      <w:numFmt w:val="bullet"/>
      <w:lvlText w:val="o"/>
      <w:lvlJc w:val="left"/>
      <w:pPr>
        <w:ind w:left="5760" w:hanging="360"/>
      </w:pPr>
      <w:rPr>
        <w:rFonts w:ascii="Courier New" w:hAnsi="Courier New" w:cs="Courier New" w:hint="default"/>
      </w:rPr>
    </w:lvl>
    <w:lvl w:ilvl="8" w:tplc="6400C49E" w:tentative="1">
      <w:start w:val="1"/>
      <w:numFmt w:val="bullet"/>
      <w:lvlText w:val=""/>
      <w:lvlJc w:val="left"/>
      <w:pPr>
        <w:ind w:left="6480" w:hanging="360"/>
      </w:pPr>
      <w:rPr>
        <w:rFonts w:ascii="Wingdings" w:hAnsi="Wingdings" w:hint="default"/>
      </w:rPr>
    </w:lvl>
  </w:abstractNum>
  <w:abstractNum w:abstractNumId="11" w15:restartNumberingAfterBreak="0">
    <w:nsid w:val="3584481F"/>
    <w:multiLevelType w:val="hybridMultilevel"/>
    <w:tmpl w:val="8B7A5B10"/>
    <w:lvl w:ilvl="0" w:tplc="8DD83EA2">
      <w:start w:val="1"/>
      <w:numFmt w:val="bullet"/>
      <w:lvlText w:val=""/>
      <w:lvlJc w:val="left"/>
      <w:pPr>
        <w:ind w:left="450" w:hanging="360"/>
      </w:pPr>
      <w:rPr>
        <w:rFonts w:ascii="Symbol" w:hAnsi="Symbol" w:hint="default"/>
      </w:rPr>
    </w:lvl>
    <w:lvl w:ilvl="1" w:tplc="298AFA5E" w:tentative="1">
      <w:start w:val="1"/>
      <w:numFmt w:val="bullet"/>
      <w:lvlText w:val="o"/>
      <w:lvlJc w:val="left"/>
      <w:pPr>
        <w:ind w:left="1170" w:hanging="360"/>
      </w:pPr>
      <w:rPr>
        <w:rFonts w:ascii="Courier New" w:hAnsi="Courier New" w:cs="Courier New" w:hint="default"/>
      </w:rPr>
    </w:lvl>
    <w:lvl w:ilvl="2" w:tplc="B3343FCE" w:tentative="1">
      <w:start w:val="1"/>
      <w:numFmt w:val="bullet"/>
      <w:lvlText w:val=""/>
      <w:lvlJc w:val="left"/>
      <w:pPr>
        <w:ind w:left="1890" w:hanging="360"/>
      </w:pPr>
      <w:rPr>
        <w:rFonts w:ascii="Wingdings" w:hAnsi="Wingdings" w:hint="default"/>
      </w:rPr>
    </w:lvl>
    <w:lvl w:ilvl="3" w:tplc="170EC90C" w:tentative="1">
      <w:start w:val="1"/>
      <w:numFmt w:val="bullet"/>
      <w:lvlText w:val=""/>
      <w:lvlJc w:val="left"/>
      <w:pPr>
        <w:ind w:left="2610" w:hanging="360"/>
      </w:pPr>
      <w:rPr>
        <w:rFonts w:ascii="Symbol" w:hAnsi="Symbol" w:hint="default"/>
      </w:rPr>
    </w:lvl>
    <w:lvl w:ilvl="4" w:tplc="4CD4ED1A" w:tentative="1">
      <w:start w:val="1"/>
      <w:numFmt w:val="bullet"/>
      <w:lvlText w:val="o"/>
      <w:lvlJc w:val="left"/>
      <w:pPr>
        <w:ind w:left="3330" w:hanging="360"/>
      </w:pPr>
      <w:rPr>
        <w:rFonts w:ascii="Courier New" w:hAnsi="Courier New" w:cs="Courier New" w:hint="default"/>
      </w:rPr>
    </w:lvl>
    <w:lvl w:ilvl="5" w:tplc="7CBE15FA" w:tentative="1">
      <w:start w:val="1"/>
      <w:numFmt w:val="bullet"/>
      <w:lvlText w:val=""/>
      <w:lvlJc w:val="left"/>
      <w:pPr>
        <w:ind w:left="4050" w:hanging="360"/>
      </w:pPr>
      <w:rPr>
        <w:rFonts w:ascii="Wingdings" w:hAnsi="Wingdings" w:hint="default"/>
      </w:rPr>
    </w:lvl>
    <w:lvl w:ilvl="6" w:tplc="8924946E" w:tentative="1">
      <w:start w:val="1"/>
      <w:numFmt w:val="bullet"/>
      <w:lvlText w:val=""/>
      <w:lvlJc w:val="left"/>
      <w:pPr>
        <w:ind w:left="4770" w:hanging="360"/>
      </w:pPr>
      <w:rPr>
        <w:rFonts w:ascii="Symbol" w:hAnsi="Symbol" w:hint="default"/>
      </w:rPr>
    </w:lvl>
    <w:lvl w:ilvl="7" w:tplc="C4267418" w:tentative="1">
      <w:start w:val="1"/>
      <w:numFmt w:val="bullet"/>
      <w:lvlText w:val="o"/>
      <w:lvlJc w:val="left"/>
      <w:pPr>
        <w:ind w:left="5490" w:hanging="360"/>
      </w:pPr>
      <w:rPr>
        <w:rFonts w:ascii="Courier New" w:hAnsi="Courier New" w:cs="Courier New" w:hint="default"/>
      </w:rPr>
    </w:lvl>
    <w:lvl w:ilvl="8" w:tplc="270C72B8" w:tentative="1">
      <w:start w:val="1"/>
      <w:numFmt w:val="bullet"/>
      <w:lvlText w:val=""/>
      <w:lvlJc w:val="left"/>
      <w:pPr>
        <w:ind w:left="6210" w:hanging="360"/>
      </w:pPr>
      <w:rPr>
        <w:rFonts w:ascii="Wingdings" w:hAnsi="Wingdings" w:hint="default"/>
      </w:rPr>
    </w:lvl>
  </w:abstractNum>
  <w:abstractNum w:abstractNumId="12" w15:restartNumberingAfterBreak="0">
    <w:nsid w:val="3B91597C"/>
    <w:multiLevelType w:val="hybridMultilevel"/>
    <w:tmpl w:val="CA3622D0"/>
    <w:lvl w:ilvl="0" w:tplc="04EAC308">
      <w:start w:val="1"/>
      <w:numFmt w:val="bullet"/>
      <w:lvlText w:val=""/>
      <w:lvlJc w:val="left"/>
      <w:pPr>
        <w:ind w:left="360" w:hanging="360"/>
      </w:pPr>
      <w:rPr>
        <w:rFonts w:ascii="Symbol" w:hAnsi="Symbol" w:hint="default"/>
      </w:rPr>
    </w:lvl>
    <w:lvl w:ilvl="1" w:tplc="7B9A2812" w:tentative="1">
      <w:start w:val="1"/>
      <w:numFmt w:val="bullet"/>
      <w:lvlText w:val="o"/>
      <w:lvlJc w:val="left"/>
      <w:pPr>
        <w:ind w:left="1080" w:hanging="360"/>
      </w:pPr>
      <w:rPr>
        <w:rFonts w:ascii="Courier New" w:hAnsi="Courier New" w:cs="Courier New" w:hint="default"/>
      </w:rPr>
    </w:lvl>
    <w:lvl w:ilvl="2" w:tplc="B3F6771C" w:tentative="1">
      <w:start w:val="1"/>
      <w:numFmt w:val="bullet"/>
      <w:lvlText w:val=""/>
      <w:lvlJc w:val="left"/>
      <w:pPr>
        <w:ind w:left="1800" w:hanging="360"/>
      </w:pPr>
      <w:rPr>
        <w:rFonts w:ascii="Wingdings" w:hAnsi="Wingdings" w:hint="default"/>
      </w:rPr>
    </w:lvl>
    <w:lvl w:ilvl="3" w:tplc="D362F0AA" w:tentative="1">
      <w:start w:val="1"/>
      <w:numFmt w:val="bullet"/>
      <w:lvlText w:val=""/>
      <w:lvlJc w:val="left"/>
      <w:pPr>
        <w:ind w:left="2520" w:hanging="360"/>
      </w:pPr>
      <w:rPr>
        <w:rFonts w:ascii="Symbol" w:hAnsi="Symbol" w:hint="default"/>
      </w:rPr>
    </w:lvl>
    <w:lvl w:ilvl="4" w:tplc="4DF291CC" w:tentative="1">
      <w:start w:val="1"/>
      <w:numFmt w:val="bullet"/>
      <w:lvlText w:val="o"/>
      <w:lvlJc w:val="left"/>
      <w:pPr>
        <w:ind w:left="3240" w:hanging="360"/>
      </w:pPr>
      <w:rPr>
        <w:rFonts w:ascii="Courier New" w:hAnsi="Courier New" w:cs="Courier New" w:hint="default"/>
      </w:rPr>
    </w:lvl>
    <w:lvl w:ilvl="5" w:tplc="E2300702" w:tentative="1">
      <w:start w:val="1"/>
      <w:numFmt w:val="bullet"/>
      <w:lvlText w:val=""/>
      <w:lvlJc w:val="left"/>
      <w:pPr>
        <w:ind w:left="3960" w:hanging="360"/>
      </w:pPr>
      <w:rPr>
        <w:rFonts w:ascii="Wingdings" w:hAnsi="Wingdings" w:hint="default"/>
      </w:rPr>
    </w:lvl>
    <w:lvl w:ilvl="6" w:tplc="26E4739C" w:tentative="1">
      <w:start w:val="1"/>
      <w:numFmt w:val="bullet"/>
      <w:lvlText w:val=""/>
      <w:lvlJc w:val="left"/>
      <w:pPr>
        <w:ind w:left="4680" w:hanging="360"/>
      </w:pPr>
      <w:rPr>
        <w:rFonts w:ascii="Symbol" w:hAnsi="Symbol" w:hint="default"/>
      </w:rPr>
    </w:lvl>
    <w:lvl w:ilvl="7" w:tplc="C368EDCE" w:tentative="1">
      <w:start w:val="1"/>
      <w:numFmt w:val="bullet"/>
      <w:lvlText w:val="o"/>
      <w:lvlJc w:val="left"/>
      <w:pPr>
        <w:ind w:left="5400" w:hanging="360"/>
      </w:pPr>
      <w:rPr>
        <w:rFonts w:ascii="Courier New" w:hAnsi="Courier New" w:cs="Courier New" w:hint="default"/>
      </w:rPr>
    </w:lvl>
    <w:lvl w:ilvl="8" w:tplc="9D80DB88" w:tentative="1">
      <w:start w:val="1"/>
      <w:numFmt w:val="bullet"/>
      <w:lvlText w:val=""/>
      <w:lvlJc w:val="left"/>
      <w:pPr>
        <w:ind w:left="6120" w:hanging="360"/>
      </w:pPr>
      <w:rPr>
        <w:rFonts w:ascii="Wingdings" w:hAnsi="Wingdings" w:hint="default"/>
      </w:rPr>
    </w:lvl>
  </w:abstractNum>
  <w:abstractNum w:abstractNumId="13" w15:restartNumberingAfterBreak="0">
    <w:nsid w:val="4DA049C3"/>
    <w:multiLevelType w:val="hybridMultilevel"/>
    <w:tmpl w:val="D186C2E2"/>
    <w:lvl w:ilvl="0" w:tplc="FE047E70">
      <w:start w:val="1"/>
      <w:numFmt w:val="bullet"/>
      <w:lvlText w:val=""/>
      <w:lvlJc w:val="left"/>
      <w:pPr>
        <w:ind w:left="450" w:hanging="360"/>
      </w:pPr>
      <w:rPr>
        <w:rFonts w:ascii="Symbol" w:hAnsi="Symbol" w:hint="default"/>
      </w:rPr>
    </w:lvl>
    <w:lvl w:ilvl="1" w:tplc="2154068E" w:tentative="1">
      <w:start w:val="1"/>
      <w:numFmt w:val="bullet"/>
      <w:lvlText w:val="o"/>
      <w:lvlJc w:val="left"/>
      <w:pPr>
        <w:ind w:left="1170" w:hanging="360"/>
      </w:pPr>
      <w:rPr>
        <w:rFonts w:ascii="Courier New" w:hAnsi="Courier New" w:cs="Courier New" w:hint="default"/>
      </w:rPr>
    </w:lvl>
    <w:lvl w:ilvl="2" w:tplc="B1A0F742" w:tentative="1">
      <w:start w:val="1"/>
      <w:numFmt w:val="bullet"/>
      <w:lvlText w:val=""/>
      <w:lvlJc w:val="left"/>
      <w:pPr>
        <w:ind w:left="1890" w:hanging="360"/>
      </w:pPr>
      <w:rPr>
        <w:rFonts w:ascii="Wingdings" w:hAnsi="Wingdings" w:hint="default"/>
      </w:rPr>
    </w:lvl>
    <w:lvl w:ilvl="3" w:tplc="2A542A7A" w:tentative="1">
      <w:start w:val="1"/>
      <w:numFmt w:val="bullet"/>
      <w:lvlText w:val=""/>
      <w:lvlJc w:val="left"/>
      <w:pPr>
        <w:ind w:left="2610" w:hanging="360"/>
      </w:pPr>
      <w:rPr>
        <w:rFonts w:ascii="Symbol" w:hAnsi="Symbol" w:hint="default"/>
      </w:rPr>
    </w:lvl>
    <w:lvl w:ilvl="4" w:tplc="D772E896" w:tentative="1">
      <w:start w:val="1"/>
      <w:numFmt w:val="bullet"/>
      <w:lvlText w:val="o"/>
      <w:lvlJc w:val="left"/>
      <w:pPr>
        <w:ind w:left="3330" w:hanging="360"/>
      </w:pPr>
      <w:rPr>
        <w:rFonts w:ascii="Courier New" w:hAnsi="Courier New" w:cs="Courier New" w:hint="default"/>
      </w:rPr>
    </w:lvl>
    <w:lvl w:ilvl="5" w:tplc="5C9ADDBC" w:tentative="1">
      <w:start w:val="1"/>
      <w:numFmt w:val="bullet"/>
      <w:lvlText w:val=""/>
      <w:lvlJc w:val="left"/>
      <w:pPr>
        <w:ind w:left="4050" w:hanging="360"/>
      </w:pPr>
      <w:rPr>
        <w:rFonts w:ascii="Wingdings" w:hAnsi="Wingdings" w:hint="default"/>
      </w:rPr>
    </w:lvl>
    <w:lvl w:ilvl="6" w:tplc="F8706926" w:tentative="1">
      <w:start w:val="1"/>
      <w:numFmt w:val="bullet"/>
      <w:lvlText w:val=""/>
      <w:lvlJc w:val="left"/>
      <w:pPr>
        <w:ind w:left="4770" w:hanging="360"/>
      </w:pPr>
      <w:rPr>
        <w:rFonts w:ascii="Symbol" w:hAnsi="Symbol" w:hint="default"/>
      </w:rPr>
    </w:lvl>
    <w:lvl w:ilvl="7" w:tplc="3A9280D8" w:tentative="1">
      <w:start w:val="1"/>
      <w:numFmt w:val="bullet"/>
      <w:lvlText w:val="o"/>
      <w:lvlJc w:val="left"/>
      <w:pPr>
        <w:ind w:left="5490" w:hanging="360"/>
      </w:pPr>
      <w:rPr>
        <w:rFonts w:ascii="Courier New" w:hAnsi="Courier New" w:cs="Courier New" w:hint="default"/>
      </w:rPr>
    </w:lvl>
    <w:lvl w:ilvl="8" w:tplc="4A10A51E" w:tentative="1">
      <w:start w:val="1"/>
      <w:numFmt w:val="bullet"/>
      <w:lvlText w:val=""/>
      <w:lvlJc w:val="left"/>
      <w:pPr>
        <w:ind w:left="6210" w:hanging="360"/>
      </w:pPr>
      <w:rPr>
        <w:rFonts w:ascii="Wingdings" w:hAnsi="Wingdings" w:hint="default"/>
      </w:rPr>
    </w:lvl>
  </w:abstractNum>
  <w:abstractNum w:abstractNumId="14" w15:restartNumberingAfterBreak="0">
    <w:nsid w:val="50C278B8"/>
    <w:multiLevelType w:val="hybridMultilevel"/>
    <w:tmpl w:val="0C3A8D50"/>
    <w:lvl w:ilvl="0" w:tplc="2072148C">
      <w:start w:val="1"/>
      <w:numFmt w:val="bullet"/>
      <w:lvlText w:val=""/>
      <w:lvlJc w:val="left"/>
      <w:pPr>
        <w:ind w:left="720" w:hanging="360"/>
      </w:pPr>
      <w:rPr>
        <w:rFonts w:ascii="Symbol" w:hAnsi="Symbol" w:hint="default"/>
      </w:rPr>
    </w:lvl>
    <w:lvl w:ilvl="1" w:tplc="C1DC9DEA" w:tentative="1">
      <w:start w:val="1"/>
      <w:numFmt w:val="bullet"/>
      <w:lvlText w:val="o"/>
      <w:lvlJc w:val="left"/>
      <w:pPr>
        <w:ind w:left="1440" w:hanging="360"/>
      </w:pPr>
      <w:rPr>
        <w:rFonts w:ascii="Courier New" w:hAnsi="Courier New" w:cs="Courier New" w:hint="default"/>
      </w:rPr>
    </w:lvl>
    <w:lvl w:ilvl="2" w:tplc="9ED6F362" w:tentative="1">
      <w:start w:val="1"/>
      <w:numFmt w:val="bullet"/>
      <w:lvlText w:val=""/>
      <w:lvlJc w:val="left"/>
      <w:pPr>
        <w:ind w:left="2160" w:hanging="360"/>
      </w:pPr>
      <w:rPr>
        <w:rFonts w:ascii="Wingdings" w:hAnsi="Wingdings" w:hint="default"/>
      </w:rPr>
    </w:lvl>
    <w:lvl w:ilvl="3" w:tplc="88466F6C" w:tentative="1">
      <w:start w:val="1"/>
      <w:numFmt w:val="bullet"/>
      <w:lvlText w:val=""/>
      <w:lvlJc w:val="left"/>
      <w:pPr>
        <w:ind w:left="2880" w:hanging="360"/>
      </w:pPr>
      <w:rPr>
        <w:rFonts w:ascii="Symbol" w:hAnsi="Symbol" w:hint="default"/>
      </w:rPr>
    </w:lvl>
    <w:lvl w:ilvl="4" w:tplc="0B90DCD0" w:tentative="1">
      <w:start w:val="1"/>
      <w:numFmt w:val="bullet"/>
      <w:lvlText w:val="o"/>
      <w:lvlJc w:val="left"/>
      <w:pPr>
        <w:ind w:left="3600" w:hanging="360"/>
      </w:pPr>
      <w:rPr>
        <w:rFonts w:ascii="Courier New" w:hAnsi="Courier New" w:cs="Courier New" w:hint="default"/>
      </w:rPr>
    </w:lvl>
    <w:lvl w:ilvl="5" w:tplc="9C2A8974" w:tentative="1">
      <w:start w:val="1"/>
      <w:numFmt w:val="bullet"/>
      <w:lvlText w:val=""/>
      <w:lvlJc w:val="left"/>
      <w:pPr>
        <w:ind w:left="4320" w:hanging="360"/>
      </w:pPr>
      <w:rPr>
        <w:rFonts w:ascii="Wingdings" w:hAnsi="Wingdings" w:hint="default"/>
      </w:rPr>
    </w:lvl>
    <w:lvl w:ilvl="6" w:tplc="C602F506" w:tentative="1">
      <w:start w:val="1"/>
      <w:numFmt w:val="bullet"/>
      <w:lvlText w:val=""/>
      <w:lvlJc w:val="left"/>
      <w:pPr>
        <w:ind w:left="5040" w:hanging="360"/>
      </w:pPr>
      <w:rPr>
        <w:rFonts w:ascii="Symbol" w:hAnsi="Symbol" w:hint="default"/>
      </w:rPr>
    </w:lvl>
    <w:lvl w:ilvl="7" w:tplc="76CABBDE" w:tentative="1">
      <w:start w:val="1"/>
      <w:numFmt w:val="bullet"/>
      <w:lvlText w:val="o"/>
      <w:lvlJc w:val="left"/>
      <w:pPr>
        <w:ind w:left="5760" w:hanging="360"/>
      </w:pPr>
      <w:rPr>
        <w:rFonts w:ascii="Courier New" w:hAnsi="Courier New" w:cs="Courier New" w:hint="default"/>
      </w:rPr>
    </w:lvl>
    <w:lvl w:ilvl="8" w:tplc="E05E1E34" w:tentative="1">
      <w:start w:val="1"/>
      <w:numFmt w:val="bullet"/>
      <w:lvlText w:val=""/>
      <w:lvlJc w:val="left"/>
      <w:pPr>
        <w:ind w:left="6480" w:hanging="360"/>
      </w:pPr>
      <w:rPr>
        <w:rFonts w:ascii="Wingdings" w:hAnsi="Wingdings" w:hint="default"/>
      </w:rPr>
    </w:lvl>
  </w:abstractNum>
  <w:abstractNum w:abstractNumId="15" w15:restartNumberingAfterBreak="0">
    <w:nsid w:val="52CA68E5"/>
    <w:multiLevelType w:val="hybridMultilevel"/>
    <w:tmpl w:val="5D84096C"/>
    <w:lvl w:ilvl="0" w:tplc="82C0608A">
      <w:start w:val="1"/>
      <w:numFmt w:val="bullet"/>
      <w:lvlText w:val=""/>
      <w:lvlJc w:val="left"/>
      <w:pPr>
        <w:ind w:left="450" w:hanging="360"/>
      </w:pPr>
      <w:rPr>
        <w:rFonts w:ascii="Symbol" w:hAnsi="Symbol" w:hint="default"/>
      </w:rPr>
    </w:lvl>
    <w:lvl w:ilvl="1" w:tplc="10E8F48A" w:tentative="1">
      <w:start w:val="1"/>
      <w:numFmt w:val="bullet"/>
      <w:lvlText w:val="o"/>
      <w:lvlJc w:val="left"/>
      <w:pPr>
        <w:ind w:left="1170" w:hanging="360"/>
      </w:pPr>
      <w:rPr>
        <w:rFonts w:ascii="Courier New" w:hAnsi="Courier New" w:cs="Courier New" w:hint="default"/>
      </w:rPr>
    </w:lvl>
    <w:lvl w:ilvl="2" w:tplc="17CE7C66" w:tentative="1">
      <w:start w:val="1"/>
      <w:numFmt w:val="bullet"/>
      <w:lvlText w:val=""/>
      <w:lvlJc w:val="left"/>
      <w:pPr>
        <w:ind w:left="1890" w:hanging="360"/>
      </w:pPr>
      <w:rPr>
        <w:rFonts w:ascii="Wingdings" w:hAnsi="Wingdings" w:hint="default"/>
      </w:rPr>
    </w:lvl>
    <w:lvl w:ilvl="3" w:tplc="B888EC82" w:tentative="1">
      <w:start w:val="1"/>
      <w:numFmt w:val="bullet"/>
      <w:lvlText w:val=""/>
      <w:lvlJc w:val="left"/>
      <w:pPr>
        <w:ind w:left="2610" w:hanging="360"/>
      </w:pPr>
      <w:rPr>
        <w:rFonts w:ascii="Symbol" w:hAnsi="Symbol" w:hint="default"/>
      </w:rPr>
    </w:lvl>
    <w:lvl w:ilvl="4" w:tplc="FADEACEE" w:tentative="1">
      <w:start w:val="1"/>
      <w:numFmt w:val="bullet"/>
      <w:lvlText w:val="o"/>
      <w:lvlJc w:val="left"/>
      <w:pPr>
        <w:ind w:left="3330" w:hanging="360"/>
      </w:pPr>
      <w:rPr>
        <w:rFonts w:ascii="Courier New" w:hAnsi="Courier New" w:cs="Courier New" w:hint="default"/>
      </w:rPr>
    </w:lvl>
    <w:lvl w:ilvl="5" w:tplc="A6C080C4" w:tentative="1">
      <w:start w:val="1"/>
      <w:numFmt w:val="bullet"/>
      <w:lvlText w:val=""/>
      <w:lvlJc w:val="left"/>
      <w:pPr>
        <w:ind w:left="4050" w:hanging="360"/>
      </w:pPr>
      <w:rPr>
        <w:rFonts w:ascii="Wingdings" w:hAnsi="Wingdings" w:hint="default"/>
      </w:rPr>
    </w:lvl>
    <w:lvl w:ilvl="6" w:tplc="7B061284" w:tentative="1">
      <w:start w:val="1"/>
      <w:numFmt w:val="bullet"/>
      <w:lvlText w:val=""/>
      <w:lvlJc w:val="left"/>
      <w:pPr>
        <w:ind w:left="4770" w:hanging="360"/>
      </w:pPr>
      <w:rPr>
        <w:rFonts w:ascii="Symbol" w:hAnsi="Symbol" w:hint="default"/>
      </w:rPr>
    </w:lvl>
    <w:lvl w:ilvl="7" w:tplc="9F2CD1B6" w:tentative="1">
      <w:start w:val="1"/>
      <w:numFmt w:val="bullet"/>
      <w:lvlText w:val="o"/>
      <w:lvlJc w:val="left"/>
      <w:pPr>
        <w:ind w:left="5490" w:hanging="360"/>
      </w:pPr>
      <w:rPr>
        <w:rFonts w:ascii="Courier New" w:hAnsi="Courier New" w:cs="Courier New" w:hint="default"/>
      </w:rPr>
    </w:lvl>
    <w:lvl w:ilvl="8" w:tplc="D798A410" w:tentative="1">
      <w:start w:val="1"/>
      <w:numFmt w:val="bullet"/>
      <w:lvlText w:val=""/>
      <w:lvlJc w:val="left"/>
      <w:pPr>
        <w:ind w:left="6210" w:hanging="360"/>
      </w:pPr>
      <w:rPr>
        <w:rFonts w:ascii="Wingdings" w:hAnsi="Wingdings" w:hint="default"/>
      </w:rPr>
    </w:lvl>
  </w:abstractNum>
  <w:abstractNum w:abstractNumId="16" w15:restartNumberingAfterBreak="0">
    <w:nsid w:val="60C82D6B"/>
    <w:multiLevelType w:val="hybridMultilevel"/>
    <w:tmpl w:val="50DC8E9C"/>
    <w:lvl w:ilvl="0" w:tplc="B1A8E71E">
      <w:start w:val="1"/>
      <w:numFmt w:val="bullet"/>
      <w:lvlText w:val=""/>
      <w:lvlJc w:val="left"/>
      <w:pPr>
        <w:ind w:left="720" w:hanging="360"/>
      </w:pPr>
      <w:rPr>
        <w:rFonts w:ascii="Symbol" w:hAnsi="Symbol" w:hint="default"/>
      </w:rPr>
    </w:lvl>
    <w:lvl w:ilvl="1" w:tplc="0C22ED98" w:tentative="1">
      <w:start w:val="1"/>
      <w:numFmt w:val="bullet"/>
      <w:lvlText w:val="o"/>
      <w:lvlJc w:val="left"/>
      <w:pPr>
        <w:ind w:left="1440" w:hanging="360"/>
      </w:pPr>
      <w:rPr>
        <w:rFonts w:ascii="Courier New" w:hAnsi="Courier New" w:cs="Courier New" w:hint="default"/>
      </w:rPr>
    </w:lvl>
    <w:lvl w:ilvl="2" w:tplc="8792643A" w:tentative="1">
      <w:start w:val="1"/>
      <w:numFmt w:val="bullet"/>
      <w:lvlText w:val=""/>
      <w:lvlJc w:val="left"/>
      <w:pPr>
        <w:ind w:left="2160" w:hanging="360"/>
      </w:pPr>
      <w:rPr>
        <w:rFonts w:ascii="Wingdings" w:hAnsi="Wingdings" w:hint="default"/>
      </w:rPr>
    </w:lvl>
    <w:lvl w:ilvl="3" w:tplc="72B03368" w:tentative="1">
      <w:start w:val="1"/>
      <w:numFmt w:val="bullet"/>
      <w:lvlText w:val=""/>
      <w:lvlJc w:val="left"/>
      <w:pPr>
        <w:ind w:left="2880" w:hanging="360"/>
      </w:pPr>
      <w:rPr>
        <w:rFonts w:ascii="Symbol" w:hAnsi="Symbol" w:hint="default"/>
      </w:rPr>
    </w:lvl>
    <w:lvl w:ilvl="4" w:tplc="857A3392" w:tentative="1">
      <w:start w:val="1"/>
      <w:numFmt w:val="bullet"/>
      <w:lvlText w:val="o"/>
      <w:lvlJc w:val="left"/>
      <w:pPr>
        <w:ind w:left="3600" w:hanging="360"/>
      </w:pPr>
      <w:rPr>
        <w:rFonts w:ascii="Courier New" w:hAnsi="Courier New" w:cs="Courier New" w:hint="default"/>
      </w:rPr>
    </w:lvl>
    <w:lvl w:ilvl="5" w:tplc="D304BAC8" w:tentative="1">
      <w:start w:val="1"/>
      <w:numFmt w:val="bullet"/>
      <w:lvlText w:val=""/>
      <w:lvlJc w:val="left"/>
      <w:pPr>
        <w:ind w:left="4320" w:hanging="360"/>
      </w:pPr>
      <w:rPr>
        <w:rFonts w:ascii="Wingdings" w:hAnsi="Wingdings" w:hint="default"/>
      </w:rPr>
    </w:lvl>
    <w:lvl w:ilvl="6" w:tplc="1A44EA9C" w:tentative="1">
      <w:start w:val="1"/>
      <w:numFmt w:val="bullet"/>
      <w:lvlText w:val=""/>
      <w:lvlJc w:val="left"/>
      <w:pPr>
        <w:ind w:left="5040" w:hanging="360"/>
      </w:pPr>
      <w:rPr>
        <w:rFonts w:ascii="Symbol" w:hAnsi="Symbol" w:hint="default"/>
      </w:rPr>
    </w:lvl>
    <w:lvl w:ilvl="7" w:tplc="27622C6E" w:tentative="1">
      <w:start w:val="1"/>
      <w:numFmt w:val="bullet"/>
      <w:lvlText w:val="o"/>
      <w:lvlJc w:val="left"/>
      <w:pPr>
        <w:ind w:left="5760" w:hanging="360"/>
      </w:pPr>
      <w:rPr>
        <w:rFonts w:ascii="Courier New" w:hAnsi="Courier New" w:cs="Courier New" w:hint="default"/>
      </w:rPr>
    </w:lvl>
    <w:lvl w:ilvl="8" w:tplc="EB222E76" w:tentative="1">
      <w:start w:val="1"/>
      <w:numFmt w:val="bullet"/>
      <w:lvlText w:val=""/>
      <w:lvlJc w:val="left"/>
      <w:pPr>
        <w:ind w:left="6480" w:hanging="360"/>
      </w:pPr>
      <w:rPr>
        <w:rFonts w:ascii="Wingdings" w:hAnsi="Wingdings" w:hint="default"/>
      </w:rPr>
    </w:lvl>
  </w:abstractNum>
  <w:abstractNum w:abstractNumId="17" w15:restartNumberingAfterBreak="0">
    <w:nsid w:val="61B47587"/>
    <w:multiLevelType w:val="hybridMultilevel"/>
    <w:tmpl w:val="370C29BC"/>
    <w:lvl w:ilvl="0" w:tplc="D5769374">
      <w:start w:val="1"/>
      <w:numFmt w:val="bullet"/>
      <w:lvlText w:val=""/>
      <w:lvlJc w:val="left"/>
      <w:pPr>
        <w:ind w:left="450" w:hanging="360"/>
      </w:pPr>
      <w:rPr>
        <w:rFonts w:ascii="Symbol" w:hAnsi="Symbol" w:hint="default"/>
      </w:rPr>
    </w:lvl>
    <w:lvl w:ilvl="1" w:tplc="583EB714" w:tentative="1">
      <w:start w:val="1"/>
      <w:numFmt w:val="bullet"/>
      <w:lvlText w:val="o"/>
      <w:lvlJc w:val="left"/>
      <w:pPr>
        <w:ind w:left="1170" w:hanging="360"/>
      </w:pPr>
      <w:rPr>
        <w:rFonts w:ascii="Courier New" w:hAnsi="Courier New" w:cs="Courier New" w:hint="default"/>
      </w:rPr>
    </w:lvl>
    <w:lvl w:ilvl="2" w:tplc="1D3E5120" w:tentative="1">
      <w:start w:val="1"/>
      <w:numFmt w:val="bullet"/>
      <w:lvlText w:val=""/>
      <w:lvlJc w:val="left"/>
      <w:pPr>
        <w:ind w:left="1890" w:hanging="360"/>
      </w:pPr>
      <w:rPr>
        <w:rFonts w:ascii="Wingdings" w:hAnsi="Wingdings" w:hint="default"/>
      </w:rPr>
    </w:lvl>
    <w:lvl w:ilvl="3" w:tplc="BE0453C0" w:tentative="1">
      <w:start w:val="1"/>
      <w:numFmt w:val="bullet"/>
      <w:lvlText w:val=""/>
      <w:lvlJc w:val="left"/>
      <w:pPr>
        <w:ind w:left="2610" w:hanging="360"/>
      </w:pPr>
      <w:rPr>
        <w:rFonts w:ascii="Symbol" w:hAnsi="Symbol" w:hint="default"/>
      </w:rPr>
    </w:lvl>
    <w:lvl w:ilvl="4" w:tplc="67B4E256" w:tentative="1">
      <w:start w:val="1"/>
      <w:numFmt w:val="bullet"/>
      <w:lvlText w:val="o"/>
      <w:lvlJc w:val="left"/>
      <w:pPr>
        <w:ind w:left="3330" w:hanging="360"/>
      </w:pPr>
      <w:rPr>
        <w:rFonts w:ascii="Courier New" w:hAnsi="Courier New" w:cs="Courier New" w:hint="default"/>
      </w:rPr>
    </w:lvl>
    <w:lvl w:ilvl="5" w:tplc="BD6C51C0" w:tentative="1">
      <w:start w:val="1"/>
      <w:numFmt w:val="bullet"/>
      <w:lvlText w:val=""/>
      <w:lvlJc w:val="left"/>
      <w:pPr>
        <w:ind w:left="4050" w:hanging="360"/>
      </w:pPr>
      <w:rPr>
        <w:rFonts w:ascii="Wingdings" w:hAnsi="Wingdings" w:hint="default"/>
      </w:rPr>
    </w:lvl>
    <w:lvl w:ilvl="6" w:tplc="974A8464" w:tentative="1">
      <w:start w:val="1"/>
      <w:numFmt w:val="bullet"/>
      <w:lvlText w:val=""/>
      <w:lvlJc w:val="left"/>
      <w:pPr>
        <w:ind w:left="4770" w:hanging="360"/>
      </w:pPr>
      <w:rPr>
        <w:rFonts w:ascii="Symbol" w:hAnsi="Symbol" w:hint="default"/>
      </w:rPr>
    </w:lvl>
    <w:lvl w:ilvl="7" w:tplc="7A4637B6" w:tentative="1">
      <w:start w:val="1"/>
      <w:numFmt w:val="bullet"/>
      <w:lvlText w:val="o"/>
      <w:lvlJc w:val="left"/>
      <w:pPr>
        <w:ind w:left="5490" w:hanging="360"/>
      </w:pPr>
      <w:rPr>
        <w:rFonts w:ascii="Courier New" w:hAnsi="Courier New" w:cs="Courier New" w:hint="default"/>
      </w:rPr>
    </w:lvl>
    <w:lvl w:ilvl="8" w:tplc="AF02659A" w:tentative="1">
      <w:start w:val="1"/>
      <w:numFmt w:val="bullet"/>
      <w:lvlText w:val=""/>
      <w:lvlJc w:val="left"/>
      <w:pPr>
        <w:ind w:left="6210" w:hanging="360"/>
      </w:pPr>
      <w:rPr>
        <w:rFonts w:ascii="Wingdings" w:hAnsi="Wingdings" w:hint="default"/>
      </w:rPr>
    </w:lvl>
  </w:abstractNum>
  <w:abstractNum w:abstractNumId="18" w15:restartNumberingAfterBreak="0">
    <w:nsid w:val="62B46666"/>
    <w:multiLevelType w:val="hybridMultilevel"/>
    <w:tmpl w:val="23086840"/>
    <w:lvl w:ilvl="0" w:tplc="809423CC">
      <w:start w:val="1"/>
      <w:numFmt w:val="bullet"/>
      <w:lvlText w:val=""/>
      <w:lvlJc w:val="left"/>
      <w:pPr>
        <w:ind w:left="720" w:hanging="360"/>
      </w:pPr>
      <w:rPr>
        <w:rFonts w:ascii="Symbol" w:hAnsi="Symbol" w:hint="default"/>
      </w:rPr>
    </w:lvl>
    <w:lvl w:ilvl="1" w:tplc="B2448EF8" w:tentative="1">
      <w:start w:val="1"/>
      <w:numFmt w:val="bullet"/>
      <w:lvlText w:val="o"/>
      <w:lvlJc w:val="left"/>
      <w:pPr>
        <w:ind w:left="1440" w:hanging="360"/>
      </w:pPr>
      <w:rPr>
        <w:rFonts w:ascii="Courier New" w:hAnsi="Courier New" w:cs="Courier New" w:hint="default"/>
      </w:rPr>
    </w:lvl>
    <w:lvl w:ilvl="2" w:tplc="44780C56" w:tentative="1">
      <w:start w:val="1"/>
      <w:numFmt w:val="bullet"/>
      <w:lvlText w:val=""/>
      <w:lvlJc w:val="left"/>
      <w:pPr>
        <w:ind w:left="2160" w:hanging="360"/>
      </w:pPr>
      <w:rPr>
        <w:rFonts w:ascii="Wingdings" w:hAnsi="Wingdings" w:hint="default"/>
      </w:rPr>
    </w:lvl>
    <w:lvl w:ilvl="3" w:tplc="91D8772E" w:tentative="1">
      <w:start w:val="1"/>
      <w:numFmt w:val="bullet"/>
      <w:lvlText w:val=""/>
      <w:lvlJc w:val="left"/>
      <w:pPr>
        <w:ind w:left="2880" w:hanging="360"/>
      </w:pPr>
      <w:rPr>
        <w:rFonts w:ascii="Symbol" w:hAnsi="Symbol" w:hint="default"/>
      </w:rPr>
    </w:lvl>
    <w:lvl w:ilvl="4" w:tplc="AA448390" w:tentative="1">
      <w:start w:val="1"/>
      <w:numFmt w:val="bullet"/>
      <w:lvlText w:val="o"/>
      <w:lvlJc w:val="left"/>
      <w:pPr>
        <w:ind w:left="3600" w:hanging="360"/>
      </w:pPr>
      <w:rPr>
        <w:rFonts w:ascii="Courier New" w:hAnsi="Courier New" w:cs="Courier New" w:hint="default"/>
      </w:rPr>
    </w:lvl>
    <w:lvl w:ilvl="5" w:tplc="CFA20F86" w:tentative="1">
      <w:start w:val="1"/>
      <w:numFmt w:val="bullet"/>
      <w:lvlText w:val=""/>
      <w:lvlJc w:val="left"/>
      <w:pPr>
        <w:ind w:left="4320" w:hanging="360"/>
      </w:pPr>
      <w:rPr>
        <w:rFonts w:ascii="Wingdings" w:hAnsi="Wingdings" w:hint="default"/>
      </w:rPr>
    </w:lvl>
    <w:lvl w:ilvl="6" w:tplc="F702889A" w:tentative="1">
      <w:start w:val="1"/>
      <w:numFmt w:val="bullet"/>
      <w:lvlText w:val=""/>
      <w:lvlJc w:val="left"/>
      <w:pPr>
        <w:ind w:left="5040" w:hanging="360"/>
      </w:pPr>
      <w:rPr>
        <w:rFonts w:ascii="Symbol" w:hAnsi="Symbol" w:hint="default"/>
      </w:rPr>
    </w:lvl>
    <w:lvl w:ilvl="7" w:tplc="1CB0D260" w:tentative="1">
      <w:start w:val="1"/>
      <w:numFmt w:val="bullet"/>
      <w:lvlText w:val="o"/>
      <w:lvlJc w:val="left"/>
      <w:pPr>
        <w:ind w:left="5760" w:hanging="360"/>
      </w:pPr>
      <w:rPr>
        <w:rFonts w:ascii="Courier New" w:hAnsi="Courier New" w:cs="Courier New" w:hint="default"/>
      </w:rPr>
    </w:lvl>
    <w:lvl w:ilvl="8" w:tplc="4F166E9A" w:tentative="1">
      <w:start w:val="1"/>
      <w:numFmt w:val="bullet"/>
      <w:lvlText w:val=""/>
      <w:lvlJc w:val="left"/>
      <w:pPr>
        <w:ind w:left="6480" w:hanging="360"/>
      </w:pPr>
      <w:rPr>
        <w:rFonts w:ascii="Wingdings" w:hAnsi="Wingdings" w:hint="default"/>
      </w:rPr>
    </w:lvl>
  </w:abstractNum>
  <w:abstractNum w:abstractNumId="19" w15:restartNumberingAfterBreak="0">
    <w:nsid w:val="72100FB3"/>
    <w:multiLevelType w:val="hybridMultilevel"/>
    <w:tmpl w:val="0E228C34"/>
    <w:lvl w:ilvl="0" w:tplc="B7CED01E">
      <w:start w:val="1"/>
      <w:numFmt w:val="decimal"/>
      <w:lvlText w:val="%1."/>
      <w:lvlJc w:val="left"/>
      <w:pPr>
        <w:ind w:left="720" w:hanging="360"/>
      </w:pPr>
    </w:lvl>
    <w:lvl w:ilvl="1" w:tplc="85824450" w:tentative="1">
      <w:start w:val="1"/>
      <w:numFmt w:val="lowerLetter"/>
      <w:lvlText w:val="%2."/>
      <w:lvlJc w:val="left"/>
      <w:pPr>
        <w:ind w:left="1440" w:hanging="360"/>
      </w:pPr>
    </w:lvl>
    <w:lvl w:ilvl="2" w:tplc="30D2540C" w:tentative="1">
      <w:start w:val="1"/>
      <w:numFmt w:val="lowerRoman"/>
      <w:lvlText w:val="%3."/>
      <w:lvlJc w:val="right"/>
      <w:pPr>
        <w:ind w:left="2160" w:hanging="180"/>
      </w:pPr>
    </w:lvl>
    <w:lvl w:ilvl="3" w:tplc="C76E5E24" w:tentative="1">
      <w:start w:val="1"/>
      <w:numFmt w:val="decimal"/>
      <w:lvlText w:val="%4."/>
      <w:lvlJc w:val="left"/>
      <w:pPr>
        <w:ind w:left="2880" w:hanging="360"/>
      </w:pPr>
    </w:lvl>
    <w:lvl w:ilvl="4" w:tplc="084A7200" w:tentative="1">
      <w:start w:val="1"/>
      <w:numFmt w:val="lowerLetter"/>
      <w:lvlText w:val="%5."/>
      <w:lvlJc w:val="left"/>
      <w:pPr>
        <w:ind w:left="3600" w:hanging="360"/>
      </w:pPr>
    </w:lvl>
    <w:lvl w:ilvl="5" w:tplc="E1C047BC" w:tentative="1">
      <w:start w:val="1"/>
      <w:numFmt w:val="lowerRoman"/>
      <w:lvlText w:val="%6."/>
      <w:lvlJc w:val="right"/>
      <w:pPr>
        <w:ind w:left="4320" w:hanging="180"/>
      </w:pPr>
    </w:lvl>
    <w:lvl w:ilvl="6" w:tplc="8C228AA0" w:tentative="1">
      <w:start w:val="1"/>
      <w:numFmt w:val="decimal"/>
      <w:lvlText w:val="%7."/>
      <w:lvlJc w:val="left"/>
      <w:pPr>
        <w:ind w:left="5040" w:hanging="360"/>
      </w:pPr>
    </w:lvl>
    <w:lvl w:ilvl="7" w:tplc="A140BA2E" w:tentative="1">
      <w:start w:val="1"/>
      <w:numFmt w:val="lowerLetter"/>
      <w:lvlText w:val="%8."/>
      <w:lvlJc w:val="left"/>
      <w:pPr>
        <w:ind w:left="5760" w:hanging="360"/>
      </w:pPr>
    </w:lvl>
    <w:lvl w:ilvl="8" w:tplc="1890B594" w:tentative="1">
      <w:start w:val="1"/>
      <w:numFmt w:val="lowerRoman"/>
      <w:lvlText w:val="%9."/>
      <w:lvlJc w:val="right"/>
      <w:pPr>
        <w:ind w:left="6480" w:hanging="180"/>
      </w:pPr>
    </w:lvl>
  </w:abstractNum>
  <w:abstractNum w:abstractNumId="20" w15:restartNumberingAfterBreak="0">
    <w:nsid w:val="736E0B49"/>
    <w:multiLevelType w:val="hybridMultilevel"/>
    <w:tmpl w:val="285A62BA"/>
    <w:lvl w:ilvl="0" w:tplc="7F3218FA">
      <w:start w:val="1"/>
      <w:numFmt w:val="decimal"/>
      <w:lvlText w:val="%1."/>
      <w:lvlJc w:val="left"/>
      <w:pPr>
        <w:ind w:left="720" w:hanging="360"/>
      </w:pPr>
    </w:lvl>
    <w:lvl w:ilvl="1" w:tplc="A32A2ABE" w:tentative="1">
      <w:start w:val="1"/>
      <w:numFmt w:val="lowerLetter"/>
      <w:lvlText w:val="%2."/>
      <w:lvlJc w:val="left"/>
      <w:pPr>
        <w:ind w:left="1440" w:hanging="360"/>
      </w:pPr>
    </w:lvl>
    <w:lvl w:ilvl="2" w:tplc="2D5A258A" w:tentative="1">
      <w:start w:val="1"/>
      <w:numFmt w:val="lowerRoman"/>
      <w:lvlText w:val="%3."/>
      <w:lvlJc w:val="right"/>
      <w:pPr>
        <w:ind w:left="2160" w:hanging="180"/>
      </w:pPr>
    </w:lvl>
    <w:lvl w:ilvl="3" w:tplc="955A2B52" w:tentative="1">
      <w:start w:val="1"/>
      <w:numFmt w:val="decimal"/>
      <w:lvlText w:val="%4."/>
      <w:lvlJc w:val="left"/>
      <w:pPr>
        <w:ind w:left="2880" w:hanging="360"/>
      </w:pPr>
    </w:lvl>
    <w:lvl w:ilvl="4" w:tplc="50C88E8A" w:tentative="1">
      <w:start w:val="1"/>
      <w:numFmt w:val="lowerLetter"/>
      <w:lvlText w:val="%5."/>
      <w:lvlJc w:val="left"/>
      <w:pPr>
        <w:ind w:left="3600" w:hanging="360"/>
      </w:pPr>
    </w:lvl>
    <w:lvl w:ilvl="5" w:tplc="A92EE4E2" w:tentative="1">
      <w:start w:val="1"/>
      <w:numFmt w:val="lowerRoman"/>
      <w:lvlText w:val="%6."/>
      <w:lvlJc w:val="right"/>
      <w:pPr>
        <w:ind w:left="4320" w:hanging="180"/>
      </w:pPr>
    </w:lvl>
    <w:lvl w:ilvl="6" w:tplc="61AA3DBA" w:tentative="1">
      <w:start w:val="1"/>
      <w:numFmt w:val="decimal"/>
      <w:lvlText w:val="%7."/>
      <w:lvlJc w:val="left"/>
      <w:pPr>
        <w:ind w:left="5040" w:hanging="360"/>
      </w:pPr>
    </w:lvl>
    <w:lvl w:ilvl="7" w:tplc="517424EA" w:tentative="1">
      <w:start w:val="1"/>
      <w:numFmt w:val="lowerLetter"/>
      <w:lvlText w:val="%8."/>
      <w:lvlJc w:val="left"/>
      <w:pPr>
        <w:ind w:left="5760" w:hanging="360"/>
      </w:pPr>
    </w:lvl>
    <w:lvl w:ilvl="8" w:tplc="6CF43E4E" w:tentative="1">
      <w:start w:val="1"/>
      <w:numFmt w:val="lowerRoman"/>
      <w:lvlText w:val="%9."/>
      <w:lvlJc w:val="right"/>
      <w:pPr>
        <w:ind w:left="6480" w:hanging="180"/>
      </w:pPr>
    </w:lvl>
  </w:abstractNum>
  <w:abstractNum w:abstractNumId="21" w15:restartNumberingAfterBreak="0">
    <w:nsid w:val="79EF2A07"/>
    <w:multiLevelType w:val="hybridMultilevel"/>
    <w:tmpl w:val="17B2892C"/>
    <w:lvl w:ilvl="0" w:tplc="58425F28">
      <w:start w:val="1"/>
      <w:numFmt w:val="bullet"/>
      <w:lvlText w:val=""/>
      <w:lvlJc w:val="left"/>
      <w:pPr>
        <w:ind w:left="720" w:hanging="360"/>
      </w:pPr>
      <w:rPr>
        <w:rFonts w:ascii="Symbol" w:hAnsi="Symbol" w:hint="default"/>
      </w:rPr>
    </w:lvl>
    <w:lvl w:ilvl="1" w:tplc="1310C6E6" w:tentative="1">
      <w:start w:val="1"/>
      <w:numFmt w:val="bullet"/>
      <w:lvlText w:val="o"/>
      <w:lvlJc w:val="left"/>
      <w:pPr>
        <w:ind w:left="1440" w:hanging="360"/>
      </w:pPr>
      <w:rPr>
        <w:rFonts w:ascii="Courier New" w:hAnsi="Courier New" w:cs="Courier New" w:hint="default"/>
      </w:rPr>
    </w:lvl>
    <w:lvl w:ilvl="2" w:tplc="05EECD3E" w:tentative="1">
      <w:start w:val="1"/>
      <w:numFmt w:val="bullet"/>
      <w:lvlText w:val=""/>
      <w:lvlJc w:val="left"/>
      <w:pPr>
        <w:ind w:left="2160" w:hanging="360"/>
      </w:pPr>
      <w:rPr>
        <w:rFonts w:ascii="Wingdings" w:hAnsi="Wingdings" w:hint="default"/>
      </w:rPr>
    </w:lvl>
    <w:lvl w:ilvl="3" w:tplc="78445052" w:tentative="1">
      <w:start w:val="1"/>
      <w:numFmt w:val="bullet"/>
      <w:lvlText w:val=""/>
      <w:lvlJc w:val="left"/>
      <w:pPr>
        <w:ind w:left="2880" w:hanging="360"/>
      </w:pPr>
      <w:rPr>
        <w:rFonts w:ascii="Symbol" w:hAnsi="Symbol" w:hint="default"/>
      </w:rPr>
    </w:lvl>
    <w:lvl w:ilvl="4" w:tplc="BEAC6E02" w:tentative="1">
      <w:start w:val="1"/>
      <w:numFmt w:val="bullet"/>
      <w:lvlText w:val="o"/>
      <w:lvlJc w:val="left"/>
      <w:pPr>
        <w:ind w:left="3600" w:hanging="360"/>
      </w:pPr>
      <w:rPr>
        <w:rFonts w:ascii="Courier New" w:hAnsi="Courier New" w:cs="Courier New" w:hint="default"/>
      </w:rPr>
    </w:lvl>
    <w:lvl w:ilvl="5" w:tplc="C0A87E26" w:tentative="1">
      <w:start w:val="1"/>
      <w:numFmt w:val="bullet"/>
      <w:lvlText w:val=""/>
      <w:lvlJc w:val="left"/>
      <w:pPr>
        <w:ind w:left="4320" w:hanging="360"/>
      </w:pPr>
      <w:rPr>
        <w:rFonts w:ascii="Wingdings" w:hAnsi="Wingdings" w:hint="default"/>
      </w:rPr>
    </w:lvl>
    <w:lvl w:ilvl="6" w:tplc="D55E0D80" w:tentative="1">
      <w:start w:val="1"/>
      <w:numFmt w:val="bullet"/>
      <w:lvlText w:val=""/>
      <w:lvlJc w:val="left"/>
      <w:pPr>
        <w:ind w:left="5040" w:hanging="360"/>
      </w:pPr>
      <w:rPr>
        <w:rFonts w:ascii="Symbol" w:hAnsi="Symbol" w:hint="default"/>
      </w:rPr>
    </w:lvl>
    <w:lvl w:ilvl="7" w:tplc="661E03C4" w:tentative="1">
      <w:start w:val="1"/>
      <w:numFmt w:val="bullet"/>
      <w:lvlText w:val="o"/>
      <w:lvlJc w:val="left"/>
      <w:pPr>
        <w:ind w:left="5760" w:hanging="360"/>
      </w:pPr>
      <w:rPr>
        <w:rFonts w:ascii="Courier New" w:hAnsi="Courier New" w:cs="Courier New" w:hint="default"/>
      </w:rPr>
    </w:lvl>
    <w:lvl w:ilvl="8" w:tplc="E354C9C6"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11"/>
  </w:num>
  <w:num w:numId="4">
    <w:abstractNumId w:val="13"/>
  </w:num>
  <w:num w:numId="5">
    <w:abstractNumId w:val="15"/>
  </w:num>
  <w:num w:numId="6">
    <w:abstractNumId w:val="17"/>
  </w:num>
  <w:num w:numId="7">
    <w:abstractNumId w:val="4"/>
  </w:num>
  <w:num w:numId="8">
    <w:abstractNumId w:val="3"/>
  </w:num>
  <w:num w:numId="9">
    <w:abstractNumId w:val="7"/>
  </w:num>
  <w:num w:numId="10">
    <w:abstractNumId w:val="8"/>
  </w:num>
  <w:num w:numId="11">
    <w:abstractNumId w:val="9"/>
  </w:num>
  <w:num w:numId="12">
    <w:abstractNumId w:val="16"/>
  </w:num>
  <w:num w:numId="13">
    <w:abstractNumId w:val="14"/>
  </w:num>
  <w:num w:numId="14">
    <w:abstractNumId w:val="2"/>
  </w:num>
  <w:num w:numId="15">
    <w:abstractNumId w:val="6"/>
  </w:num>
  <w:num w:numId="16">
    <w:abstractNumId w:val="20"/>
  </w:num>
  <w:num w:numId="17">
    <w:abstractNumId w:val="18"/>
  </w:num>
  <w:num w:numId="18">
    <w:abstractNumId w:val="19"/>
  </w:num>
  <w:num w:numId="19">
    <w:abstractNumId w:val="21"/>
  </w:num>
  <w:num w:numId="20">
    <w:abstractNumId w:val="1"/>
  </w:num>
  <w:num w:numId="21">
    <w:abstractNumId w:val="0"/>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8DB"/>
    <w:rsid w:val="0002235F"/>
    <w:rsid w:val="00065536"/>
    <w:rsid w:val="000A272E"/>
    <w:rsid w:val="0011470D"/>
    <w:rsid w:val="00144674"/>
    <w:rsid w:val="00171597"/>
    <w:rsid w:val="0017318D"/>
    <w:rsid w:val="001B23AA"/>
    <w:rsid w:val="001D0FC6"/>
    <w:rsid w:val="001D493F"/>
    <w:rsid w:val="002720B0"/>
    <w:rsid w:val="002A549D"/>
    <w:rsid w:val="002F3243"/>
    <w:rsid w:val="003262E7"/>
    <w:rsid w:val="0033113A"/>
    <w:rsid w:val="003654D7"/>
    <w:rsid w:val="0036606B"/>
    <w:rsid w:val="003B7594"/>
    <w:rsid w:val="00452788"/>
    <w:rsid w:val="00482FEA"/>
    <w:rsid w:val="004D01B6"/>
    <w:rsid w:val="0055741A"/>
    <w:rsid w:val="00564B52"/>
    <w:rsid w:val="005A7F01"/>
    <w:rsid w:val="005B753A"/>
    <w:rsid w:val="005D174F"/>
    <w:rsid w:val="005D4EEF"/>
    <w:rsid w:val="005D624A"/>
    <w:rsid w:val="006018DB"/>
    <w:rsid w:val="006032B2"/>
    <w:rsid w:val="00616DA7"/>
    <w:rsid w:val="00640803"/>
    <w:rsid w:val="006A0683"/>
    <w:rsid w:val="006B3856"/>
    <w:rsid w:val="006B735A"/>
    <w:rsid w:val="006C506F"/>
    <w:rsid w:val="006D4843"/>
    <w:rsid w:val="006E5B54"/>
    <w:rsid w:val="007004AC"/>
    <w:rsid w:val="007123B0"/>
    <w:rsid w:val="007335BD"/>
    <w:rsid w:val="00755312"/>
    <w:rsid w:val="00791269"/>
    <w:rsid w:val="00793D17"/>
    <w:rsid w:val="007A4CE2"/>
    <w:rsid w:val="007E36B4"/>
    <w:rsid w:val="007F0A10"/>
    <w:rsid w:val="008211A8"/>
    <w:rsid w:val="008634C6"/>
    <w:rsid w:val="00874FE2"/>
    <w:rsid w:val="008B3CD9"/>
    <w:rsid w:val="008B4A60"/>
    <w:rsid w:val="0095069D"/>
    <w:rsid w:val="00951F5D"/>
    <w:rsid w:val="00960028"/>
    <w:rsid w:val="00966DF6"/>
    <w:rsid w:val="009720EF"/>
    <w:rsid w:val="00987197"/>
    <w:rsid w:val="009A08C8"/>
    <w:rsid w:val="009A1176"/>
    <w:rsid w:val="009A3121"/>
    <w:rsid w:val="009D6BAE"/>
    <w:rsid w:val="00A17DF2"/>
    <w:rsid w:val="00B05FC4"/>
    <w:rsid w:val="00B215D1"/>
    <w:rsid w:val="00B26272"/>
    <w:rsid w:val="00B926FA"/>
    <w:rsid w:val="00B93C1E"/>
    <w:rsid w:val="00BC1163"/>
    <w:rsid w:val="00BD46B6"/>
    <w:rsid w:val="00C95238"/>
    <w:rsid w:val="00D14D2F"/>
    <w:rsid w:val="00D26177"/>
    <w:rsid w:val="00D74A59"/>
    <w:rsid w:val="00D752A2"/>
    <w:rsid w:val="00DB4702"/>
    <w:rsid w:val="00DD00FF"/>
    <w:rsid w:val="00DE6A56"/>
    <w:rsid w:val="00E44DF4"/>
    <w:rsid w:val="00E809F9"/>
    <w:rsid w:val="00EA352D"/>
    <w:rsid w:val="00EB3EEF"/>
    <w:rsid w:val="00EB4FAD"/>
    <w:rsid w:val="00EE248E"/>
    <w:rsid w:val="00F21026"/>
    <w:rsid w:val="00F569B7"/>
    <w:rsid w:val="00FC1C73"/>
    <w:rsid w:val="00FC5A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324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243"/>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autoRedefine/>
    <w:uiPriority w:val="9"/>
    <w:qFormat/>
    <w:rsid w:val="005D4EEF"/>
    <w:pPr>
      <w:keepNext/>
      <w:keepLines/>
      <w:outlineLvl w:val="0"/>
    </w:pPr>
    <w:rPr>
      <w:rFonts w:eastAsiaTheme="majorEastAsia" w:cs="Arial"/>
      <w:b/>
      <w:sz w:val="28"/>
      <w:szCs w:val="28"/>
      <w:u w:val="single"/>
    </w:rPr>
  </w:style>
  <w:style w:type="paragraph" w:styleId="Heading2">
    <w:name w:val="heading 2"/>
    <w:basedOn w:val="Normal"/>
    <w:next w:val="Normal"/>
    <w:link w:val="Heading2Char"/>
    <w:autoRedefine/>
    <w:uiPriority w:val="9"/>
    <w:unhideWhenUsed/>
    <w:qFormat/>
    <w:rsid w:val="00F569B7"/>
    <w:pPr>
      <w:keepNext/>
      <w:keepLines/>
      <w:spacing w:before="40"/>
      <w:outlineLvl w:val="1"/>
    </w:pPr>
    <w:rPr>
      <w:rFonts w:eastAsiaTheme="majorEastAsia" w:cstheme="majorBidi"/>
      <w:b/>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62E7"/>
    <w:rPr>
      <w:rFonts w:ascii="Tahoma" w:hAnsi="Tahoma" w:cs="Tahoma"/>
      <w:sz w:val="16"/>
      <w:szCs w:val="16"/>
    </w:rPr>
  </w:style>
  <w:style w:type="character" w:customStyle="1" w:styleId="BalloonTextChar">
    <w:name w:val="Balloon Text Char"/>
    <w:basedOn w:val="DefaultParagraphFont"/>
    <w:link w:val="BalloonText"/>
    <w:uiPriority w:val="99"/>
    <w:semiHidden/>
    <w:rsid w:val="003262E7"/>
    <w:rPr>
      <w:rFonts w:ascii="Tahoma" w:hAnsi="Tahoma" w:cs="Tahoma"/>
      <w:sz w:val="16"/>
      <w:szCs w:val="16"/>
    </w:rPr>
  </w:style>
  <w:style w:type="table" w:styleId="TableGrid">
    <w:name w:val="Table Grid"/>
    <w:basedOn w:val="TableNormal"/>
    <w:uiPriority w:val="39"/>
    <w:rsid w:val="00326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2">
    <w:name w:val="Medium Grid 2"/>
    <w:basedOn w:val="TableNormal"/>
    <w:uiPriority w:val="68"/>
    <w:rsid w:val="006C506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paragraph" w:styleId="Header">
    <w:name w:val="header"/>
    <w:basedOn w:val="Normal"/>
    <w:link w:val="HeaderChar"/>
    <w:uiPriority w:val="99"/>
    <w:unhideWhenUsed/>
    <w:rsid w:val="00D74A59"/>
    <w:pPr>
      <w:tabs>
        <w:tab w:val="center" w:pos="4680"/>
        <w:tab w:val="right" w:pos="9360"/>
      </w:tabs>
    </w:pPr>
  </w:style>
  <w:style w:type="character" w:customStyle="1" w:styleId="HeaderChar">
    <w:name w:val="Header Char"/>
    <w:basedOn w:val="DefaultParagraphFont"/>
    <w:link w:val="Header"/>
    <w:uiPriority w:val="99"/>
    <w:rsid w:val="00D74A59"/>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D74A59"/>
    <w:pPr>
      <w:tabs>
        <w:tab w:val="center" w:pos="4680"/>
        <w:tab w:val="right" w:pos="9360"/>
      </w:tabs>
    </w:pPr>
  </w:style>
  <w:style w:type="character" w:customStyle="1" w:styleId="FooterChar">
    <w:name w:val="Footer Char"/>
    <w:basedOn w:val="DefaultParagraphFont"/>
    <w:link w:val="Footer"/>
    <w:uiPriority w:val="99"/>
    <w:rsid w:val="00D74A59"/>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F0A10"/>
    <w:pPr>
      <w:spacing w:after="200" w:line="276" w:lineRule="auto"/>
      <w:ind w:left="720"/>
      <w:contextualSpacing/>
    </w:pPr>
    <w:rPr>
      <w:rFonts w:eastAsia="Calibri"/>
      <w:sz w:val="22"/>
      <w:szCs w:val="22"/>
      <w:lang w:val="en-US" w:eastAsia="en-US"/>
    </w:rPr>
  </w:style>
  <w:style w:type="paragraph" w:styleId="Caption">
    <w:name w:val="caption"/>
    <w:basedOn w:val="Normal"/>
    <w:next w:val="Normal"/>
    <w:uiPriority w:val="35"/>
    <w:unhideWhenUsed/>
    <w:qFormat/>
    <w:rsid w:val="0033113A"/>
    <w:pPr>
      <w:spacing w:after="200"/>
    </w:pPr>
    <w:rPr>
      <w:b/>
      <w:bCs/>
      <w:color w:val="4F81BD" w:themeColor="accent1"/>
      <w:sz w:val="18"/>
      <w:szCs w:val="18"/>
    </w:rPr>
  </w:style>
  <w:style w:type="table" w:customStyle="1" w:styleId="Calendar3">
    <w:name w:val="Calendar 3"/>
    <w:basedOn w:val="TableNormal"/>
    <w:uiPriority w:val="99"/>
    <w:qFormat/>
    <w:rsid w:val="00F21026"/>
    <w:pPr>
      <w:spacing w:after="0" w:line="240" w:lineRule="auto"/>
      <w:jc w:val="right"/>
    </w:pPr>
    <w:rPr>
      <w:rFonts w:asciiTheme="majorHAnsi" w:eastAsiaTheme="minorEastAsia" w:hAnsiTheme="majorHAnsi"/>
      <w:color w:val="7F7F7F" w:themeColor="text1" w:themeTint="80"/>
      <w:lang w:eastAsia="ja-JP"/>
    </w:rPr>
    <w:tblPr/>
    <w:tblStylePr w:type="firstRow">
      <w:pPr>
        <w:wordWrap/>
        <w:jc w:val="right"/>
      </w:pPr>
      <w:rPr>
        <w:color w:val="365F91" w:themeColor="accent1" w:themeShade="BF"/>
        <w:sz w:val="44"/>
      </w:rPr>
    </w:tblStylePr>
    <w:tblStylePr w:type="firstCol">
      <w:rPr>
        <w:color w:val="365F91" w:themeColor="accent1" w:themeShade="BF"/>
      </w:rPr>
    </w:tblStylePr>
    <w:tblStylePr w:type="lastCol">
      <w:rPr>
        <w:color w:val="365F91" w:themeColor="accent1" w:themeShade="BF"/>
      </w:rPr>
    </w:tblStylePr>
  </w:style>
  <w:style w:type="character" w:customStyle="1" w:styleId="Heading1Char">
    <w:name w:val="Heading 1 Char"/>
    <w:basedOn w:val="DefaultParagraphFont"/>
    <w:link w:val="Heading1"/>
    <w:uiPriority w:val="9"/>
    <w:rsid w:val="005D4EEF"/>
    <w:rPr>
      <w:rFonts w:ascii="Arial" w:eastAsiaTheme="majorEastAsia" w:hAnsi="Arial" w:cs="Arial"/>
      <w:b/>
      <w:sz w:val="28"/>
      <w:szCs w:val="28"/>
      <w:u w:val="single"/>
      <w:lang w:val="en-GB" w:eastAsia="en-GB"/>
    </w:rPr>
  </w:style>
  <w:style w:type="paragraph" w:styleId="TOCHeading">
    <w:name w:val="TOC Heading"/>
    <w:basedOn w:val="Heading1"/>
    <w:next w:val="Normal"/>
    <w:uiPriority w:val="39"/>
    <w:unhideWhenUsed/>
    <w:qFormat/>
    <w:rsid w:val="00DD00FF"/>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D00FF"/>
    <w:pPr>
      <w:spacing w:after="100"/>
    </w:pPr>
  </w:style>
  <w:style w:type="character" w:styleId="Hyperlink">
    <w:name w:val="Hyperlink"/>
    <w:basedOn w:val="DefaultParagraphFont"/>
    <w:uiPriority w:val="99"/>
    <w:unhideWhenUsed/>
    <w:rsid w:val="00DD00FF"/>
    <w:rPr>
      <w:color w:val="0000FF" w:themeColor="hyperlink"/>
      <w:u w:val="single"/>
    </w:rPr>
  </w:style>
  <w:style w:type="paragraph" w:styleId="TableofFigures">
    <w:name w:val="table of figures"/>
    <w:basedOn w:val="Normal"/>
    <w:next w:val="Normal"/>
    <w:uiPriority w:val="99"/>
    <w:unhideWhenUsed/>
    <w:rsid w:val="00DD00FF"/>
  </w:style>
  <w:style w:type="paragraph" w:customStyle="1" w:styleId="TableParagraph">
    <w:name w:val="Table Paragraph"/>
    <w:basedOn w:val="Normal"/>
    <w:uiPriority w:val="1"/>
    <w:qFormat/>
    <w:rsid w:val="00DD00FF"/>
    <w:pPr>
      <w:widowControl w:val="0"/>
      <w:autoSpaceDE w:val="0"/>
      <w:autoSpaceDN w:val="0"/>
    </w:pPr>
    <w:rPr>
      <w:rFonts w:eastAsia="Arial" w:cs="Arial"/>
      <w:sz w:val="22"/>
      <w:szCs w:val="22"/>
      <w:lang w:val="en-US" w:eastAsia="en-US" w:bidi="en-US"/>
    </w:rPr>
  </w:style>
  <w:style w:type="character" w:styleId="CommentReference">
    <w:name w:val="annotation reference"/>
    <w:basedOn w:val="DefaultParagraphFont"/>
    <w:uiPriority w:val="99"/>
    <w:semiHidden/>
    <w:unhideWhenUsed/>
    <w:rsid w:val="007335BD"/>
    <w:rPr>
      <w:sz w:val="16"/>
      <w:szCs w:val="16"/>
    </w:rPr>
  </w:style>
  <w:style w:type="paragraph" w:styleId="CommentText">
    <w:name w:val="annotation text"/>
    <w:basedOn w:val="Normal"/>
    <w:link w:val="CommentTextChar"/>
    <w:uiPriority w:val="99"/>
    <w:semiHidden/>
    <w:unhideWhenUsed/>
    <w:rsid w:val="007335BD"/>
    <w:rPr>
      <w:sz w:val="20"/>
      <w:szCs w:val="20"/>
    </w:rPr>
  </w:style>
  <w:style w:type="character" w:customStyle="1" w:styleId="CommentTextChar">
    <w:name w:val="Comment Text Char"/>
    <w:basedOn w:val="DefaultParagraphFont"/>
    <w:link w:val="CommentText"/>
    <w:uiPriority w:val="99"/>
    <w:semiHidden/>
    <w:rsid w:val="007335BD"/>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7335BD"/>
    <w:rPr>
      <w:b/>
      <w:bCs/>
    </w:rPr>
  </w:style>
  <w:style w:type="character" w:customStyle="1" w:styleId="CommentSubjectChar">
    <w:name w:val="Comment Subject Char"/>
    <w:basedOn w:val="CommentTextChar"/>
    <w:link w:val="CommentSubject"/>
    <w:uiPriority w:val="99"/>
    <w:semiHidden/>
    <w:rsid w:val="007335BD"/>
    <w:rPr>
      <w:rFonts w:ascii="Times New Roman" w:eastAsia="Times New Roman" w:hAnsi="Times New Roman" w:cs="Times New Roman"/>
      <w:b/>
      <w:bCs/>
      <w:sz w:val="20"/>
      <w:szCs w:val="20"/>
      <w:lang w:val="en-GB" w:eastAsia="en-GB"/>
    </w:rPr>
  </w:style>
  <w:style w:type="character" w:customStyle="1" w:styleId="Heading2Char">
    <w:name w:val="Heading 2 Char"/>
    <w:basedOn w:val="DefaultParagraphFont"/>
    <w:link w:val="Heading2"/>
    <w:uiPriority w:val="9"/>
    <w:rsid w:val="00F569B7"/>
    <w:rPr>
      <w:rFonts w:ascii="Arial" w:eastAsiaTheme="majorEastAsia" w:hAnsi="Arial" w:cstheme="majorBidi"/>
      <w:b/>
      <w:sz w:val="28"/>
      <w:szCs w:val="28"/>
      <w:u w:val="single"/>
      <w:lang w:val="en-GB" w:eastAsia="en-GB"/>
    </w:rPr>
  </w:style>
  <w:style w:type="paragraph" w:styleId="TOC2">
    <w:name w:val="toc 2"/>
    <w:basedOn w:val="Normal"/>
    <w:next w:val="Normal"/>
    <w:autoRedefine/>
    <w:uiPriority w:val="39"/>
    <w:unhideWhenUsed/>
    <w:rsid w:val="007335BD"/>
    <w:pPr>
      <w:spacing w:after="100"/>
      <w:ind w:left="240"/>
    </w:pPr>
  </w:style>
  <w:style w:type="paragraph" w:customStyle="1" w:styleId="Default">
    <w:name w:val="Default"/>
    <w:rsid w:val="001B23AA"/>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1D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glossaryDocument" Target="glossary/document.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microsoft.com/office/2007/relationships/diagramDrawing" Target="diagrams/drawing2.xml"/><Relationship Id="rId10" Type="http://schemas.openxmlformats.org/officeDocument/2006/relationships/header" Target="header1.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18F83A-0B6E-4F7B-AEDD-F69888D24485}" type="doc">
      <dgm:prSet loTypeId="urn:microsoft.com/office/officeart/2005/8/layout/StepDownProcess#1" loCatId="process" qsTypeId="urn:microsoft.com/office/officeart/2005/8/quickstyle/simple1" qsCatId="simple" csTypeId="urn:microsoft.com/office/officeart/2005/8/colors/accent0_1" csCatId="mainScheme" phldr="1"/>
      <dgm:spPr/>
      <dgm:t>
        <a:bodyPr/>
        <a:lstStyle/>
        <a:p>
          <a:endParaRPr lang="en-US"/>
        </a:p>
      </dgm:t>
    </dgm:pt>
    <dgm:pt modelId="{9BD83C92-4B60-4712-8900-0CFE971E6349}">
      <dgm:prSet phldrT="[Text]" custT="1"/>
      <dgm:spPr/>
      <dgm:t>
        <a:bodyPr/>
        <a:lstStyle/>
        <a:p>
          <a:r>
            <a:rPr lang="en-US" sz="1100" b="0">
              <a:solidFill>
                <a:sysClr val="windowText" lastClr="000000"/>
              </a:solidFill>
              <a:latin typeface="Arial" pitchFamily="34" charset="0"/>
              <a:cs typeface="Arial" pitchFamily="34" charset="0"/>
            </a:rPr>
            <a:t>Communicative skills</a:t>
          </a:r>
        </a:p>
      </dgm:t>
    </dgm:pt>
    <dgm:pt modelId="{7127DE4D-66DA-41AB-8861-C80A60F5BBBD}" type="parTrans" cxnId="{2FDAE52E-CDFD-42A2-ADAF-135A423E4D0F}">
      <dgm:prSet/>
      <dgm:spPr/>
      <dgm:t>
        <a:bodyPr/>
        <a:lstStyle/>
        <a:p>
          <a:endParaRPr lang="en-US" sz="1100">
            <a:latin typeface="Arial" pitchFamily="34" charset="0"/>
            <a:cs typeface="Arial" pitchFamily="34" charset="0"/>
          </a:endParaRPr>
        </a:p>
      </dgm:t>
    </dgm:pt>
    <dgm:pt modelId="{D70B12B0-3778-4F30-B89E-8A8E9BC28B83}" type="sibTrans" cxnId="{2FDAE52E-CDFD-42A2-ADAF-135A423E4D0F}">
      <dgm:prSet/>
      <dgm:spPr/>
      <dgm:t>
        <a:bodyPr/>
        <a:lstStyle/>
        <a:p>
          <a:endParaRPr lang="en-US" sz="1100">
            <a:latin typeface="Arial" pitchFamily="34" charset="0"/>
            <a:cs typeface="Arial" pitchFamily="34" charset="0"/>
          </a:endParaRPr>
        </a:p>
      </dgm:t>
    </dgm:pt>
    <dgm:pt modelId="{13BC3F3B-9A77-406E-9E7F-EA1F2CA06440}">
      <dgm:prSet phldrT="[Text]" custT="1"/>
      <dgm:spPr/>
      <dgm:t>
        <a:bodyPr/>
        <a:lstStyle/>
        <a:p>
          <a:r>
            <a:rPr lang="en-US" sz="1100">
              <a:solidFill>
                <a:sysClr val="windowText" lastClr="000000"/>
              </a:solidFill>
              <a:latin typeface="Arial" pitchFamily="34" charset="0"/>
              <a:cs typeface="Arial" pitchFamily="34" charset="0"/>
            </a:rPr>
            <a:t>Time management </a:t>
          </a:r>
        </a:p>
      </dgm:t>
    </dgm:pt>
    <dgm:pt modelId="{A66BD828-D853-4EC3-920C-F6F20A7DB257}" type="parTrans" cxnId="{54B4956D-B590-40CA-84A1-3907FA886CBB}">
      <dgm:prSet/>
      <dgm:spPr/>
      <dgm:t>
        <a:bodyPr/>
        <a:lstStyle/>
        <a:p>
          <a:endParaRPr lang="en-US" sz="1100">
            <a:latin typeface="Arial" pitchFamily="34" charset="0"/>
            <a:cs typeface="Arial" pitchFamily="34" charset="0"/>
          </a:endParaRPr>
        </a:p>
      </dgm:t>
    </dgm:pt>
    <dgm:pt modelId="{753118EE-03C7-4432-AC1C-3C309F8FE07E}" type="sibTrans" cxnId="{54B4956D-B590-40CA-84A1-3907FA886CBB}">
      <dgm:prSet/>
      <dgm:spPr/>
      <dgm:t>
        <a:bodyPr/>
        <a:lstStyle/>
        <a:p>
          <a:endParaRPr lang="en-US" sz="1100">
            <a:latin typeface="Arial" pitchFamily="34" charset="0"/>
            <a:cs typeface="Arial" pitchFamily="34" charset="0"/>
          </a:endParaRPr>
        </a:p>
      </dgm:t>
    </dgm:pt>
    <dgm:pt modelId="{DCF16A91-7CB1-45BC-91A7-85AF3F8C0D83}">
      <dgm:prSet phldrT="[Text]" custT="1"/>
      <dgm:spPr/>
      <dgm:t>
        <a:bodyPr/>
        <a:lstStyle/>
        <a:p>
          <a:r>
            <a:rPr lang="en-US" sz="1100">
              <a:solidFill>
                <a:sysClr val="windowText" lastClr="000000"/>
              </a:solidFill>
              <a:latin typeface="Arial" pitchFamily="34" charset="0"/>
              <a:cs typeface="Arial" pitchFamily="34" charset="0"/>
            </a:rPr>
            <a:t>Leadership Skills</a:t>
          </a:r>
        </a:p>
      </dgm:t>
    </dgm:pt>
    <dgm:pt modelId="{09BCDB24-B508-4C9F-9BF9-A1FA0656DC30}" type="parTrans" cxnId="{E88A01B4-CABC-4239-8A9A-97B9279EB059}">
      <dgm:prSet/>
      <dgm:spPr/>
      <dgm:t>
        <a:bodyPr/>
        <a:lstStyle/>
        <a:p>
          <a:endParaRPr lang="en-US"/>
        </a:p>
      </dgm:t>
    </dgm:pt>
    <dgm:pt modelId="{D66B9283-E99A-4F2E-A56B-BDB266B4B4A4}" type="sibTrans" cxnId="{E88A01B4-CABC-4239-8A9A-97B9279EB059}">
      <dgm:prSet/>
      <dgm:spPr/>
      <dgm:t>
        <a:bodyPr/>
        <a:lstStyle/>
        <a:p>
          <a:endParaRPr lang="en-US"/>
        </a:p>
      </dgm:t>
    </dgm:pt>
    <dgm:pt modelId="{F0372E31-463A-4C79-97F3-CD786C672CC7}">
      <dgm:prSet phldrT="[Text]" custT="1"/>
      <dgm:spPr/>
      <dgm:t>
        <a:bodyPr/>
        <a:lstStyle/>
        <a:p>
          <a:r>
            <a:rPr lang="en-US" sz="1100">
              <a:solidFill>
                <a:sysClr val="windowText" lastClr="000000"/>
              </a:solidFill>
              <a:latin typeface="Arial" pitchFamily="34" charset="0"/>
              <a:cs typeface="Arial" pitchFamily="34" charset="0"/>
            </a:rPr>
            <a:t>Analytical Skills</a:t>
          </a:r>
        </a:p>
      </dgm:t>
    </dgm:pt>
    <dgm:pt modelId="{01FD6DEA-C140-4FEE-B1D9-3697101A4FCF}" type="parTrans" cxnId="{75567975-9D47-4E78-A0A0-F8E5AB94A780}">
      <dgm:prSet/>
      <dgm:spPr/>
      <dgm:t>
        <a:bodyPr/>
        <a:lstStyle/>
        <a:p>
          <a:endParaRPr lang="en-US"/>
        </a:p>
      </dgm:t>
    </dgm:pt>
    <dgm:pt modelId="{A86E3668-5EE0-40B1-9A00-03D1929FA9B4}" type="sibTrans" cxnId="{75567975-9D47-4E78-A0A0-F8E5AB94A780}">
      <dgm:prSet/>
      <dgm:spPr/>
      <dgm:t>
        <a:bodyPr/>
        <a:lstStyle/>
        <a:p>
          <a:endParaRPr lang="en-US"/>
        </a:p>
      </dgm:t>
    </dgm:pt>
    <dgm:pt modelId="{0F6A35B5-4FC3-43C1-89EC-BFEC7D436C1F}">
      <dgm:prSet phldrT="[Text]" custT="1"/>
      <dgm:spPr/>
      <dgm:t>
        <a:bodyPr/>
        <a:lstStyle/>
        <a:p>
          <a:r>
            <a:rPr lang="en-US" sz="1100">
              <a:solidFill>
                <a:sysClr val="windowText" lastClr="000000"/>
              </a:solidFill>
              <a:latin typeface="Arial" pitchFamily="34" charset="0"/>
              <a:cs typeface="Arial" pitchFamily="34" charset="0"/>
            </a:rPr>
            <a:t>Co-ordination skills</a:t>
          </a:r>
        </a:p>
      </dgm:t>
    </dgm:pt>
    <dgm:pt modelId="{5CFD6932-0314-48F6-8392-B1F2BE7B63A6}" type="parTrans" cxnId="{59DE2A97-79D7-4F61-8519-958510228083}">
      <dgm:prSet/>
      <dgm:spPr/>
      <dgm:t>
        <a:bodyPr/>
        <a:lstStyle/>
        <a:p>
          <a:endParaRPr lang="en-US"/>
        </a:p>
      </dgm:t>
    </dgm:pt>
    <dgm:pt modelId="{2495987F-7A2B-480D-8ABE-1197EE488378}" type="sibTrans" cxnId="{59DE2A97-79D7-4F61-8519-958510228083}">
      <dgm:prSet/>
      <dgm:spPr/>
      <dgm:t>
        <a:bodyPr/>
        <a:lstStyle/>
        <a:p>
          <a:endParaRPr lang="en-US"/>
        </a:p>
      </dgm:t>
    </dgm:pt>
    <dgm:pt modelId="{6762B1A8-AD5E-48FD-8B16-CD24771433E7}" type="pres">
      <dgm:prSet presAssocID="{CF18F83A-0B6E-4F7B-AEDD-F69888D24485}" presName="rootnode" presStyleCnt="0">
        <dgm:presLayoutVars>
          <dgm:chMax/>
          <dgm:chPref/>
          <dgm:dir/>
          <dgm:animLvl val="lvl"/>
        </dgm:presLayoutVars>
      </dgm:prSet>
      <dgm:spPr/>
    </dgm:pt>
    <dgm:pt modelId="{53E596ED-89F2-47C3-9CBC-BD975F1B0AE6}" type="pres">
      <dgm:prSet presAssocID="{9BD83C92-4B60-4712-8900-0CFE971E6349}" presName="composite" presStyleCnt="0"/>
      <dgm:spPr/>
    </dgm:pt>
    <dgm:pt modelId="{2DD55E09-7C7F-42B7-B569-E6CB4728094F}" type="pres">
      <dgm:prSet presAssocID="{9BD83C92-4B60-4712-8900-0CFE971E6349}" presName="bentUpArrow1" presStyleLbl="alignImgPlace1" presStyleIdx="0" presStyleCnt="4"/>
      <dgm:spPr/>
    </dgm:pt>
    <dgm:pt modelId="{CBDA1A23-9235-41F8-BBBD-7311FC42D769}" type="pres">
      <dgm:prSet presAssocID="{9BD83C92-4B60-4712-8900-0CFE971E6349}" presName="ParentText" presStyleLbl="node1" presStyleIdx="0" presStyleCnt="5" custScaleX="191185" custLinFactNeighborX="-1854" custLinFactNeighborY="4506">
        <dgm:presLayoutVars>
          <dgm:chMax val="1"/>
          <dgm:chPref val="1"/>
          <dgm:bulletEnabled val="1"/>
        </dgm:presLayoutVars>
      </dgm:prSet>
      <dgm:spPr/>
    </dgm:pt>
    <dgm:pt modelId="{A27EE724-0877-48DC-86A7-DDE31405427B}" type="pres">
      <dgm:prSet presAssocID="{9BD83C92-4B60-4712-8900-0CFE971E6349}" presName="ChildText" presStyleLbl="revTx" presStyleIdx="0" presStyleCnt="4">
        <dgm:presLayoutVars>
          <dgm:chMax val="0"/>
          <dgm:chPref val="0"/>
          <dgm:bulletEnabled val="1"/>
        </dgm:presLayoutVars>
      </dgm:prSet>
      <dgm:spPr/>
    </dgm:pt>
    <dgm:pt modelId="{12DEBD9F-5485-4454-A0A7-622B50EF75E4}" type="pres">
      <dgm:prSet presAssocID="{D70B12B0-3778-4F30-B89E-8A8E9BC28B83}" presName="sibTrans" presStyleCnt="0"/>
      <dgm:spPr/>
    </dgm:pt>
    <dgm:pt modelId="{89811EFD-4879-471E-AC08-E39CCA5091AF}" type="pres">
      <dgm:prSet presAssocID="{13BC3F3B-9A77-406E-9E7F-EA1F2CA06440}" presName="composite" presStyleCnt="0"/>
      <dgm:spPr/>
    </dgm:pt>
    <dgm:pt modelId="{665DE794-5E42-43C3-BA11-F4541CCEA1AA}" type="pres">
      <dgm:prSet presAssocID="{13BC3F3B-9A77-406E-9E7F-EA1F2CA06440}" presName="bentUpArrow1" presStyleLbl="alignImgPlace1" presStyleIdx="1" presStyleCnt="4"/>
      <dgm:spPr/>
    </dgm:pt>
    <dgm:pt modelId="{4F066493-E1DD-4F46-BDD6-9EBA5D7CD1F5}" type="pres">
      <dgm:prSet presAssocID="{13BC3F3B-9A77-406E-9E7F-EA1F2CA06440}" presName="ParentText" presStyleLbl="node1" presStyleIdx="1" presStyleCnt="5" custScaleX="179218">
        <dgm:presLayoutVars>
          <dgm:chMax val="1"/>
          <dgm:chPref val="1"/>
          <dgm:bulletEnabled val="1"/>
        </dgm:presLayoutVars>
      </dgm:prSet>
      <dgm:spPr/>
    </dgm:pt>
    <dgm:pt modelId="{622B1EFE-782E-40F3-B7F1-B8CFF9EEE699}" type="pres">
      <dgm:prSet presAssocID="{13BC3F3B-9A77-406E-9E7F-EA1F2CA06440}" presName="ChildText" presStyleLbl="revTx" presStyleIdx="1" presStyleCnt="4">
        <dgm:presLayoutVars>
          <dgm:chMax val="0"/>
          <dgm:chPref val="0"/>
          <dgm:bulletEnabled val="1"/>
        </dgm:presLayoutVars>
      </dgm:prSet>
      <dgm:spPr/>
    </dgm:pt>
    <dgm:pt modelId="{E7FABBAC-CC19-4219-8A15-F907A6C53E6B}" type="pres">
      <dgm:prSet presAssocID="{753118EE-03C7-4432-AC1C-3C309F8FE07E}" presName="sibTrans" presStyleCnt="0"/>
      <dgm:spPr/>
    </dgm:pt>
    <dgm:pt modelId="{10E5038F-ED2B-4915-BEA5-D99BD5E3EA3D}" type="pres">
      <dgm:prSet presAssocID="{DCF16A91-7CB1-45BC-91A7-85AF3F8C0D83}" presName="composite" presStyleCnt="0"/>
      <dgm:spPr/>
    </dgm:pt>
    <dgm:pt modelId="{01375A1C-A8E0-45FF-B5D4-8B9776E93905}" type="pres">
      <dgm:prSet presAssocID="{DCF16A91-7CB1-45BC-91A7-85AF3F8C0D83}" presName="bentUpArrow1" presStyleLbl="alignImgPlace1" presStyleIdx="2" presStyleCnt="4"/>
      <dgm:spPr/>
    </dgm:pt>
    <dgm:pt modelId="{415C67C6-9EE2-434D-8F99-87BEFBDBC83D}" type="pres">
      <dgm:prSet presAssocID="{DCF16A91-7CB1-45BC-91A7-85AF3F8C0D83}" presName="ParentText" presStyleLbl="node1" presStyleIdx="2" presStyleCnt="5" custScaleX="149224">
        <dgm:presLayoutVars>
          <dgm:chMax val="1"/>
          <dgm:chPref val="1"/>
          <dgm:bulletEnabled val="1"/>
        </dgm:presLayoutVars>
      </dgm:prSet>
      <dgm:spPr/>
    </dgm:pt>
    <dgm:pt modelId="{916C078E-BD5A-45CF-99EF-F8BCE86D953F}" type="pres">
      <dgm:prSet presAssocID="{DCF16A91-7CB1-45BC-91A7-85AF3F8C0D83}" presName="ChildText" presStyleLbl="revTx" presStyleIdx="2" presStyleCnt="4">
        <dgm:presLayoutVars>
          <dgm:chMax val="0"/>
          <dgm:chPref val="0"/>
          <dgm:bulletEnabled val="1"/>
        </dgm:presLayoutVars>
      </dgm:prSet>
      <dgm:spPr/>
    </dgm:pt>
    <dgm:pt modelId="{DF326BA6-AD67-44E7-B17F-8CE560554998}" type="pres">
      <dgm:prSet presAssocID="{D66B9283-E99A-4F2E-A56B-BDB266B4B4A4}" presName="sibTrans" presStyleCnt="0"/>
      <dgm:spPr/>
    </dgm:pt>
    <dgm:pt modelId="{14C44185-A214-44BB-8284-285156497675}" type="pres">
      <dgm:prSet presAssocID="{F0372E31-463A-4C79-97F3-CD786C672CC7}" presName="composite" presStyleCnt="0"/>
      <dgm:spPr/>
    </dgm:pt>
    <dgm:pt modelId="{AC0751DF-F1B3-493A-8E6E-57C34034B848}" type="pres">
      <dgm:prSet presAssocID="{F0372E31-463A-4C79-97F3-CD786C672CC7}" presName="bentUpArrow1" presStyleLbl="alignImgPlace1" presStyleIdx="3" presStyleCnt="4"/>
      <dgm:spPr/>
    </dgm:pt>
    <dgm:pt modelId="{9EE6D1F9-3DF0-4367-8683-BC7D24A1961F}" type="pres">
      <dgm:prSet presAssocID="{F0372E31-463A-4C79-97F3-CD786C672CC7}" presName="ParentText" presStyleLbl="node1" presStyleIdx="3" presStyleCnt="5" custScaleX="143834">
        <dgm:presLayoutVars>
          <dgm:chMax val="1"/>
          <dgm:chPref val="1"/>
          <dgm:bulletEnabled val="1"/>
        </dgm:presLayoutVars>
      </dgm:prSet>
      <dgm:spPr/>
    </dgm:pt>
    <dgm:pt modelId="{523AB1BB-5B1D-4A11-AF51-ED6B2F4B8B54}" type="pres">
      <dgm:prSet presAssocID="{F0372E31-463A-4C79-97F3-CD786C672CC7}" presName="ChildText" presStyleLbl="revTx" presStyleIdx="3" presStyleCnt="4">
        <dgm:presLayoutVars>
          <dgm:chMax val="0"/>
          <dgm:chPref val="0"/>
          <dgm:bulletEnabled val="1"/>
        </dgm:presLayoutVars>
      </dgm:prSet>
      <dgm:spPr/>
    </dgm:pt>
    <dgm:pt modelId="{BCAF7147-5F98-4D54-BD04-0C50DB164016}" type="pres">
      <dgm:prSet presAssocID="{A86E3668-5EE0-40B1-9A00-03D1929FA9B4}" presName="sibTrans" presStyleCnt="0"/>
      <dgm:spPr/>
    </dgm:pt>
    <dgm:pt modelId="{CE6FBA85-50AD-4206-A04E-9D668BB0D2EE}" type="pres">
      <dgm:prSet presAssocID="{0F6A35B5-4FC3-43C1-89EC-BFEC7D436C1F}" presName="composite" presStyleCnt="0"/>
      <dgm:spPr/>
    </dgm:pt>
    <dgm:pt modelId="{5229968B-E090-4BBA-B071-54A3B2BDBB04}" type="pres">
      <dgm:prSet presAssocID="{0F6A35B5-4FC3-43C1-89EC-BFEC7D436C1F}" presName="ParentText" presStyleLbl="node1" presStyleIdx="4" presStyleCnt="5" custScaleX="172926">
        <dgm:presLayoutVars>
          <dgm:chMax val="1"/>
          <dgm:chPref val="1"/>
          <dgm:bulletEnabled val="1"/>
        </dgm:presLayoutVars>
      </dgm:prSet>
      <dgm:spPr/>
    </dgm:pt>
  </dgm:ptLst>
  <dgm:cxnLst>
    <dgm:cxn modelId="{748FC208-33CA-4E5E-BB0E-7CCE4A6A2093}" type="presOf" srcId="{F0372E31-463A-4C79-97F3-CD786C672CC7}" destId="{9EE6D1F9-3DF0-4367-8683-BC7D24A1961F}" srcOrd="0" destOrd="0" presId="urn:microsoft.com/office/officeart/2005/8/layout/StepDownProcess#1"/>
    <dgm:cxn modelId="{6DE2931D-6138-4014-8795-6FCA25E85057}" type="presOf" srcId="{DCF16A91-7CB1-45BC-91A7-85AF3F8C0D83}" destId="{415C67C6-9EE2-434D-8F99-87BEFBDBC83D}" srcOrd="0" destOrd="0" presId="urn:microsoft.com/office/officeart/2005/8/layout/StepDownProcess#1"/>
    <dgm:cxn modelId="{2FDAE52E-CDFD-42A2-ADAF-135A423E4D0F}" srcId="{CF18F83A-0B6E-4F7B-AEDD-F69888D24485}" destId="{9BD83C92-4B60-4712-8900-0CFE971E6349}" srcOrd="0" destOrd="0" parTransId="{7127DE4D-66DA-41AB-8861-C80A60F5BBBD}" sibTransId="{D70B12B0-3778-4F30-B89E-8A8E9BC28B83}"/>
    <dgm:cxn modelId="{5FE96A6D-11E3-45E6-80D0-F66CCF50B297}" type="presOf" srcId="{13BC3F3B-9A77-406E-9E7F-EA1F2CA06440}" destId="{4F066493-E1DD-4F46-BDD6-9EBA5D7CD1F5}" srcOrd="0" destOrd="0" presId="urn:microsoft.com/office/officeart/2005/8/layout/StepDownProcess#1"/>
    <dgm:cxn modelId="{54B4956D-B590-40CA-84A1-3907FA886CBB}" srcId="{CF18F83A-0B6E-4F7B-AEDD-F69888D24485}" destId="{13BC3F3B-9A77-406E-9E7F-EA1F2CA06440}" srcOrd="1" destOrd="0" parTransId="{A66BD828-D853-4EC3-920C-F6F20A7DB257}" sibTransId="{753118EE-03C7-4432-AC1C-3C309F8FE07E}"/>
    <dgm:cxn modelId="{32384B54-862A-4E87-9CC6-A4255BAD98CA}" type="presOf" srcId="{9BD83C92-4B60-4712-8900-0CFE971E6349}" destId="{CBDA1A23-9235-41F8-BBBD-7311FC42D769}" srcOrd="0" destOrd="0" presId="urn:microsoft.com/office/officeart/2005/8/layout/StepDownProcess#1"/>
    <dgm:cxn modelId="{75567975-9D47-4E78-A0A0-F8E5AB94A780}" srcId="{CF18F83A-0B6E-4F7B-AEDD-F69888D24485}" destId="{F0372E31-463A-4C79-97F3-CD786C672CC7}" srcOrd="3" destOrd="0" parTransId="{01FD6DEA-C140-4FEE-B1D9-3697101A4FCF}" sibTransId="{A86E3668-5EE0-40B1-9A00-03D1929FA9B4}"/>
    <dgm:cxn modelId="{183BF25A-6F56-4EC1-8C98-399A7BAE211F}" type="presOf" srcId="{0F6A35B5-4FC3-43C1-89EC-BFEC7D436C1F}" destId="{5229968B-E090-4BBA-B071-54A3B2BDBB04}" srcOrd="0" destOrd="0" presId="urn:microsoft.com/office/officeart/2005/8/layout/StepDownProcess#1"/>
    <dgm:cxn modelId="{59DE2A97-79D7-4F61-8519-958510228083}" srcId="{CF18F83A-0B6E-4F7B-AEDD-F69888D24485}" destId="{0F6A35B5-4FC3-43C1-89EC-BFEC7D436C1F}" srcOrd="4" destOrd="0" parTransId="{5CFD6932-0314-48F6-8392-B1F2BE7B63A6}" sibTransId="{2495987F-7A2B-480D-8ABE-1197EE488378}"/>
    <dgm:cxn modelId="{AD85A4AF-125C-4BE9-A048-8FE4249BBE34}" type="presOf" srcId="{CF18F83A-0B6E-4F7B-AEDD-F69888D24485}" destId="{6762B1A8-AD5E-48FD-8B16-CD24771433E7}" srcOrd="0" destOrd="0" presId="urn:microsoft.com/office/officeart/2005/8/layout/StepDownProcess#1"/>
    <dgm:cxn modelId="{E88A01B4-CABC-4239-8A9A-97B9279EB059}" srcId="{CF18F83A-0B6E-4F7B-AEDD-F69888D24485}" destId="{DCF16A91-7CB1-45BC-91A7-85AF3F8C0D83}" srcOrd="2" destOrd="0" parTransId="{09BCDB24-B508-4C9F-9BF9-A1FA0656DC30}" sibTransId="{D66B9283-E99A-4F2E-A56B-BDB266B4B4A4}"/>
    <dgm:cxn modelId="{E4628E23-CB3E-456C-90EA-8B6913172AEA}" type="presParOf" srcId="{6762B1A8-AD5E-48FD-8B16-CD24771433E7}" destId="{53E596ED-89F2-47C3-9CBC-BD975F1B0AE6}" srcOrd="0" destOrd="0" presId="urn:microsoft.com/office/officeart/2005/8/layout/StepDownProcess#1"/>
    <dgm:cxn modelId="{5CA2F72F-E060-4B67-90C8-422961AB9718}" type="presParOf" srcId="{53E596ED-89F2-47C3-9CBC-BD975F1B0AE6}" destId="{2DD55E09-7C7F-42B7-B569-E6CB4728094F}" srcOrd="0" destOrd="0" presId="urn:microsoft.com/office/officeart/2005/8/layout/StepDownProcess#1"/>
    <dgm:cxn modelId="{A3301660-7A3E-4A45-9A10-EDC101625743}" type="presParOf" srcId="{53E596ED-89F2-47C3-9CBC-BD975F1B0AE6}" destId="{CBDA1A23-9235-41F8-BBBD-7311FC42D769}" srcOrd="1" destOrd="0" presId="urn:microsoft.com/office/officeart/2005/8/layout/StepDownProcess#1"/>
    <dgm:cxn modelId="{27623134-5AF6-4A7A-86C5-1F03147A42E3}" type="presParOf" srcId="{53E596ED-89F2-47C3-9CBC-BD975F1B0AE6}" destId="{A27EE724-0877-48DC-86A7-DDE31405427B}" srcOrd="2" destOrd="0" presId="urn:microsoft.com/office/officeart/2005/8/layout/StepDownProcess#1"/>
    <dgm:cxn modelId="{57C2E41F-6BCA-46D3-9E1F-0885AFCFE15E}" type="presParOf" srcId="{6762B1A8-AD5E-48FD-8B16-CD24771433E7}" destId="{12DEBD9F-5485-4454-A0A7-622B50EF75E4}" srcOrd="1" destOrd="0" presId="urn:microsoft.com/office/officeart/2005/8/layout/StepDownProcess#1"/>
    <dgm:cxn modelId="{ECD1D64D-4C8F-4857-83C0-905782ECC49A}" type="presParOf" srcId="{6762B1A8-AD5E-48FD-8B16-CD24771433E7}" destId="{89811EFD-4879-471E-AC08-E39CCA5091AF}" srcOrd="2" destOrd="0" presId="urn:microsoft.com/office/officeart/2005/8/layout/StepDownProcess#1"/>
    <dgm:cxn modelId="{FD26321E-FBC5-40AB-B16F-D3E737798E09}" type="presParOf" srcId="{89811EFD-4879-471E-AC08-E39CCA5091AF}" destId="{665DE794-5E42-43C3-BA11-F4541CCEA1AA}" srcOrd="0" destOrd="0" presId="urn:microsoft.com/office/officeart/2005/8/layout/StepDownProcess#1"/>
    <dgm:cxn modelId="{0DDA0271-123C-40C4-A861-509AA944B21F}" type="presParOf" srcId="{89811EFD-4879-471E-AC08-E39CCA5091AF}" destId="{4F066493-E1DD-4F46-BDD6-9EBA5D7CD1F5}" srcOrd="1" destOrd="0" presId="urn:microsoft.com/office/officeart/2005/8/layout/StepDownProcess#1"/>
    <dgm:cxn modelId="{11F54DFA-CBFD-4AD7-8E85-432F991C1450}" type="presParOf" srcId="{89811EFD-4879-471E-AC08-E39CCA5091AF}" destId="{622B1EFE-782E-40F3-B7F1-B8CFF9EEE699}" srcOrd="2" destOrd="0" presId="urn:microsoft.com/office/officeart/2005/8/layout/StepDownProcess#1"/>
    <dgm:cxn modelId="{C6698F8E-4963-4142-9F0D-BE3B0AC4D268}" type="presParOf" srcId="{6762B1A8-AD5E-48FD-8B16-CD24771433E7}" destId="{E7FABBAC-CC19-4219-8A15-F907A6C53E6B}" srcOrd="3" destOrd="0" presId="urn:microsoft.com/office/officeart/2005/8/layout/StepDownProcess#1"/>
    <dgm:cxn modelId="{B0DF1780-5B09-46B5-BA39-E9E118165E8B}" type="presParOf" srcId="{6762B1A8-AD5E-48FD-8B16-CD24771433E7}" destId="{10E5038F-ED2B-4915-BEA5-D99BD5E3EA3D}" srcOrd="4" destOrd="0" presId="urn:microsoft.com/office/officeart/2005/8/layout/StepDownProcess#1"/>
    <dgm:cxn modelId="{21A1E24F-8303-46EC-B64F-2326BBE108DE}" type="presParOf" srcId="{10E5038F-ED2B-4915-BEA5-D99BD5E3EA3D}" destId="{01375A1C-A8E0-45FF-B5D4-8B9776E93905}" srcOrd="0" destOrd="0" presId="urn:microsoft.com/office/officeart/2005/8/layout/StepDownProcess#1"/>
    <dgm:cxn modelId="{57650116-5301-4BB8-A6DB-982F116DAA26}" type="presParOf" srcId="{10E5038F-ED2B-4915-BEA5-D99BD5E3EA3D}" destId="{415C67C6-9EE2-434D-8F99-87BEFBDBC83D}" srcOrd="1" destOrd="0" presId="urn:microsoft.com/office/officeart/2005/8/layout/StepDownProcess#1"/>
    <dgm:cxn modelId="{7572C5B7-5B5C-4269-830B-949343693DE2}" type="presParOf" srcId="{10E5038F-ED2B-4915-BEA5-D99BD5E3EA3D}" destId="{916C078E-BD5A-45CF-99EF-F8BCE86D953F}" srcOrd="2" destOrd="0" presId="urn:microsoft.com/office/officeart/2005/8/layout/StepDownProcess#1"/>
    <dgm:cxn modelId="{97D635F3-B08D-45EE-9E33-7EF808F1E39A}" type="presParOf" srcId="{6762B1A8-AD5E-48FD-8B16-CD24771433E7}" destId="{DF326BA6-AD67-44E7-B17F-8CE560554998}" srcOrd="5" destOrd="0" presId="urn:microsoft.com/office/officeart/2005/8/layout/StepDownProcess#1"/>
    <dgm:cxn modelId="{218611C3-0856-4A45-A852-A358179689CB}" type="presParOf" srcId="{6762B1A8-AD5E-48FD-8B16-CD24771433E7}" destId="{14C44185-A214-44BB-8284-285156497675}" srcOrd="6" destOrd="0" presId="urn:microsoft.com/office/officeart/2005/8/layout/StepDownProcess#1"/>
    <dgm:cxn modelId="{A496CCA6-E264-4374-B273-C10747A684C9}" type="presParOf" srcId="{14C44185-A214-44BB-8284-285156497675}" destId="{AC0751DF-F1B3-493A-8E6E-57C34034B848}" srcOrd="0" destOrd="0" presId="urn:microsoft.com/office/officeart/2005/8/layout/StepDownProcess#1"/>
    <dgm:cxn modelId="{BB900818-99A7-431A-8B59-D288E2A06937}" type="presParOf" srcId="{14C44185-A214-44BB-8284-285156497675}" destId="{9EE6D1F9-3DF0-4367-8683-BC7D24A1961F}" srcOrd="1" destOrd="0" presId="urn:microsoft.com/office/officeart/2005/8/layout/StepDownProcess#1"/>
    <dgm:cxn modelId="{D3EC7580-EDDF-4C2A-94DE-5D78FD846B4A}" type="presParOf" srcId="{14C44185-A214-44BB-8284-285156497675}" destId="{523AB1BB-5B1D-4A11-AF51-ED6B2F4B8B54}" srcOrd="2" destOrd="0" presId="urn:microsoft.com/office/officeart/2005/8/layout/StepDownProcess#1"/>
    <dgm:cxn modelId="{9C724981-CC19-41E8-9803-410F1C7B8000}" type="presParOf" srcId="{6762B1A8-AD5E-48FD-8B16-CD24771433E7}" destId="{BCAF7147-5F98-4D54-BD04-0C50DB164016}" srcOrd="7" destOrd="0" presId="urn:microsoft.com/office/officeart/2005/8/layout/StepDownProcess#1"/>
    <dgm:cxn modelId="{6D3F4EF9-CF4C-47AA-89E3-EF91B7343BD8}" type="presParOf" srcId="{6762B1A8-AD5E-48FD-8B16-CD24771433E7}" destId="{CE6FBA85-50AD-4206-A04E-9D668BB0D2EE}" srcOrd="8" destOrd="0" presId="urn:microsoft.com/office/officeart/2005/8/layout/StepDownProcess#1"/>
    <dgm:cxn modelId="{09C40CC6-95BF-4912-AC0B-77E02322047E}" type="presParOf" srcId="{CE6FBA85-50AD-4206-A04E-9D668BB0D2EE}" destId="{5229968B-E090-4BBA-B071-54A3B2BDBB04}" srcOrd="0" destOrd="0" presId="urn:microsoft.com/office/officeart/2005/8/layout/StepDown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3C1FD20-89F1-4DDA-91FF-E61E2BB90305}" type="doc">
      <dgm:prSet loTypeId="urn:microsoft.com/office/officeart/2008/layout/CircleAccentTimeline#1" loCatId="process" qsTypeId="urn:microsoft.com/office/officeart/2005/8/quickstyle/simple1" qsCatId="simple" csTypeId="urn:microsoft.com/office/officeart/2005/8/colors/accent0_1" csCatId="mainScheme" phldr="1"/>
      <dgm:spPr/>
      <dgm:t>
        <a:bodyPr/>
        <a:lstStyle/>
        <a:p>
          <a:endParaRPr lang="en-US"/>
        </a:p>
      </dgm:t>
    </dgm:pt>
    <dgm:pt modelId="{FE8C503A-577C-4AB5-8A19-0A60C7376E2C}">
      <dgm:prSet phldrT="[Text]" custT="1"/>
      <dgm:spPr/>
      <dgm:t>
        <a:bodyPr/>
        <a:lstStyle/>
        <a:p>
          <a:pPr algn="ctr"/>
          <a:r>
            <a:rPr lang="en-US" sz="1050" b="0">
              <a:latin typeface="Arial" pitchFamily="34" charset="0"/>
              <a:cs typeface="Arial" pitchFamily="34" charset="0"/>
            </a:rPr>
            <a:t>Stimulation training </a:t>
          </a:r>
        </a:p>
      </dgm:t>
    </dgm:pt>
    <dgm:pt modelId="{DADE657F-B7A0-4ADE-A5F3-BB478C9DD5A1}" type="parTrans" cxnId="{0AF4B079-9A97-4B80-9415-3B1FC1A5ACC6}">
      <dgm:prSet/>
      <dgm:spPr/>
      <dgm:t>
        <a:bodyPr/>
        <a:lstStyle/>
        <a:p>
          <a:pPr algn="ctr"/>
          <a:endParaRPr lang="en-US"/>
        </a:p>
      </dgm:t>
    </dgm:pt>
    <dgm:pt modelId="{A5F42B44-DF1F-40F8-AF41-E8BEA4227D0D}" type="sibTrans" cxnId="{0AF4B079-9A97-4B80-9415-3B1FC1A5ACC6}">
      <dgm:prSet/>
      <dgm:spPr/>
      <dgm:t>
        <a:bodyPr/>
        <a:lstStyle/>
        <a:p>
          <a:pPr algn="ctr"/>
          <a:endParaRPr lang="en-US"/>
        </a:p>
      </dgm:t>
    </dgm:pt>
    <dgm:pt modelId="{AEC11C02-E489-4701-BD0D-E8B717AF2245}">
      <dgm:prSet phldrT="[Text]" custT="1"/>
      <dgm:spPr/>
      <dgm:t>
        <a:bodyPr/>
        <a:lstStyle/>
        <a:p>
          <a:pPr algn="ctr"/>
          <a:r>
            <a:rPr lang="en-US" sz="1050" b="0">
              <a:latin typeface="Arial" pitchFamily="34" charset="0"/>
              <a:cs typeface="Arial" pitchFamily="34" charset="0"/>
            </a:rPr>
            <a:t>Mentoring </a:t>
          </a:r>
        </a:p>
      </dgm:t>
    </dgm:pt>
    <dgm:pt modelId="{79A369C9-E568-469B-84BA-244579AD7C07}" type="parTrans" cxnId="{68BC9E68-39F8-4557-991D-C00061DC70C3}">
      <dgm:prSet/>
      <dgm:spPr/>
      <dgm:t>
        <a:bodyPr/>
        <a:lstStyle/>
        <a:p>
          <a:pPr algn="ctr"/>
          <a:endParaRPr lang="en-US"/>
        </a:p>
      </dgm:t>
    </dgm:pt>
    <dgm:pt modelId="{D23A5120-8CCA-4464-AAC3-7D022AA3415E}" type="sibTrans" cxnId="{68BC9E68-39F8-4557-991D-C00061DC70C3}">
      <dgm:prSet/>
      <dgm:spPr/>
      <dgm:t>
        <a:bodyPr/>
        <a:lstStyle/>
        <a:p>
          <a:pPr algn="ctr"/>
          <a:endParaRPr lang="en-US"/>
        </a:p>
      </dgm:t>
    </dgm:pt>
    <dgm:pt modelId="{187CF5A8-F1F4-404A-A00F-90D37726B26C}">
      <dgm:prSet phldrT="[Text]" custT="1"/>
      <dgm:spPr/>
      <dgm:t>
        <a:bodyPr/>
        <a:lstStyle/>
        <a:p>
          <a:pPr algn="ctr"/>
          <a:r>
            <a:rPr lang="en-US" sz="1050" b="0">
              <a:latin typeface="Arial" pitchFamily="34" charset="0"/>
              <a:cs typeface="Arial" pitchFamily="34" charset="0"/>
            </a:rPr>
            <a:t>Group discussion</a:t>
          </a:r>
        </a:p>
      </dgm:t>
    </dgm:pt>
    <dgm:pt modelId="{E3D3D914-EDB9-4FBA-9B35-1AB88C4F96E5}" type="parTrans" cxnId="{E79625CC-789A-41A5-B9AC-4F5B92CBEB3C}">
      <dgm:prSet/>
      <dgm:spPr/>
      <dgm:t>
        <a:bodyPr/>
        <a:lstStyle/>
        <a:p>
          <a:pPr algn="ctr"/>
          <a:endParaRPr lang="en-US"/>
        </a:p>
      </dgm:t>
    </dgm:pt>
    <dgm:pt modelId="{F996A1FE-F3B7-4A64-9247-42527A54571B}" type="sibTrans" cxnId="{E79625CC-789A-41A5-B9AC-4F5B92CBEB3C}">
      <dgm:prSet/>
      <dgm:spPr/>
      <dgm:t>
        <a:bodyPr/>
        <a:lstStyle/>
        <a:p>
          <a:pPr algn="ctr"/>
          <a:endParaRPr lang="en-US"/>
        </a:p>
      </dgm:t>
    </dgm:pt>
    <dgm:pt modelId="{2464B304-F9F2-4D71-BDD9-AE1C7651D037}">
      <dgm:prSet phldrT="[Text]" custT="1"/>
      <dgm:spPr/>
      <dgm:t>
        <a:bodyPr/>
        <a:lstStyle/>
        <a:p>
          <a:pPr algn="ctr"/>
          <a:r>
            <a:rPr lang="en-US" sz="1050" b="0">
              <a:latin typeface="Arial" pitchFamily="34" charset="0"/>
              <a:cs typeface="Arial" pitchFamily="34" charset="0"/>
            </a:rPr>
            <a:t>Case studies</a:t>
          </a:r>
        </a:p>
      </dgm:t>
    </dgm:pt>
    <dgm:pt modelId="{AC06D140-E80B-4783-BF23-C76E2F9B6772}" type="parTrans" cxnId="{B350BE01-2541-49A6-8EFE-0085310E805F}">
      <dgm:prSet/>
      <dgm:spPr/>
      <dgm:t>
        <a:bodyPr/>
        <a:lstStyle/>
        <a:p>
          <a:pPr algn="ctr"/>
          <a:endParaRPr lang="en-US"/>
        </a:p>
      </dgm:t>
    </dgm:pt>
    <dgm:pt modelId="{846BF41D-5EE9-4782-AF32-EC13BD13947A}" type="sibTrans" cxnId="{B350BE01-2541-49A6-8EFE-0085310E805F}">
      <dgm:prSet/>
      <dgm:spPr/>
      <dgm:t>
        <a:bodyPr/>
        <a:lstStyle/>
        <a:p>
          <a:pPr algn="ctr"/>
          <a:endParaRPr lang="en-US"/>
        </a:p>
      </dgm:t>
    </dgm:pt>
    <dgm:pt modelId="{D99E0A70-C2E5-4906-852A-266BC4700313}">
      <dgm:prSet phldrT="[Text]" custT="1"/>
      <dgm:spPr/>
      <dgm:t>
        <a:bodyPr/>
        <a:lstStyle/>
        <a:p>
          <a:pPr algn="ctr"/>
          <a:r>
            <a:rPr lang="en-US" sz="1050" b="0">
              <a:latin typeface="Arial" pitchFamily="34" charset="0"/>
              <a:cs typeface="Arial" pitchFamily="34" charset="0"/>
            </a:rPr>
            <a:t>role playing </a:t>
          </a:r>
        </a:p>
      </dgm:t>
    </dgm:pt>
    <dgm:pt modelId="{0D280351-8D5D-4CB9-B07C-FA3D84E3AAF7}" type="parTrans" cxnId="{E8F5D764-043A-414C-99FC-0C13929292D2}">
      <dgm:prSet/>
      <dgm:spPr/>
      <dgm:t>
        <a:bodyPr/>
        <a:lstStyle/>
        <a:p>
          <a:pPr algn="ctr"/>
          <a:endParaRPr lang="en-US"/>
        </a:p>
      </dgm:t>
    </dgm:pt>
    <dgm:pt modelId="{B9F7FA53-08BE-40E3-8DEA-AED6930EA2BF}" type="sibTrans" cxnId="{E8F5D764-043A-414C-99FC-0C13929292D2}">
      <dgm:prSet/>
      <dgm:spPr/>
      <dgm:t>
        <a:bodyPr/>
        <a:lstStyle/>
        <a:p>
          <a:pPr algn="ctr"/>
          <a:endParaRPr lang="en-US"/>
        </a:p>
      </dgm:t>
    </dgm:pt>
    <dgm:pt modelId="{8DEFEBDD-3834-48E8-99D5-78038BC24F3C}" type="pres">
      <dgm:prSet presAssocID="{33C1FD20-89F1-4DDA-91FF-E61E2BB90305}" presName="Name0" presStyleCnt="0">
        <dgm:presLayoutVars>
          <dgm:dir/>
        </dgm:presLayoutVars>
      </dgm:prSet>
      <dgm:spPr/>
    </dgm:pt>
    <dgm:pt modelId="{E8D31A46-341F-48EC-B296-4AB2AD1655B4}" type="pres">
      <dgm:prSet presAssocID="{FE8C503A-577C-4AB5-8A19-0A60C7376E2C}" presName="parComposite" presStyleCnt="0"/>
      <dgm:spPr/>
    </dgm:pt>
    <dgm:pt modelId="{794EA4F6-8B40-4B14-8754-1E1B2643CF5D}" type="pres">
      <dgm:prSet presAssocID="{FE8C503A-577C-4AB5-8A19-0A60C7376E2C}" presName="parBigCircle" presStyleLbl="node0" presStyleIdx="0" presStyleCnt="5"/>
      <dgm:spPr/>
    </dgm:pt>
    <dgm:pt modelId="{2AB8021F-09ED-4D6F-A657-039C7C4286DF}" type="pres">
      <dgm:prSet presAssocID="{FE8C503A-577C-4AB5-8A19-0A60C7376E2C}" presName="parTx" presStyleLbl="revTx" presStyleIdx="0" presStyleCnt="5"/>
      <dgm:spPr/>
    </dgm:pt>
    <dgm:pt modelId="{5A596B19-0AEE-449F-8091-D9556C6FDCFC}" type="pres">
      <dgm:prSet presAssocID="{FE8C503A-577C-4AB5-8A19-0A60C7376E2C}" presName="bSpace" presStyleCnt="0"/>
      <dgm:spPr/>
    </dgm:pt>
    <dgm:pt modelId="{A2719CE7-DCBF-4D64-BF6C-3428191C154B}" type="pres">
      <dgm:prSet presAssocID="{FE8C503A-577C-4AB5-8A19-0A60C7376E2C}" presName="parBackupNorm" presStyleCnt="0"/>
      <dgm:spPr/>
    </dgm:pt>
    <dgm:pt modelId="{6EB40D31-1A32-4081-8F9E-538AF6E5C357}" type="pres">
      <dgm:prSet presAssocID="{A5F42B44-DF1F-40F8-AF41-E8BEA4227D0D}" presName="parSpace" presStyleCnt="0"/>
      <dgm:spPr/>
    </dgm:pt>
    <dgm:pt modelId="{AB0988DF-F98D-4F1A-B09B-CF7DC7C4A183}" type="pres">
      <dgm:prSet presAssocID="{AEC11C02-E489-4701-BD0D-E8B717AF2245}" presName="parComposite" presStyleCnt="0"/>
      <dgm:spPr/>
    </dgm:pt>
    <dgm:pt modelId="{F3972C96-4EB2-4050-A279-10C6C02A0720}" type="pres">
      <dgm:prSet presAssocID="{AEC11C02-E489-4701-BD0D-E8B717AF2245}" presName="parBigCircle" presStyleLbl="node0" presStyleIdx="1" presStyleCnt="5"/>
      <dgm:spPr/>
    </dgm:pt>
    <dgm:pt modelId="{2F056778-6BBE-43EC-AC41-E72D83BC4F72}" type="pres">
      <dgm:prSet presAssocID="{AEC11C02-E489-4701-BD0D-E8B717AF2245}" presName="parTx" presStyleLbl="revTx" presStyleIdx="1" presStyleCnt="5"/>
      <dgm:spPr/>
    </dgm:pt>
    <dgm:pt modelId="{18A0806C-B570-4CC7-AB11-59065EB3ED1D}" type="pres">
      <dgm:prSet presAssocID="{AEC11C02-E489-4701-BD0D-E8B717AF2245}" presName="bSpace" presStyleCnt="0"/>
      <dgm:spPr/>
    </dgm:pt>
    <dgm:pt modelId="{EBA7DB48-6545-4C0A-86AE-B0C027C96559}" type="pres">
      <dgm:prSet presAssocID="{AEC11C02-E489-4701-BD0D-E8B717AF2245}" presName="parBackupNorm" presStyleCnt="0"/>
      <dgm:spPr/>
    </dgm:pt>
    <dgm:pt modelId="{7FDD929A-C4DC-4258-BAD5-2FF98FD9F9DC}" type="pres">
      <dgm:prSet presAssocID="{D23A5120-8CCA-4464-AAC3-7D022AA3415E}" presName="parSpace" presStyleCnt="0"/>
      <dgm:spPr/>
    </dgm:pt>
    <dgm:pt modelId="{81FACC15-A218-4028-B0A4-8872DF3FBF85}" type="pres">
      <dgm:prSet presAssocID="{187CF5A8-F1F4-404A-A00F-90D37726B26C}" presName="parComposite" presStyleCnt="0"/>
      <dgm:spPr/>
    </dgm:pt>
    <dgm:pt modelId="{997194D3-39D0-460A-BD27-BCE787CF37D4}" type="pres">
      <dgm:prSet presAssocID="{187CF5A8-F1F4-404A-A00F-90D37726B26C}" presName="parBigCircle" presStyleLbl="node0" presStyleIdx="2" presStyleCnt="5"/>
      <dgm:spPr/>
    </dgm:pt>
    <dgm:pt modelId="{00DE72F2-04C4-4680-BE22-B78AECCFE065}" type="pres">
      <dgm:prSet presAssocID="{187CF5A8-F1F4-404A-A00F-90D37726B26C}" presName="parTx" presStyleLbl="revTx" presStyleIdx="2" presStyleCnt="5"/>
      <dgm:spPr/>
    </dgm:pt>
    <dgm:pt modelId="{4B6D38F1-B63D-4C68-9021-4351C218DCF0}" type="pres">
      <dgm:prSet presAssocID="{187CF5A8-F1F4-404A-A00F-90D37726B26C}" presName="bSpace" presStyleCnt="0"/>
      <dgm:spPr/>
    </dgm:pt>
    <dgm:pt modelId="{2F22B338-2F2E-4CCA-B1E1-011B170FD41D}" type="pres">
      <dgm:prSet presAssocID="{187CF5A8-F1F4-404A-A00F-90D37726B26C}" presName="parBackupNorm" presStyleCnt="0"/>
      <dgm:spPr/>
    </dgm:pt>
    <dgm:pt modelId="{33EED665-8161-46BB-9951-962FA7414B6A}" type="pres">
      <dgm:prSet presAssocID="{F996A1FE-F3B7-4A64-9247-42527A54571B}" presName="parSpace" presStyleCnt="0"/>
      <dgm:spPr/>
    </dgm:pt>
    <dgm:pt modelId="{2848597F-6E27-43B4-8B1F-900200E587EF}" type="pres">
      <dgm:prSet presAssocID="{D99E0A70-C2E5-4906-852A-266BC4700313}" presName="parComposite" presStyleCnt="0"/>
      <dgm:spPr/>
    </dgm:pt>
    <dgm:pt modelId="{E0C1EE92-03E8-4A9E-92AD-9764BF8C8AE2}" type="pres">
      <dgm:prSet presAssocID="{D99E0A70-C2E5-4906-852A-266BC4700313}" presName="parBigCircle" presStyleLbl="node0" presStyleIdx="3" presStyleCnt="5"/>
      <dgm:spPr/>
    </dgm:pt>
    <dgm:pt modelId="{F6CEEBBE-7AE2-48F0-AB73-DDEBC9A8540C}" type="pres">
      <dgm:prSet presAssocID="{D99E0A70-C2E5-4906-852A-266BC4700313}" presName="parTx" presStyleLbl="revTx" presStyleIdx="3" presStyleCnt="5"/>
      <dgm:spPr/>
    </dgm:pt>
    <dgm:pt modelId="{841B130F-236A-424A-8E3D-0C4171E33B37}" type="pres">
      <dgm:prSet presAssocID="{D99E0A70-C2E5-4906-852A-266BC4700313}" presName="bSpace" presStyleCnt="0"/>
      <dgm:spPr/>
    </dgm:pt>
    <dgm:pt modelId="{440B2535-26BB-4407-B64A-94A1449065E1}" type="pres">
      <dgm:prSet presAssocID="{D99E0A70-C2E5-4906-852A-266BC4700313}" presName="parBackupNorm" presStyleCnt="0"/>
      <dgm:spPr/>
    </dgm:pt>
    <dgm:pt modelId="{7C2620DF-45E9-4F5E-93E2-C6702910E844}" type="pres">
      <dgm:prSet presAssocID="{B9F7FA53-08BE-40E3-8DEA-AED6930EA2BF}" presName="parSpace" presStyleCnt="0"/>
      <dgm:spPr/>
    </dgm:pt>
    <dgm:pt modelId="{5A4B7DD9-92EF-43A0-B741-CEB13890F34E}" type="pres">
      <dgm:prSet presAssocID="{2464B304-F9F2-4D71-BDD9-AE1C7651D037}" presName="parComposite" presStyleCnt="0"/>
      <dgm:spPr/>
    </dgm:pt>
    <dgm:pt modelId="{AA5BD91A-4286-48AD-9377-FF589E1BE82B}" type="pres">
      <dgm:prSet presAssocID="{2464B304-F9F2-4D71-BDD9-AE1C7651D037}" presName="parBigCircle" presStyleLbl="node0" presStyleIdx="4" presStyleCnt="5"/>
      <dgm:spPr/>
    </dgm:pt>
    <dgm:pt modelId="{4088A3E7-80CB-4843-A573-F3E7C9BD40B3}" type="pres">
      <dgm:prSet presAssocID="{2464B304-F9F2-4D71-BDD9-AE1C7651D037}" presName="parTx" presStyleLbl="revTx" presStyleIdx="4" presStyleCnt="5"/>
      <dgm:spPr/>
    </dgm:pt>
    <dgm:pt modelId="{F65F4DA0-39F3-4FB2-B9A3-AF22BC9C5AD5}" type="pres">
      <dgm:prSet presAssocID="{2464B304-F9F2-4D71-BDD9-AE1C7651D037}" presName="bSpace" presStyleCnt="0"/>
      <dgm:spPr/>
    </dgm:pt>
    <dgm:pt modelId="{CFAB4D53-6101-4BFF-B0AF-60CD30684ADA}" type="pres">
      <dgm:prSet presAssocID="{2464B304-F9F2-4D71-BDD9-AE1C7651D037}" presName="parBackupNorm" presStyleCnt="0"/>
      <dgm:spPr/>
    </dgm:pt>
    <dgm:pt modelId="{52418A67-8930-42C0-B116-240565AAD5D1}" type="pres">
      <dgm:prSet presAssocID="{846BF41D-5EE9-4782-AF32-EC13BD13947A}" presName="parSpace" presStyleCnt="0"/>
      <dgm:spPr/>
    </dgm:pt>
  </dgm:ptLst>
  <dgm:cxnLst>
    <dgm:cxn modelId="{B350BE01-2541-49A6-8EFE-0085310E805F}" srcId="{33C1FD20-89F1-4DDA-91FF-E61E2BB90305}" destId="{2464B304-F9F2-4D71-BDD9-AE1C7651D037}" srcOrd="4" destOrd="0" parTransId="{AC06D140-E80B-4783-BF23-C76E2F9B6772}" sibTransId="{846BF41D-5EE9-4782-AF32-EC13BD13947A}"/>
    <dgm:cxn modelId="{ECF9023A-D393-4562-92B4-513C8125D244}" type="presOf" srcId="{33C1FD20-89F1-4DDA-91FF-E61E2BB90305}" destId="{8DEFEBDD-3834-48E8-99D5-78038BC24F3C}" srcOrd="0" destOrd="0" presId="urn:microsoft.com/office/officeart/2008/layout/CircleAccentTimeline#1"/>
    <dgm:cxn modelId="{E8F5D764-043A-414C-99FC-0C13929292D2}" srcId="{33C1FD20-89F1-4DDA-91FF-E61E2BB90305}" destId="{D99E0A70-C2E5-4906-852A-266BC4700313}" srcOrd="3" destOrd="0" parTransId="{0D280351-8D5D-4CB9-B07C-FA3D84E3AAF7}" sibTransId="{B9F7FA53-08BE-40E3-8DEA-AED6930EA2BF}"/>
    <dgm:cxn modelId="{68BC9E68-39F8-4557-991D-C00061DC70C3}" srcId="{33C1FD20-89F1-4DDA-91FF-E61E2BB90305}" destId="{AEC11C02-E489-4701-BD0D-E8B717AF2245}" srcOrd="1" destOrd="0" parTransId="{79A369C9-E568-469B-84BA-244579AD7C07}" sibTransId="{D23A5120-8CCA-4464-AAC3-7D022AA3415E}"/>
    <dgm:cxn modelId="{9EE77C73-104F-41FC-AD10-EC57BB7EE5C7}" type="presOf" srcId="{AEC11C02-E489-4701-BD0D-E8B717AF2245}" destId="{2F056778-6BBE-43EC-AC41-E72D83BC4F72}" srcOrd="0" destOrd="0" presId="urn:microsoft.com/office/officeart/2008/layout/CircleAccentTimeline#1"/>
    <dgm:cxn modelId="{83CA5475-444A-4E79-AE05-47B4F9E6CC23}" type="presOf" srcId="{187CF5A8-F1F4-404A-A00F-90D37726B26C}" destId="{00DE72F2-04C4-4680-BE22-B78AECCFE065}" srcOrd="0" destOrd="0" presId="urn:microsoft.com/office/officeart/2008/layout/CircleAccentTimeline#1"/>
    <dgm:cxn modelId="{0AF4B079-9A97-4B80-9415-3B1FC1A5ACC6}" srcId="{33C1FD20-89F1-4DDA-91FF-E61E2BB90305}" destId="{FE8C503A-577C-4AB5-8A19-0A60C7376E2C}" srcOrd="0" destOrd="0" parTransId="{DADE657F-B7A0-4ADE-A5F3-BB478C9DD5A1}" sibTransId="{A5F42B44-DF1F-40F8-AF41-E8BEA4227D0D}"/>
    <dgm:cxn modelId="{1463898A-F0ED-4B6E-8486-02E64F0BF151}" type="presOf" srcId="{2464B304-F9F2-4D71-BDD9-AE1C7651D037}" destId="{4088A3E7-80CB-4843-A573-F3E7C9BD40B3}" srcOrd="0" destOrd="0" presId="urn:microsoft.com/office/officeart/2008/layout/CircleAccentTimeline#1"/>
    <dgm:cxn modelId="{9D6EDA8A-C738-4ED6-ABD6-5D76FC49F01A}" type="presOf" srcId="{FE8C503A-577C-4AB5-8A19-0A60C7376E2C}" destId="{2AB8021F-09ED-4D6F-A657-039C7C4286DF}" srcOrd="0" destOrd="0" presId="urn:microsoft.com/office/officeart/2008/layout/CircleAccentTimeline#1"/>
    <dgm:cxn modelId="{87153FC0-34B4-4DD1-AE97-A0D19F723CA7}" type="presOf" srcId="{D99E0A70-C2E5-4906-852A-266BC4700313}" destId="{F6CEEBBE-7AE2-48F0-AB73-DDEBC9A8540C}" srcOrd="0" destOrd="0" presId="urn:microsoft.com/office/officeart/2008/layout/CircleAccentTimeline#1"/>
    <dgm:cxn modelId="{E79625CC-789A-41A5-B9AC-4F5B92CBEB3C}" srcId="{33C1FD20-89F1-4DDA-91FF-E61E2BB90305}" destId="{187CF5A8-F1F4-404A-A00F-90D37726B26C}" srcOrd="2" destOrd="0" parTransId="{E3D3D914-EDB9-4FBA-9B35-1AB88C4F96E5}" sibTransId="{F996A1FE-F3B7-4A64-9247-42527A54571B}"/>
    <dgm:cxn modelId="{B80EB136-1C67-4FD7-B08D-CE8F77C58F81}" type="presParOf" srcId="{8DEFEBDD-3834-48E8-99D5-78038BC24F3C}" destId="{E8D31A46-341F-48EC-B296-4AB2AD1655B4}" srcOrd="0" destOrd="0" presId="urn:microsoft.com/office/officeart/2008/layout/CircleAccentTimeline#1"/>
    <dgm:cxn modelId="{0E790F0D-AC8D-430D-8DBC-BD5C94FF7384}" type="presParOf" srcId="{E8D31A46-341F-48EC-B296-4AB2AD1655B4}" destId="{794EA4F6-8B40-4B14-8754-1E1B2643CF5D}" srcOrd="0" destOrd="0" presId="urn:microsoft.com/office/officeart/2008/layout/CircleAccentTimeline#1"/>
    <dgm:cxn modelId="{F35C4DED-9C66-455C-A84C-297C4BC7963A}" type="presParOf" srcId="{E8D31A46-341F-48EC-B296-4AB2AD1655B4}" destId="{2AB8021F-09ED-4D6F-A657-039C7C4286DF}" srcOrd="1" destOrd="0" presId="urn:microsoft.com/office/officeart/2008/layout/CircleAccentTimeline#1"/>
    <dgm:cxn modelId="{8DF8F9A3-8FE4-4900-A11B-19A2917AD528}" type="presParOf" srcId="{E8D31A46-341F-48EC-B296-4AB2AD1655B4}" destId="{5A596B19-0AEE-449F-8091-D9556C6FDCFC}" srcOrd="2" destOrd="0" presId="urn:microsoft.com/office/officeart/2008/layout/CircleAccentTimeline#1"/>
    <dgm:cxn modelId="{C55CF3BE-A111-4E94-A997-0514126EFF16}" type="presParOf" srcId="{8DEFEBDD-3834-48E8-99D5-78038BC24F3C}" destId="{A2719CE7-DCBF-4D64-BF6C-3428191C154B}" srcOrd="1" destOrd="0" presId="urn:microsoft.com/office/officeart/2008/layout/CircleAccentTimeline#1"/>
    <dgm:cxn modelId="{ECF72E06-91AC-4069-B206-61AE5C385A45}" type="presParOf" srcId="{8DEFEBDD-3834-48E8-99D5-78038BC24F3C}" destId="{6EB40D31-1A32-4081-8F9E-538AF6E5C357}" srcOrd="2" destOrd="0" presId="urn:microsoft.com/office/officeart/2008/layout/CircleAccentTimeline#1"/>
    <dgm:cxn modelId="{63D03A9D-98C4-4C1C-B49E-8D5FBCB731C4}" type="presParOf" srcId="{8DEFEBDD-3834-48E8-99D5-78038BC24F3C}" destId="{AB0988DF-F98D-4F1A-B09B-CF7DC7C4A183}" srcOrd="3" destOrd="0" presId="urn:microsoft.com/office/officeart/2008/layout/CircleAccentTimeline#1"/>
    <dgm:cxn modelId="{003F9976-0E18-483D-9859-C216ACF354D8}" type="presParOf" srcId="{AB0988DF-F98D-4F1A-B09B-CF7DC7C4A183}" destId="{F3972C96-4EB2-4050-A279-10C6C02A0720}" srcOrd="0" destOrd="0" presId="urn:microsoft.com/office/officeart/2008/layout/CircleAccentTimeline#1"/>
    <dgm:cxn modelId="{8274830B-6E4B-4670-84CC-D0E1A3373ADB}" type="presParOf" srcId="{AB0988DF-F98D-4F1A-B09B-CF7DC7C4A183}" destId="{2F056778-6BBE-43EC-AC41-E72D83BC4F72}" srcOrd="1" destOrd="0" presId="urn:microsoft.com/office/officeart/2008/layout/CircleAccentTimeline#1"/>
    <dgm:cxn modelId="{8DCE9AE5-CF23-4BB7-B925-6E6C89E7AA5B}" type="presParOf" srcId="{AB0988DF-F98D-4F1A-B09B-CF7DC7C4A183}" destId="{18A0806C-B570-4CC7-AB11-59065EB3ED1D}" srcOrd="2" destOrd="0" presId="urn:microsoft.com/office/officeart/2008/layout/CircleAccentTimeline#1"/>
    <dgm:cxn modelId="{4CAD4E51-54AA-45BE-A720-CD0822BB2312}" type="presParOf" srcId="{8DEFEBDD-3834-48E8-99D5-78038BC24F3C}" destId="{EBA7DB48-6545-4C0A-86AE-B0C027C96559}" srcOrd="4" destOrd="0" presId="urn:microsoft.com/office/officeart/2008/layout/CircleAccentTimeline#1"/>
    <dgm:cxn modelId="{564FB783-0DD4-460D-8CD2-3AA9241C255E}" type="presParOf" srcId="{8DEFEBDD-3834-48E8-99D5-78038BC24F3C}" destId="{7FDD929A-C4DC-4258-BAD5-2FF98FD9F9DC}" srcOrd="5" destOrd="0" presId="urn:microsoft.com/office/officeart/2008/layout/CircleAccentTimeline#1"/>
    <dgm:cxn modelId="{10458034-DAC5-4235-997C-6C0722C92D93}" type="presParOf" srcId="{8DEFEBDD-3834-48E8-99D5-78038BC24F3C}" destId="{81FACC15-A218-4028-B0A4-8872DF3FBF85}" srcOrd="6" destOrd="0" presId="urn:microsoft.com/office/officeart/2008/layout/CircleAccentTimeline#1"/>
    <dgm:cxn modelId="{A267D856-E1D0-4D7C-BE41-BBC29267307A}" type="presParOf" srcId="{81FACC15-A218-4028-B0A4-8872DF3FBF85}" destId="{997194D3-39D0-460A-BD27-BCE787CF37D4}" srcOrd="0" destOrd="0" presId="urn:microsoft.com/office/officeart/2008/layout/CircleAccentTimeline#1"/>
    <dgm:cxn modelId="{4DFA9F5D-7B4C-45DE-B07C-0FB39AC1D639}" type="presParOf" srcId="{81FACC15-A218-4028-B0A4-8872DF3FBF85}" destId="{00DE72F2-04C4-4680-BE22-B78AECCFE065}" srcOrd="1" destOrd="0" presId="urn:microsoft.com/office/officeart/2008/layout/CircleAccentTimeline#1"/>
    <dgm:cxn modelId="{63B5FC78-63F0-4523-AA1C-632FB51E20AA}" type="presParOf" srcId="{81FACC15-A218-4028-B0A4-8872DF3FBF85}" destId="{4B6D38F1-B63D-4C68-9021-4351C218DCF0}" srcOrd="2" destOrd="0" presId="urn:microsoft.com/office/officeart/2008/layout/CircleAccentTimeline#1"/>
    <dgm:cxn modelId="{A9160A40-A847-42B6-BF38-B9115C35019F}" type="presParOf" srcId="{8DEFEBDD-3834-48E8-99D5-78038BC24F3C}" destId="{2F22B338-2F2E-4CCA-B1E1-011B170FD41D}" srcOrd="7" destOrd="0" presId="urn:microsoft.com/office/officeart/2008/layout/CircleAccentTimeline#1"/>
    <dgm:cxn modelId="{0A210333-3E7C-4E21-BFD1-62C1AF3C3072}" type="presParOf" srcId="{8DEFEBDD-3834-48E8-99D5-78038BC24F3C}" destId="{33EED665-8161-46BB-9951-962FA7414B6A}" srcOrd="8" destOrd="0" presId="urn:microsoft.com/office/officeart/2008/layout/CircleAccentTimeline#1"/>
    <dgm:cxn modelId="{F806F62D-4D72-4C75-A96B-D47A95002065}" type="presParOf" srcId="{8DEFEBDD-3834-48E8-99D5-78038BC24F3C}" destId="{2848597F-6E27-43B4-8B1F-900200E587EF}" srcOrd="9" destOrd="0" presId="urn:microsoft.com/office/officeart/2008/layout/CircleAccentTimeline#1"/>
    <dgm:cxn modelId="{6907240D-7644-4C5D-91A0-BFBC0A6B62C9}" type="presParOf" srcId="{2848597F-6E27-43B4-8B1F-900200E587EF}" destId="{E0C1EE92-03E8-4A9E-92AD-9764BF8C8AE2}" srcOrd="0" destOrd="0" presId="urn:microsoft.com/office/officeart/2008/layout/CircleAccentTimeline#1"/>
    <dgm:cxn modelId="{C89CC3E1-2358-49FC-BD8C-4185F48B5B6B}" type="presParOf" srcId="{2848597F-6E27-43B4-8B1F-900200E587EF}" destId="{F6CEEBBE-7AE2-48F0-AB73-DDEBC9A8540C}" srcOrd="1" destOrd="0" presId="urn:microsoft.com/office/officeart/2008/layout/CircleAccentTimeline#1"/>
    <dgm:cxn modelId="{CA432B57-CB4C-4CC6-ABC5-CA4BC3ABE5FB}" type="presParOf" srcId="{2848597F-6E27-43B4-8B1F-900200E587EF}" destId="{841B130F-236A-424A-8E3D-0C4171E33B37}" srcOrd="2" destOrd="0" presId="urn:microsoft.com/office/officeart/2008/layout/CircleAccentTimeline#1"/>
    <dgm:cxn modelId="{0A7A0258-1C1E-4660-B62A-722B6D10B4FE}" type="presParOf" srcId="{8DEFEBDD-3834-48E8-99D5-78038BC24F3C}" destId="{440B2535-26BB-4407-B64A-94A1449065E1}" srcOrd="10" destOrd="0" presId="urn:microsoft.com/office/officeart/2008/layout/CircleAccentTimeline#1"/>
    <dgm:cxn modelId="{6A46A4F5-4F28-498B-9A73-7DBC71E31C96}" type="presParOf" srcId="{8DEFEBDD-3834-48E8-99D5-78038BC24F3C}" destId="{7C2620DF-45E9-4F5E-93E2-C6702910E844}" srcOrd="11" destOrd="0" presId="urn:microsoft.com/office/officeart/2008/layout/CircleAccentTimeline#1"/>
    <dgm:cxn modelId="{86EFE4F5-2EFF-40E7-B8CA-B61207194987}" type="presParOf" srcId="{8DEFEBDD-3834-48E8-99D5-78038BC24F3C}" destId="{5A4B7DD9-92EF-43A0-B741-CEB13890F34E}" srcOrd="12" destOrd="0" presId="urn:microsoft.com/office/officeart/2008/layout/CircleAccentTimeline#1"/>
    <dgm:cxn modelId="{236F260A-91E7-44A1-B20F-62B251D00FFA}" type="presParOf" srcId="{5A4B7DD9-92EF-43A0-B741-CEB13890F34E}" destId="{AA5BD91A-4286-48AD-9377-FF589E1BE82B}" srcOrd="0" destOrd="0" presId="urn:microsoft.com/office/officeart/2008/layout/CircleAccentTimeline#1"/>
    <dgm:cxn modelId="{92F57DFE-6761-446D-92CC-C7741D83ADF8}" type="presParOf" srcId="{5A4B7DD9-92EF-43A0-B741-CEB13890F34E}" destId="{4088A3E7-80CB-4843-A573-F3E7C9BD40B3}" srcOrd="1" destOrd="0" presId="urn:microsoft.com/office/officeart/2008/layout/CircleAccentTimeline#1"/>
    <dgm:cxn modelId="{C90EB0DC-6E69-4583-98A3-AEDCBE547150}" type="presParOf" srcId="{5A4B7DD9-92EF-43A0-B741-CEB13890F34E}" destId="{F65F4DA0-39F3-4FB2-B9A3-AF22BC9C5AD5}" srcOrd="2" destOrd="0" presId="urn:microsoft.com/office/officeart/2008/layout/CircleAccentTimeline#1"/>
    <dgm:cxn modelId="{DF96A669-1C60-41D3-8548-D55AD263309C}" type="presParOf" srcId="{8DEFEBDD-3834-48E8-99D5-78038BC24F3C}" destId="{CFAB4D53-6101-4BFF-B0AF-60CD30684ADA}" srcOrd="13" destOrd="0" presId="urn:microsoft.com/office/officeart/2008/layout/CircleAccentTimeline#1"/>
    <dgm:cxn modelId="{A492C2ED-4195-4C95-835C-964936AB8CD6}" type="presParOf" srcId="{8DEFEBDD-3834-48E8-99D5-78038BC24F3C}" destId="{52418A67-8930-42C0-B116-240565AAD5D1}" srcOrd="14" destOrd="0" presId="urn:microsoft.com/office/officeart/2008/layout/CircleAccentTimeline#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D55E09-7C7F-42B7-B569-E6CB4728094F}">
      <dsp:nvSpPr>
        <dsp:cNvPr id="0" name=""/>
        <dsp:cNvSpPr/>
      </dsp:nvSpPr>
      <dsp:spPr>
        <a:xfrm rot="5400000">
          <a:off x="1455484" y="400780"/>
          <a:ext cx="348793" cy="397089"/>
        </a:xfrm>
        <a:prstGeom prst="bentUpArrow">
          <a:avLst>
            <a:gd name="adj1" fmla="val 33000"/>
            <a:gd name="adj2" fmla="val 25000"/>
            <a:gd name="adj3" fmla="val 36000"/>
          </a:avLst>
        </a:prstGeom>
        <a:solidFill>
          <a:schemeClr val="dk1">
            <a:tint val="4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BDA1A23-9235-41F8-BBBD-7311FC42D769}">
      <dsp:nvSpPr>
        <dsp:cNvPr id="0" name=""/>
        <dsp:cNvSpPr/>
      </dsp:nvSpPr>
      <dsp:spPr>
        <a:xfrm>
          <a:off x="1084487" y="32655"/>
          <a:ext cx="1122567" cy="410995"/>
        </a:xfrm>
        <a:prstGeom prst="roundRect">
          <a:avLst>
            <a:gd name="adj" fmla="val 17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0" kern="1200">
              <a:solidFill>
                <a:sysClr val="windowText" lastClr="000000"/>
              </a:solidFill>
              <a:latin typeface="Arial" pitchFamily="34" charset="0"/>
              <a:cs typeface="Arial" pitchFamily="34" charset="0"/>
            </a:rPr>
            <a:t>Communicative skills</a:t>
          </a:r>
        </a:p>
      </dsp:txBody>
      <dsp:txXfrm>
        <a:off x="1104951" y="53119"/>
        <a:ext cx="1081639" cy="370067"/>
      </dsp:txXfrm>
    </dsp:sp>
    <dsp:sp modelId="{A27EE724-0877-48DC-86A7-DDE31405427B}">
      <dsp:nvSpPr>
        <dsp:cNvPr id="0" name=""/>
        <dsp:cNvSpPr/>
      </dsp:nvSpPr>
      <dsp:spPr>
        <a:xfrm>
          <a:off x="1950238" y="53333"/>
          <a:ext cx="427046" cy="332184"/>
        </a:xfrm>
        <a:prstGeom prst="rect">
          <a:avLst/>
        </a:prstGeom>
        <a:noFill/>
        <a:ln>
          <a:noFill/>
        </a:ln>
        <a:effectLst/>
      </dsp:spPr>
      <dsp:style>
        <a:lnRef idx="0">
          <a:scrgbClr r="0" g="0" b="0"/>
        </a:lnRef>
        <a:fillRef idx="0">
          <a:scrgbClr r="0" g="0" b="0"/>
        </a:fillRef>
        <a:effectRef idx="0">
          <a:scrgbClr r="0" g="0" b="0"/>
        </a:effectRef>
        <a:fontRef idx="minor"/>
      </dsp:style>
    </dsp:sp>
    <dsp:sp modelId="{665DE794-5E42-43C3-BA11-F4541CCEA1AA}">
      <dsp:nvSpPr>
        <dsp:cNvPr id="0" name=""/>
        <dsp:cNvSpPr/>
      </dsp:nvSpPr>
      <dsp:spPr>
        <a:xfrm rot="5400000">
          <a:off x="2035669" y="862464"/>
          <a:ext cx="348793" cy="397089"/>
        </a:xfrm>
        <a:prstGeom prst="bentUpArrow">
          <a:avLst>
            <a:gd name="adj1" fmla="val 33000"/>
            <a:gd name="adj2" fmla="val 25000"/>
            <a:gd name="adj3" fmla="val 36000"/>
          </a:avLst>
        </a:prstGeom>
        <a:solidFill>
          <a:schemeClr val="dk1">
            <a:tint val="4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F066493-E1DD-4F46-BDD6-9EBA5D7CD1F5}">
      <dsp:nvSpPr>
        <dsp:cNvPr id="0" name=""/>
        <dsp:cNvSpPr/>
      </dsp:nvSpPr>
      <dsp:spPr>
        <a:xfrm>
          <a:off x="1710690" y="475819"/>
          <a:ext cx="1052301" cy="410995"/>
        </a:xfrm>
        <a:prstGeom prst="roundRect">
          <a:avLst>
            <a:gd name="adj" fmla="val 17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itchFamily="34" charset="0"/>
              <a:cs typeface="Arial" pitchFamily="34" charset="0"/>
            </a:rPr>
            <a:t>Time management </a:t>
          </a:r>
        </a:p>
      </dsp:txBody>
      <dsp:txXfrm>
        <a:off x="1731154" y="496283"/>
        <a:ext cx="1011373" cy="370067"/>
      </dsp:txXfrm>
    </dsp:sp>
    <dsp:sp modelId="{622B1EFE-782E-40F3-B7F1-B8CFF9EEE699}">
      <dsp:nvSpPr>
        <dsp:cNvPr id="0" name=""/>
        <dsp:cNvSpPr/>
      </dsp:nvSpPr>
      <dsp:spPr>
        <a:xfrm>
          <a:off x="2530423" y="515017"/>
          <a:ext cx="427046" cy="332184"/>
        </a:xfrm>
        <a:prstGeom prst="rect">
          <a:avLst/>
        </a:prstGeom>
        <a:noFill/>
        <a:ln>
          <a:noFill/>
        </a:ln>
        <a:effectLst/>
      </dsp:spPr>
      <dsp:style>
        <a:lnRef idx="0">
          <a:scrgbClr r="0" g="0" b="0"/>
        </a:lnRef>
        <a:fillRef idx="0">
          <a:scrgbClr r="0" g="0" b="0"/>
        </a:fillRef>
        <a:effectRef idx="0">
          <a:scrgbClr r="0" g="0" b="0"/>
        </a:effectRef>
        <a:fontRef idx="minor"/>
      </dsp:style>
    </dsp:sp>
    <dsp:sp modelId="{01375A1C-A8E0-45FF-B5D4-8B9776E93905}">
      <dsp:nvSpPr>
        <dsp:cNvPr id="0" name=""/>
        <dsp:cNvSpPr/>
      </dsp:nvSpPr>
      <dsp:spPr>
        <a:xfrm rot="5400000">
          <a:off x="2562930" y="1324147"/>
          <a:ext cx="348793" cy="397089"/>
        </a:xfrm>
        <a:prstGeom prst="bentUpArrow">
          <a:avLst>
            <a:gd name="adj1" fmla="val 33000"/>
            <a:gd name="adj2" fmla="val 25000"/>
            <a:gd name="adj3" fmla="val 36000"/>
          </a:avLst>
        </a:prstGeom>
        <a:solidFill>
          <a:schemeClr val="dk1">
            <a:tint val="4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15C67C6-9EE2-434D-8F99-87BEFBDBC83D}">
      <dsp:nvSpPr>
        <dsp:cNvPr id="0" name=""/>
        <dsp:cNvSpPr/>
      </dsp:nvSpPr>
      <dsp:spPr>
        <a:xfrm>
          <a:off x="2326008" y="937502"/>
          <a:ext cx="876188" cy="410995"/>
        </a:xfrm>
        <a:prstGeom prst="roundRect">
          <a:avLst>
            <a:gd name="adj" fmla="val 17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itchFamily="34" charset="0"/>
              <a:cs typeface="Arial" pitchFamily="34" charset="0"/>
            </a:rPr>
            <a:t>Leadership Skills</a:t>
          </a:r>
        </a:p>
      </dsp:txBody>
      <dsp:txXfrm>
        <a:off x="2346472" y="957966"/>
        <a:ext cx="835260" cy="370067"/>
      </dsp:txXfrm>
    </dsp:sp>
    <dsp:sp modelId="{916C078E-BD5A-45CF-99EF-F8BCE86D953F}">
      <dsp:nvSpPr>
        <dsp:cNvPr id="0" name=""/>
        <dsp:cNvSpPr/>
      </dsp:nvSpPr>
      <dsp:spPr>
        <a:xfrm>
          <a:off x="3057684" y="976700"/>
          <a:ext cx="427046" cy="332184"/>
        </a:xfrm>
        <a:prstGeom prst="rect">
          <a:avLst/>
        </a:prstGeom>
        <a:noFill/>
        <a:ln>
          <a:noFill/>
        </a:ln>
        <a:effectLst/>
      </dsp:spPr>
      <dsp:style>
        <a:lnRef idx="0">
          <a:scrgbClr r="0" g="0" b="0"/>
        </a:lnRef>
        <a:fillRef idx="0">
          <a:scrgbClr r="0" g="0" b="0"/>
        </a:fillRef>
        <a:effectRef idx="0">
          <a:scrgbClr r="0" g="0" b="0"/>
        </a:effectRef>
        <a:fontRef idx="minor"/>
      </dsp:style>
    </dsp:sp>
    <dsp:sp modelId="{AC0751DF-F1B3-493A-8E6E-57C34034B848}">
      <dsp:nvSpPr>
        <dsp:cNvPr id="0" name=""/>
        <dsp:cNvSpPr/>
      </dsp:nvSpPr>
      <dsp:spPr>
        <a:xfrm rot="5400000">
          <a:off x="3162424" y="1785830"/>
          <a:ext cx="348793" cy="397089"/>
        </a:xfrm>
        <a:prstGeom prst="bentUpArrow">
          <a:avLst>
            <a:gd name="adj1" fmla="val 33000"/>
            <a:gd name="adj2" fmla="val 25000"/>
            <a:gd name="adj3" fmla="val 36000"/>
          </a:avLst>
        </a:prstGeom>
        <a:solidFill>
          <a:schemeClr val="dk1">
            <a:tint val="4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EE6D1F9-3DF0-4367-8683-BC7D24A1961F}">
      <dsp:nvSpPr>
        <dsp:cNvPr id="0" name=""/>
        <dsp:cNvSpPr/>
      </dsp:nvSpPr>
      <dsp:spPr>
        <a:xfrm>
          <a:off x="2941326" y="1399185"/>
          <a:ext cx="844540" cy="410995"/>
        </a:xfrm>
        <a:prstGeom prst="roundRect">
          <a:avLst>
            <a:gd name="adj" fmla="val 17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itchFamily="34" charset="0"/>
              <a:cs typeface="Arial" pitchFamily="34" charset="0"/>
            </a:rPr>
            <a:t>Analytical Skills</a:t>
          </a:r>
        </a:p>
      </dsp:txBody>
      <dsp:txXfrm>
        <a:off x="2961790" y="1419649"/>
        <a:ext cx="803612" cy="370067"/>
      </dsp:txXfrm>
    </dsp:sp>
    <dsp:sp modelId="{523AB1BB-5B1D-4A11-AF51-ED6B2F4B8B54}">
      <dsp:nvSpPr>
        <dsp:cNvPr id="0" name=""/>
        <dsp:cNvSpPr/>
      </dsp:nvSpPr>
      <dsp:spPr>
        <a:xfrm>
          <a:off x="3657178" y="1438383"/>
          <a:ext cx="427046" cy="332184"/>
        </a:xfrm>
        <a:prstGeom prst="rect">
          <a:avLst/>
        </a:prstGeom>
        <a:noFill/>
        <a:ln>
          <a:noFill/>
        </a:ln>
        <a:effectLst/>
      </dsp:spPr>
      <dsp:style>
        <a:lnRef idx="0">
          <a:scrgbClr r="0" g="0" b="0"/>
        </a:lnRef>
        <a:fillRef idx="0">
          <a:scrgbClr r="0" g="0" b="0"/>
        </a:fillRef>
        <a:effectRef idx="0">
          <a:scrgbClr r="0" g="0" b="0"/>
        </a:effectRef>
        <a:fontRef idx="minor"/>
      </dsp:style>
    </dsp:sp>
    <dsp:sp modelId="{5229968B-E090-4BBA-B071-54A3B2BDBB04}">
      <dsp:nvSpPr>
        <dsp:cNvPr id="0" name=""/>
        <dsp:cNvSpPr/>
      </dsp:nvSpPr>
      <dsp:spPr>
        <a:xfrm>
          <a:off x="3556644" y="1860868"/>
          <a:ext cx="1015357" cy="410995"/>
        </a:xfrm>
        <a:prstGeom prst="roundRect">
          <a:avLst>
            <a:gd name="adj" fmla="val 17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itchFamily="34" charset="0"/>
              <a:cs typeface="Arial" pitchFamily="34" charset="0"/>
            </a:rPr>
            <a:t>Co-ordination skills</a:t>
          </a:r>
        </a:p>
      </dsp:txBody>
      <dsp:txXfrm>
        <a:off x="3577108" y="1881332"/>
        <a:ext cx="974429" cy="3700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4EA4F6-8B40-4B14-8754-1E1B2643CF5D}">
      <dsp:nvSpPr>
        <dsp:cNvPr id="0" name=""/>
        <dsp:cNvSpPr/>
      </dsp:nvSpPr>
      <dsp:spPr>
        <a:xfrm>
          <a:off x="658440" y="744126"/>
          <a:ext cx="617237" cy="617237"/>
        </a:xfrm>
        <a:prstGeom prst="donut">
          <a:avLst>
            <a:gd name="adj" fmla="val 2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AB8021F-09ED-4D6F-A657-039C7C4286DF}">
      <dsp:nvSpPr>
        <dsp:cNvPr id="0" name=""/>
        <dsp:cNvSpPr/>
      </dsp:nvSpPr>
      <dsp:spPr>
        <a:xfrm rot="17700000">
          <a:off x="875927" y="240951"/>
          <a:ext cx="767294" cy="369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ctr" defTabSz="466725">
            <a:lnSpc>
              <a:spcPct val="90000"/>
            </a:lnSpc>
            <a:spcBef>
              <a:spcPct val="0"/>
            </a:spcBef>
            <a:spcAft>
              <a:spcPct val="35000"/>
            </a:spcAft>
            <a:buNone/>
          </a:pPr>
          <a:r>
            <a:rPr lang="en-US" sz="1050" b="0" kern="1200">
              <a:latin typeface="Arial" pitchFamily="34" charset="0"/>
              <a:cs typeface="Arial" pitchFamily="34" charset="0"/>
            </a:rPr>
            <a:t>Stimulation training </a:t>
          </a:r>
        </a:p>
      </dsp:txBody>
      <dsp:txXfrm>
        <a:off x="875927" y="240951"/>
        <a:ext cx="767294" cy="369776"/>
      </dsp:txXfrm>
    </dsp:sp>
    <dsp:sp modelId="{F3972C96-4EB2-4050-A279-10C6C02A0720}">
      <dsp:nvSpPr>
        <dsp:cNvPr id="0" name=""/>
        <dsp:cNvSpPr/>
      </dsp:nvSpPr>
      <dsp:spPr>
        <a:xfrm>
          <a:off x="1322219" y="744126"/>
          <a:ext cx="617237" cy="617237"/>
        </a:xfrm>
        <a:prstGeom prst="donut">
          <a:avLst>
            <a:gd name="adj" fmla="val 2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F056778-6BBE-43EC-AC41-E72D83BC4F72}">
      <dsp:nvSpPr>
        <dsp:cNvPr id="0" name=""/>
        <dsp:cNvSpPr/>
      </dsp:nvSpPr>
      <dsp:spPr>
        <a:xfrm rot="17700000">
          <a:off x="1539706" y="240951"/>
          <a:ext cx="767294" cy="369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ctr" defTabSz="466725">
            <a:lnSpc>
              <a:spcPct val="90000"/>
            </a:lnSpc>
            <a:spcBef>
              <a:spcPct val="0"/>
            </a:spcBef>
            <a:spcAft>
              <a:spcPct val="35000"/>
            </a:spcAft>
            <a:buNone/>
          </a:pPr>
          <a:r>
            <a:rPr lang="en-US" sz="1050" b="0" kern="1200">
              <a:latin typeface="Arial" pitchFamily="34" charset="0"/>
              <a:cs typeface="Arial" pitchFamily="34" charset="0"/>
            </a:rPr>
            <a:t>Mentoring </a:t>
          </a:r>
        </a:p>
      </dsp:txBody>
      <dsp:txXfrm>
        <a:off x="1539706" y="240951"/>
        <a:ext cx="767294" cy="369776"/>
      </dsp:txXfrm>
    </dsp:sp>
    <dsp:sp modelId="{997194D3-39D0-460A-BD27-BCE787CF37D4}">
      <dsp:nvSpPr>
        <dsp:cNvPr id="0" name=""/>
        <dsp:cNvSpPr/>
      </dsp:nvSpPr>
      <dsp:spPr>
        <a:xfrm>
          <a:off x="1985999" y="744126"/>
          <a:ext cx="617237" cy="617237"/>
        </a:xfrm>
        <a:prstGeom prst="donut">
          <a:avLst>
            <a:gd name="adj" fmla="val 2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0DE72F2-04C4-4680-BE22-B78AECCFE065}">
      <dsp:nvSpPr>
        <dsp:cNvPr id="0" name=""/>
        <dsp:cNvSpPr/>
      </dsp:nvSpPr>
      <dsp:spPr>
        <a:xfrm rot="17700000">
          <a:off x="2203485" y="240951"/>
          <a:ext cx="767294" cy="369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ctr" defTabSz="466725">
            <a:lnSpc>
              <a:spcPct val="90000"/>
            </a:lnSpc>
            <a:spcBef>
              <a:spcPct val="0"/>
            </a:spcBef>
            <a:spcAft>
              <a:spcPct val="35000"/>
            </a:spcAft>
            <a:buNone/>
          </a:pPr>
          <a:r>
            <a:rPr lang="en-US" sz="1050" b="0" kern="1200">
              <a:latin typeface="Arial" pitchFamily="34" charset="0"/>
              <a:cs typeface="Arial" pitchFamily="34" charset="0"/>
            </a:rPr>
            <a:t>Group discussion</a:t>
          </a:r>
        </a:p>
      </dsp:txBody>
      <dsp:txXfrm>
        <a:off x="2203485" y="240951"/>
        <a:ext cx="767294" cy="369776"/>
      </dsp:txXfrm>
    </dsp:sp>
    <dsp:sp modelId="{E0C1EE92-03E8-4A9E-92AD-9764BF8C8AE2}">
      <dsp:nvSpPr>
        <dsp:cNvPr id="0" name=""/>
        <dsp:cNvSpPr/>
      </dsp:nvSpPr>
      <dsp:spPr>
        <a:xfrm>
          <a:off x="2649778" y="744126"/>
          <a:ext cx="617237" cy="617237"/>
        </a:xfrm>
        <a:prstGeom prst="donut">
          <a:avLst>
            <a:gd name="adj" fmla="val 2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6CEEBBE-7AE2-48F0-AB73-DDEBC9A8540C}">
      <dsp:nvSpPr>
        <dsp:cNvPr id="0" name=""/>
        <dsp:cNvSpPr/>
      </dsp:nvSpPr>
      <dsp:spPr>
        <a:xfrm rot="17700000">
          <a:off x="2867265" y="240951"/>
          <a:ext cx="767294" cy="369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ctr" defTabSz="466725">
            <a:lnSpc>
              <a:spcPct val="90000"/>
            </a:lnSpc>
            <a:spcBef>
              <a:spcPct val="0"/>
            </a:spcBef>
            <a:spcAft>
              <a:spcPct val="35000"/>
            </a:spcAft>
            <a:buNone/>
          </a:pPr>
          <a:r>
            <a:rPr lang="en-US" sz="1050" b="0" kern="1200">
              <a:latin typeface="Arial" pitchFamily="34" charset="0"/>
              <a:cs typeface="Arial" pitchFamily="34" charset="0"/>
            </a:rPr>
            <a:t>role playing </a:t>
          </a:r>
        </a:p>
      </dsp:txBody>
      <dsp:txXfrm>
        <a:off x="2867265" y="240951"/>
        <a:ext cx="767294" cy="369776"/>
      </dsp:txXfrm>
    </dsp:sp>
    <dsp:sp modelId="{AA5BD91A-4286-48AD-9377-FF589E1BE82B}">
      <dsp:nvSpPr>
        <dsp:cNvPr id="0" name=""/>
        <dsp:cNvSpPr/>
      </dsp:nvSpPr>
      <dsp:spPr>
        <a:xfrm>
          <a:off x="3313558" y="744126"/>
          <a:ext cx="617237" cy="617237"/>
        </a:xfrm>
        <a:prstGeom prst="donut">
          <a:avLst>
            <a:gd name="adj" fmla="val 2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088A3E7-80CB-4843-A573-F3E7C9BD40B3}">
      <dsp:nvSpPr>
        <dsp:cNvPr id="0" name=""/>
        <dsp:cNvSpPr/>
      </dsp:nvSpPr>
      <dsp:spPr>
        <a:xfrm rot="17700000">
          <a:off x="3531044" y="240951"/>
          <a:ext cx="767294" cy="369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ctr" defTabSz="466725">
            <a:lnSpc>
              <a:spcPct val="90000"/>
            </a:lnSpc>
            <a:spcBef>
              <a:spcPct val="0"/>
            </a:spcBef>
            <a:spcAft>
              <a:spcPct val="35000"/>
            </a:spcAft>
            <a:buNone/>
          </a:pPr>
          <a:r>
            <a:rPr lang="en-US" sz="1050" b="0" kern="1200">
              <a:latin typeface="Arial" pitchFamily="34" charset="0"/>
              <a:cs typeface="Arial" pitchFamily="34" charset="0"/>
            </a:rPr>
            <a:t>Case studies</a:t>
          </a:r>
        </a:p>
      </dsp:txBody>
      <dsp:txXfrm>
        <a:off x="3531044" y="240951"/>
        <a:ext cx="767294" cy="369776"/>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1">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bkPtFixedVal" val="1"/>
          <dgm:param type="bkpt" val="fixed"/>
          <dgm:param type="flowDir" val="row"/>
          <dgm:param type="grDir" val="tL"/>
          <dgm:param type="off" val="off"/>
        </dgm:alg>
      </dgm:if>
      <dgm:else name="Name2">
        <dgm:alg type="snake">
          <dgm:param type="bkPtFixedVal" val="1"/>
          <dgm:param type="bkpt" val="fixed"/>
          <dgm:param type="flowDir" val="row"/>
          <dgm:param type="grDir" val="tR"/>
          <dgm:param type="off" val="off"/>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3"/>
                      <dgm:adj idx="2" val="0.25"/>
                      <dgm:adj idx="3" val="0.36"/>
                    </dgm:adjLst>
                  </dgm:shape>
                </dgm:if>
                <dgm:else name="Name13">
                  <dgm:shape xmlns:r="http://schemas.openxmlformats.org/officeDocument/2006/relationships" rot="180" type="bentArrow" r:blip="">
                    <dgm:adjLst>
                      <dgm:adj idx="1" val="0.33"/>
                      <dgm:adj idx="2" val="0.25"/>
                      <dgm:adj idx="3" val="0.36"/>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CircleAccentTimeline#1">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linDir" val="fromR"/>
          <dgm:param type="nodeVertAlign" val="b"/>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490CEA15B54C608D644B06D94D7F7D"/>
        <w:category>
          <w:name w:val="General"/>
          <w:gallery w:val="placeholder"/>
        </w:category>
        <w:types>
          <w:type w:val="bbPlcHdr"/>
        </w:types>
        <w:behaviors>
          <w:behavior w:val="content"/>
        </w:behaviors>
        <w:guid w:val="{75FA9E1B-B401-4FA6-8EC6-2CDD60729154}"/>
      </w:docPartPr>
      <w:docPartBody>
        <w:p w:rsidR="0026073B" w:rsidRDefault="008D50D4" w:rsidP="008D50D4">
          <w:pPr>
            <w:pStyle w:val="3E490CEA15B54C608D644B06D94D7F7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 w:name="Arial Unicode MS">
    <w:altName w:val="Yu Gothic"/>
    <w:panose1 w:val="020B0604020202020204"/>
    <w:charset w:val="80"/>
    <w:family w:val="swiss"/>
    <w:pitch w:val="variable"/>
    <w:sig w:usb0="F7FFAFFF" w:usb1="E9DFFFFF" w:usb2="0000003F" w:usb3="00000000" w:csb0="003F01FF" w:csb1="00000000"/>
  </w:font>
  <w:font w:name="Nirmala UI">
    <w:panose1 w:val="020B0502040204020203"/>
    <w:charset w:val="00"/>
    <w:family w:val="swiss"/>
    <w:pitch w:val="variable"/>
    <w:sig w:usb0="80FF8023" w:usb1="0000004A"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0D4"/>
    <w:rsid w:val="0026073B"/>
    <w:rsid w:val="007D3974"/>
    <w:rsid w:val="008D50D4"/>
    <w:rsid w:val="00D919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490CEA15B54C608D644B06D94D7F7D">
    <w:name w:val="3E490CEA15B54C608D644B06D94D7F7D"/>
    <w:rsid w:val="008D50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7988A5-7134-4015-ADDE-645E3F471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2020-11-15T17:23:00Z</dcterms:created>
  <dcterms:modified xsi:type="dcterms:W3CDTF">2020-11-15T17:25:00Z</dcterms:modified>
</cp:coreProperties>
</file>