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0DAF6" w14:textId="77777777" w:rsidR="000C7530" w:rsidRDefault="000C7530" w:rsidP="000C7530">
      <w:pPr>
        <w:jc w:val="center"/>
        <w:rPr>
          <w:rFonts w:ascii="Arial" w:hAnsi="Arial" w:cs="Arial"/>
          <w:sz w:val="24"/>
          <w:szCs w:val="24"/>
        </w:rPr>
      </w:pPr>
    </w:p>
    <w:p w14:paraId="1FA363FA" w14:textId="2D539962" w:rsidR="000C7530" w:rsidRDefault="000C7530" w:rsidP="000C7530">
      <w:pPr>
        <w:rPr>
          <w:rFonts w:ascii="Arial" w:hAnsi="Arial" w:cs="Arial"/>
          <w:sz w:val="24"/>
          <w:szCs w:val="24"/>
        </w:rPr>
      </w:pPr>
    </w:p>
    <w:p w14:paraId="5A3F3AD8" w14:textId="77777777" w:rsidR="000C7530" w:rsidRDefault="000C7530" w:rsidP="000C7530">
      <w:pPr>
        <w:jc w:val="center"/>
        <w:rPr>
          <w:rFonts w:ascii="Arial" w:hAnsi="Arial" w:cs="Arial"/>
          <w:sz w:val="24"/>
          <w:szCs w:val="24"/>
        </w:rPr>
      </w:pPr>
    </w:p>
    <w:p w14:paraId="46C1662E" w14:textId="77777777" w:rsidR="000C7530" w:rsidRDefault="000C7530" w:rsidP="000C7530">
      <w:pPr>
        <w:jc w:val="center"/>
        <w:rPr>
          <w:rFonts w:ascii="Arial" w:hAnsi="Arial" w:cs="Arial"/>
          <w:sz w:val="24"/>
          <w:szCs w:val="24"/>
        </w:rPr>
      </w:pPr>
    </w:p>
    <w:p w14:paraId="0479DA44" w14:textId="77777777" w:rsidR="000C7530" w:rsidRDefault="000C7530" w:rsidP="000C7530">
      <w:pPr>
        <w:jc w:val="center"/>
        <w:rPr>
          <w:rFonts w:ascii="Arial" w:hAnsi="Arial" w:cs="Arial"/>
          <w:sz w:val="24"/>
          <w:szCs w:val="24"/>
        </w:rPr>
      </w:pPr>
    </w:p>
    <w:p w14:paraId="51B7173A" w14:textId="77777777" w:rsidR="000C7530" w:rsidRDefault="000C7530" w:rsidP="000C7530">
      <w:pPr>
        <w:jc w:val="center"/>
        <w:rPr>
          <w:rFonts w:ascii="Arial" w:hAnsi="Arial" w:cs="Arial"/>
          <w:sz w:val="24"/>
          <w:szCs w:val="24"/>
        </w:rPr>
      </w:pPr>
    </w:p>
    <w:p w14:paraId="69AEB3B1" w14:textId="77777777" w:rsidR="00F214AB" w:rsidRDefault="00F214AB" w:rsidP="000C7530">
      <w:pPr>
        <w:jc w:val="center"/>
        <w:rPr>
          <w:rFonts w:ascii="Arial" w:hAnsi="Arial" w:cs="Arial"/>
          <w:b/>
          <w:bCs/>
          <w:sz w:val="28"/>
          <w:szCs w:val="28"/>
        </w:rPr>
      </w:pPr>
    </w:p>
    <w:p w14:paraId="55B4966D" w14:textId="77777777" w:rsidR="00F214AB" w:rsidRDefault="00F214AB" w:rsidP="000C7530">
      <w:pPr>
        <w:jc w:val="center"/>
        <w:rPr>
          <w:rFonts w:ascii="Arial" w:hAnsi="Arial" w:cs="Arial"/>
          <w:b/>
          <w:bCs/>
          <w:sz w:val="28"/>
          <w:szCs w:val="28"/>
        </w:rPr>
      </w:pPr>
    </w:p>
    <w:p w14:paraId="7802F292" w14:textId="6E30803D" w:rsidR="000C7530" w:rsidRPr="000C7530" w:rsidRDefault="000C7530" w:rsidP="000C7530">
      <w:pPr>
        <w:jc w:val="center"/>
        <w:rPr>
          <w:rFonts w:ascii="Arial" w:hAnsi="Arial" w:cs="Arial"/>
          <w:b/>
          <w:bCs/>
          <w:sz w:val="28"/>
          <w:szCs w:val="28"/>
        </w:rPr>
      </w:pPr>
      <w:r w:rsidRPr="000C7530">
        <w:rPr>
          <w:rFonts w:ascii="Arial" w:hAnsi="Arial" w:cs="Arial"/>
          <w:b/>
          <w:bCs/>
          <w:sz w:val="28"/>
          <w:szCs w:val="28"/>
        </w:rPr>
        <w:t>Academic Essay</w:t>
      </w:r>
    </w:p>
    <w:p w14:paraId="2420B776" w14:textId="77777777" w:rsidR="000C7530" w:rsidRDefault="000C7530" w:rsidP="000C7530">
      <w:pPr>
        <w:jc w:val="center"/>
        <w:rPr>
          <w:rFonts w:ascii="Arial" w:hAnsi="Arial" w:cs="Arial"/>
          <w:sz w:val="24"/>
          <w:szCs w:val="24"/>
        </w:rPr>
      </w:pPr>
    </w:p>
    <w:p w14:paraId="162AFD6A" w14:textId="77777777" w:rsidR="000C7530" w:rsidRPr="008A61FF" w:rsidRDefault="000C7530" w:rsidP="000C7530">
      <w:pPr>
        <w:jc w:val="center"/>
        <w:rPr>
          <w:rFonts w:ascii="Arial" w:hAnsi="Arial" w:cs="Arial"/>
          <w:b/>
          <w:bCs/>
          <w:sz w:val="28"/>
          <w:szCs w:val="28"/>
        </w:rPr>
      </w:pPr>
    </w:p>
    <w:p w14:paraId="0A48934B" w14:textId="77777777" w:rsidR="000C7530" w:rsidRPr="008A61FF" w:rsidRDefault="000C7530" w:rsidP="000C7530">
      <w:pPr>
        <w:jc w:val="center"/>
        <w:rPr>
          <w:rFonts w:ascii="Arial" w:hAnsi="Arial" w:cs="Arial"/>
          <w:b/>
          <w:bCs/>
          <w:sz w:val="28"/>
          <w:szCs w:val="28"/>
        </w:rPr>
      </w:pPr>
      <w:r w:rsidRPr="008A61FF">
        <w:rPr>
          <w:rFonts w:ascii="Arial" w:hAnsi="Arial" w:cs="Arial"/>
          <w:b/>
          <w:bCs/>
          <w:sz w:val="28"/>
          <w:szCs w:val="28"/>
        </w:rPr>
        <w:t>Syeda Shabna Begum</w:t>
      </w:r>
    </w:p>
    <w:p w14:paraId="1D47582D" w14:textId="77777777" w:rsidR="000C7530" w:rsidRPr="008A61FF" w:rsidRDefault="000C7530" w:rsidP="000C7530">
      <w:pPr>
        <w:jc w:val="center"/>
        <w:rPr>
          <w:rFonts w:ascii="Arial" w:hAnsi="Arial" w:cs="Arial"/>
          <w:b/>
          <w:bCs/>
          <w:sz w:val="28"/>
          <w:szCs w:val="28"/>
        </w:rPr>
      </w:pPr>
      <w:r w:rsidRPr="008A61FF">
        <w:rPr>
          <w:rFonts w:ascii="Arial" w:hAnsi="Arial" w:cs="Arial"/>
          <w:b/>
          <w:bCs/>
          <w:sz w:val="28"/>
          <w:szCs w:val="28"/>
        </w:rPr>
        <w:t>2126655</w:t>
      </w:r>
    </w:p>
    <w:p w14:paraId="550E651A" w14:textId="77777777" w:rsidR="000C7530" w:rsidRPr="008A61FF" w:rsidRDefault="000C7530" w:rsidP="000C7530">
      <w:pPr>
        <w:jc w:val="center"/>
        <w:rPr>
          <w:rFonts w:ascii="Arial" w:hAnsi="Arial" w:cs="Arial"/>
          <w:b/>
          <w:bCs/>
          <w:sz w:val="28"/>
          <w:szCs w:val="28"/>
        </w:rPr>
      </w:pPr>
    </w:p>
    <w:p w14:paraId="24497D79" w14:textId="77777777" w:rsidR="000C7530" w:rsidRPr="008A61FF" w:rsidRDefault="000C7530" w:rsidP="000C7530">
      <w:pPr>
        <w:jc w:val="center"/>
        <w:rPr>
          <w:rFonts w:ascii="Arial" w:hAnsi="Arial" w:cs="Arial"/>
          <w:b/>
          <w:bCs/>
          <w:sz w:val="28"/>
          <w:szCs w:val="28"/>
        </w:rPr>
      </w:pPr>
    </w:p>
    <w:p w14:paraId="7A76BC72" w14:textId="77777777" w:rsidR="000C7530" w:rsidRDefault="000C7530" w:rsidP="000C7530">
      <w:pPr>
        <w:jc w:val="center"/>
        <w:rPr>
          <w:rFonts w:ascii="Arial" w:hAnsi="Arial" w:cs="Arial"/>
          <w:b/>
          <w:bCs/>
          <w:sz w:val="28"/>
          <w:szCs w:val="28"/>
        </w:rPr>
      </w:pPr>
      <w:r>
        <w:rPr>
          <w:rFonts w:ascii="Arial" w:hAnsi="Arial" w:cs="Arial"/>
          <w:b/>
          <w:bCs/>
          <w:sz w:val="28"/>
          <w:szCs w:val="28"/>
        </w:rPr>
        <w:t>Management &amp; Organisational Behaviour.</w:t>
      </w:r>
    </w:p>
    <w:p w14:paraId="0F4367F3" w14:textId="01CB09D7" w:rsidR="000C7530" w:rsidRPr="008A61FF" w:rsidRDefault="000C7530" w:rsidP="000C7530">
      <w:pPr>
        <w:jc w:val="center"/>
        <w:rPr>
          <w:rFonts w:ascii="Arial" w:hAnsi="Arial" w:cs="Arial"/>
          <w:b/>
          <w:bCs/>
          <w:sz w:val="28"/>
          <w:szCs w:val="28"/>
        </w:rPr>
      </w:pPr>
      <w:r w:rsidRPr="008A61FF">
        <w:rPr>
          <w:rFonts w:ascii="Arial" w:hAnsi="Arial" w:cs="Arial"/>
          <w:b/>
          <w:bCs/>
          <w:sz w:val="28"/>
          <w:szCs w:val="28"/>
        </w:rPr>
        <w:t>BMIH500</w:t>
      </w:r>
      <w:r>
        <w:rPr>
          <w:rFonts w:ascii="Arial" w:hAnsi="Arial" w:cs="Arial"/>
          <w:b/>
          <w:bCs/>
          <w:sz w:val="28"/>
          <w:szCs w:val="28"/>
        </w:rPr>
        <w:t>4</w:t>
      </w:r>
    </w:p>
    <w:p w14:paraId="27F798B7" w14:textId="77777777" w:rsidR="000C7530" w:rsidRPr="008A61FF" w:rsidRDefault="000C7530" w:rsidP="000C7530">
      <w:pPr>
        <w:jc w:val="center"/>
        <w:rPr>
          <w:rFonts w:ascii="Arial" w:hAnsi="Arial" w:cs="Arial"/>
          <w:b/>
          <w:bCs/>
          <w:sz w:val="28"/>
          <w:szCs w:val="28"/>
        </w:rPr>
      </w:pPr>
    </w:p>
    <w:p w14:paraId="60AA6A3D" w14:textId="76680682" w:rsidR="000C7530" w:rsidRDefault="000C7530" w:rsidP="000C7530">
      <w:pPr>
        <w:jc w:val="center"/>
        <w:rPr>
          <w:rFonts w:ascii="Arial" w:hAnsi="Arial" w:cs="Arial"/>
          <w:b/>
          <w:bCs/>
          <w:sz w:val="28"/>
          <w:szCs w:val="28"/>
        </w:rPr>
      </w:pPr>
      <w:r w:rsidRPr="008A61FF">
        <w:rPr>
          <w:rFonts w:ascii="Arial" w:hAnsi="Arial" w:cs="Arial"/>
          <w:b/>
          <w:bCs/>
          <w:sz w:val="28"/>
          <w:szCs w:val="28"/>
        </w:rPr>
        <w:t xml:space="preserve">Lecturer: </w:t>
      </w:r>
      <w:r>
        <w:rPr>
          <w:rFonts w:ascii="Arial" w:hAnsi="Arial" w:cs="Arial"/>
          <w:b/>
          <w:bCs/>
          <w:sz w:val="28"/>
          <w:szCs w:val="28"/>
        </w:rPr>
        <w:t>Maggie Lan Zang</w:t>
      </w:r>
    </w:p>
    <w:p w14:paraId="04BA8420" w14:textId="73FA04F3" w:rsidR="000C7530" w:rsidRDefault="000C7530" w:rsidP="000C7530">
      <w:pPr>
        <w:jc w:val="center"/>
        <w:rPr>
          <w:rFonts w:ascii="Arial" w:hAnsi="Arial" w:cs="Arial"/>
          <w:b/>
          <w:bCs/>
          <w:sz w:val="28"/>
          <w:szCs w:val="28"/>
        </w:rPr>
      </w:pPr>
      <w:r>
        <w:rPr>
          <w:rFonts w:ascii="Arial" w:hAnsi="Arial" w:cs="Arial"/>
          <w:b/>
          <w:bCs/>
          <w:sz w:val="28"/>
          <w:szCs w:val="28"/>
        </w:rPr>
        <w:t>Word count:</w:t>
      </w:r>
      <w:r w:rsidR="00381BCA">
        <w:rPr>
          <w:rFonts w:ascii="Arial" w:hAnsi="Arial" w:cs="Arial"/>
          <w:b/>
          <w:bCs/>
          <w:sz w:val="28"/>
          <w:szCs w:val="28"/>
        </w:rPr>
        <w:t xml:space="preserve"> </w:t>
      </w:r>
      <w:r w:rsidR="009952BD">
        <w:rPr>
          <w:rFonts w:ascii="Arial" w:hAnsi="Arial" w:cs="Arial"/>
          <w:b/>
          <w:bCs/>
          <w:sz w:val="28"/>
          <w:szCs w:val="28"/>
        </w:rPr>
        <w:t>1928</w:t>
      </w:r>
    </w:p>
    <w:p w14:paraId="6DE8FE53" w14:textId="77777777" w:rsidR="00116826" w:rsidRDefault="00116826"/>
    <w:p w14:paraId="5CABB2CA" w14:textId="77777777" w:rsidR="000C7530" w:rsidRDefault="000C7530"/>
    <w:p w14:paraId="36E81AF8" w14:textId="77777777" w:rsidR="000C7530" w:rsidRDefault="000C7530"/>
    <w:p w14:paraId="3E19AD9B" w14:textId="77777777" w:rsidR="000C7530" w:rsidRDefault="000C7530" w:rsidP="000C7530">
      <w:pPr>
        <w:spacing w:line="360" w:lineRule="auto"/>
        <w:jc w:val="both"/>
      </w:pPr>
    </w:p>
    <w:p w14:paraId="0057635D" w14:textId="77777777" w:rsidR="000C7530" w:rsidRDefault="000C7530" w:rsidP="000C7530">
      <w:pPr>
        <w:spacing w:line="360" w:lineRule="auto"/>
        <w:jc w:val="both"/>
      </w:pPr>
    </w:p>
    <w:p w14:paraId="0EC94115" w14:textId="77777777" w:rsidR="000C7530" w:rsidRDefault="000C7530" w:rsidP="000C7530">
      <w:pPr>
        <w:spacing w:line="360" w:lineRule="auto"/>
        <w:jc w:val="both"/>
      </w:pPr>
    </w:p>
    <w:p w14:paraId="39E68383" w14:textId="77777777" w:rsidR="00F214AB" w:rsidRDefault="00F214AB" w:rsidP="003A5383">
      <w:pPr>
        <w:spacing w:line="360" w:lineRule="auto"/>
        <w:jc w:val="both"/>
      </w:pPr>
    </w:p>
    <w:p w14:paraId="4A7CE87C" w14:textId="4FF28D5F" w:rsidR="004A36A4" w:rsidRPr="003A5383" w:rsidRDefault="004A36A4" w:rsidP="006B79EA">
      <w:pPr>
        <w:spacing w:line="360" w:lineRule="auto"/>
        <w:jc w:val="both"/>
        <w:rPr>
          <w:rFonts w:ascii="Arial" w:hAnsi="Arial" w:cs="Arial"/>
          <w:sz w:val="24"/>
          <w:szCs w:val="24"/>
        </w:rPr>
      </w:pPr>
    </w:p>
    <w:p w14:paraId="397D747C" w14:textId="2A6E2063" w:rsidR="00C46951" w:rsidRPr="00C46951" w:rsidRDefault="00311D9A" w:rsidP="006B79EA">
      <w:pPr>
        <w:spacing w:line="360" w:lineRule="auto"/>
        <w:jc w:val="both"/>
        <w:rPr>
          <w:rFonts w:ascii="Arial" w:eastAsia="Times New Roman" w:hAnsi="Arial" w:cs="Arial"/>
          <w:sz w:val="24"/>
          <w:szCs w:val="24"/>
          <w:lang w:eastAsia="en-GB"/>
        </w:rPr>
      </w:pPr>
      <w:r>
        <w:rPr>
          <w:rFonts w:ascii="Arial" w:hAnsi="Arial" w:cs="Arial"/>
          <w:sz w:val="24"/>
          <w:szCs w:val="24"/>
        </w:rPr>
        <w:lastRenderedPageBreak/>
        <w:t>Leadership is all about gui</w:t>
      </w:r>
      <w:r w:rsidR="008E1DEE">
        <w:rPr>
          <w:rFonts w:ascii="Arial" w:hAnsi="Arial" w:cs="Arial"/>
          <w:sz w:val="24"/>
          <w:szCs w:val="24"/>
        </w:rPr>
        <w:t>d</w:t>
      </w:r>
      <w:r>
        <w:rPr>
          <w:rFonts w:ascii="Arial" w:hAnsi="Arial" w:cs="Arial"/>
          <w:sz w:val="24"/>
          <w:szCs w:val="24"/>
        </w:rPr>
        <w:t xml:space="preserve">ing and influencing </w:t>
      </w:r>
      <w:r w:rsidR="004D2794">
        <w:rPr>
          <w:rFonts w:ascii="Arial" w:hAnsi="Arial" w:cs="Arial"/>
          <w:sz w:val="24"/>
          <w:szCs w:val="24"/>
        </w:rPr>
        <w:t>others towards a common goal. It</w:t>
      </w:r>
      <w:r w:rsidR="00701ED5">
        <w:rPr>
          <w:rFonts w:ascii="Arial" w:hAnsi="Arial" w:cs="Arial"/>
          <w:sz w:val="24"/>
          <w:szCs w:val="24"/>
        </w:rPr>
        <w:t>’</w:t>
      </w:r>
      <w:r w:rsidR="004D2794">
        <w:rPr>
          <w:rFonts w:ascii="Arial" w:hAnsi="Arial" w:cs="Arial"/>
          <w:sz w:val="24"/>
          <w:szCs w:val="24"/>
        </w:rPr>
        <w:t xml:space="preserve">s about inspiring and motivating people to achieve their best and make a positive impact. </w:t>
      </w:r>
      <w:r w:rsidR="009D443A">
        <w:rPr>
          <w:rFonts w:ascii="Arial" w:hAnsi="Arial" w:cs="Arial"/>
          <w:sz w:val="24"/>
          <w:szCs w:val="24"/>
        </w:rPr>
        <w:t xml:space="preserve">A good leader sets a vision, communicates effectively, and empowers their team to succeed. </w:t>
      </w:r>
      <w:r w:rsidR="00701ED5">
        <w:rPr>
          <w:rFonts w:ascii="Arial" w:hAnsi="Arial" w:cs="Arial"/>
          <w:sz w:val="24"/>
          <w:szCs w:val="24"/>
        </w:rPr>
        <w:t>Leadership isn’t</w:t>
      </w:r>
      <w:r w:rsidR="00D313B5">
        <w:rPr>
          <w:rFonts w:ascii="Arial" w:hAnsi="Arial" w:cs="Arial"/>
          <w:sz w:val="24"/>
          <w:szCs w:val="24"/>
        </w:rPr>
        <w:t xml:space="preserve"> just about being in charge, but also about being a role model and fostering </w:t>
      </w:r>
      <w:r w:rsidR="008E1DEE">
        <w:rPr>
          <w:rFonts w:ascii="Arial" w:hAnsi="Arial" w:cs="Arial"/>
          <w:sz w:val="24"/>
          <w:szCs w:val="24"/>
        </w:rPr>
        <w:t>a positive work environment</w:t>
      </w:r>
      <w:r w:rsidR="00C46951">
        <w:rPr>
          <w:rFonts w:ascii="Arial" w:hAnsi="Arial" w:cs="Arial"/>
          <w:sz w:val="24"/>
          <w:szCs w:val="24"/>
        </w:rPr>
        <w:t xml:space="preserve">. </w:t>
      </w:r>
      <w:r w:rsidR="00C46951" w:rsidRPr="00C46951">
        <w:rPr>
          <w:rFonts w:ascii="Arial" w:eastAsia="Times New Roman" w:hAnsi="Arial" w:cs="Arial"/>
          <w:sz w:val="24"/>
          <w:szCs w:val="24"/>
          <w:lang w:eastAsia="en-GB"/>
        </w:rPr>
        <w:t>It's a skill that may be cultivated and enhanced with time</w:t>
      </w:r>
      <w:r w:rsidR="00C46951">
        <w:rPr>
          <w:rFonts w:ascii="Arial" w:eastAsia="Times New Roman" w:hAnsi="Arial" w:cs="Arial"/>
          <w:sz w:val="24"/>
          <w:szCs w:val="24"/>
          <w:lang w:eastAsia="en-GB"/>
        </w:rPr>
        <w:t xml:space="preserve"> (</w:t>
      </w:r>
      <w:r w:rsidR="006B79EA">
        <w:rPr>
          <w:rFonts w:ascii="Arial" w:eastAsia="Times New Roman" w:hAnsi="Arial" w:cs="Arial"/>
          <w:sz w:val="24"/>
          <w:szCs w:val="24"/>
          <w:lang w:eastAsia="en-GB"/>
        </w:rPr>
        <w:t>Barney, 2024).</w:t>
      </w:r>
    </w:p>
    <w:p w14:paraId="3AB0C8EA" w14:textId="7EC78D65" w:rsidR="00F26015" w:rsidRDefault="004A36A4" w:rsidP="003A5383">
      <w:pPr>
        <w:spacing w:line="360" w:lineRule="auto"/>
        <w:jc w:val="both"/>
        <w:rPr>
          <w:rFonts w:ascii="Arial" w:hAnsi="Arial" w:cs="Arial"/>
          <w:sz w:val="24"/>
          <w:szCs w:val="24"/>
        </w:rPr>
      </w:pPr>
      <w:r w:rsidRPr="007078F6">
        <w:rPr>
          <w:rFonts w:ascii="Arial" w:hAnsi="Arial" w:cs="Arial"/>
          <w:sz w:val="24"/>
          <w:szCs w:val="24"/>
        </w:rPr>
        <w:t>Leadership plays a crucial role in the success of any organisation, and the hotel industry is no exception.</w:t>
      </w:r>
      <w:r w:rsidR="00355E8D">
        <w:rPr>
          <w:rFonts w:ascii="Arial" w:hAnsi="Arial" w:cs="Arial"/>
          <w:sz w:val="24"/>
          <w:szCs w:val="24"/>
        </w:rPr>
        <w:t xml:space="preserve"> </w:t>
      </w:r>
      <w:r w:rsidR="00355E8D" w:rsidRPr="007078F6">
        <w:rPr>
          <w:rFonts w:ascii="Arial" w:eastAsia="Times New Roman" w:hAnsi="Arial" w:cs="Arial"/>
          <w:sz w:val="24"/>
          <w:szCs w:val="24"/>
          <w:lang w:eastAsia="en-GB"/>
        </w:rPr>
        <w:t>It is the impetus that moulds the workforce's ideals, culture, and conduct</w:t>
      </w:r>
      <w:r w:rsidR="00355E8D">
        <w:rPr>
          <w:rFonts w:ascii="Arial" w:eastAsia="Times New Roman" w:hAnsi="Arial" w:cs="Arial"/>
          <w:sz w:val="24"/>
          <w:szCs w:val="24"/>
          <w:lang w:eastAsia="en-GB"/>
        </w:rPr>
        <w:t>.</w:t>
      </w:r>
      <w:r w:rsidR="000557CA">
        <w:rPr>
          <w:rFonts w:ascii="Arial" w:eastAsia="Times New Roman" w:hAnsi="Arial" w:cs="Arial"/>
          <w:sz w:val="24"/>
          <w:szCs w:val="24"/>
          <w:lang w:eastAsia="en-GB"/>
        </w:rPr>
        <w:t xml:space="preserve"> </w:t>
      </w:r>
      <w:r w:rsidRPr="007078F6">
        <w:rPr>
          <w:rFonts w:ascii="Arial" w:hAnsi="Arial" w:cs="Arial"/>
          <w:sz w:val="24"/>
          <w:szCs w:val="24"/>
        </w:rPr>
        <w:t>Different leadership approaches have been adopted within the industry, each with its own unique char</w:t>
      </w:r>
      <w:r w:rsidR="003A5383" w:rsidRPr="007078F6">
        <w:rPr>
          <w:rFonts w:ascii="Arial" w:hAnsi="Arial" w:cs="Arial"/>
          <w:sz w:val="24"/>
          <w:szCs w:val="24"/>
        </w:rPr>
        <w:t>ac</w:t>
      </w:r>
      <w:r w:rsidRPr="007078F6">
        <w:rPr>
          <w:rFonts w:ascii="Arial" w:hAnsi="Arial" w:cs="Arial"/>
          <w:sz w:val="24"/>
          <w:szCs w:val="24"/>
        </w:rPr>
        <w:t>teristics and potential effectiveness</w:t>
      </w:r>
      <w:r w:rsidR="00172EAD">
        <w:rPr>
          <w:rFonts w:ascii="Arial" w:hAnsi="Arial" w:cs="Arial"/>
          <w:sz w:val="24"/>
          <w:szCs w:val="24"/>
        </w:rPr>
        <w:t xml:space="preserve"> (</w:t>
      </w:r>
      <w:r w:rsidR="00984F15">
        <w:rPr>
          <w:rFonts w:ascii="Arial" w:hAnsi="Arial" w:cs="Arial"/>
          <w:sz w:val="24"/>
          <w:szCs w:val="24"/>
        </w:rPr>
        <w:t>The Economic Times, 2023)</w:t>
      </w:r>
      <w:r w:rsidRPr="007078F6">
        <w:rPr>
          <w:rFonts w:ascii="Arial" w:hAnsi="Arial" w:cs="Arial"/>
          <w:sz w:val="24"/>
          <w:szCs w:val="24"/>
        </w:rPr>
        <w:t>. This essay will critically evaluate the various approaches to leadership and their impact on the hotel industry’s performance</w:t>
      </w:r>
      <w:r w:rsidR="00204930">
        <w:rPr>
          <w:rFonts w:ascii="Arial" w:hAnsi="Arial" w:cs="Arial"/>
          <w:sz w:val="24"/>
          <w:szCs w:val="24"/>
        </w:rPr>
        <w:t xml:space="preserve">, exploring </w:t>
      </w:r>
      <w:r w:rsidR="00935635">
        <w:rPr>
          <w:rFonts w:ascii="Arial" w:hAnsi="Arial" w:cs="Arial"/>
          <w:sz w:val="24"/>
          <w:szCs w:val="24"/>
        </w:rPr>
        <w:t xml:space="preserve">various theories </w:t>
      </w:r>
      <w:r w:rsidR="003E20A8">
        <w:rPr>
          <w:rFonts w:ascii="Arial" w:hAnsi="Arial" w:cs="Arial"/>
          <w:sz w:val="24"/>
          <w:szCs w:val="24"/>
        </w:rPr>
        <w:t>such as Blake and Mouton’s Managerial Grid, Adair’s Model of Action</w:t>
      </w:r>
      <w:r w:rsidR="00B37840">
        <w:rPr>
          <w:rFonts w:ascii="Arial" w:hAnsi="Arial" w:cs="Arial"/>
          <w:sz w:val="24"/>
          <w:szCs w:val="24"/>
        </w:rPr>
        <w:t xml:space="preserve"> Centred Leadership (ACL)</w:t>
      </w:r>
      <w:r w:rsidR="00AE736A">
        <w:rPr>
          <w:rFonts w:ascii="Arial" w:hAnsi="Arial" w:cs="Arial"/>
          <w:sz w:val="24"/>
          <w:szCs w:val="24"/>
        </w:rPr>
        <w:t>,</w:t>
      </w:r>
      <w:r w:rsidR="00B37840">
        <w:rPr>
          <w:rFonts w:ascii="Arial" w:hAnsi="Arial" w:cs="Arial"/>
          <w:sz w:val="24"/>
          <w:szCs w:val="24"/>
        </w:rPr>
        <w:t xml:space="preserve"> McGregor’s X and Y </w:t>
      </w:r>
      <w:r w:rsidR="00ED54AA">
        <w:rPr>
          <w:rFonts w:ascii="Arial" w:hAnsi="Arial" w:cs="Arial"/>
          <w:sz w:val="24"/>
          <w:szCs w:val="24"/>
        </w:rPr>
        <w:t>Theory</w:t>
      </w:r>
      <w:r w:rsidR="005A7A0E">
        <w:rPr>
          <w:rFonts w:ascii="Arial" w:hAnsi="Arial" w:cs="Arial"/>
          <w:sz w:val="24"/>
          <w:szCs w:val="24"/>
        </w:rPr>
        <w:t>,</w:t>
      </w:r>
      <w:r w:rsidR="00AE736A">
        <w:rPr>
          <w:rFonts w:ascii="Arial" w:hAnsi="Arial" w:cs="Arial"/>
          <w:sz w:val="24"/>
          <w:szCs w:val="24"/>
        </w:rPr>
        <w:t xml:space="preserve"> and</w:t>
      </w:r>
      <w:r w:rsidR="005A7A0E">
        <w:rPr>
          <w:rFonts w:ascii="Arial" w:hAnsi="Arial" w:cs="Arial"/>
          <w:sz w:val="24"/>
          <w:szCs w:val="24"/>
        </w:rPr>
        <w:t xml:space="preserve"> Lewin</w:t>
      </w:r>
      <w:r w:rsidR="00AC03CC">
        <w:rPr>
          <w:rFonts w:ascii="Arial" w:hAnsi="Arial" w:cs="Arial"/>
          <w:sz w:val="24"/>
          <w:szCs w:val="24"/>
        </w:rPr>
        <w:t>’s leadership Model: Autocratic</w:t>
      </w:r>
      <w:r w:rsidR="00F26015">
        <w:rPr>
          <w:rFonts w:ascii="Arial" w:hAnsi="Arial" w:cs="Arial"/>
          <w:sz w:val="24"/>
          <w:szCs w:val="24"/>
        </w:rPr>
        <w:t xml:space="preserve">, </w:t>
      </w:r>
      <w:r w:rsidR="00660C7F">
        <w:rPr>
          <w:rFonts w:ascii="Arial" w:hAnsi="Arial" w:cs="Arial"/>
          <w:sz w:val="24"/>
          <w:szCs w:val="24"/>
        </w:rPr>
        <w:t>D</w:t>
      </w:r>
      <w:r w:rsidR="00AC03CC">
        <w:rPr>
          <w:rFonts w:ascii="Arial" w:hAnsi="Arial" w:cs="Arial"/>
          <w:sz w:val="24"/>
          <w:szCs w:val="24"/>
        </w:rPr>
        <w:t>emocratic</w:t>
      </w:r>
      <w:r w:rsidR="00F26015">
        <w:rPr>
          <w:rFonts w:ascii="Arial" w:hAnsi="Arial" w:cs="Arial"/>
          <w:sz w:val="24"/>
          <w:szCs w:val="24"/>
        </w:rPr>
        <w:t xml:space="preserve">, </w:t>
      </w:r>
      <w:proofErr w:type="spellStart"/>
      <w:r w:rsidR="00660C7F">
        <w:rPr>
          <w:rFonts w:ascii="Arial" w:hAnsi="Arial" w:cs="Arial"/>
          <w:sz w:val="24"/>
          <w:szCs w:val="24"/>
        </w:rPr>
        <w:t>Lassie</w:t>
      </w:r>
      <w:r w:rsidR="007F1872">
        <w:rPr>
          <w:rFonts w:ascii="Arial" w:hAnsi="Arial" w:cs="Arial"/>
          <w:sz w:val="24"/>
          <w:szCs w:val="24"/>
        </w:rPr>
        <w:t>z</w:t>
      </w:r>
      <w:proofErr w:type="spellEnd"/>
      <w:r w:rsidR="00AC03CC">
        <w:rPr>
          <w:rFonts w:ascii="Arial" w:hAnsi="Arial" w:cs="Arial"/>
          <w:sz w:val="24"/>
          <w:szCs w:val="24"/>
        </w:rPr>
        <w:t>-Fai</w:t>
      </w:r>
      <w:r w:rsidR="00660C7F">
        <w:rPr>
          <w:rFonts w:ascii="Arial" w:hAnsi="Arial" w:cs="Arial"/>
          <w:sz w:val="24"/>
          <w:szCs w:val="24"/>
        </w:rPr>
        <w:t>re</w:t>
      </w:r>
      <w:r w:rsidR="00ED54AA">
        <w:rPr>
          <w:rFonts w:ascii="Arial" w:hAnsi="Arial" w:cs="Arial"/>
          <w:sz w:val="24"/>
          <w:szCs w:val="24"/>
        </w:rPr>
        <w:t xml:space="preserve">. </w:t>
      </w:r>
      <w:r w:rsidR="00ED54AA">
        <w:rPr>
          <w:rFonts w:ascii="Arial" w:eastAsia="Times New Roman" w:hAnsi="Arial" w:cs="Arial"/>
          <w:sz w:val="24"/>
          <w:szCs w:val="24"/>
          <w:lang w:eastAsia="en-GB"/>
        </w:rPr>
        <w:t xml:space="preserve">By comparing and contrasting these </w:t>
      </w:r>
      <w:r w:rsidR="00A85D13">
        <w:rPr>
          <w:rFonts w:ascii="Arial" w:eastAsia="Times New Roman" w:hAnsi="Arial" w:cs="Arial"/>
          <w:sz w:val="24"/>
          <w:szCs w:val="24"/>
          <w:lang w:eastAsia="en-GB"/>
        </w:rPr>
        <w:t xml:space="preserve">theories, discussing preferred managerial </w:t>
      </w:r>
      <w:r w:rsidR="004A2FB4">
        <w:rPr>
          <w:rFonts w:ascii="Arial" w:eastAsia="Times New Roman" w:hAnsi="Arial" w:cs="Arial"/>
          <w:sz w:val="24"/>
          <w:szCs w:val="24"/>
          <w:lang w:eastAsia="en-GB"/>
        </w:rPr>
        <w:t>styles in the hospitality industry, referencing specific examples, and linking the effectiveness</w:t>
      </w:r>
      <w:r w:rsidR="00BF0585">
        <w:rPr>
          <w:rFonts w:ascii="Arial" w:eastAsia="Times New Roman" w:hAnsi="Arial" w:cs="Arial"/>
          <w:sz w:val="24"/>
          <w:szCs w:val="24"/>
          <w:lang w:eastAsia="en-GB"/>
        </w:rPr>
        <w:t xml:space="preserve"> of leadership approaches to the key functions of managerial leadership</w:t>
      </w:r>
      <w:r w:rsidR="00900128">
        <w:rPr>
          <w:rFonts w:ascii="Arial" w:eastAsia="Times New Roman" w:hAnsi="Arial" w:cs="Arial"/>
          <w:sz w:val="24"/>
          <w:szCs w:val="24"/>
          <w:lang w:eastAsia="en-GB"/>
        </w:rPr>
        <w:t>, this will gain valuable insights into leadership practices within the hotel industry.</w:t>
      </w:r>
    </w:p>
    <w:p w14:paraId="60BDF276" w14:textId="77777777" w:rsidR="00721655" w:rsidRDefault="00721655" w:rsidP="003A5383">
      <w:pPr>
        <w:spacing w:line="360" w:lineRule="auto"/>
        <w:jc w:val="both"/>
        <w:rPr>
          <w:rFonts w:ascii="Arial" w:eastAsia="Times New Roman" w:hAnsi="Arial" w:cs="Arial"/>
          <w:sz w:val="24"/>
          <w:szCs w:val="24"/>
          <w:lang w:eastAsia="en-GB"/>
        </w:rPr>
      </w:pPr>
    </w:p>
    <w:p w14:paraId="00E83B9F" w14:textId="00553AD0" w:rsidR="004A36A4" w:rsidRPr="00F26015" w:rsidRDefault="0022020B" w:rsidP="003A5383">
      <w:pPr>
        <w:spacing w:line="360" w:lineRule="auto"/>
        <w:jc w:val="both"/>
        <w:rPr>
          <w:rFonts w:ascii="Arial" w:hAnsi="Arial" w:cs="Arial"/>
          <w:sz w:val="24"/>
          <w:szCs w:val="24"/>
        </w:rPr>
      </w:pPr>
      <w:r>
        <w:rPr>
          <w:rFonts w:ascii="Arial" w:eastAsia="Times New Roman" w:hAnsi="Arial" w:cs="Arial"/>
          <w:sz w:val="24"/>
          <w:szCs w:val="24"/>
          <w:lang w:eastAsia="en-GB"/>
        </w:rPr>
        <w:t xml:space="preserve">The following sections will delve into </w:t>
      </w:r>
      <w:r w:rsidR="003C05EA">
        <w:rPr>
          <w:rFonts w:ascii="Arial" w:eastAsia="Times New Roman" w:hAnsi="Arial" w:cs="Arial"/>
          <w:sz w:val="24"/>
          <w:szCs w:val="24"/>
          <w:lang w:eastAsia="en-GB"/>
        </w:rPr>
        <w:t>each leadership theory, examining their strengths and weaknesses, and their relevance to the hotel industry</w:t>
      </w:r>
      <w:r w:rsidR="00C47FD1">
        <w:rPr>
          <w:rFonts w:ascii="Arial" w:eastAsia="Times New Roman" w:hAnsi="Arial" w:cs="Arial"/>
          <w:sz w:val="24"/>
          <w:szCs w:val="24"/>
          <w:lang w:eastAsia="en-GB"/>
        </w:rPr>
        <w:t xml:space="preserve">. </w:t>
      </w:r>
      <w:r w:rsidR="003F0815">
        <w:rPr>
          <w:rFonts w:ascii="Arial" w:eastAsia="Times New Roman" w:hAnsi="Arial" w:cs="Arial"/>
          <w:sz w:val="24"/>
          <w:szCs w:val="24"/>
          <w:lang w:eastAsia="en-GB"/>
        </w:rPr>
        <w:t>T</w:t>
      </w:r>
      <w:r w:rsidR="00930896">
        <w:rPr>
          <w:rFonts w:ascii="Arial" w:eastAsia="Times New Roman" w:hAnsi="Arial" w:cs="Arial"/>
          <w:sz w:val="24"/>
          <w:szCs w:val="24"/>
          <w:lang w:eastAsia="en-GB"/>
        </w:rPr>
        <w:t>his essay will explore the preferred man</w:t>
      </w:r>
      <w:r w:rsidR="00037B4F">
        <w:rPr>
          <w:rFonts w:ascii="Arial" w:eastAsia="Times New Roman" w:hAnsi="Arial" w:cs="Arial"/>
          <w:sz w:val="24"/>
          <w:szCs w:val="24"/>
          <w:lang w:eastAsia="en-GB"/>
        </w:rPr>
        <w:t>agerial styles within the hospitality industry</w:t>
      </w:r>
      <w:r w:rsidR="003F0815">
        <w:rPr>
          <w:rFonts w:ascii="Arial" w:eastAsia="Times New Roman" w:hAnsi="Arial" w:cs="Arial"/>
          <w:sz w:val="24"/>
          <w:szCs w:val="24"/>
          <w:lang w:eastAsia="en-GB"/>
        </w:rPr>
        <w:t>, dr</w:t>
      </w:r>
      <w:r w:rsidR="00994B09">
        <w:rPr>
          <w:rFonts w:ascii="Arial" w:eastAsia="Times New Roman" w:hAnsi="Arial" w:cs="Arial"/>
          <w:sz w:val="24"/>
          <w:szCs w:val="24"/>
          <w:lang w:eastAsia="en-GB"/>
        </w:rPr>
        <w:t>a</w:t>
      </w:r>
      <w:r w:rsidR="003F0815">
        <w:rPr>
          <w:rFonts w:ascii="Arial" w:eastAsia="Times New Roman" w:hAnsi="Arial" w:cs="Arial"/>
          <w:sz w:val="24"/>
          <w:szCs w:val="24"/>
          <w:lang w:eastAsia="en-GB"/>
        </w:rPr>
        <w:t xml:space="preserve">wing examples </w:t>
      </w:r>
      <w:r w:rsidR="001F7D44">
        <w:rPr>
          <w:rFonts w:ascii="Arial" w:eastAsia="Times New Roman" w:hAnsi="Arial" w:cs="Arial"/>
          <w:sz w:val="24"/>
          <w:szCs w:val="24"/>
          <w:lang w:eastAsia="en-GB"/>
        </w:rPr>
        <w:t>f</w:t>
      </w:r>
      <w:r w:rsidR="00994B09">
        <w:rPr>
          <w:rFonts w:ascii="Arial" w:eastAsia="Times New Roman" w:hAnsi="Arial" w:cs="Arial"/>
          <w:sz w:val="24"/>
          <w:szCs w:val="24"/>
          <w:lang w:eastAsia="en-GB"/>
        </w:rPr>
        <w:t xml:space="preserve">rom specific organisations and leaders who can </w:t>
      </w:r>
      <w:r w:rsidR="00F5038B">
        <w:rPr>
          <w:rFonts w:ascii="Arial" w:eastAsia="Times New Roman" w:hAnsi="Arial" w:cs="Arial"/>
          <w:sz w:val="24"/>
          <w:szCs w:val="24"/>
          <w:lang w:eastAsia="en-GB"/>
        </w:rPr>
        <w:t>be linked to the key functions of the managerial leadership</w:t>
      </w:r>
      <w:r w:rsidR="00681C9C">
        <w:rPr>
          <w:rFonts w:ascii="Arial" w:eastAsia="Times New Roman" w:hAnsi="Arial" w:cs="Arial"/>
          <w:sz w:val="24"/>
          <w:szCs w:val="24"/>
          <w:lang w:eastAsia="en-GB"/>
        </w:rPr>
        <w:t>, such as decision-making, communication and strategic planning</w:t>
      </w:r>
      <w:r w:rsidR="006D7D87">
        <w:rPr>
          <w:rFonts w:ascii="Arial" w:eastAsia="Times New Roman" w:hAnsi="Arial" w:cs="Arial"/>
          <w:sz w:val="24"/>
          <w:szCs w:val="24"/>
          <w:lang w:eastAsia="en-GB"/>
        </w:rPr>
        <w:t xml:space="preserve">. </w:t>
      </w:r>
    </w:p>
    <w:p w14:paraId="254844BF" w14:textId="0E5C6BF8" w:rsidR="00A84B27" w:rsidRPr="006C6B4C" w:rsidRDefault="001D1B44" w:rsidP="003A538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Blake and Mouton proposed a leadership model </w:t>
      </w:r>
      <w:r w:rsidR="00102FC7">
        <w:rPr>
          <w:rFonts w:ascii="Arial" w:eastAsia="Times New Roman" w:hAnsi="Arial" w:cs="Arial"/>
          <w:sz w:val="24"/>
          <w:szCs w:val="24"/>
          <w:lang w:eastAsia="en-GB"/>
        </w:rPr>
        <w:t xml:space="preserve">developed in the 1960s </w:t>
      </w:r>
      <w:r>
        <w:rPr>
          <w:rFonts w:ascii="Arial" w:eastAsia="Times New Roman" w:hAnsi="Arial" w:cs="Arial"/>
          <w:sz w:val="24"/>
          <w:szCs w:val="24"/>
          <w:lang w:eastAsia="en-GB"/>
        </w:rPr>
        <w:t xml:space="preserve">that emphasises the importance of both </w:t>
      </w:r>
      <w:r w:rsidR="00606A84">
        <w:rPr>
          <w:rFonts w:ascii="Arial" w:eastAsia="Times New Roman" w:hAnsi="Arial" w:cs="Arial"/>
          <w:sz w:val="24"/>
          <w:szCs w:val="24"/>
          <w:lang w:eastAsia="en-GB"/>
        </w:rPr>
        <w:t>task-oriented and people-oriented leadership behaviours</w:t>
      </w:r>
      <w:r w:rsidR="00236077">
        <w:rPr>
          <w:rFonts w:ascii="Arial" w:eastAsia="Times New Roman" w:hAnsi="Arial" w:cs="Arial"/>
          <w:sz w:val="24"/>
          <w:szCs w:val="24"/>
          <w:lang w:eastAsia="en-GB"/>
        </w:rPr>
        <w:t xml:space="preserve">. The managerial Grid </w:t>
      </w:r>
      <w:r w:rsidR="00A92270">
        <w:rPr>
          <w:rFonts w:ascii="Arial" w:eastAsia="Times New Roman" w:hAnsi="Arial" w:cs="Arial"/>
          <w:sz w:val="24"/>
          <w:szCs w:val="24"/>
          <w:lang w:eastAsia="en-GB"/>
        </w:rPr>
        <w:t xml:space="preserve">identifies five leadership </w:t>
      </w:r>
      <w:r w:rsidR="00D42F8C">
        <w:rPr>
          <w:rFonts w:ascii="Arial" w:eastAsia="Times New Roman" w:hAnsi="Arial" w:cs="Arial"/>
          <w:sz w:val="24"/>
          <w:szCs w:val="24"/>
          <w:lang w:eastAsia="en-GB"/>
        </w:rPr>
        <w:t xml:space="preserve">styles based on different combinations of concern </w:t>
      </w:r>
      <w:r w:rsidR="00D975AA">
        <w:rPr>
          <w:rFonts w:ascii="Arial" w:eastAsia="Times New Roman" w:hAnsi="Arial" w:cs="Arial"/>
          <w:sz w:val="24"/>
          <w:szCs w:val="24"/>
          <w:lang w:eastAsia="en-GB"/>
        </w:rPr>
        <w:t xml:space="preserve">for </w:t>
      </w:r>
      <w:r w:rsidR="002730CF">
        <w:rPr>
          <w:rFonts w:ascii="Arial" w:eastAsia="Times New Roman" w:hAnsi="Arial" w:cs="Arial"/>
          <w:sz w:val="24"/>
          <w:szCs w:val="24"/>
          <w:lang w:eastAsia="en-GB"/>
        </w:rPr>
        <w:t xml:space="preserve">production and concern for people. </w:t>
      </w:r>
      <w:r w:rsidR="00A92270">
        <w:rPr>
          <w:rFonts w:ascii="Arial" w:eastAsia="Times New Roman" w:hAnsi="Arial" w:cs="Arial"/>
          <w:sz w:val="24"/>
          <w:szCs w:val="24"/>
          <w:lang w:eastAsia="en-GB"/>
        </w:rPr>
        <w:t>For example, a leader w</w:t>
      </w:r>
      <w:r w:rsidR="00D975AA">
        <w:rPr>
          <w:rFonts w:ascii="Arial" w:eastAsia="Times New Roman" w:hAnsi="Arial" w:cs="Arial"/>
          <w:sz w:val="24"/>
          <w:szCs w:val="24"/>
          <w:lang w:eastAsia="en-GB"/>
        </w:rPr>
        <w:t xml:space="preserve">ho focuses heavily on production but neglects the needs </w:t>
      </w:r>
      <w:r w:rsidR="00BE18E9">
        <w:rPr>
          <w:rFonts w:ascii="Arial" w:eastAsia="Times New Roman" w:hAnsi="Arial" w:cs="Arial"/>
          <w:sz w:val="24"/>
          <w:szCs w:val="24"/>
          <w:lang w:eastAsia="en-GB"/>
        </w:rPr>
        <w:t xml:space="preserve">of their team may exhibit an authoritarian </w:t>
      </w:r>
      <w:r w:rsidR="002B2FB2">
        <w:rPr>
          <w:rFonts w:ascii="Arial" w:eastAsia="Times New Roman" w:hAnsi="Arial" w:cs="Arial"/>
          <w:sz w:val="24"/>
          <w:szCs w:val="24"/>
          <w:lang w:eastAsia="en-GB"/>
        </w:rPr>
        <w:t xml:space="preserve">style. On the other hand, a leader who balances both concerns equally </w:t>
      </w:r>
      <w:r w:rsidR="002B2FB2">
        <w:rPr>
          <w:rFonts w:ascii="Arial" w:eastAsia="Times New Roman" w:hAnsi="Arial" w:cs="Arial"/>
          <w:sz w:val="24"/>
          <w:szCs w:val="24"/>
          <w:lang w:eastAsia="en-GB"/>
        </w:rPr>
        <w:lastRenderedPageBreak/>
        <w:t xml:space="preserve">may </w:t>
      </w:r>
      <w:r w:rsidR="00D903FB">
        <w:rPr>
          <w:rFonts w:ascii="Arial" w:eastAsia="Times New Roman" w:hAnsi="Arial" w:cs="Arial"/>
          <w:sz w:val="24"/>
          <w:szCs w:val="24"/>
          <w:lang w:eastAsia="en-GB"/>
        </w:rPr>
        <w:t xml:space="preserve">adopt a team-orientated style. The effectiveness of these styles </w:t>
      </w:r>
      <w:r w:rsidR="003A1480">
        <w:rPr>
          <w:rFonts w:ascii="Arial" w:eastAsia="Times New Roman" w:hAnsi="Arial" w:cs="Arial"/>
          <w:sz w:val="24"/>
          <w:szCs w:val="24"/>
          <w:lang w:eastAsia="en-GB"/>
        </w:rPr>
        <w:t xml:space="preserve">can vary depending on the specific context and organisational </w:t>
      </w:r>
      <w:r w:rsidR="00A84B27">
        <w:rPr>
          <w:rFonts w:ascii="Arial" w:eastAsia="Times New Roman" w:hAnsi="Arial" w:cs="Arial"/>
          <w:sz w:val="24"/>
          <w:szCs w:val="24"/>
          <w:lang w:eastAsia="en-GB"/>
        </w:rPr>
        <w:t>culture within the hotel industry</w:t>
      </w:r>
      <w:r w:rsidR="00E874C1">
        <w:rPr>
          <w:rFonts w:ascii="Arial" w:eastAsia="Times New Roman" w:hAnsi="Arial" w:cs="Arial"/>
          <w:sz w:val="24"/>
          <w:szCs w:val="24"/>
          <w:lang w:eastAsia="en-GB"/>
        </w:rPr>
        <w:t xml:space="preserve"> (Bhasin, 2020)</w:t>
      </w:r>
      <w:r w:rsidR="00A84B27">
        <w:rPr>
          <w:rFonts w:ascii="Arial" w:eastAsia="Times New Roman" w:hAnsi="Arial" w:cs="Arial"/>
          <w:sz w:val="24"/>
          <w:szCs w:val="24"/>
          <w:lang w:eastAsia="en-GB"/>
        </w:rPr>
        <w:t>.</w:t>
      </w:r>
      <w:r w:rsidR="0042399D">
        <w:rPr>
          <w:rFonts w:ascii="Arial" w:eastAsia="Times New Roman" w:hAnsi="Arial" w:cs="Arial"/>
          <w:sz w:val="24"/>
          <w:szCs w:val="24"/>
          <w:lang w:eastAsia="en-GB"/>
        </w:rPr>
        <w:t xml:space="preserve"> According to CEO </w:t>
      </w:r>
      <w:r w:rsidR="002E0569">
        <w:rPr>
          <w:rFonts w:ascii="Arial" w:eastAsia="Times New Roman" w:hAnsi="Arial" w:cs="Arial"/>
          <w:sz w:val="24"/>
          <w:szCs w:val="24"/>
          <w:lang w:eastAsia="en-GB"/>
        </w:rPr>
        <w:t>Lindberg (2022)</w:t>
      </w:r>
      <w:r w:rsidR="00F559A1">
        <w:rPr>
          <w:rFonts w:ascii="Arial" w:eastAsia="Times New Roman" w:hAnsi="Arial" w:cs="Arial"/>
          <w:sz w:val="24"/>
          <w:szCs w:val="24"/>
          <w:lang w:eastAsia="en-GB"/>
        </w:rPr>
        <w:t xml:space="preserve"> </w:t>
      </w:r>
      <w:r w:rsidR="0045064D">
        <w:rPr>
          <w:rFonts w:ascii="Arial" w:eastAsia="Times New Roman" w:hAnsi="Arial" w:cs="Arial"/>
          <w:sz w:val="24"/>
          <w:szCs w:val="24"/>
          <w:lang w:eastAsia="en-GB"/>
        </w:rPr>
        <w:t xml:space="preserve">curious about the grid </w:t>
      </w:r>
      <w:r w:rsidR="00F827E4">
        <w:rPr>
          <w:rFonts w:ascii="Arial" w:eastAsia="Times New Roman" w:hAnsi="Arial" w:cs="Arial"/>
          <w:sz w:val="24"/>
          <w:szCs w:val="24"/>
          <w:lang w:eastAsia="en-GB"/>
        </w:rPr>
        <w:t>says,</w:t>
      </w:r>
      <w:r w:rsidR="002E0569">
        <w:rPr>
          <w:rFonts w:ascii="Arial" w:eastAsia="Times New Roman" w:hAnsi="Arial" w:cs="Arial"/>
          <w:sz w:val="24"/>
          <w:szCs w:val="24"/>
          <w:lang w:eastAsia="en-GB"/>
        </w:rPr>
        <w:t xml:space="preserve"> “</w:t>
      </w:r>
      <w:r w:rsidR="006C6B4C" w:rsidRPr="006C6B4C">
        <w:rPr>
          <w:rFonts w:ascii="Arial" w:hAnsi="Arial" w:cs="Arial"/>
          <w:color w:val="141414"/>
          <w:sz w:val="24"/>
          <w:szCs w:val="24"/>
          <w:shd w:val="clear" w:color="auto" w:fill="FFFFFF"/>
        </w:rPr>
        <w:t>it is incredibly straightforward in showing how leadership styles depend on the leader’s behaviours</w:t>
      </w:r>
      <w:r w:rsidR="006C6B4C">
        <w:rPr>
          <w:rFonts w:ascii="Arial" w:hAnsi="Arial" w:cs="Arial"/>
          <w:color w:val="141414"/>
          <w:sz w:val="24"/>
          <w:szCs w:val="24"/>
          <w:shd w:val="clear" w:color="auto" w:fill="FFFFFF"/>
        </w:rPr>
        <w:t>”</w:t>
      </w:r>
      <w:r w:rsidR="006C6B4C" w:rsidRPr="006C6B4C">
        <w:rPr>
          <w:rFonts w:ascii="Arial" w:hAnsi="Arial" w:cs="Arial"/>
          <w:color w:val="141414"/>
          <w:sz w:val="24"/>
          <w:szCs w:val="24"/>
          <w:shd w:val="clear" w:color="auto" w:fill="FFFFFF"/>
        </w:rPr>
        <w:t>.</w:t>
      </w:r>
      <w:r w:rsidR="006C6B4C">
        <w:rPr>
          <w:rFonts w:ascii="Arial" w:hAnsi="Arial" w:cs="Arial"/>
          <w:color w:val="141414"/>
          <w:sz w:val="24"/>
          <w:szCs w:val="24"/>
          <w:shd w:val="clear" w:color="auto" w:fill="FFFFFF"/>
        </w:rPr>
        <w:t xml:space="preserve"> </w:t>
      </w:r>
      <w:r w:rsidR="006C6B4C" w:rsidRPr="006C6B4C">
        <w:rPr>
          <w:rFonts w:ascii="Arial" w:hAnsi="Arial" w:cs="Arial"/>
          <w:color w:val="141414"/>
          <w:sz w:val="24"/>
          <w:szCs w:val="24"/>
          <w:shd w:val="clear" w:color="auto" w:fill="FFFFFF"/>
        </w:rPr>
        <w:t> </w:t>
      </w:r>
      <w:r w:rsidR="00217D45">
        <w:rPr>
          <w:rFonts w:ascii="Arial" w:hAnsi="Arial" w:cs="Arial"/>
          <w:color w:val="141414"/>
          <w:sz w:val="24"/>
          <w:szCs w:val="24"/>
          <w:shd w:val="clear" w:color="auto" w:fill="FFFFFF"/>
        </w:rPr>
        <w:t xml:space="preserve">The pros </w:t>
      </w:r>
      <w:r w:rsidR="003579FA">
        <w:rPr>
          <w:rFonts w:ascii="Arial" w:hAnsi="Arial" w:cs="Arial"/>
          <w:color w:val="141414"/>
          <w:sz w:val="24"/>
          <w:szCs w:val="24"/>
          <w:shd w:val="clear" w:color="auto" w:fill="FFFFFF"/>
        </w:rPr>
        <w:t>include fostering employee satisfaction and engagement, which can lead to better guest experiences</w:t>
      </w:r>
      <w:r w:rsidR="009C6642">
        <w:rPr>
          <w:rFonts w:ascii="Arial" w:hAnsi="Arial" w:cs="Arial"/>
          <w:color w:val="141414"/>
          <w:sz w:val="24"/>
          <w:szCs w:val="24"/>
          <w:shd w:val="clear" w:color="auto" w:fill="FFFFFF"/>
        </w:rPr>
        <w:t xml:space="preserve"> (</w:t>
      </w:r>
      <w:r w:rsidR="005B1262">
        <w:rPr>
          <w:rFonts w:ascii="Arial" w:hAnsi="Arial" w:cs="Arial"/>
          <w:color w:val="141414"/>
          <w:sz w:val="24"/>
          <w:szCs w:val="24"/>
          <w:shd w:val="clear" w:color="auto" w:fill="FFFFFF"/>
        </w:rPr>
        <w:t>Indeed, 2024)</w:t>
      </w:r>
      <w:r w:rsidR="003579FA">
        <w:rPr>
          <w:rFonts w:ascii="Arial" w:hAnsi="Arial" w:cs="Arial"/>
          <w:color w:val="141414"/>
          <w:sz w:val="24"/>
          <w:szCs w:val="24"/>
          <w:shd w:val="clear" w:color="auto" w:fill="FFFFFF"/>
        </w:rPr>
        <w:t xml:space="preserve">. However, a </w:t>
      </w:r>
      <w:r w:rsidR="00182E4A">
        <w:rPr>
          <w:rFonts w:ascii="Arial" w:hAnsi="Arial" w:cs="Arial"/>
          <w:color w:val="141414"/>
          <w:sz w:val="24"/>
          <w:szCs w:val="24"/>
          <w:shd w:val="clear" w:color="auto" w:fill="FFFFFF"/>
        </w:rPr>
        <w:t>potential con is that overly focus on people-oriented leadership may neglect operational efficiency</w:t>
      </w:r>
      <w:r w:rsidR="003A163C">
        <w:rPr>
          <w:rFonts w:ascii="Arial" w:hAnsi="Arial" w:cs="Arial"/>
          <w:color w:val="141414"/>
          <w:sz w:val="24"/>
          <w:szCs w:val="24"/>
          <w:shd w:val="clear" w:color="auto" w:fill="FFFFFF"/>
        </w:rPr>
        <w:t xml:space="preserve"> </w:t>
      </w:r>
      <w:r w:rsidR="00C80295">
        <w:rPr>
          <w:rFonts w:ascii="Arial" w:hAnsi="Arial" w:cs="Arial"/>
          <w:color w:val="141414"/>
          <w:sz w:val="24"/>
          <w:szCs w:val="24"/>
          <w:shd w:val="clear" w:color="auto" w:fill="FFFFFF"/>
        </w:rPr>
        <w:t>(</w:t>
      </w:r>
      <w:r w:rsidR="003A163C">
        <w:rPr>
          <w:rFonts w:ascii="Arial" w:hAnsi="Arial" w:cs="Arial"/>
          <w:color w:val="141414"/>
          <w:sz w:val="24"/>
          <w:szCs w:val="24"/>
          <w:shd w:val="clear" w:color="auto" w:fill="FFFFFF"/>
        </w:rPr>
        <w:t>Bhasi</w:t>
      </w:r>
      <w:r w:rsidR="00816053">
        <w:rPr>
          <w:rFonts w:ascii="Arial" w:hAnsi="Arial" w:cs="Arial"/>
          <w:color w:val="141414"/>
          <w:sz w:val="24"/>
          <w:szCs w:val="24"/>
          <w:shd w:val="clear" w:color="auto" w:fill="FFFFFF"/>
        </w:rPr>
        <w:t>n, 2020)</w:t>
      </w:r>
      <w:r w:rsidR="00182E4A">
        <w:rPr>
          <w:rFonts w:ascii="Arial" w:hAnsi="Arial" w:cs="Arial"/>
          <w:color w:val="141414"/>
          <w:sz w:val="24"/>
          <w:szCs w:val="24"/>
          <w:shd w:val="clear" w:color="auto" w:fill="FFFFFF"/>
        </w:rPr>
        <w:t xml:space="preserve">. </w:t>
      </w:r>
    </w:p>
    <w:p w14:paraId="386D8FF1" w14:textId="7029AA24" w:rsidR="008C29AD" w:rsidRDefault="008C29AD" w:rsidP="003A538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Adair’s Model of ACL suggests that effective leadership </w:t>
      </w:r>
      <w:r w:rsidR="0020799A">
        <w:rPr>
          <w:rFonts w:ascii="Arial" w:eastAsia="Times New Roman" w:hAnsi="Arial" w:cs="Arial"/>
          <w:sz w:val="24"/>
          <w:szCs w:val="24"/>
          <w:lang w:eastAsia="en-GB"/>
        </w:rPr>
        <w:t>involves achieving the right balance between the needs of the task, the needs of the team</w:t>
      </w:r>
      <w:r w:rsidR="00867243">
        <w:rPr>
          <w:rFonts w:ascii="Arial" w:eastAsia="Times New Roman" w:hAnsi="Arial" w:cs="Arial"/>
          <w:sz w:val="24"/>
          <w:szCs w:val="24"/>
          <w:lang w:eastAsia="en-GB"/>
        </w:rPr>
        <w:t>, and the needs of the individual. This model emphasises the importance of clear communication</w:t>
      </w:r>
      <w:r w:rsidR="00F3625B">
        <w:rPr>
          <w:rFonts w:ascii="Arial" w:eastAsia="Times New Roman" w:hAnsi="Arial" w:cs="Arial"/>
          <w:sz w:val="24"/>
          <w:szCs w:val="24"/>
          <w:lang w:eastAsia="en-GB"/>
        </w:rPr>
        <w:t>, goal-setting, and problem-solving within a team. Leaders who implement A</w:t>
      </w:r>
      <w:r w:rsidR="001C6E24">
        <w:rPr>
          <w:rFonts w:ascii="Arial" w:eastAsia="Times New Roman" w:hAnsi="Arial" w:cs="Arial"/>
          <w:sz w:val="24"/>
          <w:szCs w:val="24"/>
          <w:lang w:eastAsia="en-GB"/>
        </w:rPr>
        <w:t xml:space="preserve">dair’s model focus on building strong relationships </w:t>
      </w:r>
      <w:r w:rsidR="004D154B">
        <w:rPr>
          <w:rFonts w:ascii="Arial" w:eastAsia="Times New Roman" w:hAnsi="Arial" w:cs="Arial"/>
          <w:sz w:val="24"/>
          <w:szCs w:val="24"/>
          <w:lang w:eastAsia="en-GB"/>
        </w:rPr>
        <w:t xml:space="preserve">with their team members, </w:t>
      </w:r>
      <w:r w:rsidR="00D80026">
        <w:rPr>
          <w:rFonts w:ascii="Arial" w:eastAsia="Times New Roman" w:hAnsi="Arial" w:cs="Arial"/>
          <w:sz w:val="24"/>
          <w:szCs w:val="24"/>
          <w:lang w:eastAsia="en-GB"/>
        </w:rPr>
        <w:t>promoti</w:t>
      </w:r>
      <w:r w:rsidR="004D154B">
        <w:rPr>
          <w:rFonts w:ascii="Arial" w:eastAsia="Times New Roman" w:hAnsi="Arial" w:cs="Arial"/>
          <w:sz w:val="24"/>
          <w:szCs w:val="24"/>
          <w:lang w:eastAsia="en-GB"/>
        </w:rPr>
        <w:t>ng a collaborative an</w:t>
      </w:r>
      <w:r w:rsidR="00874C5A">
        <w:rPr>
          <w:rFonts w:ascii="Arial" w:eastAsia="Times New Roman" w:hAnsi="Arial" w:cs="Arial"/>
          <w:sz w:val="24"/>
          <w:szCs w:val="24"/>
          <w:lang w:eastAsia="en-GB"/>
        </w:rPr>
        <w:t xml:space="preserve">d </w:t>
      </w:r>
      <w:r w:rsidR="004D154B">
        <w:rPr>
          <w:rFonts w:ascii="Arial" w:eastAsia="Times New Roman" w:hAnsi="Arial" w:cs="Arial"/>
          <w:sz w:val="24"/>
          <w:szCs w:val="24"/>
          <w:lang w:eastAsia="en-GB"/>
        </w:rPr>
        <w:t>supportive environment</w:t>
      </w:r>
      <w:r w:rsidR="00CF632A">
        <w:rPr>
          <w:rFonts w:ascii="Arial" w:eastAsia="Times New Roman" w:hAnsi="Arial" w:cs="Arial"/>
          <w:sz w:val="24"/>
          <w:szCs w:val="24"/>
          <w:lang w:eastAsia="en-GB"/>
        </w:rPr>
        <w:t xml:space="preserve">. By addressing the needs of the task, team, and </w:t>
      </w:r>
      <w:r w:rsidR="00D5592A">
        <w:rPr>
          <w:rFonts w:ascii="Arial" w:eastAsia="Times New Roman" w:hAnsi="Arial" w:cs="Arial"/>
          <w:sz w:val="24"/>
          <w:szCs w:val="24"/>
          <w:lang w:eastAsia="en-GB"/>
        </w:rPr>
        <w:t>individuals</w:t>
      </w:r>
      <w:r w:rsidR="00BA3615">
        <w:rPr>
          <w:rFonts w:ascii="Arial" w:eastAsia="Times New Roman" w:hAnsi="Arial" w:cs="Arial"/>
          <w:sz w:val="24"/>
          <w:szCs w:val="24"/>
          <w:lang w:eastAsia="en-GB"/>
        </w:rPr>
        <w:t>,</w:t>
      </w:r>
      <w:r w:rsidR="00CF632A">
        <w:rPr>
          <w:rFonts w:ascii="Arial" w:eastAsia="Times New Roman" w:hAnsi="Arial" w:cs="Arial"/>
          <w:sz w:val="24"/>
          <w:szCs w:val="24"/>
          <w:lang w:eastAsia="en-GB"/>
        </w:rPr>
        <w:t xml:space="preserve"> leaders can enhance team performance and overall </w:t>
      </w:r>
      <w:r w:rsidR="00874C5A">
        <w:rPr>
          <w:rFonts w:ascii="Arial" w:eastAsia="Times New Roman" w:hAnsi="Arial" w:cs="Arial"/>
          <w:sz w:val="24"/>
          <w:szCs w:val="24"/>
          <w:lang w:eastAsia="en-GB"/>
        </w:rPr>
        <w:t>organisational</w:t>
      </w:r>
      <w:r w:rsidR="00CF632A">
        <w:rPr>
          <w:rFonts w:ascii="Arial" w:eastAsia="Times New Roman" w:hAnsi="Arial" w:cs="Arial"/>
          <w:sz w:val="24"/>
          <w:szCs w:val="24"/>
          <w:lang w:eastAsia="en-GB"/>
        </w:rPr>
        <w:t xml:space="preserve"> effectiveness </w:t>
      </w:r>
      <w:r w:rsidR="00874C5A">
        <w:rPr>
          <w:rFonts w:ascii="Arial" w:eastAsia="Times New Roman" w:hAnsi="Arial" w:cs="Arial"/>
          <w:sz w:val="24"/>
          <w:szCs w:val="24"/>
          <w:lang w:eastAsia="en-GB"/>
        </w:rPr>
        <w:t>in the hotel industry</w:t>
      </w:r>
      <w:r w:rsidR="00816053">
        <w:rPr>
          <w:rFonts w:ascii="Arial" w:eastAsia="Times New Roman" w:hAnsi="Arial" w:cs="Arial"/>
          <w:sz w:val="24"/>
          <w:szCs w:val="24"/>
          <w:lang w:eastAsia="en-GB"/>
        </w:rPr>
        <w:t xml:space="preserve"> (</w:t>
      </w:r>
      <w:r w:rsidR="00935474">
        <w:rPr>
          <w:rFonts w:ascii="Arial" w:eastAsia="Times New Roman" w:hAnsi="Arial" w:cs="Arial"/>
          <w:sz w:val="24"/>
          <w:szCs w:val="24"/>
          <w:lang w:eastAsia="en-GB"/>
        </w:rPr>
        <w:t>The Team Building Company, 2024)</w:t>
      </w:r>
      <w:r w:rsidR="00874C5A">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970E5B">
        <w:rPr>
          <w:rFonts w:ascii="Arial" w:eastAsia="Times New Roman" w:hAnsi="Arial" w:cs="Arial"/>
          <w:sz w:val="24"/>
          <w:szCs w:val="24"/>
          <w:lang w:eastAsia="en-GB"/>
        </w:rPr>
        <w:t xml:space="preserve">The pros include </w:t>
      </w:r>
      <w:r w:rsidR="00683865">
        <w:rPr>
          <w:rFonts w:ascii="Arial" w:eastAsia="Times New Roman" w:hAnsi="Arial" w:cs="Arial"/>
          <w:sz w:val="24"/>
          <w:szCs w:val="24"/>
          <w:lang w:eastAsia="en-GB"/>
        </w:rPr>
        <w:t>promot</w:t>
      </w:r>
      <w:r w:rsidR="00970E5B">
        <w:rPr>
          <w:rFonts w:ascii="Arial" w:eastAsia="Times New Roman" w:hAnsi="Arial" w:cs="Arial"/>
          <w:sz w:val="24"/>
          <w:szCs w:val="24"/>
          <w:lang w:eastAsia="en-GB"/>
        </w:rPr>
        <w:t xml:space="preserve">ing </w:t>
      </w:r>
      <w:r w:rsidR="00B744B9">
        <w:rPr>
          <w:rFonts w:ascii="Arial" w:eastAsia="Times New Roman" w:hAnsi="Arial" w:cs="Arial"/>
          <w:sz w:val="24"/>
          <w:szCs w:val="24"/>
          <w:lang w:eastAsia="en-GB"/>
        </w:rPr>
        <w:t xml:space="preserve">teamwork, enhancing guest satisfaction, and developing employee skills. </w:t>
      </w:r>
      <w:r w:rsidR="00F70447">
        <w:rPr>
          <w:rFonts w:ascii="Arial" w:eastAsia="Times New Roman" w:hAnsi="Arial" w:cs="Arial"/>
          <w:sz w:val="24"/>
          <w:szCs w:val="24"/>
          <w:lang w:eastAsia="en-GB"/>
        </w:rPr>
        <w:t>H</w:t>
      </w:r>
      <w:r w:rsidR="00B744B9">
        <w:rPr>
          <w:rFonts w:ascii="Arial" w:eastAsia="Times New Roman" w:hAnsi="Arial" w:cs="Arial"/>
          <w:sz w:val="24"/>
          <w:szCs w:val="24"/>
          <w:lang w:eastAsia="en-GB"/>
        </w:rPr>
        <w:t xml:space="preserve">owever, a con is that finding the right balance between these elements can be challenging in a fast-paced </w:t>
      </w:r>
      <w:r w:rsidR="00F70447">
        <w:rPr>
          <w:rFonts w:ascii="Arial" w:eastAsia="Times New Roman" w:hAnsi="Arial" w:cs="Arial"/>
          <w:sz w:val="24"/>
          <w:szCs w:val="24"/>
          <w:lang w:eastAsia="en-GB"/>
        </w:rPr>
        <w:t xml:space="preserve">hospitality </w:t>
      </w:r>
      <w:r w:rsidR="00B744B9">
        <w:rPr>
          <w:rFonts w:ascii="Arial" w:eastAsia="Times New Roman" w:hAnsi="Arial" w:cs="Arial"/>
          <w:sz w:val="24"/>
          <w:szCs w:val="24"/>
          <w:lang w:eastAsia="en-GB"/>
        </w:rPr>
        <w:t>industry</w:t>
      </w:r>
      <w:r w:rsidR="00F70447">
        <w:rPr>
          <w:rFonts w:ascii="Arial" w:eastAsia="Times New Roman" w:hAnsi="Arial" w:cs="Arial"/>
          <w:sz w:val="24"/>
          <w:szCs w:val="24"/>
          <w:lang w:eastAsia="en-GB"/>
        </w:rPr>
        <w:t xml:space="preserve"> </w:t>
      </w:r>
      <w:r w:rsidR="004A3917">
        <w:rPr>
          <w:rFonts w:ascii="Arial" w:eastAsia="Times New Roman" w:hAnsi="Arial" w:cs="Arial"/>
          <w:sz w:val="24"/>
          <w:szCs w:val="24"/>
          <w:lang w:eastAsia="en-GB"/>
        </w:rPr>
        <w:t>(O</w:t>
      </w:r>
      <w:r w:rsidR="00A95AAC">
        <w:rPr>
          <w:rFonts w:ascii="Arial" w:eastAsia="Times New Roman" w:hAnsi="Arial" w:cs="Arial"/>
          <w:sz w:val="24"/>
          <w:szCs w:val="24"/>
          <w:lang w:eastAsia="en-GB"/>
        </w:rPr>
        <w:t>’Rourke-Henriette, 2021)</w:t>
      </w:r>
      <w:r w:rsidR="00B744B9">
        <w:rPr>
          <w:rFonts w:ascii="Arial" w:eastAsia="Times New Roman" w:hAnsi="Arial" w:cs="Arial"/>
          <w:sz w:val="24"/>
          <w:szCs w:val="24"/>
          <w:lang w:eastAsia="en-GB"/>
        </w:rPr>
        <w:t>.</w:t>
      </w:r>
      <w:r w:rsidR="00A65980">
        <w:rPr>
          <w:rFonts w:ascii="Arial" w:eastAsia="Times New Roman" w:hAnsi="Arial" w:cs="Arial"/>
          <w:sz w:val="24"/>
          <w:szCs w:val="24"/>
          <w:lang w:eastAsia="en-GB"/>
        </w:rPr>
        <w:t xml:space="preserve"> </w:t>
      </w:r>
    </w:p>
    <w:p w14:paraId="2D02ECB3" w14:textId="2894AF90" w:rsidR="00714B91" w:rsidRDefault="003D5EB4" w:rsidP="003A538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McGregor’s X and </w:t>
      </w:r>
      <w:r w:rsidR="00636EBE">
        <w:rPr>
          <w:rFonts w:ascii="Arial" w:eastAsia="Times New Roman" w:hAnsi="Arial" w:cs="Arial"/>
          <w:sz w:val="24"/>
          <w:szCs w:val="24"/>
          <w:lang w:eastAsia="en-GB"/>
        </w:rPr>
        <w:t xml:space="preserve">Y </w:t>
      </w:r>
      <w:r>
        <w:rPr>
          <w:rFonts w:ascii="Arial" w:eastAsia="Times New Roman" w:hAnsi="Arial" w:cs="Arial"/>
          <w:sz w:val="24"/>
          <w:szCs w:val="24"/>
          <w:lang w:eastAsia="en-GB"/>
        </w:rPr>
        <w:t xml:space="preserve">theory proposes two contrasting assumptions about employee motivation </w:t>
      </w:r>
      <w:r w:rsidR="00756BD7">
        <w:rPr>
          <w:rFonts w:ascii="Arial" w:eastAsia="Times New Roman" w:hAnsi="Arial" w:cs="Arial"/>
          <w:sz w:val="24"/>
          <w:szCs w:val="24"/>
          <w:lang w:eastAsia="en-GB"/>
        </w:rPr>
        <w:t>and behaviour. Theory X assumes that employees are inherent</w:t>
      </w:r>
      <w:r w:rsidR="00F4197D">
        <w:rPr>
          <w:rFonts w:ascii="Arial" w:eastAsia="Times New Roman" w:hAnsi="Arial" w:cs="Arial"/>
          <w:sz w:val="24"/>
          <w:szCs w:val="24"/>
          <w:lang w:eastAsia="en-GB"/>
        </w:rPr>
        <w:t>l</w:t>
      </w:r>
      <w:r w:rsidR="00756BD7">
        <w:rPr>
          <w:rFonts w:ascii="Arial" w:eastAsia="Times New Roman" w:hAnsi="Arial" w:cs="Arial"/>
          <w:sz w:val="24"/>
          <w:szCs w:val="24"/>
          <w:lang w:eastAsia="en-GB"/>
        </w:rPr>
        <w:t xml:space="preserve">y lazy and require strict supervision </w:t>
      </w:r>
      <w:r w:rsidR="00A748B7">
        <w:rPr>
          <w:rFonts w:ascii="Arial" w:eastAsia="Times New Roman" w:hAnsi="Arial" w:cs="Arial"/>
          <w:sz w:val="24"/>
          <w:szCs w:val="24"/>
          <w:lang w:eastAsia="en-GB"/>
        </w:rPr>
        <w:t xml:space="preserve">and control. In contrast, Theory Y assumes that employees are self-motivated, creative, and capable of </w:t>
      </w:r>
      <w:r w:rsidR="00F4197D">
        <w:rPr>
          <w:rFonts w:ascii="Arial" w:eastAsia="Times New Roman" w:hAnsi="Arial" w:cs="Arial"/>
          <w:sz w:val="24"/>
          <w:szCs w:val="24"/>
          <w:lang w:eastAsia="en-GB"/>
        </w:rPr>
        <w:t xml:space="preserve">taking initiative. Leaders </w:t>
      </w:r>
      <w:r w:rsidR="003D66CE">
        <w:rPr>
          <w:rFonts w:ascii="Arial" w:eastAsia="Times New Roman" w:hAnsi="Arial" w:cs="Arial"/>
          <w:sz w:val="24"/>
          <w:szCs w:val="24"/>
          <w:lang w:eastAsia="en-GB"/>
        </w:rPr>
        <w:t xml:space="preserve">who subscribe to Theory Y tend to adopt a more participative and empowering leadership </w:t>
      </w:r>
      <w:r w:rsidR="00C6750E">
        <w:rPr>
          <w:rFonts w:ascii="Arial" w:eastAsia="Times New Roman" w:hAnsi="Arial" w:cs="Arial"/>
          <w:sz w:val="24"/>
          <w:szCs w:val="24"/>
          <w:lang w:eastAsia="en-GB"/>
        </w:rPr>
        <w:t>style, allowing employees to have autonomy and take ownership of their work</w:t>
      </w:r>
      <w:r w:rsidR="008438BE">
        <w:rPr>
          <w:rFonts w:ascii="Arial" w:eastAsia="Times New Roman" w:hAnsi="Arial" w:cs="Arial"/>
          <w:sz w:val="24"/>
          <w:szCs w:val="24"/>
          <w:lang w:eastAsia="en-GB"/>
        </w:rPr>
        <w:t xml:space="preserve"> (</w:t>
      </w:r>
      <w:r w:rsidR="004B5D52">
        <w:rPr>
          <w:rFonts w:ascii="Arial" w:eastAsia="Times New Roman" w:hAnsi="Arial" w:cs="Arial"/>
          <w:sz w:val="24"/>
          <w:szCs w:val="24"/>
          <w:lang w:eastAsia="en-GB"/>
        </w:rPr>
        <w:t>Boyd, 2023)</w:t>
      </w:r>
      <w:r w:rsidR="00C6750E">
        <w:rPr>
          <w:rFonts w:ascii="Arial" w:eastAsia="Times New Roman" w:hAnsi="Arial" w:cs="Arial"/>
          <w:sz w:val="24"/>
          <w:szCs w:val="24"/>
          <w:lang w:eastAsia="en-GB"/>
        </w:rPr>
        <w:t xml:space="preserve">. </w:t>
      </w:r>
      <w:r w:rsidR="003420FB">
        <w:rPr>
          <w:rFonts w:ascii="Arial" w:eastAsia="Times New Roman" w:hAnsi="Arial" w:cs="Arial"/>
          <w:sz w:val="24"/>
          <w:szCs w:val="24"/>
          <w:lang w:eastAsia="en-GB"/>
        </w:rPr>
        <w:t>The pros to t</w:t>
      </w:r>
      <w:r w:rsidR="00C6750E">
        <w:rPr>
          <w:rFonts w:ascii="Arial" w:eastAsia="Times New Roman" w:hAnsi="Arial" w:cs="Arial"/>
          <w:sz w:val="24"/>
          <w:szCs w:val="24"/>
          <w:lang w:eastAsia="en-GB"/>
        </w:rPr>
        <w:t xml:space="preserve">his approach can foster a positive </w:t>
      </w:r>
      <w:r w:rsidR="007B2D63">
        <w:rPr>
          <w:rFonts w:ascii="Arial" w:eastAsia="Times New Roman" w:hAnsi="Arial" w:cs="Arial"/>
          <w:sz w:val="24"/>
          <w:szCs w:val="24"/>
          <w:lang w:eastAsia="en-GB"/>
        </w:rPr>
        <w:t>work environment and lead to higher employee satisfaction, productivity</w:t>
      </w:r>
      <w:r w:rsidR="00EB3A46">
        <w:rPr>
          <w:rFonts w:ascii="Arial" w:eastAsia="Times New Roman" w:hAnsi="Arial" w:cs="Arial"/>
          <w:sz w:val="24"/>
          <w:szCs w:val="24"/>
          <w:lang w:eastAsia="en-GB"/>
        </w:rPr>
        <w:t>, and innovation within the hotel industry.</w:t>
      </w:r>
      <w:r w:rsidR="00A65115">
        <w:rPr>
          <w:rFonts w:ascii="Arial" w:eastAsia="Times New Roman" w:hAnsi="Arial" w:cs="Arial"/>
          <w:sz w:val="24"/>
          <w:szCs w:val="24"/>
          <w:lang w:eastAsia="en-GB"/>
        </w:rPr>
        <w:t xml:space="preserve"> </w:t>
      </w:r>
      <w:r w:rsidR="00F3188C">
        <w:rPr>
          <w:rFonts w:ascii="Arial" w:eastAsia="Times New Roman" w:hAnsi="Arial" w:cs="Arial"/>
          <w:sz w:val="24"/>
          <w:szCs w:val="24"/>
          <w:lang w:eastAsia="en-GB"/>
        </w:rPr>
        <w:t xml:space="preserve">However, a con is that some employees may still exhibit </w:t>
      </w:r>
      <w:r w:rsidR="00A65115">
        <w:rPr>
          <w:rFonts w:ascii="Arial" w:eastAsia="Times New Roman" w:hAnsi="Arial" w:cs="Arial"/>
          <w:sz w:val="24"/>
          <w:szCs w:val="24"/>
          <w:lang w:eastAsia="en-GB"/>
        </w:rPr>
        <w:t xml:space="preserve">Theory X </w:t>
      </w:r>
      <w:r w:rsidR="00F3188C">
        <w:rPr>
          <w:rFonts w:ascii="Arial" w:eastAsia="Times New Roman" w:hAnsi="Arial" w:cs="Arial"/>
          <w:sz w:val="24"/>
          <w:szCs w:val="24"/>
          <w:lang w:eastAsia="en-GB"/>
        </w:rPr>
        <w:t>characteristics</w:t>
      </w:r>
      <w:r w:rsidR="00A65115">
        <w:rPr>
          <w:rFonts w:ascii="Arial" w:eastAsia="Times New Roman" w:hAnsi="Arial" w:cs="Arial"/>
          <w:sz w:val="24"/>
          <w:szCs w:val="24"/>
          <w:lang w:eastAsia="en-GB"/>
        </w:rPr>
        <w:t xml:space="preserve">, requiring managers to adapt their leadership </w:t>
      </w:r>
      <w:r w:rsidR="00345644">
        <w:rPr>
          <w:rFonts w:ascii="Arial" w:eastAsia="Times New Roman" w:hAnsi="Arial" w:cs="Arial"/>
          <w:sz w:val="24"/>
          <w:szCs w:val="24"/>
          <w:lang w:eastAsia="en-GB"/>
        </w:rPr>
        <w:t>style accordingly</w:t>
      </w:r>
      <w:r w:rsidR="000C2D9B">
        <w:rPr>
          <w:rFonts w:ascii="Arial" w:eastAsia="Times New Roman" w:hAnsi="Arial" w:cs="Arial"/>
          <w:sz w:val="24"/>
          <w:szCs w:val="24"/>
          <w:lang w:eastAsia="en-GB"/>
        </w:rPr>
        <w:t xml:space="preserve"> (Bhatt</w:t>
      </w:r>
      <w:r w:rsidR="00637769">
        <w:rPr>
          <w:rFonts w:ascii="Arial" w:eastAsia="Times New Roman" w:hAnsi="Arial" w:cs="Arial"/>
          <w:sz w:val="24"/>
          <w:szCs w:val="24"/>
          <w:lang w:eastAsia="en-GB"/>
        </w:rPr>
        <w:t>acharyya, 2024)</w:t>
      </w:r>
      <w:r w:rsidR="00345644">
        <w:rPr>
          <w:rFonts w:ascii="Arial" w:eastAsia="Times New Roman" w:hAnsi="Arial" w:cs="Arial"/>
          <w:sz w:val="24"/>
          <w:szCs w:val="24"/>
          <w:lang w:eastAsia="en-GB"/>
        </w:rPr>
        <w:t>.</w:t>
      </w:r>
    </w:p>
    <w:p w14:paraId="0316B6B3" w14:textId="2BD665A7" w:rsidR="00DA79C5" w:rsidRDefault="003C7EB7" w:rsidP="00721655">
      <w:pPr>
        <w:spacing w:line="360" w:lineRule="auto"/>
        <w:jc w:val="both"/>
        <w:rPr>
          <w:rFonts w:ascii="Arial" w:eastAsia="Times New Roman" w:hAnsi="Arial" w:cs="Arial"/>
          <w:sz w:val="24"/>
          <w:szCs w:val="24"/>
          <w:lang w:eastAsia="en-GB"/>
        </w:rPr>
      </w:pPr>
      <w:r w:rsidRPr="00721655">
        <w:rPr>
          <w:rFonts w:ascii="Arial" w:eastAsia="Times New Roman" w:hAnsi="Arial" w:cs="Arial"/>
          <w:sz w:val="24"/>
          <w:szCs w:val="24"/>
          <w:lang w:eastAsia="en-GB"/>
        </w:rPr>
        <w:t>Lewin’s leadership model (Autocratic/Democratic/ Lassie-Fraire</w:t>
      </w:r>
      <w:r w:rsidR="00484A4D" w:rsidRPr="00721655">
        <w:rPr>
          <w:rFonts w:ascii="Arial" w:eastAsia="Times New Roman" w:hAnsi="Arial" w:cs="Arial"/>
          <w:sz w:val="24"/>
          <w:szCs w:val="24"/>
          <w:lang w:eastAsia="en-GB"/>
        </w:rPr>
        <w:t>)</w:t>
      </w:r>
      <w:r w:rsidR="00484A4D">
        <w:rPr>
          <w:rFonts w:ascii="Arial" w:eastAsia="Times New Roman" w:hAnsi="Arial" w:cs="Arial"/>
          <w:sz w:val="24"/>
          <w:szCs w:val="24"/>
          <w:lang w:eastAsia="en-GB"/>
        </w:rPr>
        <w:t>.</w:t>
      </w:r>
      <w:r w:rsidR="00484A4D" w:rsidRPr="00796CE0">
        <w:rPr>
          <w:rFonts w:ascii="Arial" w:eastAsia="Times New Roman" w:hAnsi="Arial" w:cs="Arial"/>
          <w:sz w:val="24"/>
          <w:szCs w:val="24"/>
          <w:lang w:eastAsia="en-GB"/>
        </w:rPr>
        <w:t xml:space="preserve"> The</w:t>
      </w:r>
      <w:r w:rsidR="00796CE0" w:rsidRPr="00796CE0">
        <w:rPr>
          <w:rFonts w:ascii="Arial" w:eastAsia="Times New Roman" w:hAnsi="Arial" w:cs="Arial"/>
          <w:sz w:val="24"/>
          <w:szCs w:val="24"/>
          <w:lang w:eastAsia="en-GB"/>
        </w:rPr>
        <w:t xml:space="preserve"> hallmark of autocratic leadership is a lone decision-maker at the top who has total authority over the company. The top-down approach of this style is typified by the leader making choices without consulting subordinates</w:t>
      </w:r>
      <w:r w:rsidR="00B43B35">
        <w:rPr>
          <w:rFonts w:ascii="Arial" w:eastAsia="Times New Roman" w:hAnsi="Arial" w:cs="Arial"/>
          <w:sz w:val="24"/>
          <w:szCs w:val="24"/>
          <w:lang w:eastAsia="en-GB"/>
        </w:rPr>
        <w:t xml:space="preserve"> (Nickerson, 2024)</w:t>
      </w:r>
      <w:r w:rsidR="00796CE0" w:rsidRPr="00796CE0">
        <w:rPr>
          <w:rFonts w:ascii="Arial" w:eastAsia="Times New Roman" w:hAnsi="Arial" w:cs="Arial"/>
          <w:sz w:val="24"/>
          <w:szCs w:val="24"/>
          <w:lang w:eastAsia="en-GB"/>
        </w:rPr>
        <w:t>. Organisational cultures are frequently affected by rigid hierarchies and little room for creativity. Workers might experience a lack of empowerment and engagement, which would foster a culture of conformity rather than cooperation</w:t>
      </w:r>
      <w:r w:rsidR="004A35E6">
        <w:rPr>
          <w:rFonts w:ascii="Arial" w:eastAsia="Times New Roman" w:hAnsi="Arial" w:cs="Arial"/>
          <w:sz w:val="24"/>
          <w:szCs w:val="24"/>
          <w:lang w:eastAsia="en-GB"/>
        </w:rPr>
        <w:t xml:space="preserve"> (Indeed</w:t>
      </w:r>
      <w:r w:rsidR="00CA3F70">
        <w:rPr>
          <w:rFonts w:ascii="Arial" w:eastAsia="Times New Roman" w:hAnsi="Arial" w:cs="Arial"/>
          <w:sz w:val="24"/>
          <w:szCs w:val="24"/>
          <w:lang w:eastAsia="en-GB"/>
        </w:rPr>
        <w:t xml:space="preserve"> Editorial Team</w:t>
      </w:r>
      <w:r w:rsidR="004A35E6">
        <w:rPr>
          <w:rFonts w:ascii="Arial" w:eastAsia="Times New Roman" w:hAnsi="Arial" w:cs="Arial"/>
          <w:sz w:val="24"/>
          <w:szCs w:val="24"/>
          <w:lang w:eastAsia="en-GB"/>
        </w:rPr>
        <w:t>, 2023)</w:t>
      </w:r>
      <w:r w:rsidR="00796CE0" w:rsidRPr="00796CE0">
        <w:rPr>
          <w:rFonts w:ascii="Arial" w:eastAsia="Times New Roman" w:hAnsi="Arial" w:cs="Arial"/>
          <w:sz w:val="24"/>
          <w:szCs w:val="24"/>
          <w:lang w:eastAsia="en-GB"/>
        </w:rPr>
        <w:t xml:space="preserve">. </w:t>
      </w:r>
    </w:p>
    <w:p w14:paraId="0A85461D" w14:textId="1005AAAA" w:rsidR="00733940" w:rsidRDefault="00DA79C5" w:rsidP="00A67556">
      <w:pPr>
        <w:spacing w:after="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Democratic</w:t>
      </w:r>
      <w:r w:rsidR="009B1300">
        <w:rPr>
          <w:rFonts w:ascii="Arial" w:eastAsia="Times New Roman" w:hAnsi="Arial" w:cs="Arial"/>
          <w:sz w:val="24"/>
          <w:szCs w:val="24"/>
          <w:lang w:eastAsia="en-GB"/>
        </w:rPr>
        <w:t xml:space="preserve"> leadership</w:t>
      </w:r>
      <w:r w:rsidR="00E6734B">
        <w:rPr>
          <w:rFonts w:ascii="Arial" w:eastAsia="Times New Roman" w:hAnsi="Arial" w:cs="Arial"/>
          <w:sz w:val="24"/>
          <w:szCs w:val="24"/>
          <w:lang w:eastAsia="en-GB"/>
        </w:rPr>
        <w:t xml:space="preserve"> approach involves involving employees in de</w:t>
      </w:r>
      <w:r w:rsidR="009279E5">
        <w:rPr>
          <w:rFonts w:ascii="Arial" w:eastAsia="Times New Roman" w:hAnsi="Arial" w:cs="Arial"/>
          <w:sz w:val="24"/>
          <w:szCs w:val="24"/>
          <w:lang w:eastAsia="en-GB"/>
        </w:rPr>
        <w:t xml:space="preserve">cision-making processes and </w:t>
      </w:r>
      <w:r w:rsidR="00683865">
        <w:rPr>
          <w:rFonts w:ascii="Arial" w:eastAsia="Times New Roman" w:hAnsi="Arial" w:cs="Arial"/>
          <w:sz w:val="24"/>
          <w:szCs w:val="24"/>
          <w:lang w:eastAsia="en-GB"/>
        </w:rPr>
        <w:t>nurtu</w:t>
      </w:r>
      <w:r w:rsidR="009279E5">
        <w:rPr>
          <w:rFonts w:ascii="Arial" w:eastAsia="Times New Roman" w:hAnsi="Arial" w:cs="Arial"/>
          <w:sz w:val="24"/>
          <w:szCs w:val="24"/>
          <w:lang w:eastAsia="en-GB"/>
        </w:rPr>
        <w:t>ring a sense of teamwork</w:t>
      </w:r>
      <w:r w:rsidR="005666CA">
        <w:rPr>
          <w:rFonts w:ascii="Arial" w:eastAsia="Times New Roman" w:hAnsi="Arial" w:cs="Arial"/>
          <w:sz w:val="24"/>
          <w:szCs w:val="24"/>
          <w:lang w:eastAsia="en-GB"/>
        </w:rPr>
        <w:t xml:space="preserve"> (</w:t>
      </w:r>
      <w:proofErr w:type="spellStart"/>
      <w:r w:rsidR="005666CA">
        <w:rPr>
          <w:rFonts w:ascii="Arial" w:eastAsia="Times New Roman" w:hAnsi="Arial" w:cs="Arial"/>
          <w:sz w:val="24"/>
          <w:szCs w:val="24"/>
          <w:lang w:eastAsia="en-GB"/>
        </w:rPr>
        <w:t>Laoyan</w:t>
      </w:r>
      <w:proofErr w:type="spellEnd"/>
      <w:r w:rsidR="005666CA">
        <w:rPr>
          <w:rFonts w:ascii="Arial" w:eastAsia="Times New Roman" w:hAnsi="Arial" w:cs="Arial"/>
          <w:sz w:val="24"/>
          <w:szCs w:val="24"/>
          <w:lang w:eastAsia="en-GB"/>
        </w:rPr>
        <w:t>, 2024)</w:t>
      </w:r>
      <w:r w:rsidR="009279E5">
        <w:rPr>
          <w:rFonts w:ascii="Arial" w:eastAsia="Times New Roman" w:hAnsi="Arial" w:cs="Arial"/>
          <w:sz w:val="24"/>
          <w:szCs w:val="24"/>
          <w:lang w:eastAsia="en-GB"/>
        </w:rPr>
        <w:t xml:space="preserve">. </w:t>
      </w:r>
      <w:r w:rsidR="00A67556">
        <w:rPr>
          <w:rFonts w:ascii="Arial" w:eastAsia="Times New Roman" w:hAnsi="Arial" w:cs="Arial"/>
          <w:sz w:val="24"/>
          <w:szCs w:val="24"/>
          <w:lang w:eastAsia="en-GB"/>
        </w:rPr>
        <w:t xml:space="preserve">The pros to democratic leadership </w:t>
      </w:r>
      <w:r w:rsidR="00EE3246">
        <w:rPr>
          <w:rFonts w:ascii="Arial" w:eastAsia="Times New Roman" w:hAnsi="Arial" w:cs="Arial"/>
          <w:sz w:val="24"/>
          <w:szCs w:val="24"/>
          <w:lang w:eastAsia="en-GB"/>
        </w:rPr>
        <w:t>can be effective in the hotel industry as it encourages employee engagement, collaboration and creativity</w:t>
      </w:r>
      <w:r w:rsidR="00733940">
        <w:rPr>
          <w:rFonts w:ascii="Arial" w:eastAsia="Times New Roman" w:hAnsi="Arial" w:cs="Arial"/>
          <w:sz w:val="24"/>
          <w:szCs w:val="24"/>
          <w:lang w:eastAsia="en-GB"/>
        </w:rPr>
        <w:t xml:space="preserve">. It can lead to higher job satisfaction and improved guest experiences. However, it may require more time and </w:t>
      </w:r>
      <w:r w:rsidR="004551B0">
        <w:rPr>
          <w:rFonts w:ascii="Arial" w:eastAsia="Times New Roman" w:hAnsi="Arial" w:cs="Arial"/>
          <w:sz w:val="24"/>
          <w:szCs w:val="24"/>
          <w:lang w:eastAsia="en-GB"/>
        </w:rPr>
        <w:t>effort</w:t>
      </w:r>
      <w:r w:rsidR="00733940">
        <w:rPr>
          <w:rFonts w:ascii="Arial" w:eastAsia="Times New Roman" w:hAnsi="Arial" w:cs="Arial"/>
          <w:sz w:val="24"/>
          <w:szCs w:val="24"/>
          <w:lang w:eastAsia="en-GB"/>
        </w:rPr>
        <w:t xml:space="preserve"> to reach consensus and make decisions</w:t>
      </w:r>
      <w:r w:rsidR="00BA521A">
        <w:rPr>
          <w:rFonts w:ascii="Arial" w:eastAsia="Times New Roman" w:hAnsi="Arial" w:cs="Arial"/>
          <w:sz w:val="24"/>
          <w:szCs w:val="24"/>
          <w:lang w:eastAsia="en-GB"/>
        </w:rPr>
        <w:t xml:space="preserve"> (Cherry, 2023)</w:t>
      </w:r>
      <w:r w:rsidR="00733940">
        <w:rPr>
          <w:rFonts w:ascii="Arial" w:eastAsia="Times New Roman" w:hAnsi="Arial" w:cs="Arial"/>
          <w:sz w:val="24"/>
          <w:szCs w:val="24"/>
          <w:lang w:eastAsia="en-GB"/>
        </w:rPr>
        <w:t>.</w:t>
      </w:r>
    </w:p>
    <w:p w14:paraId="55ADBAE9" w14:textId="77FE043F" w:rsidR="003968CD" w:rsidRDefault="001C0073" w:rsidP="00EB092A">
      <w:pPr>
        <w:spacing w:after="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3054AB">
        <w:rPr>
          <w:rFonts w:ascii="Arial" w:eastAsia="Times New Roman" w:hAnsi="Arial" w:cs="Arial"/>
          <w:sz w:val="24"/>
          <w:szCs w:val="24"/>
          <w:lang w:eastAsia="en-GB"/>
        </w:rPr>
        <w:t xml:space="preserve">he </w:t>
      </w:r>
      <w:r w:rsidR="004551B0">
        <w:rPr>
          <w:rFonts w:ascii="Arial" w:eastAsia="Times New Roman" w:hAnsi="Arial" w:cs="Arial"/>
          <w:sz w:val="24"/>
          <w:szCs w:val="24"/>
          <w:lang w:eastAsia="en-GB"/>
        </w:rPr>
        <w:t>laissez-faire</w:t>
      </w:r>
      <w:r w:rsidR="003054AB">
        <w:rPr>
          <w:rFonts w:ascii="Arial" w:eastAsia="Times New Roman" w:hAnsi="Arial" w:cs="Arial"/>
          <w:sz w:val="24"/>
          <w:szCs w:val="24"/>
          <w:lang w:eastAsia="en-GB"/>
        </w:rPr>
        <w:t xml:space="preserve"> approach refers to hands-off management </w:t>
      </w:r>
      <w:r>
        <w:rPr>
          <w:rFonts w:ascii="Arial" w:eastAsia="Times New Roman" w:hAnsi="Arial" w:cs="Arial"/>
          <w:sz w:val="24"/>
          <w:szCs w:val="24"/>
          <w:lang w:eastAsia="en-GB"/>
        </w:rPr>
        <w:t>style where leaders give employees a high level of autonomy and freedom to make decisions</w:t>
      </w:r>
      <w:r w:rsidR="005A1A92">
        <w:rPr>
          <w:rFonts w:ascii="Arial" w:eastAsia="Times New Roman" w:hAnsi="Arial" w:cs="Arial"/>
          <w:sz w:val="24"/>
          <w:szCs w:val="24"/>
          <w:lang w:eastAsia="en-GB"/>
        </w:rPr>
        <w:t xml:space="preserve"> (NSLS, 2022)</w:t>
      </w:r>
      <w:r>
        <w:rPr>
          <w:rFonts w:ascii="Arial" w:eastAsia="Times New Roman" w:hAnsi="Arial" w:cs="Arial"/>
          <w:sz w:val="24"/>
          <w:szCs w:val="24"/>
          <w:lang w:eastAsia="en-GB"/>
        </w:rPr>
        <w:t>. The pros</w:t>
      </w:r>
      <w:r w:rsidR="00FC049B">
        <w:rPr>
          <w:rFonts w:ascii="Arial" w:eastAsia="Times New Roman" w:hAnsi="Arial" w:cs="Arial"/>
          <w:sz w:val="24"/>
          <w:szCs w:val="24"/>
          <w:lang w:eastAsia="en-GB"/>
        </w:rPr>
        <w:t xml:space="preserve"> of the </w:t>
      </w:r>
      <w:r w:rsidR="004551B0">
        <w:rPr>
          <w:rFonts w:ascii="Arial" w:eastAsia="Times New Roman" w:hAnsi="Arial" w:cs="Arial"/>
          <w:sz w:val="24"/>
          <w:szCs w:val="24"/>
          <w:lang w:eastAsia="en-GB"/>
        </w:rPr>
        <w:t>laissez-faire</w:t>
      </w:r>
      <w:r w:rsidR="00FC049B">
        <w:rPr>
          <w:rFonts w:ascii="Arial" w:eastAsia="Times New Roman" w:hAnsi="Arial" w:cs="Arial"/>
          <w:sz w:val="24"/>
          <w:szCs w:val="24"/>
          <w:lang w:eastAsia="en-GB"/>
        </w:rPr>
        <w:t xml:space="preserve"> approach in hospitality encourages creativity and innovation among employees. </w:t>
      </w:r>
      <w:r w:rsidR="00756F6A">
        <w:rPr>
          <w:rFonts w:ascii="Arial" w:eastAsia="Times New Roman" w:hAnsi="Arial" w:cs="Arial"/>
          <w:sz w:val="24"/>
          <w:szCs w:val="24"/>
          <w:lang w:eastAsia="en-GB"/>
        </w:rPr>
        <w:t>Fosters a sense of ownership and responsibility, allows employees to develop their skills and expertise</w:t>
      </w:r>
      <w:r w:rsidR="006D6862">
        <w:rPr>
          <w:rFonts w:ascii="Arial" w:eastAsia="Times New Roman" w:hAnsi="Arial" w:cs="Arial"/>
          <w:sz w:val="24"/>
          <w:szCs w:val="24"/>
          <w:lang w:eastAsia="en-GB"/>
        </w:rPr>
        <w:t xml:space="preserve">. The cons would be lack of guidance and direction </w:t>
      </w:r>
      <w:r w:rsidR="00E94B12">
        <w:rPr>
          <w:rFonts w:ascii="Arial" w:eastAsia="Times New Roman" w:hAnsi="Arial" w:cs="Arial"/>
          <w:sz w:val="24"/>
          <w:szCs w:val="24"/>
          <w:lang w:eastAsia="en-GB"/>
        </w:rPr>
        <w:t>may lead to inconsistency in servi</w:t>
      </w:r>
      <w:r w:rsidR="00595F23">
        <w:rPr>
          <w:rFonts w:ascii="Arial" w:eastAsia="Times New Roman" w:hAnsi="Arial" w:cs="Arial"/>
          <w:sz w:val="24"/>
          <w:szCs w:val="24"/>
          <w:lang w:eastAsia="en-GB"/>
        </w:rPr>
        <w:t>c</w:t>
      </w:r>
      <w:r w:rsidR="00E94B12">
        <w:rPr>
          <w:rFonts w:ascii="Arial" w:eastAsia="Times New Roman" w:hAnsi="Arial" w:cs="Arial"/>
          <w:sz w:val="24"/>
          <w:szCs w:val="24"/>
          <w:lang w:eastAsia="en-GB"/>
        </w:rPr>
        <w:t xml:space="preserve">e quality. Some employees may struggle with the freedom </w:t>
      </w:r>
      <w:r w:rsidR="00595F23">
        <w:rPr>
          <w:rFonts w:ascii="Arial" w:eastAsia="Times New Roman" w:hAnsi="Arial" w:cs="Arial"/>
          <w:sz w:val="24"/>
          <w:szCs w:val="24"/>
          <w:lang w:eastAsia="en-GB"/>
        </w:rPr>
        <w:t>and require more structure.</w:t>
      </w:r>
      <w:r w:rsidR="0090499E">
        <w:rPr>
          <w:rFonts w:ascii="Arial" w:eastAsia="Times New Roman" w:hAnsi="Arial" w:cs="Arial"/>
          <w:sz w:val="24"/>
          <w:szCs w:val="24"/>
          <w:lang w:eastAsia="en-GB"/>
        </w:rPr>
        <w:t xml:space="preserve"> </w:t>
      </w:r>
      <w:r w:rsidR="00595F23">
        <w:rPr>
          <w:rFonts w:ascii="Arial" w:eastAsia="Times New Roman" w:hAnsi="Arial" w:cs="Arial"/>
          <w:sz w:val="24"/>
          <w:szCs w:val="24"/>
          <w:lang w:eastAsia="en-GB"/>
        </w:rPr>
        <w:t xml:space="preserve">Communication and coordination may suffer </w:t>
      </w:r>
      <w:r w:rsidR="00DD4BC1">
        <w:rPr>
          <w:rFonts w:ascii="Arial" w:eastAsia="Times New Roman" w:hAnsi="Arial" w:cs="Arial"/>
          <w:sz w:val="24"/>
          <w:szCs w:val="24"/>
          <w:lang w:eastAsia="en-GB"/>
        </w:rPr>
        <w:t xml:space="preserve">if there is not enough oversight. It may be challenging </w:t>
      </w:r>
      <w:r w:rsidR="0019296E">
        <w:rPr>
          <w:rFonts w:ascii="Arial" w:eastAsia="Times New Roman" w:hAnsi="Arial" w:cs="Arial"/>
          <w:sz w:val="24"/>
          <w:szCs w:val="24"/>
          <w:lang w:eastAsia="en-GB"/>
        </w:rPr>
        <w:t>to maintain a cohesive team without active leadership involvement</w:t>
      </w:r>
      <w:r w:rsidR="003D3509">
        <w:rPr>
          <w:rFonts w:ascii="Arial" w:eastAsia="Times New Roman" w:hAnsi="Arial" w:cs="Arial"/>
          <w:sz w:val="24"/>
          <w:szCs w:val="24"/>
          <w:lang w:eastAsia="en-GB"/>
        </w:rPr>
        <w:t xml:space="preserve"> (</w:t>
      </w:r>
      <w:r w:rsidR="007848B3">
        <w:rPr>
          <w:rFonts w:ascii="Arial" w:eastAsia="Times New Roman" w:hAnsi="Arial" w:cs="Arial"/>
          <w:sz w:val="24"/>
          <w:szCs w:val="24"/>
          <w:lang w:eastAsia="en-GB"/>
        </w:rPr>
        <w:t>Milicevic, 2023)</w:t>
      </w:r>
      <w:r w:rsidR="0019296E">
        <w:rPr>
          <w:rFonts w:ascii="Arial" w:eastAsia="Times New Roman" w:hAnsi="Arial" w:cs="Arial"/>
          <w:sz w:val="24"/>
          <w:szCs w:val="24"/>
          <w:lang w:eastAsia="en-GB"/>
        </w:rPr>
        <w:t>.</w:t>
      </w:r>
    </w:p>
    <w:p w14:paraId="112FB4B8" w14:textId="21B4B486" w:rsidR="00533845" w:rsidRPr="006E6DF6" w:rsidRDefault="006E6DF6" w:rsidP="00EB092A">
      <w:pPr>
        <w:spacing w:after="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There is comparison between all theories as </w:t>
      </w:r>
      <w:r w:rsidR="004361EB">
        <w:rPr>
          <w:rFonts w:ascii="Arial" w:eastAsia="Times New Roman" w:hAnsi="Arial" w:cs="Arial"/>
          <w:sz w:val="24"/>
          <w:szCs w:val="24"/>
          <w:lang w:eastAsia="en-GB"/>
        </w:rPr>
        <w:t>all</w:t>
      </w:r>
      <w:r w:rsidR="00DD70D3">
        <w:rPr>
          <w:rFonts w:ascii="Arial" w:eastAsia="Times New Roman" w:hAnsi="Arial" w:cs="Arial"/>
          <w:sz w:val="24"/>
          <w:szCs w:val="24"/>
          <w:lang w:eastAsia="en-GB"/>
        </w:rPr>
        <w:t xml:space="preserve"> </w:t>
      </w:r>
      <w:r w:rsidR="001C3807">
        <w:rPr>
          <w:rFonts w:ascii="Arial" w:eastAsia="Times New Roman" w:hAnsi="Arial" w:cs="Arial"/>
          <w:sz w:val="24"/>
          <w:szCs w:val="24"/>
          <w:lang w:eastAsia="en-GB"/>
        </w:rPr>
        <w:t>recognise the importance</w:t>
      </w:r>
      <w:r w:rsidR="00111AB6">
        <w:rPr>
          <w:rFonts w:ascii="Arial" w:eastAsia="Times New Roman" w:hAnsi="Arial" w:cs="Arial"/>
          <w:sz w:val="24"/>
          <w:szCs w:val="24"/>
          <w:lang w:eastAsia="en-GB"/>
        </w:rPr>
        <w:t xml:space="preserve"> of considering the concerns and needs of team members in leadership practices. </w:t>
      </w:r>
      <w:r w:rsidR="006E6A16">
        <w:rPr>
          <w:rFonts w:ascii="Arial" w:eastAsia="Times New Roman" w:hAnsi="Arial" w:cs="Arial"/>
          <w:sz w:val="24"/>
          <w:szCs w:val="24"/>
          <w:lang w:eastAsia="en-GB"/>
        </w:rPr>
        <w:t xml:space="preserve">All provide different frameworks </w:t>
      </w:r>
      <w:r w:rsidR="005A6CC8">
        <w:rPr>
          <w:rFonts w:ascii="Arial" w:eastAsia="Times New Roman" w:hAnsi="Arial" w:cs="Arial"/>
          <w:sz w:val="24"/>
          <w:szCs w:val="24"/>
          <w:lang w:eastAsia="en-GB"/>
        </w:rPr>
        <w:t xml:space="preserve">or models </w:t>
      </w:r>
      <w:r w:rsidR="00D20FBE">
        <w:rPr>
          <w:rFonts w:ascii="Arial" w:eastAsia="Times New Roman" w:hAnsi="Arial" w:cs="Arial"/>
          <w:sz w:val="24"/>
          <w:szCs w:val="24"/>
          <w:lang w:eastAsia="en-GB"/>
        </w:rPr>
        <w:t xml:space="preserve">for understanding and practicing effective leadership and acknowledge </w:t>
      </w:r>
      <w:r w:rsidR="009641C0">
        <w:rPr>
          <w:rFonts w:ascii="Arial" w:eastAsia="Times New Roman" w:hAnsi="Arial" w:cs="Arial"/>
          <w:sz w:val="24"/>
          <w:szCs w:val="24"/>
          <w:lang w:eastAsia="en-GB"/>
        </w:rPr>
        <w:t>that styles may vary depending on the situation</w:t>
      </w:r>
      <w:r w:rsidR="00C21EA5">
        <w:rPr>
          <w:rFonts w:ascii="Arial" w:eastAsia="Times New Roman" w:hAnsi="Arial" w:cs="Arial"/>
          <w:sz w:val="24"/>
          <w:szCs w:val="24"/>
          <w:lang w:eastAsia="en-GB"/>
        </w:rPr>
        <w:t xml:space="preserve"> and individual needs. The</w:t>
      </w:r>
      <w:r w:rsidR="00814BC9">
        <w:rPr>
          <w:rFonts w:ascii="Arial" w:eastAsia="Times New Roman" w:hAnsi="Arial" w:cs="Arial"/>
          <w:sz w:val="24"/>
          <w:szCs w:val="24"/>
          <w:lang w:eastAsia="en-GB"/>
        </w:rPr>
        <w:t xml:space="preserve"> </w:t>
      </w:r>
      <w:r w:rsidR="00EE7AF9">
        <w:rPr>
          <w:rFonts w:ascii="Arial" w:eastAsia="Times New Roman" w:hAnsi="Arial" w:cs="Arial"/>
          <w:sz w:val="24"/>
          <w:szCs w:val="24"/>
          <w:lang w:eastAsia="en-GB"/>
        </w:rPr>
        <w:t xml:space="preserve">are also differences between them, Blake and Mouton’s </w:t>
      </w:r>
      <w:r w:rsidR="00EA67F5">
        <w:rPr>
          <w:rFonts w:ascii="Arial" w:eastAsia="Times New Roman" w:hAnsi="Arial" w:cs="Arial"/>
          <w:sz w:val="24"/>
          <w:szCs w:val="24"/>
          <w:lang w:eastAsia="en-GB"/>
        </w:rPr>
        <w:t>managerial Grid focuses on finding a balance between task</w:t>
      </w:r>
      <w:r w:rsidR="00694D85">
        <w:rPr>
          <w:rFonts w:ascii="Arial" w:eastAsia="Times New Roman" w:hAnsi="Arial" w:cs="Arial"/>
          <w:sz w:val="24"/>
          <w:szCs w:val="24"/>
          <w:lang w:eastAsia="en-GB"/>
        </w:rPr>
        <w:t xml:space="preserve">-oriented and people-oriented leadership, while Adair’s </w:t>
      </w:r>
      <w:r w:rsidR="00A74800">
        <w:rPr>
          <w:rFonts w:ascii="Arial" w:eastAsia="Times New Roman" w:hAnsi="Arial" w:cs="Arial"/>
          <w:sz w:val="24"/>
          <w:szCs w:val="24"/>
          <w:lang w:eastAsia="en-GB"/>
        </w:rPr>
        <w:t xml:space="preserve">model emphasises achieving the task, building the team and developing individuals. Autocratic and democratic leadership styles differ in their approach to decision-making </w:t>
      </w:r>
      <w:r w:rsidR="0033075F">
        <w:rPr>
          <w:rFonts w:ascii="Arial" w:eastAsia="Times New Roman" w:hAnsi="Arial" w:cs="Arial"/>
          <w:sz w:val="24"/>
          <w:szCs w:val="24"/>
          <w:lang w:eastAsia="en-GB"/>
        </w:rPr>
        <w:t>and team involvement, with autocratic being more centralised and directive, and democratic being more part</w:t>
      </w:r>
      <w:r w:rsidR="00B61DA3">
        <w:rPr>
          <w:rFonts w:ascii="Arial" w:eastAsia="Times New Roman" w:hAnsi="Arial" w:cs="Arial"/>
          <w:sz w:val="24"/>
          <w:szCs w:val="24"/>
          <w:lang w:eastAsia="en-GB"/>
        </w:rPr>
        <w:t>i</w:t>
      </w:r>
      <w:r w:rsidR="0033075F">
        <w:rPr>
          <w:rFonts w:ascii="Arial" w:eastAsia="Times New Roman" w:hAnsi="Arial" w:cs="Arial"/>
          <w:sz w:val="24"/>
          <w:szCs w:val="24"/>
          <w:lang w:eastAsia="en-GB"/>
        </w:rPr>
        <w:t>cip</w:t>
      </w:r>
      <w:r w:rsidR="00B61DA3">
        <w:rPr>
          <w:rFonts w:ascii="Arial" w:eastAsia="Times New Roman" w:hAnsi="Arial" w:cs="Arial"/>
          <w:sz w:val="24"/>
          <w:szCs w:val="24"/>
          <w:lang w:eastAsia="en-GB"/>
        </w:rPr>
        <w:t>ative and inclusive. McGregor’s X and Y theory</w:t>
      </w:r>
      <w:r w:rsidR="00390F51">
        <w:rPr>
          <w:rFonts w:ascii="Arial" w:eastAsia="Times New Roman" w:hAnsi="Arial" w:cs="Arial"/>
          <w:sz w:val="24"/>
          <w:szCs w:val="24"/>
          <w:lang w:eastAsia="en-GB"/>
        </w:rPr>
        <w:t xml:space="preserve"> focuses on assumptions about employee behaviour</w:t>
      </w:r>
      <w:r w:rsidR="00067B46">
        <w:rPr>
          <w:rFonts w:ascii="Arial" w:eastAsia="Times New Roman" w:hAnsi="Arial" w:cs="Arial"/>
          <w:sz w:val="24"/>
          <w:szCs w:val="24"/>
          <w:lang w:eastAsia="en-GB"/>
        </w:rPr>
        <w:t xml:space="preserve"> and motivation.</w:t>
      </w:r>
    </w:p>
    <w:p w14:paraId="11932F13" w14:textId="30960F7E" w:rsidR="00F72A9B" w:rsidRDefault="00363BB5" w:rsidP="0066052F">
      <w:pPr>
        <w:spacing w:after="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It’s</w:t>
      </w:r>
      <w:r w:rsidR="00714B91">
        <w:rPr>
          <w:rFonts w:ascii="Arial" w:eastAsia="Times New Roman" w:hAnsi="Arial" w:cs="Arial"/>
          <w:sz w:val="24"/>
          <w:szCs w:val="24"/>
          <w:lang w:eastAsia="en-GB"/>
        </w:rPr>
        <w:t xml:space="preserve"> important to note that each leadership approach has its own strengths and weaknesses</w:t>
      </w:r>
      <w:r w:rsidR="004213E4">
        <w:rPr>
          <w:rFonts w:ascii="Arial" w:eastAsia="Times New Roman" w:hAnsi="Arial" w:cs="Arial"/>
          <w:sz w:val="24"/>
          <w:szCs w:val="24"/>
          <w:lang w:eastAsia="en-GB"/>
        </w:rPr>
        <w:t xml:space="preserve">. The effectiveness of a particular approach within the hotel industry depends on various factors such as </w:t>
      </w:r>
      <w:r w:rsidR="00691091">
        <w:rPr>
          <w:rFonts w:ascii="Arial" w:eastAsia="Times New Roman" w:hAnsi="Arial" w:cs="Arial"/>
          <w:sz w:val="24"/>
          <w:szCs w:val="24"/>
          <w:lang w:eastAsia="en-GB"/>
        </w:rPr>
        <w:t xml:space="preserve">organisational culture, employee </w:t>
      </w:r>
      <w:r w:rsidR="00017BAB">
        <w:rPr>
          <w:rFonts w:ascii="Arial" w:eastAsia="Times New Roman" w:hAnsi="Arial" w:cs="Arial"/>
          <w:sz w:val="24"/>
          <w:szCs w:val="24"/>
          <w:lang w:eastAsia="en-GB"/>
        </w:rPr>
        <w:t>characteristics</w:t>
      </w:r>
      <w:r w:rsidR="00691091">
        <w:rPr>
          <w:rFonts w:ascii="Arial" w:eastAsia="Times New Roman" w:hAnsi="Arial" w:cs="Arial"/>
          <w:sz w:val="24"/>
          <w:szCs w:val="24"/>
          <w:lang w:eastAsia="en-GB"/>
        </w:rPr>
        <w:t xml:space="preserve">, and the specific challenges faced by the hotel. Additionally, it’s crucial </w:t>
      </w:r>
      <w:r w:rsidR="00017BAB">
        <w:rPr>
          <w:rFonts w:ascii="Arial" w:eastAsia="Times New Roman" w:hAnsi="Arial" w:cs="Arial"/>
          <w:sz w:val="24"/>
          <w:szCs w:val="24"/>
          <w:lang w:eastAsia="en-GB"/>
        </w:rPr>
        <w:t>for leaders to adapt their leadership style based on the situation and the needs of their team members.</w:t>
      </w:r>
      <w:r w:rsidR="00756BD7">
        <w:rPr>
          <w:rFonts w:ascii="Arial" w:eastAsia="Times New Roman" w:hAnsi="Arial" w:cs="Arial"/>
          <w:sz w:val="24"/>
          <w:szCs w:val="24"/>
          <w:lang w:eastAsia="en-GB"/>
        </w:rPr>
        <w:t xml:space="preserve"> </w:t>
      </w:r>
      <w:r w:rsidR="003142B8">
        <w:rPr>
          <w:rFonts w:ascii="Arial" w:eastAsia="Times New Roman" w:hAnsi="Arial" w:cs="Arial"/>
          <w:sz w:val="24"/>
          <w:szCs w:val="24"/>
          <w:lang w:eastAsia="en-GB"/>
        </w:rPr>
        <w:t xml:space="preserve">Each leadership </w:t>
      </w:r>
      <w:r w:rsidR="00B54528">
        <w:rPr>
          <w:rFonts w:ascii="Arial" w:eastAsia="Times New Roman" w:hAnsi="Arial" w:cs="Arial"/>
          <w:sz w:val="24"/>
          <w:szCs w:val="24"/>
          <w:lang w:eastAsia="en-GB"/>
        </w:rPr>
        <w:t>style</w:t>
      </w:r>
      <w:r w:rsidR="003142B8">
        <w:rPr>
          <w:rFonts w:ascii="Arial" w:eastAsia="Times New Roman" w:hAnsi="Arial" w:cs="Arial"/>
          <w:sz w:val="24"/>
          <w:szCs w:val="24"/>
          <w:lang w:eastAsia="en-GB"/>
        </w:rPr>
        <w:t xml:space="preserve"> has its benefits </w:t>
      </w:r>
      <w:r w:rsidR="009B4E08">
        <w:rPr>
          <w:rFonts w:ascii="Arial" w:eastAsia="Times New Roman" w:hAnsi="Arial" w:cs="Arial"/>
          <w:sz w:val="24"/>
          <w:szCs w:val="24"/>
          <w:lang w:eastAsia="en-GB"/>
        </w:rPr>
        <w:t>many managers may disagree with some styles and others may agree</w:t>
      </w:r>
      <w:r w:rsidR="00DB160D">
        <w:rPr>
          <w:rFonts w:ascii="Arial" w:eastAsia="Times New Roman" w:hAnsi="Arial" w:cs="Arial"/>
          <w:sz w:val="24"/>
          <w:szCs w:val="24"/>
          <w:lang w:eastAsia="en-GB"/>
        </w:rPr>
        <w:t xml:space="preserve"> (</w:t>
      </w:r>
      <w:r w:rsidR="00C71441">
        <w:rPr>
          <w:rFonts w:ascii="Arial" w:eastAsia="Times New Roman" w:hAnsi="Arial" w:cs="Arial"/>
          <w:sz w:val="24"/>
          <w:szCs w:val="24"/>
          <w:lang w:eastAsia="en-GB"/>
        </w:rPr>
        <w:t>Skills builder, 2024)</w:t>
      </w:r>
      <w:r w:rsidR="009B4E08">
        <w:rPr>
          <w:rFonts w:ascii="Arial" w:eastAsia="Times New Roman" w:hAnsi="Arial" w:cs="Arial"/>
          <w:sz w:val="24"/>
          <w:szCs w:val="24"/>
          <w:lang w:eastAsia="en-GB"/>
        </w:rPr>
        <w:t>.</w:t>
      </w:r>
    </w:p>
    <w:p w14:paraId="3EBBEA6E" w14:textId="77777777" w:rsidR="002915B5" w:rsidRDefault="002915B5" w:rsidP="0066052F">
      <w:pPr>
        <w:spacing w:after="240" w:line="360" w:lineRule="auto"/>
        <w:jc w:val="both"/>
        <w:rPr>
          <w:rFonts w:ascii="Arial" w:eastAsia="Times New Roman" w:hAnsi="Arial" w:cs="Arial"/>
          <w:sz w:val="24"/>
          <w:szCs w:val="24"/>
          <w:lang w:eastAsia="en-GB"/>
        </w:rPr>
      </w:pPr>
    </w:p>
    <w:p w14:paraId="028AF082" w14:textId="32C15A8F" w:rsidR="00F72A9B" w:rsidRDefault="007621AF" w:rsidP="0066052F">
      <w:pPr>
        <w:spacing w:after="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F266C0">
        <w:rPr>
          <w:rFonts w:ascii="Arial" w:eastAsia="Times New Roman" w:hAnsi="Arial" w:cs="Arial"/>
          <w:sz w:val="24"/>
          <w:szCs w:val="24"/>
          <w:lang w:eastAsia="en-GB"/>
        </w:rPr>
        <w:t xml:space="preserve">he hospitality industry, a </w:t>
      </w:r>
      <w:r w:rsidR="004D37F0">
        <w:rPr>
          <w:rFonts w:ascii="Arial" w:eastAsia="Times New Roman" w:hAnsi="Arial" w:cs="Arial"/>
          <w:sz w:val="24"/>
          <w:szCs w:val="24"/>
          <w:lang w:eastAsia="en-GB"/>
        </w:rPr>
        <w:t>fast-paced</w:t>
      </w:r>
      <w:r w:rsidR="00F266C0">
        <w:rPr>
          <w:rFonts w:ascii="Arial" w:eastAsia="Times New Roman" w:hAnsi="Arial" w:cs="Arial"/>
          <w:sz w:val="24"/>
          <w:szCs w:val="24"/>
          <w:lang w:eastAsia="en-GB"/>
        </w:rPr>
        <w:t xml:space="preserve"> environment operating 24 hours a day</w:t>
      </w:r>
      <w:r>
        <w:rPr>
          <w:rFonts w:ascii="Arial" w:eastAsia="Times New Roman" w:hAnsi="Arial" w:cs="Arial"/>
          <w:sz w:val="24"/>
          <w:szCs w:val="24"/>
          <w:lang w:eastAsia="en-GB"/>
        </w:rPr>
        <w:t xml:space="preserve"> is labour intensiv</w:t>
      </w:r>
      <w:r w:rsidR="004D37F0">
        <w:rPr>
          <w:rFonts w:ascii="Arial" w:eastAsia="Times New Roman" w:hAnsi="Arial" w:cs="Arial"/>
          <w:sz w:val="24"/>
          <w:szCs w:val="24"/>
          <w:lang w:eastAsia="en-GB"/>
        </w:rPr>
        <w:t xml:space="preserve">e and employs a diverse array of people. </w:t>
      </w:r>
      <w:r w:rsidR="00F55437">
        <w:rPr>
          <w:rFonts w:ascii="Arial" w:eastAsia="Times New Roman" w:hAnsi="Arial" w:cs="Arial"/>
          <w:sz w:val="24"/>
          <w:szCs w:val="24"/>
          <w:lang w:eastAsia="en-GB"/>
        </w:rPr>
        <w:t>A</w:t>
      </w:r>
      <w:r w:rsidR="00AA2794">
        <w:rPr>
          <w:rFonts w:ascii="Arial" w:eastAsia="Times New Roman" w:hAnsi="Arial" w:cs="Arial"/>
          <w:sz w:val="24"/>
          <w:szCs w:val="24"/>
          <w:lang w:eastAsia="en-GB"/>
        </w:rPr>
        <w:t xml:space="preserve">pplying an effective leadership </w:t>
      </w:r>
      <w:r w:rsidR="00F55437">
        <w:rPr>
          <w:rFonts w:ascii="Arial" w:eastAsia="Times New Roman" w:hAnsi="Arial" w:cs="Arial"/>
          <w:sz w:val="24"/>
          <w:szCs w:val="24"/>
          <w:lang w:eastAsia="en-GB"/>
        </w:rPr>
        <w:t>style is paramount</w:t>
      </w:r>
      <w:r w:rsidR="00AA2794">
        <w:rPr>
          <w:rFonts w:ascii="Arial" w:eastAsia="Times New Roman" w:hAnsi="Arial" w:cs="Arial"/>
          <w:sz w:val="24"/>
          <w:szCs w:val="24"/>
          <w:lang w:eastAsia="en-GB"/>
        </w:rPr>
        <w:t>.</w:t>
      </w:r>
      <w:r w:rsidR="008336F3">
        <w:rPr>
          <w:rFonts w:ascii="Arial" w:eastAsia="Times New Roman" w:hAnsi="Arial" w:cs="Arial"/>
          <w:sz w:val="24"/>
          <w:szCs w:val="24"/>
          <w:lang w:eastAsia="en-GB"/>
        </w:rPr>
        <w:t xml:space="preserve"> </w:t>
      </w:r>
      <w:r w:rsidR="00F72A9B">
        <w:rPr>
          <w:rFonts w:ascii="Arial" w:eastAsia="Times New Roman" w:hAnsi="Arial" w:cs="Arial"/>
          <w:sz w:val="24"/>
          <w:szCs w:val="24"/>
          <w:lang w:eastAsia="en-GB"/>
        </w:rPr>
        <w:t xml:space="preserve">Most managers would concur that those </w:t>
      </w:r>
      <w:r w:rsidR="002F2C87">
        <w:rPr>
          <w:rFonts w:ascii="Arial" w:eastAsia="Times New Roman" w:hAnsi="Arial" w:cs="Arial"/>
          <w:sz w:val="24"/>
          <w:szCs w:val="24"/>
          <w:lang w:eastAsia="en-GB"/>
        </w:rPr>
        <w:t xml:space="preserve">that successfully capitalise on staff members’ abilities and unite people around team </w:t>
      </w:r>
      <w:r w:rsidR="001459C3">
        <w:rPr>
          <w:rFonts w:ascii="Arial" w:eastAsia="Times New Roman" w:hAnsi="Arial" w:cs="Arial"/>
          <w:sz w:val="24"/>
          <w:szCs w:val="24"/>
          <w:lang w:eastAsia="en-GB"/>
        </w:rPr>
        <w:t>objectives will see higher performance outcomes than mangers who withhold feedback or offer insufficient assistance</w:t>
      </w:r>
      <w:r w:rsidR="005621C0">
        <w:rPr>
          <w:rFonts w:ascii="Arial" w:eastAsia="Times New Roman" w:hAnsi="Arial" w:cs="Arial"/>
          <w:sz w:val="24"/>
          <w:szCs w:val="24"/>
          <w:lang w:eastAsia="en-GB"/>
        </w:rPr>
        <w:t xml:space="preserve"> to team members. The general level of staff involvement can be impacted by a manager</w:t>
      </w:r>
      <w:r w:rsidR="00E2174F">
        <w:rPr>
          <w:rFonts w:ascii="Arial" w:eastAsia="Times New Roman" w:hAnsi="Arial" w:cs="Arial"/>
          <w:sz w:val="24"/>
          <w:szCs w:val="24"/>
          <w:lang w:eastAsia="en-GB"/>
        </w:rPr>
        <w:t>’s style</w:t>
      </w:r>
      <w:r w:rsidR="00F950A1">
        <w:rPr>
          <w:rFonts w:ascii="Arial" w:eastAsia="Times New Roman" w:hAnsi="Arial" w:cs="Arial"/>
          <w:sz w:val="24"/>
          <w:szCs w:val="24"/>
          <w:lang w:eastAsia="en-GB"/>
        </w:rPr>
        <w:t xml:space="preserve"> </w:t>
      </w:r>
      <w:r w:rsidR="00FB47F1">
        <w:rPr>
          <w:rFonts w:ascii="Arial" w:eastAsia="Times New Roman" w:hAnsi="Arial" w:cs="Arial"/>
          <w:sz w:val="24"/>
          <w:szCs w:val="24"/>
          <w:lang w:eastAsia="en-GB"/>
        </w:rPr>
        <w:t>(Sandst</w:t>
      </w:r>
      <w:r w:rsidR="006E30CE">
        <w:rPr>
          <w:rFonts w:ascii="Arial" w:eastAsia="Times New Roman" w:hAnsi="Arial" w:cs="Arial"/>
          <w:sz w:val="24"/>
          <w:szCs w:val="24"/>
          <w:lang w:eastAsia="en-GB"/>
        </w:rPr>
        <w:t>ro</w:t>
      </w:r>
      <w:r w:rsidR="00FB47F1">
        <w:rPr>
          <w:rFonts w:ascii="Arial" w:eastAsia="Times New Roman" w:hAnsi="Arial" w:cs="Arial"/>
          <w:sz w:val="24"/>
          <w:szCs w:val="24"/>
          <w:lang w:eastAsia="en-GB"/>
        </w:rPr>
        <w:t>m</w:t>
      </w:r>
      <w:r w:rsidR="006406CB">
        <w:rPr>
          <w:rFonts w:ascii="Arial" w:eastAsia="Times New Roman" w:hAnsi="Arial" w:cs="Arial"/>
          <w:sz w:val="24"/>
          <w:szCs w:val="24"/>
          <w:lang w:eastAsia="en-GB"/>
        </w:rPr>
        <w:t xml:space="preserve"> and</w:t>
      </w:r>
      <w:r w:rsidR="00FB47F1">
        <w:rPr>
          <w:rFonts w:ascii="Arial" w:eastAsia="Times New Roman" w:hAnsi="Arial" w:cs="Arial"/>
          <w:sz w:val="24"/>
          <w:szCs w:val="24"/>
          <w:lang w:eastAsia="en-GB"/>
        </w:rPr>
        <w:t xml:space="preserve"> Reynolds, 2020)</w:t>
      </w:r>
      <w:r w:rsidR="00E2174F">
        <w:rPr>
          <w:rFonts w:ascii="Arial" w:eastAsia="Times New Roman" w:hAnsi="Arial" w:cs="Arial"/>
          <w:sz w:val="24"/>
          <w:szCs w:val="24"/>
          <w:lang w:eastAsia="en-GB"/>
        </w:rPr>
        <w:t xml:space="preserve">. </w:t>
      </w:r>
      <w:r w:rsidR="009B4E08">
        <w:rPr>
          <w:rFonts w:ascii="Arial" w:eastAsia="Times New Roman" w:hAnsi="Arial" w:cs="Arial"/>
          <w:sz w:val="24"/>
          <w:szCs w:val="24"/>
          <w:lang w:eastAsia="en-GB"/>
        </w:rPr>
        <w:t xml:space="preserve"> </w:t>
      </w:r>
    </w:p>
    <w:p w14:paraId="0AC88129" w14:textId="70A22C49" w:rsidR="00797F93" w:rsidRPr="00797F93" w:rsidRDefault="00EC1210" w:rsidP="0066052F">
      <w:pPr>
        <w:spacing w:after="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8B0E2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questionnaire </w:t>
      </w:r>
      <w:r w:rsidR="0027657D">
        <w:rPr>
          <w:rFonts w:ascii="Arial" w:eastAsia="Times New Roman" w:hAnsi="Arial" w:cs="Arial"/>
          <w:sz w:val="24"/>
          <w:szCs w:val="24"/>
          <w:lang w:eastAsia="en-GB"/>
        </w:rPr>
        <w:t>conducted</w:t>
      </w:r>
      <w:r>
        <w:rPr>
          <w:rFonts w:ascii="Arial" w:eastAsia="Times New Roman" w:hAnsi="Arial" w:cs="Arial"/>
          <w:sz w:val="24"/>
          <w:szCs w:val="24"/>
          <w:lang w:eastAsia="en-GB"/>
        </w:rPr>
        <w:t xml:space="preserve"> </w:t>
      </w:r>
      <w:r w:rsidR="00A82584">
        <w:rPr>
          <w:rFonts w:ascii="Arial" w:eastAsia="Times New Roman" w:hAnsi="Arial" w:cs="Arial"/>
          <w:sz w:val="24"/>
          <w:szCs w:val="24"/>
          <w:lang w:eastAsia="en-GB"/>
        </w:rPr>
        <w:t xml:space="preserve">on hotels </w:t>
      </w:r>
      <w:r w:rsidR="008B0E28">
        <w:rPr>
          <w:rFonts w:ascii="Arial" w:eastAsia="Times New Roman" w:hAnsi="Arial" w:cs="Arial"/>
          <w:sz w:val="24"/>
          <w:szCs w:val="24"/>
          <w:lang w:eastAsia="en-GB"/>
        </w:rPr>
        <w:t xml:space="preserve">showed </w:t>
      </w:r>
      <w:r>
        <w:rPr>
          <w:rFonts w:ascii="Arial" w:eastAsia="Times New Roman" w:hAnsi="Arial" w:cs="Arial"/>
          <w:sz w:val="24"/>
          <w:szCs w:val="24"/>
          <w:lang w:eastAsia="en-GB"/>
        </w:rPr>
        <w:t>r</w:t>
      </w:r>
      <w:r w:rsidR="00797F93" w:rsidRPr="00797F93">
        <w:rPr>
          <w:rFonts w:ascii="Arial" w:eastAsia="Times New Roman" w:hAnsi="Arial" w:cs="Arial"/>
          <w:sz w:val="24"/>
          <w:szCs w:val="24"/>
          <w:lang w:eastAsia="en-GB"/>
        </w:rPr>
        <w:t xml:space="preserve">esults </w:t>
      </w:r>
      <w:r w:rsidR="00B944C6">
        <w:rPr>
          <w:rFonts w:ascii="Arial" w:eastAsia="Times New Roman" w:hAnsi="Arial" w:cs="Arial"/>
          <w:sz w:val="24"/>
          <w:szCs w:val="24"/>
          <w:lang w:eastAsia="en-GB"/>
        </w:rPr>
        <w:t xml:space="preserve">that </w:t>
      </w:r>
      <w:r w:rsidR="00797F93" w:rsidRPr="00797F93">
        <w:rPr>
          <w:rFonts w:ascii="Arial" w:eastAsia="Times New Roman" w:hAnsi="Arial" w:cs="Arial"/>
          <w:sz w:val="24"/>
          <w:szCs w:val="24"/>
          <w:lang w:eastAsia="en-GB"/>
        </w:rPr>
        <w:t>demonstrated</w:t>
      </w:r>
      <w:r w:rsidR="00B944C6">
        <w:rPr>
          <w:rFonts w:ascii="Arial" w:eastAsia="Times New Roman" w:hAnsi="Arial" w:cs="Arial"/>
          <w:sz w:val="24"/>
          <w:szCs w:val="24"/>
          <w:lang w:eastAsia="en-GB"/>
        </w:rPr>
        <w:t xml:space="preserve">, </w:t>
      </w:r>
      <w:r w:rsidR="00797F93" w:rsidRPr="00797F93">
        <w:rPr>
          <w:rFonts w:ascii="Arial" w:eastAsia="Times New Roman" w:hAnsi="Arial" w:cs="Arial"/>
          <w:sz w:val="24"/>
          <w:szCs w:val="24"/>
          <w:lang w:eastAsia="en-GB"/>
        </w:rPr>
        <w:t xml:space="preserve">employees had a modest level of job </w:t>
      </w:r>
      <w:r w:rsidR="00DB4E8F" w:rsidRPr="00797F93">
        <w:rPr>
          <w:rFonts w:ascii="Arial" w:eastAsia="Times New Roman" w:hAnsi="Arial" w:cs="Arial"/>
          <w:sz w:val="24"/>
          <w:szCs w:val="24"/>
          <w:lang w:eastAsia="en-GB"/>
        </w:rPr>
        <w:t>satisfaction,</w:t>
      </w:r>
      <w:r w:rsidR="00797F93" w:rsidRPr="00797F93">
        <w:rPr>
          <w:rFonts w:ascii="Arial" w:eastAsia="Times New Roman" w:hAnsi="Arial" w:cs="Arial"/>
          <w:sz w:val="24"/>
          <w:szCs w:val="24"/>
          <w:lang w:eastAsia="en-GB"/>
        </w:rPr>
        <w:t xml:space="preserve"> and that democratic leadership was the predominant approach. This suggests that democratic leadership is thought to be appropriate for hotel management. The study's findings indicate that various leadership philosophies will influence workers' job satisfaction in various ways</w:t>
      </w:r>
      <w:r w:rsidR="00DB4E8F">
        <w:rPr>
          <w:rFonts w:ascii="Arial" w:eastAsia="Times New Roman" w:hAnsi="Arial" w:cs="Arial"/>
          <w:sz w:val="24"/>
          <w:szCs w:val="24"/>
          <w:lang w:eastAsia="en-GB"/>
        </w:rPr>
        <w:t xml:space="preserve"> (</w:t>
      </w:r>
      <w:r w:rsidR="00AE5AE5">
        <w:rPr>
          <w:rFonts w:ascii="Arial" w:eastAsia="Times New Roman" w:hAnsi="Arial" w:cs="Arial"/>
          <w:sz w:val="24"/>
          <w:szCs w:val="24"/>
          <w:lang w:eastAsia="en-GB"/>
        </w:rPr>
        <w:t>Al-</w:t>
      </w:r>
      <w:proofErr w:type="spellStart"/>
      <w:r w:rsidR="00AE5AE5">
        <w:rPr>
          <w:rFonts w:ascii="Arial" w:eastAsia="Times New Roman" w:hAnsi="Arial" w:cs="Arial"/>
          <w:sz w:val="24"/>
          <w:szCs w:val="24"/>
          <w:lang w:eastAsia="en-GB"/>
        </w:rPr>
        <w:t>Ababaneh</w:t>
      </w:r>
      <w:proofErr w:type="spellEnd"/>
      <w:r w:rsidR="00AE5AE5">
        <w:rPr>
          <w:rFonts w:ascii="Arial" w:eastAsia="Times New Roman" w:hAnsi="Arial" w:cs="Arial"/>
          <w:sz w:val="24"/>
          <w:szCs w:val="24"/>
          <w:lang w:eastAsia="en-GB"/>
        </w:rPr>
        <w:t xml:space="preserve">, </w:t>
      </w:r>
      <w:r w:rsidR="00314692">
        <w:rPr>
          <w:rFonts w:ascii="Arial" w:eastAsia="Times New Roman" w:hAnsi="Arial" w:cs="Arial"/>
          <w:sz w:val="24"/>
          <w:szCs w:val="24"/>
          <w:lang w:eastAsia="en-GB"/>
        </w:rPr>
        <w:t>2020)</w:t>
      </w:r>
      <w:r w:rsidR="00797F93" w:rsidRPr="00797F93">
        <w:rPr>
          <w:rFonts w:ascii="Arial" w:eastAsia="Times New Roman" w:hAnsi="Arial" w:cs="Arial"/>
          <w:sz w:val="24"/>
          <w:szCs w:val="24"/>
          <w:lang w:eastAsia="en-GB"/>
        </w:rPr>
        <w:t>.</w:t>
      </w:r>
      <w:r w:rsidR="00745C0A">
        <w:rPr>
          <w:rFonts w:ascii="Arial" w:eastAsia="Times New Roman" w:hAnsi="Arial" w:cs="Arial"/>
          <w:sz w:val="24"/>
          <w:szCs w:val="24"/>
          <w:lang w:eastAsia="en-GB"/>
        </w:rPr>
        <w:t xml:space="preserve"> </w:t>
      </w:r>
    </w:p>
    <w:p w14:paraId="1AE938B1" w14:textId="0DC38210" w:rsidR="004A36A4" w:rsidRDefault="00ED1395" w:rsidP="0066052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w:t>
      </w:r>
      <w:r w:rsidR="007A5AB4">
        <w:rPr>
          <w:rFonts w:ascii="Arial" w:eastAsia="Times New Roman" w:hAnsi="Arial" w:cs="Arial"/>
          <w:sz w:val="24"/>
          <w:szCs w:val="24"/>
          <w:lang w:eastAsia="en-GB"/>
        </w:rPr>
        <w:t>esearch</w:t>
      </w:r>
      <w:r>
        <w:rPr>
          <w:rFonts w:ascii="Arial" w:eastAsia="Times New Roman" w:hAnsi="Arial" w:cs="Arial"/>
          <w:sz w:val="24"/>
          <w:szCs w:val="24"/>
          <w:lang w:eastAsia="en-GB"/>
        </w:rPr>
        <w:t xml:space="preserve"> shows that</w:t>
      </w:r>
      <w:r w:rsidR="007A5AB4">
        <w:rPr>
          <w:rFonts w:ascii="Arial" w:eastAsia="Times New Roman" w:hAnsi="Arial" w:cs="Arial"/>
          <w:sz w:val="24"/>
          <w:szCs w:val="24"/>
          <w:lang w:eastAsia="en-GB"/>
        </w:rPr>
        <w:t xml:space="preserve"> </w:t>
      </w:r>
      <w:r w:rsidR="00C20256">
        <w:rPr>
          <w:rFonts w:ascii="Arial" w:eastAsia="Times New Roman" w:hAnsi="Arial" w:cs="Arial"/>
          <w:sz w:val="24"/>
          <w:szCs w:val="24"/>
          <w:lang w:eastAsia="en-GB"/>
        </w:rPr>
        <w:t xml:space="preserve">there are 7 qualities hotel employees want from their managers. These include </w:t>
      </w:r>
      <w:r w:rsidR="008B07F0">
        <w:rPr>
          <w:rFonts w:ascii="Arial" w:eastAsia="Times New Roman" w:hAnsi="Arial" w:cs="Arial"/>
          <w:sz w:val="24"/>
          <w:szCs w:val="24"/>
          <w:lang w:eastAsia="en-GB"/>
        </w:rPr>
        <w:t xml:space="preserve">honesty, fairness, trust, respect, dependability, </w:t>
      </w:r>
      <w:r w:rsidR="000B0A41">
        <w:rPr>
          <w:rFonts w:ascii="Arial" w:eastAsia="Times New Roman" w:hAnsi="Arial" w:cs="Arial"/>
          <w:sz w:val="24"/>
          <w:szCs w:val="24"/>
          <w:lang w:eastAsia="en-GB"/>
        </w:rPr>
        <w:t>collaboration,</w:t>
      </w:r>
      <w:r w:rsidR="00203A5E">
        <w:rPr>
          <w:rFonts w:ascii="Arial" w:eastAsia="Times New Roman" w:hAnsi="Arial" w:cs="Arial"/>
          <w:sz w:val="24"/>
          <w:szCs w:val="24"/>
          <w:lang w:eastAsia="en-GB"/>
        </w:rPr>
        <w:t xml:space="preserve"> and </w:t>
      </w:r>
      <w:r w:rsidR="008B07F0">
        <w:rPr>
          <w:rFonts w:ascii="Arial" w:eastAsia="Times New Roman" w:hAnsi="Arial" w:cs="Arial"/>
          <w:sz w:val="24"/>
          <w:szCs w:val="24"/>
          <w:lang w:eastAsia="en-GB"/>
        </w:rPr>
        <w:t>appreciation</w:t>
      </w:r>
      <w:r w:rsidR="00203A5E">
        <w:rPr>
          <w:rFonts w:ascii="Arial" w:eastAsia="Times New Roman" w:hAnsi="Arial" w:cs="Arial"/>
          <w:sz w:val="24"/>
          <w:szCs w:val="24"/>
          <w:lang w:eastAsia="en-GB"/>
        </w:rPr>
        <w:t>.</w:t>
      </w:r>
      <w:r w:rsidR="008F3FA4">
        <w:rPr>
          <w:rFonts w:ascii="Arial" w:eastAsia="Times New Roman" w:hAnsi="Arial" w:cs="Arial"/>
          <w:sz w:val="24"/>
          <w:szCs w:val="24"/>
          <w:lang w:eastAsia="en-GB"/>
        </w:rPr>
        <w:t xml:space="preserve"> </w:t>
      </w:r>
      <w:r w:rsidR="00931A23">
        <w:rPr>
          <w:rFonts w:ascii="Arial" w:eastAsia="Times New Roman" w:hAnsi="Arial" w:cs="Arial"/>
          <w:sz w:val="24"/>
          <w:szCs w:val="24"/>
          <w:lang w:eastAsia="en-GB"/>
        </w:rPr>
        <w:t xml:space="preserve">When employees are valued, their satisfaction and productivity </w:t>
      </w:r>
      <w:r w:rsidR="001D4B1B">
        <w:rPr>
          <w:rFonts w:ascii="Arial" w:eastAsia="Times New Roman" w:hAnsi="Arial" w:cs="Arial"/>
          <w:sz w:val="24"/>
          <w:szCs w:val="24"/>
          <w:lang w:eastAsia="en-GB"/>
        </w:rPr>
        <w:t>rise</w:t>
      </w:r>
      <w:r w:rsidR="00CA6A61">
        <w:rPr>
          <w:rFonts w:ascii="Arial" w:eastAsia="Times New Roman" w:hAnsi="Arial" w:cs="Arial"/>
          <w:sz w:val="24"/>
          <w:szCs w:val="24"/>
          <w:lang w:eastAsia="en-GB"/>
        </w:rPr>
        <w:t>.</w:t>
      </w:r>
      <w:r w:rsidR="001D4B1B">
        <w:rPr>
          <w:rFonts w:ascii="Arial" w:eastAsia="Times New Roman" w:hAnsi="Arial" w:cs="Arial"/>
          <w:sz w:val="24"/>
          <w:szCs w:val="24"/>
          <w:lang w:eastAsia="en-GB"/>
        </w:rPr>
        <w:t xml:space="preserve"> </w:t>
      </w:r>
      <w:r w:rsidR="00CA6A61">
        <w:rPr>
          <w:rFonts w:ascii="Arial" w:eastAsia="Times New Roman" w:hAnsi="Arial" w:cs="Arial"/>
          <w:sz w:val="24"/>
          <w:szCs w:val="24"/>
          <w:lang w:eastAsia="en-GB"/>
        </w:rPr>
        <w:t xml:space="preserve">Employees want to be able to count on their manager </w:t>
      </w:r>
      <w:r w:rsidR="008B44D6">
        <w:rPr>
          <w:rFonts w:ascii="Arial" w:eastAsia="Times New Roman" w:hAnsi="Arial" w:cs="Arial"/>
          <w:sz w:val="24"/>
          <w:szCs w:val="24"/>
          <w:lang w:eastAsia="en-GB"/>
        </w:rPr>
        <w:t>when needed</w:t>
      </w:r>
      <w:r w:rsidR="00EA00A7">
        <w:rPr>
          <w:rFonts w:ascii="Arial" w:eastAsia="Times New Roman" w:hAnsi="Arial" w:cs="Arial"/>
          <w:sz w:val="24"/>
          <w:szCs w:val="24"/>
          <w:lang w:eastAsia="en-GB"/>
        </w:rPr>
        <w:t xml:space="preserve"> (Sawyers, 2018).</w:t>
      </w:r>
      <w:r w:rsidR="00C24B32">
        <w:rPr>
          <w:rFonts w:ascii="Arial" w:eastAsia="Times New Roman" w:hAnsi="Arial" w:cs="Arial"/>
          <w:sz w:val="24"/>
          <w:szCs w:val="24"/>
          <w:lang w:eastAsia="en-GB"/>
        </w:rPr>
        <w:t xml:space="preserve"> </w:t>
      </w:r>
      <w:r w:rsidR="00A6160E">
        <w:rPr>
          <w:rFonts w:ascii="Arial" w:eastAsia="Times New Roman" w:hAnsi="Arial" w:cs="Arial"/>
          <w:sz w:val="24"/>
          <w:szCs w:val="24"/>
          <w:lang w:eastAsia="en-GB"/>
        </w:rPr>
        <w:t>From a</w:t>
      </w:r>
      <w:r w:rsidR="001D4B1B">
        <w:rPr>
          <w:rFonts w:ascii="Arial" w:eastAsia="Times New Roman" w:hAnsi="Arial" w:cs="Arial"/>
          <w:sz w:val="24"/>
          <w:szCs w:val="24"/>
          <w:lang w:eastAsia="en-GB"/>
        </w:rPr>
        <w:t>n</w:t>
      </w:r>
      <w:r w:rsidR="00203A5E">
        <w:rPr>
          <w:rFonts w:ascii="Arial" w:eastAsia="Times New Roman" w:hAnsi="Arial" w:cs="Arial"/>
          <w:sz w:val="24"/>
          <w:szCs w:val="24"/>
          <w:lang w:eastAsia="en-GB"/>
        </w:rPr>
        <w:t xml:space="preserve"> </w:t>
      </w:r>
      <w:r w:rsidR="001D4B1B">
        <w:rPr>
          <w:rFonts w:ascii="Arial" w:eastAsia="Times New Roman" w:hAnsi="Arial" w:cs="Arial"/>
          <w:sz w:val="24"/>
          <w:szCs w:val="24"/>
          <w:lang w:eastAsia="en-GB"/>
        </w:rPr>
        <w:t>employee’s</w:t>
      </w:r>
      <w:r w:rsidR="00203A5E">
        <w:rPr>
          <w:rFonts w:ascii="Arial" w:eastAsia="Times New Roman" w:hAnsi="Arial" w:cs="Arial"/>
          <w:sz w:val="24"/>
          <w:szCs w:val="24"/>
          <w:lang w:eastAsia="en-GB"/>
        </w:rPr>
        <w:t xml:space="preserve"> per</w:t>
      </w:r>
      <w:r w:rsidR="001D4B1B">
        <w:rPr>
          <w:rFonts w:ascii="Arial" w:eastAsia="Times New Roman" w:hAnsi="Arial" w:cs="Arial"/>
          <w:sz w:val="24"/>
          <w:szCs w:val="24"/>
          <w:lang w:eastAsia="en-GB"/>
        </w:rPr>
        <w:t>s</w:t>
      </w:r>
      <w:r w:rsidR="00203A5E">
        <w:rPr>
          <w:rFonts w:ascii="Arial" w:eastAsia="Times New Roman" w:hAnsi="Arial" w:cs="Arial"/>
          <w:sz w:val="24"/>
          <w:szCs w:val="24"/>
          <w:lang w:eastAsia="en-GB"/>
        </w:rPr>
        <w:t>pective the democratic leadership</w:t>
      </w:r>
      <w:r w:rsidR="00C24B32">
        <w:rPr>
          <w:rFonts w:ascii="Arial" w:eastAsia="Times New Roman" w:hAnsi="Arial" w:cs="Arial"/>
          <w:sz w:val="24"/>
          <w:szCs w:val="24"/>
          <w:lang w:eastAsia="en-GB"/>
        </w:rPr>
        <w:t xml:space="preserve">, </w:t>
      </w:r>
      <w:r w:rsidR="00086C92">
        <w:rPr>
          <w:rFonts w:ascii="Arial" w:eastAsia="Times New Roman" w:hAnsi="Arial" w:cs="Arial"/>
          <w:sz w:val="24"/>
          <w:szCs w:val="24"/>
          <w:lang w:eastAsia="en-GB"/>
        </w:rPr>
        <w:t xml:space="preserve">Servant </w:t>
      </w:r>
      <w:r w:rsidR="005E0CDD">
        <w:rPr>
          <w:rFonts w:ascii="Arial" w:eastAsia="Times New Roman" w:hAnsi="Arial" w:cs="Arial"/>
          <w:sz w:val="24"/>
          <w:szCs w:val="24"/>
          <w:lang w:eastAsia="en-GB"/>
        </w:rPr>
        <w:t xml:space="preserve">leadership </w:t>
      </w:r>
      <w:r w:rsidR="001C391D">
        <w:rPr>
          <w:rFonts w:ascii="Arial" w:eastAsia="Times New Roman" w:hAnsi="Arial" w:cs="Arial"/>
          <w:sz w:val="24"/>
          <w:szCs w:val="24"/>
          <w:lang w:eastAsia="en-GB"/>
        </w:rPr>
        <w:t>would</w:t>
      </w:r>
      <w:r w:rsidR="00203A5E">
        <w:rPr>
          <w:rFonts w:ascii="Arial" w:eastAsia="Times New Roman" w:hAnsi="Arial" w:cs="Arial"/>
          <w:sz w:val="24"/>
          <w:szCs w:val="24"/>
          <w:lang w:eastAsia="en-GB"/>
        </w:rPr>
        <w:t xml:space="preserve"> greatly satisfy an</w:t>
      </w:r>
      <w:r w:rsidR="008F3FA4">
        <w:rPr>
          <w:rFonts w:ascii="Arial" w:eastAsia="Times New Roman" w:hAnsi="Arial" w:cs="Arial"/>
          <w:sz w:val="24"/>
          <w:szCs w:val="24"/>
          <w:lang w:eastAsia="en-GB"/>
        </w:rPr>
        <w:t xml:space="preserve"> employee</w:t>
      </w:r>
      <w:r w:rsidR="001D4B1B">
        <w:rPr>
          <w:rFonts w:ascii="Arial" w:eastAsia="Times New Roman" w:hAnsi="Arial" w:cs="Arial"/>
          <w:sz w:val="24"/>
          <w:szCs w:val="24"/>
          <w:lang w:eastAsia="en-GB"/>
        </w:rPr>
        <w:t xml:space="preserve"> </w:t>
      </w:r>
      <w:r w:rsidR="00786DBB">
        <w:rPr>
          <w:rFonts w:ascii="Arial" w:eastAsia="Times New Roman" w:hAnsi="Arial" w:cs="Arial"/>
          <w:sz w:val="24"/>
          <w:szCs w:val="24"/>
          <w:lang w:eastAsia="en-GB"/>
        </w:rPr>
        <w:t>as</w:t>
      </w:r>
      <w:r w:rsidR="00DA420E">
        <w:rPr>
          <w:rFonts w:ascii="Arial" w:eastAsia="Times New Roman" w:hAnsi="Arial" w:cs="Arial"/>
          <w:sz w:val="24"/>
          <w:szCs w:val="24"/>
          <w:lang w:eastAsia="en-GB"/>
        </w:rPr>
        <w:t xml:space="preserve"> within</w:t>
      </w:r>
      <w:r w:rsidR="00786DBB">
        <w:rPr>
          <w:rFonts w:ascii="Arial" w:eastAsia="Times New Roman" w:hAnsi="Arial" w:cs="Arial"/>
          <w:sz w:val="24"/>
          <w:szCs w:val="24"/>
          <w:lang w:eastAsia="en-GB"/>
        </w:rPr>
        <w:t xml:space="preserve"> th</w:t>
      </w:r>
      <w:r w:rsidR="00940A0F">
        <w:rPr>
          <w:rFonts w:ascii="Arial" w:eastAsia="Times New Roman" w:hAnsi="Arial" w:cs="Arial"/>
          <w:sz w:val="24"/>
          <w:szCs w:val="24"/>
          <w:lang w:eastAsia="en-GB"/>
        </w:rPr>
        <w:t>ese</w:t>
      </w:r>
      <w:r w:rsidR="00786DBB">
        <w:rPr>
          <w:rFonts w:ascii="Arial" w:eastAsia="Times New Roman" w:hAnsi="Arial" w:cs="Arial"/>
          <w:sz w:val="24"/>
          <w:szCs w:val="24"/>
          <w:lang w:eastAsia="en-GB"/>
        </w:rPr>
        <w:t xml:space="preserve"> leadership style</w:t>
      </w:r>
      <w:r w:rsidR="00940A0F">
        <w:rPr>
          <w:rFonts w:ascii="Arial" w:eastAsia="Times New Roman" w:hAnsi="Arial" w:cs="Arial"/>
          <w:sz w:val="24"/>
          <w:szCs w:val="24"/>
          <w:lang w:eastAsia="en-GB"/>
        </w:rPr>
        <w:t>s</w:t>
      </w:r>
      <w:r w:rsidR="00786DBB">
        <w:rPr>
          <w:rFonts w:ascii="Arial" w:eastAsia="Times New Roman" w:hAnsi="Arial" w:cs="Arial"/>
          <w:sz w:val="24"/>
          <w:szCs w:val="24"/>
          <w:lang w:eastAsia="en-GB"/>
        </w:rPr>
        <w:t xml:space="preserve"> the manager is always </w:t>
      </w:r>
      <w:r w:rsidR="007A3BE5">
        <w:rPr>
          <w:rFonts w:ascii="Arial" w:eastAsia="Times New Roman" w:hAnsi="Arial" w:cs="Arial"/>
          <w:sz w:val="24"/>
          <w:szCs w:val="24"/>
          <w:lang w:eastAsia="en-GB"/>
        </w:rPr>
        <w:t>available,</w:t>
      </w:r>
      <w:r w:rsidR="00786DBB">
        <w:rPr>
          <w:rFonts w:ascii="Arial" w:eastAsia="Times New Roman" w:hAnsi="Arial" w:cs="Arial"/>
          <w:sz w:val="24"/>
          <w:szCs w:val="24"/>
          <w:lang w:eastAsia="en-GB"/>
        </w:rPr>
        <w:t xml:space="preserve"> </w:t>
      </w:r>
      <w:r w:rsidR="00894350">
        <w:rPr>
          <w:rFonts w:ascii="Arial" w:eastAsia="Times New Roman" w:hAnsi="Arial" w:cs="Arial"/>
          <w:sz w:val="24"/>
          <w:szCs w:val="24"/>
          <w:lang w:eastAsia="en-GB"/>
        </w:rPr>
        <w:t xml:space="preserve">and </w:t>
      </w:r>
      <w:r w:rsidR="00786DBB">
        <w:rPr>
          <w:rFonts w:ascii="Arial" w:eastAsia="Times New Roman" w:hAnsi="Arial" w:cs="Arial"/>
          <w:sz w:val="24"/>
          <w:szCs w:val="24"/>
          <w:lang w:eastAsia="en-GB"/>
        </w:rPr>
        <w:t>employees fe</w:t>
      </w:r>
      <w:r w:rsidR="003142B8">
        <w:rPr>
          <w:rFonts w:ascii="Arial" w:eastAsia="Times New Roman" w:hAnsi="Arial" w:cs="Arial"/>
          <w:sz w:val="24"/>
          <w:szCs w:val="24"/>
          <w:lang w:eastAsia="en-GB"/>
        </w:rPr>
        <w:t>e</w:t>
      </w:r>
      <w:r w:rsidR="00786DBB">
        <w:rPr>
          <w:rFonts w:ascii="Arial" w:eastAsia="Times New Roman" w:hAnsi="Arial" w:cs="Arial"/>
          <w:sz w:val="24"/>
          <w:szCs w:val="24"/>
          <w:lang w:eastAsia="en-GB"/>
        </w:rPr>
        <w:t>l</w:t>
      </w:r>
      <w:r w:rsidR="007A3BE5">
        <w:rPr>
          <w:rFonts w:ascii="Arial" w:eastAsia="Times New Roman" w:hAnsi="Arial" w:cs="Arial"/>
          <w:sz w:val="24"/>
          <w:szCs w:val="24"/>
          <w:lang w:eastAsia="en-GB"/>
        </w:rPr>
        <w:t xml:space="preserve"> valued and</w:t>
      </w:r>
      <w:r w:rsidR="00786DBB">
        <w:rPr>
          <w:rFonts w:ascii="Arial" w:eastAsia="Times New Roman" w:hAnsi="Arial" w:cs="Arial"/>
          <w:sz w:val="24"/>
          <w:szCs w:val="24"/>
          <w:lang w:eastAsia="en-GB"/>
        </w:rPr>
        <w:t xml:space="preserve"> included</w:t>
      </w:r>
      <w:r w:rsidR="00F674BF">
        <w:rPr>
          <w:rFonts w:ascii="Arial" w:eastAsia="Times New Roman" w:hAnsi="Arial" w:cs="Arial"/>
          <w:sz w:val="24"/>
          <w:szCs w:val="24"/>
          <w:lang w:eastAsia="en-GB"/>
        </w:rPr>
        <w:t>.</w:t>
      </w:r>
      <w:r w:rsidR="000B0A41">
        <w:rPr>
          <w:rFonts w:ascii="Arial" w:eastAsia="Times New Roman" w:hAnsi="Arial" w:cs="Arial"/>
          <w:sz w:val="24"/>
          <w:szCs w:val="24"/>
          <w:lang w:eastAsia="en-GB"/>
        </w:rPr>
        <w:t xml:space="preserve"> </w:t>
      </w:r>
      <w:r w:rsidR="007C3E77">
        <w:rPr>
          <w:rFonts w:ascii="Arial" w:eastAsia="Times New Roman" w:hAnsi="Arial" w:cs="Arial"/>
          <w:sz w:val="24"/>
          <w:szCs w:val="24"/>
          <w:lang w:eastAsia="en-GB"/>
        </w:rPr>
        <w:t xml:space="preserve">This also links to </w:t>
      </w:r>
      <w:r w:rsidR="00A43FF4">
        <w:rPr>
          <w:rFonts w:ascii="Arial" w:eastAsia="Times New Roman" w:hAnsi="Arial" w:cs="Arial"/>
          <w:sz w:val="24"/>
          <w:szCs w:val="24"/>
          <w:lang w:eastAsia="en-GB"/>
        </w:rPr>
        <w:t>Blake and Mouton’s managerial Grid</w:t>
      </w:r>
      <w:r w:rsidR="007A3BE5">
        <w:rPr>
          <w:rFonts w:ascii="Arial" w:eastAsia="Times New Roman" w:hAnsi="Arial" w:cs="Arial"/>
          <w:sz w:val="24"/>
          <w:szCs w:val="24"/>
          <w:lang w:eastAsia="en-GB"/>
        </w:rPr>
        <w:t xml:space="preserve">, </w:t>
      </w:r>
      <w:r w:rsidR="00D6197D">
        <w:rPr>
          <w:rFonts w:ascii="Arial" w:eastAsia="Times New Roman" w:hAnsi="Arial" w:cs="Arial"/>
          <w:sz w:val="24"/>
          <w:szCs w:val="24"/>
          <w:lang w:eastAsia="en-GB"/>
        </w:rPr>
        <w:t>scoring</w:t>
      </w:r>
      <w:r w:rsidR="007A3BE5">
        <w:rPr>
          <w:rFonts w:ascii="Arial" w:eastAsia="Times New Roman" w:hAnsi="Arial" w:cs="Arial"/>
          <w:sz w:val="24"/>
          <w:szCs w:val="24"/>
          <w:lang w:eastAsia="en-GB"/>
        </w:rPr>
        <w:t xml:space="preserve"> </w:t>
      </w:r>
      <w:r w:rsidR="00BF4B5E">
        <w:rPr>
          <w:rFonts w:ascii="Arial" w:eastAsia="Times New Roman" w:hAnsi="Arial" w:cs="Arial"/>
          <w:sz w:val="24"/>
          <w:szCs w:val="24"/>
          <w:lang w:eastAsia="en-GB"/>
        </w:rPr>
        <w:t xml:space="preserve">of Team Management </w:t>
      </w:r>
      <w:r w:rsidR="006B1DDE">
        <w:rPr>
          <w:rFonts w:ascii="Arial" w:eastAsia="Times New Roman" w:hAnsi="Arial" w:cs="Arial"/>
          <w:sz w:val="24"/>
          <w:szCs w:val="24"/>
          <w:lang w:eastAsia="en-GB"/>
        </w:rPr>
        <w:t xml:space="preserve">as this is high concern for people and results. A good </w:t>
      </w:r>
      <w:r w:rsidR="00D6197D">
        <w:rPr>
          <w:rFonts w:ascii="Arial" w:eastAsia="Times New Roman" w:hAnsi="Arial" w:cs="Arial"/>
          <w:sz w:val="24"/>
          <w:szCs w:val="24"/>
          <w:lang w:eastAsia="en-GB"/>
        </w:rPr>
        <w:t>manager</w:t>
      </w:r>
      <w:r w:rsidR="006B1DDE">
        <w:rPr>
          <w:rFonts w:ascii="Arial" w:eastAsia="Times New Roman" w:hAnsi="Arial" w:cs="Arial"/>
          <w:sz w:val="24"/>
          <w:szCs w:val="24"/>
          <w:lang w:eastAsia="en-GB"/>
        </w:rPr>
        <w:t xml:space="preserve"> will want to balance both employees and results.</w:t>
      </w:r>
      <w:r w:rsidR="00D6197D">
        <w:rPr>
          <w:rFonts w:ascii="Arial" w:eastAsia="Times New Roman" w:hAnsi="Arial" w:cs="Arial"/>
          <w:sz w:val="24"/>
          <w:szCs w:val="24"/>
          <w:lang w:eastAsia="en-GB"/>
        </w:rPr>
        <w:t xml:space="preserve"> </w:t>
      </w:r>
    </w:p>
    <w:p w14:paraId="291EB50A" w14:textId="076B37FE" w:rsidR="00D64E57" w:rsidRDefault="00D64E57" w:rsidP="0066052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Craig Poole</w:t>
      </w:r>
      <w:r w:rsidR="00024F51">
        <w:rPr>
          <w:rFonts w:ascii="Arial" w:eastAsia="Times New Roman" w:hAnsi="Arial" w:cs="Arial"/>
          <w:sz w:val="24"/>
          <w:szCs w:val="24"/>
          <w:lang w:eastAsia="en-GB"/>
        </w:rPr>
        <w:t xml:space="preserve"> </w:t>
      </w:r>
      <w:r w:rsidR="003B323E">
        <w:rPr>
          <w:rFonts w:ascii="Arial" w:eastAsia="Times New Roman" w:hAnsi="Arial" w:cs="Arial"/>
          <w:sz w:val="24"/>
          <w:szCs w:val="24"/>
          <w:lang w:eastAsia="en-GB"/>
        </w:rPr>
        <w:t>is a great example in looking at managerial style</w:t>
      </w:r>
      <w:r w:rsidR="00F11673">
        <w:rPr>
          <w:rFonts w:ascii="Arial" w:eastAsia="Times New Roman" w:hAnsi="Arial" w:cs="Arial"/>
          <w:sz w:val="24"/>
          <w:szCs w:val="24"/>
          <w:lang w:eastAsia="en-GB"/>
        </w:rPr>
        <w:t>,</w:t>
      </w:r>
      <w:r w:rsidR="003B323E">
        <w:rPr>
          <w:rFonts w:ascii="Arial" w:eastAsia="Times New Roman" w:hAnsi="Arial" w:cs="Arial"/>
          <w:sz w:val="24"/>
          <w:szCs w:val="24"/>
          <w:lang w:eastAsia="en-GB"/>
        </w:rPr>
        <w:t xml:space="preserve"> </w:t>
      </w:r>
      <w:r w:rsidR="00F11673">
        <w:rPr>
          <w:rFonts w:ascii="Arial" w:eastAsia="Times New Roman" w:hAnsi="Arial" w:cs="Arial"/>
          <w:sz w:val="24"/>
          <w:szCs w:val="24"/>
          <w:lang w:eastAsia="en-GB"/>
        </w:rPr>
        <w:t xml:space="preserve">as </w:t>
      </w:r>
      <w:r w:rsidR="003A789F">
        <w:rPr>
          <w:rFonts w:ascii="Arial" w:eastAsia="Times New Roman" w:hAnsi="Arial" w:cs="Arial"/>
          <w:sz w:val="24"/>
          <w:szCs w:val="24"/>
          <w:lang w:eastAsia="en-GB"/>
        </w:rPr>
        <w:t xml:space="preserve">a </w:t>
      </w:r>
      <w:r w:rsidR="00F83108">
        <w:rPr>
          <w:rFonts w:ascii="Arial" w:eastAsia="Times New Roman" w:hAnsi="Arial" w:cs="Arial"/>
          <w:sz w:val="24"/>
          <w:szCs w:val="24"/>
          <w:lang w:eastAsia="en-GB"/>
        </w:rPr>
        <w:t xml:space="preserve">general </w:t>
      </w:r>
      <w:r w:rsidR="003A789F">
        <w:rPr>
          <w:rFonts w:ascii="Arial" w:eastAsia="Times New Roman" w:hAnsi="Arial" w:cs="Arial"/>
          <w:sz w:val="24"/>
          <w:szCs w:val="24"/>
          <w:lang w:eastAsia="en-GB"/>
        </w:rPr>
        <w:t xml:space="preserve">manager in hospitality </w:t>
      </w:r>
      <w:r w:rsidR="00F11673">
        <w:rPr>
          <w:rFonts w:ascii="Arial" w:eastAsia="Times New Roman" w:hAnsi="Arial" w:cs="Arial"/>
          <w:sz w:val="24"/>
          <w:szCs w:val="24"/>
          <w:lang w:eastAsia="en-GB"/>
        </w:rPr>
        <w:t>Poole</w:t>
      </w:r>
      <w:r w:rsidR="003A789F">
        <w:rPr>
          <w:rFonts w:ascii="Arial" w:eastAsia="Times New Roman" w:hAnsi="Arial" w:cs="Arial"/>
          <w:sz w:val="24"/>
          <w:szCs w:val="24"/>
          <w:lang w:eastAsia="en-GB"/>
        </w:rPr>
        <w:t xml:space="preserve"> believed in supporting</w:t>
      </w:r>
      <w:r w:rsidR="0032447A">
        <w:rPr>
          <w:rFonts w:ascii="Arial" w:eastAsia="Times New Roman" w:hAnsi="Arial" w:cs="Arial"/>
          <w:sz w:val="24"/>
          <w:szCs w:val="24"/>
          <w:lang w:eastAsia="en-GB"/>
        </w:rPr>
        <w:t xml:space="preserve"> and looking after his staff, employing </w:t>
      </w:r>
      <w:r w:rsidR="00E87D58">
        <w:rPr>
          <w:rFonts w:ascii="Arial" w:eastAsia="Times New Roman" w:hAnsi="Arial" w:cs="Arial"/>
          <w:sz w:val="24"/>
          <w:szCs w:val="24"/>
          <w:lang w:eastAsia="en-GB"/>
        </w:rPr>
        <w:t>marginalised</w:t>
      </w:r>
      <w:r w:rsidR="0032447A">
        <w:rPr>
          <w:rFonts w:ascii="Arial" w:eastAsia="Times New Roman" w:hAnsi="Arial" w:cs="Arial"/>
          <w:sz w:val="24"/>
          <w:szCs w:val="24"/>
          <w:lang w:eastAsia="en-GB"/>
        </w:rPr>
        <w:t xml:space="preserve"> people</w:t>
      </w:r>
      <w:r w:rsidR="00E43C0E">
        <w:rPr>
          <w:rFonts w:ascii="Arial" w:eastAsia="Times New Roman" w:hAnsi="Arial" w:cs="Arial"/>
          <w:sz w:val="24"/>
          <w:szCs w:val="24"/>
          <w:lang w:eastAsia="en-GB"/>
        </w:rPr>
        <w:t>,</w:t>
      </w:r>
      <w:r w:rsidR="0032447A">
        <w:rPr>
          <w:rFonts w:ascii="Arial" w:eastAsia="Times New Roman" w:hAnsi="Arial" w:cs="Arial"/>
          <w:sz w:val="24"/>
          <w:szCs w:val="24"/>
          <w:lang w:eastAsia="en-GB"/>
        </w:rPr>
        <w:t xml:space="preserve"> he didn’t </w:t>
      </w:r>
      <w:r w:rsidR="00E87D58">
        <w:rPr>
          <w:rFonts w:ascii="Arial" w:eastAsia="Times New Roman" w:hAnsi="Arial" w:cs="Arial"/>
          <w:sz w:val="24"/>
          <w:szCs w:val="24"/>
          <w:lang w:eastAsia="en-GB"/>
        </w:rPr>
        <w:t xml:space="preserve">differentiate. This </w:t>
      </w:r>
      <w:r w:rsidR="00C678D6">
        <w:rPr>
          <w:rFonts w:ascii="Arial" w:eastAsia="Times New Roman" w:hAnsi="Arial" w:cs="Arial"/>
          <w:sz w:val="24"/>
          <w:szCs w:val="24"/>
          <w:lang w:eastAsia="en-GB"/>
        </w:rPr>
        <w:t xml:space="preserve">built trust with his employees </w:t>
      </w:r>
      <w:r w:rsidR="00E43C0E">
        <w:rPr>
          <w:rFonts w:ascii="Arial" w:eastAsia="Times New Roman" w:hAnsi="Arial" w:cs="Arial"/>
          <w:sz w:val="24"/>
          <w:szCs w:val="24"/>
          <w:lang w:eastAsia="en-GB"/>
        </w:rPr>
        <w:t>which</w:t>
      </w:r>
      <w:r w:rsidR="001D59EB">
        <w:rPr>
          <w:rFonts w:ascii="Arial" w:eastAsia="Times New Roman" w:hAnsi="Arial" w:cs="Arial"/>
          <w:sz w:val="24"/>
          <w:szCs w:val="24"/>
          <w:lang w:eastAsia="en-GB"/>
        </w:rPr>
        <w:t xml:space="preserve"> </w:t>
      </w:r>
      <w:r w:rsidR="00D40D1F">
        <w:rPr>
          <w:rFonts w:ascii="Arial" w:eastAsia="Times New Roman" w:hAnsi="Arial" w:cs="Arial"/>
          <w:sz w:val="24"/>
          <w:szCs w:val="24"/>
          <w:lang w:eastAsia="en-GB"/>
        </w:rPr>
        <w:t>resulted in employee</w:t>
      </w:r>
      <w:r w:rsidR="000D2848">
        <w:rPr>
          <w:rFonts w:ascii="Arial" w:eastAsia="Times New Roman" w:hAnsi="Arial" w:cs="Arial"/>
          <w:sz w:val="24"/>
          <w:szCs w:val="24"/>
          <w:lang w:eastAsia="en-GB"/>
        </w:rPr>
        <w:t xml:space="preserve"> satisfaction and </w:t>
      </w:r>
      <w:r w:rsidR="00FF0A5C">
        <w:rPr>
          <w:rFonts w:ascii="Arial" w:eastAsia="Times New Roman" w:hAnsi="Arial" w:cs="Arial"/>
          <w:sz w:val="24"/>
          <w:szCs w:val="24"/>
          <w:lang w:eastAsia="en-GB"/>
        </w:rPr>
        <w:t>productivity (</w:t>
      </w:r>
      <w:r w:rsidR="003468AD">
        <w:rPr>
          <w:rFonts w:ascii="Arial" w:eastAsia="Times New Roman" w:hAnsi="Arial" w:cs="Arial"/>
          <w:sz w:val="24"/>
          <w:szCs w:val="24"/>
          <w:lang w:eastAsia="en-GB"/>
        </w:rPr>
        <w:t xml:space="preserve">Hospitality MD, </w:t>
      </w:r>
      <w:r w:rsidR="00E5399C">
        <w:rPr>
          <w:rFonts w:ascii="Arial" w:eastAsia="Times New Roman" w:hAnsi="Arial" w:cs="Arial"/>
          <w:sz w:val="24"/>
          <w:szCs w:val="24"/>
          <w:lang w:eastAsia="en-GB"/>
        </w:rPr>
        <w:t>2023)</w:t>
      </w:r>
      <w:r w:rsidR="000D2848">
        <w:rPr>
          <w:rFonts w:ascii="Arial" w:eastAsia="Times New Roman" w:hAnsi="Arial" w:cs="Arial"/>
          <w:sz w:val="24"/>
          <w:szCs w:val="24"/>
          <w:lang w:eastAsia="en-GB"/>
        </w:rPr>
        <w:t xml:space="preserve">. </w:t>
      </w:r>
      <w:r w:rsidR="00804D0C">
        <w:rPr>
          <w:rFonts w:ascii="Arial" w:eastAsia="Times New Roman" w:hAnsi="Arial" w:cs="Arial"/>
          <w:sz w:val="24"/>
          <w:szCs w:val="24"/>
          <w:lang w:eastAsia="en-GB"/>
        </w:rPr>
        <w:t xml:space="preserve">Craig Poole’s managerial style aligns with </w:t>
      </w:r>
      <w:r w:rsidR="006E7FA6">
        <w:rPr>
          <w:rFonts w:ascii="Arial" w:eastAsia="Times New Roman" w:hAnsi="Arial" w:cs="Arial"/>
          <w:sz w:val="24"/>
          <w:szCs w:val="24"/>
          <w:lang w:eastAsia="en-GB"/>
        </w:rPr>
        <w:t>Democratic, Aider</w:t>
      </w:r>
      <w:r w:rsidR="00C56F01">
        <w:rPr>
          <w:rFonts w:ascii="Arial" w:eastAsia="Times New Roman" w:hAnsi="Arial" w:cs="Arial"/>
          <w:sz w:val="24"/>
          <w:szCs w:val="24"/>
          <w:lang w:eastAsia="en-GB"/>
        </w:rPr>
        <w:t>’s theory and would be placed as Team Management on the Blake and Mouton’s managerial grid</w:t>
      </w:r>
      <w:r w:rsidR="002F14D3">
        <w:rPr>
          <w:rFonts w:ascii="Arial" w:eastAsia="Times New Roman" w:hAnsi="Arial" w:cs="Arial"/>
          <w:sz w:val="24"/>
          <w:szCs w:val="24"/>
          <w:lang w:eastAsia="en-GB"/>
        </w:rPr>
        <w:t xml:space="preserve"> of</w:t>
      </w:r>
      <w:r w:rsidR="00DA46A3">
        <w:rPr>
          <w:rFonts w:ascii="Arial" w:eastAsia="Times New Roman" w:hAnsi="Arial" w:cs="Arial"/>
          <w:sz w:val="24"/>
          <w:szCs w:val="24"/>
          <w:lang w:eastAsia="en-GB"/>
        </w:rPr>
        <w:t xml:space="preserve"> the above theories discussed</w:t>
      </w:r>
      <w:r w:rsidR="00926767">
        <w:rPr>
          <w:rFonts w:ascii="Arial" w:eastAsia="Times New Roman" w:hAnsi="Arial" w:cs="Arial"/>
          <w:sz w:val="24"/>
          <w:szCs w:val="24"/>
          <w:lang w:eastAsia="en-GB"/>
        </w:rPr>
        <w:t>.</w:t>
      </w:r>
    </w:p>
    <w:p w14:paraId="4D217A8C" w14:textId="18A4FCA9" w:rsidR="00B32083" w:rsidRDefault="00CF4772" w:rsidP="001048C9">
      <w:pPr>
        <w:spacing w:line="360" w:lineRule="auto"/>
        <w:jc w:val="both"/>
        <w:rPr>
          <w:rFonts w:ascii="Arial" w:eastAsia="Times New Roman" w:hAnsi="Arial" w:cs="Arial"/>
          <w:sz w:val="24"/>
          <w:szCs w:val="24"/>
          <w:lang w:eastAsia="en-GB"/>
        </w:rPr>
      </w:pPr>
      <w:r w:rsidRPr="00CF4772">
        <w:rPr>
          <w:rFonts w:ascii="Arial" w:eastAsia="Times New Roman" w:hAnsi="Arial" w:cs="Arial"/>
          <w:sz w:val="24"/>
          <w:szCs w:val="24"/>
          <w:lang w:eastAsia="en-GB"/>
        </w:rPr>
        <w:t xml:space="preserve">Marriott is renowned for its dedication to servant leadership as a leadership style. </w:t>
      </w:r>
      <w:r w:rsidR="000C1EA2" w:rsidRPr="00B32083">
        <w:rPr>
          <w:rFonts w:ascii="Arial" w:eastAsia="Times New Roman" w:hAnsi="Arial" w:cs="Arial"/>
          <w:sz w:val="24"/>
          <w:szCs w:val="24"/>
          <w:lang w:eastAsia="en-GB"/>
        </w:rPr>
        <w:t xml:space="preserve">Servant leaders put the needs of their team members and clients first, not the other way around. </w:t>
      </w:r>
      <w:r w:rsidRPr="00CF4772">
        <w:rPr>
          <w:rFonts w:ascii="Arial" w:eastAsia="Times New Roman" w:hAnsi="Arial" w:cs="Arial"/>
          <w:sz w:val="24"/>
          <w:szCs w:val="24"/>
          <w:lang w:eastAsia="en-GB"/>
        </w:rPr>
        <w:t>Marriott International has been able to develop excellent customer relationships and a positive work culture because to this strategy</w:t>
      </w:r>
      <w:r w:rsidR="00251E26">
        <w:rPr>
          <w:rFonts w:ascii="Arial" w:eastAsia="Times New Roman" w:hAnsi="Arial" w:cs="Arial"/>
          <w:sz w:val="24"/>
          <w:szCs w:val="24"/>
          <w:lang w:eastAsia="en-GB"/>
        </w:rPr>
        <w:t xml:space="preserve"> (</w:t>
      </w:r>
      <w:r w:rsidR="008A30F0">
        <w:rPr>
          <w:rFonts w:ascii="Arial" w:eastAsia="Times New Roman" w:hAnsi="Arial" w:cs="Arial"/>
          <w:sz w:val="24"/>
          <w:szCs w:val="24"/>
          <w:lang w:eastAsia="en-GB"/>
        </w:rPr>
        <w:t>Dudovskiy, 2023)</w:t>
      </w:r>
      <w:r w:rsidRPr="00CF4772">
        <w:rPr>
          <w:rFonts w:ascii="Arial" w:eastAsia="Times New Roman" w:hAnsi="Arial" w:cs="Arial"/>
          <w:sz w:val="24"/>
          <w:szCs w:val="24"/>
          <w:lang w:eastAsia="en-GB"/>
        </w:rPr>
        <w:t>.</w:t>
      </w:r>
      <w:r w:rsidR="00CC6DA4">
        <w:rPr>
          <w:rFonts w:ascii="Arial" w:eastAsia="Times New Roman" w:hAnsi="Arial" w:cs="Arial"/>
          <w:sz w:val="24"/>
          <w:szCs w:val="24"/>
          <w:lang w:eastAsia="en-GB"/>
        </w:rPr>
        <w:t xml:space="preserve"> Marriott was based on the belief</w:t>
      </w:r>
      <w:r w:rsidR="0064464E">
        <w:rPr>
          <w:rFonts w:ascii="Arial" w:eastAsia="Times New Roman" w:hAnsi="Arial" w:cs="Arial"/>
          <w:sz w:val="24"/>
          <w:szCs w:val="24"/>
          <w:lang w:eastAsia="en-GB"/>
        </w:rPr>
        <w:t xml:space="preserve"> that if you</w:t>
      </w:r>
      <w:r w:rsidR="00CC6DA4">
        <w:rPr>
          <w:rFonts w:ascii="Arial" w:eastAsia="Times New Roman" w:hAnsi="Arial" w:cs="Arial"/>
          <w:sz w:val="24"/>
          <w:szCs w:val="24"/>
          <w:lang w:eastAsia="en-GB"/>
        </w:rPr>
        <w:t xml:space="preserve"> to take care of your staff, they</w:t>
      </w:r>
      <w:r w:rsidR="0094767F">
        <w:rPr>
          <w:rFonts w:ascii="Arial" w:eastAsia="Times New Roman" w:hAnsi="Arial" w:cs="Arial"/>
          <w:sz w:val="24"/>
          <w:szCs w:val="24"/>
          <w:lang w:eastAsia="en-GB"/>
        </w:rPr>
        <w:t xml:space="preserve"> will, in turn, take care of their customers; employees who feel good about themselves will be encouraged to serve others</w:t>
      </w:r>
      <w:r w:rsidR="00174C9D">
        <w:rPr>
          <w:rFonts w:ascii="Arial" w:eastAsia="Times New Roman" w:hAnsi="Arial" w:cs="Arial"/>
          <w:sz w:val="24"/>
          <w:szCs w:val="24"/>
          <w:lang w:eastAsia="en-GB"/>
        </w:rPr>
        <w:t>. This belief is used to improve corporate effectiveness</w:t>
      </w:r>
      <w:r w:rsidR="00FE2089">
        <w:rPr>
          <w:rFonts w:ascii="Arial" w:eastAsia="Times New Roman" w:hAnsi="Arial" w:cs="Arial"/>
          <w:sz w:val="24"/>
          <w:szCs w:val="24"/>
          <w:lang w:eastAsia="en-GB"/>
        </w:rPr>
        <w:t xml:space="preserve"> (</w:t>
      </w:r>
      <w:r w:rsidR="00E675C2">
        <w:rPr>
          <w:rFonts w:ascii="Arial" w:eastAsia="Times New Roman" w:hAnsi="Arial" w:cs="Arial"/>
          <w:sz w:val="24"/>
          <w:szCs w:val="24"/>
          <w:lang w:eastAsia="en-GB"/>
        </w:rPr>
        <w:t>Cobler, 2024).</w:t>
      </w:r>
      <w:r w:rsidR="0064464E" w:rsidRPr="00B32083">
        <w:rPr>
          <w:rFonts w:ascii="Arial" w:eastAsia="Times New Roman" w:hAnsi="Arial" w:cs="Arial"/>
          <w:sz w:val="24"/>
          <w:szCs w:val="24"/>
          <w:lang w:eastAsia="en-GB"/>
        </w:rPr>
        <w:t xml:space="preserve"> </w:t>
      </w:r>
      <w:r w:rsidR="00B32083" w:rsidRPr="00B32083">
        <w:rPr>
          <w:rFonts w:ascii="Arial" w:eastAsia="Times New Roman" w:hAnsi="Arial" w:cs="Arial"/>
          <w:sz w:val="24"/>
          <w:szCs w:val="24"/>
          <w:lang w:eastAsia="en-GB"/>
        </w:rPr>
        <w:t>The founda</w:t>
      </w:r>
      <w:r w:rsidR="00C94ABD">
        <w:rPr>
          <w:rFonts w:ascii="Arial" w:eastAsia="Times New Roman" w:hAnsi="Arial" w:cs="Arial"/>
          <w:sz w:val="24"/>
          <w:szCs w:val="24"/>
          <w:lang w:eastAsia="en-GB"/>
        </w:rPr>
        <w:t>tion</w:t>
      </w:r>
      <w:r w:rsidR="00B32083" w:rsidRPr="00B32083">
        <w:rPr>
          <w:rFonts w:ascii="Arial" w:eastAsia="Times New Roman" w:hAnsi="Arial" w:cs="Arial"/>
          <w:sz w:val="24"/>
          <w:szCs w:val="24"/>
          <w:lang w:eastAsia="en-GB"/>
        </w:rPr>
        <w:t xml:space="preserve"> of the servant leadership approach is the notion that leaders should put the greater good first. This type of leader puts the needs of their group and company first. They don't put their own goals first. Workers are more </w:t>
      </w:r>
      <w:r w:rsidR="007E3F26">
        <w:rPr>
          <w:rFonts w:ascii="Arial" w:eastAsia="Times New Roman" w:hAnsi="Arial" w:cs="Arial"/>
          <w:sz w:val="24"/>
          <w:szCs w:val="24"/>
          <w:lang w:eastAsia="en-GB"/>
        </w:rPr>
        <w:t xml:space="preserve">  </w:t>
      </w:r>
      <w:r w:rsidR="00B32083" w:rsidRPr="00B32083">
        <w:rPr>
          <w:rFonts w:ascii="Arial" w:eastAsia="Times New Roman" w:hAnsi="Arial" w:cs="Arial"/>
          <w:sz w:val="24"/>
          <w:szCs w:val="24"/>
          <w:lang w:eastAsia="en-GB"/>
        </w:rPr>
        <w:t>likely to feel heard when they work in a setting that practices servant leadership</w:t>
      </w:r>
      <w:r w:rsidR="00B32083">
        <w:rPr>
          <w:rFonts w:ascii="Arial" w:eastAsia="Times New Roman" w:hAnsi="Arial" w:cs="Arial"/>
          <w:sz w:val="24"/>
          <w:szCs w:val="24"/>
          <w:lang w:eastAsia="en-GB"/>
        </w:rPr>
        <w:t xml:space="preserve"> (</w:t>
      </w:r>
      <w:r w:rsidR="000364AF">
        <w:rPr>
          <w:rFonts w:ascii="Arial" w:eastAsia="Times New Roman" w:hAnsi="Arial" w:cs="Arial"/>
          <w:sz w:val="24"/>
          <w:szCs w:val="24"/>
          <w:lang w:eastAsia="en-GB"/>
        </w:rPr>
        <w:t>Gomez, 2022)</w:t>
      </w:r>
      <w:r w:rsidR="00B32083" w:rsidRPr="00B32083">
        <w:rPr>
          <w:rFonts w:ascii="Arial" w:eastAsia="Times New Roman" w:hAnsi="Arial" w:cs="Arial"/>
          <w:sz w:val="24"/>
          <w:szCs w:val="24"/>
          <w:lang w:eastAsia="en-GB"/>
        </w:rPr>
        <w:t>.</w:t>
      </w:r>
      <w:r w:rsidR="00BD41E2">
        <w:rPr>
          <w:rFonts w:ascii="Arial" w:eastAsia="Times New Roman" w:hAnsi="Arial" w:cs="Arial"/>
          <w:sz w:val="24"/>
          <w:szCs w:val="24"/>
          <w:lang w:eastAsia="en-GB"/>
        </w:rPr>
        <w:t xml:space="preserve"> This approach </w:t>
      </w:r>
      <w:r w:rsidR="00222C6A">
        <w:rPr>
          <w:rFonts w:ascii="Arial" w:eastAsia="Times New Roman" w:hAnsi="Arial" w:cs="Arial"/>
          <w:sz w:val="24"/>
          <w:szCs w:val="24"/>
          <w:lang w:eastAsia="en-GB"/>
        </w:rPr>
        <w:t xml:space="preserve">aligns with Blake and Mouton’s theory, </w:t>
      </w:r>
      <w:r w:rsidR="00064F38">
        <w:rPr>
          <w:rFonts w:ascii="Arial" w:eastAsia="Times New Roman" w:hAnsi="Arial" w:cs="Arial"/>
          <w:sz w:val="24"/>
          <w:szCs w:val="24"/>
          <w:lang w:eastAsia="en-GB"/>
        </w:rPr>
        <w:t>Democratic, Adair’s (ACL)</w:t>
      </w:r>
      <w:r w:rsidR="00F9328B">
        <w:rPr>
          <w:rFonts w:ascii="Arial" w:eastAsia="Times New Roman" w:hAnsi="Arial" w:cs="Arial"/>
          <w:sz w:val="24"/>
          <w:szCs w:val="24"/>
          <w:lang w:eastAsia="en-GB"/>
        </w:rPr>
        <w:t xml:space="preserve"> as these theories</w:t>
      </w:r>
      <w:r w:rsidR="00AC32A5">
        <w:rPr>
          <w:rFonts w:ascii="Arial" w:eastAsia="Times New Roman" w:hAnsi="Arial" w:cs="Arial"/>
          <w:sz w:val="24"/>
          <w:szCs w:val="24"/>
          <w:lang w:eastAsia="en-GB"/>
        </w:rPr>
        <w:t xml:space="preserve"> focus highly on the</w:t>
      </w:r>
      <w:r w:rsidR="00C321BC">
        <w:rPr>
          <w:rFonts w:ascii="Arial" w:eastAsia="Times New Roman" w:hAnsi="Arial" w:cs="Arial"/>
          <w:sz w:val="24"/>
          <w:szCs w:val="24"/>
          <w:lang w:eastAsia="en-GB"/>
        </w:rPr>
        <w:t xml:space="preserve"> </w:t>
      </w:r>
      <w:r w:rsidR="00DF4A19">
        <w:rPr>
          <w:rFonts w:ascii="Arial" w:eastAsia="Times New Roman" w:hAnsi="Arial" w:cs="Arial"/>
          <w:sz w:val="24"/>
          <w:szCs w:val="24"/>
          <w:lang w:eastAsia="en-GB"/>
        </w:rPr>
        <w:t>staff</w:t>
      </w:r>
      <w:r w:rsidR="00D542BA">
        <w:rPr>
          <w:rFonts w:ascii="Arial" w:eastAsia="Times New Roman" w:hAnsi="Arial" w:cs="Arial"/>
          <w:sz w:val="24"/>
          <w:szCs w:val="24"/>
          <w:lang w:eastAsia="en-GB"/>
        </w:rPr>
        <w:t xml:space="preserve"> which result in better performance and </w:t>
      </w:r>
      <w:r w:rsidR="00EC6651">
        <w:rPr>
          <w:rFonts w:ascii="Arial" w:eastAsia="Times New Roman" w:hAnsi="Arial" w:cs="Arial"/>
          <w:sz w:val="24"/>
          <w:szCs w:val="24"/>
          <w:lang w:eastAsia="en-GB"/>
        </w:rPr>
        <w:t>delivering exceptional guest service, which is key in hospitality</w:t>
      </w:r>
      <w:r w:rsidR="00DB2119">
        <w:rPr>
          <w:rFonts w:ascii="Arial" w:eastAsia="Times New Roman" w:hAnsi="Arial" w:cs="Arial"/>
          <w:sz w:val="24"/>
          <w:szCs w:val="24"/>
          <w:lang w:eastAsia="en-GB"/>
        </w:rPr>
        <w:t xml:space="preserve">. </w:t>
      </w:r>
      <w:r w:rsidR="00E91A8E">
        <w:rPr>
          <w:rFonts w:ascii="Arial" w:eastAsia="Times New Roman" w:hAnsi="Arial" w:cs="Arial"/>
          <w:sz w:val="24"/>
          <w:szCs w:val="24"/>
          <w:lang w:eastAsia="en-GB"/>
        </w:rPr>
        <w:t xml:space="preserve"> </w:t>
      </w:r>
    </w:p>
    <w:p w14:paraId="0BC526ED" w14:textId="16942A25" w:rsidR="00CE67F6" w:rsidRDefault="00CE67F6" w:rsidP="00B3208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According to the Holiday Inn GM, Dixon (2024) he agrees that the Lewin’s leadership model is good to follow but there is no correct way of leadership style or theory all have to be implemented based on situation and needs of their team</w:t>
      </w:r>
      <w:r w:rsidR="00C62CAE">
        <w:rPr>
          <w:rFonts w:ascii="Arial" w:eastAsia="Times New Roman" w:hAnsi="Arial" w:cs="Arial"/>
          <w:sz w:val="24"/>
          <w:szCs w:val="24"/>
          <w:lang w:eastAsia="en-GB"/>
        </w:rPr>
        <w:t>.</w:t>
      </w:r>
      <w:r>
        <w:rPr>
          <w:rFonts w:ascii="Arial" w:eastAsia="Times New Roman" w:hAnsi="Arial" w:cs="Arial"/>
          <w:sz w:val="24"/>
          <w:szCs w:val="24"/>
          <w:lang w:eastAsia="en-GB"/>
        </w:rPr>
        <w:t xml:space="preserve"> There may be a situation where the leader needs to make the decisions which falls under autocratic, he also believes in a democratic approach to get his employees involved as much as possible</w:t>
      </w:r>
      <w:r w:rsidR="00862D54">
        <w:rPr>
          <w:rFonts w:ascii="Arial" w:eastAsia="Times New Roman" w:hAnsi="Arial" w:cs="Arial"/>
          <w:sz w:val="24"/>
          <w:szCs w:val="24"/>
          <w:lang w:eastAsia="en-GB"/>
        </w:rPr>
        <w:t>,</w:t>
      </w:r>
      <w:r>
        <w:rPr>
          <w:rFonts w:ascii="Arial" w:eastAsia="Times New Roman" w:hAnsi="Arial" w:cs="Arial"/>
          <w:sz w:val="24"/>
          <w:szCs w:val="24"/>
          <w:lang w:eastAsia="en-GB"/>
        </w:rPr>
        <w:t xml:space="preserve"> so they feel part of the team and ensuring he is available for the team when needed. Servant leadership, prioritising the need of their team members over their own, which builds strong relationships and trust, leading to increased loyalty and commitment. The only style he didn’t agree with was laissez-faire as he believes a manager should be involved with his employees and not leave his employees to get on with it. </w:t>
      </w:r>
    </w:p>
    <w:p w14:paraId="64F2B4D3" w14:textId="77777777" w:rsidR="00D7606A" w:rsidRPr="00D7606A" w:rsidRDefault="00D7606A" w:rsidP="0066052F">
      <w:pPr>
        <w:spacing w:line="360" w:lineRule="auto"/>
        <w:jc w:val="both"/>
        <w:rPr>
          <w:rFonts w:ascii="Arial" w:eastAsia="Times New Roman" w:hAnsi="Arial" w:cs="Arial"/>
          <w:sz w:val="24"/>
          <w:szCs w:val="24"/>
          <w:lang w:eastAsia="en-GB"/>
        </w:rPr>
      </w:pPr>
    </w:p>
    <w:p w14:paraId="2CC1D5EA" w14:textId="1200DF15" w:rsidR="00DB2119" w:rsidRDefault="004A36A4" w:rsidP="000C51D4">
      <w:pPr>
        <w:spacing w:line="360" w:lineRule="auto"/>
        <w:jc w:val="both"/>
        <w:rPr>
          <w:rFonts w:ascii="Arial" w:hAnsi="Arial" w:cs="Arial"/>
          <w:sz w:val="24"/>
          <w:szCs w:val="24"/>
        </w:rPr>
      </w:pPr>
      <w:r w:rsidRPr="003A5383">
        <w:rPr>
          <w:rFonts w:ascii="Arial" w:hAnsi="Arial" w:cs="Arial"/>
          <w:sz w:val="24"/>
          <w:szCs w:val="24"/>
        </w:rPr>
        <w:t xml:space="preserve">In conclusion, the hotel industry benefits from a variety of leadership approaches, each with its own strengths and effectiveness. </w:t>
      </w:r>
      <w:r w:rsidR="00AB4027" w:rsidRPr="003936A1">
        <w:rPr>
          <w:rFonts w:ascii="Arial" w:hAnsi="Arial" w:cs="Arial"/>
          <w:sz w:val="24"/>
          <w:szCs w:val="24"/>
        </w:rPr>
        <w:t>Blake and Mouton’s and Adair’s models focus on</w:t>
      </w:r>
      <w:r w:rsidRPr="003936A1">
        <w:rPr>
          <w:rFonts w:ascii="Arial" w:hAnsi="Arial" w:cs="Arial"/>
          <w:sz w:val="24"/>
          <w:szCs w:val="24"/>
        </w:rPr>
        <w:t xml:space="preserve"> leadership </w:t>
      </w:r>
      <w:r w:rsidR="00AB4027" w:rsidRPr="003936A1">
        <w:rPr>
          <w:rFonts w:ascii="Arial" w:hAnsi="Arial" w:cs="Arial"/>
          <w:sz w:val="24"/>
          <w:szCs w:val="24"/>
        </w:rPr>
        <w:t>behaviours and balancing task and people orientation, while autocratic and democratic</w:t>
      </w:r>
      <w:r w:rsidRPr="003936A1">
        <w:rPr>
          <w:rFonts w:ascii="Arial" w:hAnsi="Arial" w:cs="Arial"/>
          <w:sz w:val="24"/>
          <w:szCs w:val="24"/>
        </w:rPr>
        <w:t xml:space="preserve"> leadership </w:t>
      </w:r>
      <w:r w:rsidR="00AB4027" w:rsidRPr="003936A1">
        <w:rPr>
          <w:rFonts w:ascii="Arial" w:hAnsi="Arial" w:cs="Arial"/>
          <w:sz w:val="24"/>
          <w:szCs w:val="24"/>
        </w:rPr>
        <w:t>styles focus on decision-making and team involvement. McGregor’s X and Y theory focus on assumptions about employee behaviour and motivation.</w:t>
      </w:r>
      <w:r w:rsidR="00AB4027">
        <w:rPr>
          <w:rFonts w:ascii="Arial" w:hAnsi="Arial" w:cs="Arial"/>
          <w:sz w:val="24"/>
          <w:szCs w:val="24"/>
        </w:rPr>
        <w:t xml:space="preserve"> </w:t>
      </w:r>
      <w:r w:rsidR="00E65B1A">
        <w:rPr>
          <w:rFonts w:ascii="Arial" w:hAnsi="Arial" w:cs="Arial"/>
          <w:sz w:val="24"/>
          <w:szCs w:val="24"/>
        </w:rPr>
        <w:t>Laissez-Faire is not</w:t>
      </w:r>
      <w:r w:rsidRPr="003A5383">
        <w:rPr>
          <w:rFonts w:ascii="Arial" w:hAnsi="Arial" w:cs="Arial"/>
          <w:sz w:val="24"/>
          <w:szCs w:val="24"/>
        </w:rPr>
        <w:t xml:space="preserve"> a </w:t>
      </w:r>
      <w:r w:rsidR="00E65B1A">
        <w:rPr>
          <w:rFonts w:ascii="Arial" w:hAnsi="Arial" w:cs="Arial"/>
          <w:sz w:val="24"/>
          <w:szCs w:val="24"/>
        </w:rPr>
        <w:t>theory practiced much within the hospitality industry</w:t>
      </w:r>
      <w:r w:rsidR="003D4D94">
        <w:rPr>
          <w:rFonts w:ascii="Arial" w:hAnsi="Arial" w:cs="Arial"/>
          <w:sz w:val="24"/>
          <w:szCs w:val="24"/>
        </w:rPr>
        <w:t xml:space="preserve">. This </w:t>
      </w:r>
      <w:r w:rsidR="00256A4A">
        <w:rPr>
          <w:rFonts w:ascii="Arial" w:hAnsi="Arial" w:cs="Arial"/>
          <w:sz w:val="24"/>
          <w:szCs w:val="24"/>
        </w:rPr>
        <w:t xml:space="preserve">is a hands-off </w:t>
      </w:r>
      <w:r w:rsidR="003D4D94">
        <w:rPr>
          <w:rFonts w:ascii="Arial" w:hAnsi="Arial" w:cs="Arial"/>
          <w:sz w:val="24"/>
          <w:szCs w:val="24"/>
        </w:rPr>
        <w:t>approach</w:t>
      </w:r>
      <w:r w:rsidR="00486617">
        <w:rPr>
          <w:rFonts w:ascii="Arial" w:hAnsi="Arial" w:cs="Arial"/>
          <w:sz w:val="24"/>
          <w:szCs w:val="24"/>
        </w:rPr>
        <w:t xml:space="preserve"> providing minimal guidance or </w:t>
      </w:r>
      <w:r w:rsidR="002849CD">
        <w:rPr>
          <w:rFonts w:ascii="Arial" w:hAnsi="Arial" w:cs="Arial"/>
          <w:sz w:val="24"/>
          <w:szCs w:val="24"/>
        </w:rPr>
        <w:t>direction.</w:t>
      </w:r>
      <w:r w:rsidR="003D4D94">
        <w:rPr>
          <w:rFonts w:ascii="Arial" w:hAnsi="Arial" w:cs="Arial"/>
          <w:sz w:val="24"/>
          <w:szCs w:val="24"/>
        </w:rPr>
        <w:t xml:space="preserve"> </w:t>
      </w:r>
      <w:r w:rsidR="00AB4027">
        <w:rPr>
          <w:rFonts w:ascii="Arial" w:hAnsi="Arial" w:cs="Arial"/>
          <w:sz w:val="24"/>
          <w:szCs w:val="24"/>
        </w:rPr>
        <w:t>While</w:t>
      </w:r>
      <w:r w:rsidR="00AA2525">
        <w:rPr>
          <w:rFonts w:ascii="Arial" w:hAnsi="Arial" w:cs="Arial"/>
          <w:sz w:val="24"/>
          <w:szCs w:val="24"/>
        </w:rPr>
        <w:t xml:space="preserve"> all the theories address</w:t>
      </w:r>
      <w:r w:rsidRPr="003A5383">
        <w:rPr>
          <w:rFonts w:ascii="Arial" w:hAnsi="Arial" w:cs="Arial"/>
          <w:sz w:val="24"/>
          <w:szCs w:val="24"/>
        </w:rPr>
        <w:t xml:space="preserve"> leadership </w:t>
      </w:r>
      <w:r w:rsidR="00AA2525">
        <w:rPr>
          <w:rFonts w:ascii="Arial" w:hAnsi="Arial" w:cs="Arial"/>
          <w:sz w:val="24"/>
          <w:szCs w:val="24"/>
        </w:rPr>
        <w:t xml:space="preserve">and team dynamics, they have different </w:t>
      </w:r>
      <w:r w:rsidR="00F1112B">
        <w:rPr>
          <w:rFonts w:ascii="Arial" w:hAnsi="Arial" w:cs="Arial"/>
          <w:sz w:val="24"/>
          <w:szCs w:val="24"/>
        </w:rPr>
        <w:t>emphases and perspectives</w:t>
      </w:r>
      <w:r w:rsidRPr="003A5383">
        <w:rPr>
          <w:rFonts w:ascii="Arial" w:hAnsi="Arial" w:cs="Arial"/>
          <w:sz w:val="24"/>
          <w:szCs w:val="24"/>
        </w:rPr>
        <w:t>. However, it is important for leaders in the hotel industry to be mindful of the unique needs and challenges faced by their team</w:t>
      </w:r>
      <w:r w:rsidR="008601A2">
        <w:rPr>
          <w:rFonts w:ascii="Arial" w:hAnsi="Arial" w:cs="Arial"/>
          <w:sz w:val="24"/>
          <w:szCs w:val="24"/>
        </w:rPr>
        <w:t xml:space="preserve">s </w:t>
      </w:r>
      <w:r w:rsidRPr="003A5383">
        <w:rPr>
          <w:rFonts w:ascii="Arial" w:hAnsi="Arial" w:cs="Arial"/>
          <w:sz w:val="24"/>
          <w:szCs w:val="24"/>
        </w:rPr>
        <w:t>and to adapt their leadership approach accordingly. By doing so, they can maximise employee satisfaction, guest experiences, and overall organisational performance.</w:t>
      </w:r>
    </w:p>
    <w:p w14:paraId="7FC15689" w14:textId="77777777" w:rsidR="005A2C96" w:rsidRDefault="005A2C96" w:rsidP="000C51D4">
      <w:pPr>
        <w:spacing w:line="360" w:lineRule="auto"/>
        <w:jc w:val="both"/>
        <w:rPr>
          <w:rFonts w:ascii="Arial" w:hAnsi="Arial" w:cs="Arial"/>
          <w:sz w:val="24"/>
          <w:szCs w:val="24"/>
        </w:rPr>
      </w:pPr>
    </w:p>
    <w:p w14:paraId="27E819DC" w14:textId="77777777" w:rsidR="005A2C96" w:rsidRDefault="005A2C96" w:rsidP="000C51D4">
      <w:pPr>
        <w:spacing w:line="360" w:lineRule="auto"/>
        <w:jc w:val="both"/>
        <w:rPr>
          <w:rFonts w:ascii="Arial" w:hAnsi="Arial" w:cs="Arial"/>
          <w:sz w:val="24"/>
          <w:szCs w:val="24"/>
        </w:rPr>
      </w:pPr>
    </w:p>
    <w:p w14:paraId="196F7319" w14:textId="77777777" w:rsidR="005A2C96" w:rsidRDefault="005A2C96" w:rsidP="000C51D4">
      <w:pPr>
        <w:spacing w:line="360" w:lineRule="auto"/>
        <w:jc w:val="both"/>
        <w:rPr>
          <w:rFonts w:ascii="Arial" w:hAnsi="Arial" w:cs="Arial"/>
          <w:sz w:val="24"/>
          <w:szCs w:val="24"/>
        </w:rPr>
      </w:pPr>
    </w:p>
    <w:p w14:paraId="7DCD1E04" w14:textId="77777777" w:rsidR="005A2C96" w:rsidRDefault="005A2C96" w:rsidP="000C51D4">
      <w:pPr>
        <w:spacing w:line="360" w:lineRule="auto"/>
        <w:jc w:val="both"/>
        <w:rPr>
          <w:rFonts w:ascii="Arial" w:hAnsi="Arial" w:cs="Arial"/>
          <w:sz w:val="24"/>
          <w:szCs w:val="24"/>
        </w:rPr>
      </w:pPr>
    </w:p>
    <w:p w14:paraId="07E8A545" w14:textId="77777777" w:rsidR="005A2C96" w:rsidRDefault="005A2C96" w:rsidP="000C51D4">
      <w:pPr>
        <w:spacing w:line="360" w:lineRule="auto"/>
        <w:jc w:val="both"/>
        <w:rPr>
          <w:rFonts w:ascii="Arial" w:hAnsi="Arial" w:cs="Arial"/>
          <w:sz w:val="24"/>
          <w:szCs w:val="24"/>
        </w:rPr>
      </w:pPr>
    </w:p>
    <w:p w14:paraId="7381D21E" w14:textId="77777777" w:rsidR="005A2C96" w:rsidRDefault="005A2C96" w:rsidP="000C51D4">
      <w:pPr>
        <w:spacing w:line="360" w:lineRule="auto"/>
        <w:jc w:val="both"/>
        <w:rPr>
          <w:rFonts w:ascii="Arial" w:hAnsi="Arial" w:cs="Arial"/>
          <w:sz w:val="24"/>
          <w:szCs w:val="24"/>
        </w:rPr>
      </w:pPr>
    </w:p>
    <w:p w14:paraId="3F88BB58" w14:textId="77777777" w:rsidR="005A2C96" w:rsidRDefault="005A2C96" w:rsidP="000C51D4">
      <w:pPr>
        <w:spacing w:line="360" w:lineRule="auto"/>
        <w:jc w:val="both"/>
        <w:rPr>
          <w:rFonts w:ascii="Arial" w:hAnsi="Arial" w:cs="Arial"/>
          <w:sz w:val="24"/>
          <w:szCs w:val="24"/>
        </w:rPr>
      </w:pPr>
    </w:p>
    <w:p w14:paraId="28A922A9" w14:textId="77777777" w:rsidR="005A2C96" w:rsidRDefault="005A2C96" w:rsidP="000C51D4">
      <w:pPr>
        <w:spacing w:line="360" w:lineRule="auto"/>
        <w:jc w:val="both"/>
        <w:rPr>
          <w:rFonts w:ascii="Arial" w:hAnsi="Arial" w:cs="Arial"/>
          <w:sz w:val="24"/>
          <w:szCs w:val="24"/>
        </w:rPr>
      </w:pPr>
    </w:p>
    <w:p w14:paraId="6C676121" w14:textId="77777777" w:rsidR="005A2C96" w:rsidRDefault="005A2C96" w:rsidP="000C51D4">
      <w:pPr>
        <w:spacing w:line="360" w:lineRule="auto"/>
        <w:jc w:val="both"/>
        <w:rPr>
          <w:rFonts w:ascii="Arial" w:hAnsi="Arial" w:cs="Arial"/>
          <w:sz w:val="24"/>
          <w:szCs w:val="24"/>
        </w:rPr>
      </w:pPr>
    </w:p>
    <w:p w14:paraId="4C4FD7FF" w14:textId="77777777" w:rsidR="003936A1" w:rsidRDefault="003936A1" w:rsidP="000C51D4">
      <w:pPr>
        <w:spacing w:line="360" w:lineRule="auto"/>
        <w:jc w:val="both"/>
        <w:rPr>
          <w:rFonts w:ascii="Arial" w:hAnsi="Arial" w:cs="Arial"/>
          <w:sz w:val="24"/>
          <w:szCs w:val="24"/>
        </w:rPr>
      </w:pPr>
    </w:p>
    <w:p w14:paraId="695B9BD3" w14:textId="77777777" w:rsidR="005A2C96" w:rsidRDefault="005A2C96" w:rsidP="000C51D4">
      <w:pPr>
        <w:spacing w:line="360" w:lineRule="auto"/>
        <w:jc w:val="both"/>
        <w:rPr>
          <w:rFonts w:ascii="Arial" w:hAnsi="Arial" w:cs="Arial"/>
          <w:sz w:val="24"/>
          <w:szCs w:val="24"/>
        </w:rPr>
      </w:pPr>
    </w:p>
    <w:p w14:paraId="160B0093" w14:textId="77777777" w:rsidR="005A2C96" w:rsidRDefault="005A2C96" w:rsidP="000C51D4">
      <w:pPr>
        <w:spacing w:line="360" w:lineRule="auto"/>
        <w:jc w:val="both"/>
        <w:rPr>
          <w:rFonts w:ascii="Arial" w:hAnsi="Arial" w:cs="Arial"/>
          <w:sz w:val="24"/>
          <w:szCs w:val="24"/>
        </w:rPr>
      </w:pPr>
    </w:p>
    <w:p w14:paraId="1C626711" w14:textId="77777777" w:rsidR="005A2C96" w:rsidRDefault="005A2C96" w:rsidP="000C51D4">
      <w:pPr>
        <w:spacing w:line="360" w:lineRule="auto"/>
        <w:jc w:val="both"/>
        <w:rPr>
          <w:rFonts w:ascii="Arial" w:hAnsi="Arial" w:cs="Arial"/>
          <w:sz w:val="24"/>
          <w:szCs w:val="24"/>
        </w:rPr>
      </w:pPr>
    </w:p>
    <w:p w14:paraId="53D6AE8A" w14:textId="77777777" w:rsidR="00E675C2" w:rsidRPr="000C51D4" w:rsidRDefault="00E675C2" w:rsidP="000C51D4">
      <w:pPr>
        <w:spacing w:line="360" w:lineRule="auto"/>
        <w:jc w:val="both"/>
        <w:rPr>
          <w:rFonts w:ascii="Arial" w:hAnsi="Arial" w:cs="Arial"/>
          <w:sz w:val="24"/>
          <w:szCs w:val="24"/>
        </w:rPr>
      </w:pPr>
    </w:p>
    <w:p w14:paraId="0214D0D1" w14:textId="4E975F6B" w:rsidR="00ED386D" w:rsidRDefault="00ED386D" w:rsidP="00ED386D">
      <w:pPr>
        <w:spacing w:line="360" w:lineRule="auto"/>
        <w:jc w:val="center"/>
        <w:rPr>
          <w:rFonts w:ascii="Arial" w:hAnsi="Arial" w:cs="Arial"/>
          <w:sz w:val="24"/>
          <w:szCs w:val="24"/>
          <w:u w:val="single"/>
        </w:rPr>
      </w:pPr>
      <w:r w:rsidRPr="00ED386D">
        <w:rPr>
          <w:rFonts w:ascii="Arial" w:hAnsi="Arial" w:cs="Arial"/>
          <w:sz w:val="24"/>
          <w:szCs w:val="24"/>
          <w:u w:val="single"/>
        </w:rPr>
        <w:t>References.</w:t>
      </w:r>
    </w:p>
    <w:p w14:paraId="615272D1" w14:textId="77777777" w:rsidR="00ED386D" w:rsidRDefault="00ED386D" w:rsidP="00ED386D">
      <w:pPr>
        <w:spacing w:line="360" w:lineRule="auto"/>
        <w:jc w:val="center"/>
        <w:rPr>
          <w:rFonts w:ascii="Arial" w:hAnsi="Arial" w:cs="Arial"/>
          <w:sz w:val="24"/>
          <w:szCs w:val="24"/>
          <w:u w:val="single"/>
        </w:rPr>
      </w:pPr>
    </w:p>
    <w:p w14:paraId="2357B703" w14:textId="4C480AF5" w:rsidR="00314692" w:rsidRPr="00693410" w:rsidRDefault="00314692" w:rsidP="007952B6">
      <w:pPr>
        <w:spacing w:line="360" w:lineRule="auto"/>
        <w:rPr>
          <w:rFonts w:ascii="Arial" w:hAnsi="Arial" w:cs="Arial"/>
          <w:sz w:val="24"/>
          <w:szCs w:val="24"/>
        </w:rPr>
      </w:pPr>
      <w:r>
        <w:rPr>
          <w:rFonts w:ascii="Arial" w:hAnsi="Arial" w:cs="Arial"/>
          <w:sz w:val="24"/>
          <w:szCs w:val="24"/>
        </w:rPr>
        <w:t xml:space="preserve">Al-Ababneh, M. (2020) </w:t>
      </w:r>
      <w:r w:rsidR="00674F31">
        <w:rPr>
          <w:rFonts w:ascii="Arial" w:hAnsi="Arial" w:cs="Arial"/>
          <w:i/>
          <w:iCs/>
          <w:sz w:val="24"/>
          <w:szCs w:val="24"/>
        </w:rPr>
        <w:t>Leadership St</w:t>
      </w:r>
      <w:r w:rsidR="00693410">
        <w:rPr>
          <w:rFonts w:ascii="Arial" w:hAnsi="Arial" w:cs="Arial"/>
          <w:i/>
          <w:iCs/>
          <w:sz w:val="24"/>
          <w:szCs w:val="24"/>
        </w:rPr>
        <w:t>y</w:t>
      </w:r>
      <w:r w:rsidR="00674F31">
        <w:rPr>
          <w:rFonts w:ascii="Arial" w:hAnsi="Arial" w:cs="Arial"/>
          <w:i/>
          <w:iCs/>
          <w:sz w:val="24"/>
          <w:szCs w:val="24"/>
        </w:rPr>
        <w:t>le of Manager</w:t>
      </w:r>
      <w:r w:rsidR="00693410">
        <w:rPr>
          <w:rFonts w:ascii="Arial" w:hAnsi="Arial" w:cs="Arial"/>
          <w:i/>
          <w:iCs/>
          <w:sz w:val="24"/>
          <w:szCs w:val="24"/>
        </w:rPr>
        <w:t xml:space="preserve">s in Five-Star Hotels and its Relationship with Employee’s Job Satisfaction. </w:t>
      </w:r>
      <w:r w:rsidR="00026F6A">
        <w:rPr>
          <w:rFonts w:ascii="Arial" w:hAnsi="Arial" w:cs="Arial"/>
          <w:sz w:val="24"/>
          <w:szCs w:val="24"/>
        </w:rPr>
        <w:t xml:space="preserve">Available at: </w:t>
      </w:r>
      <w:hyperlink r:id="rId4" w:anchor=":~:text=The%20findings%20showed%20that%20the,impacts%20on%20employee%20job%20satisfaction" w:history="1">
        <w:r w:rsidR="00026F6A" w:rsidRPr="00BC61A1">
          <w:rPr>
            <w:rStyle w:val="Hyperlink"/>
            <w:rFonts w:ascii="Arial" w:hAnsi="Arial" w:cs="Arial"/>
            <w:sz w:val="24"/>
            <w:szCs w:val="24"/>
          </w:rPr>
          <w:t>https://papers.ssrn.com/sol3/papers.cfm?abstract_id=3633072#:~:text=The%20findings%20showed%20that%20the,impacts%20on%20employee%20job%20satisfaction</w:t>
        </w:r>
      </w:hyperlink>
      <w:r w:rsidR="00026F6A" w:rsidRPr="00026F6A">
        <w:rPr>
          <w:rFonts w:ascii="Arial" w:hAnsi="Arial" w:cs="Arial"/>
          <w:sz w:val="24"/>
          <w:szCs w:val="24"/>
        </w:rPr>
        <w:t>.</w:t>
      </w:r>
      <w:r w:rsidR="00026F6A">
        <w:rPr>
          <w:rFonts w:ascii="Arial" w:hAnsi="Arial" w:cs="Arial"/>
          <w:sz w:val="24"/>
          <w:szCs w:val="24"/>
        </w:rPr>
        <w:t xml:space="preserve"> (Accessed: 04 May 2024).</w:t>
      </w:r>
    </w:p>
    <w:p w14:paraId="6E1F627E" w14:textId="77777777" w:rsidR="00314692" w:rsidRDefault="00314692" w:rsidP="007952B6">
      <w:pPr>
        <w:spacing w:line="360" w:lineRule="auto"/>
        <w:rPr>
          <w:rFonts w:ascii="Arial" w:hAnsi="Arial" w:cs="Arial"/>
          <w:sz w:val="24"/>
          <w:szCs w:val="24"/>
        </w:rPr>
      </w:pPr>
    </w:p>
    <w:p w14:paraId="7FEDD15C" w14:textId="7714A589" w:rsidR="00E45245" w:rsidRDefault="00E45245" w:rsidP="007952B6">
      <w:pPr>
        <w:spacing w:line="360" w:lineRule="auto"/>
        <w:rPr>
          <w:rFonts w:ascii="Arial" w:hAnsi="Arial" w:cs="Arial"/>
          <w:sz w:val="24"/>
          <w:szCs w:val="24"/>
        </w:rPr>
      </w:pPr>
      <w:r>
        <w:rPr>
          <w:rFonts w:ascii="Arial" w:hAnsi="Arial" w:cs="Arial"/>
          <w:sz w:val="24"/>
          <w:szCs w:val="24"/>
        </w:rPr>
        <w:t>Barney, N (2024)</w:t>
      </w:r>
      <w:r w:rsidR="007F4C29">
        <w:rPr>
          <w:rFonts w:ascii="Arial" w:hAnsi="Arial" w:cs="Arial"/>
          <w:sz w:val="24"/>
          <w:szCs w:val="24"/>
        </w:rPr>
        <w:t xml:space="preserve"> </w:t>
      </w:r>
      <w:r w:rsidR="007F4C29">
        <w:rPr>
          <w:rFonts w:ascii="Arial" w:hAnsi="Arial" w:cs="Arial"/>
          <w:i/>
          <w:iCs/>
          <w:sz w:val="24"/>
          <w:szCs w:val="24"/>
        </w:rPr>
        <w:t xml:space="preserve">What is Leadership. </w:t>
      </w:r>
      <w:r w:rsidR="007F4C29">
        <w:rPr>
          <w:rFonts w:ascii="Arial" w:hAnsi="Arial" w:cs="Arial"/>
          <w:sz w:val="24"/>
          <w:szCs w:val="24"/>
        </w:rPr>
        <w:t xml:space="preserve">Available at: </w:t>
      </w:r>
      <w:hyperlink r:id="rId5" w:anchor=":~:text=Leadership%20is%20the%20ability%20of,or%20ranking%20in%20a%20hierarchy" w:history="1">
        <w:r w:rsidR="007952B6" w:rsidRPr="00BC61A1">
          <w:rPr>
            <w:rStyle w:val="Hyperlink"/>
            <w:rFonts w:ascii="Arial" w:hAnsi="Arial" w:cs="Arial"/>
            <w:sz w:val="24"/>
            <w:szCs w:val="24"/>
          </w:rPr>
          <w:t>https://www.techtarget.com/searchcio/definition/leadership#:~:text=Leadership%20is%20the%20ability%20of,or%20ranking%20in%20a%20hierarchy</w:t>
        </w:r>
      </w:hyperlink>
      <w:r w:rsidR="007952B6" w:rsidRPr="007952B6">
        <w:rPr>
          <w:rFonts w:ascii="Arial" w:hAnsi="Arial" w:cs="Arial"/>
          <w:sz w:val="24"/>
          <w:szCs w:val="24"/>
        </w:rPr>
        <w:t>.</w:t>
      </w:r>
      <w:r w:rsidR="007952B6">
        <w:rPr>
          <w:rFonts w:ascii="Arial" w:hAnsi="Arial" w:cs="Arial"/>
          <w:sz w:val="24"/>
          <w:szCs w:val="24"/>
        </w:rPr>
        <w:t xml:space="preserve"> (Accessed: 30 April 2024).</w:t>
      </w:r>
    </w:p>
    <w:p w14:paraId="051BE7A8" w14:textId="77777777" w:rsidR="00E874C1" w:rsidRDefault="00E874C1" w:rsidP="007952B6">
      <w:pPr>
        <w:spacing w:line="360" w:lineRule="auto"/>
        <w:rPr>
          <w:rFonts w:ascii="Arial" w:hAnsi="Arial" w:cs="Arial"/>
          <w:sz w:val="24"/>
          <w:szCs w:val="24"/>
        </w:rPr>
      </w:pPr>
    </w:p>
    <w:p w14:paraId="0B3E8B5B" w14:textId="0C6B255E" w:rsidR="00E874C1" w:rsidRDefault="00E874C1" w:rsidP="007952B6">
      <w:pPr>
        <w:spacing w:line="360" w:lineRule="auto"/>
        <w:rPr>
          <w:rFonts w:ascii="Arial" w:hAnsi="Arial" w:cs="Arial"/>
          <w:sz w:val="24"/>
          <w:szCs w:val="24"/>
        </w:rPr>
      </w:pPr>
      <w:r>
        <w:rPr>
          <w:rFonts w:ascii="Arial" w:hAnsi="Arial" w:cs="Arial"/>
          <w:sz w:val="24"/>
          <w:szCs w:val="24"/>
        </w:rPr>
        <w:t xml:space="preserve">Basin, H (2020) </w:t>
      </w:r>
      <w:r>
        <w:rPr>
          <w:rFonts w:ascii="Arial" w:hAnsi="Arial" w:cs="Arial"/>
          <w:i/>
          <w:iCs/>
          <w:sz w:val="24"/>
          <w:szCs w:val="24"/>
        </w:rPr>
        <w:t>Blake Mouton Mana</w:t>
      </w:r>
      <w:r w:rsidR="00A5505A">
        <w:rPr>
          <w:rFonts w:ascii="Arial" w:hAnsi="Arial" w:cs="Arial"/>
          <w:i/>
          <w:iCs/>
          <w:sz w:val="24"/>
          <w:szCs w:val="24"/>
        </w:rPr>
        <w:t xml:space="preserve">gerial Grid – Advantages </w:t>
      </w:r>
      <w:r w:rsidR="00FF0BD2">
        <w:rPr>
          <w:rFonts w:ascii="Arial" w:hAnsi="Arial" w:cs="Arial"/>
          <w:i/>
          <w:iCs/>
          <w:sz w:val="24"/>
          <w:szCs w:val="24"/>
        </w:rPr>
        <w:t>A</w:t>
      </w:r>
      <w:r w:rsidR="00A5505A">
        <w:rPr>
          <w:rFonts w:ascii="Arial" w:hAnsi="Arial" w:cs="Arial"/>
          <w:i/>
          <w:iCs/>
          <w:sz w:val="24"/>
          <w:szCs w:val="24"/>
        </w:rPr>
        <w:t>n</w:t>
      </w:r>
      <w:r w:rsidR="00FF0BD2">
        <w:rPr>
          <w:rFonts w:ascii="Arial" w:hAnsi="Arial" w:cs="Arial"/>
          <w:i/>
          <w:iCs/>
          <w:sz w:val="24"/>
          <w:szCs w:val="24"/>
        </w:rPr>
        <w:t xml:space="preserve">d Disadvantages. </w:t>
      </w:r>
      <w:r w:rsidR="00FF0BD2">
        <w:rPr>
          <w:rFonts w:ascii="Arial" w:hAnsi="Arial" w:cs="Arial"/>
          <w:sz w:val="24"/>
          <w:szCs w:val="24"/>
        </w:rPr>
        <w:t xml:space="preserve">Available at: </w:t>
      </w:r>
      <w:hyperlink r:id="rId6" w:history="1">
        <w:r w:rsidR="00A472C4" w:rsidRPr="00BC61A1">
          <w:rPr>
            <w:rStyle w:val="Hyperlink"/>
            <w:rFonts w:ascii="Arial" w:hAnsi="Arial" w:cs="Arial"/>
            <w:sz w:val="24"/>
            <w:szCs w:val="24"/>
          </w:rPr>
          <w:t>https://www.marketing91.com/blake-mouton-managerial-grid/</w:t>
        </w:r>
      </w:hyperlink>
      <w:r w:rsidR="00A472C4">
        <w:rPr>
          <w:rFonts w:ascii="Arial" w:hAnsi="Arial" w:cs="Arial"/>
          <w:sz w:val="24"/>
          <w:szCs w:val="24"/>
        </w:rPr>
        <w:t xml:space="preserve"> (Accessed: 02 May 2024).</w:t>
      </w:r>
    </w:p>
    <w:p w14:paraId="419A77BA" w14:textId="77777777" w:rsidR="00637769" w:rsidRDefault="00637769" w:rsidP="007952B6">
      <w:pPr>
        <w:spacing w:line="360" w:lineRule="auto"/>
        <w:rPr>
          <w:rFonts w:ascii="Arial" w:hAnsi="Arial" w:cs="Arial"/>
          <w:sz w:val="24"/>
          <w:szCs w:val="24"/>
        </w:rPr>
      </w:pPr>
    </w:p>
    <w:p w14:paraId="572A4CB7" w14:textId="06A2D9F1" w:rsidR="00637769" w:rsidRPr="004651E3" w:rsidRDefault="00637769" w:rsidP="007952B6">
      <w:pPr>
        <w:spacing w:line="360" w:lineRule="auto"/>
        <w:rPr>
          <w:rFonts w:ascii="Arial" w:hAnsi="Arial" w:cs="Arial"/>
          <w:sz w:val="24"/>
          <w:szCs w:val="24"/>
        </w:rPr>
      </w:pPr>
      <w:proofErr w:type="spellStart"/>
      <w:r>
        <w:rPr>
          <w:rFonts w:ascii="Arial" w:hAnsi="Arial" w:cs="Arial"/>
          <w:sz w:val="24"/>
          <w:szCs w:val="24"/>
        </w:rPr>
        <w:t>Battacharyya</w:t>
      </w:r>
      <w:proofErr w:type="spellEnd"/>
      <w:r>
        <w:rPr>
          <w:rFonts w:ascii="Arial" w:hAnsi="Arial" w:cs="Arial"/>
          <w:sz w:val="24"/>
          <w:szCs w:val="24"/>
        </w:rPr>
        <w:t xml:space="preserve">, R. (2024) </w:t>
      </w:r>
      <w:r w:rsidR="004651E3">
        <w:rPr>
          <w:rFonts w:ascii="Arial" w:hAnsi="Arial" w:cs="Arial"/>
          <w:i/>
          <w:iCs/>
          <w:sz w:val="24"/>
          <w:szCs w:val="24"/>
        </w:rPr>
        <w:t xml:space="preserve">Theory X and Theory Y. </w:t>
      </w:r>
      <w:r w:rsidR="004651E3">
        <w:rPr>
          <w:rFonts w:ascii="Arial" w:hAnsi="Arial" w:cs="Arial"/>
          <w:sz w:val="24"/>
          <w:szCs w:val="24"/>
        </w:rPr>
        <w:t xml:space="preserve">Available at: </w:t>
      </w:r>
      <w:hyperlink r:id="rId7" w:history="1">
        <w:r w:rsidR="00955A22" w:rsidRPr="00BC61A1">
          <w:rPr>
            <w:rStyle w:val="Hyperlink"/>
            <w:rFonts w:ascii="Arial" w:hAnsi="Arial" w:cs="Arial"/>
            <w:sz w:val="24"/>
            <w:szCs w:val="24"/>
          </w:rPr>
          <w:t>https://www.wallstreetmojo.com/theory-x-and-theory-y/</w:t>
        </w:r>
      </w:hyperlink>
      <w:r w:rsidR="00955A22">
        <w:rPr>
          <w:rFonts w:ascii="Arial" w:hAnsi="Arial" w:cs="Arial"/>
          <w:sz w:val="24"/>
          <w:szCs w:val="24"/>
        </w:rPr>
        <w:t xml:space="preserve"> (Accessed: 04 May 2024).</w:t>
      </w:r>
    </w:p>
    <w:p w14:paraId="311F60D1" w14:textId="77777777" w:rsidR="004B5D52" w:rsidRDefault="004B5D52" w:rsidP="007952B6">
      <w:pPr>
        <w:spacing w:line="360" w:lineRule="auto"/>
        <w:rPr>
          <w:rFonts w:ascii="Arial" w:hAnsi="Arial" w:cs="Arial"/>
          <w:sz w:val="24"/>
          <w:szCs w:val="24"/>
        </w:rPr>
      </w:pPr>
    </w:p>
    <w:p w14:paraId="60DE551E" w14:textId="1D9349D2" w:rsidR="004B5D52" w:rsidRDefault="004B5D52" w:rsidP="007952B6">
      <w:pPr>
        <w:spacing w:line="360" w:lineRule="auto"/>
        <w:rPr>
          <w:rFonts w:ascii="Arial" w:hAnsi="Arial" w:cs="Arial"/>
          <w:sz w:val="24"/>
          <w:szCs w:val="24"/>
        </w:rPr>
      </w:pPr>
      <w:r>
        <w:rPr>
          <w:rFonts w:ascii="Arial" w:hAnsi="Arial" w:cs="Arial"/>
          <w:sz w:val="24"/>
          <w:szCs w:val="24"/>
        </w:rPr>
        <w:t xml:space="preserve">Boyd, C. (2023) </w:t>
      </w:r>
      <w:r w:rsidR="00BA6432">
        <w:rPr>
          <w:rFonts w:ascii="Arial" w:hAnsi="Arial" w:cs="Arial"/>
          <w:i/>
          <w:iCs/>
          <w:sz w:val="24"/>
          <w:szCs w:val="24"/>
        </w:rPr>
        <w:t>McGregor’s Theory X &amp; Theory Y</w:t>
      </w:r>
      <w:r w:rsidR="00454E21">
        <w:rPr>
          <w:rFonts w:ascii="Arial" w:hAnsi="Arial" w:cs="Arial"/>
          <w:i/>
          <w:iCs/>
          <w:sz w:val="24"/>
          <w:szCs w:val="24"/>
        </w:rPr>
        <w:t>/ Definition &amp; Manager Types</w:t>
      </w:r>
      <w:r w:rsidR="00F90B85">
        <w:rPr>
          <w:rFonts w:ascii="Arial" w:hAnsi="Arial" w:cs="Arial"/>
          <w:i/>
          <w:iCs/>
          <w:sz w:val="24"/>
          <w:szCs w:val="24"/>
        </w:rPr>
        <w:t xml:space="preserve">. </w:t>
      </w:r>
      <w:r w:rsidR="00F90B85">
        <w:rPr>
          <w:rFonts w:ascii="Arial" w:hAnsi="Arial" w:cs="Arial"/>
          <w:sz w:val="24"/>
          <w:szCs w:val="24"/>
        </w:rPr>
        <w:t xml:space="preserve">Available at: </w:t>
      </w:r>
      <w:hyperlink r:id="rId8" w:anchor=":~:text=Theory%20X%20correlated%20to%20the,involved%2C%20belong%20and%20be%20respected" w:history="1">
        <w:r w:rsidR="00B869F4" w:rsidRPr="00BC61A1">
          <w:rPr>
            <w:rStyle w:val="Hyperlink"/>
            <w:rFonts w:ascii="Arial" w:hAnsi="Arial" w:cs="Arial"/>
            <w:sz w:val="24"/>
            <w:szCs w:val="24"/>
          </w:rPr>
          <w:t>https://study.com/learn/lesson/theory-x-theory-y-management-types-examples.html#:~:text=Theory%20X%20correlated%20to%20the,involved%2C%20belong%20and%20be%20respected</w:t>
        </w:r>
      </w:hyperlink>
      <w:r w:rsidR="00B869F4" w:rsidRPr="00B869F4">
        <w:rPr>
          <w:rFonts w:ascii="Arial" w:hAnsi="Arial" w:cs="Arial"/>
          <w:sz w:val="24"/>
          <w:szCs w:val="24"/>
        </w:rPr>
        <w:t>.</w:t>
      </w:r>
      <w:r w:rsidR="00B869F4">
        <w:rPr>
          <w:rFonts w:ascii="Arial" w:hAnsi="Arial" w:cs="Arial"/>
          <w:sz w:val="24"/>
          <w:szCs w:val="24"/>
        </w:rPr>
        <w:t xml:space="preserve"> (Accessed: </w:t>
      </w:r>
      <w:r w:rsidR="00A146CC">
        <w:rPr>
          <w:rFonts w:ascii="Arial" w:hAnsi="Arial" w:cs="Arial"/>
          <w:sz w:val="24"/>
          <w:szCs w:val="24"/>
        </w:rPr>
        <w:t>05 May 2024).</w:t>
      </w:r>
    </w:p>
    <w:p w14:paraId="7B30C8E8" w14:textId="77777777" w:rsidR="00BA521A" w:rsidRDefault="00BA521A" w:rsidP="007952B6">
      <w:pPr>
        <w:spacing w:line="360" w:lineRule="auto"/>
        <w:rPr>
          <w:rFonts w:ascii="Arial" w:hAnsi="Arial" w:cs="Arial"/>
          <w:sz w:val="24"/>
          <w:szCs w:val="24"/>
        </w:rPr>
      </w:pPr>
    </w:p>
    <w:p w14:paraId="059DF8C8" w14:textId="4F59B96D" w:rsidR="00BA521A" w:rsidRDefault="00BA521A" w:rsidP="007952B6">
      <w:pPr>
        <w:spacing w:line="360" w:lineRule="auto"/>
        <w:rPr>
          <w:rFonts w:ascii="Arial" w:hAnsi="Arial" w:cs="Arial"/>
          <w:sz w:val="24"/>
          <w:szCs w:val="24"/>
        </w:rPr>
      </w:pPr>
      <w:r>
        <w:rPr>
          <w:rFonts w:ascii="Arial" w:hAnsi="Arial" w:cs="Arial"/>
          <w:sz w:val="24"/>
          <w:szCs w:val="24"/>
        </w:rPr>
        <w:t xml:space="preserve">Cherry, K. (2023) </w:t>
      </w:r>
      <w:r>
        <w:rPr>
          <w:rFonts w:ascii="Arial" w:hAnsi="Arial" w:cs="Arial"/>
          <w:i/>
          <w:iCs/>
          <w:sz w:val="24"/>
          <w:szCs w:val="24"/>
        </w:rPr>
        <w:t>What Is Autocratic Leadership</w:t>
      </w:r>
      <w:r w:rsidR="00E62FDC">
        <w:rPr>
          <w:rFonts w:ascii="Arial" w:hAnsi="Arial" w:cs="Arial"/>
          <w:i/>
          <w:iCs/>
          <w:sz w:val="24"/>
          <w:szCs w:val="24"/>
        </w:rPr>
        <w:t xml:space="preserve">. </w:t>
      </w:r>
      <w:r w:rsidR="00E62FDC">
        <w:rPr>
          <w:rFonts w:ascii="Arial" w:hAnsi="Arial" w:cs="Arial"/>
          <w:sz w:val="24"/>
          <w:szCs w:val="24"/>
        </w:rPr>
        <w:t xml:space="preserve">Available at: </w:t>
      </w:r>
      <w:hyperlink r:id="rId9" w:history="1">
        <w:r w:rsidR="00E62FDC" w:rsidRPr="00BC61A1">
          <w:rPr>
            <w:rStyle w:val="Hyperlink"/>
            <w:rFonts w:ascii="Arial" w:hAnsi="Arial" w:cs="Arial"/>
            <w:sz w:val="24"/>
            <w:szCs w:val="24"/>
          </w:rPr>
          <w:t>https://www.verywellmind.com/what-is-autocratic-leadership-2795314</w:t>
        </w:r>
      </w:hyperlink>
      <w:r w:rsidR="00E62FDC">
        <w:rPr>
          <w:rFonts w:ascii="Arial" w:hAnsi="Arial" w:cs="Arial"/>
          <w:sz w:val="24"/>
          <w:szCs w:val="24"/>
        </w:rPr>
        <w:t xml:space="preserve"> (Accessed: 06 May 2024).</w:t>
      </w:r>
    </w:p>
    <w:p w14:paraId="15A53D2A" w14:textId="77777777" w:rsidR="00E675C2" w:rsidRDefault="00E675C2" w:rsidP="007952B6">
      <w:pPr>
        <w:spacing w:line="360" w:lineRule="auto"/>
        <w:rPr>
          <w:rFonts w:ascii="Arial" w:hAnsi="Arial" w:cs="Arial"/>
          <w:sz w:val="24"/>
          <w:szCs w:val="24"/>
        </w:rPr>
      </w:pPr>
    </w:p>
    <w:p w14:paraId="44C24F5D" w14:textId="772E00DC" w:rsidR="00E675C2" w:rsidRPr="001E6E69" w:rsidRDefault="00E675C2" w:rsidP="007952B6">
      <w:pPr>
        <w:spacing w:line="360" w:lineRule="auto"/>
        <w:rPr>
          <w:rFonts w:ascii="Arial" w:hAnsi="Arial" w:cs="Arial"/>
          <w:sz w:val="24"/>
          <w:szCs w:val="24"/>
        </w:rPr>
      </w:pPr>
      <w:r>
        <w:rPr>
          <w:rFonts w:ascii="Arial" w:hAnsi="Arial" w:cs="Arial"/>
          <w:sz w:val="24"/>
          <w:szCs w:val="24"/>
        </w:rPr>
        <w:t xml:space="preserve">Cobler, N. (2024) </w:t>
      </w:r>
      <w:r w:rsidR="00246F39">
        <w:rPr>
          <w:rFonts w:ascii="Arial" w:hAnsi="Arial" w:cs="Arial"/>
          <w:i/>
          <w:iCs/>
          <w:sz w:val="24"/>
          <w:szCs w:val="24"/>
        </w:rPr>
        <w:t>Positive w</w:t>
      </w:r>
      <w:r w:rsidR="00B3673D">
        <w:rPr>
          <w:rFonts w:ascii="Arial" w:hAnsi="Arial" w:cs="Arial"/>
          <w:i/>
          <w:iCs/>
          <w:sz w:val="24"/>
          <w:szCs w:val="24"/>
        </w:rPr>
        <w:t xml:space="preserve">ork environment makes </w:t>
      </w:r>
      <w:r w:rsidR="00CB5D25">
        <w:rPr>
          <w:rFonts w:ascii="Arial" w:hAnsi="Arial" w:cs="Arial"/>
          <w:i/>
          <w:iCs/>
          <w:sz w:val="24"/>
          <w:szCs w:val="24"/>
        </w:rPr>
        <w:t>Marriott employees stick around</w:t>
      </w:r>
      <w:r w:rsidR="001E6E69">
        <w:rPr>
          <w:rFonts w:ascii="Arial" w:hAnsi="Arial" w:cs="Arial"/>
          <w:sz w:val="24"/>
          <w:szCs w:val="24"/>
        </w:rPr>
        <w:t xml:space="preserve">. Available at: </w:t>
      </w:r>
      <w:hyperlink r:id="rId10" w:history="1">
        <w:r w:rsidR="00E71AA3" w:rsidRPr="00885F6D">
          <w:rPr>
            <w:rStyle w:val="Hyperlink"/>
            <w:rFonts w:ascii="Arial" w:hAnsi="Arial" w:cs="Arial"/>
            <w:sz w:val="24"/>
            <w:szCs w:val="24"/>
          </w:rPr>
          <w:t>https://eu.statesman.com/story/business/2018/11/02/positive-work-environment-makes-marriott-employees-stick-around/9354555007/</w:t>
        </w:r>
      </w:hyperlink>
      <w:r w:rsidR="00E71AA3">
        <w:rPr>
          <w:rFonts w:ascii="Arial" w:hAnsi="Arial" w:cs="Arial"/>
          <w:sz w:val="24"/>
          <w:szCs w:val="24"/>
        </w:rPr>
        <w:t xml:space="preserve"> (Accessed: 07 May 2024). </w:t>
      </w:r>
    </w:p>
    <w:p w14:paraId="1703543D" w14:textId="77777777" w:rsidR="00FC45E6" w:rsidRDefault="00FC45E6" w:rsidP="007952B6">
      <w:pPr>
        <w:spacing w:line="360" w:lineRule="auto"/>
        <w:rPr>
          <w:rFonts w:ascii="Arial" w:hAnsi="Arial" w:cs="Arial"/>
          <w:sz w:val="24"/>
          <w:szCs w:val="24"/>
        </w:rPr>
      </w:pPr>
    </w:p>
    <w:p w14:paraId="12204FB3" w14:textId="14E6A4B8" w:rsidR="00C0795A" w:rsidRDefault="00C0795A" w:rsidP="007952B6">
      <w:pPr>
        <w:spacing w:line="360" w:lineRule="auto"/>
        <w:rPr>
          <w:rFonts w:ascii="Arial" w:hAnsi="Arial" w:cs="Arial"/>
          <w:sz w:val="24"/>
          <w:szCs w:val="24"/>
        </w:rPr>
      </w:pPr>
      <w:r>
        <w:rPr>
          <w:rFonts w:ascii="Arial" w:hAnsi="Arial" w:cs="Arial"/>
          <w:sz w:val="24"/>
          <w:szCs w:val="24"/>
        </w:rPr>
        <w:t>Dixon, R (2024) Conversation with Syeda Shabna Begum</w:t>
      </w:r>
      <w:r w:rsidR="00171C5D">
        <w:rPr>
          <w:rFonts w:ascii="Arial" w:hAnsi="Arial" w:cs="Arial"/>
          <w:sz w:val="24"/>
          <w:szCs w:val="24"/>
        </w:rPr>
        <w:t>,</w:t>
      </w:r>
      <w:r>
        <w:rPr>
          <w:rFonts w:ascii="Arial" w:hAnsi="Arial" w:cs="Arial"/>
          <w:sz w:val="24"/>
          <w:szCs w:val="24"/>
        </w:rPr>
        <w:t xml:space="preserve"> </w:t>
      </w:r>
      <w:r w:rsidR="006C6BD4">
        <w:rPr>
          <w:rFonts w:ascii="Arial" w:hAnsi="Arial" w:cs="Arial"/>
          <w:sz w:val="24"/>
          <w:szCs w:val="24"/>
        </w:rPr>
        <w:t>03 May.</w:t>
      </w:r>
    </w:p>
    <w:p w14:paraId="0B28490A" w14:textId="77777777" w:rsidR="001F6A94" w:rsidRDefault="001F6A94" w:rsidP="007952B6">
      <w:pPr>
        <w:spacing w:line="360" w:lineRule="auto"/>
        <w:rPr>
          <w:rFonts w:ascii="Arial" w:hAnsi="Arial" w:cs="Arial"/>
          <w:sz w:val="24"/>
          <w:szCs w:val="24"/>
        </w:rPr>
      </w:pPr>
    </w:p>
    <w:p w14:paraId="041DC728" w14:textId="2537111C" w:rsidR="001F6A94" w:rsidRPr="008D59FB" w:rsidRDefault="001F6A94" w:rsidP="007952B6">
      <w:pPr>
        <w:spacing w:line="360" w:lineRule="auto"/>
        <w:rPr>
          <w:rFonts w:ascii="Arial" w:hAnsi="Arial" w:cs="Arial"/>
          <w:sz w:val="24"/>
          <w:szCs w:val="24"/>
        </w:rPr>
      </w:pPr>
      <w:r>
        <w:rPr>
          <w:rFonts w:ascii="Arial" w:eastAsia="Times New Roman" w:hAnsi="Arial" w:cs="Arial"/>
          <w:sz w:val="24"/>
          <w:szCs w:val="24"/>
          <w:lang w:eastAsia="en-GB"/>
        </w:rPr>
        <w:t>Dudovskiy</w:t>
      </w:r>
      <w:r w:rsidR="00E727CA">
        <w:rPr>
          <w:rFonts w:ascii="Arial" w:eastAsia="Times New Roman" w:hAnsi="Arial" w:cs="Arial"/>
          <w:sz w:val="24"/>
          <w:szCs w:val="24"/>
          <w:lang w:eastAsia="en-GB"/>
        </w:rPr>
        <w:t xml:space="preserve">, J. (2023) </w:t>
      </w:r>
      <w:r w:rsidR="00E727CA">
        <w:rPr>
          <w:rFonts w:ascii="Arial" w:eastAsia="Times New Roman" w:hAnsi="Arial" w:cs="Arial"/>
          <w:i/>
          <w:iCs/>
          <w:sz w:val="24"/>
          <w:szCs w:val="24"/>
          <w:lang w:eastAsia="en-GB"/>
        </w:rPr>
        <w:t>Marriott Leadership: an overview</w:t>
      </w:r>
      <w:r w:rsidR="008D59FB">
        <w:rPr>
          <w:rFonts w:ascii="Arial" w:eastAsia="Times New Roman" w:hAnsi="Arial" w:cs="Arial"/>
          <w:i/>
          <w:iCs/>
          <w:sz w:val="24"/>
          <w:szCs w:val="24"/>
          <w:lang w:eastAsia="en-GB"/>
        </w:rPr>
        <w:t>.</w:t>
      </w:r>
      <w:r w:rsidR="008D59FB">
        <w:rPr>
          <w:rFonts w:ascii="Arial" w:eastAsia="Times New Roman" w:hAnsi="Arial" w:cs="Arial"/>
          <w:sz w:val="24"/>
          <w:szCs w:val="24"/>
          <w:lang w:eastAsia="en-GB"/>
        </w:rPr>
        <w:t xml:space="preserve"> Available at: </w:t>
      </w:r>
      <w:hyperlink r:id="rId11" w:anchor=":~:text=In%20terms%20of%20leadership%20style,to%20build%20strong%20customer%20relationships" w:history="1">
        <w:r w:rsidR="008D59FB" w:rsidRPr="00BC61A1">
          <w:rPr>
            <w:rStyle w:val="Hyperlink"/>
            <w:rFonts w:ascii="Arial" w:eastAsia="Times New Roman" w:hAnsi="Arial" w:cs="Arial"/>
            <w:sz w:val="24"/>
            <w:szCs w:val="24"/>
            <w:lang w:eastAsia="en-GB"/>
          </w:rPr>
          <w:t>https://research-methodology.net/marriott-leadership-an-overview/#:~:text=In%20terms%20of%20leadership%20style,to%20build%20strong%20customer%20relationships</w:t>
        </w:r>
      </w:hyperlink>
      <w:r w:rsidR="008D59FB" w:rsidRPr="008D59FB">
        <w:rPr>
          <w:rFonts w:ascii="Arial" w:eastAsia="Times New Roman" w:hAnsi="Arial" w:cs="Arial"/>
          <w:sz w:val="24"/>
          <w:szCs w:val="24"/>
          <w:lang w:eastAsia="en-GB"/>
        </w:rPr>
        <w:t>.</w:t>
      </w:r>
      <w:r w:rsidR="008D59FB">
        <w:rPr>
          <w:rFonts w:ascii="Arial" w:eastAsia="Times New Roman" w:hAnsi="Arial" w:cs="Arial"/>
          <w:sz w:val="24"/>
          <w:szCs w:val="24"/>
          <w:lang w:eastAsia="en-GB"/>
        </w:rPr>
        <w:t xml:space="preserve"> (Accessed: 07 May 2024).</w:t>
      </w:r>
    </w:p>
    <w:p w14:paraId="41FCAC8D" w14:textId="77777777" w:rsidR="000364AF" w:rsidRDefault="000364AF" w:rsidP="007952B6">
      <w:pPr>
        <w:spacing w:line="360" w:lineRule="auto"/>
        <w:rPr>
          <w:rFonts w:ascii="Arial" w:hAnsi="Arial" w:cs="Arial"/>
          <w:sz w:val="24"/>
          <w:szCs w:val="24"/>
        </w:rPr>
      </w:pPr>
    </w:p>
    <w:p w14:paraId="2FB7F61B" w14:textId="016FE70F" w:rsidR="000364AF" w:rsidRPr="00C30DB3" w:rsidRDefault="000364AF" w:rsidP="007952B6">
      <w:pPr>
        <w:spacing w:line="360" w:lineRule="auto"/>
        <w:rPr>
          <w:rFonts w:ascii="Arial" w:hAnsi="Arial" w:cs="Arial"/>
          <w:sz w:val="24"/>
          <w:szCs w:val="24"/>
        </w:rPr>
      </w:pPr>
      <w:r>
        <w:rPr>
          <w:rFonts w:ascii="Arial" w:hAnsi="Arial" w:cs="Arial"/>
          <w:sz w:val="24"/>
          <w:szCs w:val="24"/>
        </w:rPr>
        <w:t>Gomez, A.L. (2022) ‘What is servant leadership and how it can empower your team?’</w:t>
      </w:r>
      <w:r w:rsidR="009A6940">
        <w:rPr>
          <w:rFonts w:ascii="Arial" w:hAnsi="Arial" w:cs="Arial"/>
          <w:sz w:val="24"/>
          <w:szCs w:val="24"/>
        </w:rPr>
        <w:t xml:space="preserve"> </w:t>
      </w:r>
      <w:r w:rsidR="009A6940">
        <w:rPr>
          <w:rFonts w:ascii="Arial" w:hAnsi="Arial" w:cs="Arial"/>
          <w:i/>
          <w:iCs/>
          <w:sz w:val="24"/>
          <w:szCs w:val="24"/>
        </w:rPr>
        <w:t>BetterUp,</w:t>
      </w:r>
      <w:r w:rsidR="00C30DB3">
        <w:rPr>
          <w:rFonts w:ascii="Arial" w:hAnsi="Arial" w:cs="Arial"/>
          <w:sz w:val="24"/>
          <w:szCs w:val="24"/>
        </w:rPr>
        <w:t xml:space="preserve"> 18 July. Available at: </w:t>
      </w:r>
      <w:hyperlink r:id="rId12" w:anchor=":~:text=The%20servant%20leadership%20style%20is,that%20their%20voices%20are%20heard" w:history="1">
        <w:r w:rsidR="00E0360D" w:rsidRPr="00BC61A1">
          <w:rPr>
            <w:rStyle w:val="Hyperlink"/>
            <w:rFonts w:ascii="Arial" w:hAnsi="Arial" w:cs="Arial"/>
            <w:sz w:val="24"/>
            <w:szCs w:val="24"/>
          </w:rPr>
          <w:t>https://www.betterup.com/blog/servant-leadership-what-makes-it-different#:~:text=The%20servant%20leadership%20style%20is,that%20their%20voices%20are%20heard</w:t>
        </w:r>
      </w:hyperlink>
      <w:r w:rsidR="00E0360D" w:rsidRPr="00E0360D">
        <w:rPr>
          <w:rFonts w:ascii="Arial" w:hAnsi="Arial" w:cs="Arial"/>
          <w:sz w:val="24"/>
          <w:szCs w:val="24"/>
        </w:rPr>
        <w:t>.</w:t>
      </w:r>
      <w:r w:rsidR="00E0360D">
        <w:rPr>
          <w:rFonts w:ascii="Arial" w:hAnsi="Arial" w:cs="Arial"/>
          <w:sz w:val="24"/>
          <w:szCs w:val="24"/>
        </w:rPr>
        <w:t xml:space="preserve"> (Accessed: 06 May 2024).</w:t>
      </w:r>
    </w:p>
    <w:p w14:paraId="3A19E00E" w14:textId="77777777" w:rsidR="005B1262" w:rsidRDefault="005B1262" w:rsidP="007952B6">
      <w:pPr>
        <w:spacing w:line="360" w:lineRule="auto"/>
        <w:rPr>
          <w:rFonts w:ascii="Arial" w:hAnsi="Arial" w:cs="Arial"/>
          <w:sz w:val="24"/>
          <w:szCs w:val="24"/>
        </w:rPr>
      </w:pPr>
    </w:p>
    <w:p w14:paraId="4C701CF0" w14:textId="2024A70A" w:rsidR="00E5399C" w:rsidRPr="00304781" w:rsidRDefault="00E5399C" w:rsidP="007952B6">
      <w:pPr>
        <w:spacing w:line="360" w:lineRule="auto"/>
        <w:rPr>
          <w:rFonts w:ascii="Arial" w:hAnsi="Arial" w:cs="Arial"/>
          <w:sz w:val="24"/>
          <w:szCs w:val="24"/>
        </w:rPr>
      </w:pPr>
      <w:r>
        <w:rPr>
          <w:rFonts w:ascii="Arial" w:hAnsi="Arial" w:cs="Arial"/>
          <w:sz w:val="24"/>
          <w:szCs w:val="24"/>
        </w:rPr>
        <w:t xml:space="preserve">Hospitality MD (2023) </w:t>
      </w:r>
      <w:r>
        <w:rPr>
          <w:rFonts w:ascii="Arial" w:hAnsi="Arial" w:cs="Arial"/>
          <w:i/>
          <w:iCs/>
          <w:sz w:val="24"/>
          <w:szCs w:val="24"/>
        </w:rPr>
        <w:t>Follow Me and I Will Be Behind You</w:t>
      </w:r>
      <w:r w:rsidR="00304781">
        <w:rPr>
          <w:rFonts w:ascii="Arial" w:hAnsi="Arial" w:cs="Arial"/>
          <w:i/>
          <w:iCs/>
          <w:sz w:val="24"/>
          <w:szCs w:val="24"/>
        </w:rPr>
        <w:t xml:space="preserve"> FULL DOCUMENTARY. </w:t>
      </w:r>
      <w:r w:rsidR="00304781">
        <w:rPr>
          <w:rFonts w:ascii="Arial" w:hAnsi="Arial" w:cs="Arial"/>
          <w:sz w:val="24"/>
          <w:szCs w:val="24"/>
        </w:rPr>
        <w:t xml:space="preserve">Available at: </w:t>
      </w:r>
      <w:hyperlink r:id="rId13" w:history="1">
        <w:r w:rsidR="005D361E" w:rsidRPr="00BC61A1">
          <w:rPr>
            <w:rStyle w:val="Hyperlink"/>
            <w:rFonts w:ascii="Arial" w:hAnsi="Arial" w:cs="Arial"/>
            <w:sz w:val="24"/>
            <w:szCs w:val="24"/>
          </w:rPr>
          <w:t>https://www.youtube.com/watch?v=Lrh5QIW67Mk</w:t>
        </w:r>
      </w:hyperlink>
      <w:r w:rsidR="005D361E">
        <w:rPr>
          <w:rFonts w:ascii="Arial" w:hAnsi="Arial" w:cs="Arial"/>
          <w:sz w:val="24"/>
          <w:szCs w:val="24"/>
        </w:rPr>
        <w:t xml:space="preserve"> (Accessed: 05 May 2024).</w:t>
      </w:r>
    </w:p>
    <w:p w14:paraId="674569EE" w14:textId="77777777" w:rsidR="00E5399C" w:rsidRDefault="00E5399C" w:rsidP="007952B6">
      <w:pPr>
        <w:spacing w:line="360" w:lineRule="auto"/>
        <w:rPr>
          <w:rFonts w:ascii="Arial" w:hAnsi="Arial" w:cs="Arial"/>
          <w:sz w:val="24"/>
          <w:szCs w:val="24"/>
        </w:rPr>
      </w:pPr>
    </w:p>
    <w:p w14:paraId="4F4B31E6" w14:textId="2C184F44" w:rsidR="00395FF3" w:rsidRDefault="005B1262" w:rsidP="007952B6">
      <w:pPr>
        <w:spacing w:line="360" w:lineRule="auto"/>
        <w:rPr>
          <w:rFonts w:ascii="Arial" w:hAnsi="Arial" w:cs="Arial"/>
          <w:sz w:val="24"/>
          <w:szCs w:val="24"/>
        </w:rPr>
      </w:pPr>
      <w:r>
        <w:rPr>
          <w:rFonts w:ascii="Arial" w:hAnsi="Arial" w:cs="Arial"/>
          <w:sz w:val="24"/>
          <w:szCs w:val="24"/>
        </w:rPr>
        <w:t>Indeed (2024)</w:t>
      </w:r>
      <w:r w:rsidR="006C2112">
        <w:rPr>
          <w:rFonts w:ascii="Arial" w:hAnsi="Arial" w:cs="Arial"/>
          <w:sz w:val="24"/>
          <w:szCs w:val="24"/>
        </w:rPr>
        <w:t xml:space="preserve"> </w:t>
      </w:r>
      <w:r w:rsidR="006C2112">
        <w:rPr>
          <w:rFonts w:ascii="Arial" w:hAnsi="Arial" w:cs="Arial"/>
          <w:i/>
          <w:iCs/>
          <w:sz w:val="24"/>
          <w:szCs w:val="24"/>
        </w:rPr>
        <w:t>What is the Blake and Mouton’s Managerial Grid? (And how to use it)</w:t>
      </w:r>
      <w:r w:rsidR="005B7D6B">
        <w:rPr>
          <w:rFonts w:ascii="Arial" w:hAnsi="Arial" w:cs="Arial"/>
          <w:i/>
          <w:iCs/>
          <w:sz w:val="24"/>
          <w:szCs w:val="24"/>
        </w:rPr>
        <w:t>.</w:t>
      </w:r>
      <w:r w:rsidR="002A6D55">
        <w:rPr>
          <w:rFonts w:ascii="Arial" w:hAnsi="Arial" w:cs="Arial"/>
          <w:i/>
          <w:iCs/>
          <w:sz w:val="24"/>
          <w:szCs w:val="24"/>
        </w:rPr>
        <w:t xml:space="preserve"> </w:t>
      </w:r>
      <w:r w:rsidR="005B7D6B">
        <w:rPr>
          <w:rFonts w:ascii="Arial" w:hAnsi="Arial" w:cs="Arial"/>
          <w:sz w:val="24"/>
          <w:szCs w:val="24"/>
        </w:rPr>
        <w:t xml:space="preserve">Available at: </w:t>
      </w:r>
      <w:hyperlink r:id="rId14" w:anchor=":~:text=The%20Blake%20and%20Mouton%20Managerial%20Grid%20helps%20you%20determine%20whether,and%20your%20own%20professional%20development" w:history="1">
        <w:r w:rsidR="00395FF3" w:rsidRPr="00BC61A1">
          <w:rPr>
            <w:rStyle w:val="Hyperlink"/>
            <w:rFonts w:ascii="Arial" w:hAnsi="Arial" w:cs="Arial"/>
            <w:sz w:val="24"/>
            <w:szCs w:val="24"/>
          </w:rPr>
          <w:t>https://uk.indeed.com/career-advice/career-development/blake-and-mouton-managerial-grid#:~:text=The%20Blake%20and%20Mouton%20Managerial%20Grid%20helps%20you%20determine%20whether,and%20your%20own%20professional%20development</w:t>
        </w:r>
      </w:hyperlink>
      <w:r w:rsidR="00395FF3" w:rsidRPr="00395FF3">
        <w:rPr>
          <w:rFonts w:ascii="Arial" w:hAnsi="Arial" w:cs="Arial"/>
          <w:sz w:val="24"/>
          <w:szCs w:val="24"/>
        </w:rPr>
        <w:t>.</w:t>
      </w:r>
      <w:r w:rsidR="00395FF3">
        <w:rPr>
          <w:rFonts w:ascii="Arial" w:hAnsi="Arial" w:cs="Arial"/>
          <w:sz w:val="24"/>
          <w:szCs w:val="24"/>
        </w:rPr>
        <w:t xml:space="preserve"> (Accessed: 03 May 2024). </w:t>
      </w:r>
    </w:p>
    <w:p w14:paraId="7723520E" w14:textId="77777777" w:rsidR="00FA668E" w:rsidRDefault="00FA668E" w:rsidP="007952B6">
      <w:pPr>
        <w:spacing w:line="360" w:lineRule="auto"/>
        <w:rPr>
          <w:rFonts w:ascii="Arial" w:hAnsi="Arial" w:cs="Arial"/>
          <w:sz w:val="24"/>
          <w:szCs w:val="24"/>
        </w:rPr>
      </w:pPr>
    </w:p>
    <w:p w14:paraId="790E0585" w14:textId="5B0F041F" w:rsidR="00FA668E" w:rsidRDefault="00FA668E" w:rsidP="007952B6">
      <w:pPr>
        <w:spacing w:line="360" w:lineRule="auto"/>
        <w:rPr>
          <w:rFonts w:ascii="Arial" w:hAnsi="Arial" w:cs="Arial"/>
          <w:sz w:val="24"/>
          <w:szCs w:val="24"/>
        </w:rPr>
      </w:pPr>
      <w:r>
        <w:rPr>
          <w:rFonts w:ascii="Arial" w:hAnsi="Arial" w:cs="Arial"/>
          <w:sz w:val="24"/>
          <w:szCs w:val="24"/>
        </w:rPr>
        <w:t xml:space="preserve">Indeed Editorial Team (2023) </w:t>
      </w:r>
      <w:r>
        <w:rPr>
          <w:rFonts w:ascii="Arial" w:hAnsi="Arial" w:cs="Arial"/>
          <w:i/>
          <w:iCs/>
          <w:sz w:val="24"/>
          <w:szCs w:val="24"/>
        </w:rPr>
        <w:t>Autocratic Leadership Pros and Cons (A Complete Guide</w:t>
      </w:r>
      <w:r w:rsidR="00357F1D">
        <w:rPr>
          <w:rFonts w:ascii="Arial" w:hAnsi="Arial" w:cs="Arial"/>
          <w:i/>
          <w:iCs/>
          <w:sz w:val="24"/>
          <w:szCs w:val="24"/>
        </w:rPr>
        <w:t xml:space="preserve">. </w:t>
      </w:r>
      <w:r w:rsidR="00357F1D">
        <w:rPr>
          <w:rFonts w:ascii="Arial" w:hAnsi="Arial" w:cs="Arial"/>
          <w:sz w:val="24"/>
          <w:szCs w:val="24"/>
        </w:rPr>
        <w:t xml:space="preserve">Available at: </w:t>
      </w:r>
      <w:hyperlink r:id="rId15" w:history="1">
        <w:r w:rsidR="00B268CE" w:rsidRPr="00BC61A1">
          <w:rPr>
            <w:rStyle w:val="Hyperlink"/>
            <w:rFonts w:ascii="Arial" w:hAnsi="Arial" w:cs="Arial"/>
            <w:sz w:val="24"/>
            <w:szCs w:val="24"/>
          </w:rPr>
          <w:t>https://ca.indeed.com/career-advice/career-development/autocratic-leadership-pros-and-cons</w:t>
        </w:r>
      </w:hyperlink>
      <w:r w:rsidR="00B268CE">
        <w:rPr>
          <w:rFonts w:ascii="Arial" w:hAnsi="Arial" w:cs="Arial"/>
          <w:sz w:val="24"/>
          <w:szCs w:val="24"/>
        </w:rPr>
        <w:t xml:space="preserve"> (Accessed: 06 May 2024).</w:t>
      </w:r>
    </w:p>
    <w:p w14:paraId="10A1DE9C" w14:textId="77777777" w:rsidR="005666CA" w:rsidRDefault="005666CA" w:rsidP="007952B6">
      <w:pPr>
        <w:spacing w:line="360" w:lineRule="auto"/>
        <w:rPr>
          <w:rFonts w:ascii="Arial" w:hAnsi="Arial" w:cs="Arial"/>
          <w:sz w:val="24"/>
          <w:szCs w:val="24"/>
        </w:rPr>
      </w:pPr>
    </w:p>
    <w:p w14:paraId="0484D115" w14:textId="669C1CDE" w:rsidR="005666CA" w:rsidRPr="00721A31" w:rsidRDefault="005666CA" w:rsidP="007952B6">
      <w:pPr>
        <w:spacing w:line="360" w:lineRule="auto"/>
        <w:rPr>
          <w:rFonts w:ascii="Arial" w:hAnsi="Arial" w:cs="Arial"/>
          <w:sz w:val="24"/>
          <w:szCs w:val="24"/>
        </w:rPr>
      </w:pPr>
      <w:proofErr w:type="spellStart"/>
      <w:r>
        <w:rPr>
          <w:rFonts w:ascii="Arial" w:hAnsi="Arial" w:cs="Arial"/>
          <w:sz w:val="24"/>
          <w:szCs w:val="24"/>
        </w:rPr>
        <w:t>Laoyan</w:t>
      </w:r>
      <w:proofErr w:type="spellEnd"/>
      <w:r>
        <w:rPr>
          <w:rFonts w:ascii="Arial" w:hAnsi="Arial" w:cs="Arial"/>
          <w:sz w:val="24"/>
          <w:szCs w:val="24"/>
        </w:rPr>
        <w:t xml:space="preserve">, S (2024) </w:t>
      </w:r>
      <w:r w:rsidR="00721A31">
        <w:rPr>
          <w:rFonts w:ascii="Arial" w:hAnsi="Arial" w:cs="Arial"/>
          <w:i/>
          <w:iCs/>
          <w:sz w:val="24"/>
          <w:szCs w:val="24"/>
        </w:rPr>
        <w:t>Democratic Leadership style: What you need to know</w:t>
      </w:r>
      <w:r w:rsidR="00721A31">
        <w:rPr>
          <w:rFonts w:ascii="Arial" w:hAnsi="Arial" w:cs="Arial"/>
          <w:sz w:val="24"/>
          <w:szCs w:val="24"/>
        </w:rPr>
        <w:t xml:space="preserve">. Available at: </w:t>
      </w:r>
      <w:hyperlink r:id="rId16" w:history="1">
        <w:r w:rsidR="0029092C" w:rsidRPr="00BC61A1">
          <w:rPr>
            <w:rStyle w:val="Hyperlink"/>
            <w:rFonts w:ascii="Arial" w:hAnsi="Arial" w:cs="Arial"/>
            <w:sz w:val="24"/>
            <w:szCs w:val="24"/>
          </w:rPr>
          <w:t>https://asana.com/resources/democratic-leadership-style</w:t>
        </w:r>
      </w:hyperlink>
      <w:r w:rsidR="0029092C">
        <w:rPr>
          <w:rFonts w:ascii="Arial" w:hAnsi="Arial" w:cs="Arial"/>
          <w:sz w:val="24"/>
          <w:szCs w:val="24"/>
        </w:rPr>
        <w:t xml:space="preserve"> (Accessed: 06 May 2024).</w:t>
      </w:r>
    </w:p>
    <w:p w14:paraId="5CA96030" w14:textId="77777777" w:rsidR="00C0795A" w:rsidRDefault="00C0795A" w:rsidP="007952B6">
      <w:pPr>
        <w:spacing w:line="360" w:lineRule="auto"/>
        <w:rPr>
          <w:rFonts w:ascii="Arial" w:hAnsi="Arial" w:cs="Arial"/>
          <w:sz w:val="24"/>
          <w:szCs w:val="24"/>
        </w:rPr>
      </w:pPr>
    </w:p>
    <w:p w14:paraId="62D5EB6D" w14:textId="75A1DE98" w:rsidR="00FC45E6" w:rsidRDefault="00FC45E6" w:rsidP="007952B6">
      <w:pPr>
        <w:spacing w:line="360" w:lineRule="auto"/>
        <w:rPr>
          <w:rFonts w:ascii="Arial" w:hAnsi="Arial" w:cs="Arial"/>
          <w:sz w:val="24"/>
          <w:szCs w:val="24"/>
        </w:rPr>
      </w:pPr>
      <w:r>
        <w:rPr>
          <w:rFonts w:ascii="Arial" w:hAnsi="Arial" w:cs="Arial"/>
          <w:sz w:val="24"/>
          <w:szCs w:val="24"/>
        </w:rPr>
        <w:t xml:space="preserve">Lindberg, C (2022) </w:t>
      </w:r>
      <w:r>
        <w:rPr>
          <w:rFonts w:ascii="Arial" w:hAnsi="Arial" w:cs="Arial"/>
          <w:i/>
          <w:iCs/>
          <w:sz w:val="24"/>
          <w:szCs w:val="24"/>
        </w:rPr>
        <w:t xml:space="preserve">Blake and Mouton’s Managerial Grid </w:t>
      </w:r>
      <w:r w:rsidR="0037366A">
        <w:rPr>
          <w:rFonts w:ascii="Arial" w:hAnsi="Arial" w:cs="Arial"/>
          <w:i/>
          <w:iCs/>
          <w:sz w:val="24"/>
          <w:szCs w:val="24"/>
        </w:rPr>
        <w:t xml:space="preserve">Explained by a CEO, examples, pros/cons. </w:t>
      </w:r>
      <w:r w:rsidR="0037366A">
        <w:rPr>
          <w:rFonts w:ascii="Arial" w:hAnsi="Arial" w:cs="Arial"/>
          <w:sz w:val="24"/>
          <w:szCs w:val="24"/>
        </w:rPr>
        <w:t>Availa</w:t>
      </w:r>
      <w:r w:rsidR="00CE21EA">
        <w:rPr>
          <w:rFonts w:ascii="Arial" w:hAnsi="Arial" w:cs="Arial"/>
          <w:sz w:val="24"/>
          <w:szCs w:val="24"/>
        </w:rPr>
        <w:t xml:space="preserve">ble at: </w:t>
      </w:r>
      <w:hyperlink r:id="rId17" w:history="1">
        <w:r w:rsidR="00CE21EA" w:rsidRPr="00BC61A1">
          <w:rPr>
            <w:rStyle w:val="Hyperlink"/>
            <w:rFonts w:ascii="Arial" w:hAnsi="Arial" w:cs="Arial"/>
            <w:sz w:val="24"/>
            <w:szCs w:val="24"/>
          </w:rPr>
          <w:t>https://www.leadershipahoy.com/blake-and-moutons-managerial-grid-explained-by-a-ceo-examples-pros-cons/</w:t>
        </w:r>
      </w:hyperlink>
      <w:r w:rsidR="00CE21EA">
        <w:rPr>
          <w:rFonts w:ascii="Arial" w:hAnsi="Arial" w:cs="Arial"/>
          <w:sz w:val="24"/>
          <w:szCs w:val="24"/>
        </w:rPr>
        <w:t xml:space="preserve"> (Available at: </w:t>
      </w:r>
      <w:r w:rsidR="00F83002">
        <w:rPr>
          <w:rFonts w:ascii="Arial" w:hAnsi="Arial" w:cs="Arial"/>
          <w:sz w:val="24"/>
          <w:szCs w:val="24"/>
        </w:rPr>
        <w:t>02 May 2024).</w:t>
      </w:r>
    </w:p>
    <w:p w14:paraId="320B2E8D" w14:textId="632BA7BE" w:rsidR="007848B3" w:rsidRDefault="007848B3" w:rsidP="007952B6">
      <w:pPr>
        <w:spacing w:line="360" w:lineRule="auto"/>
        <w:rPr>
          <w:rFonts w:ascii="Arial" w:hAnsi="Arial" w:cs="Arial"/>
          <w:sz w:val="24"/>
          <w:szCs w:val="24"/>
        </w:rPr>
      </w:pPr>
      <w:r>
        <w:rPr>
          <w:rFonts w:ascii="Arial" w:hAnsi="Arial" w:cs="Arial"/>
          <w:sz w:val="24"/>
          <w:szCs w:val="24"/>
        </w:rPr>
        <w:t xml:space="preserve"> </w:t>
      </w:r>
    </w:p>
    <w:p w14:paraId="6999F1D7" w14:textId="7631651B" w:rsidR="0032103C" w:rsidRPr="003B3A78" w:rsidRDefault="007848B3" w:rsidP="007952B6">
      <w:pPr>
        <w:spacing w:line="360" w:lineRule="auto"/>
        <w:rPr>
          <w:rFonts w:ascii="Arial" w:hAnsi="Arial" w:cs="Arial"/>
          <w:sz w:val="24"/>
          <w:szCs w:val="24"/>
        </w:rPr>
      </w:pPr>
      <w:r>
        <w:rPr>
          <w:rFonts w:ascii="Arial" w:hAnsi="Arial" w:cs="Arial"/>
          <w:sz w:val="24"/>
          <w:szCs w:val="24"/>
        </w:rPr>
        <w:t xml:space="preserve">Milicevic, O. (2023) </w:t>
      </w:r>
      <w:r w:rsidR="0021109F">
        <w:rPr>
          <w:rFonts w:ascii="Arial" w:hAnsi="Arial" w:cs="Arial"/>
          <w:sz w:val="24"/>
          <w:szCs w:val="24"/>
        </w:rPr>
        <w:t>‘</w:t>
      </w:r>
      <w:r w:rsidRPr="0021109F">
        <w:rPr>
          <w:rFonts w:ascii="Arial" w:hAnsi="Arial" w:cs="Arial"/>
          <w:sz w:val="24"/>
          <w:szCs w:val="24"/>
        </w:rPr>
        <w:t>Laissez-faire leadership: Traits, benefits &amp;disadvantages</w:t>
      </w:r>
      <w:r w:rsidR="0021109F">
        <w:rPr>
          <w:rFonts w:ascii="Arial" w:hAnsi="Arial" w:cs="Arial"/>
          <w:sz w:val="24"/>
          <w:szCs w:val="24"/>
        </w:rPr>
        <w:t>’</w:t>
      </w:r>
      <w:r w:rsidR="001A5125">
        <w:rPr>
          <w:rFonts w:ascii="Arial" w:hAnsi="Arial" w:cs="Arial"/>
          <w:sz w:val="24"/>
          <w:szCs w:val="24"/>
        </w:rPr>
        <w:t xml:space="preserve"> </w:t>
      </w:r>
      <w:proofErr w:type="spellStart"/>
      <w:r w:rsidR="001A5125">
        <w:rPr>
          <w:rFonts w:ascii="Arial" w:hAnsi="Arial" w:cs="Arial"/>
          <w:i/>
          <w:iCs/>
          <w:sz w:val="24"/>
          <w:szCs w:val="24"/>
        </w:rPr>
        <w:t>pumble</w:t>
      </w:r>
      <w:proofErr w:type="spellEnd"/>
      <w:r w:rsidR="003B3A78">
        <w:rPr>
          <w:rFonts w:ascii="Arial" w:hAnsi="Arial" w:cs="Arial"/>
          <w:i/>
          <w:iCs/>
          <w:sz w:val="24"/>
          <w:szCs w:val="24"/>
        </w:rPr>
        <w:t xml:space="preserve">, </w:t>
      </w:r>
      <w:r w:rsidR="003B3A78">
        <w:rPr>
          <w:rFonts w:ascii="Arial" w:hAnsi="Arial" w:cs="Arial"/>
          <w:sz w:val="24"/>
          <w:szCs w:val="24"/>
        </w:rPr>
        <w:t xml:space="preserve">29 August. Available at: </w:t>
      </w:r>
      <w:hyperlink r:id="rId18" w:history="1">
        <w:r w:rsidR="001F49B9" w:rsidRPr="00BC61A1">
          <w:rPr>
            <w:rStyle w:val="Hyperlink"/>
            <w:rFonts w:ascii="Arial" w:hAnsi="Arial" w:cs="Arial"/>
            <w:sz w:val="24"/>
            <w:szCs w:val="24"/>
          </w:rPr>
          <w:t>https://pumble.com/blog/laissez-faire-leadership/</w:t>
        </w:r>
      </w:hyperlink>
      <w:r w:rsidR="001F49B9">
        <w:rPr>
          <w:rFonts w:ascii="Arial" w:hAnsi="Arial" w:cs="Arial"/>
          <w:sz w:val="24"/>
          <w:szCs w:val="24"/>
        </w:rPr>
        <w:t xml:space="preserve"> (Accessed: 06 May 2024</w:t>
      </w:r>
      <w:r w:rsidR="00810509">
        <w:rPr>
          <w:rFonts w:ascii="Arial" w:hAnsi="Arial" w:cs="Arial"/>
          <w:sz w:val="24"/>
          <w:szCs w:val="24"/>
        </w:rPr>
        <w:t>).</w:t>
      </w:r>
    </w:p>
    <w:p w14:paraId="260B4024" w14:textId="77777777" w:rsidR="00947AB1" w:rsidRPr="003B3A78" w:rsidRDefault="00947AB1" w:rsidP="007952B6">
      <w:pPr>
        <w:spacing w:line="360" w:lineRule="auto"/>
        <w:rPr>
          <w:rFonts w:ascii="Arial" w:hAnsi="Arial" w:cs="Arial"/>
          <w:sz w:val="24"/>
          <w:szCs w:val="24"/>
        </w:rPr>
      </w:pPr>
    </w:p>
    <w:p w14:paraId="0D3760B1" w14:textId="0D1A53A2" w:rsidR="0032103C" w:rsidRDefault="0032103C" w:rsidP="007952B6">
      <w:pPr>
        <w:spacing w:line="360" w:lineRule="auto"/>
        <w:rPr>
          <w:rFonts w:ascii="Arial" w:hAnsi="Arial" w:cs="Arial"/>
          <w:sz w:val="24"/>
          <w:szCs w:val="24"/>
        </w:rPr>
      </w:pPr>
      <w:r>
        <w:rPr>
          <w:rFonts w:ascii="Arial" w:hAnsi="Arial" w:cs="Arial"/>
          <w:sz w:val="24"/>
          <w:szCs w:val="24"/>
        </w:rPr>
        <w:t xml:space="preserve">Nickerson, C (2024) </w:t>
      </w:r>
      <w:r>
        <w:rPr>
          <w:rFonts w:ascii="Arial" w:hAnsi="Arial" w:cs="Arial"/>
          <w:i/>
          <w:iCs/>
          <w:sz w:val="24"/>
          <w:szCs w:val="24"/>
        </w:rPr>
        <w:t xml:space="preserve">Autocratic Leadership Style. </w:t>
      </w:r>
      <w:r>
        <w:rPr>
          <w:rFonts w:ascii="Arial" w:hAnsi="Arial" w:cs="Arial"/>
          <w:sz w:val="24"/>
          <w:szCs w:val="24"/>
        </w:rPr>
        <w:t xml:space="preserve">Available at: </w:t>
      </w:r>
      <w:hyperlink r:id="rId19" w:history="1">
        <w:r w:rsidR="00BB2775" w:rsidRPr="00BC61A1">
          <w:rPr>
            <w:rStyle w:val="Hyperlink"/>
            <w:rFonts w:ascii="Arial" w:hAnsi="Arial" w:cs="Arial"/>
            <w:sz w:val="24"/>
            <w:szCs w:val="24"/>
          </w:rPr>
          <w:t>https://www.simplypsychology.org/autocratic-leadership.html</w:t>
        </w:r>
      </w:hyperlink>
      <w:r w:rsidR="00BB2775">
        <w:rPr>
          <w:rFonts w:ascii="Arial" w:hAnsi="Arial" w:cs="Arial"/>
          <w:sz w:val="24"/>
          <w:szCs w:val="24"/>
        </w:rPr>
        <w:t xml:space="preserve"> (Accessed: 05 May 2024).</w:t>
      </w:r>
    </w:p>
    <w:p w14:paraId="497FE535" w14:textId="77777777" w:rsidR="00B36CC5" w:rsidRDefault="00B36CC5" w:rsidP="007952B6">
      <w:pPr>
        <w:spacing w:line="360" w:lineRule="auto"/>
        <w:rPr>
          <w:rFonts w:ascii="Arial" w:hAnsi="Arial" w:cs="Arial"/>
          <w:sz w:val="24"/>
          <w:szCs w:val="24"/>
        </w:rPr>
      </w:pPr>
    </w:p>
    <w:p w14:paraId="046CD432" w14:textId="77771412" w:rsidR="00B36CC5" w:rsidRPr="00B36CC5" w:rsidRDefault="00B36CC5" w:rsidP="007952B6">
      <w:pPr>
        <w:spacing w:line="360" w:lineRule="auto"/>
        <w:rPr>
          <w:rFonts w:ascii="Arial" w:hAnsi="Arial" w:cs="Arial"/>
          <w:sz w:val="24"/>
          <w:szCs w:val="24"/>
        </w:rPr>
      </w:pPr>
      <w:r>
        <w:rPr>
          <w:rFonts w:ascii="Arial" w:hAnsi="Arial" w:cs="Arial"/>
          <w:sz w:val="24"/>
          <w:szCs w:val="24"/>
        </w:rPr>
        <w:t xml:space="preserve">NSLS (2022) </w:t>
      </w:r>
      <w:r w:rsidR="0071415C">
        <w:rPr>
          <w:rFonts w:ascii="Arial" w:hAnsi="Arial" w:cs="Arial"/>
          <w:sz w:val="24"/>
          <w:szCs w:val="24"/>
        </w:rPr>
        <w:t>‘</w:t>
      </w:r>
      <w:r w:rsidRPr="007C0E7A">
        <w:rPr>
          <w:rFonts w:ascii="Arial" w:hAnsi="Arial" w:cs="Arial"/>
          <w:sz w:val="24"/>
          <w:szCs w:val="24"/>
        </w:rPr>
        <w:t>WHAT IS LAISSEZ-FAIRE LEADERSHIP</w:t>
      </w:r>
      <w:r w:rsidR="0071415C">
        <w:rPr>
          <w:rFonts w:ascii="Arial" w:hAnsi="Arial" w:cs="Arial"/>
          <w:sz w:val="24"/>
          <w:szCs w:val="24"/>
        </w:rPr>
        <w:t>’</w:t>
      </w:r>
      <w:r w:rsidR="00065B91">
        <w:rPr>
          <w:rFonts w:ascii="Arial" w:hAnsi="Arial" w:cs="Arial"/>
          <w:sz w:val="24"/>
          <w:szCs w:val="24"/>
        </w:rPr>
        <w:t xml:space="preserve"> </w:t>
      </w:r>
      <w:r w:rsidR="00794760">
        <w:rPr>
          <w:rFonts w:ascii="Arial" w:hAnsi="Arial" w:cs="Arial"/>
          <w:i/>
          <w:iCs/>
          <w:sz w:val="24"/>
          <w:szCs w:val="24"/>
        </w:rPr>
        <w:t>LEADERSHIP DEVELOPMENT, NSLS BLOG</w:t>
      </w:r>
      <w:r w:rsidR="00C85D93">
        <w:rPr>
          <w:rFonts w:ascii="Arial" w:hAnsi="Arial" w:cs="Arial"/>
          <w:i/>
          <w:iCs/>
          <w:sz w:val="24"/>
          <w:szCs w:val="24"/>
        </w:rPr>
        <w:t xml:space="preserve">, </w:t>
      </w:r>
      <w:r w:rsidR="00C85D93">
        <w:rPr>
          <w:rFonts w:ascii="Arial" w:hAnsi="Arial" w:cs="Arial"/>
          <w:sz w:val="24"/>
          <w:szCs w:val="24"/>
        </w:rPr>
        <w:t>13 July.</w:t>
      </w:r>
      <w:r w:rsidR="00F116FE">
        <w:rPr>
          <w:rFonts w:ascii="Arial" w:hAnsi="Arial" w:cs="Arial"/>
          <w:sz w:val="24"/>
          <w:szCs w:val="24"/>
        </w:rPr>
        <w:t xml:space="preserve"> Available at: </w:t>
      </w:r>
      <w:hyperlink r:id="rId20" w:anchor=":~:text=Laissez%2Dfaire%20leaders%20allow%20their,of%20their%20tasks%20and%20projects" w:history="1">
        <w:r w:rsidR="00F116FE" w:rsidRPr="00BC61A1">
          <w:rPr>
            <w:rStyle w:val="Hyperlink"/>
            <w:rFonts w:ascii="Arial" w:hAnsi="Arial" w:cs="Arial"/>
            <w:sz w:val="24"/>
            <w:szCs w:val="24"/>
          </w:rPr>
          <w:t>https://www.nsls.org/blog/what-is-lassiez-faire-leadership#:~:text=Laissez%2Dfaire%20leaders%20allow%20their,of%20their%20tasks%20and%20projects</w:t>
        </w:r>
      </w:hyperlink>
      <w:r w:rsidR="00F116FE" w:rsidRPr="00F116FE">
        <w:rPr>
          <w:rFonts w:ascii="Arial" w:hAnsi="Arial" w:cs="Arial"/>
          <w:sz w:val="24"/>
          <w:szCs w:val="24"/>
        </w:rPr>
        <w:t>.</w:t>
      </w:r>
      <w:r w:rsidR="00F116FE">
        <w:rPr>
          <w:rFonts w:ascii="Arial" w:hAnsi="Arial" w:cs="Arial"/>
          <w:sz w:val="24"/>
          <w:szCs w:val="24"/>
        </w:rPr>
        <w:t xml:space="preserve"> (Accessed: 05 May 2024).</w:t>
      </w:r>
    </w:p>
    <w:p w14:paraId="6FCABB3C" w14:textId="77777777" w:rsidR="004B2CC4" w:rsidRDefault="004B2CC4" w:rsidP="007952B6">
      <w:pPr>
        <w:spacing w:line="360" w:lineRule="auto"/>
        <w:rPr>
          <w:rFonts w:ascii="Arial" w:hAnsi="Arial" w:cs="Arial"/>
          <w:sz w:val="24"/>
          <w:szCs w:val="24"/>
        </w:rPr>
      </w:pPr>
    </w:p>
    <w:p w14:paraId="3F851685" w14:textId="7087E817" w:rsidR="00A95AAC" w:rsidRDefault="00A95AAC" w:rsidP="007952B6">
      <w:pPr>
        <w:spacing w:line="360" w:lineRule="auto"/>
        <w:rPr>
          <w:rFonts w:ascii="Arial" w:hAnsi="Arial" w:cs="Arial"/>
          <w:sz w:val="24"/>
          <w:szCs w:val="24"/>
        </w:rPr>
      </w:pPr>
      <w:r>
        <w:rPr>
          <w:rFonts w:ascii="Arial" w:hAnsi="Arial" w:cs="Arial"/>
          <w:sz w:val="24"/>
          <w:szCs w:val="24"/>
        </w:rPr>
        <w:t xml:space="preserve">O’Rourke-Henriette, A. (2021) </w:t>
      </w:r>
      <w:r w:rsidR="00E92373">
        <w:rPr>
          <w:rFonts w:ascii="Arial" w:hAnsi="Arial" w:cs="Arial"/>
          <w:i/>
          <w:iCs/>
          <w:sz w:val="24"/>
          <w:szCs w:val="24"/>
        </w:rPr>
        <w:t xml:space="preserve">Action Centred Leadership: Key Points You Need to Know. </w:t>
      </w:r>
      <w:r w:rsidR="00E92373">
        <w:rPr>
          <w:rFonts w:ascii="Arial" w:hAnsi="Arial" w:cs="Arial"/>
          <w:sz w:val="24"/>
          <w:szCs w:val="24"/>
        </w:rPr>
        <w:t xml:space="preserve">Available at: </w:t>
      </w:r>
      <w:hyperlink r:id="rId21" w:history="1">
        <w:r w:rsidR="00CF0797" w:rsidRPr="00BC61A1">
          <w:rPr>
            <w:rStyle w:val="Hyperlink"/>
            <w:rFonts w:ascii="Arial" w:hAnsi="Arial" w:cs="Arial"/>
            <w:sz w:val="24"/>
            <w:szCs w:val="24"/>
          </w:rPr>
          <w:t>https://www.makingbusinessmatter.co.uk/action-centred-leadership/</w:t>
        </w:r>
      </w:hyperlink>
      <w:r w:rsidR="00CF0797">
        <w:rPr>
          <w:rFonts w:ascii="Arial" w:hAnsi="Arial" w:cs="Arial"/>
          <w:sz w:val="24"/>
          <w:szCs w:val="24"/>
        </w:rPr>
        <w:t xml:space="preserve"> (Accessed: 03 May 2024).</w:t>
      </w:r>
    </w:p>
    <w:p w14:paraId="579FCB0E" w14:textId="77777777" w:rsidR="000A283D" w:rsidRDefault="000A283D" w:rsidP="007952B6">
      <w:pPr>
        <w:spacing w:line="360" w:lineRule="auto"/>
        <w:rPr>
          <w:rFonts w:ascii="Arial" w:hAnsi="Arial" w:cs="Arial"/>
          <w:sz w:val="24"/>
          <w:szCs w:val="24"/>
        </w:rPr>
      </w:pPr>
    </w:p>
    <w:p w14:paraId="61F3C1DD" w14:textId="28538752" w:rsidR="000A283D" w:rsidRDefault="000A283D" w:rsidP="007952B6">
      <w:pPr>
        <w:spacing w:line="360" w:lineRule="auto"/>
        <w:rPr>
          <w:rFonts w:ascii="Arial" w:hAnsi="Arial" w:cs="Arial"/>
          <w:sz w:val="24"/>
          <w:szCs w:val="24"/>
        </w:rPr>
      </w:pPr>
      <w:r>
        <w:rPr>
          <w:rFonts w:ascii="Arial" w:hAnsi="Arial" w:cs="Arial"/>
          <w:sz w:val="24"/>
          <w:szCs w:val="24"/>
        </w:rPr>
        <w:t>Sandst</w:t>
      </w:r>
      <w:r w:rsidR="00316EB8">
        <w:rPr>
          <w:rFonts w:ascii="Arial" w:hAnsi="Arial" w:cs="Arial"/>
          <w:sz w:val="24"/>
          <w:szCs w:val="24"/>
        </w:rPr>
        <w:t>rom, J.K</w:t>
      </w:r>
      <w:r w:rsidR="00701FE4">
        <w:rPr>
          <w:rFonts w:ascii="Arial" w:hAnsi="Arial" w:cs="Arial"/>
          <w:sz w:val="24"/>
          <w:szCs w:val="24"/>
        </w:rPr>
        <w:t xml:space="preserve"> and </w:t>
      </w:r>
      <w:r w:rsidR="00D2225B">
        <w:rPr>
          <w:rFonts w:ascii="Arial" w:hAnsi="Arial" w:cs="Arial"/>
          <w:sz w:val="24"/>
          <w:szCs w:val="24"/>
        </w:rPr>
        <w:t>Reynolds, D.E</w:t>
      </w:r>
      <w:r w:rsidR="00701FE4">
        <w:rPr>
          <w:rFonts w:ascii="Arial" w:hAnsi="Arial" w:cs="Arial"/>
          <w:sz w:val="24"/>
          <w:szCs w:val="24"/>
        </w:rPr>
        <w:t xml:space="preserve"> (</w:t>
      </w:r>
      <w:r w:rsidR="003468F2">
        <w:rPr>
          <w:rFonts w:ascii="Arial" w:hAnsi="Arial" w:cs="Arial"/>
          <w:sz w:val="24"/>
          <w:szCs w:val="24"/>
        </w:rPr>
        <w:t xml:space="preserve">2020) </w:t>
      </w:r>
      <w:r w:rsidR="007B47F8">
        <w:rPr>
          <w:rFonts w:ascii="Arial" w:hAnsi="Arial" w:cs="Arial"/>
          <w:sz w:val="24"/>
          <w:szCs w:val="24"/>
        </w:rPr>
        <w:t>‘</w:t>
      </w:r>
      <w:r w:rsidR="007373D3" w:rsidRPr="007773DB">
        <w:rPr>
          <w:rFonts w:ascii="Arial" w:hAnsi="Arial" w:cs="Arial"/>
          <w:sz w:val="24"/>
          <w:szCs w:val="24"/>
        </w:rPr>
        <w:t>Leading a successful hotel</w:t>
      </w:r>
      <w:r w:rsidR="001D41EA" w:rsidRPr="007773DB">
        <w:rPr>
          <w:rFonts w:ascii="Arial" w:hAnsi="Arial" w:cs="Arial"/>
          <w:sz w:val="24"/>
          <w:szCs w:val="24"/>
        </w:rPr>
        <w:t>: A loo</w:t>
      </w:r>
      <w:r w:rsidR="00522A90" w:rsidRPr="007773DB">
        <w:rPr>
          <w:rFonts w:ascii="Arial" w:hAnsi="Arial" w:cs="Arial"/>
          <w:sz w:val="24"/>
          <w:szCs w:val="24"/>
        </w:rPr>
        <w:t xml:space="preserve">k at the general </w:t>
      </w:r>
      <w:r w:rsidR="000E5029" w:rsidRPr="007773DB">
        <w:rPr>
          <w:rFonts w:ascii="Arial" w:hAnsi="Arial" w:cs="Arial"/>
          <w:sz w:val="24"/>
          <w:szCs w:val="24"/>
        </w:rPr>
        <w:t>manager’s ability to utilise multiple leadership styles</w:t>
      </w:r>
      <w:r w:rsidR="007D39AA">
        <w:rPr>
          <w:rFonts w:ascii="Arial" w:hAnsi="Arial" w:cs="Arial"/>
          <w:sz w:val="24"/>
          <w:szCs w:val="24"/>
        </w:rPr>
        <w:t>’</w:t>
      </w:r>
      <w:r w:rsidR="00C64559">
        <w:rPr>
          <w:rFonts w:ascii="Arial" w:hAnsi="Arial" w:cs="Arial"/>
          <w:sz w:val="24"/>
          <w:szCs w:val="24"/>
        </w:rPr>
        <w:t xml:space="preserve">, </w:t>
      </w:r>
      <w:r w:rsidR="00846076">
        <w:rPr>
          <w:rFonts w:ascii="Arial" w:hAnsi="Arial" w:cs="Arial"/>
          <w:i/>
          <w:iCs/>
          <w:sz w:val="24"/>
          <w:szCs w:val="24"/>
        </w:rPr>
        <w:t>Internat</w:t>
      </w:r>
      <w:r w:rsidR="00C72781">
        <w:rPr>
          <w:rFonts w:ascii="Arial" w:hAnsi="Arial" w:cs="Arial"/>
          <w:i/>
          <w:iCs/>
          <w:sz w:val="24"/>
          <w:szCs w:val="24"/>
        </w:rPr>
        <w:t>ional Journal of Hospitality Management</w:t>
      </w:r>
      <w:r w:rsidR="00B1174E">
        <w:rPr>
          <w:rFonts w:ascii="Arial" w:hAnsi="Arial" w:cs="Arial"/>
          <w:i/>
          <w:iCs/>
          <w:sz w:val="24"/>
          <w:szCs w:val="24"/>
        </w:rPr>
        <w:t>,</w:t>
      </w:r>
      <w:r w:rsidR="00BD518C">
        <w:rPr>
          <w:rFonts w:ascii="Arial" w:hAnsi="Arial" w:cs="Arial"/>
          <w:sz w:val="24"/>
          <w:szCs w:val="24"/>
        </w:rPr>
        <w:t xml:space="preserve"> 18</w:t>
      </w:r>
      <w:r w:rsidR="001015F7">
        <w:rPr>
          <w:rFonts w:ascii="Arial" w:hAnsi="Arial" w:cs="Arial"/>
          <w:sz w:val="24"/>
          <w:szCs w:val="24"/>
        </w:rPr>
        <w:t>.</w:t>
      </w:r>
      <w:r w:rsidR="004405A5">
        <w:rPr>
          <w:rFonts w:ascii="Arial" w:hAnsi="Arial" w:cs="Arial"/>
          <w:sz w:val="24"/>
          <w:szCs w:val="24"/>
        </w:rPr>
        <w:t xml:space="preserve"> Available at: </w:t>
      </w:r>
      <w:hyperlink r:id="rId22" w:history="1">
        <w:r w:rsidR="00523ACC" w:rsidRPr="00025183">
          <w:rPr>
            <w:rStyle w:val="Hyperlink"/>
            <w:rFonts w:ascii="Arial" w:hAnsi="Arial" w:cs="Arial"/>
            <w:sz w:val="24"/>
            <w:szCs w:val="24"/>
          </w:rPr>
          <w:t>https://www.sciencedirect.com/science/article/abs/pii/S0278431918310946</w:t>
        </w:r>
      </w:hyperlink>
      <w:r w:rsidR="00523ACC">
        <w:rPr>
          <w:rFonts w:ascii="Arial" w:hAnsi="Arial" w:cs="Arial"/>
          <w:sz w:val="24"/>
          <w:szCs w:val="24"/>
        </w:rPr>
        <w:t xml:space="preserve"> </w:t>
      </w:r>
      <w:r w:rsidR="000A0307">
        <w:rPr>
          <w:rFonts w:ascii="Arial" w:hAnsi="Arial" w:cs="Arial"/>
          <w:sz w:val="24"/>
          <w:szCs w:val="24"/>
        </w:rPr>
        <w:t>(Accessed: 07 May 2024).</w:t>
      </w:r>
    </w:p>
    <w:p w14:paraId="2932FB37" w14:textId="77777777" w:rsidR="00CF0797" w:rsidRPr="00E92373" w:rsidRDefault="00CF0797" w:rsidP="007952B6">
      <w:pPr>
        <w:spacing w:line="360" w:lineRule="auto"/>
        <w:rPr>
          <w:rFonts w:ascii="Arial" w:hAnsi="Arial" w:cs="Arial"/>
          <w:sz w:val="24"/>
          <w:szCs w:val="24"/>
        </w:rPr>
      </w:pPr>
    </w:p>
    <w:p w14:paraId="2BD1D7FE" w14:textId="3409F34D" w:rsidR="004B2CC4" w:rsidRDefault="004B2CC4" w:rsidP="007952B6">
      <w:pPr>
        <w:spacing w:line="360" w:lineRule="auto"/>
        <w:rPr>
          <w:rFonts w:ascii="Arial" w:hAnsi="Arial" w:cs="Arial"/>
          <w:sz w:val="24"/>
          <w:szCs w:val="24"/>
        </w:rPr>
      </w:pPr>
      <w:r>
        <w:rPr>
          <w:rFonts w:ascii="Arial" w:hAnsi="Arial" w:cs="Arial"/>
          <w:sz w:val="24"/>
          <w:szCs w:val="24"/>
        </w:rPr>
        <w:t>Sawyers</w:t>
      </w:r>
      <w:r w:rsidR="00ED77E8">
        <w:rPr>
          <w:rFonts w:ascii="Arial" w:hAnsi="Arial" w:cs="Arial"/>
          <w:sz w:val="24"/>
          <w:szCs w:val="24"/>
        </w:rPr>
        <w:t xml:space="preserve">, S. (2018) </w:t>
      </w:r>
      <w:r w:rsidR="00ED77E8">
        <w:rPr>
          <w:rFonts w:ascii="Arial" w:hAnsi="Arial" w:cs="Arial"/>
          <w:i/>
          <w:iCs/>
          <w:sz w:val="24"/>
          <w:szCs w:val="24"/>
        </w:rPr>
        <w:t>7 Qualities Hotel Employees Actually Want from their Managers</w:t>
      </w:r>
      <w:r w:rsidR="00920992">
        <w:rPr>
          <w:rFonts w:ascii="Arial" w:hAnsi="Arial" w:cs="Arial"/>
          <w:i/>
          <w:iCs/>
          <w:sz w:val="24"/>
          <w:szCs w:val="24"/>
        </w:rPr>
        <w:t xml:space="preserve">. </w:t>
      </w:r>
      <w:r w:rsidR="00920992">
        <w:rPr>
          <w:rFonts w:ascii="Arial" w:hAnsi="Arial" w:cs="Arial"/>
          <w:sz w:val="24"/>
          <w:szCs w:val="24"/>
        </w:rPr>
        <w:t xml:space="preserve">Available at: </w:t>
      </w:r>
      <w:hyperlink r:id="rId23" w:history="1">
        <w:r w:rsidR="007B35AF" w:rsidRPr="00BC61A1">
          <w:rPr>
            <w:rStyle w:val="Hyperlink"/>
            <w:rFonts w:ascii="Arial" w:hAnsi="Arial" w:cs="Arial"/>
            <w:sz w:val="24"/>
            <w:szCs w:val="24"/>
          </w:rPr>
          <w:t>https://www.linkedin.com/pulse/7-qualities-hotel-employees-actually-want-from-managers-sawyers/</w:t>
        </w:r>
      </w:hyperlink>
      <w:r w:rsidR="007B35AF">
        <w:rPr>
          <w:rFonts w:ascii="Arial" w:hAnsi="Arial" w:cs="Arial"/>
          <w:sz w:val="24"/>
          <w:szCs w:val="24"/>
        </w:rPr>
        <w:t>. (Accessed: 03 May 2024).</w:t>
      </w:r>
    </w:p>
    <w:p w14:paraId="474FDCE0" w14:textId="77777777" w:rsidR="00C71441" w:rsidRDefault="00C71441" w:rsidP="007952B6">
      <w:pPr>
        <w:spacing w:line="360" w:lineRule="auto"/>
        <w:rPr>
          <w:rFonts w:ascii="Arial" w:hAnsi="Arial" w:cs="Arial"/>
          <w:sz w:val="24"/>
          <w:szCs w:val="24"/>
        </w:rPr>
      </w:pPr>
    </w:p>
    <w:p w14:paraId="77E4F447" w14:textId="20F152D3" w:rsidR="00C71441" w:rsidRPr="0028794D" w:rsidRDefault="00C71441" w:rsidP="007952B6">
      <w:pPr>
        <w:spacing w:line="360" w:lineRule="auto"/>
        <w:rPr>
          <w:rFonts w:ascii="Arial" w:hAnsi="Arial" w:cs="Arial"/>
          <w:sz w:val="24"/>
          <w:szCs w:val="24"/>
        </w:rPr>
      </w:pPr>
      <w:r>
        <w:rPr>
          <w:rFonts w:ascii="Arial" w:hAnsi="Arial" w:cs="Arial"/>
          <w:sz w:val="24"/>
          <w:szCs w:val="24"/>
        </w:rPr>
        <w:t xml:space="preserve">Skills Builder (2024) </w:t>
      </w:r>
      <w:r w:rsidR="00480ADF">
        <w:rPr>
          <w:rFonts w:ascii="Arial" w:hAnsi="Arial" w:cs="Arial"/>
          <w:i/>
          <w:iCs/>
          <w:sz w:val="24"/>
          <w:szCs w:val="24"/>
        </w:rPr>
        <w:t>Leadership</w:t>
      </w:r>
      <w:r w:rsidR="00480ADF">
        <w:rPr>
          <w:rFonts w:ascii="Arial" w:hAnsi="Arial" w:cs="Arial"/>
          <w:sz w:val="24"/>
          <w:szCs w:val="24"/>
        </w:rPr>
        <w:t xml:space="preserve"> </w:t>
      </w:r>
      <w:r w:rsidR="00480ADF">
        <w:rPr>
          <w:rFonts w:ascii="Arial" w:hAnsi="Arial" w:cs="Arial"/>
          <w:i/>
          <w:iCs/>
          <w:sz w:val="24"/>
          <w:szCs w:val="24"/>
        </w:rPr>
        <w:t>Supporting, encouraging and developing</w:t>
      </w:r>
      <w:r w:rsidR="0028794D">
        <w:rPr>
          <w:rFonts w:ascii="Arial" w:hAnsi="Arial" w:cs="Arial"/>
          <w:i/>
          <w:iCs/>
          <w:sz w:val="24"/>
          <w:szCs w:val="24"/>
        </w:rPr>
        <w:t xml:space="preserve"> </w:t>
      </w:r>
      <w:r w:rsidR="00480ADF">
        <w:rPr>
          <w:rFonts w:ascii="Arial" w:hAnsi="Arial" w:cs="Arial"/>
          <w:i/>
          <w:iCs/>
          <w:sz w:val="24"/>
          <w:szCs w:val="24"/>
        </w:rPr>
        <w:t xml:space="preserve">others to </w:t>
      </w:r>
      <w:r w:rsidR="0028794D">
        <w:rPr>
          <w:rFonts w:ascii="Arial" w:hAnsi="Arial" w:cs="Arial"/>
          <w:i/>
          <w:iCs/>
          <w:sz w:val="24"/>
          <w:szCs w:val="24"/>
        </w:rPr>
        <w:t xml:space="preserve">achieve a shared goal. </w:t>
      </w:r>
      <w:r w:rsidR="0028794D">
        <w:rPr>
          <w:rFonts w:ascii="Arial" w:hAnsi="Arial" w:cs="Arial"/>
          <w:sz w:val="24"/>
          <w:szCs w:val="24"/>
        </w:rPr>
        <w:t>Available at:</w:t>
      </w:r>
      <w:r w:rsidR="00E57EF6" w:rsidRPr="00E57EF6">
        <w:rPr>
          <w:rFonts w:ascii="Arial" w:hAnsi="Arial" w:cs="Arial"/>
          <w:sz w:val="24"/>
          <w:szCs w:val="24"/>
        </w:rPr>
        <w:t xml:space="preserve"> https://www.skillsbuilder.org/universal-framework-steps/leadership-step-14#:~:text=The%20strengths%20and%20weaknesses%20of%20leadership%20styles&amp;text=Each%20leadership%20style%20has%20its,strengths%20and%20avoid%20their%20weaknesses.</w:t>
      </w:r>
      <w:r w:rsidR="0028794D">
        <w:rPr>
          <w:rFonts w:ascii="Arial" w:hAnsi="Arial" w:cs="Arial"/>
          <w:sz w:val="24"/>
          <w:szCs w:val="24"/>
        </w:rPr>
        <w:t xml:space="preserve"> (Accessed: 05 May 2024).</w:t>
      </w:r>
    </w:p>
    <w:p w14:paraId="6CE99C29" w14:textId="77777777" w:rsidR="007952B6" w:rsidRDefault="007952B6" w:rsidP="00ED386D">
      <w:pPr>
        <w:spacing w:line="360" w:lineRule="auto"/>
        <w:jc w:val="both"/>
        <w:rPr>
          <w:rFonts w:ascii="Arial" w:hAnsi="Arial" w:cs="Arial"/>
          <w:sz w:val="24"/>
          <w:szCs w:val="24"/>
        </w:rPr>
      </w:pPr>
    </w:p>
    <w:p w14:paraId="63C17538" w14:textId="30B362FF" w:rsidR="00ED386D" w:rsidRDefault="00ED386D" w:rsidP="00ED386D">
      <w:pPr>
        <w:spacing w:line="360" w:lineRule="auto"/>
        <w:jc w:val="both"/>
        <w:rPr>
          <w:rFonts w:ascii="Arial" w:hAnsi="Arial" w:cs="Arial"/>
          <w:sz w:val="24"/>
          <w:szCs w:val="24"/>
        </w:rPr>
      </w:pPr>
      <w:r>
        <w:rPr>
          <w:rFonts w:ascii="Arial" w:hAnsi="Arial" w:cs="Arial"/>
          <w:sz w:val="24"/>
          <w:szCs w:val="24"/>
        </w:rPr>
        <w:t>The Econ</w:t>
      </w:r>
      <w:r w:rsidR="007802F9">
        <w:rPr>
          <w:rFonts w:ascii="Arial" w:hAnsi="Arial" w:cs="Arial"/>
          <w:sz w:val="24"/>
          <w:szCs w:val="24"/>
        </w:rPr>
        <w:t xml:space="preserve">omic Times (2023) </w:t>
      </w:r>
      <w:r w:rsidR="00131968">
        <w:rPr>
          <w:rFonts w:ascii="Arial" w:hAnsi="Arial" w:cs="Arial"/>
          <w:i/>
          <w:iCs/>
          <w:sz w:val="24"/>
          <w:szCs w:val="24"/>
        </w:rPr>
        <w:t xml:space="preserve">Leadership Style and Their Impact on Impact on Organisational Culture. </w:t>
      </w:r>
      <w:r w:rsidR="00131968">
        <w:rPr>
          <w:rFonts w:ascii="Arial" w:hAnsi="Arial" w:cs="Arial"/>
          <w:sz w:val="24"/>
          <w:szCs w:val="24"/>
        </w:rPr>
        <w:t xml:space="preserve">Available at: </w:t>
      </w:r>
      <w:hyperlink r:id="rId24" w:history="1">
        <w:r w:rsidR="00301F85" w:rsidRPr="00D10D4E">
          <w:rPr>
            <w:rStyle w:val="Hyperlink"/>
            <w:rFonts w:ascii="Arial" w:hAnsi="Arial" w:cs="Arial"/>
            <w:sz w:val="24"/>
            <w:szCs w:val="24"/>
          </w:rPr>
          <w:t>https://economictimes.indiatimes.com/jobs/c-suite/leadership-styles-and-their-impact-on-organizational-culture/articleshow/104632282.cms</w:t>
        </w:r>
      </w:hyperlink>
      <w:r w:rsidR="00301F85">
        <w:rPr>
          <w:rFonts w:ascii="Arial" w:hAnsi="Arial" w:cs="Arial"/>
          <w:sz w:val="24"/>
          <w:szCs w:val="24"/>
        </w:rPr>
        <w:t xml:space="preserve"> (Accessed: 30 </w:t>
      </w:r>
      <w:r w:rsidR="004A0F9C">
        <w:rPr>
          <w:rFonts w:ascii="Arial" w:hAnsi="Arial" w:cs="Arial"/>
          <w:sz w:val="24"/>
          <w:szCs w:val="24"/>
        </w:rPr>
        <w:t>April</w:t>
      </w:r>
      <w:r w:rsidR="00301F85">
        <w:rPr>
          <w:rFonts w:ascii="Arial" w:hAnsi="Arial" w:cs="Arial"/>
          <w:sz w:val="24"/>
          <w:szCs w:val="24"/>
        </w:rPr>
        <w:t xml:space="preserve"> 2024).</w:t>
      </w:r>
    </w:p>
    <w:p w14:paraId="07EF7E06" w14:textId="77777777" w:rsidR="002A673B" w:rsidRDefault="002A673B" w:rsidP="00ED386D">
      <w:pPr>
        <w:spacing w:line="360" w:lineRule="auto"/>
        <w:jc w:val="both"/>
        <w:rPr>
          <w:rFonts w:ascii="Arial" w:hAnsi="Arial" w:cs="Arial"/>
          <w:sz w:val="24"/>
          <w:szCs w:val="24"/>
        </w:rPr>
      </w:pPr>
    </w:p>
    <w:p w14:paraId="03520562" w14:textId="74AFEFE0" w:rsidR="002A673B" w:rsidRPr="002A673B" w:rsidRDefault="002A673B" w:rsidP="00ED386D">
      <w:pPr>
        <w:spacing w:line="360" w:lineRule="auto"/>
        <w:jc w:val="both"/>
        <w:rPr>
          <w:rFonts w:ascii="Arial" w:hAnsi="Arial" w:cs="Arial"/>
          <w:sz w:val="24"/>
          <w:szCs w:val="24"/>
        </w:rPr>
      </w:pPr>
      <w:r>
        <w:rPr>
          <w:rFonts w:ascii="Arial" w:hAnsi="Arial" w:cs="Arial"/>
          <w:sz w:val="24"/>
          <w:szCs w:val="24"/>
        </w:rPr>
        <w:t xml:space="preserve">The Team Building Company (2024) </w:t>
      </w:r>
      <w:r>
        <w:rPr>
          <w:rFonts w:ascii="Arial" w:hAnsi="Arial" w:cs="Arial"/>
          <w:i/>
          <w:iCs/>
          <w:sz w:val="24"/>
          <w:szCs w:val="24"/>
        </w:rPr>
        <w:t xml:space="preserve">John Adair – Action - Centred leadership. </w:t>
      </w:r>
      <w:r>
        <w:rPr>
          <w:rFonts w:ascii="Arial" w:hAnsi="Arial" w:cs="Arial"/>
          <w:sz w:val="24"/>
          <w:szCs w:val="24"/>
        </w:rPr>
        <w:t xml:space="preserve">Available at: </w:t>
      </w:r>
      <w:hyperlink r:id="rId25" w:history="1">
        <w:r w:rsidR="00690DA0" w:rsidRPr="00BC61A1">
          <w:rPr>
            <w:rStyle w:val="Hyperlink"/>
            <w:rFonts w:ascii="Arial" w:hAnsi="Arial" w:cs="Arial"/>
            <w:sz w:val="24"/>
            <w:szCs w:val="24"/>
          </w:rPr>
          <w:t>https://www.teambuilding.co.uk/theory/john-adair-team-theory.html</w:t>
        </w:r>
      </w:hyperlink>
      <w:r w:rsidR="00690DA0">
        <w:rPr>
          <w:rFonts w:ascii="Arial" w:hAnsi="Arial" w:cs="Arial"/>
          <w:sz w:val="24"/>
          <w:szCs w:val="24"/>
        </w:rPr>
        <w:t xml:space="preserve"> (Accessed 04 May 2024).</w:t>
      </w:r>
    </w:p>
    <w:sectPr w:rsidR="002A673B" w:rsidRPr="002A673B" w:rsidSect="00D21B9C">
      <w:pgSz w:w="11906" w:h="16838"/>
      <w:pgMar w:top="1440" w:right="1440" w:bottom="1440" w:left="1440" w:header="708" w:footer="708" w:gutter="0"/>
      <w:pgBorders w:display="firstPage"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30"/>
    <w:rsid w:val="00017BAB"/>
    <w:rsid w:val="000218B3"/>
    <w:rsid w:val="000226C0"/>
    <w:rsid w:val="00024F51"/>
    <w:rsid w:val="00026F6A"/>
    <w:rsid w:val="00034B52"/>
    <w:rsid w:val="000352BC"/>
    <w:rsid w:val="000364AF"/>
    <w:rsid w:val="00037B4F"/>
    <w:rsid w:val="000557CA"/>
    <w:rsid w:val="00064F38"/>
    <w:rsid w:val="00065B91"/>
    <w:rsid w:val="00067B46"/>
    <w:rsid w:val="00086C92"/>
    <w:rsid w:val="00090F78"/>
    <w:rsid w:val="000A0307"/>
    <w:rsid w:val="000A283D"/>
    <w:rsid w:val="000B0A41"/>
    <w:rsid w:val="000C1EA2"/>
    <w:rsid w:val="000C2D9B"/>
    <w:rsid w:val="000C51D4"/>
    <w:rsid w:val="000C7530"/>
    <w:rsid w:val="000D2848"/>
    <w:rsid w:val="000D6BF9"/>
    <w:rsid w:val="000D7CA8"/>
    <w:rsid w:val="000E5029"/>
    <w:rsid w:val="000E6E15"/>
    <w:rsid w:val="000E771C"/>
    <w:rsid w:val="000F3474"/>
    <w:rsid w:val="001015F7"/>
    <w:rsid w:val="00102FC7"/>
    <w:rsid w:val="001048C9"/>
    <w:rsid w:val="00106DD4"/>
    <w:rsid w:val="00111AB6"/>
    <w:rsid w:val="00111DAE"/>
    <w:rsid w:val="00116826"/>
    <w:rsid w:val="00131968"/>
    <w:rsid w:val="00135019"/>
    <w:rsid w:val="001459C3"/>
    <w:rsid w:val="00171C5D"/>
    <w:rsid w:val="00172CA8"/>
    <w:rsid w:val="00172EAD"/>
    <w:rsid w:val="00174C9D"/>
    <w:rsid w:val="00182E4A"/>
    <w:rsid w:val="00187947"/>
    <w:rsid w:val="0019296E"/>
    <w:rsid w:val="001A5125"/>
    <w:rsid w:val="001B4551"/>
    <w:rsid w:val="001C0073"/>
    <w:rsid w:val="001C3807"/>
    <w:rsid w:val="001C391D"/>
    <w:rsid w:val="001C6E24"/>
    <w:rsid w:val="001D1B44"/>
    <w:rsid w:val="001D41EA"/>
    <w:rsid w:val="001D4B1B"/>
    <w:rsid w:val="001D59EB"/>
    <w:rsid w:val="001E3CE1"/>
    <w:rsid w:val="001E4F61"/>
    <w:rsid w:val="001E6E69"/>
    <w:rsid w:val="001F49B9"/>
    <w:rsid w:val="001F6A94"/>
    <w:rsid w:val="001F767C"/>
    <w:rsid w:val="001F7D44"/>
    <w:rsid w:val="00203A5E"/>
    <w:rsid w:val="00203EDD"/>
    <w:rsid w:val="00204930"/>
    <w:rsid w:val="0020799A"/>
    <w:rsid w:val="0021109F"/>
    <w:rsid w:val="00217D45"/>
    <w:rsid w:val="0022020B"/>
    <w:rsid w:val="00222C6A"/>
    <w:rsid w:val="00224C8E"/>
    <w:rsid w:val="002303BE"/>
    <w:rsid w:val="00236077"/>
    <w:rsid w:val="002467ED"/>
    <w:rsid w:val="00246F39"/>
    <w:rsid w:val="00251E26"/>
    <w:rsid w:val="002542E7"/>
    <w:rsid w:val="0025572E"/>
    <w:rsid w:val="00256A4A"/>
    <w:rsid w:val="002730CF"/>
    <w:rsid w:val="0027657D"/>
    <w:rsid w:val="002849CD"/>
    <w:rsid w:val="0028794D"/>
    <w:rsid w:val="0029092C"/>
    <w:rsid w:val="002915B5"/>
    <w:rsid w:val="002A423E"/>
    <w:rsid w:val="002A4BB8"/>
    <w:rsid w:val="002A673B"/>
    <w:rsid w:val="002A6D55"/>
    <w:rsid w:val="002B2FB2"/>
    <w:rsid w:val="002B4F70"/>
    <w:rsid w:val="002B5502"/>
    <w:rsid w:val="002C4EA5"/>
    <w:rsid w:val="002D13A8"/>
    <w:rsid w:val="002E0569"/>
    <w:rsid w:val="002E6E18"/>
    <w:rsid w:val="002F0AD7"/>
    <w:rsid w:val="002F14D3"/>
    <w:rsid w:val="002F2C87"/>
    <w:rsid w:val="002F73F8"/>
    <w:rsid w:val="00301F85"/>
    <w:rsid w:val="00304781"/>
    <w:rsid w:val="003054AB"/>
    <w:rsid w:val="00311D9A"/>
    <w:rsid w:val="003142B8"/>
    <w:rsid w:val="00314692"/>
    <w:rsid w:val="00316EB8"/>
    <w:rsid w:val="0032103C"/>
    <w:rsid w:val="0032447A"/>
    <w:rsid w:val="0033075F"/>
    <w:rsid w:val="00340366"/>
    <w:rsid w:val="003420FB"/>
    <w:rsid w:val="00345644"/>
    <w:rsid w:val="003468AD"/>
    <w:rsid w:val="003468F2"/>
    <w:rsid w:val="003507E4"/>
    <w:rsid w:val="00355E8D"/>
    <w:rsid w:val="003579FA"/>
    <w:rsid w:val="00357F1D"/>
    <w:rsid w:val="00363BB5"/>
    <w:rsid w:val="0037366A"/>
    <w:rsid w:val="00381BCA"/>
    <w:rsid w:val="0038627D"/>
    <w:rsid w:val="00390F51"/>
    <w:rsid w:val="003936A1"/>
    <w:rsid w:val="00395FF3"/>
    <w:rsid w:val="00396118"/>
    <w:rsid w:val="003968CD"/>
    <w:rsid w:val="003A1480"/>
    <w:rsid w:val="003A163C"/>
    <w:rsid w:val="003A5383"/>
    <w:rsid w:val="003A789F"/>
    <w:rsid w:val="003B166B"/>
    <w:rsid w:val="003B323E"/>
    <w:rsid w:val="003B3A78"/>
    <w:rsid w:val="003B567D"/>
    <w:rsid w:val="003C05EA"/>
    <w:rsid w:val="003C7EB7"/>
    <w:rsid w:val="003D1118"/>
    <w:rsid w:val="003D3509"/>
    <w:rsid w:val="003D4D94"/>
    <w:rsid w:val="003D5EB4"/>
    <w:rsid w:val="003D66CE"/>
    <w:rsid w:val="003E20A8"/>
    <w:rsid w:val="003E78A7"/>
    <w:rsid w:val="003F0815"/>
    <w:rsid w:val="004032F4"/>
    <w:rsid w:val="004213E4"/>
    <w:rsid w:val="0042399D"/>
    <w:rsid w:val="00427DAE"/>
    <w:rsid w:val="004361EB"/>
    <w:rsid w:val="004405A5"/>
    <w:rsid w:val="00446648"/>
    <w:rsid w:val="004502D0"/>
    <w:rsid w:val="0045064D"/>
    <w:rsid w:val="0045367F"/>
    <w:rsid w:val="00453D18"/>
    <w:rsid w:val="00454D95"/>
    <w:rsid w:val="00454E21"/>
    <w:rsid w:val="004551B0"/>
    <w:rsid w:val="004651E3"/>
    <w:rsid w:val="00480ADF"/>
    <w:rsid w:val="00484A4D"/>
    <w:rsid w:val="00486617"/>
    <w:rsid w:val="00486827"/>
    <w:rsid w:val="0048698C"/>
    <w:rsid w:val="004A0F9C"/>
    <w:rsid w:val="004A2FB4"/>
    <w:rsid w:val="004A35E6"/>
    <w:rsid w:val="004A36A4"/>
    <w:rsid w:val="004A3917"/>
    <w:rsid w:val="004A4D1D"/>
    <w:rsid w:val="004B0D38"/>
    <w:rsid w:val="004B2CC4"/>
    <w:rsid w:val="004B5D52"/>
    <w:rsid w:val="004C3474"/>
    <w:rsid w:val="004C41F2"/>
    <w:rsid w:val="004D154B"/>
    <w:rsid w:val="004D2794"/>
    <w:rsid w:val="004D37F0"/>
    <w:rsid w:val="004F5B07"/>
    <w:rsid w:val="0050605B"/>
    <w:rsid w:val="005133D5"/>
    <w:rsid w:val="00522A90"/>
    <w:rsid w:val="00523ACC"/>
    <w:rsid w:val="00530E8B"/>
    <w:rsid w:val="00533845"/>
    <w:rsid w:val="0054297D"/>
    <w:rsid w:val="005621C0"/>
    <w:rsid w:val="005666CA"/>
    <w:rsid w:val="00580D00"/>
    <w:rsid w:val="00595F23"/>
    <w:rsid w:val="00596D60"/>
    <w:rsid w:val="005A1A92"/>
    <w:rsid w:val="005A2C96"/>
    <w:rsid w:val="005A6CC8"/>
    <w:rsid w:val="005A7A0E"/>
    <w:rsid w:val="005B1262"/>
    <w:rsid w:val="005B7D6B"/>
    <w:rsid w:val="005C6163"/>
    <w:rsid w:val="005D361E"/>
    <w:rsid w:val="005E0CDD"/>
    <w:rsid w:val="005E386D"/>
    <w:rsid w:val="005E5943"/>
    <w:rsid w:val="005F165D"/>
    <w:rsid w:val="00606A84"/>
    <w:rsid w:val="006117B1"/>
    <w:rsid w:val="00611AFF"/>
    <w:rsid w:val="00620346"/>
    <w:rsid w:val="00623090"/>
    <w:rsid w:val="00630D0A"/>
    <w:rsid w:val="0063612D"/>
    <w:rsid w:val="00636EBE"/>
    <w:rsid w:val="00637769"/>
    <w:rsid w:val="006406CB"/>
    <w:rsid w:val="0064464E"/>
    <w:rsid w:val="00646F1F"/>
    <w:rsid w:val="0066052F"/>
    <w:rsid w:val="00660C7F"/>
    <w:rsid w:val="00662206"/>
    <w:rsid w:val="00665CC8"/>
    <w:rsid w:val="0067358B"/>
    <w:rsid w:val="00674F31"/>
    <w:rsid w:val="0067537A"/>
    <w:rsid w:val="00677736"/>
    <w:rsid w:val="00681717"/>
    <w:rsid w:val="00681C9C"/>
    <w:rsid w:val="00683865"/>
    <w:rsid w:val="00686EAD"/>
    <w:rsid w:val="00690DA0"/>
    <w:rsid w:val="00691091"/>
    <w:rsid w:val="00693410"/>
    <w:rsid w:val="00694D85"/>
    <w:rsid w:val="00694D8A"/>
    <w:rsid w:val="006B1DDE"/>
    <w:rsid w:val="006B41E1"/>
    <w:rsid w:val="006B4879"/>
    <w:rsid w:val="006B79EA"/>
    <w:rsid w:val="006C2112"/>
    <w:rsid w:val="006C5A3E"/>
    <w:rsid w:val="006C6B4C"/>
    <w:rsid w:val="006C6BD4"/>
    <w:rsid w:val="006D3590"/>
    <w:rsid w:val="006D60B2"/>
    <w:rsid w:val="006D63C2"/>
    <w:rsid w:val="006D6862"/>
    <w:rsid w:val="006D7D87"/>
    <w:rsid w:val="006E30CE"/>
    <w:rsid w:val="006E35F8"/>
    <w:rsid w:val="006E6A16"/>
    <w:rsid w:val="006E6DF6"/>
    <w:rsid w:val="006E7FA6"/>
    <w:rsid w:val="00701ED5"/>
    <w:rsid w:val="00701FE4"/>
    <w:rsid w:val="007078F6"/>
    <w:rsid w:val="007132B6"/>
    <w:rsid w:val="0071415C"/>
    <w:rsid w:val="00714B91"/>
    <w:rsid w:val="00721655"/>
    <w:rsid w:val="00721A31"/>
    <w:rsid w:val="00733940"/>
    <w:rsid w:val="007373D3"/>
    <w:rsid w:val="00741EA7"/>
    <w:rsid w:val="00745C0A"/>
    <w:rsid w:val="00756BD7"/>
    <w:rsid w:val="00756F6A"/>
    <w:rsid w:val="007621AF"/>
    <w:rsid w:val="007773DB"/>
    <w:rsid w:val="007802F9"/>
    <w:rsid w:val="007848B3"/>
    <w:rsid w:val="00785DD1"/>
    <w:rsid w:val="00786DBB"/>
    <w:rsid w:val="0079063B"/>
    <w:rsid w:val="00793BEB"/>
    <w:rsid w:val="00794760"/>
    <w:rsid w:val="007952B6"/>
    <w:rsid w:val="00796CE0"/>
    <w:rsid w:val="00797ED1"/>
    <w:rsid w:val="00797F93"/>
    <w:rsid w:val="007A3BE5"/>
    <w:rsid w:val="007A5AB4"/>
    <w:rsid w:val="007B2D63"/>
    <w:rsid w:val="007B35AF"/>
    <w:rsid w:val="007B47F8"/>
    <w:rsid w:val="007C0E7A"/>
    <w:rsid w:val="007C3E77"/>
    <w:rsid w:val="007D2B05"/>
    <w:rsid w:val="007D39AA"/>
    <w:rsid w:val="007E3F26"/>
    <w:rsid w:val="007F1872"/>
    <w:rsid w:val="007F3CB3"/>
    <w:rsid w:val="007F4C29"/>
    <w:rsid w:val="007F61D2"/>
    <w:rsid w:val="00804D0C"/>
    <w:rsid w:val="00810509"/>
    <w:rsid w:val="00814BC9"/>
    <w:rsid w:val="00816053"/>
    <w:rsid w:val="008336F3"/>
    <w:rsid w:val="008405EE"/>
    <w:rsid w:val="008438BE"/>
    <w:rsid w:val="008447C3"/>
    <w:rsid w:val="00846076"/>
    <w:rsid w:val="00852355"/>
    <w:rsid w:val="008601A2"/>
    <w:rsid w:val="00862D54"/>
    <w:rsid w:val="00867243"/>
    <w:rsid w:val="00874C5A"/>
    <w:rsid w:val="00894350"/>
    <w:rsid w:val="008A30F0"/>
    <w:rsid w:val="008B07F0"/>
    <w:rsid w:val="008B0E28"/>
    <w:rsid w:val="008B44D6"/>
    <w:rsid w:val="008C29AD"/>
    <w:rsid w:val="008D59FB"/>
    <w:rsid w:val="008E1DEE"/>
    <w:rsid w:val="008F3FA4"/>
    <w:rsid w:val="00900128"/>
    <w:rsid w:val="0090499E"/>
    <w:rsid w:val="0091330D"/>
    <w:rsid w:val="00916C3A"/>
    <w:rsid w:val="00917209"/>
    <w:rsid w:val="00920992"/>
    <w:rsid w:val="00923A48"/>
    <w:rsid w:val="00926767"/>
    <w:rsid w:val="009279E5"/>
    <w:rsid w:val="00930896"/>
    <w:rsid w:val="00931A23"/>
    <w:rsid w:val="00935474"/>
    <w:rsid w:val="00935635"/>
    <w:rsid w:val="00940A0F"/>
    <w:rsid w:val="0094767F"/>
    <w:rsid w:val="00947AB1"/>
    <w:rsid w:val="009515B5"/>
    <w:rsid w:val="00955A22"/>
    <w:rsid w:val="009607FC"/>
    <w:rsid w:val="009641C0"/>
    <w:rsid w:val="00970E5B"/>
    <w:rsid w:val="00970FE0"/>
    <w:rsid w:val="00972C96"/>
    <w:rsid w:val="00982EB8"/>
    <w:rsid w:val="00984F15"/>
    <w:rsid w:val="0099104F"/>
    <w:rsid w:val="00994B09"/>
    <w:rsid w:val="009952BD"/>
    <w:rsid w:val="00996B86"/>
    <w:rsid w:val="009A0474"/>
    <w:rsid w:val="009A6940"/>
    <w:rsid w:val="009B1300"/>
    <w:rsid w:val="009B2AD3"/>
    <w:rsid w:val="009B4E08"/>
    <w:rsid w:val="009C3C20"/>
    <w:rsid w:val="009C6642"/>
    <w:rsid w:val="009D443A"/>
    <w:rsid w:val="009E5ED6"/>
    <w:rsid w:val="00A11458"/>
    <w:rsid w:val="00A146CC"/>
    <w:rsid w:val="00A25B8C"/>
    <w:rsid w:val="00A351C7"/>
    <w:rsid w:val="00A43FF4"/>
    <w:rsid w:val="00A472C4"/>
    <w:rsid w:val="00A5505A"/>
    <w:rsid w:val="00A6160E"/>
    <w:rsid w:val="00A61B9E"/>
    <w:rsid w:val="00A65115"/>
    <w:rsid w:val="00A65980"/>
    <w:rsid w:val="00A67556"/>
    <w:rsid w:val="00A728AD"/>
    <w:rsid w:val="00A74800"/>
    <w:rsid w:val="00A748B7"/>
    <w:rsid w:val="00A8145B"/>
    <w:rsid w:val="00A82584"/>
    <w:rsid w:val="00A84B27"/>
    <w:rsid w:val="00A85D13"/>
    <w:rsid w:val="00A90567"/>
    <w:rsid w:val="00A92270"/>
    <w:rsid w:val="00A95AAC"/>
    <w:rsid w:val="00AA2525"/>
    <w:rsid w:val="00AA2794"/>
    <w:rsid w:val="00AB4027"/>
    <w:rsid w:val="00AC03CC"/>
    <w:rsid w:val="00AC32A5"/>
    <w:rsid w:val="00AC5B25"/>
    <w:rsid w:val="00AD7558"/>
    <w:rsid w:val="00AE5AE5"/>
    <w:rsid w:val="00AE736A"/>
    <w:rsid w:val="00AF61B6"/>
    <w:rsid w:val="00B1174E"/>
    <w:rsid w:val="00B12D0D"/>
    <w:rsid w:val="00B201B2"/>
    <w:rsid w:val="00B268CE"/>
    <w:rsid w:val="00B32083"/>
    <w:rsid w:val="00B3673D"/>
    <w:rsid w:val="00B36CC5"/>
    <w:rsid w:val="00B37840"/>
    <w:rsid w:val="00B43B35"/>
    <w:rsid w:val="00B54528"/>
    <w:rsid w:val="00B61DA3"/>
    <w:rsid w:val="00B63441"/>
    <w:rsid w:val="00B744B9"/>
    <w:rsid w:val="00B83613"/>
    <w:rsid w:val="00B869F4"/>
    <w:rsid w:val="00B944C6"/>
    <w:rsid w:val="00BA3615"/>
    <w:rsid w:val="00BA521A"/>
    <w:rsid w:val="00BA6432"/>
    <w:rsid w:val="00BB2775"/>
    <w:rsid w:val="00BC0D26"/>
    <w:rsid w:val="00BD3AC9"/>
    <w:rsid w:val="00BD41E2"/>
    <w:rsid w:val="00BD518C"/>
    <w:rsid w:val="00BD7240"/>
    <w:rsid w:val="00BE18E9"/>
    <w:rsid w:val="00BE31EE"/>
    <w:rsid w:val="00BE7451"/>
    <w:rsid w:val="00BF0585"/>
    <w:rsid w:val="00BF1456"/>
    <w:rsid w:val="00BF4B5E"/>
    <w:rsid w:val="00C0795A"/>
    <w:rsid w:val="00C20256"/>
    <w:rsid w:val="00C21EA5"/>
    <w:rsid w:val="00C24B32"/>
    <w:rsid w:val="00C30DB3"/>
    <w:rsid w:val="00C321BC"/>
    <w:rsid w:val="00C328A7"/>
    <w:rsid w:val="00C46951"/>
    <w:rsid w:val="00C47FD1"/>
    <w:rsid w:val="00C55448"/>
    <w:rsid w:val="00C56F01"/>
    <w:rsid w:val="00C62CAE"/>
    <w:rsid w:val="00C64559"/>
    <w:rsid w:val="00C6750E"/>
    <w:rsid w:val="00C678D6"/>
    <w:rsid w:val="00C71441"/>
    <w:rsid w:val="00C72781"/>
    <w:rsid w:val="00C73EE3"/>
    <w:rsid w:val="00C740BB"/>
    <w:rsid w:val="00C753CB"/>
    <w:rsid w:val="00C80295"/>
    <w:rsid w:val="00C85D93"/>
    <w:rsid w:val="00C94ABD"/>
    <w:rsid w:val="00CA3F70"/>
    <w:rsid w:val="00CA6A61"/>
    <w:rsid w:val="00CB5D25"/>
    <w:rsid w:val="00CB7237"/>
    <w:rsid w:val="00CC514A"/>
    <w:rsid w:val="00CC6DA4"/>
    <w:rsid w:val="00CC6DF3"/>
    <w:rsid w:val="00CD0656"/>
    <w:rsid w:val="00CE21EA"/>
    <w:rsid w:val="00CE67F6"/>
    <w:rsid w:val="00CE7A99"/>
    <w:rsid w:val="00CF0797"/>
    <w:rsid w:val="00CF4772"/>
    <w:rsid w:val="00CF632A"/>
    <w:rsid w:val="00D003F0"/>
    <w:rsid w:val="00D00C17"/>
    <w:rsid w:val="00D06B1E"/>
    <w:rsid w:val="00D20FBE"/>
    <w:rsid w:val="00D21B9C"/>
    <w:rsid w:val="00D2225B"/>
    <w:rsid w:val="00D313B5"/>
    <w:rsid w:val="00D3714C"/>
    <w:rsid w:val="00D40D1F"/>
    <w:rsid w:val="00D42F8C"/>
    <w:rsid w:val="00D542BA"/>
    <w:rsid w:val="00D5592A"/>
    <w:rsid w:val="00D6197D"/>
    <w:rsid w:val="00D64E57"/>
    <w:rsid w:val="00D7012D"/>
    <w:rsid w:val="00D7606A"/>
    <w:rsid w:val="00D80026"/>
    <w:rsid w:val="00D86E4E"/>
    <w:rsid w:val="00D903FB"/>
    <w:rsid w:val="00D975AA"/>
    <w:rsid w:val="00DA420E"/>
    <w:rsid w:val="00DA4261"/>
    <w:rsid w:val="00DA46A3"/>
    <w:rsid w:val="00DA79C5"/>
    <w:rsid w:val="00DB160D"/>
    <w:rsid w:val="00DB2119"/>
    <w:rsid w:val="00DB4E8F"/>
    <w:rsid w:val="00DC56B1"/>
    <w:rsid w:val="00DD1BC9"/>
    <w:rsid w:val="00DD4BC1"/>
    <w:rsid w:val="00DD70D3"/>
    <w:rsid w:val="00DF4A19"/>
    <w:rsid w:val="00DF6569"/>
    <w:rsid w:val="00E0360D"/>
    <w:rsid w:val="00E05B8F"/>
    <w:rsid w:val="00E2174F"/>
    <w:rsid w:val="00E225B2"/>
    <w:rsid w:val="00E43C0E"/>
    <w:rsid w:val="00E45245"/>
    <w:rsid w:val="00E46DD5"/>
    <w:rsid w:val="00E5049B"/>
    <w:rsid w:val="00E5399C"/>
    <w:rsid w:val="00E54B35"/>
    <w:rsid w:val="00E57EF6"/>
    <w:rsid w:val="00E62936"/>
    <w:rsid w:val="00E62FDC"/>
    <w:rsid w:val="00E65B1A"/>
    <w:rsid w:val="00E6734B"/>
    <w:rsid w:val="00E675C2"/>
    <w:rsid w:val="00E71AA3"/>
    <w:rsid w:val="00E727CA"/>
    <w:rsid w:val="00E874C1"/>
    <w:rsid w:val="00E878BC"/>
    <w:rsid w:val="00E87D58"/>
    <w:rsid w:val="00E91A8E"/>
    <w:rsid w:val="00E91EC6"/>
    <w:rsid w:val="00E92373"/>
    <w:rsid w:val="00E94B12"/>
    <w:rsid w:val="00EA00A7"/>
    <w:rsid w:val="00EA0E94"/>
    <w:rsid w:val="00EA42ED"/>
    <w:rsid w:val="00EA67F5"/>
    <w:rsid w:val="00EA75BE"/>
    <w:rsid w:val="00EB092A"/>
    <w:rsid w:val="00EB3A46"/>
    <w:rsid w:val="00EC1210"/>
    <w:rsid w:val="00EC6651"/>
    <w:rsid w:val="00ED1395"/>
    <w:rsid w:val="00ED386D"/>
    <w:rsid w:val="00ED54AA"/>
    <w:rsid w:val="00ED58BA"/>
    <w:rsid w:val="00ED77E8"/>
    <w:rsid w:val="00EE3246"/>
    <w:rsid w:val="00EE7AF9"/>
    <w:rsid w:val="00F1112B"/>
    <w:rsid w:val="00F11673"/>
    <w:rsid w:val="00F116FE"/>
    <w:rsid w:val="00F214AB"/>
    <w:rsid w:val="00F26015"/>
    <w:rsid w:val="00F266C0"/>
    <w:rsid w:val="00F3188C"/>
    <w:rsid w:val="00F3625B"/>
    <w:rsid w:val="00F4197D"/>
    <w:rsid w:val="00F5038B"/>
    <w:rsid w:val="00F51F7B"/>
    <w:rsid w:val="00F55437"/>
    <w:rsid w:val="00F559A1"/>
    <w:rsid w:val="00F65769"/>
    <w:rsid w:val="00F674BF"/>
    <w:rsid w:val="00F70447"/>
    <w:rsid w:val="00F72A9B"/>
    <w:rsid w:val="00F74C20"/>
    <w:rsid w:val="00F75F73"/>
    <w:rsid w:val="00F827E4"/>
    <w:rsid w:val="00F83002"/>
    <w:rsid w:val="00F83108"/>
    <w:rsid w:val="00F86DB2"/>
    <w:rsid w:val="00F90B85"/>
    <w:rsid w:val="00F9325F"/>
    <w:rsid w:val="00F9328B"/>
    <w:rsid w:val="00F950A1"/>
    <w:rsid w:val="00FA668E"/>
    <w:rsid w:val="00FB1D0E"/>
    <w:rsid w:val="00FB217D"/>
    <w:rsid w:val="00FB47F1"/>
    <w:rsid w:val="00FC049B"/>
    <w:rsid w:val="00FC45E6"/>
    <w:rsid w:val="00FE2089"/>
    <w:rsid w:val="00FF0A5C"/>
    <w:rsid w:val="00FF0BD2"/>
    <w:rsid w:val="00FF43A4"/>
    <w:rsid w:val="00FF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58361"/>
  <w15:chartTrackingRefBased/>
  <w15:docId w15:val="{D5A847D1-F181-DF4A-95E9-122F13BC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530"/>
  </w:style>
  <w:style w:type="paragraph" w:styleId="Heading1">
    <w:name w:val="heading 1"/>
    <w:basedOn w:val="Normal"/>
    <w:next w:val="Normal"/>
    <w:link w:val="Heading1Char"/>
    <w:uiPriority w:val="9"/>
    <w:qFormat/>
    <w:rsid w:val="000C75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5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5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5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5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5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5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5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5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5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5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5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5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5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5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5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5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530"/>
    <w:rPr>
      <w:rFonts w:eastAsiaTheme="majorEastAsia" w:cstheme="majorBidi"/>
      <w:color w:val="272727" w:themeColor="text1" w:themeTint="D8"/>
    </w:rPr>
  </w:style>
  <w:style w:type="paragraph" w:styleId="Title">
    <w:name w:val="Title"/>
    <w:basedOn w:val="Normal"/>
    <w:next w:val="Normal"/>
    <w:link w:val="TitleChar"/>
    <w:uiPriority w:val="10"/>
    <w:qFormat/>
    <w:rsid w:val="000C75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5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5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5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530"/>
    <w:pPr>
      <w:spacing w:before="160"/>
      <w:jc w:val="center"/>
    </w:pPr>
    <w:rPr>
      <w:i/>
      <w:iCs/>
      <w:color w:val="404040" w:themeColor="text1" w:themeTint="BF"/>
    </w:rPr>
  </w:style>
  <w:style w:type="character" w:customStyle="1" w:styleId="QuoteChar">
    <w:name w:val="Quote Char"/>
    <w:basedOn w:val="DefaultParagraphFont"/>
    <w:link w:val="Quote"/>
    <w:uiPriority w:val="29"/>
    <w:rsid w:val="000C7530"/>
    <w:rPr>
      <w:i/>
      <w:iCs/>
      <w:color w:val="404040" w:themeColor="text1" w:themeTint="BF"/>
    </w:rPr>
  </w:style>
  <w:style w:type="paragraph" w:styleId="ListParagraph">
    <w:name w:val="List Paragraph"/>
    <w:basedOn w:val="Normal"/>
    <w:uiPriority w:val="34"/>
    <w:qFormat/>
    <w:rsid w:val="000C7530"/>
    <w:pPr>
      <w:ind w:left="720"/>
      <w:contextualSpacing/>
    </w:pPr>
  </w:style>
  <w:style w:type="character" w:styleId="IntenseEmphasis">
    <w:name w:val="Intense Emphasis"/>
    <w:basedOn w:val="DefaultParagraphFont"/>
    <w:uiPriority w:val="21"/>
    <w:qFormat/>
    <w:rsid w:val="000C7530"/>
    <w:rPr>
      <w:i/>
      <w:iCs/>
      <w:color w:val="0F4761" w:themeColor="accent1" w:themeShade="BF"/>
    </w:rPr>
  </w:style>
  <w:style w:type="paragraph" w:styleId="IntenseQuote">
    <w:name w:val="Intense Quote"/>
    <w:basedOn w:val="Normal"/>
    <w:next w:val="Normal"/>
    <w:link w:val="IntenseQuoteChar"/>
    <w:uiPriority w:val="30"/>
    <w:qFormat/>
    <w:rsid w:val="000C75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530"/>
    <w:rPr>
      <w:i/>
      <w:iCs/>
      <w:color w:val="0F4761" w:themeColor="accent1" w:themeShade="BF"/>
    </w:rPr>
  </w:style>
  <w:style w:type="character" w:styleId="IntenseReference">
    <w:name w:val="Intense Reference"/>
    <w:basedOn w:val="DefaultParagraphFont"/>
    <w:uiPriority w:val="32"/>
    <w:qFormat/>
    <w:rsid w:val="000C7530"/>
    <w:rPr>
      <w:b/>
      <w:bCs/>
      <w:smallCaps/>
      <w:color w:val="0F4761" w:themeColor="accent1" w:themeShade="BF"/>
      <w:spacing w:val="5"/>
    </w:rPr>
  </w:style>
  <w:style w:type="character" w:styleId="Hyperlink">
    <w:name w:val="Hyperlink"/>
    <w:basedOn w:val="DefaultParagraphFont"/>
    <w:uiPriority w:val="99"/>
    <w:unhideWhenUsed/>
    <w:rsid w:val="00301F85"/>
    <w:rPr>
      <w:color w:val="467886" w:themeColor="hyperlink"/>
      <w:u w:val="single"/>
    </w:rPr>
  </w:style>
  <w:style w:type="character" w:styleId="UnresolvedMention">
    <w:name w:val="Unresolved Mention"/>
    <w:basedOn w:val="DefaultParagraphFont"/>
    <w:uiPriority w:val="99"/>
    <w:semiHidden/>
    <w:unhideWhenUsed/>
    <w:rsid w:val="00301F85"/>
    <w:rPr>
      <w:color w:val="605E5C"/>
      <w:shd w:val="clear" w:color="auto" w:fill="E1DFDD"/>
    </w:rPr>
  </w:style>
  <w:style w:type="character" w:styleId="FollowedHyperlink">
    <w:name w:val="FollowedHyperlink"/>
    <w:basedOn w:val="DefaultParagraphFont"/>
    <w:uiPriority w:val="99"/>
    <w:semiHidden/>
    <w:unhideWhenUsed/>
    <w:rsid w:val="00523ACC"/>
    <w:rPr>
      <w:color w:val="96607D" w:themeColor="followedHyperlink"/>
      <w:u w:val="single"/>
    </w:rPr>
  </w:style>
  <w:style w:type="character" w:customStyle="1" w:styleId="css-0">
    <w:name w:val="css-0"/>
    <w:basedOn w:val="DefaultParagraphFont"/>
    <w:rsid w:val="004C41F2"/>
  </w:style>
  <w:style w:type="character" w:customStyle="1" w:styleId="apple-converted-space">
    <w:name w:val="apple-converted-space"/>
    <w:basedOn w:val="DefaultParagraphFont"/>
    <w:rsid w:val="004C41F2"/>
  </w:style>
  <w:style w:type="character" w:customStyle="1" w:styleId="css-1f32sl1">
    <w:name w:val="css-1f32sl1"/>
    <w:basedOn w:val="DefaultParagraphFont"/>
    <w:rsid w:val="004C41F2"/>
  </w:style>
  <w:style w:type="character" w:customStyle="1" w:styleId="css-10o52y0">
    <w:name w:val="css-10o52y0"/>
    <w:basedOn w:val="DefaultParagraphFont"/>
    <w:rsid w:val="004C41F2"/>
  </w:style>
  <w:style w:type="character" w:customStyle="1" w:styleId="css-1fxatq4">
    <w:name w:val="css-1fxatq4"/>
    <w:basedOn w:val="DefaultParagraphFont"/>
    <w:rsid w:val="004C41F2"/>
  </w:style>
  <w:style w:type="character" w:customStyle="1" w:styleId="css-1g9q2al">
    <w:name w:val="css-1g9q2al"/>
    <w:basedOn w:val="DefaultParagraphFont"/>
    <w:rsid w:val="004C4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2881">
      <w:bodyDiv w:val="1"/>
      <w:marLeft w:val="0"/>
      <w:marRight w:val="0"/>
      <w:marTop w:val="0"/>
      <w:marBottom w:val="0"/>
      <w:divBdr>
        <w:top w:val="none" w:sz="0" w:space="0" w:color="auto"/>
        <w:left w:val="none" w:sz="0" w:space="0" w:color="auto"/>
        <w:bottom w:val="none" w:sz="0" w:space="0" w:color="auto"/>
        <w:right w:val="none" w:sz="0" w:space="0" w:color="auto"/>
      </w:divBdr>
    </w:div>
    <w:div w:id="91978341">
      <w:bodyDiv w:val="1"/>
      <w:marLeft w:val="0"/>
      <w:marRight w:val="0"/>
      <w:marTop w:val="0"/>
      <w:marBottom w:val="0"/>
      <w:divBdr>
        <w:top w:val="none" w:sz="0" w:space="0" w:color="auto"/>
        <w:left w:val="none" w:sz="0" w:space="0" w:color="auto"/>
        <w:bottom w:val="none" w:sz="0" w:space="0" w:color="auto"/>
        <w:right w:val="none" w:sz="0" w:space="0" w:color="auto"/>
      </w:divBdr>
    </w:div>
    <w:div w:id="357127393">
      <w:bodyDiv w:val="1"/>
      <w:marLeft w:val="0"/>
      <w:marRight w:val="0"/>
      <w:marTop w:val="0"/>
      <w:marBottom w:val="0"/>
      <w:divBdr>
        <w:top w:val="none" w:sz="0" w:space="0" w:color="auto"/>
        <w:left w:val="none" w:sz="0" w:space="0" w:color="auto"/>
        <w:bottom w:val="none" w:sz="0" w:space="0" w:color="auto"/>
        <w:right w:val="none" w:sz="0" w:space="0" w:color="auto"/>
      </w:divBdr>
    </w:div>
    <w:div w:id="904100102">
      <w:bodyDiv w:val="1"/>
      <w:marLeft w:val="0"/>
      <w:marRight w:val="0"/>
      <w:marTop w:val="0"/>
      <w:marBottom w:val="0"/>
      <w:divBdr>
        <w:top w:val="none" w:sz="0" w:space="0" w:color="auto"/>
        <w:left w:val="none" w:sz="0" w:space="0" w:color="auto"/>
        <w:bottom w:val="none" w:sz="0" w:space="0" w:color="auto"/>
        <w:right w:val="none" w:sz="0" w:space="0" w:color="auto"/>
      </w:divBdr>
    </w:div>
    <w:div w:id="1270891939">
      <w:bodyDiv w:val="1"/>
      <w:marLeft w:val="0"/>
      <w:marRight w:val="0"/>
      <w:marTop w:val="0"/>
      <w:marBottom w:val="0"/>
      <w:divBdr>
        <w:top w:val="none" w:sz="0" w:space="0" w:color="auto"/>
        <w:left w:val="none" w:sz="0" w:space="0" w:color="auto"/>
        <w:bottom w:val="none" w:sz="0" w:space="0" w:color="auto"/>
        <w:right w:val="none" w:sz="0" w:space="0" w:color="auto"/>
      </w:divBdr>
    </w:div>
    <w:div w:id="1498231670">
      <w:bodyDiv w:val="1"/>
      <w:marLeft w:val="0"/>
      <w:marRight w:val="0"/>
      <w:marTop w:val="0"/>
      <w:marBottom w:val="0"/>
      <w:divBdr>
        <w:top w:val="none" w:sz="0" w:space="0" w:color="auto"/>
        <w:left w:val="none" w:sz="0" w:space="0" w:color="auto"/>
        <w:bottom w:val="none" w:sz="0" w:space="0" w:color="auto"/>
        <w:right w:val="none" w:sz="0" w:space="0" w:color="auto"/>
      </w:divBdr>
    </w:div>
    <w:div w:id="1551378110">
      <w:bodyDiv w:val="1"/>
      <w:marLeft w:val="0"/>
      <w:marRight w:val="0"/>
      <w:marTop w:val="0"/>
      <w:marBottom w:val="0"/>
      <w:divBdr>
        <w:top w:val="none" w:sz="0" w:space="0" w:color="auto"/>
        <w:left w:val="none" w:sz="0" w:space="0" w:color="auto"/>
        <w:bottom w:val="none" w:sz="0" w:space="0" w:color="auto"/>
        <w:right w:val="none" w:sz="0" w:space="0" w:color="auto"/>
      </w:divBdr>
    </w:div>
    <w:div w:id="1792046981">
      <w:bodyDiv w:val="1"/>
      <w:marLeft w:val="0"/>
      <w:marRight w:val="0"/>
      <w:marTop w:val="0"/>
      <w:marBottom w:val="0"/>
      <w:divBdr>
        <w:top w:val="none" w:sz="0" w:space="0" w:color="auto"/>
        <w:left w:val="none" w:sz="0" w:space="0" w:color="auto"/>
        <w:bottom w:val="none" w:sz="0" w:space="0" w:color="auto"/>
        <w:right w:val="none" w:sz="0" w:space="0" w:color="auto"/>
      </w:divBdr>
    </w:div>
    <w:div w:id="192598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learn/lesson/theory-x-theory-y-management-types-examples.html" TargetMode="External"/><Relationship Id="rId13" Type="http://schemas.openxmlformats.org/officeDocument/2006/relationships/hyperlink" Target="https://www.youtube.com/watch?v=Lrh5QIW67Mk" TargetMode="External"/><Relationship Id="rId18" Type="http://schemas.openxmlformats.org/officeDocument/2006/relationships/hyperlink" Target="https://pumble.com/blog/laissez-faire-leadership/"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makingbusinessmatter.co.uk/action-centred-leadership/" TargetMode="External"/><Relationship Id="rId7" Type="http://schemas.openxmlformats.org/officeDocument/2006/relationships/hyperlink" Target="https://www.wallstreetmojo.com/theory-x-and-theory-y/" TargetMode="External"/><Relationship Id="rId12" Type="http://schemas.openxmlformats.org/officeDocument/2006/relationships/hyperlink" Target="https://www.betterup.com/blog/servant-leadership-what-makes-it-different" TargetMode="External"/><Relationship Id="rId17" Type="http://schemas.openxmlformats.org/officeDocument/2006/relationships/hyperlink" Target="https://www.leadershipahoy.com/blake-and-moutons-managerial-grid-explained-by-a-ceo-examples-pros-cons/" TargetMode="External"/><Relationship Id="rId25" Type="http://schemas.openxmlformats.org/officeDocument/2006/relationships/hyperlink" Target="https://www.teambuilding.co.uk/theory/john-adair-team-theory.html" TargetMode="External"/><Relationship Id="rId2" Type="http://schemas.openxmlformats.org/officeDocument/2006/relationships/settings" Target="settings.xml"/><Relationship Id="rId16" Type="http://schemas.openxmlformats.org/officeDocument/2006/relationships/hyperlink" Target="https://asana.com/resources/democratic-leadership-style" TargetMode="External"/><Relationship Id="rId20" Type="http://schemas.openxmlformats.org/officeDocument/2006/relationships/hyperlink" Target="https://www.nsls.org/blog/what-is-lassiez-faire-leadership" TargetMode="External"/><Relationship Id="rId1" Type="http://schemas.openxmlformats.org/officeDocument/2006/relationships/styles" Target="styles.xml"/><Relationship Id="rId6" Type="http://schemas.openxmlformats.org/officeDocument/2006/relationships/hyperlink" Target="https://www.marketing91.com/blake-mouton-managerial-grid/" TargetMode="External"/><Relationship Id="rId11" Type="http://schemas.openxmlformats.org/officeDocument/2006/relationships/hyperlink" Target="https://research-methodology.net/marriott-leadership-an-overview/" TargetMode="External"/><Relationship Id="rId24" Type="http://schemas.openxmlformats.org/officeDocument/2006/relationships/hyperlink" Target="https://economictimes.indiatimes.com/jobs/c-suite/leadership-styles-and-their-impact-on-organizational-culture/articleshow/104632282.cms" TargetMode="External"/><Relationship Id="rId5" Type="http://schemas.openxmlformats.org/officeDocument/2006/relationships/hyperlink" Target="https://www.techtarget.com/searchcio/definition/leadership" TargetMode="External"/><Relationship Id="rId15" Type="http://schemas.openxmlformats.org/officeDocument/2006/relationships/hyperlink" Target="https://ca.indeed.com/career-advice/career-development/autocratic-leadership-pros-and-cons" TargetMode="External"/><Relationship Id="rId23" Type="http://schemas.openxmlformats.org/officeDocument/2006/relationships/hyperlink" Target="https://www.linkedin.com/pulse/7-qualities-hotel-employees-actually-want-from-managers-sawyers/" TargetMode="External"/><Relationship Id="rId10" Type="http://schemas.openxmlformats.org/officeDocument/2006/relationships/hyperlink" Target="https://eu.statesman.com/story/business/2018/11/02/positive-work-environment-makes-marriott-employees-stick-around/9354555007/" TargetMode="External"/><Relationship Id="rId19" Type="http://schemas.openxmlformats.org/officeDocument/2006/relationships/hyperlink" Target="https://www.simplypsychology.org/autocratic-leadership.html" TargetMode="External"/><Relationship Id="rId4" Type="http://schemas.openxmlformats.org/officeDocument/2006/relationships/hyperlink" Target="https://papers.ssrn.com/sol3/papers.cfm?abstract_id=3633072" TargetMode="External"/><Relationship Id="rId9" Type="http://schemas.openxmlformats.org/officeDocument/2006/relationships/hyperlink" Target="https://www.verywellmind.com/what-is-autocratic-leadership-2795314" TargetMode="External"/><Relationship Id="rId14" Type="http://schemas.openxmlformats.org/officeDocument/2006/relationships/hyperlink" Target="https://uk.indeed.com/career-advice/career-development/blake-and-mouton-managerial-grid" TargetMode="External"/><Relationship Id="rId22" Type="http://schemas.openxmlformats.org/officeDocument/2006/relationships/hyperlink" Target="https://www.sciencedirect.com/science/article/abs/pii/S027843191831094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3202</Words>
  <Characters>18257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Monisha Begum</cp:lastModifiedBy>
  <cp:revision>2</cp:revision>
  <dcterms:created xsi:type="dcterms:W3CDTF">2024-05-10T21:53:00Z</dcterms:created>
  <dcterms:modified xsi:type="dcterms:W3CDTF">2024-05-10T21:53:00Z</dcterms:modified>
</cp:coreProperties>
</file>