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E0746E" w14:textId="77777777" w:rsidR="00212BB8" w:rsidRPr="00212BB8" w:rsidRDefault="00212BB8" w:rsidP="00212BB8">
      <w:pPr>
        <w:jc w:val="center"/>
        <w:rPr>
          <w:rFonts w:cs="Times New Roman"/>
          <w:szCs w:val="24"/>
        </w:rPr>
      </w:pPr>
    </w:p>
    <w:p w14:paraId="2FDF7096" w14:textId="77777777" w:rsidR="00212BB8" w:rsidRPr="00212BB8" w:rsidRDefault="00212BB8" w:rsidP="00212BB8">
      <w:pPr>
        <w:jc w:val="center"/>
        <w:rPr>
          <w:rFonts w:cs="Times New Roman"/>
          <w:szCs w:val="24"/>
        </w:rPr>
      </w:pPr>
    </w:p>
    <w:p w14:paraId="29EEEF0E" w14:textId="77777777" w:rsidR="00212BB8" w:rsidRPr="00212BB8" w:rsidRDefault="00212BB8" w:rsidP="00212BB8">
      <w:pPr>
        <w:jc w:val="center"/>
        <w:rPr>
          <w:rFonts w:cs="Times New Roman"/>
          <w:szCs w:val="24"/>
        </w:rPr>
      </w:pPr>
    </w:p>
    <w:p w14:paraId="4E55A747" w14:textId="77777777" w:rsidR="00212BB8" w:rsidRPr="00212BB8" w:rsidRDefault="00212BB8" w:rsidP="00212BB8">
      <w:pPr>
        <w:jc w:val="center"/>
        <w:rPr>
          <w:rFonts w:cs="Times New Roman"/>
          <w:szCs w:val="24"/>
        </w:rPr>
      </w:pPr>
    </w:p>
    <w:p w14:paraId="46FF3BAA" w14:textId="77777777" w:rsidR="00212BB8" w:rsidRPr="00212BB8" w:rsidRDefault="00212BB8" w:rsidP="00212BB8">
      <w:pPr>
        <w:jc w:val="center"/>
        <w:rPr>
          <w:rFonts w:cs="Times New Roman"/>
          <w:szCs w:val="24"/>
        </w:rPr>
      </w:pPr>
    </w:p>
    <w:p w14:paraId="48A0BFAD" w14:textId="77777777" w:rsidR="00212BB8" w:rsidRPr="00212BB8" w:rsidRDefault="00212BB8" w:rsidP="00212BB8">
      <w:pPr>
        <w:jc w:val="center"/>
        <w:rPr>
          <w:rFonts w:cs="Times New Roman"/>
          <w:szCs w:val="24"/>
        </w:rPr>
      </w:pPr>
    </w:p>
    <w:p w14:paraId="59E61E4C" w14:textId="77777777" w:rsidR="00F46962" w:rsidRDefault="00F46962" w:rsidP="00F46962">
      <w:pPr>
        <w:jc w:val="center"/>
        <w:rPr>
          <w:rFonts w:cs="Times New Roman"/>
          <w:b/>
          <w:bCs/>
          <w:szCs w:val="24"/>
        </w:rPr>
      </w:pPr>
      <w:r>
        <w:rPr>
          <w:rFonts w:cs="Times New Roman"/>
          <w:b/>
          <w:bCs/>
          <w:szCs w:val="24"/>
        </w:rPr>
        <w:t xml:space="preserve">Module Title: LCMB7004 Managing People </w:t>
      </w:r>
    </w:p>
    <w:p w14:paraId="6C252A44" w14:textId="77777777" w:rsidR="00212BB8" w:rsidRPr="00F46962" w:rsidRDefault="00F46962" w:rsidP="00F46962">
      <w:pPr>
        <w:jc w:val="center"/>
        <w:rPr>
          <w:rFonts w:cs="Times New Roman"/>
          <w:b/>
          <w:bCs/>
          <w:szCs w:val="24"/>
        </w:rPr>
      </w:pPr>
      <w:r>
        <w:rPr>
          <w:rFonts w:cs="Times New Roman"/>
          <w:szCs w:val="24"/>
        </w:rPr>
        <w:t>Student Name</w:t>
      </w:r>
      <w:r w:rsidR="00212BB8" w:rsidRPr="003837CB">
        <w:rPr>
          <w:rFonts w:cs="Times New Roman"/>
          <w:szCs w:val="24"/>
        </w:rPr>
        <w:t>:</w:t>
      </w:r>
      <w:r>
        <w:rPr>
          <w:rFonts w:cs="Times New Roman"/>
          <w:szCs w:val="24"/>
        </w:rPr>
        <w:t xml:space="preserve"> </w:t>
      </w:r>
      <w:proofErr w:type="spellStart"/>
      <w:r>
        <w:rPr>
          <w:rFonts w:cs="Times New Roman"/>
          <w:szCs w:val="24"/>
        </w:rPr>
        <w:t>Raluca</w:t>
      </w:r>
      <w:proofErr w:type="spellEnd"/>
      <w:r>
        <w:rPr>
          <w:rFonts w:cs="Times New Roman"/>
          <w:szCs w:val="24"/>
        </w:rPr>
        <w:t xml:space="preserve"> Nemes</w:t>
      </w:r>
    </w:p>
    <w:p w14:paraId="68D358AE" w14:textId="77777777" w:rsidR="00F46962" w:rsidRPr="003837CB" w:rsidRDefault="00F46962" w:rsidP="00F46962">
      <w:pPr>
        <w:jc w:val="center"/>
        <w:rPr>
          <w:rFonts w:cs="Times New Roman"/>
          <w:szCs w:val="24"/>
        </w:rPr>
      </w:pPr>
      <w:r>
        <w:rPr>
          <w:rFonts w:cs="Times New Roman"/>
          <w:szCs w:val="24"/>
        </w:rPr>
        <w:t>Student ID: 1905163</w:t>
      </w:r>
    </w:p>
    <w:p w14:paraId="0EFDED4C" w14:textId="77777777" w:rsidR="00212BB8" w:rsidRPr="003837CB" w:rsidRDefault="00F46962" w:rsidP="00212BB8">
      <w:pPr>
        <w:jc w:val="center"/>
        <w:rPr>
          <w:rFonts w:cs="Times New Roman"/>
          <w:szCs w:val="24"/>
        </w:rPr>
      </w:pPr>
      <w:r>
        <w:rPr>
          <w:rFonts w:cs="Times New Roman"/>
          <w:szCs w:val="24"/>
        </w:rPr>
        <w:t>University Name: University of Wales, Trinity Saint David</w:t>
      </w:r>
    </w:p>
    <w:p w14:paraId="3E85272B" w14:textId="77777777" w:rsidR="00F46962" w:rsidRDefault="00F46962" w:rsidP="00212BB8">
      <w:pPr>
        <w:jc w:val="center"/>
        <w:rPr>
          <w:rFonts w:cs="Times New Roman"/>
          <w:szCs w:val="24"/>
        </w:rPr>
      </w:pPr>
      <w:r>
        <w:rPr>
          <w:rFonts w:cs="Times New Roman"/>
          <w:szCs w:val="24"/>
        </w:rPr>
        <w:t>Lecturer’s Name: Mary March</w:t>
      </w:r>
    </w:p>
    <w:p w14:paraId="153C7D0F" w14:textId="77777777" w:rsidR="00212BB8" w:rsidRPr="003837CB" w:rsidRDefault="00212BB8" w:rsidP="00212BB8">
      <w:pPr>
        <w:jc w:val="center"/>
        <w:rPr>
          <w:rFonts w:cs="Times New Roman"/>
          <w:szCs w:val="24"/>
        </w:rPr>
      </w:pPr>
      <w:r w:rsidRPr="003837CB">
        <w:rPr>
          <w:rFonts w:cs="Times New Roman"/>
          <w:szCs w:val="24"/>
        </w:rPr>
        <w:br w:type="page"/>
      </w:r>
    </w:p>
    <w:sdt>
      <w:sdtPr>
        <w:rPr>
          <w:rFonts w:ascii="Times New Roman" w:eastAsiaTheme="minorHAnsi" w:hAnsi="Times New Roman" w:cs="Times New Roman"/>
          <w:color w:val="auto"/>
          <w:sz w:val="24"/>
          <w:szCs w:val="24"/>
          <w:lang w:val="en-GB"/>
        </w:rPr>
        <w:id w:val="-1663153620"/>
        <w:docPartObj>
          <w:docPartGallery w:val="Table of Contents"/>
          <w:docPartUnique/>
        </w:docPartObj>
      </w:sdtPr>
      <w:sdtEndPr>
        <w:rPr>
          <w:b/>
          <w:bCs/>
          <w:noProof/>
        </w:rPr>
      </w:sdtEndPr>
      <w:sdtContent>
        <w:p w14:paraId="4C965328" w14:textId="77777777" w:rsidR="00212BB8" w:rsidRPr="003837CB" w:rsidRDefault="00212BB8" w:rsidP="00212BB8">
          <w:pPr>
            <w:pStyle w:val="TOCHeading"/>
            <w:jc w:val="center"/>
            <w:rPr>
              <w:rFonts w:ascii="Times New Roman" w:hAnsi="Times New Roman" w:cs="Times New Roman"/>
              <w:b/>
              <w:bCs/>
              <w:color w:val="auto"/>
              <w:sz w:val="24"/>
              <w:szCs w:val="24"/>
            </w:rPr>
          </w:pPr>
          <w:r w:rsidRPr="003837CB">
            <w:rPr>
              <w:rFonts w:ascii="Times New Roman" w:hAnsi="Times New Roman" w:cs="Times New Roman"/>
              <w:b/>
              <w:bCs/>
              <w:color w:val="auto"/>
              <w:sz w:val="24"/>
              <w:szCs w:val="24"/>
            </w:rPr>
            <w:t>Table of Contents</w:t>
          </w:r>
        </w:p>
        <w:p w14:paraId="3E0113E7" w14:textId="77777777" w:rsidR="00F04D3E" w:rsidRPr="003837CB" w:rsidRDefault="005F2718">
          <w:pPr>
            <w:pStyle w:val="TOC1"/>
            <w:tabs>
              <w:tab w:val="right" w:leader="dot" w:pos="9016"/>
            </w:tabs>
            <w:rPr>
              <w:rFonts w:asciiTheme="minorHAnsi" w:eastAsiaTheme="minorEastAsia" w:hAnsiTheme="minorHAnsi"/>
              <w:noProof/>
              <w:sz w:val="22"/>
              <w:lang w:val="en-US"/>
            </w:rPr>
          </w:pPr>
          <w:r w:rsidRPr="003837CB">
            <w:rPr>
              <w:rFonts w:cs="Times New Roman"/>
              <w:szCs w:val="24"/>
            </w:rPr>
            <w:fldChar w:fldCharType="begin"/>
          </w:r>
          <w:r w:rsidR="00212BB8" w:rsidRPr="003837CB">
            <w:rPr>
              <w:rFonts w:cs="Times New Roman"/>
              <w:szCs w:val="24"/>
            </w:rPr>
            <w:instrText xml:space="preserve"> TOC \o "1-3" \h \z \u </w:instrText>
          </w:r>
          <w:r w:rsidRPr="003837CB">
            <w:rPr>
              <w:rFonts w:cs="Times New Roman"/>
              <w:szCs w:val="24"/>
            </w:rPr>
            <w:fldChar w:fldCharType="separate"/>
          </w:r>
          <w:hyperlink w:anchor="_Toc37445980" w:history="1">
            <w:r w:rsidR="00F04D3E" w:rsidRPr="003837CB">
              <w:rPr>
                <w:rStyle w:val="Hyperlink"/>
                <w:noProof/>
              </w:rPr>
              <w:t>Introduction</w:t>
            </w:r>
            <w:r w:rsidR="00F04D3E" w:rsidRPr="003837CB">
              <w:rPr>
                <w:noProof/>
                <w:webHidden/>
              </w:rPr>
              <w:tab/>
            </w:r>
            <w:r w:rsidRPr="003837CB">
              <w:rPr>
                <w:noProof/>
                <w:webHidden/>
              </w:rPr>
              <w:fldChar w:fldCharType="begin"/>
            </w:r>
            <w:r w:rsidR="00F04D3E" w:rsidRPr="003837CB">
              <w:rPr>
                <w:noProof/>
                <w:webHidden/>
              </w:rPr>
              <w:instrText xml:space="preserve"> PAGEREF _Toc37445980 \h </w:instrText>
            </w:r>
            <w:r w:rsidRPr="003837CB">
              <w:rPr>
                <w:noProof/>
                <w:webHidden/>
              </w:rPr>
            </w:r>
            <w:r w:rsidRPr="003837CB">
              <w:rPr>
                <w:noProof/>
                <w:webHidden/>
              </w:rPr>
              <w:fldChar w:fldCharType="separate"/>
            </w:r>
            <w:r w:rsidR="00F04D3E" w:rsidRPr="003837CB">
              <w:rPr>
                <w:noProof/>
                <w:webHidden/>
              </w:rPr>
              <w:t>2</w:t>
            </w:r>
            <w:r w:rsidRPr="003837CB">
              <w:rPr>
                <w:noProof/>
                <w:webHidden/>
              </w:rPr>
              <w:fldChar w:fldCharType="end"/>
            </w:r>
          </w:hyperlink>
        </w:p>
        <w:p w14:paraId="4A654DBF" w14:textId="77777777" w:rsidR="00F04D3E" w:rsidRPr="003837CB" w:rsidRDefault="00032691">
          <w:pPr>
            <w:pStyle w:val="TOC1"/>
            <w:tabs>
              <w:tab w:val="right" w:leader="dot" w:pos="9016"/>
            </w:tabs>
            <w:rPr>
              <w:rFonts w:asciiTheme="minorHAnsi" w:eastAsiaTheme="minorEastAsia" w:hAnsiTheme="minorHAnsi"/>
              <w:noProof/>
              <w:sz w:val="22"/>
              <w:lang w:val="en-US"/>
            </w:rPr>
          </w:pPr>
          <w:hyperlink w:anchor="_Toc37445981" w:history="1">
            <w:r w:rsidR="00F04D3E" w:rsidRPr="003837CB">
              <w:rPr>
                <w:rStyle w:val="Hyperlink"/>
                <w:rFonts w:cs="Times New Roman"/>
                <w:noProof/>
              </w:rPr>
              <w:t>Main issues affecting company performance</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_Toc37445981 \h </w:instrText>
            </w:r>
            <w:r w:rsidR="005F2718" w:rsidRPr="003837CB">
              <w:rPr>
                <w:noProof/>
                <w:webHidden/>
              </w:rPr>
            </w:r>
            <w:r w:rsidR="005F2718" w:rsidRPr="003837CB">
              <w:rPr>
                <w:noProof/>
                <w:webHidden/>
              </w:rPr>
              <w:fldChar w:fldCharType="separate"/>
            </w:r>
            <w:r w:rsidR="00F04D3E" w:rsidRPr="003837CB">
              <w:rPr>
                <w:noProof/>
                <w:webHidden/>
              </w:rPr>
              <w:t>2</w:t>
            </w:r>
            <w:r w:rsidR="005F2718" w:rsidRPr="003837CB">
              <w:rPr>
                <w:noProof/>
                <w:webHidden/>
              </w:rPr>
              <w:fldChar w:fldCharType="end"/>
            </w:r>
          </w:hyperlink>
        </w:p>
        <w:p w14:paraId="2B648782"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2" w:history="1">
            <w:r w:rsidR="00F04D3E" w:rsidRPr="003837CB">
              <w:rPr>
                <w:rStyle w:val="Hyperlink"/>
                <w:rFonts w:cs="Times New Roman"/>
                <w:noProof/>
              </w:rPr>
              <w:t>Labour market-related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_Toc37445982 \h </w:instrText>
            </w:r>
            <w:r w:rsidR="005F2718" w:rsidRPr="003837CB">
              <w:rPr>
                <w:noProof/>
                <w:webHidden/>
              </w:rPr>
            </w:r>
            <w:r w:rsidR="005F2718" w:rsidRPr="003837CB">
              <w:rPr>
                <w:noProof/>
                <w:webHidden/>
              </w:rPr>
              <w:fldChar w:fldCharType="separate"/>
            </w:r>
            <w:r w:rsidR="00F04D3E" w:rsidRPr="003837CB">
              <w:rPr>
                <w:noProof/>
                <w:webHidden/>
              </w:rPr>
              <w:t>2</w:t>
            </w:r>
            <w:r w:rsidR="005F2718" w:rsidRPr="003837CB">
              <w:rPr>
                <w:noProof/>
                <w:webHidden/>
              </w:rPr>
              <w:fldChar w:fldCharType="end"/>
            </w:r>
          </w:hyperlink>
        </w:p>
        <w:p w14:paraId="4AAF4803"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3" w:history="1">
            <w:r w:rsidR="00F04D3E" w:rsidRPr="003837CB">
              <w:rPr>
                <w:rStyle w:val="Hyperlink"/>
                <w:rFonts w:cs="Times New Roman"/>
                <w:noProof/>
              </w:rPr>
              <w:t>Employee skill development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_Toc37445983 \h </w:instrText>
            </w:r>
            <w:r w:rsidR="005F2718" w:rsidRPr="003837CB">
              <w:rPr>
                <w:noProof/>
                <w:webHidden/>
              </w:rPr>
            </w:r>
            <w:r w:rsidR="005F2718" w:rsidRPr="003837CB">
              <w:rPr>
                <w:noProof/>
                <w:webHidden/>
              </w:rPr>
              <w:fldChar w:fldCharType="separate"/>
            </w:r>
            <w:r w:rsidR="00F04D3E" w:rsidRPr="003837CB">
              <w:rPr>
                <w:noProof/>
                <w:webHidden/>
              </w:rPr>
              <w:t>3</w:t>
            </w:r>
            <w:r w:rsidR="005F2718" w:rsidRPr="003837CB">
              <w:rPr>
                <w:noProof/>
                <w:webHidden/>
              </w:rPr>
              <w:fldChar w:fldCharType="end"/>
            </w:r>
          </w:hyperlink>
        </w:p>
        <w:p w14:paraId="416A875D"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4" w:history="1">
            <w:r w:rsidR="00F04D3E" w:rsidRPr="003837CB">
              <w:rPr>
                <w:rStyle w:val="Hyperlink"/>
                <w:rFonts w:cs="Times New Roman"/>
                <w:noProof/>
              </w:rPr>
              <w:t>Workforce diversity management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_Toc37445984 \h </w:instrText>
            </w:r>
            <w:r w:rsidR="005F2718" w:rsidRPr="003837CB">
              <w:rPr>
                <w:noProof/>
                <w:webHidden/>
              </w:rPr>
            </w:r>
            <w:r w:rsidR="005F2718" w:rsidRPr="003837CB">
              <w:rPr>
                <w:noProof/>
                <w:webHidden/>
              </w:rPr>
              <w:fldChar w:fldCharType="separate"/>
            </w:r>
            <w:r w:rsidR="00F04D3E" w:rsidRPr="003837CB">
              <w:rPr>
                <w:noProof/>
                <w:webHidden/>
              </w:rPr>
              <w:t>4</w:t>
            </w:r>
            <w:r w:rsidR="005F2718" w:rsidRPr="003837CB">
              <w:rPr>
                <w:noProof/>
                <w:webHidden/>
              </w:rPr>
              <w:fldChar w:fldCharType="end"/>
            </w:r>
          </w:hyperlink>
        </w:p>
        <w:p w14:paraId="2ED7C052"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5" w:history="1">
            <w:r w:rsidR="00F04D3E" w:rsidRPr="003837CB">
              <w:rPr>
                <w:rStyle w:val="Hyperlink"/>
                <w:rFonts w:cs="Times New Roman"/>
                <w:noProof/>
              </w:rPr>
              <w:t>Communication and consultation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_Toc37445985 \h </w:instrText>
            </w:r>
            <w:r w:rsidR="005F2718" w:rsidRPr="003837CB">
              <w:rPr>
                <w:noProof/>
                <w:webHidden/>
              </w:rPr>
            </w:r>
            <w:r w:rsidR="005F2718" w:rsidRPr="003837CB">
              <w:rPr>
                <w:noProof/>
                <w:webHidden/>
              </w:rPr>
              <w:fldChar w:fldCharType="separate"/>
            </w:r>
            <w:r w:rsidR="00F04D3E" w:rsidRPr="003837CB">
              <w:rPr>
                <w:noProof/>
                <w:webHidden/>
              </w:rPr>
              <w:t>5</w:t>
            </w:r>
            <w:r w:rsidR="005F2718" w:rsidRPr="003837CB">
              <w:rPr>
                <w:noProof/>
                <w:webHidden/>
              </w:rPr>
              <w:fldChar w:fldCharType="end"/>
            </w:r>
          </w:hyperlink>
        </w:p>
        <w:p w14:paraId="25F9D2D9"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6" w:history="1">
            <w:r w:rsidR="00F04D3E" w:rsidRPr="003837CB">
              <w:rPr>
                <w:rStyle w:val="Hyperlink"/>
                <w:rFonts w:cs="Times New Roman"/>
                <w:noProof/>
              </w:rPr>
              <w:t>Employee relations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_Toc37445986 \h </w:instrText>
            </w:r>
            <w:r w:rsidR="005F2718" w:rsidRPr="003837CB">
              <w:rPr>
                <w:noProof/>
                <w:webHidden/>
              </w:rPr>
            </w:r>
            <w:r w:rsidR="005F2718" w:rsidRPr="003837CB">
              <w:rPr>
                <w:noProof/>
                <w:webHidden/>
              </w:rPr>
              <w:fldChar w:fldCharType="separate"/>
            </w:r>
            <w:r w:rsidR="00F04D3E" w:rsidRPr="003837CB">
              <w:rPr>
                <w:noProof/>
                <w:webHidden/>
              </w:rPr>
              <w:t>5</w:t>
            </w:r>
            <w:r w:rsidR="005F2718" w:rsidRPr="003837CB">
              <w:rPr>
                <w:noProof/>
                <w:webHidden/>
              </w:rPr>
              <w:fldChar w:fldCharType="end"/>
            </w:r>
          </w:hyperlink>
        </w:p>
        <w:p w14:paraId="7C1A8620"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7" w:history="1">
            <w:r w:rsidR="00F04D3E" w:rsidRPr="003837CB">
              <w:rPr>
                <w:rStyle w:val="Hyperlink"/>
                <w:rFonts w:cs="Times New Roman"/>
                <w:noProof/>
              </w:rPr>
              <w:t>Health, safety, environmental and wellness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_Toc37445987 \h </w:instrText>
            </w:r>
            <w:r w:rsidR="005F2718" w:rsidRPr="003837CB">
              <w:rPr>
                <w:noProof/>
                <w:webHidden/>
              </w:rPr>
            </w:r>
            <w:r w:rsidR="005F2718" w:rsidRPr="003837CB">
              <w:rPr>
                <w:noProof/>
                <w:webHidden/>
              </w:rPr>
              <w:fldChar w:fldCharType="separate"/>
            </w:r>
            <w:r w:rsidR="00F04D3E" w:rsidRPr="003837CB">
              <w:rPr>
                <w:noProof/>
                <w:webHidden/>
              </w:rPr>
              <w:t>6</w:t>
            </w:r>
            <w:r w:rsidR="005F2718" w:rsidRPr="003837CB">
              <w:rPr>
                <w:noProof/>
                <w:webHidden/>
              </w:rPr>
              <w:fldChar w:fldCharType="end"/>
            </w:r>
          </w:hyperlink>
        </w:p>
        <w:p w14:paraId="20987BC7"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8" w:history="1">
            <w:r w:rsidR="00F04D3E" w:rsidRPr="003837CB">
              <w:rPr>
                <w:rStyle w:val="Hyperlink"/>
                <w:rFonts w:cs="Times New Roman"/>
                <w:noProof/>
              </w:rPr>
              <w:t>Continuous improvement and quality gain-related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_Toc37445988 \h </w:instrText>
            </w:r>
            <w:r w:rsidR="005F2718" w:rsidRPr="003837CB">
              <w:rPr>
                <w:noProof/>
                <w:webHidden/>
              </w:rPr>
            </w:r>
            <w:r w:rsidR="005F2718" w:rsidRPr="003837CB">
              <w:rPr>
                <w:noProof/>
                <w:webHidden/>
              </w:rPr>
              <w:fldChar w:fldCharType="separate"/>
            </w:r>
            <w:r w:rsidR="00F04D3E" w:rsidRPr="003837CB">
              <w:rPr>
                <w:noProof/>
                <w:webHidden/>
              </w:rPr>
              <w:t>6</w:t>
            </w:r>
            <w:r w:rsidR="005F2718" w:rsidRPr="003837CB">
              <w:rPr>
                <w:noProof/>
                <w:webHidden/>
              </w:rPr>
              <w:fldChar w:fldCharType="end"/>
            </w:r>
          </w:hyperlink>
        </w:p>
        <w:p w14:paraId="14D14867"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89" w:history="1">
            <w:r w:rsidR="00F04D3E" w:rsidRPr="003837CB">
              <w:rPr>
                <w:rStyle w:val="Hyperlink"/>
                <w:rFonts w:cs="Times New Roman"/>
                <w:noProof/>
              </w:rPr>
              <w:t>International, sustainability and ethical environment-related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_Toc37445989 \h </w:instrText>
            </w:r>
            <w:r w:rsidR="005F2718" w:rsidRPr="003837CB">
              <w:rPr>
                <w:noProof/>
                <w:webHidden/>
              </w:rPr>
            </w:r>
            <w:r w:rsidR="005F2718" w:rsidRPr="003837CB">
              <w:rPr>
                <w:noProof/>
                <w:webHidden/>
              </w:rPr>
              <w:fldChar w:fldCharType="separate"/>
            </w:r>
            <w:r w:rsidR="00F04D3E" w:rsidRPr="003837CB">
              <w:rPr>
                <w:noProof/>
                <w:webHidden/>
              </w:rPr>
              <w:t>7</w:t>
            </w:r>
            <w:r w:rsidR="005F2718" w:rsidRPr="003837CB">
              <w:rPr>
                <w:noProof/>
                <w:webHidden/>
              </w:rPr>
              <w:fldChar w:fldCharType="end"/>
            </w:r>
          </w:hyperlink>
        </w:p>
        <w:p w14:paraId="3BD3595B" w14:textId="77777777" w:rsidR="00F04D3E" w:rsidRPr="003837CB" w:rsidRDefault="00032691">
          <w:pPr>
            <w:pStyle w:val="TOC1"/>
            <w:tabs>
              <w:tab w:val="right" w:leader="dot" w:pos="9016"/>
            </w:tabs>
            <w:rPr>
              <w:rFonts w:asciiTheme="minorHAnsi" w:eastAsiaTheme="minorEastAsia" w:hAnsiTheme="minorHAnsi"/>
              <w:noProof/>
              <w:sz w:val="22"/>
              <w:lang w:val="en-US"/>
            </w:rPr>
          </w:pPr>
          <w:hyperlink w:anchor="_Toc37445990" w:history="1">
            <w:r w:rsidR="00F04D3E" w:rsidRPr="003837CB">
              <w:rPr>
                <w:rStyle w:val="Hyperlink"/>
                <w:noProof/>
              </w:rPr>
              <w:t>HR function contributing to alleviate these issues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_Toc37445990 \h </w:instrText>
            </w:r>
            <w:r w:rsidR="005F2718" w:rsidRPr="003837CB">
              <w:rPr>
                <w:noProof/>
                <w:webHidden/>
              </w:rPr>
            </w:r>
            <w:r w:rsidR="005F2718" w:rsidRPr="003837CB">
              <w:rPr>
                <w:noProof/>
                <w:webHidden/>
              </w:rPr>
              <w:fldChar w:fldCharType="separate"/>
            </w:r>
            <w:r w:rsidR="00F04D3E" w:rsidRPr="003837CB">
              <w:rPr>
                <w:noProof/>
                <w:webHidden/>
              </w:rPr>
              <w:t>7</w:t>
            </w:r>
            <w:r w:rsidR="005F2718" w:rsidRPr="003837CB">
              <w:rPr>
                <w:noProof/>
                <w:webHidden/>
              </w:rPr>
              <w:fldChar w:fldCharType="end"/>
            </w:r>
          </w:hyperlink>
        </w:p>
        <w:p w14:paraId="3617CBE7" w14:textId="77777777" w:rsidR="00F04D3E" w:rsidRPr="003837CB" w:rsidRDefault="00032691">
          <w:pPr>
            <w:pStyle w:val="TOC1"/>
            <w:tabs>
              <w:tab w:val="right" w:leader="dot" w:pos="9016"/>
            </w:tabs>
            <w:rPr>
              <w:rFonts w:asciiTheme="minorHAnsi" w:eastAsiaTheme="minorEastAsia" w:hAnsiTheme="minorHAnsi"/>
              <w:noProof/>
              <w:sz w:val="22"/>
              <w:lang w:val="en-US"/>
            </w:rPr>
          </w:pPr>
          <w:hyperlink w:anchor="_Toc37445991" w:history="1">
            <w:r w:rsidR="00F04D3E" w:rsidRPr="003837CB">
              <w:rPr>
                <w:rStyle w:val="Hyperlink"/>
                <w:noProof/>
              </w:rPr>
              <w:t>Conclusion</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_Toc37445991 \h </w:instrText>
            </w:r>
            <w:r w:rsidR="005F2718" w:rsidRPr="003837CB">
              <w:rPr>
                <w:noProof/>
                <w:webHidden/>
              </w:rPr>
            </w:r>
            <w:r w:rsidR="005F2718" w:rsidRPr="003837CB">
              <w:rPr>
                <w:noProof/>
                <w:webHidden/>
              </w:rPr>
              <w:fldChar w:fldCharType="separate"/>
            </w:r>
            <w:r w:rsidR="00F04D3E" w:rsidRPr="003837CB">
              <w:rPr>
                <w:noProof/>
                <w:webHidden/>
              </w:rPr>
              <w:t>11</w:t>
            </w:r>
            <w:r w:rsidR="005F2718" w:rsidRPr="003837CB">
              <w:rPr>
                <w:noProof/>
                <w:webHidden/>
              </w:rPr>
              <w:fldChar w:fldCharType="end"/>
            </w:r>
          </w:hyperlink>
        </w:p>
        <w:p w14:paraId="49F64093" w14:textId="77777777" w:rsidR="00F04D3E" w:rsidRPr="003837CB" w:rsidRDefault="00032691">
          <w:pPr>
            <w:pStyle w:val="TOC1"/>
            <w:tabs>
              <w:tab w:val="right" w:leader="dot" w:pos="9016"/>
            </w:tabs>
            <w:rPr>
              <w:rFonts w:asciiTheme="minorHAnsi" w:eastAsiaTheme="minorEastAsia" w:hAnsiTheme="minorHAnsi"/>
              <w:noProof/>
              <w:sz w:val="22"/>
              <w:lang w:val="en-US"/>
            </w:rPr>
          </w:pPr>
          <w:hyperlink w:anchor="_Toc37445992" w:history="1">
            <w:r w:rsidR="00F04D3E" w:rsidRPr="003837CB">
              <w:rPr>
                <w:rStyle w:val="Hyperlink"/>
                <w:noProof/>
              </w:rPr>
              <w:t>Recommendations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_Toc37445992 \h </w:instrText>
            </w:r>
            <w:r w:rsidR="005F2718" w:rsidRPr="003837CB">
              <w:rPr>
                <w:noProof/>
                <w:webHidden/>
              </w:rPr>
            </w:r>
            <w:r w:rsidR="005F2718" w:rsidRPr="003837CB">
              <w:rPr>
                <w:noProof/>
                <w:webHidden/>
              </w:rPr>
              <w:fldChar w:fldCharType="separate"/>
            </w:r>
            <w:r w:rsidR="00F04D3E" w:rsidRPr="003837CB">
              <w:rPr>
                <w:noProof/>
                <w:webHidden/>
              </w:rPr>
              <w:t>11</w:t>
            </w:r>
            <w:r w:rsidR="005F2718" w:rsidRPr="003837CB">
              <w:rPr>
                <w:noProof/>
                <w:webHidden/>
              </w:rPr>
              <w:fldChar w:fldCharType="end"/>
            </w:r>
          </w:hyperlink>
        </w:p>
        <w:p w14:paraId="07181136"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93" w:history="1">
            <w:r w:rsidR="00F04D3E" w:rsidRPr="003837CB">
              <w:rPr>
                <w:rStyle w:val="Hyperlink"/>
                <w:noProof/>
              </w:rPr>
              <w:t>Short-term recommendations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_Toc37445993 \h </w:instrText>
            </w:r>
            <w:r w:rsidR="005F2718" w:rsidRPr="003837CB">
              <w:rPr>
                <w:noProof/>
                <w:webHidden/>
              </w:rPr>
            </w:r>
            <w:r w:rsidR="005F2718" w:rsidRPr="003837CB">
              <w:rPr>
                <w:noProof/>
                <w:webHidden/>
              </w:rPr>
              <w:fldChar w:fldCharType="separate"/>
            </w:r>
            <w:r w:rsidR="00F04D3E" w:rsidRPr="003837CB">
              <w:rPr>
                <w:noProof/>
                <w:webHidden/>
              </w:rPr>
              <w:t>11</w:t>
            </w:r>
            <w:r w:rsidR="005F2718" w:rsidRPr="003837CB">
              <w:rPr>
                <w:noProof/>
                <w:webHidden/>
              </w:rPr>
              <w:fldChar w:fldCharType="end"/>
            </w:r>
          </w:hyperlink>
        </w:p>
        <w:p w14:paraId="4158F4DF" w14:textId="77777777" w:rsidR="00F04D3E" w:rsidRPr="003837CB" w:rsidRDefault="00032691">
          <w:pPr>
            <w:pStyle w:val="TOC2"/>
            <w:tabs>
              <w:tab w:val="right" w:leader="dot" w:pos="9016"/>
            </w:tabs>
            <w:rPr>
              <w:rFonts w:asciiTheme="minorHAnsi" w:eastAsiaTheme="minorEastAsia" w:hAnsiTheme="minorHAnsi"/>
              <w:noProof/>
              <w:sz w:val="22"/>
              <w:lang w:val="en-US"/>
            </w:rPr>
          </w:pPr>
          <w:hyperlink w:anchor="_Toc37445994" w:history="1">
            <w:r w:rsidR="00F04D3E" w:rsidRPr="003837CB">
              <w:rPr>
                <w:rStyle w:val="Hyperlink"/>
                <w:noProof/>
              </w:rPr>
              <w:t>Long-term recommendations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_Toc37445994 \h </w:instrText>
            </w:r>
            <w:r w:rsidR="005F2718" w:rsidRPr="003837CB">
              <w:rPr>
                <w:noProof/>
                <w:webHidden/>
              </w:rPr>
            </w:r>
            <w:r w:rsidR="005F2718" w:rsidRPr="003837CB">
              <w:rPr>
                <w:noProof/>
                <w:webHidden/>
              </w:rPr>
              <w:fldChar w:fldCharType="separate"/>
            </w:r>
            <w:r w:rsidR="00F04D3E" w:rsidRPr="003837CB">
              <w:rPr>
                <w:noProof/>
                <w:webHidden/>
              </w:rPr>
              <w:t>12</w:t>
            </w:r>
            <w:r w:rsidR="005F2718" w:rsidRPr="003837CB">
              <w:rPr>
                <w:noProof/>
                <w:webHidden/>
              </w:rPr>
              <w:fldChar w:fldCharType="end"/>
            </w:r>
          </w:hyperlink>
        </w:p>
        <w:p w14:paraId="0CB6E7F4" w14:textId="77777777" w:rsidR="00F04D3E" w:rsidRPr="003837CB" w:rsidRDefault="00032691">
          <w:pPr>
            <w:pStyle w:val="TOC1"/>
            <w:tabs>
              <w:tab w:val="right" w:leader="dot" w:pos="9016"/>
            </w:tabs>
            <w:rPr>
              <w:rFonts w:asciiTheme="minorHAnsi" w:eastAsiaTheme="minorEastAsia" w:hAnsiTheme="minorHAnsi"/>
              <w:noProof/>
              <w:sz w:val="22"/>
              <w:lang w:val="en-US"/>
            </w:rPr>
          </w:pPr>
          <w:hyperlink w:anchor="_Toc37445995" w:history="1">
            <w:r w:rsidR="00F04D3E" w:rsidRPr="003837CB">
              <w:rPr>
                <w:rStyle w:val="Hyperlink"/>
                <w:rFonts w:cs="Times New Roman"/>
                <w:noProof/>
              </w:rPr>
              <w:t>References</w:t>
            </w:r>
            <w:r w:rsidR="00F04D3E" w:rsidRPr="003837CB">
              <w:rPr>
                <w:noProof/>
                <w:webHidden/>
              </w:rPr>
              <w:tab/>
            </w:r>
            <w:r w:rsidR="005F2718" w:rsidRPr="003837CB">
              <w:rPr>
                <w:noProof/>
                <w:webHidden/>
              </w:rPr>
              <w:fldChar w:fldCharType="begin"/>
            </w:r>
            <w:r w:rsidR="00F04D3E" w:rsidRPr="003837CB">
              <w:rPr>
                <w:noProof/>
                <w:webHidden/>
              </w:rPr>
              <w:instrText xml:space="preserve"> PAGEREF _Toc37445995 \h </w:instrText>
            </w:r>
            <w:r w:rsidR="005F2718" w:rsidRPr="003837CB">
              <w:rPr>
                <w:noProof/>
                <w:webHidden/>
              </w:rPr>
            </w:r>
            <w:r w:rsidR="005F2718" w:rsidRPr="003837CB">
              <w:rPr>
                <w:noProof/>
                <w:webHidden/>
              </w:rPr>
              <w:fldChar w:fldCharType="separate"/>
            </w:r>
            <w:r w:rsidR="00F04D3E" w:rsidRPr="003837CB">
              <w:rPr>
                <w:noProof/>
                <w:webHidden/>
              </w:rPr>
              <w:t>15</w:t>
            </w:r>
            <w:r w:rsidR="005F2718" w:rsidRPr="003837CB">
              <w:rPr>
                <w:noProof/>
                <w:webHidden/>
              </w:rPr>
              <w:fldChar w:fldCharType="end"/>
            </w:r>
          </w:hyperlink>
        </w:p>
        <w:p w14:paraId="5FED466B" w14:textId="77777777" w:rsidR="00212BB8" w:rsidRPr="003837CB" w:rsidRDefault="005F2718">
          <w:pPr>
            <w:rPr>
              <w:rFonts w:cs="Times New Roman"/>
              <w:szCs w:val="24"/>
            </w:rPr>
          </w:pPr>
          <w:r w:rsidRPr="003837CB">
            <w:rPr>
              <w:rFonts w:cs="Times New Roman"/>
              <w:b/>
              <w:bCs/>
              <w:noProof/>
              <w:szCs w:val="24"/>
            </w:rPr>
            <w:fldChar w:fldCharType="end"/>
          </w:r>
        </w:p>
      </w:sdtContent>
    </w:sdt>
    <w:p w14:paraId="2CB35B5A" w14:textId="77777777" w:rsidR="00061E11" w:rsidRPr="003837CB" w:rsidRDefault="00061E11">
      <w:pPr>
        <w:spacing w:line="259" w:lineRule="auto"/>
        <w:jc w:val="left"/>
        <w:rPr>
          <w:rFonts w:eastAsiaTheme="majorEastAsia" w:cs="Times New Roman"/>
          <w:b/>
          <w:szCs w:val="24"/>
          <w:lang w:val="en-IN"/>
        </w:rPr>
      </w:pPr>
      <w:r w:rsidRPr="003837CB">
        <w:rPr>
          <w:rFonts w:cs="Times New Roman"/>
          <w:szCs w:val="24"/>
        </w:rPr>
        <w:br w:type="page"/>
      </w:r>
    </w:p>
    <w:p w14:paraId="77C4556C" w14:textId="77777777" w:rsidR="001D7C53" w:rsidRPr="003837CB" w:rsidRDefault="001D7C53" w:rsidP="001D7C53">
      <w:pPr>
        <w:pStyle w:val="Heading1"/>
      </w:pPr>
      <w:bookmarkStart w:id="0" w:name="_Toc37445980"/>
      <w:r w:rsidRPr="003837CB">
        <w:lastRenderedPageBreak/>
        <w:t>Introduction</w:t>
      </w:r>
      <w:bookmarkEnd w:id="0"/>
    </w:p>
    <w:p w14:paraId="420E063F" w14:textId="77777777" w:rsidR="001D7C53" w:rsidRPr="003837CB" w:rsidRDefault="001D7C53" w:rsidP="001D7C53">
      <w:pPr>
        <w:rPr>
          <w:lang w:val="en-IN"/>
        </w:rPr>
      </w:pPr>
      <w:r w:rsidRPr="003837CB">
        <w:rPr>
          <w:lang w:val="en-IN"/>
        </w:rPr>
        <w:t xml:space="preserve">Human resource management system has been considered as one of the important factors required for developing the business. Almost every organisation has their separate departments for managing the human resource and policies.  The contribution of Human Resource function in the organisation is to recruit the employees,  retaining them,  providing them proper training  and fix their salaries and other benefits,  measure the performance and provide awards according to it  as well as  mitigate any issue  emerged in the organisation due to the lack of communication and employee motivation.  Every organisation must have the ability to provide the policies of human resource so that the workforce can have its benefit and they can be motivated to perform better. </w:t>
      </w:r>
    </w:p>
    <w:p w14:paraId="2F127C06" w14:textId="77777777" w:rsidR="001D7C53" w:rsidRPr="003837CB" w:rsidRDefault="001D7C53" w:rsidP="001D7C53">
      <w:pPr>
        <w:rPr>
          <w:lang w:val="en-IN"/>
        </w:rPr>
      </w:pPr>
      <w:r w:rsidRPr="003837CB">
        <w:rPr>
          <w:lang w:val="en-IN"/>
        </w:rPr>
        <w:t xml:space="preserve"> Like every other organisation, Connect Catering also </w:t>
      </w:r>
      <w:r w:rsidR="003837CB" w:rsidRPr="003837CB">
        <w:rPr>
          <w:lang w:val="en-IN"/>
        </w:rPr>
        <w:t xml:space="preserve">needs to have </w:t>
      </w:r>
      <w:r w:rsidRPr="003837CB">
        <w:rPr>
          <w:lang w:val="en-IN"/>
        </w:rPr>
        <w:t xml:space="preserve">their dedicated Human Resource Department where the functions related to </w:t>
      </w:r>
      <w:r w:rsidR="003837CB" w:rsidRPr="003837CB">
        <w:rPr>
          <w:lang w:val="en-IN"/>
        </w:rPr>
        <w:t>managing the workforce will be</w:t>
      </w:r>
      <w:r w:rsidRPr="003837CB">
        <w:rPr>
          <w:lang w:val="en-IN"/>
        </w:rPr>
        <w:t xml:space="preserve"> practiced.  On the other hand, as the organisation is trying to expand their business and recruiting new employees, it is required that they should retain them properly and provide them the opportunity to show their skills. In this study, it has been examined the main issues impacting the performances of the company.  The study also show reflected on the contribution of HR function so that these issues can be alleviated.  Apart from these factors, the study also provided some recommendations both in the long term and short term so that the organisation can maintain a modern business environment and achieve competitive advantage.</w:t>
      </w:r>
    </w:p>
    <w:p w14:paraId="732CC38D" w14:textId="77777777" w:rsidR="00D22A43" w:rsidRPr="003837CB" w:rsidRDefault="00D22A43" w:rsidP="00955624">
      <w:pPr>
        <w:pStyle w:val="Heading1"/>
        <w:rPr>
          <w:rFonts w:cs="Times New Roman"/>
          <w:szCs w:val="24"/>
        </w:rPr>
      </w:pPr>
      <w:bookmarkStart w:id="1" w:name="_Toc37445981"/>
      <w:r w:rsidRPr="003837CB">
        <w:rPr>
          <w:rFonts w:cs="Times New Roman"/>
          <w:szCs w:val="24"/>
        </w:rPr>
        <w:t xml:space="preserve">Main issues </w:t>
      </w:r>
      <w:r w:rsidR="00CA6AFC" w:rsidRPr="003837CB">
        <w:rPr>
          <w:rFonts w:cs="Times New Roman"/>
          <w:szCs w:val="24"/>
        </w:rPr>
        <w:t>affecting</w:t>
      </w:r>
      <w:r w:rsidRPr="003837CB">
        <w:rPr>
          <w:rFonts w:cs="Times New Roman"/>
          <w:szCs w:val="24"/>
        </w:rPr>
        <w:t xml:space="preserve"> company performance</w:t>
      </w:r>
      <w:bookmarkEnd w:id="1"/>
    </w:p>
    <w:p w14:paraId="1756DC1B" w14:textId="77777777" w:rsidR="00AD40D6" w:rsidRPr="00F46962" w:rsidRDefault="00D04F8F" w:rsidP="00AD40D6">
      <w:pPr>
        <w:rPr>
          <w:rFonts w:cs="Times New Roman"/>
          <w:szCs w:val="24"/>
          <w:lang w:val="en-IN"/>
        </w:rPr>
      </w:pPr>
      <w:r w:rsidRPr="003837CB">
        <w:rPr>
          <w:rFonts w:cs="Times New Roman"/>
          <w:b/>
          <w:bCs/>
          <w:i/>
          <w:iCs/>
          <w:szCs w:val="24"/>
          <w:lang w:val="en-IN"/>
        </w:rPr>
        <w:t>Connect</w:t>
      </w:r>
      <w:r w:rsidR="00AD40D6" w:rsidRPr="003837CB">
        <w:rPr>
          <w:rFonts w:cs="Times New Roman"/>
          <w:b/>
          <w:bCs/>
          <w:i/>
          <w:iCs/>
          <w:szCs w:val="24"/>
          <w:lang w:val="en-IN"/>
        </w:rPr>
        <w:t xml:space="preserve"> Catering</w:t>
      </w:r>
      <w:r w:rsidR="00AD40D6" w:rsidRPr="003837CB">
        <w:rPr>
          <w:rFonts w:cs="Times New Roman"/>
          <w:szCs w:val="24"/>
          <w:lang w:val="en-IN"/>
        </w:rPr>
        <w:t xml:space="preserve"> </w:t>
      </w:r>
      <w:r w:rsidR="00AD40D6" w:rsidRPr="00F46962">
        <w:rPr>
          <w:rFonts w:cs="Times New Roman"/>
          <w:szCs w:val="24"/>
          <w:lang w:val="en-IN"/>
        </w:rPr>
        <w:t xml:space="preserve">has gradually gained a </w:t>
      </w:r>
      <w:r w:rsidR="00AD40D6" w:rsidRPr="00F46962">
        <w:rPr>
          <w:rFonts w:cs="Times New Roman"/>
          <w:bCs/>
          <w:i/>
          <w:iCs/>
          <w:szCs w:val="24"/>
          <w:lang w:val="en-IN"/>
        </w:rPr>
        <w:t>brand reputation</w:t>
      </w:r>
      <w:r w:rsidR="00AD40D6" w:rsidRPr="00F46962">
        <w:rPr>
          <w:rFonts w:cs="Times New Roman"/>
          <w:szCs w:val="24"/>
          <w:lang w:val="en-IN"/>
        </w:rPr>
        <w:t xml:space="preserve"> as one of the best catering management services within the entire UK.</w:t>
      </w:r>
      <w:r w:rsidR="00FC30D3" w:rsidRPr="00F46962">
        <w:rPr>
          <w:rFonts w:cs="Times New Roman"/>
          <w:szCs w:val="24"/>
          <w:lang w:val="en-IN"/>
        </w:rPr>
        <w:t xml:space="preserve"> However, it can also be seen that the high quality of their </w:t>
      </w:r>
      <w:r w:rsidR="00FC30D3" w:rsidRPr="00F46962">
        <w:rPr>
          <w:rFonts w:cs="Times New Roman"/>
          <w:bCs/>
          <w:i/>
          <w:iCs/>
          <w:szCs w:val="24"/>
          <w:lang w:val="en-IN"/>
        </w:rPr>
        <w:t>catering management service</w:t>
      </w:r>
      <w:r w:rsidR="00FC30D3" w:rsidRPr="00F46962">
        <w:rPr>
          <w:rFonts w:cs="Times New Roman"/>
          <w:szCs w:val="24"/>
          <w:lang w:val="en-IN"/>
        </w:rPr>
        <w:t xml:space="preserve"> is maintained only due to the excellent</w:t>
      </w:r>
      <w:r w:rsidR="00A42157" w:rsidRPr="00F46962">
        <w:rPr>
          <w:rFonts w:cs="Times New Roman"/>
          <w:szCs w:val="24"/>
          <w:lang w:val="en-IN"/>
        </w:rPr>
        <w:t>ly designed business operational procedure and highly systematic work environment that was established during the early days of the business organisations.</w:t>
      </w:r>
      <w:r w:rsidR="00357FD6" w:rsidRPr="00F46962">
        <w:rPr>
          <w:rFonts w:cs="Times New Roman"/>
          <w:szCs w:val="24"/>
          <w:lang w:val="en-IN"/>
        </w:rPr>
        <w:t xml:space="preserve"> This is because it has been seen that the employee base of Connect Catering is facing several issues that are affecting the </w:t>
      </w:r>
      <w:r w:rsidR="00357FD6" w:rsidRPr="00F46962">
        <w:rPr>
          <w:rFonts w:cs="Times New Roman"/>
          <w:bCs/>
          <w:i/>
          <w:iCs/>
          <w:szCs w:val="24"/>
          <w:lang w:val="en-IN"/>
        </w:rPr>
        <w:t>human resource efficiency</w:t>
      </w:r>
      <w:r w:rsidR="00357FD6" w:rsidRPr="00F46962">
        <w:rPr>
          <w:rFonts w:cs="Times New Roman"/>
          <w:szCs w:val="24"/>
          <w:lang w:val="en-IN"/>
        </w:rPr>
        <w:t xml:space="preserve"> of Connect Catering. Some of the major issues that have been identified </w:t>
      </w:r>
      <w:r w:rsidR="00646450" w:rsidRPr="00F46962">
        <w:rPr>
          <w:rFonts w:cs="Times New Roman"/>
          <w:szCs w:val="24"/>
          <w:lang w:val="en-IN"/>
        </w:rPr>
        <w:t>are:</w:t>
      </w:r>
    </w:p>
    <w:p w14:paraId="7A46B03A" w14:textId="77777777" w:rsidR="00455776" w:rsidRPr="003837CB" w:rsidRDefault="00455776" w:rsidP="000B562B">
      <w:pPr>
        <w:pStyle w:val="Heading2"/>
        <w:rPr>
          <w:rFonts w:cs="Times New Roman"/>
          <w:szCs w:val="24"/>
        </w:rPr>
      </w:pPr>
      <w:bookmarkStart w:id="2" w:name="_Toc37445982"/>
      <w:r w:rsidRPr="003837CB">
        <w:rPr>
          <w:rFonts w:cs="Times New Roman"/>
          <w:szCs w:val="24"/>
        </w:rPr>
        <w:t>Labour market-related issues</w:t>
      </w:r>
      <w:bookmarkEnd w:id="2"/>
    </w:p>
    <w:p w14:paraId="04E398A9" w14:textId="77777777" w:rsidR="007265F8" w:rsidRPr="00F46962" w:rsidRDefault="00505561" w:rsidP="007265F8">
      <w:pPr>
        <w:rPr>
          <w:rFonts w:cs="Times New Roman"/>
          <w:szCs w:val="24"/>
          <w:lang w:val="en-IN"/>
        </w:rPr>
      </w:pPr>
      <w:r w:rsidRPr="00F46962">
        <w:rPr>
          <w:rFonts w:cs="Times New Roman"/>
          <w:szCs w:val="24"/>
          <w:lang w:val="en-IN"/>
        </w:rPr>
        <w:t xml:space="preserve">The </w:t>
      </w:r>
      <w:r w:rsidRPr="00F46962">
        <w:rPr>
          <w:rFonts w:cs="Times New Roman"/>
          <w:bCs/>
          <w:i/>
          <w:iCs/>
          <w:szCs w:val="24"/>
          <w:lang w:val="en-IN"/>
        </w:rPr>
        <w:t>human resource</w:t>
      </w:r>
      <w:r w:rsidRPr="00F46962">
        <w:rPr>
          <w:rFonts w:cs="Times New Roman"/>
          <w:szCs w:val="24"/>
          <w:lang w:val="en-IN"/>
        </w:rPr>
        <w:t xml:space="preserve"> of Connect Catering is facing several issues related to the labour market. The human resource management issues that a business organisation can face in the context </w:t>
      </w:r>
      <w:r w:rsidRPr="00F46962">
        <w:rPr>
          <w:rFonts w:cs="Times New Roman"/>
          <w:szCs w:val="24"/>
          <w:lang w:val="en-IN"/>
        </w:rPr>
        <w:lastRenderedPageBreak/>
        <w:t xml:space="preserve">of the labour market are the issues regarding the </w:t>
      </w:r>
      <w:r w:rsidR="00A30DC7" w:rsidRPr="00F46962">
        <w:rPr>
          <w:rFonts w:cs="Times New Roman"/>
          <w:bCs/>
          <w:i/>
          <w:iCs/>
          <w:szCs w:val="24"/>
          <w:lang w:val="en-IN"/>
        </w:rPr>
        <w:t>recruitment and selection</w:t>
      </w:r>
      <w:r w:rsidR="00A30DC7" w:rsidRPr="00F46962">
        <w:rPr>
          <w:rFonts w:cs="Times New Roman"/>
          <w:szCs w:val="24"/>
          <w:lang w:val="en-IN"/>
        </w:rPr>
        <w:t xml:space="preserve"> of the new employees. Furthermore, </w:t>
      </w:r>
      <w:r w:rsidR="00667E41" w:rsidRPr="00F46962">
        <w:rPr>
          <w:rFonts w:cs="Times New Roman"/>
          <w:szCs w:val="24"/>
        </w:rPr>
        <w:t xml:space="preserve">Bratton and Gold (2017) argued that </w:t>
      </w:r>
      <w:r w:rsidR="00A30DC7" w:rsidRPr="00F46962">
        <w:rPr>
          <w:rFonts w:cs="Times New Roman"/>
          <w:szCs w:val="24"/>
          <w:lang w:val="en-IN"/>
        </w:rPr>
        <w:t xml:space="preserve">it is also related to the </w:t>
      </w:r>
      <w:r w:rsidR="00A30DC7" w:rsidRPr="00F46962">
        <w:rPr>
          <w:rFonts w:cs="Times New Roman"/>
          <w:bCs/>
          <w:i/>
          <w:iCs/>
          <w:szCs w:val="24"/>
          <w:lang w:val="en-IN"/>
        </w:rPr>
        <w:t>retention, turnover and dismissal</w:t>
      </w:r>
      <w:r w:rsidR="00A30DC7" w:rsidRPr="00F46962">
        <w:rPr>
          <w:rFonts w:cs="Times New Roman"/>
          <w:szCs w:val="24"/>
          <w:lang w:val="en-IN"/>
        </w:rPr>
        <w:t xml:space="preserve"> of the existing employees. The recruitment and selection activities are two extremely important functions of </w:t>
      </w:r>
      <w:r w:rsidR="00A30DC7" w:rsidRPr="00F46962">
        <w:rPr>
          <w:rFonts w:cs="Times New Roman"/>
          <w:bCs/>
          <w:i/>
          <w:iCs/>
          <w:szCs w:val="24"/>
          <w:lang w:val="en-IN"/>
        </w:rPr>
        <w:t>human resource management</w:t>
      </w:r>
      <w:r w:rsidR="00A30DC7" w:rsidRPr="00F46962">
        <w:rPr>
          <w:rFonts w:cs="Times New Roman"/>
          <w:szCs w:val="24"/>
          <w:lang w:val="en-IN"/>
        </w:rPr>
        <w:t xml:space="preserve"> wh</w:t>
      </w:r>
      <w:r w:rsidR="0099297B" w:rsidRPr="00F46962">
        <w:rPr>
          <w:rFonts w:cs="Times New Roman"/>
          <w:szCs w:val="24"/>
          <w:lang w:val="en-IN"/>
        </w:rPr>
        <w:t>ich basically forms the</w:t>
      </w:r>
      <w:r w:rsidR="00AE4826" w:rsidRPr="00F46962">
        <w:rPr>
          <w:rFonts w:cs="Times New Roman"/>
          <w:szCs w:val="24"/>
          <w:lang w:val="en-IN"/>
        </w:rPr>
        <w:t xml:space="preserve"> hiring process for both the new and existing employees. The </w:t>
      </w:r>
      <w:r w:rsidR="00AE4826" w:rsidRPr="00F46962">
        <w:rPr>
          <w:rFonts w:cs="Times New Roman"/>
          <w:bCs/>
          <w:i/>
          <w:iCs/>
          <w:szCs w:val="24"/>
          <w:lang w:val="en-IN"/>
        </w:rPr>
        <w:t>employee retention process</w:t>
      </w:r>
      <w:r w:rsidR="00AE4826" w:rsidRPr="00F46962">
        <w:rPr>
          <w:rFonts w:cs="Times New Roman"/>
          <w:szCs w:val="24"/>
          <w:lang w:val="en-IN"/>
        </w:rPr>
        <w:t xml:space="preserve"> refers to the maintenance of the existing set of employees, and the </w:t>
      </w:r>
      <w:r w:rsidR="00AE4826" w:rsidRPr="00F46962">
        <w:rPr>
          <w:rFonts w:cs="Times New Roman"/>
          <w:bCs/>
          <w:i/>
          <w:iCs/>
          <w:szCs w:val="24"/>
          <w:lang w:val="en-IN"/>
        </w:rPr>
        <w:t>turnover</w:t>
      </w:r>
      <w:r w:rsidR="00AE4826" w:rsidRPr="00F46962">
        <w:rPr>
          <w:rFonts w:cs="Times New Roman"/>
          <w:szCs w:val="24"/>
          <w:lang w:val="en-IN"/>
        </w:rPr>
        <w:t xml:space="preserve"> and </w:t>
      </w:r>
      <w:r w:rsidR="00AE4826" w:rsidRPr="00F46962">
        <w:rPr>
          <w:rFonts w:cs="Times New Roman"/>
          <w:bCs/>
          <w:i/>
          <w:iCs/>
          <w:szCs w:val="24"/>
          <w:lang w:val="en-IN"/>
        </w:rPr>
        <w:t>dismissal activities</w:t>
      </w:r>
      <w:r w:rsidR="00AE4826" w:rsidRPr="00F46962">
        <w:rPr>
          <w:rFonts w:cs="Times New Roman"/>
          <w:szCs w:val="24"/>
          <w:lang w:val="en-IN"/>
        </w:rPr>
        <w:t xml:space="preserve"> refers to the </w:t>
      </w:r>
      <w:r w:rsidR="00183DF9" w:rsidRPr="00F46962">
        <w:rPr>
          <w:rFonts w:cs="Times New Roman"/>
          <w:szCs w:val="24"/>
          <w:lang w:val="en-IN"/>
        </w:rPr>
        <w:t>resigning</w:t>
      </w:r>
      <w:r w:rsidR="00AE4826" w:rsidRPr="00F46962">
        <w:rPr>
          <w:rFonts w:cs="Times New Roman"/>
          <w:szCs w:val="24"/>
          <w:lang w:val="en-IN"/>
        </w:rPr>
        <w:t xml:space="preserve"> of the existing employees from the </w:t>
      </w:r>
      <w:r w:rsidR="000B70FF" w:rsidRPr="00F46962">
        <w:rPr>
          <w:rFonts w:cs="Times New Roman"/>
          <w:szCs w:val="24"/>
          <w:lang w:val="en-IN"/>
        </w:rPr>
        <w:t>organisation</w:t>
      </w:r>
      <w:r w:rsidR="00AE4826" w:rsidRPr="00F46962">
        <w:rPr>
          <w:rFonts w:cs="Times New Roman"/>
          <w:szCs w:val="24"/>
          <w:lang w:val="en-IN"/>
        </w:rPr>
        <w:t>.</w:t>
      </w:r>
    </w:p>
    <w:p w14:paraId="2A643AFA" w14:textId="77777777" w:rsidR="000B70FF" w:rsidRPr="00F46962" w:rsidRDefault="000B70FF" w:rsidP="007265F8">
      <w:pPr>
        <w:rPr>
          <w:rFonts w:cs="Times New Roman"/>
          <w:szCs w:val="24"/>
          <w:lang w:val="en-IN"/>
        </w:rPr>
      </w:pPr>
      <w:r w:rsidRPr="00F46962">
        <w:rPr>
          <w:rFonts w:cs="Times New Roman"/>
          <w:szCs w:val="24"/>
          <w:lang w:val="en-IN"/>
        </w:rPr>
        <w:t xml:space="preserve">In case of Connect Catering, it is usually seen that the business operations of the organisation are related to </w:t>
      </w:r>
      <w:r w:rsidRPr="00F46962">
        <w:rPr>
          <w:rFonts w:cs="Times New Roman"/>
          <w:bCs/>
          <w:i/>
          <w:iCs/>
          <w:szCs w:val="24"/>
          <w:lang w:val="en-IN"/>
        </w:rPr>
        <w:t>catering management services</w:t>
      </w:r>
      <w:r w:rsidRPr="00F46962">
        <w:rPr>
          <w:rFonts w:cs="Times New Roman"/>
          <w:szCs w:val="24"/>
          <w:lang w:val="en-IN"/>
        </w:rPr>
        <w:t xml:space="preserve"> and thus, the employees recruited have to have a high suitability towards activities such as </w:t>
      </w:r>
      <w:r w:rsidRPr="00F46962">
        <w:rPr>
          <w:rFonts w:cs="Times New Roman"/>
          <w:bCs/>
          <w:i/>
          <w:iCs/>
          <w:szCs w:val="24"/>
          <w:lang w:val="en-IN"/>
        </w:rPr>
        <w:t>cooking, food packaging and serving food to the guests in various events</w:t>
      </w:r>
      <w:r w:rsidRPr="00F46962">
        <w:rPr>
          <w:rFonts w:cs="Times New Roman"/>
          <w:szCs w:val="24"/>
          <w:lang w:val="en-IN"/>
        </w:rPr>
        <w:t>.</w:t>
      </w:r>
      <w:r w:rsidR="00F9239C" w:rsidRPr="00F46962">
        <w:rPr>
          <w:rFonts w:cs="Times New Roman"/>
          <w:szCs w:val="24"/>
          <w:lang w:val="en-IN"/>
        </w:rPr>
        <w:t xml:space="preserve"> However, it is seen that the average </w:t>
      </w:r>
      <w:r w:rsidR="00F9239C" w:rsidRPr="00F46962">
        <w:rPr>
          <w:rFonts w:cs="Times New Roman"/>
          <w:bCs/>
          <w:i/>
          <w:iCs/>
          <w:szCs w:val="24"/>
          <w:lang w:val="en-IN"/>
        </w:rPr>
        <w:t>staff morale</w:t>
      </w:r>
      <w:r w:rsidR="00F9239C" w:rsidRPr="00F46962">
        <w:rPr>
          <w:rFonts w:cs="Times New Roman"/>
          <w:szCs w:val="24"/>
          <w:lang w:val="en-IN"/>
        </w:rPr>
        <w:t xml:space="preserve"> in Connect Catering is lower than the adequate level, and this is affecting the </w:t>
      </w:r>
      <w:r w:rsidR="00F9239C" w:rsidRPr="00F46962">
        <w:rPr>
          <w:rFonts w:cs="Times New Roman"/>
          <w:bCs/>
          <w:i/>
          <w:iCs/>
          <w:szCs w:val="24"/>
          <w:lang w:val="en-IN"/>
        </w:rPr>
        <w:t>motivation level</w:t>
      </w:r>
      <w:r w:rsidR="00F9239C" w:rsidRPr="00F46962">
        <w:rPr>
          <w:rFonts w:cs="Times New Roman"/>
          <w:szCs w:val="24"/>
          <w:lang w:val="en-IN"/>
        </w:rPr>
        <w:t xml:space="preserve"> of the employees in a negative manner. The reasons behind this low </w:t>
      </w:r>
      <w:r w:rsidR="00F9239C" w:rsidRPr="00F46962">
        <w:rPr>
          <w:rFonts w:cs="Times New Roman"/>
          <w:bCs/>
          <w:i/>
          <w:iCs/>
          <w:szCs w:val="24"/>
          <w:lang w:val="en-IN"/>
        </w:rPr>
        <w:t>employee morale</w:t>
      </w:r>
      <w:r w:rsidR="00F9239C" w:rsidRPr="00F46962">
        <w:rPr>
          <w:rFonts w:cs="Times New Roman"/>
          <w:szCs w:val="24"/>
          <w:lang w:val="en-IN"/>
        </w:rPr>
        <w:t xml:space="preserve"> and low </w:t>
      </w:r>
      <w:r w:rsidR="00F9239C" w:rsidRPr="00F46962">
        <w:rPr>
          <w:rFonts w:cs="Times New Roman"/>
          <w:bCs/>
          <w:i/>
          <w:iCs/>
          <w:szCs w:val="24"/>
          <w:lang w:val="en-IN"/>
        </w:rPr>
        <w:t>employee motivation</w:t>
      </w:r>
      <w:r w:rsidR="00F9239C" w:rsidRPr="00F46962">
        <w:rPr>
          <w:rFonts w:cs="Times New Roman"/>
          <w:szCs w:val="24"/>
          <w:lang w:val="en-IN"/>
        </w:rPr>
        <w:t xml:space="preserve"> in Connect Catering could be many. However, </w:t>
      </w:r>
      <w:proofErr w:type="spellStart"/>
      <w:r w:rsidR="00667E41" w:rsidRPr="00F46962">
        <w:rPr>
          <w:rFonts w:cs="Times New Roman"/>
          <w:szCs w:val="24"/>
        </w:rPr>
        <w:t>DeCenzo</w:t>
      </w:r>
      <w:proofErr w:type="spellEnd"/>
      <w:r w:rsidR="00667E41" w:rsidRPr="00F46962">
        <w:rPr>
          <w:rFonts w:cs="Times New Roman"/>
          <w:szCs w:val="24"/>
        </w:rPr>
        <w:t xml:space="preserve"> </w:t>
      </w:r>
      <w:r w:rsidR="00667E41" w:rsidRPr="00F46962">
        <w:rPr>
          <w:rFonts w:cs="Times New Roman"/>
          <w:i/>
          <w:iCs/>
          <w:szCs w:val="24"/>
        </w:rPr>
        <w:t>et al.</w:t>
      </w:r>
      <w:r w:rsidR="00667E41" w:rsidRPr="00F46962">
        <w:rPr>
          <w:rFonts w:cs="Times New Roman"/>
          <w:szCs w:val="24"/>
        </w:rPr>
        <w:t xml:space="preserve"> (2016) </w:t>
      </w:r>
      <w:r w:rsidR="00F9239C" w:rsidRPr="00F46962">
        <w:rPr>
          <w:rFonts w:cs="Times New Roman"/>
          <w:szCs w:val="24"/>
          <w:lang w:val="en-IN"/>
        </w:rPr>
        <w:t xml:space="preserve">argued that inefficient </w:t>
      </w:r>
      <w:r w:rsidR="00F9239C" w:rsidRPr="00F46962">
        <w:rPr>
          <w:rFonts w:cs="Times New Roman"/>
          <w:bCs/>
          <w:i/>
          <w:iCs/>
          <w:szCs w:val="24"/>
          <w:lang w:val="en-IN"/>
        </w:rPr>
        <w:t>recruitment and selection policies</w:t>
      </w:r>
      <w:r w:rsidR="00183DF9" w:rsidRPr="00F46962">
        <w:rPr>
          <w:rFonts w:cs="Times New Roman"/>
          <w:bCs/>
          <w:i/>
          <w:iCs/>
          <w:szCs w:val="24"/>
          <w:lang w:val="en-IN"/>
        </w:rPr>
        <w:t xml:space="preserve"> </w:t>
      </w:r>
      <w:r w:rsidR="002C639F" w:rsidRPr="00F46962">
        <w:rPr>
          <w:rFonts w:cs="Times New Roman"/>
          <w:szCs w:val="24"/>
          <w:lang w:val="en-IN"/>
        </w:rPr>
        <w:t xml:space="preserve">of </w:t>
      </w:r>
      <w:r w:rsidR="00F9239C" w:rsidRPr="00F46962">
        <w:rPr>
          <w:rFonts w:cs="Times New Roman"/>
          <w:szCs w:val="24"/>
          <w:lang w:val="en-IN"/>
        </w:rPr>
        <w:t>is one of the major reasons</w:t>
      </w:r>
      <w:r w:rsidR="00AC647B" w:rsidRPr="00F46962">
        <w:rPr>
          <w:rFonts w:cs="Times New Roman"/>
          <w:szCs w:val="24"/>
          <w:lang w:val="en-IN"/>
        </w:rPr>
        <w:t xml:space="preserve">, as employees who do not have the passion for </w:t>
      </w:r>
      <w:r w:rsidR="00A55F79" w:rsidRPr="00F46962">
        <w:rPr>
          <w:rFonts w:cs="Times New Roman"/>
          <w:szCs w:val="24"/>
          <w:lang w:val="en-IN"/>
        </w:rPr>
        <w:t xml:space="preserve">activities such as </w:t>
      </w:r>
      <w:r w:rsidR="00AC647B" w:rsidRPr="00F46962">
        <w:rPr>
          <w:rFonts w:cs="Times New Roman"/>
          <w:szCs w:val="24"/>
          <w:lang w:val="en-IN"/>
        </w:rPr>
        <w:t>cooking</w:t>
      </w:r>
      <w:r w:rsidR="00A55F79" w:rsidRPr="00F46962">
        <w:rPr>
          <w:rFonts w:cs="Times New Roman"/>
          <w:szCs w:val="24"/>
          <w:lang w:val="en-IN"/>
        </w:rPr>
        <w:t xml:space="preserve"> or serving food</w:t>
      </w:r>
      <w:r w:rsidR="00AC647B" w:rsidRPr="00F46962">
        <w:rPr>
          <w:rFonts w:cs="Times New Roman"/>
          <w:szCs w:val="24"/>
          <w:lang w:val="en-IN"/>
        </w:rPr>
        <w:t xml:space="preserve"> may easily get demoralised or </w:t>
      </w:r>
      <w:r w:rsidR="002235C1" w:rsidRPr="00F46962">
        <w:rPr>
          <w:rFonts w:cs="Times New Roman"/>
          <w:szCs w:val="24"/>
          <w:lang w:val="en-IN"/>
        </w:rPr>
        <w:t>de</w:t>
      </w:r>
      <w:r w:rsidR="00183DF9" w:rsidRPr="00F46962">
        <w:rPr>
          <w:rFonts w:cs="Times New Roman"/>
          <w:szCs w:val="24"/>
          <w:lang w:val="en-IN"/>
        </w:rPr>
        <w:t>-</w:t>
      </w:r>
      <w:r w:rsidR="002235C1" w:rsidRPr="00F46962">
        <w:rPr>
          <w:rFonts w:cs="Times New Roman"/>
          <w:szCs w:val="24"/>
          <w:lang w:val="en-IN"/>
        </w:rPr>
        <w:t>motivated while working</w:t>
      </w:r>
      <w:r w:rsidR="00AC647B" w:rsidRPr="00F46962">
        <w:rPr>
          <w:rFonts w:cs="Times New Roman"/>
          <w:szCs w:val="24"/>
          <w:lang w:val="en-IN"/>
        </w:rPr>
        <w:t xml:space="preserve"> in a </w:t>
      </w:r>
      <w:r w:rsidR="002235C1" w:rsidRPr="00F46962">
        <w:rPr>
          <w:rFonts w:cs="Times New Roman"/>
          <w:bCs/>
          <w:i/>
          <w:iCs/>
          <w:szCs w:val="24"/>
          <w:lang w:val="en-IN"/>
        </w:rPr>
        <w:t>catering</w:t>
      </w:r>
      <w:r w:rsidR="00AC647B" w:rsidRPr="00F46962">
        <w:rPr>
          <w:rFonts w:cs="Times New Roman"/>
          <w:bCs/>
          <w:i/>
          <w:iCs/>
          <w:szCs w:val="24"/>
          <w:lang w:val="en-IN"/>
        </w:rPr>
        <w:t xml:space="preserve"> management company</w:t>
      </w:r>
      <w:r w:rsidR="000768C3" w:rsidRPr="00F46962">
        <w:rPr>
          <w:rFonts w:cs="Times New Roman"/>
          <w:szCs w:val="24"/>
          <w:lang w:val="en-IN"/>
        </w:rPr>
        <w:t xml:space="preserve">. Moreover, if an employee who do not have adequate </w:t>
      </w:r>
      <w:r w:rsidR="000768C3" w:rsidRPr="00F46962">
        <w:rPr>
          <w:rFonts w:cs="Times New Roman"/>
          <w:bCs/>
          <w:i/>
          <w:iCs/>
          <w:szCs w:val="24"/>
          <w:lang w:val="en-IN"/>
        </w:rPr>
        <w:t>managerial skill</w:t>
      </w:r>
      <w:r w:rsidR="000768C3" w:rsidRPr="00F46962">
        <w:rPr>
          <w:rFonts w:cs="Times New Roman"/>
          <w:szCs w:val="24"/>
          <w:lang w:val="en-IN"/>
        </w:rPr>
        <w:t xml:space="preserve"> is promoted to a </w:t>
      </w:r>
      <w:r w:rsidR="000768C3" w:rsidRPr="00F46962">
        <w:rPr>
          <w:rFonts w:cs="Times New Roman"/>
          <w:bCs/>
          <w:i/>
          <w:iCs/>
          <w:szCs w:val="24"/>
          <w:lang w:val="en-IN"/>
        </w:rPr>
        <w:t>managerial position</w:t>
      </w:r>
      <w:r w:rsidR="000768C3" w:rsidRPr="00F46962">
        <w:rPr>
          <w:rFonts w:cs="Times New Roman"/>
          <w:szCs w:val="24"/>
          <w:lang w:val="en-IN"/>
        </w:rPr>
        <w:t xml:space="preserve"> through </w:t>
      </w:r>
      <w:r w:rsidR="000768C3" w:rsidRPr="00F46962">
        <w:rPr>
          <w:rFonts w:cs="Times New Roman"/>
          <w:bCs/>
          <w:i/>
          <w:iCs/>
          <w:szCs w:val="24"/>
          <w:lang w:val="en-IN"/>
        </w:rPr>
        <w:t>internal recruitment</w:t>
      </w:r>
      <w:r w:rsidR="000768C3" w:rsidRPr="00F46962">
        <w:rPr>
          <w:rFonts w:cs="Times New Roman"/>
          <w:szCs w:val="24"/>
          <w:lang w:val="en-IN"/>
        </w:rPr>
        <w:t>, it may also de</w:t>
      </w:r>
      <w:r w:rsidR="00183DF9" w:rsidRPr="00F46962">
        <w:rPr>
          <w:rFonts w:cs="Times New Roman"/>
          <w:szCs w:val="24"/>
          <w:lang w:val="en-IN"/>
        </w:rPr>
        <w:t>-</w:t>
      </w:r>
      <w:r w:rsidR="000768C3" w:rsidRPr="00F46962">
        <w:rPr>
          <w:rFonts w:cs="Times New Roman"/>
          <w:szCs w:val="24"/>
          <w:lang w:val="en-IN"/>
        </w:rPr>
        <w:t>motivate them or demoralise them.</w:t>
      </w:r>
      <w:r w:rsidR="00F4543B" w:rsidRPr="00F46962">
        <w:rPr>
          <w:rFonts w:cs="Times New Roman"/>
          <w:szCs w:val="24"/>
          <w:lang w:val="en-IN"/>
        </w:rPr>
        <w:t xml:space="preserve"> Thus, Connect Catering has issues with their </w:t>
      </w:r>
      <w:r w:rsidR="00F4543B" w:rsidRPr="00F46962">
        <w:rPr>
          <w:rFonts w:cs="Times New Roman"/>
          <w:bCs/>
          <w:i/>
          <w:iCs/>
          <w:szCs w:val="24"/>
          <w:lang w:val="en-IN"/>
        </w:rPr>
        <w:t>recruitment and selection policies</w:t>
      </w:r>
      <w:r w:rsidR="00F4543B" w:rsidRPr="00F46962">
        <w:rPr>
          <w:rFonts w:cs="Times New Roman"/>
          <w:szCs w:val="24"/>
          <w:lang w:val="en-IN"/>
        </w:rPr>
        <w:t>.</w:t>
      </w:r>
    </w:p>
    <w:p w14:paraId="62374968" w14:textId="77777777" w:rsidR="00426444" w:rsidRPr="00F46962" w:rsidRDefault="00426444" w:rsidP="007265F8">
      <w:pPr>
        <w:rPr>
          <w:rFonts w:cs="Times New Roman"/>
          <w:szCs w:val="24"/>
          <w:lang w:val="en-IN"/>
        </w:rPr>
      </w:pPr>
      <w:r w:rsidRPr="00F46962">
        <w:rPr>
          <w:rFonts w:cs="Times New Roman"/>
          <w:szCs w:val="24"/>
          <w:lang w:val="en-IN"/>
        </w:rPr>
        <w:t>On the contrary,</w:t>
      </w:r>
      <w:r w:rsidR="00667E41" w:rsidRPr="00F46962">
        <w:rPr>
          <w:rFonts w:cs="Times New Roman"/>
          <w:szCs w:val="24"/>
        </w:rPr>
        <w:t xml:space="preserve">Sparrow </w:t>
      </w:r>
      <w:r w:rsidR="00667E41" w:rsidRPr="00F46962">
        <w:rPr>
          <w:rFonts w:cs="Times New Roman"/>
          <w:i/>
          <w:iCs/>
          <w:szCs w:val="24"/>
        </w:rPr>
        <w:t>et al.</w:t>
      </w:r>
      <w:r w:rsidR="00667E41" w:rsidRPr="00F46962">
        <w:rPr>
          <w:rFonts w:cs="Times New Roman"/>
          <w:szCs w:val="24"/>
        </w:rPr>
        <w:t xml:space="preserve"> (2016) argued that </w:t>
      </w:r>
      <w:r w:rsidR="00A55F79" w:rsidRPr="00F46962">
        <w:rPr>
          <w:rFonts w:cs="Times New Roman"/>
          <w:szCs w:val="24"/>
          <w:lang w:val="en-IN"/>
        </w:rPr>
        <w:t xml:space="preserve">if the </w:t>
      </w:r>
      <w:r w:rsidR="00A55F79" w:rsidRPr="00F46962">
        <w:rPr>
          <w:rFonts w:cs="Times New Roman"/>
          <w:bCs/>
          <w:i/>
          <w:iCs/>
          <w:szCs w:val="24"/>
          <w:lang w:val="en-IN"/>
        </w:rPr>
        <w:t>employee turnover</w:t>
      </w:r>
      <w:r w:rsidR="00A55F79" w:rsidRPr="00F46962">
        <w:rPr>
          <w:rFonts w:cs="Times New Roman"/>
          <w:szCs w:val="24"/>
          <w:lang w:val="en-IN"/>
        </w:rPr>
        <w:t xml:space="preserve"> and </w:t>
      </w:r>
      <w:r w:rsidR="00A55F79" w:rsidRPr="00F46962">
        <w:rPr>
          <w:rFonts w:cs="Times New Roman"/>
          <w:bCs/>
          <w:i/>
          <w:iCs/>
          <w:szCs w:val="24"/>
          <w:lang w:val="en-IN"/>
        </w:rPr>
        <w:t>dismissal policies</w:t>
      </w:r>
      <w:r w:rsidR="00A55F79" w:rsidRPr="00F46962">
        <w:rPr>
          <w:rFonts w:cs="Times New Roman"/>
          <w:szCs w:val="24"/>
          <w:lang w:val="en-IN"/>
        </w:rPr>
        <w:t xml:space="preserve"> are inefficient, it can cause even expert and experienced employees to leave the organisation, thus creating a gap in the entire workforce and reducing the </w:t>
      </w:r>
      <w:r w:rsidR="00A55F79" w:rsidRPr="00F46962">
        <w:rPr>
          <w:rFonts w:cs="Times New Roman"/>
          <w:bCs/>
          <w:i/>
          <w:iCs/>
          <w:szCs w:val="24"/>
          <w:lang w:val="en-IN"/>
        </w:rPr>
        <w:t>employee retention rate</w:t>
      </w:r>
      <w:r w:rsidR="00A55F79" w:rsidRPr="00F46962">
        <w:rPr>
          <w:rFonts w:cs="Times New Roman"/>
          <w:szCs w:val="24"/>
          <w:lang w:val="en-IN"/>
        </w:rPr>
        <w:t xml:space="preserve">. In case of Connect Catering, it has been seen that their </w:t>
      </w:r>
      <w:r w:rsidR="00A55F79" w:rsidRPr="00F46962">
        <w:rPr>
          <w:rFonts w:cs="Times New Roman"/>
          <w:bCs/>
          <w:i/>
          <w:iCs/>
          <w:szCs w:val="24"/>
          <w:lang w:val="en-IN"/>
        </w:rPr>
        <w:t>employee turnover</w:t>
      </w:r>
      <w:r w:rsidR="00A55F79" w:rsidRPr="00F46962">
        <w:rPr>
          <w:rFonts w:cs="Times New Roman"/>
          <w:szCs w:val="24"/>
          <w:lang w:val="en-IN"/>
        </w:rPr>
        <w:t xml:space="preserve"> and </w:t>
      </w:r>
      <w:r w:rsidR="00A55F79" w:rsidRPr="00F46962">
        <w:rPr>
          <w:rFonts w:cs="Times New Roman"/>
          <w:bCs/>
          <w:i/>
          <w:iCs/>
          <w:szCs w:val="24"/>
          <w:lang w:val="en-IN"/>
        </w:rPr>
        <w:t>dismissal policies</w:t>
      </w:r>
      <w:r w:rsidR="00A55F79" w:rsidRPr="00F46962">
        <w:rPr>
          <w:rFonts w:cs="Times New Roman"/>
          <w:szCs w:val="24"/>
          <w:lang w:val="en-IN"/>
        </w:rPr>
        <w:t xml:space="preserve"> certainly have issues, as the existing employees argue that they are poorly </w:t>
      </w:r>
      <w:r w:rsidR="00A55F79" w:rsidRPr="00F46962">
        <w:rPr>
          <w:rFonts w:cs="Times New Roman"/>
          <w:bCs/>
          <w:i/>
          <w:iCs/>
          <w:szCs w:val="24"/>
          <w:lang w:val="en-IN"/>
        </w:rPr>
        <w:t>rewarded</w:t>
      </w:r>
      <w:r w:rsidR="00A55F79" w:rsidRPr="00F46962">
        <w:rPr>
          <w:rFonts w:cs="Times New Roman"/>
          <w:szCs w:val="24"/>
          <w:lang w:val="en-IN"/>
        </w:rPr>
        <w:t xml:space="preserve"> and </w:t>
      </w:r>
      <w:r w:rsidR="00546A1D" w:rsidRPr="00F46962">
        <w:rPr>
          <w:rFonts w:cs="Times New Roman"/>
          <w:szCs w:val="24"/>
          <w:lang w:val="en-IN"/>
        </w:rPr>
        <w:t xml:space="preserve">they feel that the management of Connect Catering treats them distantly. In such a situation, incidents such as dismissing an employee due to misunderstandings or no significant reason can occur quite frequently, thus this issue </w:t>
      </w:r>
      <w:r w:rsidR="004E6541" w:rsidRPr="00F46962">
        <w:rPr>
          <w:rFonts w:cs="Times New Roman"/>
          <w:szCs w:val="24"/>
          <w:lang w:val="en-IN"/>
        </w:rPr>
        <w:t>must</w:t>
      </w:r>
      <w:r w:rsidR="00546A1D" w:rsidRPr="00F46962">
        <w:rPr>
          <w:rFonts w:cs="Times New Roman"/>
          <w:szCs w:val="24"/>
          <w:lang w:val="en-IN"/>
        </w:rPr>
        <w:t xml:space="preserve"> be addressed properly.</w:t>
      </w:r>
    </w:p>
    <w:p w14:paraId="7E080AA5" w14:textId="77777777" w:rsidR="000B562B" w:rsidRPr="003837CB" w:rsidRDefault="000B562B" w:rsidP="000B562B">
      <w:pPr>
        <w:pStyle w:val="Heading2"/>
        <w:rPr>
          <w:rFonts w:cs="Times New Roman"/>
          <w:szCs w:val="24"/>
        </w:rPr>
      </w:pPr>
      <w:bookmarkStart w:id="3" w:name="_Toc37445983"/>
      <w:r w:rsidRPr="003837CB">
        <w:rPr>
          <w:rFonts w:cs="Times New Roman"/>
          <w:szCs w:val="24"/>
        </w:rPr>
        <w:lastRenderedPageBreak/>
        <w:t xml:space="preserve">Employee </w:t>
      </w:r>
      <w:r w:rsidR="00A30DC7" w:rsidRPr="003837CB">
        <w:rPr>
          <w:rFonts w:cs="Times New Roman"/>
          <w:szCs w:val="24"/>
        </w:rPr>
        <w:t xml:space="preserve">skill </w:t>
      </w:r>
      <w:r w:rsidRPr="003837CB">
        <w:rPr>
          <w:rFonts w:cs="Times New Roman"/>
          <w:szCs w:val="24"/>
        </w:rPr>
        <w:t>development issues</w:t>
      </w:r>
      <w:bookmarkEnd w:id="3"/>
    </w:p>
    <w:p w14:paraId="158D636A" w14:textId="77777777" w:rsidR="008E12BA" w:rsidRPr="00F46962" w:rsidRDefault="008E12BA" w:rsidP="008E12BA">
      <w:pPr>
        <w:rPr>
          <w:rFonts w:cs="Times New Roman"/>
          <w:szCs w:val="24"/>
          <w:lang w:val="en-IN"/>
        </w:rPr>
      </w:pPr>
      <w:r w:rsidRPr="00F46962">
        <w:rPr>
          <w:rFonts w:cs="Times New Roman"/>
          <w:szCs w:val="24"/>
          <w:lang w:val="en-IN"/>
        </w:rPr>
        <w:t xml:space="preserve">In the business environment, issues related to the employee skills can arise quite frequently is proper </w:t>
      </w:r>
      <w:r w:rsidRPr="00F46962">
        <w:rPr>
          <w:rFonts w:cs="Times New Roman"/>
          <w:bCs/>
          <w:i/>
          <w:iCs/>
          <w:szCs w:val="24"/>
          <w:lang w:val="en-IN"/>
        </w:rPr>
        <w:t>skill development policies</w:t>
      </w:r>
      <w:r w:rsidRPr="00F46962">
        <w:rPr>
          <w:rFonts w:cs="Times New Roman"/>
          <w:szCs w:val="24"/>
          <w:lang w:val="en-IN"/>
        </w:rPr>
        <w:t xml:space="preserve"> are not implemented, and such issues may </w:t>
      </w:r>
      <w:r w:rsidR="008819F9" w:rsidRPr="00F46962">
        <w:rPr>
          <w:rFonts w:cs="Times New Roman"/>
          <w:szCs w:val="24"/>
          <w:lang w:val="en-IN"/>
        </w:rPr>
        <w:t>significantly</w:t>
      </w:r>
      <w:r w:rsidRPr="00F46962">
        <w:rPr>
          <w:rFonts w:cs="Times New Roman"/>
          <w:szCs w:val="24"/>
          <w:lang w:val="en-IN"/>
        </w:rPr>
        <w:t xml:space="preserve"> reduce the overall efficiency of the entire employee workforce.</w:t>
      </w:r>
      <w:r w:rsidR="00183DF9" w:rsidRPr="00F46962">
        <w:rPr>
          <w:rFonts w:cs="Times New Roman"/>
          <w:szCs w:val="24"/>
          <w:lang w:val="en-IN"/>
        </w:rPr>
        <w:t xml:space="preserve"> </w:t>
      </w:r>
      <w:proofErr w:type="spellStart"/>
      <w:r w:rsidR="00667E41" w:rsidRPr="00F46962">
        <w:rPr>
          <w:rFonts w:cs="Times New Roman"/>
          <w:szCs w:val="24"/>
        </w:rPr>
        <w:t>Marchington</w:t>
      </w:r>
      <w:proofErr w:type="spellEnd"/>
      <w:r w:rsidR="00667E41" w:rsidRPr="00F46962">
        <w:rPr>
          <w:rFonts w:cs="Times New Roman"/>
          <w:szCs w:val="24"/>
        </w:rPr>
        <w:t xml:space="preserve"> </w:t>
      </w:r>
      <w:r w:rsidR="00667E41" w:rsidRPr="00F46962">
        <w:rPr>
          <w:rFonts w:cs="Times New Roman"/>
          <w:i/>
          <w:iCs/>
          <w:szCs w:val="24"/>
        </w:rPr>
        <w:t>et al.</w:t>
      </w:r>
      <w:r w:rsidR="00667E41" w:rsidRPr="00F46962">
        <w:rPr>
          <w:rFonts w:cs="Times New Roman"/>
          <w:szCs w:val="24"/>
        </w:rPr>
        <w:t xml:space="preserve"> (2016) argued that</w:t>
      </w:r>
      <w:r w:rsidR="00AA3B66" w:rsidRPr="00F46962">
        <w:rPr>
          <w:rFonts w:cs="Times New Roman"/>
          <w:szCs w:val="24"/>
          <w:lang w:val="en-IN"/>
        </w:rPr>
        <w:t>after</w:t>
      </w:r>
      <w:r w:rsidR="00EB27E9" w:rsidRPr="00F46962">
        <w:rPr>
          <w:rFonts w:cs="Times New Roman"/>
          <w:szCs w:val="24"/>
          <w:lang w:val="en-IN"/>
        </w:rPr>
        <w:t xml:space="preserve"> hiring new employees, a business organisation</w:t>
      </w:r>
      <w:r w:rsidR="00183DF9" w:rsidRPr="00F46962">
        <w:rPr>
          <w:rFonts w:cs="Times New Roman"/>
          <w:szCs w:val="24"/>
          <w:lang w:val="en-IN"/>
        </w:rPr>
        <w:t xml:space="preserve"> </w:t>
      </w:r>
      <w:r w:rsidR="00D04F8F" w:rsidRPr="00F46962">
        <w:rPr>
          <w:rFonts w:cs="Times New Roman"/>
          <w:szCs w:val="24"/>
          <w:lang w:val="en-IN"/>
        </w:rPr>
        <w:t>must</w:t>
      </w:r>
      <w:r w:rsidR="00183DF9" w:rsidRPr="00F46962">
        <w:rPr>
          <w:rFonts w:cs="Times New Roman"/>
          <w:szCs w:val="24"/>
          <w:lang w:val="en-IN"/>
        </w:rPr>
        <w:t xml:space="preserve"> </w:t>
      </w:r>
      <w:r w:rsidR="00D04F8F" w:rsidRPr="00F46962">
        <w:rPr>
          <w:rFonts w:cs="Times New Roman"/>
          <w:szCs w:val="24"/>
          <w:lang w:val="en-IN"/>
        </w:rPr>
        <w:t>formulate</w:t>
      </w:r>
      <w:r w:rsidR="00AA3B66" w:rsidRPr="00F46962">
        <w:rPr>
          <w:rFonts w:cs="Times New Roman"/>
          <w:szCs w:val="24"/>
          <w:lang w:val="en-IN"/>
        </w:rPr>
        <w:t xml:space="preserve"> appropriate strategies to</w:t>
      </w:r>
      <w:r w:rsidR="00665A77" w:rsidRPr="00F46962">
        <w:rPr>
          <w:rFonts w:cs="Times New Roman"/>
          <w:szCs w:val="24"/>
          <w:lang w:val="en-IN"/>
        </w:rPr>
        <w:t xml:space="preserve"> increase the </w:t>
      </w:r>
      <w:r w:rsidR="00665A77" w:rsidRPr="00F46962">
        <w:rPr>
          <w:rFonts w:cs="Times New Roman"/>
          <w:bCs/>
          <w:i/>
          <w:iCs/>
          <w:szCs w:val="24"/>
          <w:lang w:val="en-IN"/>
        </w:rPr>
        <w:t>capacity</w:t>
      </w:r>
      <w:r w:rsidR="00665A77" w:rsidRPr="00F46962">
        <w:rPr>
          <w:rFonts w:cs="Times New Roman"/>
          <w:szCs w:val="24"/>
          <w:lang w:val="en-IN"/>
        </w:rPr>
        <w:t xml:space="preserve"> of the employees to the highest possible level so that the </w:t>
      </w:r>
      <w:r w:rsidR="00665A77" w:rsidRPr="00F46962">
        <w:rPr>
          <w:rFonts w:cs="Times New Roman"/>
          <w:bCs/>
          <w:i/>
          <w:iCs/>
          <w:szCs w:val="24"/>
          <w:lang w:val="en-IN"/>
        </w:rPr>
        <w:t>overall business efficiency</w:t>
      </w:r>
      <w:r w:rsidR="00665A77" w:rsidRPr="00F46962">
        <w:rPr>
          <w:rFonts w:cs="Times New Roman"/>
          <w:szCs w:val="24"/>
          <w:lang w:val="en-IN"/>
        </w:rPr>
        <w:t xml:space="preserve"> of the organisation is increased. However, in case of Connect Catering, it is seen that the </w:t>
      </w:r>
      <w:r w:rsidR="00665A77" w:rsidRPr="00F46962">
        <w:rPr>
          <w:rFonts w:cs="Times New Roman"/>
          <w:bCs/>
          <w:i/>
          <w:iCs/>
          <w:szCs w:val="24"/>
          <w:lang w:val="en-IN"/>
        </w:rPr>
        <w:t>skill development policies</w:t>
      </w:r>
      <w:r w:rsidR="00665A77" w:rsidRPr="00F46962">
        <w:rPr>
          <w:rFonts w:cs="Times New Roman"/>
          <w:szCs w:val="24"/>
          <w:lang w:val="en-IN"/>
        </w:rPr>
        <w:t xml:space="preserve"> of the employees is certainly not adequate, as it can be seen that the majority of the employees in Connect Catering perform </w:t>
      </w:r>
      <w:r w:rsidR="00665A77" w:rsidRPr="00F46962">
        <w:rPr>
          <w:rFonts w:cs="Times New Roman"/>
          <w:bCs/>
          <w:i/>
          <w:iCs/>
          <w:szCs w:val="24"/>
          <w:lang w:val="en-IN"/>
        </w:rPr>
        <w:t>repetitive jobs</w:t>
      </w:r>
      <w:r w:rsidR="00665A77" w:rsidRPr="00F46962">
        <w:rPr>
          <w:rFonts w:cs="Times New Roman"/>
          <w:szCs w:val="24"/>
          <w:lang w:val="en-IN"/>
        </w:rPr>
        <w:t xml:space="preserve"> that require little to no </w:t>
      </w:r>
      <w:r w:rsidR="00665A77" w:rsidRPr="00F46962">
        <w:rPr>
          <w:rFonts w:cs="Times New Roman"/>
          <w:bCs/>
          <w:i/>
          <w:iCs/>
          <w:szCs w:val="24"/>
          <w:lang w:val="en-IN"/>
        </w:rPr>
        <w:t>specialised skills</w:t>
      </w:r>
      <w:r w:rsidR="00665A77" w:rsidRPr="00F46962">
        <w:rPr>
          <w:rFonts w:cs="Times New Roman"/>
          <w:szCs w:val="24"/>
          <w:lang w:val="en-IN"/>
        </w:rPr>
        <w:t xml:space="preserve"> on a regular basis. In other words,</w:t>
      </w:r>
      <w:r w:rsidR="00183DF9" w:rsidRPr="00F46962">
        <w:rPr>
          <w:rFonts w:cs="Times New Roman"/>
          <w:szCs w:val="24"/>
          <w:lang w:val="en-IN"/>
        </w:rPr>
        <w:t xml:space="preserve"> </w:t>
      </w:r>
      <w:r w:rsidR="00D04F8F" w:rsidRPr="00F46962">
        <w:rPr>
          <w:rFonts w:cs="Times New Roman"/>
          <w:szCs w:val="24"/>
          <w:lang w:val="en-IN"/>
        </w:rPr>
        <w:t>Connect</w:t>
      </w:r>
      <w:r w:rsidR="00355F68" w:rsidRPr="00F46962">
        <w:rPr>
          <w:rFonts w:cs="Times New Roman"/>
          <w:szCs w:val="24"/>
          <w:lang w:val="en-IN"/>
        </w:rPr>
        <w:t xml:space="preserve"> Catering does not provide any opportunity to their employees to learn different professional skills and grow within the organisation, which causes these employees to lose their motivation in work. Thus, it can be argued that Connect Catering has issues related to </w:t>
      </w:r>
      <w:r w:rsidR="00355F68" w:rsidRPr="00F46962">
        <w:rPr>
          <w:rFonts w:cs="Times New Roman"/>
          <w:bCs/>
          <w:i/>
          <w:iCs/>
          <w:szCs w:val="24"/>
          <w:lang w:val="en-IN"/>
        </w:rPr>
        <w:t>employee capacity building</w:t>
      </w:r>
      <w:r w:rsidR="00355F68" w:rsidRPr="00F46962">
        <w:rPr>
          <w:rFonts w:cs="Times New Roman"/>
          <w:szCs w:val="24"/>
          <w:lang w:val="en-IN"/>
        </w:rPr>
        <w:t xml:space="preserve"> and </w:t>
      </w:r>
      <w:r w:rsidR="00355F68" w:rsidRPr="00F46962">
        <w:rPr>
          <w:rFonts w:cs="Times New Roman"/>
          <w:bCs/>
          <w:i/>
          <w:iCs/>
          <w:szCs w:val="24"/>
          <w:lang w:val="en-IN"/>
        </w:rPr>
        <w:t>employee growth prospects</w:t>
      </w:r>
      <w:r w:rsidR="00355F68" w:rsidRPr="00F46962">
        <w:rPr>
          <w:rFonts w:cs="Times New Roman"/>
          <w:szCs w:val="24"/>
          <w:lang w:val="en-IN"/>
        </w:rPr>
        <w:t xml:space="preserve">, and these issues </w:t>
      </w:r>
      <w:r w:rsidR="00D04F8F" w:rsidRPr="00F46962">
        <w:rPr>
          <w:rFonts w:cs="Times New Roman"/>
          <w:szCs w:val="24"/>
          <w:lang w:val="en-IN"/>
        </w:rPr>
        <w:t>must</w:t>
      </w:r>
      <w:r w:rsidR="00355F68" w:rsidRPr="00F46962">
        <w:rPr>
          <w:rFonts w:cs="Times New Roman"/>
          <w:szCs w:val="24"/>
          <w:lang w:val="en-IN"/>
        </w:rPr>
        <w:t xml:space="preserve"> be resolved </w:t>
      </w:r>
      <w:r w:rsidR="004E37D8" w:rsidRPr="00F46962">
        <w:rPr>
          <w:rFonts w:cs="Times New Roman"/>
          <w:szCs w:val="24"/>
          <w:lang w:val="en-IN"/>
        </w:rPr>
        <w:t>thoroughly</w:t>
      </w:r>
      <w:r w:rsidR="00AC616F" w:rsidRPr="00F46962">
        <w:rPr>
          <w:rFonts w:cs="Times New Roman"/>
          <w:szCs w:val="24"/>
          <w:lang w:val="en-IN"/>
        </w:rPr>
        <w:t xml:space="preserve"> to increase the </w:t>
      </w:r>
      <w:r w:rsidR="00AC616F" w:rsidRPr="00F46962">
        <w:rPr>
          <w:rFonts w:cs="Times New Roman"/>
          <w:bCs/>
          <w:i/>
          <w:iCs/>
          <w:szCs w:val="24"/>
          <w:lang w:val="en-IN"/>
        </w:rPr>
        <w:t xml:space="preserve">overall </w:t>
      </w:r>
      <w:r w:rsidR="00432C6D" w:rsidRPr="00F46962">
        <w:rPr>
          <w:rFonts w:cs="Times New Roman"/>
          <w:bCs/>
          <w:i/>
          <w:iCs/>
          <w:szCs w:val="24"/>
          <w:lang w:val="en-IN"/>
        </w:rPr>
        <w:t>work</w:t>
      </w:r>
      <w:r w:rsidR="00183DF9" w:rsidRPr="00F46962">
        <w:rPr>
          <w:rFonts w:cs="Times New Roman"/>
          <w:bCs/>
          <w:i/>
          <w:iCs/>
          <w:szCs w:val="24"/>
          <w:lang w:val="en-IN"/>
        </w:rPr>
        <w:t xml:space="preserve"> </w:t>
      </w:r>
      <w:r w:rsidR="00432C6D" w:rsidRPr="00F46962">
        <w:rPr>
          <w:rFonts w:cs="Times New Roman"/>
          <w:bCs/>
          <w:i/>
          <w:iCs/>
          <w:szCs w:val="24"/>
          <w:lang w:val="en-IN"/>
        </w:rPr>
        <w:t>force</w:t>
      </w:r>
      <w:r w:rsidR="00183DF9" w:rsidRPr="00F46962">
        <w:rPr>
          <w:rFonts w:cs="Times New Roman"/>
          <w:bCs/>
          <w:i/>
          <w:iCs/>
          <w:szCs w:val="24"/>
          <w:lang w:val="en-IN"/>
        </w:rPr>
        <w:t xml:space="preserve"> </w:t>
      </w:r>
      <w:r w:rsidR="00432C6D" w:rsidRPr="00F46962">
        <w:rPr>
          <w:rFonts w:cs="Times New Roman"/>
          <w:bCs/>
          <w:i/>
          <w:iCs/>
          <w:szCs w:val="24"/>
          <w:lang w:val="en-IN"/>
        </w:rPr>
        <w:t>efficiency</w:t>
      </w:r>
      <w:r w:rsidR="00AC616F" w:rsidRPr="00F46962">
        <w:rPr>
          <w:rFonts w:cs="Times New Roman"/>
          <w:szCs w:val="24"/>
          <w:lang w:val="en-IN"/>
        </w:rPr>
        <w:t xml:space="preserve"> of Connect Catering.</w:t>
      </w:r>
    </w:p>
    <w:p w14:paraId="6C2B9C91" w14:textId="77777777" w:rsidR="000B562B" w:rsidRPr="003837CB" w:rsidRDefault="000B562B" w:rsidP="000B562B">
      <w:pPr>
        <w:pStyle w:val="Heading2"/>
        <w:rPr>
          <w:rFonts w:cs="Times New Roman"/>
          <w:szCs w:val="24"/>
        </w:rPr>
      </w:pPr>
      <w:bookmarkStart w:id="4" w:name="_Toc37445984"/>
      <w:r w:rsidRPr="003837CB">
        <w:rPr>
          <w:rFonts w:cs="Times New Roman"/>
          <w:szCs w:val="24"/>
        </w:rPr>
        <w:t>Workforce diversity management issues</w:t>
      </w:r>
      <w:bookmarkEnd w:id="4"/>
    </w:p>
    <w:p w14:paraId="60225651" w14:textId="77777777" w:rsidR="00D3528A" w:rsidRPr="00F46962" w:rsidRDefault="00D3528A" w:rsidP="00D3528A">
      <w:pPr>
        <w:rPr>
          <w:rFonts w:cs="Times New Roman"/>
          <w:szCs w:val="24"/>
          <w:lang w:val="en-IN"/>
        </w:rPr>
      </w:pPr>
      <w:r w:rsidRPr="00F46962">
        <w:rPr>
          <w:rFonts w:cs="Times New Roman"/>
          <w:szCs w:val="24"/>
          <w:lang w:val="en-IN"/>
        </w:rPr>
        <w:t xml:space="preserve">The </w:t>
      </w:r>
      <w:r w:rsidRPr="00F46962">
        <w:rPr>
          <w:rFonts w:cs="Times New Roman"/>
          <w:bCs/>
          <w:i/>
          <w:iCs/>
          <w:szCs w:val="24"/>
          <w:lang w:val="en-IN"/>
        </w:rPr>
        <w:t>workforce diversity</w:t>
      </w:r>
      <w:r w:rsidRPr="00F46962">
        <w:rPr>
          <w:rFonts w:cs="Times New Roman"/>
          <w:szCs w:val="24"/>
          <w:lang w:val="en-IN"/>
        </w:rPr>
        <w:t xml:space="preserve"> is related to the level of differences that employees in a business organisation have amongst themselves in terms of </w:t>
      </w:r>
      <w:r w:rsidR="00406DB0" w:rsidRPr="00F46962">
        <w:rPr>
          <w:rFonts w:cs="Times New Roman"/>
          <w:szCs w:val="24"/>
          <w:lang w:val="en-IN"/>
        </w:rPr>
        <w:t>the</w:t>
      </w:r>
      <w:r w:rsidR="00ED0E5D" w:rsidRPr="00F46962">
        <w:rPr>
          <w:rFonts w:cs="Times New Roman"/>
          <w:szCs w:val="24"/>
          <w:lang w:val="en-IN"/>
        </w:rPr>
        <w:t xml:space="preserve">ir </w:t>
      </w:r>
      <w:r w:rsidR="00ED0E5D" w:rsidRPr="00F46962">
        <w:rPr>
          <w:rFonts w:cs="Times New Roman"/>
          <w:bCs/>
          <w:i/>
          <w:iCs/>
          <w:szCs w:val="24"/>
          <w:lang w:val="en-IN"/>
        </w:rPr>
        <w:t>race, sex, religion, cast, age, birthplace</w:t>
      </w:r>
      <w:r w:rsidR="00922783" w:rsidRPr="00F46962">
        <w:rPr>
          <w:rFonts w:cs="Times New Roman"/>
          <w:bCs/>
          <w:i/>
          <w:iCs/>
          <w:szCs w:val="24"/>
          <w:lang w:val="en-IN"/>
        </w:rPr>
        <w:t xml:space="preserve">, </w:t>
      </w:r>
      <w:r w:rsidR="00ED0E5D" w:rsidRPr="00F46962">
        <w:rPr>
          <w:rFonts w:cs="Times New Roman"/>
          <w:bCs/>
          <w:i/>
          <w:iCs/>
          <w:szCs w:val="24"/>
          <w:lang w:val="en-IN"/>
        </w:rPr>
        <w:t>nationality</w:t>
      </w:r>
      <w:r w:rsidR="00922783" w:rsidRPr="00F46962">
        <w:rPr>
          <w:rFonts w:cs="Times New Roman"/>
          <w:bCs/>
          <w:i/>
          <w:iCs/>
          <w:szCs w:val="24"/>
          <w:lang w:val="en-IN"/>
        </w:rPr>
        <w:t xml:space="preserve"> or culture</w:t>
      </w:r>
      <w:r w:rsidR="00ED0E5D" w:rsidRPr="00F46962">
        <w:rPr>
          <w:rFonts w:cs="Times New Roman"/>
          <w:szCs w:val="24"/>
          <w:lang w:val="en-IN"/>
        </w:rPr>
        <w:t>.</w:t>
      </w:r>
      <w:r w:rsidR="00667E41" w:rsidRPr="00F46962">
        <w:rPr>
          <w:rFonts w:cs="Times New Roman"/>
          <w:szCs w:val="24"/>
        </w:rPr>
        <w:t xml:space="preserve">Brewster </w:t>
      </w:r>
      <w:r w:rsidR="00667E41" w:rsidRPr="00F46962">
        <w:rPr>
          <w:rFonts w:cs="Times New Roman"/>
          <w:i/>
          <w:iCs/>
          <w:szCs w:val="24"/>
        </w:rPr>
        <w:t>et al.</w:t>
      </w:r>
      <w:r w:rsidR="00667E41" w:rsidRPr="00F46962">
        <w:rPr>
          <w:rFonts w:cs="Times New Roman"/>
          <w:szCs w:val="24"/>
        </w:rPr>
        <w:t xml:space="preserve"> (2016) argued that </w:t>
      </w:r>
      <w:r w:rsidR="009526F8" w:rsidRPr="00F46962">
        <w:rPr>
          <w:rFonts w:cs="Times New Roman"/>
          <w:szCs w:val="24"/>
          <w:lang w:val="en-IN"/>
        </w:rPr>
        <w:t xml:space="preserve">even the </w:t>
      </w:r>
      <w:r w:rsidR="009526F8" w:rsidRPr="00F46962">
        <w:rPr>
          <w:rFonts w:cs="Times New Roman"/>
          <w:bCs/>
          <w:i/>
          <w:iCs/>
          <w:szCs w:val="24"/>
          <w:lang w:val="en-IN"/>
        </w:rPr>
        <w:t>personal and professional characteristics</w:t>
      </w:r>
      <w:r w:rsidR="009526F8" w:rsidRPr="00F46962">
        <w:rPr>
          <w:rFonts w:cs="Times New Roman"/>
          <w:szCs w:val="24"/>
          <w:lang w:val="en-IN"/>
        </w:rPr>
        <w:t xml:space="preserve"> are also considered as two important components while measuring the workplace diversity.</w:t>
      </w:r>
      <w:r w:rsidR="00183DF9" w:rsidRPr="00F46962">
        <w:rPr>
          <w:rFonts w:cs="Times New Roman"/>
          <w:szCs w:val="24"/>
          <w:lang w:val="en-IN"/>
        </w:rPr>
        <w:t xml:space="preserve"> </w:t>
      </w:r>
      <w:r w:rsidR="009526F8" w:rsidRPr="00F46962">
        <w:rPr>
          <w:rFonts w:cs="Times New Roman"/>
          <w:szCs w:val="24"/>
          <w:lang w:val="en-IN"/>
        </w:rPr>
        <w:t xml:space="preserve">It is argued that maintaining </w:t>
      </w:r>
      <w:r w:rsidR="009526F8" w:rsidRPr="00F46962">
        <w:rPr>
          <w:rFonts w:cs="Times New Roman"/>
          <w:bCs/>
          <w:i/>
          <w:iCs/>
          <w:szCs w:val="24"/>
          <w:lang w:val="en-IN"/>
        </w:rPr>
        <w:t>workplace diversity</w:t>
      </w:r>
      <w:r w:rsidR="009526F8" w:rsidRPr="00F46962">
        <w:rPr>
          <w:rFonts w:cs="Times New Roman"/>
          <w:szCs w:val="24"/>
          <w:lang w:val="en-IN"/>
        </w:rPr>
        <w:t xml:space="preserve"> is one of the fundamental concepts for human resource management, as a diverse workforce creates much greater chances for the development of </w:t>
      </w:r>
      <w:r w:rsidR="009526F8" w:rsidRPr="00F46962">
        <w:rPr>
          <w:rFonts w:cs="Times New Roman"/>
          <w:bCs/>
          <w:i/>
          <w:iCs/>
          <w:szCs w:val="24"/>
          <w:lang w:val="en-IN"/>
        </w:rPr>
        <w:t>fresh</w:t>
      </w:r>
      <w:r w:rsidR="003B0AF0" w:rsidRPr="00F46962">
        <w:rPr>
          <w:rFonts w:cs="Times New Roman"/>
          <w:bCs/>
          <w:i/>
          <w:iCs/>
          <w:szCs w:val="24"/>
          <w:lang w:val="en-IN"/>
        </w:rPr>
        <w:t xml:space="preserve"> and innovative</w:t>
      </w:r>
      <w:r w:rsidR="009526F8" w:rsidRPr="00F46962">
        <w:rPr>
          <w:rFonts w:cs="Times New Roman"/>
          <w:bCs/>
          <w:i/>
          <w:iCs/>
          <w:szCs w:val="24"/>
          <w:lang w:val="en-IN"/>
        </w:rPr>
        <w:t xml:space="preserve"> business ideas</w:t>
      </w:r>
      <w:r w:rsidR="009526F8" w:rsidRPr="00F46962">
        <w:rPr>
          <w:rFonts w:cs="Times New Roman"/>
          <w:szCs w:val="24"/>
          <w:lang w:val="en-IN"/>
        </w:rPr>
        <w:t xml:space="preserve"> and </w:t>
      </w:r>
      <w:r w:rsidR="009526F8" w:rsidRPr="00F46962">
        <w:rPr>
          <w:rFonts w:cs="Times New Roman"/>
          <w:bCs/>
          <w:i/>
          <w:iCs/>
          <w:szCs w:val="24"/>
          <w:lang w:val="en-IN"/>
        </w:rPr>
        <w:t>possible improvements</w:t>
      </w:r>
      <w:r w:rsidR="009526F8" w:rsidRPr="00F46962">
        <w:rPr>
          <w:rFonts w:cs="Times New Roman"/>
          <w:szCs w:val="24"/>
          <w:lang w:val="en-IN"/>
        </w:rPr>
        <w:t xml:space="preserve"> that can significantly boost the sustainability of the organisation in the </w:t>
      </w:r>
      <w:r w:rsidR="0072463E" w:rsidRPr="00F46962">
        <w:rPr>
          <w:rFonts w:cs="Times New Roman"/>
          <w:szCs w:val="24"/>
          <w:lang w:val="en-IN"/>
        </w:rPr>
        <w:t>long run.</w:t>
      </w:r>
      <w:r w:rsidR="00183DF9" w:rsidRPr="00F46962">
        <w:rPr>
          <w:rFonts w:cs="Times New Roman"/>
          <w:szCs w:val="24"/>
          <w:lang w:val="en-IN"/>
        </w:rPr>
        <w:t xml:space="preserve"> </w:t>
      </w:r>
      <w:r w:rsidR="00667E41" w:rsidRPr="00F46962">
        <w:rPr>
          <w:rFonts w:cs="Times New Roman"/>
          <w:szCs w:val="24"/>
        </w:rPr>
        <w:t xml:space="preserve">Brewster and </w:t>
      </w:r>
      <w:proofErr w:type="spellStart"/>
      <w:r w:rsidR="00667E41" w:rsidRPr="00F46962">
        <w:rPr>
          <w:rFonts w:cs="Times New Roman"/>
          <w:szCs w:val="24"/>
        </w:rPr>
        <w:t>Hegewisch</w:t>
      </w:r>
      <w:proofErr w:type="spellEnd"/>
      <w:r w:rsidR="00667E41" w:rsidRPr="00F46962">
        <w:rPr>
          <w:rFonts w:cs="Times New Roman"/>
          <w:szCs w:val="24"/>
        </w:rPr>
        <w:t xml:space="preserve"> (2017) argued that </w:t>
      </w:r>
      <w:proofErr w:type="spellStart"/>
      <w:r w:rsidR="00667E41" w:rsidRPr="00F46962">
        <w:rPr>
          <w:rFonts w:cs="Times New Roman"/>
          <w:szCs w:val="24"/>
        </w:rPr>
        <w:t>i</w:t>
      </w:r>
      <w:proofErr w:type="spellEnd"/>
      <w:r w:rsidR="00656D04" w:rsidRPr="00F46962">
        <w:rPr>
          <w:rFonts w:cs="Times New Roman"/>
          <w:szCs w:val="24"/>
          <w:lang w:val="en-IN"/>
        </w:rPr>
        <w:t xml:space="preserve">n UK, there are various legislations that facilitate </w:t>
      </w:r>
      <w:r w:rsidR="00656D04" w:rsidRPr="00F46962">
        <w:rPr>
          <w:rFonts w:cs="Times New Roman"/>
          <w:bCs/>
          <w:i/>
          <w:iCs/>
          <w:szCs w:val="24"/>
          <w:lang w:val="en-IN"/>
        </w:rPr>
        <w:t>workplace diversity</w:t>
      </w:r>
      <w:r w:rsidR="00656D04" w:rsidRPr="00F46962">
        <w:rPr>
          <w:rFonts w:cs="Times New Roman"/>
          <w:szCs w:val="24"/>
          <w:lang w:val="en-IN"/>
        </w:rPr>
        <w:t xml:space="preserve">, such as </w:t>
      </w:r>
      <w:r w:rsidR="00656D04" w:rsidRPr="00F46962">
        <w:rPr>
          <w:rFonts w:cs="Times New Roman"/>
          <w:bCs/>
          <w:i/>
          <w:iCs/>
          <w:szCs w:val="24"/>
          <w:lang w:val="en-IN"/>
        </w:rPr>
        <w:t>The Equality Act 2010</w:t>
      </w:r>
      <w:r w:rsidR="00656D04" w:rsidRPr="00F46962">
        <w:rPr>
          <w:rFonts w:cs="Times New Roman"/>
          <w:szCs w:val="24"/>
          <w:lang w:val="en-IN"/>
        </w:rPr>
        <w:t xml:space="preserve"> that forbids the recruitment and selection procedures to be biased towards certain </w:t>
      </w:r>
      <w:r w:rsidR="00656D04" w:rsidRPr="00F46962">
        <w:rPr>
          <w:rFonts w:cs="Times New Roman"/>
          <w:bCs/>
          <w:i/>
          <w:iCs/>
          <w:szCs w:val="24"/>
          <w:lang w:val="en-IN"/>
        </w:rPr>
        <w:t>race, sex, religion, cast, age</w:t>
      </w:r>
      <w:r w:rsidR="00C8477D" w:rsidRPr="00F46962">
        <w:rPr>
          <w:rFonts w:cs="Times New Roman"/>
          <w:bCs/>
          <w:i/>
          <w:iCs/>
          <w:szCs w:val="24"/>
          <w:lang w:val="en-IN"/>
        </w:rPr>
        <w:t>,</w:t>
      </w:r>
      <w:r w:rsidR="00656D04" w:rsidRPr="00F46962">
        <w:rPr>
          <w:rFonts w:cs="Times New Roman"/>
          <w:bCs/>
          <w:i/>
          <w:iCs/>
          <w:szCs w:val="24"/>
          <w:lang w:val="en-IN"/>
        </w:rPr>
        <w:t xml:space="preserve"> birthplace</w:t>
      </w:r>
      <w:r w:rsidR="00C8477D" w:rsidRPr="00F46962">
        <w:rPr>
          <w:rFonts w:cs="Times New Roman"/>
          <w:bCs/>
          <w:i/>
          <w:iCs/>
          <w:szCs w:val="24"/>
          <w:lang w:val="en-IN"/>
        </w:rPr>
        <w:t>, nationality or culture</w:t>
      </w:r>
      <w:r w:rsidR="00183DF9" w:rsidRPr="00F46962">
        <w:rPr>
          <w:rFonts w:cs="Times New Roman"/>
          <w:bCs/>
          <w:i/>
          <w:iCs/>
          <w:szCs w:val="24"/>
          <w:lang w:val="en-IN"/>
        </w:rPr>
        <w:t xml:space="preserve"> </w:t>
      </w:r>
      <w:r w:rsidR="00193D93" w:rsidRPr="00F46962">
        <w:rPr>
          <w:rFonts w:cs="Times New Roman"/>
          <w:szCs w:val="24"/>
          <w:lang w:val="en-IN"/>
        </w:rPr>
        <w:t xml:space="preserve">without any </w:t>
      </w:r>
      <w:r w:rsidR="00193D93" w:rsidRPr="00F46962">
        <w:rPr>
          <w:rFonts w:cs="Times New Roman"/>
          <w:bCs/>
          <w:i/>
          <w:iCs/>
          <w:szCs w:val="24"/>
          <w:lang w:val="en-IN"/>
        </w:rPr>
        <w:t>legal reason</w:t>
      </w:r>
      <w:r w:rsidR="00C8477D" w:rsidRPr="00F46962">
        <w:rPr>
          <w:rFonts w:cs="Times New Roman"/>
          <w:szCs w:val="24"/>
          <w:lang w:val="en-IN"/>
        </w:rPr>
        <w:t>.</w:t>
      </w:r>
    </w:p>
    <w:p w14:paraId="20565425" w14:textId="77777777" w:rsidR="00FC510F" w:rsidRPr="00F46962" w:rsidRDefault="00FC510F" w:rsidP="00D3528A">
      <w:pPr>
        <w:rPr>
          <w:rFonts w:cs="Times New Roman"/>
          <w:szCs w:val="24"/>
          <w:lang w:val="en-IN"/>
        </w:rPr>
      </w:pPr>
      <w:r w:rsidRPr="00F46962">
        <w:rPr>
          <w:rFonts w:cs="Times New Roman"/>
          <w:szCs w:val="24"/>
          <w:lang w:val="en-IN"/>
        </w:rPr>
        <w:t xml:space="preserve">In case of Connect Catering, it can be argued that they have issues regarding the diversity of their workforce. This is because </w:t>
      </w:r>
      <w:r w:rsidR="00D04F8F" w:rsidRPr="00F46962">
        <w:rPr>
          <w:rFonts w:cs="Times New Roman"/>
          <w:szCs w:val="24"/>
          <w:lang w:val="en-IN"/>
        </w:rPr>
        <w:t>many of</w:t>
      </w:r>
      <w:r w:rsidRPr="00F46962">
        <w:rPr>
          <w:rFonts w:cs="Times New Roman"/>
          <w:szCs w:val="24"/>
          <w:lang w:val="en-IN"/>
        </w:rPr>
        <w:t xml:space="preserve"> the employees working in Connect Catering are young men with </w:t>
      </w:r>
      <w:r w:rsidRPr="00F46962">
        <w:rPr>
          <w:rFonts w:cs="Times New Roman"/>
          <w:bCs/>
          <w:i/>
          <w:iCs/>
          <w:szCs w:val="24"/>
          <w:lang w:val="en-IN"/>
        </w:rPr>
        <w:t>British origin</w:t>
      </w:r>
      <w:r w:rsidRPr="00F46962">
        <w:rPr>
          <w:rFonts w:cs="Times New Roman"/>
          <w:szCs w:val="24"/>
          <w:lang w:val="en-IN"/>
        </w:rPr>
        <w:t xml:space="preserve">, which indicates that </w:t>
      </w:r>
      <w:r w:rsidR="00D04F8F" w:rsidRPr="00F46962">
        <w:rPr>
          <w:rFonts w:cs="Times New Roman"/>
          <w:szCs w:val="24"/>
          <w:lang w:val="en-IN"/>
        </w:rPr>
        <w:t>most of</w:t>
      </w:r>
      <w:r w:rsidRPr="00F46962">
        <w:rPr>
          <w:rFonts w:cs="Times New Roman"/>
          <w:szCs w:val="24"/>
          <w:lang w:val="en-IN"/>
        </w:rPr>
        <w:t xml:space="preserve"> them belong to the </w:t>
      </w:r>
      <w:r w:rsidRPr="00F46962">
        <w:rPr>
          <w:rFonts w:cs="Times New Roman"/>
          <w:bCs/>
          <w:i/>
          <w:iCs/>
          <w:szCs w:val="24"/>
          <w:lang w:val="en-IN"/>
        </w:rPr>
        <w:t>Christian religion</w:t>
      </w:r>
      <w:r w:rsidR="00D04F8F" w:rsidRPr="00F46962">
        <w:rPr>
          <w:rFonts w:cs="Times New Roman"/>
          <w:szCs w:val="24"/>
          <w:lang w:val="en-IN"/>
        </w:rPr>
        <w:t>, which is the largest religion in UK by number of followers</w:t>
      </w:r>
      <w:r w:rsidRPr="00F46962">
        <w:rPr>
          <w:rFonts w:cs="Times New Roman"/>
          <w:szCs w:val="24"/>
          <w:lang w:val="en-IN"/>
        </w:rPr>
        <w:t>.</w:t>
      </w:r>
      <w:r w:rsidR="00025424" w:rsidRPr="00F46962">
        <w:rPr>
          <w:rFonts w:cs="Times New Roman"/>
          <w:szCs w:val="24"/>
          <w:lang w:val="en-IN"/>
        </w:rPr>
        <w:t xml:space="preserve"> Naturally, this has affected certain aspects of the </w:t>
      </w:r>
      <w:r w:rsidR="00025424" w:rsidRPr="00F46962">
        <w:rPr>
          <w:rFonts w:cs="Times New Roman"/>
          <w:bCs/>
          <w:i/>
          <w:iCs/>
          <w:szCs w:val="24"/>
          <w:lang w:val="en-IN"/>
        </w:rPr>
        <w:t>human resource management policies</w:t>
      </w:r>
      <w:r w:rsidR="00025424" w:rsidRPr="00F46962">
        <w:rPr>
          <w:rFonts w:cs="Times New Roman"/>
          <w:szCs w:val="24"/>
          <w:lang w:val="en-IN"/>
        </w:rPr>
        <w:t xml:space="preserve"> of Connect Catering in a </w:t>
      </w:r>
      <w:r w:rsidR="00025424" w:rsidRPr="00F46962">
        <w:rPr>
          <w:rFonts w:cs="Times New Roman"/>
          <w:szCs w:val="24"/>
          <w:lang w:val="en-IN"/>
        </w:rPr>
        <w:lastRenderedPageBreak/>
        <w:t xml:space="preserve">negative manner. For instance, the </w:t>
      </w:r>
      <w:r w:rsidR="00025424" w:rsidRPr="00F46962">
        <w:rPr>
          <w:rFonts w:cs="Times New Roman"/>
          <w:bCs/>
          <w:i/>
          <w:iCs/>
          <w:szCs w:val="24"/>
          <w:lang w:val="en-IN"/>
        </w:rPr>
        <w:t>Christmas Holidays</w:t>
      </w:r>
      <w:r w:rsidR="00025424" w:rsidRPr="00F46962">
        <w:rPr>
          <w:rFonts w:cs="Times New Roman"/>
          <w:szCs w:val="24"/>
          <w:lang w:val="en-IN"/>
        </w:rPr>
        <w:t xml:space="preserve"> are celebrated in a heartfelt manner among the employees in Connect Catering, but other religious festivals are treated formally </w:t>
      </w:r>
      <w:r w:rsidR="003B0AF0" w:rsidRPr="00F46962">
        <w:rPr>
          <w:rFonts w:cs="Times New Roman"/>
          <w:szCs w:val="24"/>
          <w:lang w:val="en-IN"/>
        </w:rPr>
        <w:t xml:space="preserve">by declaring it as a </w:t>
      </w:r>
      <w:r w:rsidR="003B0AF0" w:rsidRPr="00F46962">
        <w:rPr>
          <w:rFonts w:cs="Times New Roman"/>
          <w:bCs/>
          <w:i/>
          <w:iCs/>
          <w:szCs w:val="24"/>
          <w:lang w:val="en-IN"/>
        </w:rPr>
        <w:t>holiday</w:t>
      </w:r>
      <w:r w:rsidR="00025424" w:rsidRPr="00F46962">
        <w:rPr>
          <w:rFonts w:cs="Times New Roman"/>
          <w:szCs w:val="24"/>
          <w:lang w:val="en-IN"/>
        </w:rPr>
        <w:t>. This may cause some disdain among the employees from other religions in Connect Catering</w:t>
      </w:r>
      <w:r w:rsidR="00922783" w:rsidRPr="00F46962">
        <w:rPr>
          <w:rFonts w:cs="Times New Roman"/>
          <w:szCs w:val="24"/>
          <w:lang w:val="en-IN"/>
        </w:rPr>
        <w:t xml:space="preserve">, due to their </w:t>
      </w:r>
      <w:r w:rsidR="00922783" w:rsidRPr="00F46962">
        <w:rPr>
          <w:rFonts w:cs="Times New Roman"/>
          <w:bCs/>
          <w:i/>
          <w:iCs/>
          <w:szCs w:val="24"/>
          <w:lang w:val="en-IN"/>
        </w:rPr>
        <w:t>culture difference</w:t>
      </w:r>
      <w:r w:rsidR="00025424" w:rsidRPr="00F46962">
        <w:rPr>
          <w:rFonts w:cs="Times New Roman"/>
          <w:szCs w:val="24"/>
          <w:lang w:val="en-IN"/>
        </w:rPr>
        <w:t>.</w:t>
      </w:r>
      <w:r w:rsidR="001B6EF3" w:rsidRPr="00F46962">
        <w:rPr>
          <w:rFonts w:cs="Times New Roman"/>
          <w:szCs w:val="24"/>
          <w:lang w:val="en-IN"/>
        </w:rPr>
        <w:t xml:space="preserve"> Furthermore, the </w:t>
      </w:r>
      <w:r w:rsidR="001B6EF3" w:rsidRPr="00F46962">
        <w:rPr>
          <w:rFonts w:cs="Times New Roman"/>
          <w:bCs/>
          <w:i/>
          <w:iCs/>
          <w:szCs w:val="24"/>
          <w:lang w:val="en-IN"/>
        </w:rPr>
        <w:t>age distribution</w:t>
      </w:r>
      <w:r w:rsidR="001B6EF3" w:rsidRPr="00F46962">
        <w:rPr>
          <w:rFonts w:cs="Times New Roman"/>
          <w:szCs w:val="24"/>
          <w:lang w:val="en-IN"/>
        </w:rPr>
        <w:t xml:space="preserve"> of Connect Catering is also heavily inclined towards the </w:t>
      </w:r>
      <w:r w:rsidR="001B6EF3" w:rsidRPr="00F46962">
        <w:rPr>
          <w:rFonts w:cs="Times New Roman"/>
          <w:bCs/>
          <w:i/>
          <w:iCs/>
          <w:szCs w:val="24"/>
          <w:lang w:val="en-IN"/>
        </w:rPr>
        <w:t>young age</w:t>
      </w:r>
      <w:r w:rsidR="001B6EF3" w:rsidRPr="00F46962">
        <w:rPr>
          <w:rFonts w:cs="Times New Roman"/>
          <w:szCs w:val="24"/>
          <w:lang w:val="en-IN"/>
        </w:rPr>
        <w:t xml:space="preserve">, which causes the </w:t>
      </w:r>
      <w:r w:rsidR="001B6EF3" w:rsidRPr="00F46962">
        <w:rPr>
          <w:rFonts w:cs="Times New Roman"/>
          <w:bCs/>
          <w:i/>
          <w:iCs/>
          <w:szCs w:val="24"/>
          <w:lang w:val="en-IN"/>
        </w:rPr>
        <w:t>older employees</w:t>
      </w:r>
      <w:r w:rsidR="001B6EF3" w:rsidRPr="00F46962">
        <w:rPr>
          <w:rFonts w:cs="Times New Roman"/>
          <w:szCs w:val="24"/>
          <w:lang w:val="en-IN"/>
        </w:rPr>
        <w:t xml:space="preserve"> to feel isolated.</w:t>
      </w:r>
      <w:r w:rsidR="00DE2E5B" w:rsidRPr="00F46962">
        <w:rPr>
          <w:rFonts w:cs="Times New Roman"/>
          <w:szCs w:val="24"/>
          <w:lang w:val="en-IN"/>
        </w:rPr>
        <w:t xml:space="preserve"> The </w:t>
      </w:r>
      <w:r w:rsidR="00DE2E5B" w:rsidRPr="00F46962">
        <w:rPr>
          <w:rFonts w:cs="Times New Roman"/>
          <w:bCs/>
          <w:i/>
          <w:iCs/>
          <w:szCs w:val="24"/>
          <w:lang w:val="en-IN"/>
        </w:rPr>
        <w:t xml:space="preserve">recruitment policies and selection </w:t>
      </w:r>
      <w:r w:rsidR="004E02BB" w:rsidRPr="00F46962">
        <w:rPr>
          <w:rFonts w:cs="Times New Roman"/>
          <w:bCs/>
          <w:i/>
          <w:iCs/>
          <w:szCs w:val="24"/>
          <w:lang w:val="en-IN"/>
        </w:rPr>
        <w:t>activities</w:t>
      </w:r>
      <w:r w:rsidR="004E02BB" w:rsidRPr="00F46962">
        <w:rPr>
          <w:rFonts w:cs="Times New Roman"/>
          <w:szCs w:val="24"/>
          <w:lang w:val="en-IN"/>
        </w:rPr>
        <w:t xml:space="preserve"> are also biased towards men, which disrupts the </w:t>
      </w:r>
      <w:r w:rsidR="004E02BB" w:rsidRPr="00F46962">
        <w:rPr>
          <w:rFonts w:cs="Times New Roman"/>
          <w:bCs/>
          <w:i/>
          <w:iCs/>
          <w:szCs w:val="24"/>
          <w:lang w:val="en-IN"/>
        </w:rPr>
        <w:t>gender balance</w:t>
      </w:r>
      <w:r w:rsidR="004E02BB" w:rsidRPr="00F46962">
        <w:rPr>
          <w:rFonts w:cs="Times New Roman"/>
          <w:szCs w:val="24"/>
          <w:lang w:val="en-IN"/>
        </w:rPr>
        <w:t xml:space="preserve"> among the employees.</w:t>
      </w:r>
      <w:r w:rsidR="00183DF9" w:rsidRPr="00F46962">
        <w:rPr>
          <w:rFonts w:cs="Times New Roman"/>
          <w:szCs w:val="24"/>
          <w:lang w:val="en-IN"/>
        </w:rPr>
        <w:t xml:space="preserve"> </w:t>
      </w:r>
      <w:r w:rsidR="00744F38" w:rsidRPr="00F46962">
        <w:rPr>
          <w:rFonts w:cs="Times New Roman"/>
          <w:szCs w:val="24"/>
          <w:lang w:val="en-IN"/>
        </w:rPr>
        <w:t xml:space="preserve">Thus, these issues regarding the workforce diversity in Connect Catering </w:t>
      </w:r>
      <w:r w:rsidR="00D04F8F" w:rsidRPr="00F46962">
        <w:rPr>
          <w:rFonts w:cs="Times New Roman"/>
          <w:szCs w:val="24"/>
          <w:lang w:val="en-IN"/>
        </w:rPr>
        <w:t>must</w:t>
      </w:r>
      <w:r w:rsidR="00744F38" w:rsidRPr="00F46962">
        <w:rPr>
          <w:rFonts w:cs="Times New Roman"/>
          <w:szCs w:val="24"/>
          <w:lang w:val="en-IN"/>
        </w:rPr>
        <w:t xml:space="preserve"> be resolved by their higher management </w:t>
      </w:r>
      <w:r w:rsidR="00D04F8F" w:rsidRPr="00F46962">
        <w:rPr>
          <w:rFonts w:cs="Times New Roman"/>
          <w:szCs w:val="24"/>
          <w:lang w:val="en-IN"/>
        </w:rPr>
        <w:t>to</w:t>
      </w:r>
      <w:r w:rsidR="00744F38" w:rsidRPr="00F46962">
        <w:rPr>
          <w:rFonts w:cs="Times New Roman"/>
          <w:szCs w:val="24"/>
          <w:lang w:val="en-IN"/>
        </w:rPr>
        <w:t xml:space="preserve"> enhance their </w:t>
      </w:r>
      <w:r w:rsidR="00744F38" w:rsidRPr="00F46962">
        <w:rPr>
          <w:rFonts w:cs="Times New Roman"/>
          <w:bCs/>
          <w:i/>
          <w:iCs/>
          <w:szCs w:val="24"/>
          <w:lang w:val="en-IN"/>
        </w:rPr>
        <w:t>organisational innovation</w:t>
      </w:r>
      <w:r w:rsidR="00C70A6E" w:rsidRPr="00F46962">
        <w:rPr>
          <w:rFonts w:cs="Times New Roman"/>
          <w:bCs/>
          <w:i/>
          <w:iCs/>
          <w:szCs w:val="24"/>
          <w:lang w:val="en-IN"/>
        </w:rPr>
        <w:t xml:space="preserve"> and sustainability</w:t>
      </w:r>
      <w:r w:rsidR="00C70A6E" w:rsidRPr="00F46962">
        <w:rPr>
          <w:rFonts w:cs="Times New Roman"/>
          <w:szCs w:val="24"/>
          <w:lang w:val="en-IN"/>
        </w:rPr>
        <w:t>.</w:t>
      </w:r>
    </w:p>
    <w:p w14:paraId="2AE6C671" w14:textId="77777777" w:rsidR="000B562B" w:rsidRPr="003837CB" w:rsidRDefault="000B562B" w:rsidP="000B562B">
      <w:pPr>
        <w:pStyle w:val="Heading2"/>
        <w:rPr>
          <w:rFonts w:cs="Times New Roman"/>
          <w:szCs w:val="24"/>
        </w:rPr>
      </w:pPr>
      <w:bookmarkStart w:id="5" w:name="_Toc37445985"/>
      <w:r w:rsidRPr="003837CB">
        <w:rPr>
          <w:rFonts w:cs="Times New Roman"/>
          <w:szCs w:val="24"/>
        </w:rPr>
        <w:t>Communication and consultation issues</w:t>
      </w:r>
      <w:bookmarkEnd w:id="5"/>
    </w:p>
    <w:p w14:paraId="72579CF6" w14:textId="77777777" w:rsidR="00E22065" w:rsidRPr="00F46962" w:rsidRDefault="00E22065" w:rsidP="00E22065">
      <w:pPr>
        <w:rPr>
          <w:rFonts w:cs="Times New Roman"/>
          <w:szCs w:val="24"/>
          <w:lang w:val="en-IN"/>
        </w:rPr>
      </w:pPr>
      <w:r w:rsidRPr="00F46962">
        <w:rPr>
          <w:rFonts w:cs="Times New Roman"/>
          <w:szCs w:val="24"/>
          <w:lang w:val="en-IN"/>
        </w:rPr>
        <w:t xml:space="preserve">The </w:t>
      </w:r>
      <w:r w:rsidRPr="00F46962">
        <w:rPr>
          <w:rFonts w:cs="Times New Roman"/>
          <w:bCs/>
          <w:i/>
          <w:iCs/>
          <w:szCs w:val="24"/>
          <w:lang w:val="en-IN"/>
        </w:rPr>
        <w:t>communication</w:t>
      </w:r>
      <w:r w:rsidRPr="00F46962">
        <w:rPr>
          <w:rFonts w:cs="Times New Roman"/>
          <w:szCs w:val="24"/>
          <w:lang w:val="en-IN"/>
        </w:rPr>
        <w:t xml:space="preserve"> between the employees and the management is also an extremely important factor that </w:t>
      </w:r>
      <w:r w:rsidR="00D04F8F" w:rsidRPr="00F46962">
        <w:rPr>
          <w:rFonts w:cs="Times New Roman"/>
          <w:szCs w:val="24"/>
          <w:lang w:val="en-IN"/>
        </w:rPr>
        <w:t>must</w:t>
      </w:r>
      <w:r w:rsidRPr="00F46962">
        <w:rPr>
          <w:rFonts w:cs="Times New Roman"/>
          <w:szCs w:val="24"/>
          <w:lang w:val="en-IN"/>
        </w:rPr>
        <w:t xml:space="preserve"> be maintained at an efficient level </w:t>
      </w:r>
      <w:r w:rsidR="00D04F8F" w:rsidRPr="00F46962">
        <w:rPr>
          <w:rFonts w:cs="Times New Roman"/>
          <w:szCs w:val="24"/>
          <w:lang w:val="en-IN"/>
        </w:rPr>
        <w:t>to</w:t>
      </w:r>
      <w:r w:rsidRPr="00F46962">
        <w:rPr>
          <w:rFonts w:cs="Times New Roman"/>
          <w:szCs w:val="24"/>
          <w:lang w:val="en-IN"/>
        </w:rPr>
        <w:t xml:space="preserve"> ensure that the </w:t>
      </w:r>
      <w:r w:rsidRPr="00F46962">
        <w:rPr>
          <w:rFonts w:cs="Times New Roman"/>
          <w:bCs/>
          <w:i/>
          <w:iCs/>
          <w:szCs w:val="24"/>
          <w:lang w:val="en-IN"/>
        </w:rPr>
        <w:t>coordination</w:t>
      </w:r>
      <w:r w:rsidRPr="00F46962">
        <w:rPr>
          <w:rFonts w:cs="Times New Roman"/>
          <w:szCs w:val="24"/>
          <w:lang w:val="en-IN"/>
        </w:rPr>
        <w:t xml:space="preserve"> between the lower employees and higher management remains effective enough to boost the </w:t>
      </w:r>
      <w:r w:rsidRPr="00F46962">
        <w:rPr>
          <w:rFonts w:cs="Times New Roman"/>
          <w:bCs/>
          <w:i/>
          <w:iCs/>
          <w:szCs w:val="24"/>
          <w:lang w:val="en-IN"/>
        </w:rPr>
        <w:t>overall business performance</w:t>
      </w:r>
      <w:r w:rsidRPr="00F46962">
        <w:rPr>
          <w:rFonts w:cs="Times New Roman"/>
          <w:szCs w:val="24"/>
          <w:lang w:val="en-IN"/>
        </w:rPr>
        <w:t>.</w:t>
      </w:r>
      <w:proofErr w:type="spellStart"/>
      <w:r w:rsidR="00667E41" w:rsidRPr="00F46962">
        <w:rPr>
          <w:rFonts w:cs="Times New Roman"/>
          <w:szCs w:val="24"/>
        </w:rPr>
        <w:t>Manda</w:t>
      </w:r>
      <w:proofErr w:type="spellEnd"/>
      <w:r w:rsidR="00667E41" w:rsidRPr="00F46962">
        <w:rPr>
          <w:rFonts w:cs="Times New Roman"/>
          <w:szCs w:val="24"/>
        </w:rPr>
        <w:t xml:space="preserve"> and Wood (2016) argued that t</w:t>
      </w:r>
      <w:r w:rsidR="000C454B" w:rsidRPr="00F46962">
        <w:rPr>
          <w:rFonts w:cs="Times New Roman"/>
          <w:szCs w:val="24"/>
          <w:lang w:val="en-IN"/>
        </w:rPr>
        <w:t xml:space="preserve">he communication between the higher management and employees begins with the </w:t>
      </w:r>
      <w:r w:rsidR="000C454B" w:rsidRPr="00F46962">
        <w:rPr>
          <w:rFonts w:cs="Times New Roman"/>
          <w:bCs/>
          <w:i/>
          <w:iCs/>
          <w:szCs w:val="24"/>
          <w:lang w:val="en-IN"/>
        </w:rPr>
        <w:t>employment contracts</w:t>
      </w:r>
      <w:r w:rsidR="000C454B" w:rsidRPr="00F46962">
        <w:rPr>
          <w:rFonts w:cs="Times New Roman"/>
          <w:szCs w:val="24"/>
          <w:lang w:val="en-IN"/>
        </w:rPr>
        <w:t xml:space="preserve"> that are signed by the employee and higher management at the very beginning of the employee’s tenure in the organisation.</w:t>
      </w:r>
      <w:r w:rsidR="00DE2D87" w:rsidRPr="00F46962">
        <w:rPr>
          <w:rFonts w:cs="Times New Roman"/>
          <w:szCs w:val="24"/>
          <w:lang w:val="en-IN"/>
        </w:rPr>
        <w:t xml:space="preserve"> Furthermore, it can also be argued that any </w:t>
      </w:r>
      <w:r w:rsidR="00DE2D87" w:rsidRPr="00F46962">
        <w:rPr>
          <w:rFonts w:cs="Times New Roman"/>
          <w:bCs/>
          <w:i/>
          <w:iCs/>
          <w:szCs w:val="24"/>
          <w:lang w:val="en-IN"/>
        </w:rPr>
        <w:t>technical information</w:t>
      </w:r>
      <w:r w:rsidR="00DE2D87" w:rsidRPr="00F46962">
        <w:rPr>
          <w:rFonts w:cs="Times New Roman"/>
          <w:szCs w:val="24"/>
          <w:lang w:val="en-IN"/>
        </w:rPr>
        <w:t xml:space="preserve"> from employees is passed to the higher management through their own </w:t>
      </w:r>
      <w:r w:rsidR="00DE2D87" w:rsidRPr="00F46962">
        <w:rPr>
          <w:rFonts w:cs="Times New Roman"/>
          <w:bCs/>
          <w:i/>
          <w:iCs/>
          <w:szCs w:val="24"/>
          <w:lang w:val="en-IN"/>
        </w:rPr>
        <w:t>departmental manager</w:t>
      </w:r>
      <w:r w:rsidR="00DE2D87" w:rsidRPr="00F46962">
        <w:rPr>
          <w:rFonts w:cs="Times New Roman"/>
          <w:szCs w:val="24"/>
          <w:lang w:val="en-IN"/>
        </w:rPr>
        <w:t xml:space="preserve">, while any </w:t>
      </w:r>
      <w:r w:rsidR="003B0AF0" w:rsidRPr="00F46962">
        <w:rPr>
          <w:rFonts w:cs="Times New Roman"/>
          <w:bCs/>
          <w:i/>
          <w:iCs/>
          <w:szCs w:val="24"/>
          <w:lang w:val="en-IN"/>
        </w:rPr>
        <w:t xml:space="preserve">general </w:t>
      </w:r>
      <w:r w:rsidR="00DE2D87" w:rsidRPr="00F46962">
        <w:rPr>
          <w:rFonts w:cs="Times New Roman"/>
          <w:bCs/>
          <w:i/>
          <w:iCs/>
          <w:szCs w:val="24"/>
          <w:lang w:val="en-IN"/>
        </w:rPr>
        <w:t>information</w:t>
      </w:r>
      <w:r w:rsidR="00DE2D87" w:rsidRPr="00F46962">
        <w:rPr>
          <w:rFonts w:cs="Times New Roman"/>
          <w:szCs w:val="24"/>
          <w:lang w:val="en-IN"/>
        </w:rPr>
        <w:t xml:space="preserve"> is passed from the employees to the higher management through the </w:t>
      </w:r>
      <w:r w:rsidR="00DE2D87" w:rsidRPr="00F46962">
        <w:rPr>
          <w:rFonts w:cs="Times New Roman"/>
          <w:bCs/>
          <w:i/>
          <w:iCs/>
          <w:szCs w:val="24"/>
          <w:lang w:val="en-IN"/>
        </w:rPr>
        <w:t>HR department</w:t>
      </w:r>
      <w:r w:rsidR="00DE2D87" w:rsidRPr="00F46962">
        <w:rPr>
          <w:rFonts w:cs="Times New Roman"/>
          <w:szCs w:val="24"/>
          <w:lang w:val="en-IN"/>
        </w:rPr>
        <w:t>.</w:t>
      </w:r>
      <w:r w:rsidR="00015AEF" w:rsidRPr="00F46962">
        <w:rPr>
          <w:rFonts w:cs="Times New Roman"/>
          <w:szCs w:val="24"/>
          <w:lang w:val="en-IN"/>
        </w:rPr>
        <w:t xml:space="preserve"> Thus, </w:t>
      </w:r>
      <w:r w:rsidR="00667E41" w:rsidRPr="00F46962">
        <w:rPr>
          <w:rFonts w:cs="Times New Roman"/>
          <w:szCs w:val="24"/>
        </w:rPr>
        <w:t xml:space="preserve">Bailey </w:t>
      </w:r>
      <w:r w:rsidR="00667E41" w:rsidRPr="00F46962">
        <w:rPr>
          <w:rFonts w:cs="Times New Roman"/>
          <w:i/>
          <w:iCs/>
          <w:szCs w:val="24"/>
        </w:rPr>
        <w:t>et al.</w:t>
      </w:r>
      <w:r w:rsidR="00667E41" w:rsidRPr="00F46962">
        <w:rPr>
          <w:rFonts w:cs="Times New Roman"/>
          <w:szCs w:val="24"/>
        </w:rPr>
        <w:t xml:space="preserve"> (2018) </w:t>
      </w:r>
      <w:r w:rsidR="00015AEF" w:rsidRPr="00F46962">
        <w:rPr>
          <w:rFonts w:cs="Times New Roman"/>
          <w:szCs w:val="24"/>
          <w:lang w:val="en-IN"/>
        </w:rPr>
        <w:t xml:space="preserve">argued that the </w:t>
      </w:r>
      <w:r w:rsidR="00015AEF" w:rsidRPr="00F46962">
        <w:rPr>
          <w:rFonts w:cs="Times New Roman"/>
          <w:bCs/>
          <w:i/>
          <w:iCs/>
          <w:szCs w:val="24"/>
          <w:lang w:val="en-IN"/>
        </w:rPr>
        <w:t xml:space="preserve">employee engagement </w:t>
      </w:r>
      <w:r w:rsidR="00015AEF" w:rsidRPr="00F46962">
        <w:rPr>
          <w:rFonts w:cs="Times New Roman"/>
          <w:szCs w:val="24"/>
          <w:lang w:val="en-IN"/>
        </w:rPr>
        <w:t>is a function of the human resource department.</w:t>
      </w:r>
    </w:p>
    <w:p w14:paraId="262D8740" w14:textId="77777777" w:rsidR="00015AEF" w:rsidRPr="00F46962" w:rsidRDefault="00D04F8F" w:rsidP="00E22065">
      <w:pPr>
        <w:rPr>
          <w:rFonts w:cs="Times New Roman"/>
          <w:szCs w:val="24"/>
          <w:lang w:val="en-IN"/>
        </w:rPr>
      </w:pPr>
      <w:r w:rsidRPr="00F46962">
        <w:rPr>
          <w:rFonts w:cs="Times New Roman"/>
          <w:szCs w:val="24"/>
          <w:lang w:val="en-IN"/>
        </w:rPr>
        <w:t>Since</w:t>
      </w:r>
      <w:r w:rsidR="00015AEF" w:rsidRPr="00F46962">
        <w:rPr>
          <w:rFonts w:cs="Times New Roman"/>
          <w:szCs w:val="24"/>
          <w:lang w:val="en-IN"/>
        </w:rPr>
        <w:t xml:space="preserve"> Connect Catering did not have any human resource department before, their </w:t>
      </w:r>
      <w:r w:rsidR="00015AEF" w:rsidRPr="00F46962">
        <w:rPr>
          <w:rFonts w:cs="Times New Roman"/>
          <w:bCs/>
          <w:i/>
          <w:iCs/>
          <w:szCs w:val="24"/>
          <w:lang w:val="en-IN"/>
        </w:rPr>
        <w:t>employee engagement</w:t>
      </w:r>
      <w:r w:rsidR="00015AEF" w:rsidRPr="00F46962">
        <w:rPr>
          <w:rFonts w:cs="Times New Roman"/>
          <w:szCs w:val="24"/>
          <w:lang w:val="en-IN"/>
        </w:rPr>
        <w:t xml:space="preserve"> was basically non-existent.</w:t>
      </w:r>
      <w:r w:rsidR="00A80031" w:rsidRPr="00F46962">
        <w:rPr>
          <w:rFonts w:cs="Times New Roman"/>
          <w:szCs w:val="24"/>
          <w:lang w:val="en-IN"/>
        </w:rPr>
        <w:t xml:space="preserve"> In other words, the employees in Connect Catering did not have any means to present their </w:t>
      </w:r>
      <w:r w:rsidR="00A80031" w:rsidRPr="00F46962">
        <w:rPr>
          <w:rFonts w:cs="Times New Roman"/>
          <w:bCs/>
          <w:i/>
          <w:iCs/>
          <w:szCs w:val="24"/>
          <w:lang w:val="en-IN"/>
        </w:rPr>
        <w:t>grievance</w:t>
      </w:r>
      <w:r w:rsidR="003B0AF0" w:rsidRPr="00F46962">
        <w:rPr>
          <w:rFonts w:cs="Times New Roman"/>
          <w:bCs/>
          <w:i/>
          <w:iCs/>
          <w:szCs w:val="24"/>
          <w:lang w:val="en-IN"/>
        </w:rPr>
        <w:t>s</w:t>
      </w:r>
      <w:r w:rsidR="00A80031" w:rsidRPr="00F46962">
        <w:rPr>
          <w:rFonts w:cs="Times New Roman"/>
          <w:szCs w:val="24"/>
          <w:lang w:val="en-IN"/>
        </w:rPr>
        <w:t xml:space="preserve"> or </w:t>
      </w:r>
      <w:r w:rsidR="00A80031" w:rsidRPr="00F46962">
        <w:rPr>
          <w:rFonts w:cs="Times New Roman"/>
          <w:bCs/>
          <w:i/>
          <w:iCs/>
          <w:szCs w:val="24"/>
          <w:lang w:val="en-IN"/>
        </w:rPr>
        <w:t>complaints</w:t>
      </w:r>
      <w:r w:rsidR="00A80031" w:rsidRPr="00F46962">
        <w:rPr>
          <w:rFonts w:cs="Times New Roman"/>
          <w:szCs w:val="24"/>
          <w:lang w:val="en-IN"/>
        </w:rPr>
        <w:t xml:space="preserve"> before the top management. Furthermore, the </w:t>
      </w:r>
      <w:r w:rsidR="00A80031" w:rsidRPr="00F46962">
        <w:rPr>
          <w:rFonts w:cs="Times New Roman"/>
          <w:bCs/>
          <w:i/>
          <w:iCs/>
          <w:szCs w:val="24"/>
          <w:lang w:val="en-IN"/>
        </w:rPr>
        <w:t>employment contracts</w:t>
      </w:r>
      <w:r w:rsidR="00A80031" w:rsidRPr="00F46962">
        <w:rPr>
          <w:rFonts w:cs="Times New Roman"/>
          <w:szCs w:val="24"/>
          <w:lang w:val="en-IN"/>
        </w:rPr>
        <w:t xml:space="preserve"> also did not have any attractive </w:t>
      </w:r>
      <w:r w:rsidR="00A80031" w:rsidRPr="00F46962">
        <w:rPr>
          <w:rFonts w:cs="Times New Roman"/>
          <w:bCs/>
          <w:i/>
          <w:iCs/>
          <w:szCs w:val="24"/>
          <w:lang w:val="en-IN"/>
        </w:rPr>
        <w:t>rewards or remunerations policy</w:t>
      </w:r>
      <w:r w:rsidR="00A80031" w:rsidRPr="00F46962">
        <w:rPr>
          <w:rFonts w:cs="Times New Roman"/>
          <w:szCs w:val="24"/>
          <w:lang w:val="en-IN"/>
        </w:rPr>
        <w:t xml:space="preserve">. </w:t>
      </w:r>
      <w:r w:rsidRPr="00F46962">
        <w:rPr>
          <w:rFonts w:cs="Times New Roman"/>
          <w:szCs w:val="24"/>
          <w:lang w:val="en-IN"/>
        </w:rPr>
        <w:t>Therefore,</w:t>
      </w:r>
      <w:r w:rsidR="00A80031" w:rsidRPr="00F46962">
        <w:rPr>
          <w:rFonts w:cs="Times New Roman"/>
          <w:szCs w:val="24"/>
          <w:lang w:val="en-IN"/>
        </w:rPr>
        <w:t xml:space="preserve"> the employees in Connect Catering felt that the top management was maintaining a distance from them, and this drastically hampered their </w:t>
      </w:r>
      <w:r w:rsidR="00A80031" w:rsidRPr="00F46962">
        <w:rPr>
          <w:rFonts w:cs="Times New Roman"/>
          <w:bCs/>
          <w:i/>
          <w:iCs/>
          <w:szCs w:val="24"/>
          <w:lang w:val="en-IN"/>
        </w:rPr>
        <w:t>morale and motivation level</w:t>
      </w:r>
      <w:r w:rsidR="00A80031" w:rsidRPr="00F46962">
        <w:rPr>
          <w:rFonts w:cs="Times New Roman"/>
          <w:szCs w:val="24"/>
          <w:lang w:val="en-IN"/>
        </w:rPr>
        <w:t>.</w:t>
      </w:r>
    </w:p>
    <w:p w14:paraId="3BAA5BB8" w14:textId="77777777" w:rsidR="000B562B" w:rsidRPr="003837CB" w:rsidRDefault="000B562B" w:rsidP="000B562B">
      <w:pPr>
        <w:pStyle w:val="Heading2"/>
        <w:rPr>
          <w:rFonts w:cs="Times New Roman"/>
          <w:szCs w:val="24"/>
        </w:rPr>
      </w:pPr>
      <w:bookmarkStart w:id="6" w:name="_Toc37445986"/>
      <w:r w:rsidRPr="003837CB">
        <w:rPr>
          <w:rFonts w:cs="Times New Roman"/>
          <w:szCs w:val="24"/>
        </w:rPr>
        <w:t>Employee relations issues</w:t>
      </w:r>
      <w:bookmarkEnd w:id="6"/>
    </w:p>
    <w:p w14:paraId="118D87E6" w14:textId="77777777" w:rsidR="00D11650" w:rsidRPr="00F46962" w:rsidRDefault="00D11650" w:rsidP="00D11650">
      <w:pPr>
        <w:rPr>
          <w:rFonts w:cs="Times New Roman"/>
          <w:szCs w:val="24"/>
          <w:lang w:val="en-IN"/>
        </w:rPr>
      </w:pPr>
      <w:r w:rsidRPr="00F46962">
        <w:rPr>
          <w:rFonts w:cs="Times New Roman"/>
          <w:szCs w:val="24"/>
          <w:lang w:val="en-IN"/>
        </w:rPr>
        <w:t xml:space="preserve">The </w:t>
      </w:r>
      <w:r w:rsidRPr="00F46962">
        <w:rPr>
          <w:rFonts w:cs="Times New Roman"/>
          <w:bCs/>
          <w:i/>
          <w:iCs/>
          <w:szCs w:val="24"/>
          <w:lang w:val="en-IN"/>
        </w:rPr>
        <w:t>employee relations</w:t>
      </w:r>
      <w:r w:rsidRPr="00F46962">
        <w:rPr>
          <w:rFonts w:cs="Times New Roman"/>
          <w:szCs w:val="24"/>
          <w:lang w:val="en-IN"/>
        </w:rPr>
        <w:t xml:space="preserve"> issues are </w:t>
      </w:r>
      <w:r w:rsidR="00D04F8F" w:rsidRPr="00F46962">
        <w:rPr>
          <w:rFonts w:cs="Times New Roman"/>
          <w:szCs w:val="24"/>
          <w:lang w:val="en-IN"/>
        </w:rPr>
        <w:t>related</w:t>
      </w:r>
      <w:r w:rsidRPr="00F46962">
        <w:rPr>
          <w:rFonts w:cs="Times New Roman"/>
          <w:szCs w:val="24"/>
          <w:lang w:val="en-IN"/>
        </w:rPr>
        <w:t xml:space="preserve"> to the communication issues, and it encompasses </w:t>
      </w:r>
      <w:r w:rsidR="00D04F8F" w:rsidRPr="00F46962">
        <w:rPr>
          <w:rFonts w:cs="Times New Roman"/>
          <w:szCs w:val="24"/>
          <w:lang w:val="en-IN"/>
        </w:rPr>
        <w:t>several</w:t>
      </w:r>
      <w:r w:rsidRPr="00F46962">
        <w:rPr>
          <w:rFonts w:cs="Times New Roman"/>
          <w:szCs w:val="24"/>
          <w:lang w:val="en-IN"/>
        </w:rPr>
        <w:t xml:space="preserve"> different factors such as </w:t>
      </w:r>
      <w:r w:rsidRPr="00F46962">
        <w:rPr>
          <w:rFonts w:cs="Times New Roman"/>
          <w:bCs/>
          <w:i/>
          <w:iCs/>
          <w:szCs w:val="24"/>
          <w:lang w:val="en-IN"/>
        </w:rPr>
        <w:t xml:space="preserve">employee payroll, employee facilities and welfare, employee grievance management and maintaining </w:t>
      </w:r>
      <w:r w:rsidR="001D63AD" w:rsidRPr="00F46962">
        <w:rPr>
          <w:rFonts w:cs="Times New Roman"/>
          <w:bCs/>
          <w:i/>
          <w:iCs/>
          <w:szCs w:val="24"/>
          <w:lang w:val="en-IN"/>
        </w:rPr>
        <w:t>a</w:t>
      </w:r>
      <w:r w:rsidRPr="00F46962">
        <w:rPr>
          <w:rFonts w:cs="Times New Roman"/>
          <w:bCs/>
          <w:i/>
          <w:iCs/>
          <w:szCs w:val="24"/>
          <w:lang w:val="en-IN"/>
        </w:rPr>
        <w:t xml:space="preserve"> unity among the employees</w:t>
      </w:r>
      <w:r w:rsidRPr="00F46962">
        <w:rPr>
          <w:rFonts w:cs="Times New Roman"/>
          <w:szCs w:val="24"/>
          <w:lang w:val="en-IN"/>
        </w:rPr>
        <w:t xml:space="preserve">. </w:t>
      </w:r>
      <w:r w:rsidR="00667E41" w:rsidRPr="00F46962">
        <w:rPr>
          <w:rFonts w:cs="Times New Roman"/>
          <w:szCs w:val="24"/>
        </w:rPr>
        <w:t>Wilton (2016)</w:t>
      </w:r>
      <w:r w:rsidR="00667E41" w:rsidRPr="003837CB">
        <w:rPr>
          <w:rFonts w:cs="Times New Roman"/>
          <w:szCs w:val="24"/>
        </w:rPr>
        <w:t xml:space="preserve"> argued </w:t>
      </w:r>
      <w:r w:rsidR="00667E41" w:rsidRPr="00F46962">
        <w:rPr>
          <w:rFonts w:cs="Times New Roman"/>
          <w:szCs w:val="24"/>
        </w:rPr>
        <w:lastRenderedPageBreak/>
        <w:t>that a</w:t>
      </w:r>
      <w:r w:rsidRPr="00F46962">
        <w:rPr>
          <w:rFonts w:cs="Times New Roman"/>
          <w:szCs w:val="24"/>
          <w:lang w:val="en-IN"/>
        </w:rPr>
        <w:t xml:space="preserve"> business organisation having an excellent employee relation </w:t>
      </w:r>
      <w:r w:rsidR="00D04F8F" w:rsidRPr="00F46962">
        <w:rPr>
          <w:rFonts w:cs="Times New Roman"/>
          <w:szCs w:val="24"/>
          <w:lang w:val="en-IN"/>
        </w:rPr>
        <w:t>can</w:t>
      </w:r>
      <w:r w:rsidRPr="00F46962">
        <w:rPr>
          <w:rFonts w:cs="Times New Roman"/>
          <w:szCs w:val="24"/>
          <w:lang w:val="en-IN"/>
        </w:rPr>
        <w:t xml:space="preserve"> inspire </w:t>
      </w:r>
      <w:r w:rsidRPr="00F46962">
        <w:rPr>
          <w:rFonts w:cs="Times New Roman"/>
          <w:bCs/>
          <w:i/>
          <w:iCs/>
          <w:szCs w:val="24"/>
          <w:lang w:val="en-IN"/>
        </w:rPr>
        <w:t>motivation</w:t>
      </w:r>
      <w:r w:rsidRPr="00F46962">
        <w:rPr>
          <w:rFonts w:cs="Times New Roman"/>
          <w:szCs w:val="24"/>
          <w:lang w:val="en-IN"/>
        </w:rPr>
        <w:t xml:space="preserve"> among the employees, thus potentially reducing the </w:t>
      </w:r>
      <w:r w:rsidRPr="00F46962">
        <w:rPr>
          <w:rFonts w:cs="Times New Roman"/>
          <w:bCs/>
          <w:i/>
          <w:iCs/>
          <w:szCs w:val="24"/>
          <w:lang w:val="en-IN"/>
        </w:rPr>
        <w:t>employee turnover rate</w:t>
      </w:r>
      <w:r w:rsidRPr="00F46962">
        <w:rPr>
          <w:rFonts w:cs="Times New Roman"/>
          <w:szCs w:val="24"/>
          <w:lang w:val="en-IN"/>
        </w:rPr>
        <w:t>.</w:t>
      </w:r>
      <w:r w:rsidR="001D63AD" w:rsidRPr="00F46962">
        <w:rPr>
          <w:rFonts w:cs="Times New Roman"/>
          <w:szCs w:val="24"/>
          <w:lang w:val="en-IN"/>
        </w:rPr>
        <w:t xml:space="preserve"> As it has been argued before, the </w:t>
      </w:r>
      <w:r w:rsidR="001D63AD" w:rsidRPr="00F46962">
        <w:rPr>
          <w:rFonts w:cs="Times New Roman"/>
          <w:bCs/>
          <w:i/>
          <w:iCs/>
          <w:szCs w:val="24"/>
          <w:lang w:val="en-IN"/>
        </w:rPr>
        <w:t>communication</w:t>
      </w:r>
      <w:r w:rsidR="001D63AD" w:rsidRPr="00F46962">
        <w:rPr>
          <w:rFonts w:cs="Times New Roman"/>
          <w:szCs w:val="24"/>
          <w:lang w:val="en-IN"/>
        </w:rPr>
        <w:t xml:space="preserve"> between the higher management of Connect Catering and their employees is quite inefficient, which results in the lack of </w:t>
      </w:r>
      <w:r w:rsidR="001D63AD" w:rsidRPr="00F46962">
        <w:rPr>
          <w:rFonts w:cs="Times New Roman"/>
          <w:bCs/>
          <w:i/>
          <w:iCs/>
          <w:szCs w:val="24"/>
          <w:lang w:val="en-IN"/>
        </w:rPr>
        <w:t>employee relations</w:t>
      </w:r>
      <w:r w:rsidR="001D63AD" w:rsidRPr="00F46962">
        <w:rPr>
          <w:rFonts w:cs="Times New Roman"/>
          <w:szCs w:val="24"/>
          <w:lang w:val="en-IN"/>
        </w:rPr>
        <w:t xml:space="preserve"> in the organisatio</w:t>
      </w:r>
      <w:r w:rsidR="001162A2" w:rsidRPr="00F46962">
        <w:rPr>
          <w:rFonts w:cs="Times New Roman"/>
          <w:szCs w:val="24"/>
          <w:lang w:val="en-IN"/>
        </w:rPr>
        <w:t>n.</w:t>
      </w:r>
      <w:r w:rsidR="00592BE3" w:rsidRPr="00F46962">
        <w:rPr>
          <w:rFonts w:cs="Times New Roman"/>
          <w:szCs w:val="24"/>
          <w:lang w:val="en-IN"/>
        </w:rPr>
        <w:t xml:space="preserve"> As argued before, it severely hampers the </w:t>
      </w:r>
      <w:r w:rsidR="00592BE3" w:rsidRPr="00F46962">
        <w:rPr>
          <w:rFonts w:cs="Times New Roman"/>
          <w:bCs/>
          <w:i/>
          <w:iCs/>
          <w:szCs w:val="24"/>
          <w:lang w:val="en-IN"/>
        </w:rPr>
        <w:t>motivation level</w:t>
      </w:r>
      <w:r w:rsidR="00592BE3" w:rsidRPr="00F46962">
        <w:rPr>
          <w:rFonts w:cs="Times New Roman"/>
          <w:szCs w:val="24"/>
          <w:lang w:val="en-IN"/>
        </w:rPr>
        <w:t xml:space="preserve"> of their employees, thus damaging the </w:t>
      </w:r>
      <w:r w:rsidR="00592BE3" w:rsidRPr="00F46962">
        <w:rPr>
          <w:rFonts w:cs="Times New Roman"/>
          <w:bCs/>
          <w:i/>
          <w:iCs/>
          <w:szCs w:val="24"/>
          <w:lang w:val="en-IN"/>
        </w:rPr>
        <w:t>overall business performance</w:t>
      </w:r>
      <w:r w:rsidR="00592BE3" w:rsidRPr="00F46962">
        <w:rPr>
          <w:rFonts w:cs="Times New Roman"/>
          <w:szCs w:val="24"/>
          <w:lang w:val="en-IN"/>
        </w:rPr>
        <w:t xml:space="preserve"> of their organisation.</w:t>
      </w:r>
      <w:r w:rsidR="00DF6CE6" w:rsidRPr="00F46962">
        <w:rPr>
          <w:rFonts w:cs="Times New Roman"/>
          <w:szCs w:val="24"/>
          <w:lang w:val="en-IN"/>
        </w:rPr>
        <w:t xml:space="preserve"> Thus, Connect Catering </w:t>
      </w:r>
      <w:r w:rsidR="00D04F8F" w:rsidRPr="00F46962">
        <w:rPr>
          <w:rFonts w:cs="Times New Roman"/>
          <w:szCs w:val="24"/>
          <w:lang w:val="en-IN"/>
        </w:rPr>
        <w:t>must</w:t>
      </w:r>
      <w:r w:rsidR="00DF6CE6" w:rsidRPr="00F46962">
        <w:rPr>
          <w:rFonts w:cs="Times New Roman"/>
          <w:szCs w:val="24"/>
          <w:lang w:val="en-IN"/>
        </w:rPr>
        <w:t xml:space="preserve"> address this issue and develop a </w:t>
      </w:r>
      <w:r w:rsidR="00DF6CE6" w:rsidRPr="00F46962">
        <w:rPr>
          <w:rFonts w:cs="Times New Roman"/>
          <w:bCs/>
          <w:i/>
          <w:iCs/>
          <w:szCs w:val="24"/>
          <w:lang w:val="en-IN"/>
        </w:rPr>
        <w:t>strong communication channel</w:t>
      </w:r>
      <w:r w:rsidR="00DF6CE6" w:rsidRPr="00F46962">
        <w:rPr>
          <w:rFonts w:cs="Times New Roman"/>
          <w:szCs w:val="24"/>
          <w:lang w:val="en-IN"/>
        </w:rPr>
        <w:t xml:space="preserve"> between their </w:t>
      </w:r>
      <w:r w:rsidR="00DF6CE6" w:rsidRPr="00F46962">
        <w:rPr>
          <w:rFonts w:cs="Times New Roman"/>
          <w:bCs/>
          <w:i/>
          <w:iCs/>
          <w:szCs w:val="24"/>
          <w:lang w:val="en-IN"/>
        </w:rPr>
        <w:t>top management and employees</w:t>
      </w:r>
      <w:r w:rsidR="00DF6CE6" w:rsidRPr="00F46962">
        <w:rPr>
          <w:rFonts w:cs="Times New Roman"/>
          <w:szCs w:val="24"/>
          <w:lang w:val="en-IN"/>
        </w:rPr>
        <w:t xml:space="preserve">, so that their </w:t>
      </w:r>
      <w:r w:rsidR="00DF6CE6" w:rsidRPr="00F46962">
        <w:rPr>
          <w:rFonts w:cs="Times New Roman"/>
          <w:bCs/>
          <w:i/>
          <w:iCs/>
          <w:szCs w:val="24"/>
          <w:lang w:val="en-IN"/>
        </w:rPr>
        <w:t>catering service quality</w:t>
      </w:r>
      <w:r w:rsidR="00DF6CE6" w:rsidRPr="00F46962">
        <w:rPr>
          <w:rFonts w:cs="Times New Roman"/>
          <w:szCs w:val="24"/>
          <w:lang w:val="en-IN"/>
        </w:rPr>
        <w:t xml:space="preserve"> can be increased.</w:t>
      </w:r>
    </w:p>
    <w:p w14:paraId="7DA3452A" w14:textId="77777777" w:rsidR="000B562B" w:rsidRPr="003837CB" w:rsidRDefault="000B562B" w:rsidP="000B562B">
      <w:pPr>
        <w:pStyle w:val="Heading2"/>
        <w:rPr>
          <w:rFonts w:cs="Times New Roman"/>
          <w:szCs w:val="24"/>
        </w:rPr>
      </w:pPr>
      <w:bookmarkStart w:id="7" w:name="_Toc37445987"/>
      <w:r w:rsidRPr="003837CB">
        <w:rPr>
          <w:rFonts w:cs="Times New Roman"/>
          <w:szCs w:val="24"/>
        </w:rPr>
        <w:t>Health, safety, environmental and wellness issues</w:t>
      </w:r>
      <w:bookmarkEnd w:id="7"/>
    </w:p>
    <w:p w14:paraId="7BA14873" w14:textId="77777777" w:rsidR="00591883" w:rsidRPr="00F46962" w:rsidRDefault="00591883" w:rsidP="00591883">
      <w:pPr>
        <w:rPr>
          <w:rFonts w:cs="Times New Roman"/>
          <w:szCs w:val="24"/>
          <w:lang w:val="en-IN"/>
        </w:rPr>
      </w:pPr>
      <w:r w:rsidRPr="00F46962">
        <w:rPr>
          <w:rFonts w:cs="Times New Roman"/>
          <w:szCs w:val="24"/>
          <w:lang w:val="en-IN"/>
        </w:rPr>
        <w:t xml:space="preserve">The </w:t>
      </w:r>
      <w:r w:rsidRPr="00F46962">
        <w:rPr>
          <w:rFonts w:cs="Times New Roman"/>
          <w:bCs/>
          <w:i/>
          <w:iCs/>
          <w:szCs w:val="24"/>
          <w:lang w:val="en-IN"/>
        </w:rPr>
        <w:t xml:space="preserve">health and safety </w:t>
      </w:r>
      <w:r w:rsidRPr="00F46962">
        <w:rPr>
          <w:rFonts w:cs="Times New Roman"/>
          <w:szCs w:val="24"/>
          <w:lang w:val="en-IN"/>
        </w:rPr>
        <w:t xml:space="preserve">issues are present in almost all the business organisations. This issue basically refers to the extent that the employees in a business organisation can maintain their health, and it also refers to the </w:t>
      </w:r>
      <w:r w:rsidR="00487942" w:rsidRPr="00F46962">
        <w:rPr>
          <w:rFonts w:cs="Times New Roman"/>
          <w:szCs w:val="24"/>
          <w:lang w:val="en-IN"/>
        </w:rPr>
        <w:t xml:space="preserve">amount of </w:t>
      </w:r>
      <w:r w:rsidR="00487942" w:rsidRPr="00F46962">
        <w:rPr>
          <w:rFonts w:cs="Times New Roman"/>
          <w:bCs/>
          <w:i/>
          <w:iCs/>
          <w:szCs w:val="24"/>
          <w:lang w:val="en-IN"/>
        </w:rPr>
        <w:t>risk</w:t>
      </w:r>
      <w:r w:rsidR="00487942" w:rsidRPr="00F46962">
        <w:rPr>
          <w:rFonts w:cs="Times New Roman"/>
          <w:szCs w:val="24"/>
          <w:lang w:val="en-IN"/>
        </w:rPr>
        <w:t xml:space="preserve"> that the employees </w:t>
      </w:r>
      <w:r w:rsidR="00C36152" w:rsidRPr="00F46962">
        <w:rPr>
          <w:rFonts w:cs="Times New Roman"/>
          <w:szCs w:val="24"/>
          <w:lang w:val="en-IN"/>
        </w:rPr>
        <w:t>have to</w:t>
      </w:r>
      <w:r w:rsidR="00487942" w:rsidRPr="00F46962">
        <w:rPr>
          <w:rFonts w:cs="Times New Roman"/>
          <w:szCs w:val="24"/>
          <w:lang w:val="en-IN"/>
        </w:rPr>
        <w:t xml:space="preserve"> bear while carrying out their job operations</w:t>
      </w:r>
      <w:r w:rsidR="006C42A2" w:rsidRPr="00F46962">
        <w:rPr>
          <w:rFonts w:cs="Times New Roman"/>
          <w:szCs w:val="24"/>
          <w:lang w:val="en-IN"/>
        </w:rPr>
        <w:t>.</w:t>
      </w:r>
      <w:proofErr w:type="spellStart"/>
      <w:r w:rsidR="00667E41" w:rsidRPr="00F46962">
        <w:rPr>
          <w:rFonts w:cs="Times New Roman"/>
          <w:szCs w:val="24"/>
        </w:rPr>
        <w:t>Jabbour</w:t>
      </w:r>
      <w:proofErr w:type="spellEnd"/>
      <w:r w:rsidR="00667E41" w:rsidRPr="00F46962">
        <w:rPr>
          <w:rFonts w:cs="Times New Roman"/>
          <w:szCs w:val="24"/>
        </w:rPr>
        <w:t xml:space="preserve"> and de Sousa </w:t>
      </w:r>
      <w:proofErr w:type="spellStart"/>
      <w:r w:rsidR="00667E41" w:rsidRPr="00F46962">
        <w:rPr>
          <w:rFonts w:cs="Times New Roman"/>
          <w:szCs w:val="24"/>
        </w:rPr>
        <w:t>Jabbour</w:t>
      </w:r>
      <w:proofErr w:type="spellEnd"/>
      <w:r w:rsidR="00667E41" w:rsidRPr="00F46962">
        <w:rPr>
          <w:rFonts w:cs="Times New Roman"/>
          <w:szCs w:val="24"/>
        </w:rPr>
        <w:t xml:space="preserve"> (2016) argued that </w:t>
      </w:r>
      <w:r w:rsidR="00167BC0" w:rsidRPr="00F46962">
        <w:rPr>
          <w:rFonts w:cs="Times New Roman"/>
          <w:szCs w:val="24"/>
          <w:lang w:val="en-IN"/>
        </w:rPr>
        <w:t xml:space="preserve">the </w:t>
      </w:r>
      <w:proofErr w:type="spellStart"/>
      <w:r w:rsidR="00D04F8F" w:rsidRPr="00F46962">
        <w:rPr>
          <w:rFonts w:cs="Times New Roman"/>
          <w:szCs w:val="24"/>
          <w:lang w:val="en-IN"/>
        </w:rPr>
        <w:t>various</w:t>
      </w:r>
      <w:r w:rsidR="00667E41" w:rsidRPr="00F46962">
        <w:rPr>
          <w:rFonts w:cs="Times New Roman"/>
          <w:bCs/>
          <w:i/>
          <w:iCs/>
          <w:szCs w:val="24"/>
          <w:lang w:val="en-IN"/>
        </w:rPr>
        <w:t>job</w:t>
      </w:r>
      <w:proofErr w:type="spellEnd"/>
      <w:r w:rsidR="00667E41" w:rsidRPr="00F46962">
        <w:rPr>
          <w:rFonts w:cs="Times New Roman"/>
          <w:bCs/>
          <w:i/>
          <w:iCs/>
          <w:szCs w:val="24"/>
          <w:lang w:val="en-IN"/>
        </w:rPr>
        <w:t xml:space="preserve"> activities</w:t>
      </w:r>
      <w:r w:rsidR="00167BC0" w:rsidRPr="00F46962">
        <w:rPr>
          <w:rFonts w:cs="Times New Roman"/>
          <w:szCs w:val="24"/>
          <w:lang w:val="en-IN"/>
        </w:rPr>
        <w:t xml:space="preserve"> carried out by a business organisation may involve certain </w:t>
      </w:r>
      <w:r w:rsidR="00167BC0" w:rsidRPr="00F46962">
        <w:rPr>
          <w:rFonts w:cs="Times New Roman"/>
          <w:bCs/>
          <w:i/>
          <w:iCs/>
          <w:szCs w:val="24"/>
          <w:lang w:val="en-IN"/>
        </w:rPr>
        <w:t>risks</w:t>
      </w:r>
      <w:r w:rsidR="00167BC0" w:rsidRPr="00F46962">
        <w:rPr>
          <w:rFonts w:cs="Times New Roman"/>
          <w:szCs w:val="24"/>
          <w:lang w:val="en-IN"/>
        </w:rPr>
        <w:t xml:space="preserve"> that affect the </w:t>
      </w:r>
      <w:r w:rsidR="00167BC0" w:rsidRPr="00F46962">
        <w:rPr>
          <w:rFonts w:cs="Times New Roman"/>
          <w:bCs/>
          <w:i/>
          <w:iCs/>
          <w:szCs w:val="24"/>
          <w:lang w:val="en-IN"/>
        </w:rPr>
        <w:t>safety</w:t>
      </w:r>
      <w:r w:rsidR="00167BC0" w:rsidRPr="00F46962">
        <w:rPr>
          <w:rFonts w:cs="Times New Roman"/>
          <w:szCs w:val="24"/>
          <w:lang w:val="en-IN"/>
        </w:rPr>
        <w:t xml:space="preserve"> of the employees working in that organisation. </w:t>
      </w:r>
      <w:bookmarkStart w:id="8" w:name="_Hlk37438650"/>
      <w:r w:rsidR="00667E41" w:rsidRPr="00F46962">
        <w:rPr>
          <w:rFonts w:cs="Times New Roman"/>
          <w:szCs w:val="24"/>
        </w:rPr>
        <w:t>Guest</w:t>
      </w:r>
      <w:r w:rsidR="00925C7E" w:rsidRPr="00F46962">
        <w:rPr>
          <w:rFonts w:cs="Times New Roman"/>
          <w:szCs w:val="24"/>
        </w:rPr>
        <w:t xml:space="preserve"> (</w:t>
      </w:r>
      <w:r w:rsidR="00667E41" w:rsidRPr="00F46962">
        <w:rPr>
          <w:rFonts w:cs="Times New Roman"/>
          <w:szCs w:val="24"/>
        </w:rPr>
        <w:t>2017</w:t>
      </w:r>
      <w:bookmarkEnd w:id="8"/>
      <w:r w:rsidR="00667E41" w:rsidRPr="00F46962">
        <w:rPr>
          <w:rFonts w:cs="Times New Roman"/>
          <w:szCs w:val="24"/>
        </w:rPr>
        <w:t xml:space="preserve">) argued that </w:t>
      </w:r>
      <w:r w:rsidR="00167BC0" w:rsidRPr="00F46962">
        <w:rPr>
          <w:rFonts w:cs="Times New Roman"/>
          <w:szCs w:val="24"/>
          <w:lang w:val="en-IN"/>
        </w:rPr>
        <w:t xml:space="preserve">this relates to the </w:t>
      </w:r>
      <w:r w:rsidR="00167BC0" w:rsidRPr="00F46962">
        <w:rPr>
          <w:rFonts w:cs="Times New Roman"/>
          <w:bCs/>
          <w:i/>
          <w:iCs/>
          <w:szCs w:val="24"/>
          <w:lang w:val="en-IN"/>
        </w:rPr>
        <w:t>employee well</w:t>
      </w:r>
      <w:r w:rsidR="00667E41" w:rsidRPr="00F46962">
        <w:rPr>
          <w:rFonts w:cs="Times New Roman"/>
          <w:bCs/>
          <w:i/>
          <w:iCs/>
          <w:szCs w:val="24"/>
          <w:lang w:val="en-IN"/>
        </w:rPr>
        <w:t>-</w:t>
      </w:r>
      <w:proofErr w:type="spellStart"/>
      <w:r w:rsidR="00667E41" w:rsidRPr="00F46962">
        <w:rPr>
          <w:rFonts w:cs="Times New Roman"/>
          <w:bCs/>
          <w:i/>
          <w:iCs/>
          <w:szCs w:val="24"/>
          <w:lang w:val="en-IN"/>
        </w:rPr>
        <w:t>being</w:t>
      </w:r>
      <w:r w:rsidR="00167BC0" w:rsidRPr="00F46962">
        <w:rPr>
          <w:rFonts w:cs="Times New Roman"/>
          <w:szCs w:val="24"/>
          <w:lang w:val="en-IN"/>
        </w:rPr>
        <w:t>as</w:t>
      </w:r>
      <w:proofErr w:type="spellEnd"/>
      <w:r w:rsidR="00167BC0" w:rsidRPr="00F46962">
        <w:rPr>
          <w:rFonts w:cs="Times New Roman"/>
          <w:szCs w:val="24"/>
          <w:lang w:val="en-IN"/>
        </w:rPr>
        <w:t xml:space="preserve"> well</w:t>
      </w:r>
      <w:r w:rsidR="00BE176A" w:rsidRPr="00F46962">
        <w:rPr>
          <w:rFonts w:cs="Times New Roman"/>
          <w:szCs w:val="24"/>
          <w:lang w:val="en-IN"/>
        </w:rPr>
        <w:t xml:space="preserve">. On the other hand, the </w:t>
      </w:r>
      <w:r w:rsidR="00BE176A" w:rsidRPr="00F46962">
        <w:rPr>
          <w:rFonts w:cs="Times New Roman"/>
          <w:bCs/>
          <w:i/>
          <w:iCs/>
          <w:szCs w:val="24"/>
          <w:lang w:val="en-IN"/>
        </w:rPr>
        <w:t>work environment</w:t>
      </w:r>
      <w:r w:rsidR="003B0AF0" w:rsidRPr="00F46962">
        <w:rPr>
          <w:rFonts w:cs="Times New Roman"/>
          <w:bCs/>
          <w:i/>
          <w:iCs/>
          <w:szCs w:val="24"/>
          <w:lang w:val="en-IN"/>
        </w:rPr>
        <w:t>-related</w:t>
      </w:r>
      <w:r w:rsidR="00BE176A" w:rsidRPr="00F46962">
        <w:rPr>
          <w:rFonts w:cs="Times New Roman"/>
          <w:bCs/>
          <w:i/>
          <w:iCs/>
          <w:szCs w:val="24"/>
          <w:lang w:val="en-IN"/>
        </w:rPr>
        <w:t xml:space="preserve"> issues </w:t>
      </w:r>
      <w:r w:rsidR="00BE176A" w:rsidRPr="00F46962">
        <w:rPr>
          <w:rFonts w:cs="Times New Roman"/>
          <w:szCs w:val="24"/>
          <w:lang w:val="en-IN"/>
        </w:rPr>
        <w:t xml:space="preserve">that emerges from the business operations of an organisation are related to the quality of the </w:t>
      </w:r>
      <w:r w:rsidR="00BE176A" w:rsidRPr="00F46962">
        <w:rPr>
          <w:rFonts w:cs="Times New Roman"/>
          <w:bCs/>
          <w:i/>
          <w:iCs/>
          <w:szCs w:val="24"/>
          <w:lang w:val="en-IN"/>
        </w:rPr>
        <w:t>organisational campus administration</w:t>
      </w:r>
      <w:r w:rsidR="00BE176A" w:rsidRPr="00F46962">
        <w:rPr>
          <w:rFonts w:cs="Times New Roman"/>
          <w:szCs w:val="24"/>
          <w:lang w:val="en-IN"/>
        </w:rPr>
        <w:t xml:space="preserve">, which is one of the major functions of the </w:t>
      </w:r>
      <w:r w:rsidR="00BE176A" w:rsidRPr="00F46962">
        <w:rPr>
          <w:rFonts w:cs="Times New Roman"/>
          <w:bCs/>
          <w:i/>
          <w:iCs/>
          <w:szCs w:val="24"/>
          <w:lang w:val="en-IN"/>
        </w:rPr>
        <w:t>human resource</w:t>
      </w:r>
      <w:r w:rsidR="00814F0A" w:rsidRPr="00F46962">
        <w:rPr>
          <w:rFonts w:cs="Times New Roman"/>
          <w:bCs/>
          <w:i/>
          <w:iCs/>
          <w:szCs w:val="24"/>
          <w:lang w:val="en-IN"/>
        </w:rPr>
        <w:t xml:space="preserve"> </w:t>
      </w:r>
      <w:proofErr w:type="spellStart"/>
      <w:r w:rsidR="00814F0A" w:rsidRPr="00F46962">
        <w:rPr>
          <w:rFonts w:cs="Times New Roman"/>
          <w:bCs/>
          <w:i/>
          <w:iCs/>
          <w:szCs w:val="24"/>
          <w:lang w:val="en-IN"/>
        </w:rPr>
        <w:t>function</w:t>
      </w:r>
      <w:r w:rsidR="00BE176A" w:rsidRPr="00F46962">
        <w:rPr>
          <w:rFonts w:cs="Times New Roman"/>
          <w:szCs w:val="24"/>
          <w:lang w:val="en-IN"/>
        </w:rPr>
        <w:t>in</w:t>
      </w:r>
      <w:proofErr w:type="spellEnd"/>
      <w:r w:rsidR="00BE176A" w:rsidRPr="00F46962">
        <w:rPr>
          <w:rFonts w:cs="Times New Roman"/>
          <w:szCs w:val="24"/>
          <w:lang w:val="en-IN"/>
        </w:rPr>
        <w:t xml:space="preserve"> conjunction with the </w:t>
      </w:r>
      <w:r w:rsidR="00BE176A" w:rsidRPr="00F46962">
        <w:rPr>
          <w:rFonts w:cs="Times New Roman"/>
          <w:bCs/>
          <w:i/>
          <w:iCs/>
          <w:szCs w:val="24"/>
          <w:lang w:val="en-IN"/>
        </w:rPr>
        <w:t xml:space="preserve">administration </w:t>
      </w:r>
      <w:r w:rsidR="00BE176A" w:rsidRPr="00F46962">
        <w:rPr>
          <w:rFonts w:cs="Times New Roman"/>
          <w:szCs w:val="24"/>
          <w:lang w:val="en-IN"/>
        </w:rPr>
        <w:t>of the organisation.</w:t>
      </w:r>
    </w:p>
    <w:p w14:paraId="75656F11" w14:textId="77777777" w:rsidR="00401D80" w:rsidRPr="00F46962" w:rsidRDefault="00401D80" w:rsidP="00591883">
      <w:pPr>
        <w:rPr>
          <w:rFonts w:cs="Times New Roman"/>
          <w:szCs w:val="24"/>
          <w:lang w:val="en-IN"/>
        </w:rPr>
      </w:pPr>
      <w:r w:rsidRPr="00F46962">
        <w:rPr>
          <w:rFonts w:cs="Times New Roman"/>
          <w:szCs w:val="24"/>
          <w:lang w:val="en-IN"/>
        </w:rPr>
        <w:t xml:space="preserve">In case of Connect Catering, as they are a </w:t>
      </w:r>
      <w:r w:rsidRPr="00F46962">
        <w:rPr>
          <w:rFonts w:cs="Times New Roman"/>
          <w:bCs/>
          <w:i/>
          <w:iCs/>
          <w:szCs w:val="24"/>
          <w:lang w:val="en-IN"/>
        </w:rPr>
        <w:t>catering service organisation</w:t>
      </w:r>
      <w:r w:rsidRPr="00F46962">
        <w:rPr>
          <w:rFonts w:cs="Times New Roman"/>
          <w:szCs w:val="24"/>
          <w:lang w:val="en-IN"/>
        </w:rPr>
        <w:t>,</w:t>
      </w:r>
      <w:r w:rsidR="003B4D83" w:rsidRPr="00F46962">
        <w:rPr>
          <w:rFonts w:cs="Times New Roman"/>
          <w:szCs w:val="24"/>
          <w:lang w:val="en-IN"/>
        </w:rPr>
        <w:t xml:space="preserve"> their employees have to carry out various job operations such as </w:t>
      </w:r>
      <w:r w:rsidR="003B4D83" w:rsidRPr="00F46962">
        <w:rPr>
          <w:rFonts w:cs="Times New Roman"/>
          <w:bCs/>
          <w:i/>
          <w:iCs/>
          <w:szCs w:val="24"/>
          <w:lang w:val="en-IN"/>
        </w:rPr>
        <w:t>cooking and food packaging</w:t>
      </w:r>
      <w:r w:rsidR="003B4D83" w:rsidRPr="00F46962">
        <w:rPr>
          <w:rFonts w:cs="Times New Roman"/>
          <w:szCs w:val="24"/>
          <w:lang w:val="en-IN"/>
        </w:rPr>
        <w:t>.</w:t>
      </w:r>
      <w:r w:rsidR="007414C0" w:rsidRPr="00F46962">
        <w:rPr>
          <w:rFonts w:cs="Times New Roman"/>
          <w:szCs w:val="24"/>
          <w:lang w:val="en-IN"/>
        </w:rPr>
        <w:t xml:space="preserve"> Since cooking activities requires a heavy usage of </w:t>
      </w:r>
      <w:r w:rsidR="007414C0" w:rsidRPr="00F46962">
        <w:rPr>
          <w:rFonts w:cs="Times New Roman"/>
          <w:bCs/>
          <w:i/>
          <w:iCs/>
          <w:szCs w:val="24"/>
          <w:lang w:val="en-IN"/>
        </w:rPr>
        <w:t>fire</w:t>
      </w:r>
      <w:r w:rsidR="007414C0" w:rsidRPr="00F46962">
        <w:rPr>
          <w:rFonts w:cs="Times New Roman"/>
          <w:szCs w:val="24"/>
          <w:lang w:val="en-IN"/>
        </w:rPr>
        <w:t xml:space="preserve"> and </w:t>
      </w:r>
      <w:r w:rsidR="007414C0" w:rsidRPr="00F46962">
        <w:rPr>
          <w:rFonts w:cs="Times New Roman"/>
          <w:bCs/>
          <w:i/>
          <w:iCs/>
          <w:szCs w:val="24"/>
          <w:lang w:val="en-IN"/>
        </w:rPr>
        <w:t>electrical equipment</w:t>
      </w:r>
      <w:r w:rsidR="007414C0" w:rsidRPr="00F46962">
        <w:rPr>
          <w:rFonts w:cs="Times New Roman"/>
          <w:szCs w:val="24"/>
          <w:lang w:val="en-IN"/>
        </w:rPr>
        <w:t xml:space="preserve"> such as </w:t>
      </w:r>
      <w:r w:rsidR="007414C0" w:rsidRPr="00F46962">
        <w:rPr>
          <w:rFonts w:cs="Times New Roman"/>
          <w:bCs/>
          <w:i/>
          <w:iCs/>
          <w:szCs w:val="24"/>
          <w:lang w:val="en-IN"/>
        </w:rPr>
        <w:t>microwaves</w:t>
      </w:r>
      <w:r w:rsidR="007414C0" w:rsidRPr="00F46962">
        <w:rPr>
          <w:rFonts w:cs="Times New Roman"/>
          <w:szCs w:val="24"/>
          <w:lang w:val="en-IN"/>
        </w:rPr>
        <w:t xml:space="preserve">, these employees always have to bear a certain level of </w:t>
      </w:r>
      <w:r w:rsidR="007414C0" w:rsidRPr="00F46962">
        <w:rPr>
          <w:rFonts w:cs="Times New Roman"/>
          <w:bCs/>
          <w:i/>
          <w:iCs/>
          <w:szCs w:val="24"/>
          <w:lang w:val="en-IN"/>
        </w:rPr>
        <w:t>risk</w:t>
      </w:r>
      <w:r w:rsidR="007414C0" w:rsidRPr="00F46962">
        <w:rPr>
          <w:rFonts w:cs="Times New Roman"/>
          <w:szCs w:val="24"/>
          <w:lang w:val="en-IN"/>
        </w:rPr>
        <w:t xml:space="preserve">, which is mainly associated with fire hazards due to </w:t>
      </w:r>
      <w:r w:rsidR="007414C0" w:rsidRPr="00F46962">
        <w:rPr>
          <w:rFonts w:cs="Times New Roman"/>
          <w:bCs/>
          <w:i/>
          <w:iCs/>
          <w:szCs w:val="24"/>
          <w:lang w:val="en-IN"/>
        </w:rPr>
        <w:t>fire breakouts</w:t>
      </w:r>
      <w:r w:rsidR="007414C0" w:rsidRPr="00F46962">
        <w:rPr>
          <w:rFonts w:cs="Times New Roman"/>
          <w:szCs w:val="24"/>
          <w:lang w:val="en-IN"/>
        </w:rPr>
        <w:t xml:space="preserve"> or </w:t>
      </w:r>
      <w:r w:rsidR="007414C0" w:rsidRPr="00F46962">
        <w:rPr>
          <w:rFonts w:cs="Times New Roman"/>
          <w:bCs/>
          <w:i/>
          <w:iCs/>
          <w:szCs w:val="24"/>
          <w:lang w:val="en-IN"/>
        </w:rPr>
        <w:t>electrical short-circuits</w:t>
      </w:r>
      <w:r w:rsidR="007414C0" w:rsidRPr="00F46962">
        <w:rPr>
          <w:rFonts w:cs="Times New Roman"/>
          <w:szCs w:val="24"/>
          <w:lang w:val="en-IN"/>
        </w:rPr>
        <w:t>.</w:t>
      </w:r>
      <w:r w:rsidR="0022244D" w:rsidRPr="00F46962">
        <w:rPr>
          <w:rFonts w:cs="Times New Roman"/>
          <w:szCs w:val="24"/>
          <w:lang w:val="en-IN"/>
        </w:rPr>
        <w:t xml:space="preserve"> Furthermore, it is also seen that the work environment in Connect Catering is also not very efficient, as most of the employees mainly have to carry out simple tasks related to </w:t>
      </w:r>
      <w:r w:rsidR="0022244D" w:rsidRPr="00F46962">
        <w:rPr>
          <w:rFonts w:cs="Times New Roman"/>
          <w:bCs/>
          <w:i/>
          <w:iCs/>
          <w:szCs w:val="24"/>
          <w:lang w:val="en-IN"/>
        </w:rPr>
        <w:t>assembling</w:t>
      </w:r>
      <w:r w:rsidR="0022244D" w:rsidRPr="00F46962">
        <w:rPr>
          <w:rFonts w:cs="Times New Roman"/>
          <w:szCs w:val="24"/>
          <w:lang w:val="en-IN"/>
        </w:rPr>
        <w:t xml:space="preserve"> the various cooked food packages according to the specific orders. The employees who </w:t>
      </w:r>
      <w:r w:rsidR="00D04F8F" w:rsidRPr="00F46962">
        <w:rPr>
          <w:rFonts w:cs="Times New Roman"/>
          <w:szCs w:val="24"/>
          <w:lang w:val="en-IN"/>
        </w:rPr>
        <w:t>oversee</w:t>
      </w:r>
      <w:r w:rsidR="0022244D" w:rsidRPr="00F46962">
        <w:rPr>
          <w:rFonts w:cs="Times New Roman"/>
          <w:szCs w:val="24"/>
          <w:lang w:val="en-IN"/>
        </w:rPr>
        <w:t xml:space="preserve"> cooking activities are quite low in number in Connect Catering, which increases their </w:t>
      </w:r>
      <w:r w:rsidR="0022244D" w:rsidRPr="00F46962">
        <w:rPr>
          <w:rFonts w:cs="Times New Roman"/>
          <w:bCs/>
          <w:i/>
          <w:iCs/>
          <w:szCs w:val="24"/>
          <w:lang w:val="en-IN"/>
        </w:rPr>
        <w:t>workplace risks</w:t>
      </w:r>
      <w:r w:rsidR="0022244D" w:rsidRPr="00F46962">
        <w:rPr>
          <w:rFonts w:cs="Times New Roman"/>
          <w:szCs w:val="24"/>
          <w:lang w:val="en-IN"/>
        </w:rPr>
        <w:t xml:space="preserve"> even more.</w:t>
      </w:r>
      <w:r w:rsidR="007D271E" w:rsidRPr="00F46962">
        <w:rPr>
          <w:rFonts w:cs="Times New Roman"/>
          <w:szCs w:val="24"/>
          <w:lang w:val="en-IN"/>
        </w:rPr>
        <w:t xml:space="preserve"> Thus, Connect Catering </w:t>
      </w:r>
      <w:r w:rsidR="00D04F8F" w:rsidRPr="00F46962">
        <w:rPr>
          <w:rFonts w:cs="Times New Roman"/>
          <w:szCs w:val="24"/>
          <w:lang w:val="en-IN"/>
        </w:rPr>
        <w:t>must</w:t>
      </w:r>
      <w:r w:rsidR="007D271E" w:rsidRPr="00F46962">
        <w:rPr>
          <w:rFonts w:cs="Times New Roman"/>
          <w:szCs w:val="24"/>
          <w:lang w:val="en-IN"/>
        </w:rPr>
        <w:t xml:space="preserve"> address these issues </w:t>
      </w:r>
      <w:r w:rsidR="00D04F8F" w:rsidRPr="00F46962">
        <w:rPr>
          <w:rFonts w:cs="Times New Roman"/>
          <w:szCs w:val="24"/>
          <w:lang w:val="en-IN"/>
        </w:rPr>
        <w:t>to</w:t>
      </w:r>
      <w:r w:rsidR="007D271E" w:rsidRPr="00F46962">
        <w:rPr>
          <w:rFonts w:cs="Times New Roman"/>
          <w:szCs w:val="24"/>
          <w:lang w:val="en-IN"/>
        </w:rPr>
        <w:t xml:space="preserve"> reduce the </w:t>
      </w:r>
      <w:r w:rsidR="00B94F84" w:rsidRPr="00F46962">
        <w:rPr>
          <w:rFonts w:cs="Times New Roman"/>
          <w:bCs/>
          <w:i/>
          <w:iCs/>
          <w:szCs w:val="24"/>
          <w:lang w:val="en-IN"/>
        </w:rPr>
        <w:t>workplace</w:t>
      </w:r>
      <w:r w:rsidR="007D271E" w:rsidRPr="00F46962">
        <w:rPr>
          <w:rFonts w:cs="Times New Roman"/>
          <w:bCs/>
          <w:i/>
          <w:iCs/>
          <w:szCs w:val="24"/>
          <w:lang w:val="en-IN"/>
        </w:rPr>
        <w:t xml:space="preserve"> risks</w:t>
      </w:r>
      <w:r w:rsidR="007D271E" w:rsidRPr="00F46962">
        <w:rPr>
          <w:rFonts w:cs="Times New Roman"/>
          <w:szCs w:val="24"/>
          <w:lang w:val="en-IN"/>
        </w:rPr>
        <w:t xml:space="preserve"> for the</w:t>
      </w:r>
      <w:r w:rsidR="00B6211D" w:rsidRPr="00F46962">
        <w:rPr>
          <w:rFonts w:cs="Times New Roman"/>
          <w:szCs w:val="24"/>
          <w:lang w:val="en-IN"/>
        </w:rPr>
        <w:t>ir</w:t>
      </w:r>
      <w:r w:rsidR="007D271E" w:rsidRPr="00F46962">
        <w:rPr>
          <w:rFonts w:cs="Times New Roman"/>
          <w:szCs w:val="24"/>
          <w:lang w:val="en-IN"/>
        </w:rPr>
        <w:t xml:space="preserve"> employees.</w:t>
      </w:r>
    </w:p>
    <w:p w14:paraId="4F62D2CA" w14:textId="77777777" w:rsidR="000B562B" w:rsidRPr="003837CB" w:rsidRDefault="000B562B" w:rsidP="000B562B">
      <w:pPr>
        <w:pStyle w:val="Heading2"/>
        <w:rPr>
          <w:rFonts w:cs="Times New Roman"/>
          <w:szCs w:val="24"/>
        </w:rPr>
      </w:pPr>
      <w:bookmarkStart w:id="9" w:name="_Toc37445988"/>
      <w:r w:rsidRPr="003837CB">
        <w:rPr>
          <w:rFonts w:cs="Times New Roman"/>
          <w:szCs w:val="24"/>
        </w:rPr>
        <w:lastRenderedPageBreak/>
        <w:t>Continuous improvement and quality gain-related issues</w:t>
      </w:r>
      <w:bookmarkEnd w:id="9"/>
    </w:p>
    <w:p w14:paraId="1D3D73B7" w14:textId="77777777" w:rsidR="007A5A69" w:rsidRPr="00F46962" w:rsidRDefault="00667E41" w:rsidP="007A5A69">
      <w:pPr>
        <w:rPr>
          <w:rFonts w:cs="Times New Roman"/>
          <w:szCs w:val="24"/>
          <w:lang w:val="en-IN"/>
        </w:rPr>
      </w:pPr>
      <w:proofErr w:type="spellStart"/>
      <w:r w:rsidRPr="00F46962">
        <w:rPr>
          <w:rFonts w:cs="Times New Roman"/>
          <w:szCs w:val="24"/>
        </w:rPr>
        <w:t>Hecklau</w:t>
      </w:r>
      <w:proofErr w:type="spellEnd"/>
      <w:r w:rsidRPr="00F46962">
        <w:rPr>
          <w:rFonts w:cs="Times New Roman"/>
          <w:szCs w:val="24"/>
        </w:rPr>
        <w:t xml:space="preserve"> </w:t>
      </w:r>
      <w:r w:rsidRPr="00F46962">
        <w:rPr>
          <w:rFonts w:cs="Times New Roman"/>
          <w:i/>
          <w:iCs/>
          <w:szCs w:val="24"/>
        </w:rPr>
        <w:t>et al.</w:t>
      </w:r>
      <w:r w:rsidRPr="00F46962">
        <w:rPr>
          <w:rFonts w:cs="Times New Roman"/>
          <w:szCs w:val="24"/>
        </w:rPr>
        <w:t xml:space="preserve"> (2016) argued that </w:t>
      </w:r>
      <w:r w:rsidR="007A5A69" w:rsidRPr="00F46962">
        <w:rPr>
          <w:rFonts w:cs="Times New Roman"/>
          <w:szCs w:val="24"/>
          <w:lang w:val="en-IN"/>
        </w:rPr>
        <w:t xml:space="preserve">an organisational context, </w:t>
      </w:r>
      <w:r w:rsidR="007A5A69" w:rsidRPr="00F46962">
        <w:rPr>
          <w:rFonts w:cs="Times New Roman"/>
          <w:bCs/>
          <w:i/>
          <w:iCs/>
          <w:szCs w:val="24"/>
          <w:lang w:val="en-IN"/>
        </w:rPr>
        <w:t>continuous improvement</w:t>
      </w:r>
      <w:r w:rsidR="003B0AF0" w:rsidRPr="00F46962">
        <w:rPr>
          <w:rFonts w:cs="Times New Roman"/>
          <w:bCs/>
          <w:i/>
          <w:iCs/>
          <w:szCs w:val="24"/>
          <w:lang w:val="en-IN"/>
        </w:rPr>
        <w:t xml:space="preserve">, </w:t>
      </w:r>
      <w:r w:rsidR="003B0AF0" w:rsidRPr="00F46962">
        <w:rPr>
          <w:rFonts w:cs="Times New Roman"/>
          <w:szCs w:val="24"/>
          <w:lang w:val="en-IN"/>
        </w:rPr>
        <w:t>or commonly referred as</w:t>
      </w:r>
      <w:r w:rsidR="003B0AF0" w:rsidRPr="00F46962">
        <w:rPr>
          <w:rFonts w:cs="Times New Roman"/>
          <w:bCs/>
          <w:i/>
          <w:iCs/>
          <w:szCs w:val="24"/>
          <w:lang w:val="en-IN"/>
        </w:rPr>
        <w:t xml:space="preserve"> Kaizen</w:t>
      </w:r>
      <w:r w:rsidR="003B0AF0" w:rsidRPr="00F46962">
        <w:rPr>
          <w:rFonts w:cs="Times New Roman"/>
          <w:szCs w:val="24"/>
          <w:lang w:val="en-IN"/>
        </w:rPr>
        <w:t xml:space="preserve">, is the </w:t>
      </w:r>
      <w:r w:rsidR="00DF57DB" w:rsidRPr="00F46962">
        <w:rPr>
          <w:rFonts w:cs="Times New Roman"/>
          <w:szCs w:val="24"/>
          <w:lang w:val="en-IN"/>
        </w:rPr>
        <w:t xml:space="preserve">continuous </w:t>
      </w:r>
      <w:r w:rsidR="007A5A69" w:rsidRPr="00F46962">
        <w:rPr>
          <w:rFonts w:cs="Times New Roman"/>
          <w:szCs w:val="24"/>
          <w:lang w:val="en-IN"/>
        </w:rPr>
        <w:t xml:space="preserve">development of </w:t>
      </w:r>
      <w:r w:rsidR="00DF57DB" w:rsidRPr="00F46962">
        <w:rPr>
          <w:rFonts w:cs="Times New Roman"/>
          <w:szCs w:val="24"/>
          <w:lang w:val="en-IN"/>
        </w:rPr>
        <w:t xml:space="preserve">all </w:t>
      </w:r>
      <w:r w:rsidR="00DF57DB" w:rsidRPr="00F46962">
        <w:rPr>
          <w:rFonts w:cs="Times New Roman"/>
          <w:bCs/>
          <w:i/>
          <w:iCs/>
          <w:szCs w:val="24"/>
          <w:lang w:val="en-IN"/>
        </w:rPr>
        <w:t>business functions</w:t>
      </w:r>
      <w:r w:rsidR="007A5A69" w:rsidRPr="00F46962">
        <w:rPr>
          <w:rFonts w:cs="Times New Roman"/>
          <w:szCs w:val="24"/>
          <w:lang w:val="en-IN"/>
        </w:rPr>
        <w:t xml:space="preserve"> in such a way that the </w:t>
      </w:r>
      <w:r w:rsidR="007A5A69" w:rsidRPr="00F46962">
        <w:rPr>
          <w:rFonts w:cs="Times New Roman"/>
          <w:bCs/>
          <w:i/>
          <w:iCs/>
          <w:szCs w:val="24"/>
          <w:lang w:val="en-IN"/>
        </w:rPr>
        <w:t>overall business efficiency</w:t>
      </w:r>
      <w:r w:rsidR="007A5A69" w:rsidRPr="00F46962">
        <w:rPr>
          <w:rFonts w:cs="Times New Roman"/>
          <w:szCs w:val="24"/>
          <w:lang w:val="en-IN"/>
        </w:rPr>
        <w:t xml:space="preserve"> is gradually increased over time. This is achieved by periodically detecting the </w:t>
      </w:r>
      <w:r w:rsidR="007A5A69" w:rsidRPr="00F46962">
        <w:rPr>
          <w:rFonts w:cs="Times New Roman"/>
          <w:bCs/>
          <w:i/>
          <w:iCs/>
          <w:szCs w:val="24"/>
          <w:lang w:val="en-IN"/>
        </w:rPr>
        <w:t>errors and faults</w:t>
      </w:r>
      <w:r w:rsidR="007A5A69" w:rsidRPr="00F46962">
        <w:rPr>
          <w:rFonts w:cs="Times New Roman"/>
          <w:szCs w:val="24"/>
          <w:lang w:val="en-IN"/>
        </w:rPr>
        <w:t xml:space="preserve"> in the business operations and improving the </w:t>
      </w:r>
      <w:r w:rsidR="007A5A69" w:rsidRPr="00F46962">
        <w:rPr>
          <w:rFonts w:cs="Times New Roman"/>
          <w:bCs/>
          <w:i/>
          <w:iCs/>
          <w:szCs w:val="24"/>
          <w:lang w:val="en-IN"/>
        </w:rPr>
        <w:t>operational steps</w:t>
      </w:r>
      <w:r w:rsidR="007A5A69" w:rsidRPr="00F46962">
        <w:rPr>
          <w:rFonts w:cs="Times New Roman"/>
          <w:szCs w:val="24"/>
          <w:lang w:val="en-IN"/>
        </w:rPr>
        <w:t xml:space="preserve"> accordingly to remove </w:t>
      </w:r>
      <w:proofErr w:type="spellStart"/>
      <w:r w:rsidR="007A5A69" w:rsidRPr="00F46962">
        <w:rPr>
          <w:rFonts w:cs="Times New Roman"/>
          <w:szCs w:val="24"/>
          <w:lang w:val="en-IN"/>
        </w:rPr>
        <w:t>theseerrors</w:t>
      </w:r>
      <w:proofErr w:type="spellEnd"/>
      <w:r w:rsidR="007A5A69" w:rsidRPr="00F46962">
        <w:rPr>
          <w:rFonts w:cs="Times New Roman"/>
          <w:szCs w:val="24"/>
          <w:lang w:val="en-IN"/>
        </w:rPr>
        <w:t>.</w:t>
      </w:r>
      <w:proofErr w:type="spellStart"/>
      <w:r w:rsidRPr="00F46962">
        <w:rPr>
          <w:rFonts w:cs="Times New Roman"/>
          <w:szCs w:val="24"/>
        </w:rPr>
        <w:t>Banfield</w:t>
      </w:r>
      <w:proofErr w:type="spellEnd"/>
      <w:r w:rsidRPr="00F46962">
        <w:rPr>
          <w:rFonts w:cs="Times New Roman"/>
          <w:szCs w:val="24"/>
        </w:rPr>
        <w:t xml:space="preserve"> </w:t>
      </w:r>
      <w:r w:rsidRPr="00F46962">
        <w:rPr>
          <w:rFonts w:cs="Times New Roman"/>
          <w:i/>
          <w:iCs/>
          <w:szCs w:val="24"/>
        </w:rPr>
        <w:t>et al.</w:t>
      </w:r>
      <w:r w:rsidRPr="00F46962">
        <w:rPr>
          <w:rFonts w:cs="Times New Roman"/>
          <w:szCs w:val="24"/>
        </w:rPr>
        <w:t xml:space="preserve"> (2018) </w:t>
      </w:r>
      <w:r w:rsidR="00814F0A" w:rsidRPr="00F46962">
        <w:rPr>
          <w:rFonts w:cs="Times New Roman"/>
          <w:szCs w:val="24"/>
          <w:lang w:val="en-IN"/>
        </w:rPr>
        <w:t xml:space="preserve">argued that </w:t>
      </w:r>
      <w:r w:rsidR="00814F0A" w:rsidRPr="00F46962">
        <w:rPr>
          <w:rFonts w:cs="Times New Roman"/>
          <w:bCs/>
          <w:i/>
          <w:iCs/>
          <w:szCs w:val="24"/>
          <w:lang w:val="en-IN"/>
        </w:rPr>
        <w:t>continuous improvement</w:t>
      </w:r>
      <w:r w:rsidR="00814F0A" w:rsidRPr="00F46962">
        <w:rPr>
          <w:rFonts w:cs="Times New Roman"/>
          <w:szCs w:val="24"/>
          <w:lang w:val="en-IN"/>
        </w:rPr>
        <w:t xml:space="preserve"> results into </w:t>
      </w:r>
      <w:r w:rsidR="00814F0A" w:rsidRPr="00F46962">
        <w:rPr>
          <w:rFonts w:cs="Times New Roman"/>
          <w:bCs/>
          <w:i/>
          <w:iCs/>
          <w:szCs w:val="24"/>
          <w:lang w:val="en-IN"/>
        </w:rPr>
        <w:t>quality gain</w:t>
      </w:r>
      <w:r w:rsidR="00814F0A" w:rsidRPr="00F46962">
        <w:rPr>
          <w:rFonts w:cs="Times New Roman"/>
          <w:szCs w:val="24"/>
          <w:lang w:val="en-IN"/>
        </w:rPr>
        <w:t xml:space="preserve"> for the </w:t>
      </w:r>
      <w:r w:rsidR="00D04F8F" w:rsidRPr="00F46962">
        <w:rPr>
          <w:rFonts w:cs="Times New Roman"/>
          <w:szCs w:val="24"/>
          <w:lang w:val="en-IN"/>
        </w:rPr>
        <w:t>product</w:t>
      </w:r>
      <w:r w:rsidR="00814F0A" w:rsidRPr="00F46962">
        <w:rPr>
          <w:rFonts w:cs="Times New Roman"/>
          <w:szCs w:val="24"/>
          <w:lang w:val="en-IN"/>
        </w:rPr>
        <w:t xml:space="preserve"> or service</w:t>
      </w:r>
      <w:r w:rsidR="00156128" w:rsidRPr="00F46962">
        <w:rPr>
          <w:rFonts w:cs="Times New Roman"/>
          <w:szCs w:val="24"/>
          <w:lang w:val="en-IN"/>
        </w:rPr>
        <w:t>, and the human resource plays a major part in it.</w:t>
      </w:r>
      <w:r w:rsidR="009C76A0" w:rsidRPr="00F46962">
        <w:rPr>
          <w:rFonts w:cs="Times New Roman"/>
          <w:szCs w:val="24"/>
          <w:lang w:val="en-IN"/>
        </w:rPr>
        <w:t xml:space="preserve"> This is because one of the most important</w:t>
      </w:r>
      <w:r w:rsidR="00B903E1" w:rsidRPr="00F46962">
        <w:rPr>
          <w:rFonts w:cs="Times New Roman"/>
          <w:szCs w:val="24"/>
          <w:lang w:val="en-IN"/>
        </w:rPr>
        <w:t xml:space="preserve"> areas </w:t>
      </w:r>
      <w:r w:rsidR="009C76A0" w:rsidRPr="00F46962">
        <w:rPr>
          <w:rFonts w:cs="Times New Roman"/>
          <w:szCs w:val="24"/>
          <w:lang w:val="en-IN"/>
        </w:rPr>
        <w:t xml:space="preserve">to improve upon is the </w:t>
      </w:r>
      <w:r w:rsidR="009C76A0" w:rsidRPr="00F46962">
        <w:rPr>
          <w:rFonts w:cs="Times New Roman"/>
          <w:bCs/>
          <w:i/>
          <w:iCs/>
          <w:szCs w:val="24"/>
          <w:lang w:val="en-IN"/>
        </w:rPr>
        <w:t>employee expertise and capacity</w:t>
      </w:r>
      <w:r w:rsidR="009C76A0" w:rsidRPr="00F46962">
        <w:rPr>
          <w:rFonts w:cs="Times New Roman"/>
          <w:szCs w:val="24"/>
          <w:lang w:val="en-IN"/>
        </w:rPr>
        <w:t xml:space="preserve">, and </w:t>
      </w:r>
      <w:r w:rsidR="007D0189" w:rsidRPr="00F46962">
        <w:rPr>
          <w:rFonts w:cs="Times New Roman"/>
          <w:szCs w:val="24"/>
          <w:lang w:val="en-IN"/>
        </w:rPr>
        <w:t xml:space="preserve">this is the responsibility of the </w:t>
      </w:r>
      <w:r w:rsidR="007D0189" w:rsidRPr="00F46962">
        <w:rPr>
          <w:rFonts w:cs="Times New Roman"/>
          <w:bCs/>
          <w:i/>
          <w:iCs/>
          <w:szCs w:val="24"/>
          <w:lang w:val="en-IN"/>
        </w:rPr>
        <w:t>human resource function</w:t>
      </w:r>
      <w:r w:rsidR="007D0189" w:rsidRPr="00F46962">
        <w:rPr>
          <w:rFonts w:cs="Times New Roman"/>
          <w:szCs w:val="24"/>
          <w:lang w:val="en-IN"/>
        </w:rPr>
        <w:t xml:space="preserve"> of the organisation.</w:t>
      </w:r>
    </w:p>
    <w:p w14:paraId="598CEF46" w14:textId="77777777" w:rsidR="00D02A6A" w:rsidRPr="00F46962" w:rsidRDefault="00D02A6A" w:rsidP="007A5A69">
      <w:pPr>
        <w:rPr>
          <w:rFonts w:cs="Times New Roman"/>
          <w:szCs w:val="24"/>
          <w:lang w:val="en-IN"/>
        </w:rPr>
      </w:pPr>
      <w:r w:rsidRPr="00F46962">
        <w:rPr>
          <w:rFonts w:cs="Times New Roman"/>
          <w:szCs w:val="24"/>
          <w:lang w:val="en-IN"/>
        </w:rPr>
        <w:t xml:space="preserve">In case of Connect Catering, they have the opportunity to improve their </w:t>
      </w:r>
      <w:r w:rsidRPr="00F46962">
        <w:rPr>
          <w:rFonts w:cs="Times New Roman"/>
          <w:bCs/>
          <w:i/>
          <w:iCs/>
          <w:szCs w:val="24"/>
          <w:lang w:val="en-IN"/>
        </w:rPr>
        <w:t>cooking quality, packaging efficiency and service quality</w:t>
      </w:r>
      <w:r w:rsidRPr="00F46962">
        <w:rPr>
          <w:rFonts w:cs="Times New Roman"/>
          <w:szCs w:val="24"/>
          <w:lang w:val="en-IN"/>
        </w:rPr>
        <w:t xml:space="preserve"> as a catering management organisation. However, it is seen that Connect Catering does not have any </w:t>
      </w:r>
      <w:r w:rsidR="003B0AF0" w:rsidRPr="00F46962">
        <w:rPr>
          <w:rFonts w:cs="Times New Roman"/>
          <w:bCs/>
          <w:i/>
          <w:iCs/>
          <w:szCs w:val="24"/>
          <w:lang w:val="en-IN"/>
        </w:rPr>
        <w:t>continuous i</w:t>
      </w:r>
      <w:r w:rsidRPr="00F46962">
        <w:rPr>
          <w:rFonts w:cs="Times New Roman"/>
          <w:bCs/>
          <w:i/>
          <w:iCs/>
          <w:szCs w:val="24"/>
          <w:lang w:val="en-IN"/>
        </w:rPr>
        <w:t>mprovement policies</w:t>
      </w:r>
      <w:r w:rsidRPr="00F46962">
        <w:rPr>
          <w:rFonts w:cs="Times New Roman"/>
          <w:szCs w:val="24"/>
          <w:lang w:val="en-IN"/>
        </w:rPr>
        <w:t xml:space="preserve"> as of now, as </w:t>
      </w:r>
      <w:r w:rsidR="00D04F8F" w:rsidRPr="00F46962">
        <w:rPr>
          <w:rFonts w:cs="Times New Roman"/>
          <w:szCs w:val="24"/>
          <w:lang w:val="en-IN"/>
        </w:rPr>
        <w:t>most of</w:t>
      </w:r>
      <w:r w:rsidRPr="00F46962">
        <w:rPr>
          <w:rFonts w:cs="Times New Roman"/>
          <w:szCs w:val="24"/>
          <w:lang w:val="en-IN"/>
        </w:rPr>
        <w:t xml:space="preserve"> the employees keep doing the same </w:t>
      </w:r>
      <w:r w:rsidRPr="00F46962">
        <w:rPr>
          <w:rFonts w:cs="Times New Roman"/>
          <w:bCs/>
          <w:i/>
          <w:iCs/>
          <w:szCs w:val="24"/>
          <w:lang w:val="en-IN"/>
        </w:rPr>
        <w:t>routine assembling jobs</w:t>
      </w:r>
      <w:r w:rsidRPr="00F46962">
        <w:rPr>
          <w:rFonts w:cs="Times New Roman"/>
          <w:szCs w:val="24"/>
          <w:lang w:val="en-IN"/>
        </w:rPr>
        <w:t xml:space="preserve"> with a low level of </w:t>
      </w:r>
      <w:r w:rsidRPr="00F46962">
        <w:rPr>
          <w:rFonts w:cs="Times New Roman"/>
          <w:bCs/>
          <w:i/>
          <w:iCs/>
          <w:szCs w:val="24"/>
          <w:lang w:val="en-IN"/>
        </w:rPr>
        <w:t>motivation and morale</w:t>
      </w:r>
      <w:r w:rsidRPr="00F46962">
        <w:rPr>
          <w:rFonts w:cs="Times New Roman"/>
          <w:szCs w:val="24"/>
          <w:lang w:val="en-IN"/>
        </w:rPr>
        <w:t xml:space="preserve">. Naturally, this does not result in any </w:t>
      </w:r>
      <w:r w:rsidRPr="00F46962">
        <w:rPr>
          <w:rFonts w:cs="Times New Roman"/>
          <w:bCs/>
          <w:i/>
          <w:iCs/>
          <w:szCs w:val="24"/>
          <w:lang w:val="en-IN"/>
        </w:rPr>
        <w:t>quality gain</w:t>
      </w:r>
      <w:r w:rsidRPr="00F46962">
        <w:rPr>
          <w:rFonts w:cs="Times New Roman"/>
          <w:szCs w:val="24"/>
          <w:lang w:val="en-IN"/>
        </w:rPr>
        <w:t xml:space="preserve"> for Connect Catering, and this issue </w:t>
      </w:r>
      <w:proofErr w:type="spellStart"/>
      <w:r w:rsidR="00D04F8F" w:rsidRPr="00F46962">
        <w:rPr>
          <w:rFonts w:cs="Times New Roman"/>
          <w:szCs w:val="24"/>
          <w:lang w:val="en-IN"/>
        </w:rPr>
        <w:t>mustbe</w:t>
      </w:r>
      <w:proofErr w:type="spellEnd"/>
      <w:r w:rsidR="00D04F8F" w:rsidRPr="00F46962">
        <w:rPr>
          <w:rFonts w:cs="Times New Roman"/>
          <w:szCs w:val="24"/>
          <w:lang w:val="en-IN"/>
        </w:rPr>
        <w:t xml:space="preserve"> </w:t>
      </w:r>
      <w:r w:rsidRPr="00F46962">
        <w:rPr>
          <w:rFonts w:cs="Times New Roman"/>
          <w:szCs w:val="24"/>
          <w:lang w:val="en-IN"/>
        </w:rPr>
        <w:t>addressed.</w:t>
      </w:r>
    </w:p>
    <w:p w14:paraId="0EC42853" w14:textId="77777777" w:rsidR="00D22A43" w:rsidRPr="003837CB" w:rsidRDefault="000B562B" w:rsidP="007D3201">
      <w:pPr>
        <w:pStyle w:val="Heading2"/>
        <w:rPr>
          <w:rFonts w:cs="Times New Roman"/>
          <w:szCs w:val="24"/>
        </w:rPr>
      </w:pPr>
      <w:bookmarkStart w:id="10" w:name="_Toc37445989"/>
      <w:r w:rsidRPr="003837CB">
        <w:rPr>
          <w:rFonts w:cs="Times New Roman"/>
          <w:szCs w:val="24"/>
        </w:rPr>
        <w:t>International,</w:t>
      </w:r>
      <w:r w:rsidR="006065C2" w:rsidRPr="003837CB">
        <w:rPr>
          <w:rFonts w:cs="Times New Roman"/>
          <w:szCs w:val="24"/>
        </w:rPr>
        <w:t xml:space="preserve"> </w:t>
      </w:r>
      <w:r w:rsidRPr="003837CB">
        <w:rPr>
          <w:rFonts w:cs="Times New Roman"/>
          <w:szCs w:val="24"/>
        </w:rPr>
        <w:t>sustainability</w:t>
      </w:r>
      <w:r w:rsidR="00191C92" w:rsidRPr="003837CB">
        <w:rPr>
          <w:rFonts w:cs="Times New Roman"/>
          <w:szCs w:val="24"/>
        </w:rPr>
        <w:t xml:space="preserve"> and ethical environment-related </w:t>
      </w:r>
      <w:r w:rsidRPr="003837CB">
        <w:rPr>
          <w:rFonts w:cs="Times New Roman"/>
          <w:szCs w:val="24"/>
        </w:rPr>
        <w:t>issues</w:t>
      </w:r>
      <w:bookmarkEnd w:id="10"/>
    </w:p>
    <w:p w14:paraId="164BAE1B" w14:textId="77777777" w:rsidR="00BE33E7" w:rsidRPr="00F46962" w:rsidRDefault="00667E41" w:rsidP="00BE33E7">
      <w:pPr>
        <w:rPr>
          <w:rFonts w:cs="Times New Roman"/>
          <w:szCs w:val="24"/>
          <w:lang w:val="en-IN"/>
        </w:rPr>
      </w:pPr>
      <w:proofErr w:type="spellStart"/>
      <w:r w:rsidRPr="00F46962">
        <w:rPr>
          <w:rFonts w:cs="Times New Roman"/>
          <w:szCs w:val="24"/>
        </w:rPr>
        <w:t>Delery</w:t>
      </w:r>
      <w:proofErr w:type="spellEnd"/>
      <w:r w:rsidRPr="00F46962">
        <w:rPr>
          <w:rFonts w:cs="Times New Roman"/>
          <w:szCs w:val="24"/>
        </w:rPr>
        <w:t xml:space="preserve"> and </w:t>
      </w:r>
      <w:proofErr w:type="spellStart"/>
      <w:r w:rsidRPr="00F46962">
        <w:rPr>
          <w:rFonts w:cs="Times New Roman"/>
          <w:szCs w:val="24"/>
        </w:rPr>
        <w:t>Roumpi</w:t>
      </w:r>
      <w:proofErr w:type="spellEnd"/>
      <w:r w:rsidRPr="00F46962">
        <w:rPr>
          <w:rFonts w:cs="Times New Roman"/>
          <w:szCs w:val="24"/>
        </w:rPr>
        <w:t xml:space="preserve"> (2017) argued that t</w:t>
      </w:r>
      <w:r w:rsidR="00BE33E7" w:rsidRPr="00F46962">
        <w:rPr>
          <w:rFonts w:cs="Times New Roman"/>
          <w:szCs w:val="24"/>
          <w:lang w:val="en-IN"/>
        </w:rPr>
        <w:t xml:space="preserve">he </w:t>
      </w:r>
      <w:r w:rsidR="00BE33E7" w:rsidRPr="00F46962">
        <w:rPr>
          <w:rFonts w:cs="Times New Roman"/>
          <w:bCs/>
          <w:i/>
          <w:iCs/>
          <w:szCs w:val="24"/>
          <w:lang w:val="en-IN"/>
        </w:rPr>
        <w:t>international business sustainability</w:t>
      </w:r>
      <w:r w:rsidR="00BE33E7" w:rsidRPr="00F46962">
        <w:rPr>
          <w:rFonts w:cs="Times New Roman"/>
          <w:szCs w:val="24"/>
          <w:lang w:val="en-IN"/>
        </w:rPr>
        <w:t xml:space="preserve"> of a business organisation is derived from the </w:t>
      </w:r>
      <w:r w:rsidR="00BE33E7" w:rsidRPr="00F46962">
        <w:rPr>
          <w:rFonts w:cs="Times New Roman"/>
          <w:bCs/>
          <w:i/>
          <w:iCs/>
          <w:szCs w:val="24"/>
          <w:lang w:val="en-IN"/>
        </w:rPr>
        <w:t>overseas human resource management</w:t>
      </w:r>
      <w:r w:rsidR="00BE33E7" w:rsidRPr="00F46962">
        <w:rPr>
          <w:rFonts w:cs="Times New Roman"/>
          <w:szCs w:val="24"/>
          <w:lang w:val="en-IN"/>
        </w:rPr>
        <w:t xml:space="preserve"> of the organisation. Typically, it includes </w:t>
      </w:r>
      <w:r w:rsidR="00BE33E7" w:rsidRPr="00F46962">
        <w:rPr>
          <w:rFonts w:cs="Times New Roman"/>
          <w:bCs/>
          <w:i/>
          <w:iCs/>
          <w:szCs w:val="24"/>
          <w:lang w:val="en-IN"/>
        </w:rPr>
        <w:t>expatriate management</w:t>
      </w:r>
      <w:r w:rsidR="00BE33E7" w:rsidRPr="00F46962">
        <w:rPr>
          <w:rFonts w:cs="Times New Roman"/>
          <w:szCs w:val="24"/>
          <w:lang w:val="en-IN"/>
        </w:rPr>
        <w:t xml:space="preserve"> related to </w:t>
      </w:r>
      <w:r w:rsidR="00BE33E7" w:rsidRPr="00F46962">
        <w:rPr>
          <w:rFonts w:cs="Times New Roman"/>
          <w:bCs/>
          <w:i/>
          <w:iCs/>
          <w:szCs w:val="24"/>
          <w:lang w:val="en-IN"/>
        </w:rPr>
        <w:t>overseas transfers and promotions</w:t>
      </w:r>
      <w:r w:rsidR="00080C82" w:rsidRPr="00F46962">
        <w:rPr>
          <w:rFonts w:cs="Times New Roman"/>
          <w:szCs w:val="24"/>
          <w:lang w:val="en-IN"/>
        </w:rPr>
        <w:t xml:space="preserve"> of the employees, and </w:t>
      </w:r>
      <w:r w:rsidR="00080C82" w:rsidRPr="00F46962">
        <w:rPr>
          <w:rFonts w:cs="Times New Roman"/>
          <w:bCs/>
          <w:i/>
          <w:iCs/>
          <w:szCs w:val="24"/>
          <w:lang w:val="en-IN"/>
        </w:rPr>
        <w:t>recruitment of native employees in overseas branches</w:t>
      </w:r>
      <w:r w:rsidR="00080C82" w:rsidRPr="00F46962">
        <w:rPr>
          <w:rFonts w:cs="Times New Roman"/>
          <w:szCs w:val="24"/>
          <w:lang w:val="en-IN"/>
        </w:rPr>
        <w:t xml:space="preserve"> while adjusting with the </w:t>
      </w:r>
      <w:r w:rsidR="00080C82" w:rsidRPr="00F46962">
        <w:rPr>
          <w:rFonts w:cs="Times New Roman"/>
          <w:bCs/>
          <w:i/>
          <w:iCs/>
          <w:szCs w:val="24"/>
          <w:lang w:val="en-IN"/>
        </w:rPr>
        <w:t>cultural differences</w:t>
      </w:r>
      <w:r w:rsidR="00EA2A71" w:rsidRPr="00F46962">
        <w:rPr>
          <w:rFonts w:cs="Times New Roman"/>
          <w:szCs w:val="24"/>
          <w:lang w:val="en-IN"/>
        </w:rPr>
        <w:t>.</w:t>
      </w:r>
      <w:r w:rsidR="00DD5C52" w:rsidRPr="00F46962">
        <w:rPr>
          <w:rFonts w:cs="Times New Roman"/>
          <w:szCs w:val="24"/>
          <w:lang w:val="en-IN"/>
        </w:rPr>
        <w:t xml:space="preserve"> Furthermore, </w:t>
      </w:r>
      <w:proofErr w:type="spellStart"/>
      <w:r w:rsidRPr="00F46962">
        <w:rPr>
          <w:rFonts w:cs="Times New Roman"/>
          <w:szCs w:val="24"/>
        </w:rPr>
        <w:t>Voegtlin</w:t>
      </w:r>
      <w:proofErr w:type="spellEnd"/>
      <w:r w:rsidRPr="00F46962">
        <w:rPr>
          <w:rFonts w:cs="Times New Roman"/>
          <w:szCs w:val="24"/>
        </w:rPr>
        <w:t xml:space="preserve"> and Greenwood (2016) argued that </w:t>
      </w:r>
      <w:r w:rsidR="00DD5C52" w:rsidRPr="00F46962">
        <w:rPr>
          <w:rFonts w:cs="Times New Roman"/>
          <w:szCs w:val="24"/>
          <w:lang w:val="en-IN"/>
        </w:rPr>
        <w:t xml:space="preserve">maintaining an </w:t>
      </w:r>
      <w:r w:rsidR="00DD5C52" w:rsidRPr="00F46962">
        <w:rPr>
          <w:rFonts w:cs="Times New Roman"/>
          <w:bCs/>
          <w:i/>
          <w:iCs/>
          <w:szCs w:val="24"/>
          <w:lang w:val="en-IN"/>
        </w:rPr>
        <w:t>ethical environment</w:t>
      </w:r>
      <w:r w:rsidR="00DD5C52" w:rsidRPr="00F46962">
        <w:rPr>
          <w:rFonts w:cs="Times New Roman"/>
          <w:szCs w:val="24"/>
          <w:lang w:val="en-IN"/>
        </w:rPr>
        <w:t xml:space="preserve"> in the business organisation is also extremely important as it boosts the </w:t>
      </w:r>
      <w:r w:rsidR="00DD5C52" w:rsidRPr="00F46962">
        <w:rPr>
          <w:rFonts w:cs="Times New Roman"/>
          <w:bCs/>
          <w:i/>
          <w:iCs/>
          <w:szCs w:val="24"/>
          <w:lang w:val="en-IN"/>
        </w:rPr>
        <w:t>employee morale</w:t>
      </w:r>
      <w:r w:rsidR="00DD5C52" w:rsidRPr="00F46962">
        <w:rPr>
          <w:rFonts w:cs="Times New Roman"/>
          <w:szCs w:val="24"/>
          <w:lang w:val="en-IN"/>
        </w:rPr>
        <w:t>.</w:t>
      </w:r>
      <w:r w:rsidR="00D92B4F" w:rsidRPr="00F46962">
        <w:rPr>
          <w:rFonts w:cs="Times New Roman"/>
          <w:szCs w:val="24"/>
          <w:lang w:val="en-IN"/>
        </w:rPr>
        <w:t xml:space="preserve"> In case of Connect Catering, their management acts distant with the employees and they have low morale. This indicates that the </w:t>
      </w:r>
      <w:r w:rsidR="00D92B4F" w:rsidRPr="00F46962">
        <w:rPr>
          <w:rFonts w:cs="Times New Roman"/>
          <w:bCs/>
          <w:i/>
          <w:iCs/>
          <w:szCs w:val="24"/>
          <w:lang w:val="en-IN"/>
        </w:rPr>
        <w:t>organisational environment</w:t>
      </w:r>
      <w:r w:rsidR="00D92B4F" w:rsidRPr="00F46962">
        <w:rPr>
          <w:rFonts w:cs="Times New Roman"/>
          <w:szCs w:val="24"/>
          <w:lang w:val="en-IN"/>
        </w:rPr>
        <w:t xml:space="preserve"> of Connect Catering does not have an adequate level of </w:t>
      </w:r>
      <w:r w:rsidR="00D92B4F" w:rsidRPr="00F46962">
        <w:rPr>
          <w:rFonts w:cs="Times New Roman"/>
          <w:bCs/>
          <w:i/>
          <w:iCs/>
          <w:szCs w:val="24"/>
          <w:lang w:val="en-IN"/>
        </w:rPr>
        <w:t>ethical standards</w:t>
      </w:r>
      <w:r w:rsidR="00D92B4F" w:rsidRPr="00F46962">
        <w:rPr>
          <w:rFonts w:cs="Times New Roman"/>
          <w:szCs w:val="24"/>
          <w:lang w:val="en-IN"/>
        </w:rPr>
        <w:t xml:space="preserve">, which needs to be addressed by their </w:t>
      </w:r>
      <w:r w:rsidR="00D92B4F" w:rsidRPr="00F46962">
        <w:rPr>
          <w:rFonts w:cs="Times New Roman"/>
          <w:bCs/>
          <w:i/>
          <w:iCs/>
          <w:szCs w:val="24"/>
          <w:lang w:val="en-IN"/>
        </w:rPr>
        <w:t xml:space="preserve">human resource </w:t>
      </w:r>
      <w:proofErr w:type="spellStart"/>
      <w:r w:rsidR="00D92B4F" w:rsidRPr="00F46962">
        <w:rPr>
          <w:rFonts w:cs="Times New Roman"/>
          <w:bCs/>
          <w:i/>
          <w:iCs/>
          <w:szCs w:val="24"/>
          <w:lang w:val="en-IN"/>
        </w:rPr>
        <w:t>function</w:t>
      </w:r>
      <w:r w:rsidR="00D04F8F" w:rsidRPr="00F46962">
        <w:rPr>
          <w:rFonts w:cs="Times New Roman"/>
          <w:szCs w:val="24"/>
          <w:lang w:val="en-IN"/>
        </w:rPr>
        <w:t>to</w:t>
      </w:r>
      <w:proofErr w:type="spellEnd"/>
      <w:r w:rsidR="00D92B4F" w:rsidRPr="00F46962">
        <w:rPr>
          <w:rFonts w:cs="Times New Roman"/>
          <w:szCs w:val="24"/>
          <w:lang w:val="en-IN"/>
        </w:rPr>
        <w:t xml:space="preserve"> boost their </w:t>
      </w:r>
      <w:r w:rsidR="00D92B4F" w:rsidRPr="00F46962">
        <w:rPr>
          <w:rFonts w:cs="Times New Roman"/>
          <w:bCs/>
          <w:i/>
          <w:iCs/>
          <w:szCs w:val="24"/>
          <w:lang w:val="en-IN"/>
        </w:rPr>
        <w:t xml:space="preserve">employee </w:t>
      </w:r>
      <w:r w:rsidR="00853497" w:rsidRPr="00F46962">
        <w:rPr>
          <w:rFonts w:cs="Times New Roman"/>
          <w:bCs/>
          <w:i/>
          <w:iCs/>
          <w:szCs w:val="24"/>
          <w:lang w:val="en-IN"/>
        </w:rPr>
        <w:t>morale</w:t>
      </w:r>
      <w:r w:rsidR="00D92B4F" w:rsidRPr="00F46962">
        <w:rPr>
          <w:rFonts w:cs="Times New Roman"/>
          <w:bCs/>
          <w:i/>
          <w:iCs/>
          <w:szCs w:val="24"/>
          <w:lang w:val="en-IN"/>
        </w:rPr>
        <w:t xml:space="preserve"> and motivation</w:t>
      </w:r>
      <w:r w:rsidR="00DF57DB" w:rsidRPr="00F46962">
        <w:rPr>
          <w:rFonts w:cs="Times New Roman"/>
          <w:szCs w:val="24"/>
          <w:lang w:val="en-IN"/>
        </w:rPr>
        <w:t xml:space="preserve">, which would enhance </w:t>
      </w:r>
      <w:r w:rsidR="00DF57DB" w:rsidRPr="00F46962">
        <w:rPr>
          <w:rFonts w:cs="Times New Roman"/>
          <w:bCs/>
          <w:i/>
          <w:iCs/>
          <w:szCs w:val="24"/>
          <w:lang w:val="en-IN"/>
        </w:rPr>
        <w:t>organisational sustainability</w:t>
      </w:r>
      <w:r w:rsidR="00DF57DB" w:rsidRPr="00F46962">
        <w:rPr>
          <w:rFonts w:cs="Times New Roman"/>
          <w:szCs w:val="24"/>
          <w:lang w:val="en-IN"/>
        </w:rPr>
        <w:t xml:space="preserve"> of Connect Catering in </w:t>
      </w:r>
      <w:r w:rsidR="00DF57DB" w:rsidRPr="00F46962">
        <w:rPr>
          <w:rFonts w:cs="Times New Roman"/>
          <w:bCs/>
          <w:i/>
          <w:iCs/>
          <w:szCs w:val="24"/>
          <w:lang w:val="en-IN"/>
        </w:rPr>
        <w:t>global market</w:t>
      </w:r>
      <w:r w:rsidR="00D92B4F" w:rsidRPr="00F46962">
        <w:rPr>
          <w:rFonts w:cs="Times New Roman"/>
          <w:szCs w:val="24"/>
          <w:lang w:val="en-IN"/>
        </w:rPr>
        <w:t>.</w:t>
      </w:r>
    </w:p>
    <w:p w14:paraId="7062ECE4" w14:textId="77777777" w:rsidR="001D7C53" w:rsidRPr="003837CB" w:rsidRDefault="001D7C53" w:rsidP="001D7C53">
      <w:pPr>
        <w:pStyle w:val="Heading1"/>
      </w:pPr>
      <w:bookmarkStart w:id="11" w:name="_Toc37445990"/>
      <w:r w:rsidRPr="003837CB">
        <w:t>HR function contributing to alleviate these issues</w:t>
      </w:r>
      <w:bookmarkEnd w:id="11"/>
    </w:p>
    <w:p w14:paraId="1E26D1AE" w14:textId="77777777" w:rsidR="001D7C53" w:rsidRPr="00F46962" w:rsidRDefault="001D7C53" w:rsidP="001D7C53">
      <w:pPr>
        <w:rPr>
          <w:lang w:val="en-IN"/>
        </w:rPr>
      </w:pPr>
      <w:r w:rsidRPr="00F46962">
        <w:rPr>
          <w:i/>
          <w:lang w:val="en-IN"/>
        </w:rPr>
        <w:t>Labour market-related issues:</w:t>
      </w:r>
      <w:r w:rsidRPr="00F46962">
        <w:rPr>
          <w:lang w:val="en-IN"/>
        </w:rPr>
        <w:t xml:space="preserve"> Due to the labour market related issues, human resource management in the organisation can be affected.  The condition of the employees can be</w:t>
      </w:r>
      <w:r w:rsidRPr="003837CB">
        <w:rPr>
          <w:lang w:val="en-IN"/>
        </w:rPr>
        <w:t xml:space="preserve"> </w:t>
      </w:r>
      <w:r w:rsidRPr="00F46962">
        <w:rPr>
          <w:lang w:val="en-IN"/>
        </w:rPr>
        <w:lastRenderedPageBreak/>
        <w:t>found in the labour market and it is the responsibility of the human resource employees to find out the competent and talent</w:t>
      </w:r>
      <w:r w:rsidR="003837CB" w:rsidRPr="00F46962">
        <w:rPr>
          <w:lang w:val="en-IN"/>
        </w:rPr>
        <w:t>ed</w:t>
      </w:r>
      <w:r w:rsidRPr="00F46962">
        <w:rPr>
          <w:lang w:val="en-IN"/>
        </w:rPr>
        <w:t xml:space="preserve"> which would be suitable for their job roles</w:t>
      </w:r>
      <w:r w:rsidR="006065C2" w:rsidRPr="00F46962">
        <w:rPr>
          <w:lang w:val="en-IN"/>
        </w:rPr>
        <w:t xml:space="preserve"> (</w:t>
      </w:r>
      <w:r w:rsidR="006065C2" w:rsidRPr="00F46962">
        <w:rPr>
          <w:shd w:val="clear" w:color="auto" w:fill="FFFFFF"/>
        </w:rPr>
        <w:t xml:space="preserve">Lavelle, </w:t>
      </w:r>
      <w:r w:rsidR="006065C2" w:rsidRPr="00F46962">
        <w:rPr>
          <w:i/>
          <w:shd w:val="clear" w:color="auto" w:fill="FFFFFF"/>
        </w:rPr>
        <w:t>et al.</w:t>
      </w:r>
      <w:r w:rsidR="006065C2" w:rsidRPr="00F46962">
        <w:rPr>
          <w:shd w:val="clear" w:color="auto" w:fill="FFFFFF"/>
        </w:rPr>
        <w:t xml:space="preserve"> 2020</w:t>
      </w:r>
      <w:r w:rsidR="006065C2" w:rsidRPr="00F46962">
        <w:rPr>
          <w:lang w:val="en-IN"/>
        </w:rPr>
        <w:t>)</w:t>
      </w:r>
      <w:r w:rsidRPr="00F46962">
        <w:rPr>
          <w:lang w:val="en-IN"/>
        </w:rPr>
        <w:t xml:space="preserve">.  However the labour market related issues like </w:t>
      </w:r>
      <w:r w:rsidRPr="00F46962">
        <w:rPr>
          <w:i/>
          <w:lang w:val="en-IN"/>
        </w:rPr>
        <w:t>aging workforce can also affect the human resource</w:t>
      </w:r>
      <w:r w:rsidRPr="00F46962">
        <w:rPr>
          <w:lang w:val="en-IN"/>
        </w:rPr>
        <w:t xml:space="preserve"> employees in the mentioned organisation </w:t>
      </w:r>
      <w:r w:rsidRPr="00F46962">
        <w:rPr>
          <w:i/>
          <w:lang w:val="en-IN"/>
        </w:rPr>
        <w:t>as cost of the health care and other benefits</w:t>
      </w:r>
      <w:r w:rsidRPr="00F46962">
        <w:rPr>
          <w:lang w:val="en-IN"/>
        </w:rPr>
        <w:t xml:space="preserve"> will be increased and it will be </w:t>
      </w:r>
      <w:r w:rsidRPr="00F46962">
        <w:rPr>
          <w:i/>
          <w:lang w:val="en-IN"/>
        </w:rPr>
        <w:t>a struggle and challenge for the organisation to control them</w:t>
      </w:r>
      <w:r w:rsidRPr="00F46962">
        <w:rPr>
          <w:lang w:val="en-IN"/>
        </w:rPr>
        <w:t xml:space="preserve">.  On the other hand it is also the responsibility of the human resource employees to retain the best </w:t>
      </w:r>
      <w:r w:rsidR="003837CB" w:rsidRPr="00F46962">
        <w:rPr>
          <w:lang w:val="en-IN"/>
        </w:rPr>
        <w:t>talents</w:t>
      </w:r>
      <w:r w:rsidRPr="00F46962">
        <w:rPr>
          <w:lang w:val="en-IN"/>
        </w:rPr>
        <w:t xml:space="preserve"> for the benefits of organisation. However, if it is found that the employees are </w:t>
      </w:r>
      <w:r w:rsidRPr="00F46962">
        <w:rPr>
          <w:i/>
          <w:lang w:val="en-IN"/>
        </w:rPr>
        <w:t>demanding for increased wages and other benefits</w:t>
      </w:r>
      <w:r w:rsidRPr="00F46962">
        <w:rPr>
          <w:lang w:val="en-IN"/>
        </w:rPr>
        <w:t>, the human resource employees must negotiate with them</w:t>
      </w:r>
      <w:r w:rsidR="006065C2" w:rsidRPr="00F46962">
        <w:rPr>
          <w:lang w:val="en-IN"/>
        </w:rPr>
        <w:t xml:space="preserve"> (</w:t>
      </w:r>
      <w:r w:rsidR="006065C2" w:rsidRPr="00F46962">
        <w:rPr>
          <w:shd w:val="clear" w:color="auto" w:fill="FFFFFF"/>
        </w:rPr>
        <w:t xml:space="preserve">Liu </w:t>
      </w:r>
      <w:r w:rsidR="006065C2" w:rsidRPr="00F46962">
        <w:rPr>
          <w:i/>
          <w:shd w:val="clear" w:color="auto" w:fill="FFFFFF"/>
        </w:rPr>
        <w:t>et al.</w:t>
      </w:r>
      <w:r w:rsidR="006065C2" w:rsidRPr="00F46962">
        <w:rPr>
          <w:shd w:val="clear" w:color="auto" w:fill="FFFFFF"/>
        </w:rPr>
        <w:t xml:space="preserve"> 2020</w:t>
      </w:r>
      <w:r w:rsidR="006065C2" w:rsidRPr="00F46962">
        <w:rPr>
          <w:lang w:val="en-IN"/>
        </w:rPr>
        <w:t>)</w:t>
      </w:r>
      <w:r w:rsidRPr="00F46962">
        <w:rPr>
          <w:lang w:val="en-IN"/>
        </w:rPr>
        <w:t xml:space="preserve">. The human resource functions of negotiation also contribute the knowledge management and increasing the computers of the employees to a practical level.  </w:t>
      </w:r>
    </w:p>
    <w:p w14:paraId="5246B496" w14:textId="77777777" w:rsidR="001D7C53" w:rsidRPr="00F46962" w:rsidRDefault="001D7C53" w:rsidP="001D7C53">
      <w:pPr>
        <w:rPr>
          <w:lang w:val="en-IN"/>
        </w:rPr>
      </w:pPr>
      <w:r w:rsidRPr="00F46962">
        <w:rPr>
          <w:i/>
          <w:lang w:val="en-IN"/>
        </w:rPr>
        <w:t>Employee development issues</w:t>
      </w:r>
      <w:r w:rsidRPr="00F46962">
        <w:rPr>
          <w:lang w:val="en-IN"/>
        </w:rPr>
        <w:t xml:space="preserve">: One of the major focuses of Human Resource function is to look after the employee development. It is necessary for every organisation to ensure that the human resource functions will include the scopes of employee development.  The responsibility of the human resource employees includes the need of training </w:t>
      </w:r>
      <w:r w:rsidR="003837CB" w:rsidRPr="00F46962">
        <w:rPr>
          <w:lang w:val="en-IN"/>
        </w:rPr>
        <w:t xml:space="preserve">for their </w:t>
      </w:r>
      <w:r w:rsidRPr="00F46962">
        <w:rPr>
          <w:lang w:val="en-IN"/>
        </w:rPr>
        <w:t xml:space="preserve">employees. Often it is found that the employees </w:t>
      </w:r>
      <w:r w:rsidR="003837CB" w:rsidRPr="00F46962">
        <w:rPr>
          <w:lang w:val="en-IN"/>
        </w:rPr>
        <w:t>need</w:t>
      </w:r>
      <w:r w:rsidRPr="00F46962">
        <w:rPr>
          <w:lang w:val="en-IN"/>
        </w:rPr>
        <w:t xml:space="preserve"> proper training so that they can perfo</w:t>
      </w:r>
      <w:r w:rsidR="007E3F2D" w:rsidRPr="00F46962">
        <w:rPr>
          <w:lang w:val="en-IN"/>
        </w:rPr>
        <w:t>rm according to the job roles (</w:t>
      </w:r>
      <w:r w:rsidR="007E3F2D" w:rsidRPr="00F46962">
        <w:rPr>
          <w:shd w:val="clear" w:color="auto" w:fill="FFFFFF"/>
        </w:rPr>
        <w:t>Wilson, 2019</w:t>
      </w:r>
      <w:r w:rsidR="007E3F2D" w:rsidRPr="00F46962">
        <w:rPr>
          <w:lang w:val="en-IN"/>
        </w:rPr>
        <w:t xml:space="preserve">). </w:t>
      </w:r>
      <w:r w:rsidRPr="00F46962">
        <w:rPr>
          <w:lang w:val="en-IN"/>
        </w:rPr>
        <w:t xml:space="preserve">On the other hand, </w:t>
      </w:r>
      <w:r w:rsidRPr="00F46962">
        <w:rPr>
          <w:i/>
          <w:lang w:val="en-IN"/>
        </w:rPr>
        <w:t>by allowing the human resource function not only the employee training</w:t>
      </w:r>
      <w:r w:rsidR="003837CB" w:rsidRPr="00F46962">
        <w:rPr>
          <w:i/>
          <w:lang w:val="en-IN"/>
        </w:rPr>
        <w:t xml:space="preserve"> can be developed but also</w:t>
      </w:r>
      <w:r w:rsidRPr="00F46962">
        <w:rPr>
          <w:i/>
          <w:lang w:val="en-IN"/>
        </w:rPr>
        <w:t xml:space="preserve"> employee career development as well as performance management and </w:t>
      </w:r>
      <w:r w:rsidR="003837CB" w:rsidRPr="00F46962">
        <w:rPr>
          <w:i/>
          <w:lang w:val="en-IN"/>
        </w:rPr>
        <w:t>development can be developed</w:t>
      </w:r>
      <w:r w:rsidRPr="00F46962">
        <w:rPr>
          <w:i/>
          <w:lang w:val="en-IN"/>
        </w:rPr>
        <w:t>.</w:t>
      </w:r>
      <w:r w:rsidRPr="00F46962">
        <w:rPr>
          <w:lang w:val="en-IN"/>
        </w:rPr>
        <w:t xml:space="preserve"> It is often found that </w:t>
      </w:r>
      <w:r w:rsidR="003837CB" w:rsidRPr="00F46962">
        <w:rPr>
          <w:lang w:val="en-IN"/>
        </w:rPr>
        <w:t>employee</w:t>
      </w:r>
      <w:r w:rsidRPr="00F46962">
        <w:rPr>
          <w:lang w:val="en-IN"/>
        </w:rPr>
        <w:t xml:space="preserve"> career development and performance management helps the employees to understand their limitations and they can increase their performance by following the outcomes.  It is also seen that performance measurement can help into </w:t>
      </w:r>
      <w:r w:rsidR="003837CB" w:rsidRPr="00F46962">
        <w:rPr>
          <w:lang w:val="en-IN"/>
        </w:rPr>
        <w:t>succession</w:t>
      </w:r>
      <w:r w:rsidRPr="00F46962">
        <w:rPr>
          <w:lang w:val="en-IN"/>
        </w:rPr>
        <w:t xml:space="preserve"> planning of the employees and if the functions can identify any limitation in the performance of an employee they can provide </w:t>
      </w:r>
      <w:r w:rsidRPr="00F46962">
        <w:rPr>
          <w:i/>
          <w:lang w:val="en-IN"/>
        </w:rPr>
        <w:t xml:space="preserve">adequate coaching and mentoring sessions </w:t>
      </w:r>
      <w:r w:rsidRPr="00F46962">
        <w:rPr>
          <w:lang w:val="en-IN"/>
        </w:rPr>
        <w:t>so that the productivity and performance of the individual employee can be increased</w:t>
      </w:r>
      <w:r w:rsidR="007E3F2D" w:rsidRPr="00F46962">
        <w:rPr>
          <w:lang w:val="en-IN"/>
        </w:rPr>
        <w:t xml:space="preserve"> (</w:t>
      </w:r>
      <w:proofErr w:type="spellStart"/>
      <w:r w:rsidR="007E3F2D" w:rsidRPr="00F46962">
        <w:rPr>
          <w:i/>
          <w:shd w:val="clear" w:color="auto" w:fill="FFFFFF"/>
        </w:rPr>
        <w:t>Foiji</w:t>
      </w:r>
      <w:proofErr w:type="spellEnd"/>
      <w:r w:rsidR="007E3F2D" w:rsidRPr="00F46962">
        <w:rPr>
          <w:i/>
          <w:shd w:val="clear" w:color="auto" w:fill="FFFFFF"/>
        </w:rPr>
        <w:t xml:space="preserve"> et al. 2019</w:t>
      </w:r>
      <w:r w:rsidR="007E3F2D" w:rsidRPr="00F46962">
        <w:rPr>
          <w:lang w:val="en-IN"/>
        </w:rPr>
        <w:t>)</w:t>
      </w:r>
      <w:r w:rsidRPr="00F46962">
        <w:rPr>
          <w:lang w:val="en-IN"/>
        </w:rPr>
        <w:t>. In fact the communication issue can also be developed as one of the focuses in Human Resource Management and The HR employees need to train every individual employee to communicate properly.</w:t>
      </w:r>
    </w:p>
    <w:p w14:paraId="7D8AB70E" w14:textId="77777777" w:rsidR="001D7C53" w:rsidRPr="00F46962" w:rsidRDefault="001D7C53" w:rsidP="001D7C53">
      <w:pPr>
        <w:rPr>
          <w:lang w:val="en-IN"/>
        </w:rPr>
      </w:pPr>
      <w:r w:rsidRPr="00F46962">
        <w:rPr>
          <w:i/>
          <w:lang w:val="en-IN"/>
        </w:rPr>
        <w:t>Employee diversity issues:</w:t>
      </w:r>
      <w:r w:rsidRPr="00F46962">
        <w:rPr>
          <w:lang w:val="en-IN"/>
        </w:rPr>
        <w:t xml:space="preserve"> In order to mitigate the issues related to the Employees facility management in the workplace, the human resource function can be taken as </w:t>
      </w:r>
      <w:r w:rsidR="003837CB" w:rsidRPr="00F46962">
        <w:rPr>
          <w:lang w:val="en-IN"/>
        </w:rPr>
        <w:t>a safe</w:t>
      </w:r>
      <w:r w:rsidRPr="00F46962">
        <w:rPr>
          <w:lang w:val="en-IN"/>
        </w:rPr>
        <w:t xml:space="preserve"> option.   Companies like Connect Catering, where people from diverse backgrounds and culture are working, issues and problems related to the diversity management can be developed.  However it is the role of the HR management function to </w:t>
      </w:r>
      <w:r w:rsidRPr="00F46962">
        <w:rPr>
          <w:i/>
          <w:lang w:val="en-IN"/>
        </w:rPr>
        <w:t xml:space="preserve">identify the roots of the diversity </w:t>
      </w:r>
      <w:r w:rsidRPr="00F46962">
        <w:rPr>
          <w:i/>
          <w:lang w:val="en-IN"/>
        </w:rPr>
        <w:lastRenderedPageBreak/>
        <w:t>management issues</w:t>
      </w:r>
      <w:r w:rsidRPr="00F46962">
        <w:rPr>
          <w:lang w:val="en-IN"/>
        </w:rPr>
        <w:t xml:space="preserve"> and mitigate them properly.  Moreover the human resource employees of the organisation mentioned in the study, Connect Catering, need to ensure that all the </w:t>
      </w:r>
      <w:r w:rsidRPr="00F46962">
        <w:rPr>
          <w:i/>
          <w:lang w:val="en-IN"/>
        </w:rPr>
        <w:t>legal aspects of equality and Diversity are being maintained in the organisation</w:t>
      </w:r>
      <w:r w:rsidRPr="00F46962">
        <w:rPr>
          <w:lang w:val="en-IN"/>
        </w:rPr>
        <w:t>.  They need to ensure that the discrimination among the male and female employees is not practiced in the company and the employees irrespective of their gender are being paid according to their job roles</w:t>
      </w:r>
      <w:r w:rsidR="007E3F2D" w:rsidRPr="00F46962">
        <w:rPr>
          <w:lang w:val="en-IN"/>
        </w:rPr>
        <w:t xml:space="preserve"> (</w:t>
      </w:r>
      <w:r w:rsidR="007E3F2D" w:rsidRPr="00F46962">
        <w:rPr>
          <w:shd w:val="clear" w:color="auto" w:fill="FFFFFF"/>
        </w:rPr>
        <w:t>Hussain, 2019</w:t>
      </w:r>
      <w:r w:rsidR="007E3F2D" w:rsidRPr="00F46962">
        <w:rPr>
          <w:lang w:val="en-IN"/>
        </w:rPr>
        <w:t>)</w:t>
      </w:r>
      <w:r w:rsidRPr="00F46962">
        <w:rPr>
          <w:lang w:val="en-IN"/>
        </w:rPr>
        <w:t>. Proper monitoring from the end of the human resource function and employees are needed to be practiced so that the clear picture of diversity can be understood.  Moreover the organisation need to acc</w:t>
      </w:r>
      <w:r w:rsidR="003837CB" w:rsidRPr="00F46962">
        <w:rPr>
          <w:lang w:val="en-IN"/>
        </w:rPr>
        <w:t>ept that the t</w:t>
      </w:r>
      <w:r w:rsidRPr="00F46962">
        <w:rPr>
          <w:lang w:val="en-IN"/>
        </w:rPr>
        <w:t xml:space="preserve">alent pool will be </w:t>
      </w:r>
      <w:r w:rsidR="003837CB" w:rsidRPr="00F46962">
        <w:rPr>
          <w:lang w:val="en-IN"/>
        </w:rPr>
        <w:t xml:space="preserve">beneficial </w:t>
      </w:r>
      <w:r w:rsidRPr="00F46962">
        <w:rPr>
          <w:lang w:val="en-IN"/>
        </w:rPr>
        <w:t>as it gives th</w:t>
      </w:r>
      <w:r w:rsidR="003837CB" w:rsidRPr="00F46962">
        <w:rPr>
          <w:lang w:val="en-IN"/>
        </w:rPr>
        <w:t>e chances to practice diversity. Therefore</w:t>
      </w:r>
      <w:r w:rsidRPr="00F46962">
        <w:rPr>
          <w:lang w:val="en-IN"/>
        </w:rPr>
        <w:t xml:space="preserve"> they need to ensure that every employee get the same reputation in the organisation irrespective of their position.</w:t>
      </w:r>
    </w:p>
    <w:p w14:paraId="4D9D88C0" w14:textId="77777777" w:rsidR="001D7C53" w:rsidRPr="00F46962" w:rsidRDefault="001D7C53" w:rsidP="001D7C53">
      <w:pPr>
        <w:rPr>
          <w:lang w:val="en-IN"/>
        </w:rPr>
      </w:pPr>
      <w:r w:rsidRPr="00F46962">
        <w:rPr>
          <w:i/>
          <w:lang w:val="en-IN"/>
        </w:rPr>
        <w:t>Communication and consultation issues</w:t>
      </w:r>
      <w:r w:rsidRPr="00F46962">
        <w:rPr>
          <w:lang w:val="en-IN"/>
        </w:rPr>
        <w:t xml:space="preserve">: In order to mitigate the issues related to the communication and consultation in the team of Connect Catering, it is recommended that the employees of the organisation should </w:t>
      </w:r>
      <w:r w:rsidR="003837CB" w:rsidRPr="00F46962">
        <w:rPr>
          <w:lang w:val="en-IN"/>
        </w:rPr>
        <w:t xml:space="preserve">be </w:t>
      </w:r>
      <w:r w:rsidRPr="00F46962">
        <w:rPr>
          <w:lang w:val="en-IN"/>
        </w:rPr>
        <w:t>provide</w:t>
      </w:r>
      <w:r w:rsidR="003837CB" w:rsidRPr="00F46962">
        <w:rPr>
          <w:lang w:val="en-IN"/>
        </w:rPr>
        <w:t>d</w:t>
      </w:r>
      <w:r w:rsidRPr="00F46962">
        <w:rPr>
          <w:lang w:val="en-IN"/>
        </w:rPr>
        <w:t xml:space="preserve"> </w:t>
      </w:r>
      <w:r w:rsidRPr="00F46962">
        <w:rPr>
          <w:i/>
          <w:lang w:val="en-IN"/>
        </w:rPr>
        <w:t>cross cultural training</w:t>
      </w:r>
      <w:r w:rsidR="007E3F2D" w:rsidRPr="00F46962">
        <w:rPr>
          <w:lang w:val="en-IN"/>
        </w:rPr>
        <w:t>(</w:t>
      </w:r>
      <w:proofErr w:type="spellStart"/>
      <w:r w:rsidR="007E3F2D" w:rsidRPr="00F46962">
        <w:rPr>
          <w:shd w:val="clear" w:color="auto" w:fill="FFFFFF"/>
        </w:rPr>
        <w:t>Aldrin</w:t>
      </w:r>
      <w:proofErr w:type="spellEnd"/>
      <w:r w:rsidR="007E3F2D" w:rsidRPr="00F46962">
        <w:rPr>
          <w:shd w:val="clear" w:color="auto" w:fill="FFFFFF"/>
        </w:rPr>
        <w:t xml:space="preserve"> and Rakesh, 2020</w:t>
      </w:r>
      <w:r w:rsidR="007E3F2D" w:rsidRPr="00F46962">
        <w:rPr>
          <w:lang w:val="en-IN"/>
        </w:rPr>
        <w:t>)</w:t>
      </w:r>
      <w:r w:rsidRPr="00F46962">
        <w:rPr>
          <w:lang w:val="en-IN"/>
        </w:rPr>
        <w:t xml:space="preserve">.  The teams working in the organisation consists of employees that belong to the different culture and background. Moreover </w:t>
      </w:r>
      <w:r w:rsidRPr="00F46962">
        <w:rPr>
          <w:i/>
          <w:lang w:val="en-IN"/>
        </w:rPr>
        <w:t>their language can also be different</w:t>
      </w:r>
      <w:r w:rsidRPr="00F46962">
        <w:rPr>
          <w:lang w:val="en-IN"/>
        </w:rPr>
        <w:t xml:space="preserve"> which can create communic</w:t>
      </w:r>
      <w:r w:rsidR="002C48B2" w:rsidRPr="00F46962">
        <w:rPr>
          <w:lang w:val="en-IN"/>
        </w:rPr>
        <w:t>ation and consultation issues.</w:t>
      </w:r>
      <w:r w:rsidRPr="00F46962">
        <w:rPr>
          <w:lang w:val="en-IN"/>
        </w:rPr>
        <w:t xml:space="preserve"> Therefore in order to mitigate these issues, it is the responsibility of the human resource employees to ensure the rules and regulations of the organisation </w:t>
      </w:r>
      <w:r w:rsidR="003837CB" w:rsidRPr="00F46962">
        <w:rPr>
          <w:lang w:val="en-IN"/>
        </w:rPr>
        <w:t xml:space="preserve">are maintained </w:t>
      </w:r>
      <w:r w:rsidRPr="00F46962">
        <w:rPr>
          <w:lang w:val="en-IN"/>
        </w:rPr>
        <w:t xml:space="preserve">regarding the communication and consultation to the Employees.  On the other hand they must practice face to face meetings as well as video conferencing so that the practice of direct communication can be </w:t>
      </w:r>
      <w:r w:rsidR="003837CB" w:rsidRPr="00F46962">
        <w:rPr>
          <w:lang w:val="en-IN"/>
        </w:rPr>
        <w:t xml:space="preserve">developed </w:t>
      </w:r>
      <w:r w:rsidR="007E3F2D" w:rsidRPr="00F46962">
        <w:rPr>
          <w:lang w:val="en-IN"/>
        </w:rPr>
        <w:t>(</w:t>
      </w:r>
      <w:r w:rsidR="007E3F2D" w:rsidRPr="00F46962">
        <w:rPr>
          <w:shd w:val="clear" w:color="auto" w:fill="FFFFFF"/>
        </w:rPr>
        <w:t>Ahmad and Akhtar, 2019</w:t>
      </w:r>
      <w:r w:rsidR="007E3F2D" w:rsidRPr="00F46962">
        <w:rPr>
          <w:lang w:val="en-IN"/>
        </w:rPr>
        <w:t>)</w:t>
      </w:r>
      <w:r w:rsidRPr="00F46962">
        <w:rPr>
          <w:lang w:val="en-IN"/>
        </w:rPr>
        <w:t xml:space="preserve">.  On the other hand if the issues like communication and consultation can be raised in the organisation, the human resource </w:t>
      </w:r>
      <w:r w:rsidRPr="00F46962">
        <w:rPr>
          <w:i/>
          <w:lang w:val="en-IN"/>
        </w:rPr>
        <w:t>employees of mentioned organisation should not be biased in making decision</w:t>
      </w:r>
      <w:r w:rsidR="003837CB" w:rsidRPr="00F46962">
        <w:rPr>
          <w:i/>
          <w:lang w:val="en-IN"/>
        </w:rPr>
        <w:t xml:space="preserve"> while mitigating it</w:t>
      </w:r>
      <w:r w:rsidRPr="00F46962">
        <w:rPr>
          <w:lang w:val="en-IN"/>
        </w:rPr>
        <w:t xml:space="preserve">.  Rather they should understand and listen to the opinion provided by the two parties involved in the conflict.  Upon the understanding and active listening of the opinions, the right decision should be generated and hence no scopes and opportunities of biasness will be </w:t>
      </w:r>
      <w:r w:rsidR="003837CB" w:rsidRPr="00F46962">
        <w:rPr>
          <w:lang w:val="en-IN"/>
        </w:rPr>
        <w:t>there</w:t>
      </w:r>
      <w:r w:rsidRPr="00F46962">
        <w:rPr>
          <w:lang w:val="en-IN"/>
        </w:rPr>
        <w:t xml:space="preserve">.  Moreover in order to make any decisions regarding the operation of the organisation, it is the responsibility of HR function to </w:t>
      </w:r>
      <w:r w:rsidRPr="00F46962">
        <w:rPr>
          <w:i/>
          <w:lang w:val="en-IN"/>
        </w:rPr>
        <w:t>take the input and opinion of every employee’s</w:t>
      </w:r>
      <w:r w:rsidR="007E3F2D" w:rsidRPr="00F46962">
        <w:rPr>
          <w:i/>
          <w:lang w:val="en-IN"/>
        </w:rPr>
        <w:t xml:space="preserve"> related to that specific task</w:t>
      </w:r>
      <w:r w:rsidR="007E3F2D" w:rsidRPr="00F46962">
        <w:rPr>
          <w:lang w:val="en-IN"/>
        </w:rPr>
        <w:t xml:space="preserve"> (</w:t>
      </w:r>
      <w:r w:rsidR="007E3F2D" w:rsidRPr="00F46962">
        <w:rPr>
          <w:shd w:val="clear" w:color="auto" w:fill="FFFFFF"/>
        </w:rPr>
        <w:t>Baron, 2019</w:t>
      </w:r>
      <w:r w:rsidR="007E3F2D" w:rsidRPr="00F46962">
        <w:rPr>
          <w:lang w:val="en-IN"/>
        </w:rPr>
        <w:t>).</w:t>
      </w:r>
      <w:r w:rsidRPr="00F46962">
        <w:rPr>
          <w:lang w:val="en-IN"/>
        </w:rPr>
        <w:t xml:space="preserve"> </w:t>
      </w:r>
      <w:r w:rsidRPr="00F46962">
        <w:rPr>
          <w:i/>
          <w:lang w:val="en-IN"/>
        </w:rPr>
        <w:t>This will help the employees to boost their motivation and morale</w:t>
      </w:r>
      <w:r w:rsidRPr="00F46962">
        <w:rPr>
          <w:lang w:val="en-IN"/>
        </w:rPr>
        <w:t xml:space="preserve">. They will feel that their importance has been accepted in the organisation. In case of </w:t>
      </w:r>
      <w:r w:rsidR="003837CB" w:rsidRPr="00F46962">
        <w:rPr>
          <w:lang w:val="en-IN"/>
        </w:rPr>
        <w:t xml:space="preserve">any substantial changes as well, </w:t>
      </w:r>
      <w:r w:rsidRPr="00F46962">
        <w:rPr>
          <w:lang w:val="en-IN"/>
        </w:rPr>
        <w:t>the opinions of the employee should be taken into consideration</w:t>
      </w:r>
      <w:r w:rsidR="003837CB" w:rsidRPr="00F46962">
        <w:rPr>
          <w:lang w:val="en-IN"/>
        </w:rPr>
        <w:t xml:space="preserve">. They should understand </w:t>
      </w:r>
      <w:r w:rsidRPr="00F46962">
        <w:rPr>
          <w:lang w:val="en-IN"/>
        </w:rPr>
        <w:t xml:space="preserve">that achieving their professional objective is not only beneficial for their own achievement but </w:t>
      </w:r>
      <w:r w:rsidRPr="00F46962">
        <w:rPr>
          <w:lang w:val="en-IN"/>
        </w:rPr>
        <w:lastRenderedPageBreak/>
        <w:t>also, the organisation will be benefi</w:t>
      </w:r>
      <w:r w:rsidR="003837CB" w:rsidRPr="00F46962">
        <w:rPr>
          <w:lang w:val="en-IN"/>
        </w:rPr>
        <w:t>t</w:t>
      </w:r>
      <w:r w:rsidRPr="00F46962">
        <w:rPr>
          <w:lang w:val="en-IN"/>
        </w:rPr>
        <w:t xml:space="preserve">ted through their achievement.  It is the responsibility of the employees working in the HR </w:t>
      </w:r>
      <w:r w:rsidR="003837CB" w:rsidRPr="00F46962">
        <w:rPr>
          <w:lang w:val="en-IN"/>
        </w:rPr>
        <w:t>department</w:t>
      </w:r>
      <w:r w:rsidRPr="00F46962">
        <w:rPr>
          <w:lang w:val="en-IN"/>
        </w:rPr>
        <w:t xml:space="preserve"> to make them assure about it.</w:t>
      </w:r>
    </w:p>
    <w:p w14:paraId="2F94008C" w14:textId="0518CBA5" w:rsidR="001D7C53" w:rsidRPr="00F46962" w:rsidRDefault="001D7C53" w:rsidP="001D7C53">
      <w:r w:rsidRPr="00F46962">
        <w:rPr>
          <w:i/>
          <w:lang w:val="en-IN"/>
        </w:rPr>
        <w:t>Employee relations issues:</w:t>
      </w:r>
      <w:r w:rsidRPr="00F46962">
        <w:rPr>
          <w:lang w:val="en-IN"/>
        </w:rPr>
        <w:t xml:space="preserve"> </w:t>
      </w:r>
      <w:r w:rsidRPr="00F46962">
        <w:t xml:space="preserve">The employees of Human Resource Department in Connect Catering should maintain positive relation with the employees as maintaining positive employee relation will help the organisation to establish their administrative policies.  The conflict management is one of the human resource functions that should be known to the Employees working in Human Resource Department.  The employee must know that </w:t>
      </w:r>
      <w:r w:rsidRPr="00F46962">
        <w:rPr>
          <w:i/>
        </w:rPr>
        <w:t>conflict can happen in any environment</w:t>
      </w:r>
      <w:r w:rsidRPr="00F46962">
        <w:t xml:space="preserve"> and in order to mitigate </w:t>
      </w:r>
      <w:r w:rsidR="007E3F2D" w:rsidRPr="00F46962">
        <w:t>those conflicts</w:t>
      </w:r>
      <w:r w:rsidRPr="00F46962">
        <w:t xml:space="preserve">, they must take the right positions.  In </w:t>
      </w:r>
      <w:bookmarkStart w:id="12" w:name="_GoBack"/>
      <w:bookmarkEnd w:id="12"/>
      <w:r w:rsidR="00FA627D" w:rsidRPr="00F46962">
        <w:t>fact,</w:t>
      </w:r>
      <w:r w:rsidRPr="00F46962">
        <w:t xml:space="preserve"> the employee relation can be </w:t>
      </w:r>
      <w:r w:rsidR="003837CB" w:rsidRPr="00F46962">
        <w:t>affected</w:t>
      </w:r>
      <w:r w:rsidRPr="00F46962">
        <w:t xml:space="preserve"> through the </w:t>
      </w:r>
      <w:r w:rsidRPr="00F46962">
        <w:rPr>
          <w:i/>
        </w:rPr>
        <w:t>hour and wage issue, annual leave, limitations in adequate safety measures in workplace.</w:t>
      </w:r>
      <w:r w:rsidRPr="00F46962">
        <w:t xml:space="preserve">  The human resource function must include the right policies </w:t>
      </w:r>
      <w:r w:rsidR="003837CB" w:rsidRPr="00F46962">
        <w:t>so</w:t>
      </w:r>
      <w:r w:rsidRPr="00F46962">
        <w:t xml:space="preserve"> that these issues cannot generate conflict among the employees and </w:t>
      </w:r>
      <w:r w:rsidR="003837CB" w:rsidRPr="00F46962">
        <w:t>relation</w:t>
      </w:r>
      <w:r w:rsidRPr="00F46962">
        <w:t xml:space="preserve"> of the Employees with the other </w:t>
      </w:r>
      <w:r w:rsidR="003837CB" w:rsidRPr="00F46962">
        <w:t>teammates</w:t>
      </w:r>
      <w:r w:rsidRPr="00F46962">
        <w:t xml:space="preserve"> as well as the management can be positive</w:t>
      </w:r>
      <w:r w:rsidR="007E3F2D" w:rsidRPr="00F46962">
        <w:t xml:space="preserve"> (</w:t>
      </w:r>
      <w:r w:rsidR="007E3F2D" w:rsidRPr="00F46962">
        <w:rPr>
          <w:shd w:val="clear" w:color="auto" w:fill="FFFFFF"/>
        </w:rPr>
        <w:t>Armstrong and Taylor, 2020</w:t>
      </w:r>
      <w:r w:rsidR="007E3F2D" w:rsidRPr="00F46962">
        <w:t>)</w:t>
      </w:r>
      <w:r w:rsidRPr="00F46962">
        <w:t xml:space="preserve">.  It can also be stated that the employees must ensure that </w:t>
      </w:r>
      <w:r w:rsidR="003837CB" w:rsidRPr="00F46962">
        <w:t>proper</w:t>
      </w:r>
      <w:r w:rsidRPr="00F46962">
        <w:t xml:space="preserve"> safety measurements are there in the organisation so that emergency health care services can be provided in case of any accidents.  At the same </w:t>
      </w:r>
      <w:r w:rsidR="00FA627D" w:rsidRPr="00F46962">
        <w:t>time, they</w:t>
      </w:r>
      <w:r w:rsidRPr="00F46962">
        <w:t xml:space="preserve"> should </w:t>
      </w:r>
      <w:r w:rsidR="003837CB" w:rsidRPr="00F46962">
        <w:t>also observe</w:t>
      </w:r>
      <w:r w:rsidRPr="00F46962">
        <w:t xml:space="preserve"> </w:t>
      </w:r>
      <w:r w:rsidR="003837CB" w:rsidRPr="00F46962">
        <w:t>whether</w:t>
      </w:r>
      <w:r w:rsidRPr="00F46962">
        <w:t xml:space="preserve"> the </w:t>
      </w:r>
      <w:r w:rsidRPr="00F46962">
        <w:rPr>
          <w:i/>
        </w:rPr>
        <w:t>work life balance of the employees</w:t>
      </w:r>
      <w:r w:rsidRPr="00F46962">
        <w:t xml:space="preserve"> are proper and they are not violating </w:t>
      </w:r>
      <w:proofErr w:type="gramStart"/>
      <w:r w:rsidRPr="00F46962">
        <w:t>their  average</w:t>
      </w:r>
      <w:proofErr w:type="gramEnd"/>
      <w:r w:rsidRPr="00F46962">
        <w:t xml:space="preserve"> working hour  due to the lack of improper work life balance.  In case of such things, the human resource manager must have the ability to deduct their salaries and measure the performance accordingly. </w:t>
      </w:r>
    </w:p>
    <w:p w14:paraId="5BE5C9AF" w14:textId="77777777" w:rsidR="001D7C53" w:rsidRPr="00F46962" w:rsidRDefault="001D7C53" w:rsidP="001D7C53">
      <w:r w:rsidRPr="00F46962">
        <w:rPr>
          <w:i/>
        </w:rPr>
        <w:t>Other issues</w:t>
      </w:r>
      <w:r w:rsidRPr="00F46962">
        <w:t>: Apart from these major issues, the performance of the organisation can be affected due to the issues like health and safety, environment and Wellness issue and q</w:t>
      </w:r>
      <w:r w:rsidR="007E3F2D" w:rsidRPr="00F46962">
        <w:t xml:space="preserve">uality related issues.  However, </w:t>
      </w:r>
      <w:r w:rsidRPr="00F46962">
        <w:t xml:space="preserve">the human resource function needs to contribute in order to erase these issues from the </w:t>
      </w:r>
      <w:r w:rsidR="003837CB" w:rsidRPr="00F46962">
        <w:t>organisation</w:t>
      </w:r>
      <w:r w:rsidR="007E3F2D" w:rsidRPr="00F46962">
        <w:t xml:space="preserve"> (</w:t>
      </w:r>
      <w:proofErr w:type="spellStart"/>
      <w:r w:rsidR="007E3F2D" w:rsidRPr="00F46962">
        <w:rPr>
          <w:shd w:val="clear" w:color="auto" w:fill="FFFFFF"/>
        </w:rPr>
        <w:t>Deshmukh</w:t>
      </w:r>
      <w:proofErr w:type="spellEnd"/>
      <w:r w:rsidR="007E3F2D" w:rsidRPr="00F46962">
        <w:rPr>
          <w:shd w:val="clear" w:color="auto" w:fill="FFFFFF"/>
        </w:rPr>
        <w:t xml:space="preserve"> </w:t>
      </w:r>
      <w:r w:rsidR="007E3F2D" w:rsidRPr="00F46962">
        <w:rPr>
          <w:i/>
          <w:shd w:val="clear" w:color="auto" w:fill="FFFFFF"/>
        </w:rPr>
        <w:t>et al.</w:t>
      </w:r>
      <w:r w:rsidR="007E3F2D" w:rsidRPr="00F46962">
        <w:rPr>
          <w:shd w:val="clear" w:color="auto" w:fill="FFFFFF"/>
        </w:rPr>
        <w:t xml:space="preserve"> 2020</w:t>
      </w:r>
      <w:r w:rsidR="007E3F2D" w:rsidRPr="00F46962">
        <w:t>)</w:t>
      </w:r>
      <w:r w:rsidRPr="00F46962">
        <w:t>.  The human resource policies of the organisation must include the below mentioned factors like:</w:t>
      </w:r>
    </w:p>
    <w:p w14:paraId="19771BB6" w14:textId="77777777" w:rsidR="001D7C53" w:rsidRPr="00F46962" w:rsidRDefault="001D7C53" w:rsidP="001D7C53">
      <w:pPr>
        <w:pStyle w:val="ListParagraph"/>
        <w:numPr>
          <w:ilvl w:val="0"/>
          <w:numId w:val="1"/>
        </w:numPr>
        <w:spacing w:line="360" w:lineRule="auto"/>
      </w:pPr>
      <w:r w:rsidRPr="00F46962">
        <w:t xml:space="preserve">The </w:t>
      </w:r>
      <w:r w:rsidRPr="00F46962">
        <w:rPr>
          <w:i/>
        </w:rPr>
        <w:t>health and safety measures should be taken into consideration</w:t>
      </w:r>
      <w:r w:rsidRPr="00F46962">
        <w:t xml:space="preserve"> by the organisation and the HR department</w:t>
      </w:r>
    </w:p>
    <w:p w14:paraId="096EE67E" w14:textId="77777777" w:rsidR="001D7C53" w:rsidRPr="00F46962" w:rsidRDefault="001D7C53" w:rsidP="001D7C53">
      <w:pPr>
        <w:pStyle w:val="ListParagraph"/>
        <w:numPr>
          <w:ilvl w:val="0"/>
          <w:numId w:val="1"/>
        </w:numPr>
        <w:spacing w:line="360" w:lineRule="auto"/>
      </w:pPr>
      <w:r w:rsidRPr="00F46962">
        <w:t>The emergency health related issues should be treated properly in the organisation</w:t>
      </w:r>
    </w:p>
    <w:p w14:paraId="7E8D2D49" w14:textId="77777777" w:rsidR="001D7C53" w:rsidRPr="00F46962" w:rsidRDefault="001D7C53" w:rsidP="001D7C53">
      <w:pPr>
        <w:pStyle w:val="ListParagraph"/>
        <w:numPr>
          <w:ilvl w:val="0"/>
          <w:numId w:val="1"/>
        </w:numPr>
        <w:spacing w:line="360" w:lineRule="auto"/>
      </w:pPr>
      <w:r w:rsidRPr="00F46962">
        <w:t xml:space="preserve">The </w:t>
      </w:r>
      <w:r w:rsidRPr="00F46962">
        <w:rPr>
          <w:i/>
        </w:rPr>
        <w:t>work life balance of the employees must be maintained</w:t>
      </w:r>
      <w:r w:rsidRPr="00F46962">
        <w:t xml:space="preserve"> and the mental Wellness should be taken into consideration</w:t>
      </w:r>
    </w:p>
    <w:p w14:paraId="090F4E99" w14:textId="77777777" w:rsidR="001D7C53" w:rsidRPr="00F46962" w:rsidRDefault="001D7C53" w:rsidP="001D7C53">
      <w:pPr>
        <w:pStyle w:val="ListParagraph"/>
        <w:numPr>
          <w:ilvl w:val="0"/>
          <w:numId w:val="1"/>
        </w:numPr>
        <w:spacing w:line="360" w:lineRule="auto"/>
      </w:pPr>
      <w:r w:rsidRPr="00F46962">
        <w:t xml:space="preserve">The employees working in the Human Resource Department should also need to ensure that the environmental rules are not being violated due to the actions and operations in the organisation. </w:t>
      </w:r>
    </w:p>
    <w:p w14:paraId="2B46E779" w14:textId="77777777" w:rsidR="001D7C53" w:rsidRPr="00F46962" w:rsidRDefault="001D7C53" w:rsidP="001D7C53">
      <w:pPr>
        <w:pStyle w:val="ListParagraph"/>
        <w:numPr>
          <w:ilvl w:val="0"/>
          <w:numId w:val="1"/>
        </w:numPr>
        <w:spacing w:line="360" w:lineRule="auto"/>
      </w:pPr>
      <w:r w:rsidRPr="00F46962">
        <w:lastRenderedPageBreak/>
        <w:t xml:space="preserve">In order to generate </w:t>
      </w:r>
      <w:r w:rsidRPr="00F46962">
        <w:rPr>
          <w:i/>
        </w:rPr>
        <w:t>an environment and sustainable development in the organisation</w:t>
      </w:r>
      <w:r w:rsidRPr="00F46962">
        <w:t>, it is also needed that the employees working in the Human Resource Department should consider the fact that ethical environment should be maintained in the organisation for their sustainability</w:t>
      </w:r>
      <w:r w:rsidR="007E3F2D" w:rsidRPr="00F46962">
        <w:t xml:space="preserve"> (</w:t>
      </w:r>
      <w:proofErr w:type="spellStart"/>
      <w:r w:rsidR="007E3F2D" w:rsidRPr="00F46962">
        <w:rPr>
          <w:shd w:val="clear" w:color="auto" w:fill="FFFFFF"/>
        </w:rPr>
        <w:t>Amberg</w:t>
      </w:r>
      <w:proofErr w:type="spellEnd"/>
      <w:r w:rsidR="007E3F2D" w:rsidRPr="00F46962">
        <w:rPr>
          <w:shd w:val="clear" w:color="auto" w:fill="FFFFFF"/>
        </w:rPr>
        <w:t xml:space="preserve"> and </w:t>
      </w:r>
      <w:proofErr w:type="spellStart"/>
      <w:r w:rsidR="007E3F2D" w:rsidRPr="00F46962">
        <w:rPr>
          <w:shd w:val="clear" w:color="auto" w:fill="FFFFFF"/>
        </w:rPr>
        <w:t>McGaughey</w:t>
      </w:r>
      <w:proofErr w:type="spellEnd"/>
      <w:r w:rsidR="007E3F2D" w:rsidRPr="00F46962">
        <w:rPr>
          <w:shd w:val="clear" w:color="auto" w:fill="FFFFFF"/>
        </w:rPr>
        <w:t>, 2019</w:t>
      </w:r>
      <w:r w:rsidR="007E3F2D" w:rsidRPr="00F46962">
        <w:t>)</w:t>
      </w:r>
    </w:p>
    <w:p w14:paraId="5A2AE705" w14:textId="77777777" w:rsidR="001D7C53" w:rsidRPr="00F46962" w:rsidRDefault="001D7C53" w:rsidP="001D7C53">
      <w:pPr>
        <w:pStyle w:val="ListParagraph"/>
        <w:numPr>
          <w:ilvl w:val="0"/>
          <w:numId w:val="1"/>
        </w:numPr>
        <w:spacing w:line="360" w:lineRule="auto"/>
      </w:pPr>
      <w:r w:rsidRPr="00F46962">
        <w:t xml:space="preserve">In terms of quality management, the policy made by the Human Resource Department should include the fact that without the </w:t>
      </w:r>
      <w:r w:rsidRPr="00F46962">
        <w:rPr>
          <w:i/>
        </w:rPr>
        <w:t xml:space="preserve">proper quality measurement, the </w:t>
      </w:r>
      <w:r w:rsidR="003837CB" w:rsidRPr="00F46962">
        <w:rPr>
          <w:i/>
        </w:rPr>
        <w:t>proper</w:t>
      </w:r>
      <w:r w:rsidRPr="00F46962">
        <w:rPr>
          <w:i/>
        </w:rPr>
        <w:t xml:space="preserve"> services will not be delivered to the client</w:t>
      </w:r>
      <w:r w:rsidRPr="00F46962">
        <w:t xml:space="preserve">. </w:t>
      </w:r>
      <w:r w:rsidR="00F46962" w:rsidRPr="00F46962">
        <w:t>Therefore,</w:t>
      </w:r>
      <w:r w:rsidRPr="00F46962">
        <w:t xml:space="preserve"> the sustainability in the business should be maintained as well as the quality.</w:t>
      </w:r>
    </w:p>
    <w:p w14:paraId="3AED9165" w14:textId="77777777" w:rsidR="001D7C53" w:rsidRPr="003837CB" w:rsidRDefault="001D7C53" w:rsidP="001D7C53">
      <w:pPr>
        <w:pStyle w:val="Heading1"/>
      </w:pPr>
      <w:bookmarkStart w:id="13" w:name="_Toc37445991"/>
      <w:r w:rsidRPr="003837CB">
        <w:t>Conclusion</w:t>
      </w:r>
      <w:bookmarkEnd w:id="13"/>
    </w:p>
    <w:p w14:paraId="46EF9CB8" w14:textId="62AB5BC9" w:rsidR="001D7C53" w:rsidRPr="003837CB" w:rsidRDefault="001D7C53" w:rsidP="001D7C53">
      <w:r w:rsidRPr="003837CB">
        <w:t xml:space="preserve">In order to conclude the study, it can be stated that with the help of right process of employee management and human resource functions, organisations like Connect Catering can excel in their performance. The employee performance is completely dependent on the right motivation and advantages provided to the Employees.  It is the responsibility of the human resource managers of organisation to develop the right policies so that those advantages can be </w:t>
      </w:r>
      <w:r w:rsidR="003837CB" w:rsidRPr="003837CB">
        <w:t>provided to the e</w:t>
      </w:r>
      <w:r w:rsidRPr="003837CB">
        <w:t>mployees irres</w:t>
      </w:r>
      <w:r w:rsidR="003837CB" w:rsidRPr="003837CB">
        <w:t>pective of their backgrounds and</w:t>
      </w:r>
      <w:r w:rsidRPr="003837CB">
        <w:t xml:space="preserve"> cultural differences.  On the other </w:t>
      </w:r>
      <w:r w:rsidR="00F46962" w:rsidRPr="003837CB">
        <w:t>hand, it</w:t>
      </w:r>
      <w:r w:rsidRPr="003837CB">
        <w:t xml:space="preserve"> is also needed </w:t>
      </w:r>
      <w:r w:rsidR="003837CB" w:rsidRPr="003837CB">
        <w:t xml:space="preserve">to understand that the employees </w:t>
      </w:r>
      <w:r w:rsidRPr="003837CB">
        <w:t xml:space="preserve">in the Human Resource Department have to handle a number of conflicts in the </w:t>
      </w:r>
      <w:r w:rsidR="00FA627D" w:rsidRPr="003837CB">
        <w:t>workplace and</w:t>
      </w:r>
      <w:r w:rsidR="003837CB" w:rsidRPr="003837CB">
        <w:t xml:space="preserve"> those conflicts need</w:t>
      </w:r>
      <w:r w:rsidRPr="003837CB">
        <w:t xml:space="preserve"> to be managed properly otherwise they can hamper the motivation of the employees.  </w:t>
      </w:r>
    </w:p>
    <w:p w14:paraId="715C0E31" w14:textId="77777777" w:rsidR="003D02D7" w:rsidRPr="003837CB" w:rsidRDefault="003837CB" w:rsidP="001D7C53">
      <w:pPr>
        <w:rPr>
          <w:lang w:val="en-IN"/>
        </w:rPr>
      </w:pPr>
      <w:r w:rsidRPr="003837CB">
        <w:rPr>
          <w:lang w:val="en-IN"/>
        </w:rPr>
        <w:t>Apart from that,</w:t>
      </w:r>
      <w:r w:rsidR="001D7C53" w:rsidRPr="003837CB">
        <w:rPr>
          <w:lang w:val="en-IN"/>
        </w:rPr>
        <w:t xml:space="preserve"> it is also found from the study that maintaining the right relation with the employees and the management can help the employees to be motivated and perform according to their job role.  It is the responsibility of the human resource employees to ensure the workforce that they will be provided with the right advantages and wages and therefore the </w:t>
      </w:r>
      <w:r w:rsidR="002C48B2" w:rsidRPr="003837CB">
        <w:rPr>
          <w:lang w:val="en-IN"/>
        </w:rPr>
        <w:t>morale of</w:t>
      </w:r>
      <w:r w:rsidR="001D7C53" w:rsidRPr="003837CB">
        <w:rPr>
          <w:lang w:val="en-IN"/>
        </w:rPr>
        <w:t xml:space="preserve"> the employees will be boosted properly.   The right health and safety measures as well as a proper work life balance should be provided to the Employees so that they can be motivated to work.  On the other hand the communication within the teams should be developed properly and if required the human resource management team needs to arrange proper training sessions for them. </w:t>
      </w:r>
    </w:p>
    <w:p w14:paraId="73995559" w14:textId="77777777" w:rsidR="00F46962" w:rsidRDefault="00F46962" w:rsidP="003D02D7">
      <w:pPr>
        <w:pStyle w:val="Heading1"/>
        <w:rPr>
          <w:color w:val="000000" w:themeColor="text1"/>
        </w:rPr>
      </w:pPr>
      <w:bookmarkStart w:id="14" w:name="_Toc37445992"/>
    </w:p>
    <w:p w14:paraId="5C6C38BB" w14:textId="77777777" w:rsidR="00F46962" w:rsidRDefault="00F46962" w:rsidP="003D02D7">
      <w:pPr>
        <w:pStyle w:val="Heading1"/>
        <w:rPr>
          <w:color w:val="000000" w:themeColor="text1"/>
        </w:rPr>
      </w:pPr>
    </w:p>
    <w:p w14:paraId="3EC95273" w14:textId="77777777" w:rsidR="003D02D7" w:rsidRPr="003837CB" w:rsidRDefault="0045213A" w:rsidP="003D02D7">
      <w:pPr>
        <w:pStyle w:val="Heading1"/>
        <w:rPr>
          <w:color w:val="000000" w:themeColor="text1"/>
        </w:rPr>
      </w:pPr>
      <w:r w:rsidRPr="003837CB">
        <w:rPr>
          <w:color w:val="000000" w:themeColor="text1"/>
        </w:rPr>
        <w:t>Recommendations</w:t>
      </w:r>
      <w:bookmarkEnd w:id="14"/>
    </w:p>
    <w:p w14:paraId="4C6CCA90" w14:textId="77777777" w:rsidR="003D02D7" w:rsidRPr="003837CB" w:rsidRDefault="003D02D7" w:rsidP="0045213A">
      <w:pPr>
        <w:pStyle w:val="Heading2"/>
      </w:pPr>
      <w:bookmarkStart w:id="15" w:name="_Toc37445993"/>
      <w:r w:rsidRPr="003837CB">
        <w:t>Short-term recommendations</w:t>
      </w:r>
      <w:bookmarkEnd w:id="15"/>
    </w:p>
    <w:p w14:paraId="04A3C66A" w14:textId="77777777" w:rsidR="003D02D7" w:rsidRPr="003837CB" w:rsidRDefault="003D02D7" w:rsidP="003D02D7">
      <w:pPr>
        <w:rPr>
          <w:lang w:eastAsia="en-IN"/>
        </w:rPr>
      </w:pPr>
      <w:r w:rsidRPr="003837CB">
        <w:rPr>
          <w:lang w:eastAsia="en-IN"/>
        </w:rPr>
        <w:t>The few short term recommendations for Connect Catering are –</w:t>
      </w:r>
    </w:p>
    <w:p w14:paraId="19FF8AA8" w14:textId="77777777" w:rsidR="003D02D7" w:rsidRPr="003837CB" w:rsidRDefault="003D02D7" w:rsidP="003D02D7">
      <w:pPr>
        <w:pStyle w:val="ListParagraph"/>
        <w:numPr>
          <w:ilvl w:val="0"/>
          <w:numId w:val="2"/>
        </w:numPr>
        <w:spacing w:after="200" w:line="360" w:lineRule="auto"/>
        <w:rPr>
          <w:lang w:eastAsia="en-IN"/>
        </w:rPr>
      </w:pPr>
      <w:r w:rsidRPr="003837CB">
        <w:rPr>
          <w:b/>
          <w:lang w:eastAsia="en-IN"/>
        </w:rPr>
        <w:t>Reward and Recognition</w:t>
      </w:r>
      <w:r w:rsidRPr="003837CB">
        <w:rPr>
          <w:lang w:eastAsia="en-IN"/>
        </w:rPr>
        <w:t xml:space="preserve"> - Firstly, the company should focus on the existing employees it has. It is very important for Connect Catering to keep the employees interest and their will to work with the company in place. Hence, they can introduce a reward system for the employees. Employees each month should collect stars as per their performance daily. Considering the number of stars received, each of them should get incentives. Moreover, the employee collecting the highest number of stars in a month should be declared employee of the month and be rewarded. This will maintain a healthy competition amongst the employees and boost their will to deliver the best of their abilities. </w:t>
      </w:r>
    </w:p>
    <w:p w14:paraId="7B7700B5" w14:textId="77777777" w:rsidR="003D02D7" w:rsidRPr="003837CB" w:rsidRDefault="003D02D7" w:rsidP="003D02D7">
      <w:pPr>
        <w:pStyle w:val="ListParagraph"/>
        <w:numPr>
          <w:ilvl w:val="0"/>
          <w:numId w:val="2"/>
        </w:numPr>
        <w:spacing w:after="200" w:line="360" w:lineRule="auto"/>
        <w:rPr>
          <w:lang w:eastAsia="en-IN"/>
        </w:rPr>
      </w:pPr>
      <w:r w:rsidRPr="003837CB">
        <w:rPr>
          <w:b/>
          <w:lang w:eastAsia="en-IN"/>
        </w:rPr>
        <w:t xml:space="preserve">Training and Development </w:t>
      </w:r>
      <w:r w:rsidRPr="003837CB">
        <w:rPr>
          <w:lang w:eastAsia="en-IN"/>
        </w:rPr>
        <w:t xml:space="preserve">– Capacity building of the employees in Connect catering s a must. This can be done through regular training programs. There can be various workshops that can be organized by the company for the employees. These workshops can deal with cooking, presentation of food, culinary skills, garnishing and most importantly </w:t>
      </w:r>
      <w:r w:rsidR="007D5A7C" w:rsidRPr="003837CB">
        <w:rPr>
          <w:lang w:eastAsia="en-IN"/>
        </w:rPr>
        <w:t>behavioural</w:t>
      </w:r>
      <w:r w:rsidRPr="003837CB">
        <w:rPr>
          <w:lang w:eastAsia="en-IN"/>
        </w:rPr>
        <w:t xml:space="preserve"> ethics. Hygiene and other precautionary measures are also equally important aspects in the food business. Every employee should be trained in this so that quality standards are maintained. This will improve the overall skills of each employee and keep them interested. </w:t>
      </w:r>
    </w:p>
    <w:p w14:paraId="1F630A01" w14:textId="77777777" w:rsidR="003D02D7" w:rsidRPr="003837CB" w:rsidRDefault="003D02D7" w:rsidP="003D02D7">
      <w:pPr>
        <w:pStyle w:val="ListParagraph"/>
        <w:numPr>
          <w:ilvl w:val="0"/>
          <w:numId w:val="2"/>
        </w:numPr>
        <w:spacing w:after="200" w:line="360" w:lineRule="auto"/>
        <w:rPr>
          <w:lang w:eastAsia="en-IN"/>
        </w:rPr>
      </w:pPr>
      <w:r w:rsidRPr="003837CB">
        <w:rPr>
          <w:b/>
          <w:lang w:eastAsia="en-IN"/>
        </w:rPr>
        <w:t xml:space="preserve">Increasing Employee Engagement </w:t>
      </w:r>
      <w:r w:rsidRPr="003837CB">
        <w:rPr>
          <w:lang w:eastAsia="en-IN"/>
        </w:rPr>
        <w:t>– It is necessary for Conn</w:t>
      </w:r>
      <w:r w:rsidR="007D5A7C" w:rsidRPr="003837CB">
        <w:rPr>
          <w:lang w:eastAsia="en-IN"/>
        </w:rPr>
        <w:t>ect C</w:t>
      </w:r>
      <w:r w:rsidRPr="003837CB">
        <w:rPr>
          <w:lang w:eastAsia="en-IN"/>
        </w:rPr>
        <w:t xml:space="preserve">atering to increase employee engagement within the company as their jobs need immense level of team work and coordination.  Each employee should have a healthy term with each other along with good coordination. This will increase the efficiency of their personal as well as team tasks. Connect Catering should organise </w:t>
      </w:r>
      <w:r w:rsidR="007D5A7C" w:rsidRPr="003837CB">
        <w:rPr>
          <w:lang w:eastAsia="en-IN"/>
        </w:rPr>
        <w:t>weekly meeting</w:t>
      </w:r>
      <w:r w:rsidRPr="003837CB">
        <w:rPr>
          <w:lang w:eastAsia="en-IN"/>
        </w:rPr>
        <w:t>s</w:t>
      </w:r>
      <w:r w:rsidR="007D5A7C" w:rsidRPr="003837CB">
        <w:rPr>
          <w:lang w:eastAsia="en-IN"/>
        </w:rPr>
        <w:t xml:space="preserve"> </w:t>
      </w:r>
      <w:r w:rsidRPr="003837CB">
        <w:rPr>
          <w:lang w:eastAsia="en-IN"/>
        </w:rPr>
        <w:t xml:space="preserve">and gatherings. There should be fun and interactive sessions where the employees from all the departments get an opportunity to interact and bond. Moreover, there should also be feedback sessions </w:t>
      </w:r>
      <w:r w:rsidR="005672B9" w:rsidRPr="003837CB">
        <w:rPr>
          <w:lang w:eastAsia="en-IN"/>
        </w:rPr>
        <w:t>organis</w:t>
      </w:r>
      <w:r w:rsidRPr="003837CB">
        <w:rPr>
          <w:lang w:eastAsia="en-IN"/>
        </w:rPr>
        <w:t xml:space="preserve">ed once in a month where employees can share their views and recommendations on existing matters in the company. </w:t>
      </w:r>
    </w:p>
    <w:p w14:paraId="358391B8" w14:textId="77777777" w:rsidR="003D02D7" w:rsidRPr="003837CB" w:rsidRDefault="003D02D7" w:rsidP="003D02D7">
      <w:pPr>
        <w:pStyle w:val="ListParagraph"/>
        <w:numPr>
          <w:ilvl w:val="0"/>
          <w:numId w:val="2"/>
        </w:numPr>
        <w:spacing w:after="200" w:line="360" w:lineRule="auto"/>
        <w:rPr>
          <w:lang w:eastAsia="en-IN"/>
        </w:rPr>
      </w:pPr>
      <w:r w:rsidRPr="003837CB">
        <w:rPr>
          <w:b/>
          <w:lang w:eastAsia="en-IN"/>
        </w:rPr>
        <w:lastRenderedPageBreak/>
        <w:t xml:space="preserve">Health and Safety Measures </w:t>
      </w:r>
      <w:r w:rsidRPr="003837CB">
        <w:rPr>
          <w:lang w:eastAsia="en-IN"/>
        </w:rPr>
        <w:t xml:space="preserve">– Connect Catering is a catering company. Hence, it has to deal with cooking which requires the usage of dangerous </w:t>
      </w:r>
      <w:proofErr w:type="spellStart"/>
      <w:r w:rsidRPr="003837CB">
        <w:rPr>
          <w:lang w:eastAsia="en-IN"/>
        </w:rPr>
        <w:t>equipments</w:t>
      </w:r>
      <w:proofErr w:type="spellEnd"/>
      <w:r w:rsidRPr="003837CB">
        <w:rPr>
          <w:lang w:eastAsia="en-IN"/>
        </w:rPr>
        <w:t xml:space="preserve"> like LPG Cylinders, cooking ranges, electric chimneys and other various liquids that can spill and cause a huge accident. Hence, the company should cover every employee with adequate accident insurance. Moreover, they should take special care of the </w:t>
      </w:r>
      <w:proofErr w:type="spellStart"/>
      <w:r w:rsidRPr="003837CB">
        <w:rPr>
          <w:lang w:eastAsia="en-IN"/>
        </w:rPr>
        <w:t>equipments</w:t>
      </w:r>
      <w:proofErr w:type="spellEnd"/>
      <w:r w:rsidRPr="003837CB">
        <w:rPr>
          <w:lang w:eastAsia="en-IN"/>
        </w:rPr>
        <w:t xml:space="preserve"> and conduct regular checks and servicing for avoiding accidents as much as possible. The company should also provide safety gears to the workers for their utmost safety while working. The company should also conduct fire drills on a regular basis so that the employees are well equipped to combat an accidental fire situation. </w:t>
      </w:r>
    </w:p>
    <w:p w14:paraId="137A1304" w14:textId="77777777" w:rsidR="003D02D7" w:rsidRPr="003837CB" w:rsidRDefault="003D02D7" w:rsidP="0045213A">
      <w:pPr>
        <w:pStyle w:val="Heading2"/>
      </w:pPr>
      <w:bookmarkStart w:id="16" w:name="_Toc37445994"/>
      <w:r w:rsidRPr="003837CB">
        <w:t>Long-term recommendations</w:t>
      </w:r>
      <w:bookmarkEnd w:id="16"/>
    </w:p>
    <w:p w14:paraId="4D384BC1" w14:textId="77777777" w:rsidR="003D02D7" w:rsidRPr="003837CB" w:rsidRDefault="003D02D7" w:rsidP="003D02D7">
      <w:pPr>
        <w:rPr>
          <w:lang w:eastAsia="en-IN"/>
        </w:rPr>
      </w:pPr>
      <w:r w:rsidRPr="003837CB">
        <w:rPr>
          <w:lang w:eastAsia="en-IN"/>
        </w:rPr>
        <w:t xml:space="preserve">Connect Catering should take into consideration certain long term recommendations to improve the overall scenario in the company. They are as follows – </w:t>
      </w:r>
    </w:p>
    <w:p w14:paraId="03BF1A03" w14:textId="77777777" w:rsidR="003D02D7" w:rsidRPr="003837CB" w:rsidRDefault="003D02D7" w:rsidP="003D02D7">
      <w:pPr>
        <w:pStyle w:val="ListParagraph"/>
        <w:numPr>
          <w:ilvl w:val="0"/>
          <w:numId w:val="3"/>
        </w:numPr>
        <w:spacing w:after="200" w:line="360" w:lineRule="auto"/>
        <w:rPr>
          <w:b/>
          <w:lang w:eastAsia="en-IN"/>
        </w:rPr>
      </w:pPr>
      <w:r w:rsidRPr="003837CB">
        <w:rPr>
          <w:b/>
          <w:lang w:eastAsia="en-IN"/>
        </w:rPr>
        <w:t xml:space="preserve">Change in the Recruitment Policy – </w:t>
      </w:r>
      <w:r w:rsidRPr="003837CB">
        <w:rPr>
          <w:lang w:eastAsia="en-IN"/>
        </w:rPr>
        <w:t>As previously there was no existence of a human resource department in Connect Catering, there was no comprehensive recruitment policy and mostly recruitments were done through walk ins. However, to recruit skilled people and the best fit for the job a proper recruitment policy should be developed. The candidates should be tested on their general aptitude, passion for food and cooking and nutrition so that the best talents can be recruited. Stress should also be given to professional degrees or relevant experience. Once the candidate is selected he/she should be called for a proper HR round where post negotiations, the salary, terms and conditions of employment and the incentive structure should be shared so that there is no confusion or dissatisfaction on parts of both the employer and</w:t>
      </w:r>
      <w:r w:rsidR="00F866B8" w:rsidRPr="003837CB">
        <w:rPr>
          <w:lang w:eastAsia="en-IN"/>
        </w:rPr>
        <w:t xml:space="preserve"> employee in the future.</w:t>
      </w:r>
    </w:p>
    <w:p w14:paraId="555591F9" w14:textId="77777777" w:rsidR="003D02D7" w:rsidRPr="003837CB" w:rsidRDefault="003D02D7" w:rsidP="003D02D7">
      <w:pPr>
        <w:pStyle w:val="ListParagraph"/>
        <w:numPr>
          <w:ilvl w:val="0"/>
          <w:numId w:val="3"/>
        </w:numPr>
        <w:spacing w:after="200" w:line="360" w:lineRule="auto"/>
        <w:rPr>
          <w:b/>
          <w:lang w:eastAsia="en-IN"/>
        </w:rPr>
      </w:pPr>
      <w:r w:rsidRPr="003837CB">
        <w:rPr>
          <w:b/>
          <w:lang w:eastAsia="en-IN"/>
        </w:rPr>
        <w:t xml:space="preserve">Culture and Expatriate Training – </w:t>
      </w:r>
      <w:r w:rsidRPr="003837CB">
        <w:rPr>
          <w:lang w:eastAsia="en-IN"/>
        </w:rPr>
        <w:t>Once an employee is on board, he should be</w:t>
      </w:r>
      <w:r w:rsidRPr="003837CB">
        <w:rPr>
          <w:b/>
          <w:lang w:eastAsia="en-IN"/>
        </w:rPr>
        <w:t xml:space="preserve"> </w:t>
      </w:r>
      <w:r w:rsidRPr="003837CB">
        <w:rPr>
          <w:lang w:eastAsia="en-IN"/>
        </w:rPr>
        <w:t xml:space="preserve">properly inducted into the company. The induction training should cover the background of the company, the HR policies of the company like leaves and medical benefits, the organizational culture, culture and expatriate training to handle diversity inclusion and mutual respect. It should also cover the job description of the various positions, the desired standards and the targets which need to be achieved. Furthermore, the induction program should also cover the exit policies, incentive programs and the growth opportunities so that the newly recruited staff is fully aware and clear about where he is and what he needs to do in order to grow and sustain successfully in the organisation. </w:t>
      </w:r>
    </w:p>
    <w:p w14:paraId="4ECDCFBA" w14:textId="77777777" w:rsidR="003D02D7" w:rsidRPr="003837CB" w:rsidRDefault="003D02D7" w:rsidP="003D02D7">
      <w:pPr>
        <w:pStyle w:val="ListParagraph"/>
        <w:numPr>
          <w:ilvl w:val="0"/>
          <w:numId w:val="3"/>
        </w:numPr>
        <w:spacing w:after="200" w:line="360" w:lineRule="auto"/>
      </w:pPr>
      <w:r w:rsidRPr="003837CB">
        <w:rPr>
          <w:b/>
        </w:rPr>
        <w:lastRenderedPageBreak/>
        <w:t>Practice of Workplace Diversity</w:t>
      </w:r>
      <w:r w:rsidRPr="003837CB">
        <w:t xml:space="preserve"> – Since, Connect Catering is a British company, the major crowd of employees in the company are Young British people. This also implies that most of them are Christian</w:t>
      </w:r>
      <w:r w:rsidR="005C3853" w:rsidRPr="003837CB">
        <w:t>s</w:t>
      </w:r>
      <w:r w:rsidRPr="003837CB">
        <w:t xml:space="preserve">. Hence, many a times the company faces a clash in between employers. The company has an issued holiday during Christmas while neglecting other festivals. This hurts the sentiments of a lot of other workers present in the company due to their different religion and cultural backgrounds. The company should issue a list of paid holidays keeping in mind the sentiment of every employee. This will keep everybody happy and will not make them feel left out. The company should also have strict rules regarding discrimination in the company. The company should clearly convey that the company does not endorse discrimination and no discrimination will be entertained in the company. The employees should also be well informed that if anyone discriminates on the basis of religion, colour, caste, creed, gender, age or rank they will be heavily penalized from the </w:t>
      </w:r>
      <w:proofErr w:type="gramStart"/>
      <w:r w:rsidRPr="003837CB">
        <w:t>companies</w:t>
      </w:r>
      <w:proofErr w:type="gramEnd"/>
      <w:r w:rsidRPr="003837CB">
        <w:t xml:space="preserve"> end. </w:t>
      </w:r>
    </w:p>
    <w:p w14:paraId="48A6FD58" w14:textId="77777777" w:rsidR="003D02D7" w:rsidRPr="003837CB" w:rsidRDefault="003D02D7" w:rsidP="003D02D7">
      <w:pPr>
        <w:pStyle w:val="ListParagraph"/>
        <w:numPr>
          <w:ilvl w:val="0"/>
          <w:numId w:val="3"/>
        </w:numPr>
        <w:spacing w:after="200" w:line="360" w:lineRule="auto"/>
      </w:pPr>
      <w:r w:rsidRPr="003837CB">
        <w:rPr>
          <w:b/>
        </w:rPr>
        <w:t xml:space="preserve">Continuous Improvement Policy </w:t>
      </w:r>
      <w:r w:rsidRPr="003837CB">
        <w:t>– In order to be sustainable, it is important that the company invests in a continuous improvement program. In the near future, the company can go for a Six Sigma certification which is a set of tools and techniques that are used by companies to improve production processes</w:t>
      </w:r>
      <w:r w:rsidR="000E7037" w:rsidRPr="003837CB">
        <w:t>,</w:t>
      </w:r>
      <w:r w:rsidRPr="003837CB">
        <w:t xml:space="preserve"> eliminate defects and guarantee quality. Moreover, it also helps in validating professionals and organisations on quality and continuous improvement. It also helps in enhancing the brand image of the company.</w:t>
      </w:r>
    </w:p>
    <w:p w14:paraId="4951EC97" w14:textId="77777777" w:rsidR="00627784" w:rsidRPr="003837CB" w:rsidRDefault="00627784" w:rsidP="001D7C53">
      <w:pPr>
        <w:rPr>
          <w:lang w:val="en-IN"/>
        </w:rPr>
      </w:pPr>
      <w:r w:rsidRPr="003837CB">
        <w:rPr>
          <w:lang w:val="en-IN"/>
        </w:rPr>
        <w:br w:type="page"/>
      </w:r>
    </w:p>
    <w:p w14:paraId="66EE2B9A" w14:textId="77777777" w:rsidR="002C48B2" w:rsidRPr="003837CB" w:rsidRDefault="00627784" w:rsidP="00B95353">
      <w:pPr>
        <w:pStyle w:val="Heading1"/>
        <w:rPr>
          <w:rFonts w:cs="Times New Roman"/>
          <w:szCs w:val="24"/>
        </w:rPr>
      </w:pPr>
      <w:bookmarkStart w:id="17" w:name="_Toc37445995"/>
      <w:r w:rsidRPr="003837CB">
        <w:rPr>
          <w:rFonts w:cs="Times New Roman"/>
          <w:szCs w:val="24"/>
        </w:rPr>
        <w:lastRenderedPageBreak/>
        <w:t>References</w:t>
      </w:r>
      <w:bookmarkEnd w:id="17"/>
    </w:p>
    <w:p w14:paraId="5A0BAF7A" w14:textId="77777777" w:rsidR="002C48B2" w:rsidRPr="003837CB" w:rsidRDefault="002C48B2" w:rsidP="00627784">
      <w:pPr>
        <w:rPr>
          <w:rFonts w:cs="Times New Roman"/>
          <w:szCs w:val="24"/>
        </w:rPr>
      </w:pPr>
    </w:p>
    <w:p w14:paraId="0D57B0D1" w14:textId="77777777" w:rsidR="002C48B2" w:rsidRPr="003837CB" w:rsidRDefault="002C48B2" w:rsidP="002C48B2">
      <w:pPr>
        <w:rPr>
          <w:shd w:val="clear" w:color="auto" w:fill="FFFFFF"/>
        </w:rPr>
      </w:pPr>
      <w:r w:rsidRPr="003837CB">
        <w:rPr>
          <w:shd w:val="clear" w:color="auto" w:fill="FFFFFF"/>
        </w:rPr>
        <w:t>Ahmad, Z. and Akhtar, A., 2019. Changing Roles and its Impact on HR Effectiveness in Indian Healthcare HR Managers. </w:t>
      </w:r>
      <w:r w:rsidRPr="003837CB">
        <w:rPr>
          <w:i/>
          <w:iCs/>
          <w:shd w:val="clear" w:color="auto" w:fill="FFFFFF"/>
        </w:rPr>
        <w:t>Global Health &amp; Medical Tourism (</w:t>
      </w:r>
      <w:proofErr w:type="spellStart"/>
      <w:r w:rsidRPr="003837CB">
        <w:rPr>
          <w:i/>
          <w:iCs/>
          <w:shd w:val="clear" w:color="auto" w:fill="FFFFFF"/>
        </w:rPr>
        <w:t>GloHMT</w:t>
      </w:r>
      <w:proofErr w:type="spellEnd"/>
      <w:r w:rsidRPr="003837CB">
        <w:rPr>
          <w:i/>
          <w:iCs/>
          <w:shd w:val="clear" w:color="auto" w:fill="FFFFFF"/>
        </w:rPr>
        <w:t>)</w:t>
      </w:r>
      <w:r w:rsidRPr="003837CB">
        <w:rPr>
          <w:shd w:val="clear" w:color="auto" w:fill="FFFFFF"/>
        </w:rPr>
        <w:t>.</w:t>
      </w:r>
    </w:p>
    <w:p w14:paraId="7826FF10" w14:textId="77777777" w:rsidR="002C48B2" w:rsidRPr="003837CB" w:rsidRDefault="002C48B2" w:rsidP="002C48B2">
      <w:pPr>
        <w:rPr>
          <w:shd w:val="clear" w:color="auto" w:fill="FFFFFF"/>
        </w:rPr>
      </w:pPr>
      <w:proofErr w:type="spellStart"/>
      <w:r w:rsidRPr="003837CB">
        <w:rPr>
          <w:shd w:val="clear" w:color="auto" w:fill="FFFFFF"/>
        </w:rPr>
        <w:t>Aldrin</w:t>
      </w:r>
      <w:proofErr w:type="spellEnd"/>
      <w:r w:rsidRPr="003837CB">
        <w:rPr>
          <w:shd w:val="clear" w:color="auto" w:fill="FFFFFF"/>
        </w:rPr>
        <w:t>, A. and Rakesh, R., 2020. A STUDY ON STRATEGIC HUMAN RESOURCE MANAGEMENT PRACTICES IN NEW GENERATION ORGANISATION. </w:t>
      </w:r>
      <w:r w:rsidRPr="003837CB">
        <w:rPr>
          <w:i/>
          <w:iCs/>
          <w:shd w:val="clear" w:color="auto" w:fill="FFFFFF"/>
        </w:rPr>
        <w:t>Studies in Indian Place Names</w:t>
      </w:r>
      <w:r w:rsidRPr="003837CB">
        <w:rPr>
          <w:shd w:val="clear" w:color="auto" w:fill="FFFFFF"/>
        </w:rPr>
        <w:t>, </w:t>
      </w:r>
      <w:r w:rsidRPr="003837CB">
        <w:rPr>
          <w:i/>
          <w:iCs/>
          <w:shd w:val="clear" w:color="auto" w:fill="FFFFFF"/>
        </w:rPr>
        <w:t>40</w:t>
      </w:r>
      <w:r w:rsidRPr="003837CB">
        <w:rPr>
          <w:shd w:val="clear" w:color="auto" w:fill="FFFFFF"/>
        </w:rPr>
        <w:t>(18), pp.2694-2699.</w:t>
      </w:r>
    </w:p>
    <w:p w14:paraId="0B141169" w14:textId="77777777" w:rsidR="002C48B2" w:rsidRPr="003837CB" w:rsidRDefault="002C48B2" w:rsidP="002C48B2">
      <w:pPr>
        <w:rPr>
          <w:shd w:val="clear" w:color="auto" w:fill="FFFFFF"/>
        </w:rPr>
      </w:pPr>
      <w:proofErr w:type="spellStart"/>
      <w:r w:rsidRPr="003837CB">
        <w:rPr>
          <w:shd w:val="clear" w:color="auto" w:fill="FFFFFF"/>
        </w:rPr>
        <w:t>Amberg</w:t>
      </w:r>
      <w:proofErr w:type="spellEnd"/>
      <w:r w:rsidRPr="003837CB">
        <w:rPr>
          <w:shd w:val="clear" w:color="auto" w:fill="FFFFFF"/>
        </w:rPr>
        <w:t xml:space="preserve">, J.J. and </w:t>
      </w:r>
      <w:proofErr w:type="spellStart"/>
      <w:r w:rsidRPr="003837CB">
        <w:rPr>
          <w:shd w:val="clear" w:color="auto" w:fill="FFFFFF"/>
        </w:rPr>
        <w:t>McGaughey</w:t>
      </w:r>
      <w:proofErr w:type="spellEnd"/>
      <w:r w:rsidRPr="003837CB">
        <w:rPr>
          <w:shd w:val="clear" w:color="auto" w:fill="FFFFFF"/>
        </w:rPr>
        <w:t>, S.L., 2019. Strategic human resource management and inertia in the corporate entrepreneurship of a multinational enterprise. </w:t>
      </w:r>
      <w:r w:rsidRPr="003837CB">
        <w:rPr>
          <w:i/>
          <w:iCs/>
          <w:shd w:val="clear" w:color="auto" w:fill="FFFFFF"/>
        </w:rPr>
        <w:t>The International Journal of Human Resource Management</w:t>
      </w:r>
      <w:r w:rsidRPr="003837CB">
        <w:rPr>
          <w:shd w:val="clear" w:color="auto" w:fill="FFFFFF"/>
        </w:rPr>
        <w:t>, </w:t>
      </w:r>
      <w:r w:rsidRPr="003837CB">
        <w:rPr>
          <w:i/>
          <w:iCs/>
          <w:shd w:val="clear" w:color="auto" w:fill="FFFFFF"/>
        </w:rPr>
        <w:t>30</w:t>
      </w:r>
      <w:r w:rsidRPr="003837CB">
        <w:rPr>
          <w:shd w:val="clear" w:color="auto" w:fill="FFFFFF"/>
        </w:rPr>
        <w:t>(5), pp.759-793.</w:t>
      </w:r>
    </w:p>
    <w:p w14:paraId="1BECA1B8" w14:textId="77777777" w:rsidR="002C48B2" w:rsidRPr="003837CB" w:rsidRDefault="002C48B2" w:rsidP="002C48B2">
      <w:pPr>
        <w:rPr>
          <w:shd w:val="clear" w:color="auto" w:fill="FFFFFF"/>
        </w:rPr>
      </w:pPr>
      <w:r w:rsidRPr="003837CB">
        <w:rPr>
          <w:shd w:val="clear" w:color="auto" w:fill="FFFFFF"/>
        </w:rPr>
        <w:t>Armstrong, M. and Taylor, S., 2020. </w:t>
      </w:r>
      <w:r w:rsidRPr="003837CB">
        <w:rPr>
          <w:i/>
          <w:iCs/>
          <w:shd w:val="clear" w:color="auto" w:fill="FFFFFF"/>
        </w:rPr>
        <w:t>Armstrong's handbook of human resource management practice</w:t>
      </w:r>
      <w:r w:rsidRPr="003837CB">
        <w:rPr>
          <w:shd w:val="clear" w:color="auto" w:fill="FFFFFF"/>
        </w:rPr>
        <w:t xml:space="preserve">. </w:t>
      </w:r>
      <w:proofErr w:type="spellStart"/>
      <w:r w:rsidRPr="003837CB">
        <w:rPr>
          <w:shd w:val="clear" w:color="auto" w:fill="FFFFFF"/>
        </w:rPr>
        <w:t>Kogan</w:t>
      </w:r>
      <w:proofErr w:type="spellEnd"/>
      <w:r w:rsidRPr="003837CB">
        <w:rPr>
          <w:shd w:val="clear" w:color="auto" w:fill="FFFFFF"/>
        </w:rPr>
        <w:t xml:space="preserve"> Page Publishers.</w:t>
      </w:r>
    </w:p>
    <w:p w14:paraId="6004C8A3" w14:textId="77777777" w:rsidR="002C48B2" w:rsidRPr="003837CB" w:rsidRDefault="002C48B2" w:rsidP="00627784">
      <w:pPr>
        <w:rPr>
          <w:rFonts w:cs="Times New Roman"/>
          <w:szCs w:val="24"/>
        </w:rPr>
      </w:pPr>
      <w:bookmarkStart w:id="18" w:name="_Hlk37438454"/>
      <w:r w:rsidRPr="003837CB">
        <w:rPr>
          <w:rFonts w:cs="Times New Roman"/>
          <w:szCs w:val="24"/>
        </w:rPr>
        <w:t xml:space="preserve">Bailey, C., </w:t>
      </w:r>
      <w:proofErr w:type="spellStart"/>
      <w:r w:rsidRPr="003837CB">
        <w:rPr>
          <w:rFonts w:cs="Times New Roman"/>
          <w:szCs w:val="24"/>
        </w:rPr>
        <w:t>Mankin</w:t>
      </w:r>
      <w:proofErr w:type="spellEnd"/>
      <w:r w:rsidRPr="003837CB">
        <w:rPr>
          <w:rFonts w:cs="Times New Roman"/>
          <w:szCs w:val="24"/>
        </w:rPr>
        <w:t xml:space="preserve">, D., </w:t>
      </w:r>
      <w:proofErr w:type="spellStart"/>
      <w:r w:rsidRPr="003837CB">
        <w:rPr>
          <w:rFonts w:cs="Times New Roman"/>
          <w:szCs w:val="24"/>
        </w:rPr>
        <w:t>Kelliher</w:t>
      </w:r>
      <w:proofErr w:type="spellEnd"/>
      <w:r w:rsidRPr="003837CB">
        <w:rPr>
          <w:rFonts w:cs="Times New Roman"/>
          <w:szCs w:val="24"/>
        </w:rPr>
        <w:t xml:space="preserve">, C. and </w:t>
      </w:r>
      <w:proofErr w:type="spellStart"/>
      <w:r w:rsidRPr="003837CB">
        <w:rPr>
          <w:rFonts w:cs="Times New Roman"/>
          <w:szCs w:val="24"/>
        </w:rPr>
        <w:t>Garavan</w:t>
      </w:r>
      <w:proofErr w:type="spellEnd"/>
      <w:r w:rsidRPr="003837CB">
        <w:rPr>
          <w:rFonts w:cs="Times New Roman"/>
          <w:szCs w:val="24"/>
        </w:rPr>
        <w:t>, T., 2018</w:t>
      </w:r>
      <w:bookmarkEnd w:id="18"/>
      <w:r w:rsidRPr="003837CB">
        <w:rPr>
          <w:rFonts w:cs="Times New Roman"/>
          <w:szCs w:val="24"/>
        </w:rPr>
        <w:t>. </w:t>
      </w:r>
      <w:r w:rsidRPr="003837CB">
        <w:rPr>
          <w:rFonts w:cs="Times New Roman"/>
          <w:i/>
          <w:iCs/>
          <w:szCs w:val="24"/>
        </w:rPr>
        <w:t>Strategic human resource management</w:t>
      </w:r>
      <w:r w:rsidRPr="003837CB">
        <w:rPr>
          <w:rFonts w:cs="Times New Roman"/>
          <w:szCs w:val="24"/>
        </w:rPr>
        <w:t>. Oxford University Press.</w:t>
      </w:r>
    </w:p>
    <w:p w14:paraId="32920948" w14:textId="77777777" w:rsidR="002C48B2" w:rsidRPr="003837CB" w:rsidRDefault="002C48B2" w:rsidP="00627784">
      <w:pPr>
        <w:rPr>
          <w:rFonts w:cs="Times New Roman"/>
          <w:szCs w:val="24"/>
        </w:rPr>
      </w:pPr>
      <w:bookmarkStart w:id="19" w:name="_Hlk37438620"/>
      <w:proofErr w:type="spellStart"/>
      <w:r w:rsidRPr="003837CB">
        <w:rPr>
          <w:rFonts w:cs="Times New Roman"/>
          <w:szCs w:val="24"/>
        </w:rPr>
        <w:t>Banfield</w:t>
      </w:r>
      <w:proofErr w:type="spellEnd"/>
      <w:r w:rsidRPr="003837CB">
        <w:rPr>
          <w:rFonts w:cs="Times New Roman"/>
          <w:szCs w:val="24"/>
        </w:rPr>
        <w:t xml:space="preserve">, P., Kay, R. and </w:t>
      </w:r>
      <w:proofErr w:type="spellStart"/>
      <w:r w:rsidRPr="003837CB">
        <w:rPr>
          <w:rFonts w:cs="Times New Roman"/>
          <w:szCs w:val="24"/>
        </w:rPr>
        <w:t>Royles</w:t>
      </w:r>
      <w:proofErr w:type="spellEnd"/>
      <w:r w:rsidRPr="003837CB">
        <w:rPr>
          <w:rFonts w:cs="Times New Roman"/>
          <w:szCs w:val="24"/>
        </w:rPr>
        <w:t>, D., 2018</w:t>
      </w:r>
      <w:bookmarkEnd w:id="19"/>
      <w:r w:rsidRPr="003837CB">
        <w:rPr>
          <w:rFonts w:cs="Times New Roman"/>
          <w:szCs w:val="24"/>
        </w:rPr>
        <w:t>. </w:t>
      </w:r>
      <w:r w:rsidRPr="003837CB">
        <w:rPr>
          <w:rFonts w:cs="Times New Roman"/>
          <w:i/>
          <w:iCs/>
          <w:szCs w:val="24"/>
        </w:rPr>
        <w:t>Introduction to human resource management</w:t>
      </w:r>
      <w:r w:rsidRPr="003837CB">
        <w:rPr>
          <w:rFonts w:cs="Times New Roman"/>
          <w:szCs w:val="24"/>
        </w:rPr>
        <w:t>. Oxford University Press.</w:t>
      </w:r>
    </w:p>
    <w:p w14:paraId="277AD07F" w14:textId="77777777" w:rsidR="002C48B2" w:rsidRPr="003837CB" w:rsidRDefault="002C48B2" w:rsidP="002C48B2">
      <w:pPr>
        <w:rPr>
          <w:shd w:val="clear" w:color="auto" w:fill="FFFFFF"/>
        </w:rPr>
      </w:pPr>
      <w:r w:rsidRPr="003837CB">
        <w:rPr>
          <w:shd w:val="clear" w:color="auto" w:fill="FFFFFF"/>
        </w:rPr>
        <w:t>Baron, A., 2019. </w:t>
      </w:r>
      <w:r w:rsidRPr="003837CB">
        <w:rPr>
          <w:i/>
          <w:iCs/>
          <w:shd w:val="clear" w:color="auto" w:fill="FFFFFF"/>
        </w:rPr>
        <w:t>Understanding HR reputation: a study to identify and measure the factors that determine perceptions and judgements of HR</w:t>
      </w:r>
      <w:r w:rsidRPr="003837CB">
        <w:rPr>
          <w:shd w:val="clear" w:color="auto" w:fill="FFFFFF"/>
        </w:rPr>
        <w:t> (Doctoral dissertation, Bournemouth University).</w:t>
      </w:r>
    </w:p>
    <w:p w14:paraId="2D9D5A99" w14:textId="77777777" w:rsidR="002C48B2" w:rsidRPr="003837CB" w:rsidRDefault="002C48B2" w:rsidP="00627784">
      <w:pPr>
        <w:rPr>
          <w:rFonts w:cs="Times New Roman"/>
          <w:szCs w:val="24"/>
        </w:rPr>
      </w:pPr>
      <w:bookmarkStart w:id="20" w:name="_Hlk37438188"/>
      <w:r w:rsidRPr="003837CB">
        <w:rPr>
          <w:rFonts w:cs="Times New Roman"/>
          <w:szCs w:val="24"/>
        </w:rPr>
        <w:t>Bratton, J. and Gold, J., 2017</w:t>
      </w:r>
      <w:bookmarkEnd w:id="20"/>
      <w:r w:rsidRPr="003837CB">
        <w:rPr>
          <w:rFonts w:cs="Times New Roman"/>
          <w:szCs w:val="24"/>
        </w:rPr>
        <w:t>. </w:t>
      </w:r>
      <w:r w:rsidRPr="003837CB">
        <w:rPr>
          <w:rFonts w:cs="Times New Roman"/>
          <w:i/>
          <w:iCs/>
          <w:szCs w:val="24"/>
        </w:rPr>
        <w:t>Human resource management: theory and practice</w:t>
      </w:r>
      <w:r w:rsidRPr="003837CB">
        <w:rPr>
          <w:rFonts w:cs="Times New Roman"/>
          <w:szCs w:val="24"/>
        </w:rPr>
        <w:t>. Palgrave.</w:t>
      </w:r>
    </w:p>
    <w:p w14:paraId="08A97DD8" w14:textId="77777777" w:rsidR="002C48B2" w:rsidRPr="003837CB" w:rsidRDefault="002C48B2" w:rsidP="00627784">
      <w:pPr>
        <w:rPr>
          <w:rFonts w:cs="Times New Roman"/>
          <w:szCs w:val="24"/>
        </w:rPr>
      </w:pPr>
      <w:bookmarkStart w:id="21" w:name="_Hlk37438395"/>
      <w:r w:rsidRPr="003837CB">
        <w:rPr>
          <w:rFonts w:cs="Times New Roman"/>
          <w:szCs w:val="24"/>
        </w:rPr>
        <w:t xml:space="preserve">Brewster, C. and </w:t>
      </w:r>
      <w:proofErr w:type="spellStart"/>
      <w:r w:rsidRPr="003837CB">
        <w:rPr>
          <w:rFonts w:cs="Times New Roman"/>
          <w:szCs w:val="24"/>
        </w:rPr>
        <w:t>Hegewisch</w:t>
      </w:r>
      <w:proofErr w:type="spellEnd"/>
      <w:r w:rsidRPr="003837CB">
        <w:rPr>
          <w:rFonts w:cs="Times New Roman"/>
          <w:szCs w:val="24"/>
        </w:rPr>
        <w:t>, A. eds., 2017</w:t>
      </w:r>
      <w:bookmarkEnd w:id="21"/>
      <w:r w:rsidRPr="003837CB">
        <w:rPr>
          <w:rFonts w:cs="Times New Roman"/>
          <w:szCs w:val="24"/>
        </w:rPr>
        <w:t>. </w:t>
      </w:r>
      <w:r w:rsidRPr="003837CB">
        <w:rPr>
          <w:rFonts w:cs="Times New Roman"/>
          <w:i/>
          <w:iCs/>
          <w:szCs w:val="24"/>
        </w:rPr>
        <w:t xml:space="preserve">Policy and practice in </w:t>
      </w:r>
      <w:proofErr w:type="spellStart"/>
      <w:r w:rsidRPr="003837CB">
        <w:rPr>
          <w:rFonts w:cs="Times New Roman"/>
          <w:i/>
          <w:iCs/>
          <w:szCs w:val="24"/>
        </w:rPr>
        <w:t>european</w:t>
      </w:r>
      <w:proofErr w:type="spellEnd"/>
      <w:r w:rsidRPr="003837CB">
        <w:rPr>
          <w:rFonts w:cs="Times New Roman"/>
          <w:i/>
          <w:iCs/>
          <w:szCs w:val="24"/>
        </w:rPr>
        <w:t xml:space="preserve"> human resource management: The Price Waterhouse Cranfield survey</w:t>
      </w:r>
      <w:r w:rsidRPr="003837CB">
        <w:rPr>
          <w:rFonts w:cs="Times New Roman"/>
          <w:szCs w:val="24"/>
        </w:rPr>
        <w:t>. Taylor &amp; Francis.</w:t>
      </w:r>
    </w:p>
    <w:p w14:paraId="694D8E46" w14:textId="77777777" w:rsidR="002C48B2" w:rsidRPr="003837CB" w:rsidRDefault="002C48B2" w:rsidP="00627784">
      <w:pPr>
        <w:rPr>
          <w:rFonts w:cs="Times New Roman"/>
          <w:szCs w:val="24"/>
        </w:rPr>
      </w:pPr>
      <w:bookmarkStart w:id="22" w:name="_Hlk37438366"/>
      <w:r w:rsidRPr="003837CB">
        <w:rPr>
          <w:rFonts w:cs="Times New Roman"/>
          <w:szCs w:val="24"/>
        </w:rPr>
        <w:t xml:space="preserve">Brewster, C., Sparrow, P., Vernon, G. and </w:t>
      </w:r>
      <w:proofErr w:type="spellStart"/>
      <w:r w:rsidRPr="003837CB">
        <w:rPr>
          <w:rFonts w:cs="Times New Roman"/>
          <w:szCs w:val="24"/>
        </w:rPr>
        <w:t>Houldsworth</w:t>
      </w:r>
      <w:proofErr w:type="spellEnd"/>
      <w:r w:rsidRPr="003837CB">
        <w:rPr>
          <w:rFonts w:cs="Times New Roman"/>
          <w:szCs w:val="24"/>
        </w:rPr>
        <w:t>, E., 2016</w:t>
      </w:r>
      <w:bookmarkEnd w:id="22"/>
      <w:r w:rsidRPr="003837CB">
        <w:rPr>
          <w:rFonts w:cs="Times New Roman"/>
          <w:szCs w:val="24"/>
        </w:rPr>
        <w:t>. </w:t>
      </w:r>
      <w:r w:rsidRPr="003837CB">
        <w:rPr>
          <w:rFonts w:cs="Times New Roman"/>
          <w:i/>
          <w:iCs/>
          <w:szCs w:val="24"/>
        </w:rPr>
        <w:t>International human resource management</w:t>
      </w:r>
      <w:r w:rsidRPr="003837CB">
        <w:rPr>
          <w:rFonts w:cs="Times New Roman"/>
          <w:szCs w:val="24"/>
        </w:rPr>
        <w:t xml:space="preserve">. </w:t>
      </w:r>
      <w:proofErr w:type="spellStart"/>
      <w:r w:rsidRPr="003837CB">
        <w:rPr>
          <w:rFonts w:cs="Times New Roman"/>
          <w:szCs w:val="24"/>
        </w:rPr>
        <w:t>Kogan</w:t>
      </w:r>
      <w:proofErr w:type="spellEnd"/>
      <w:r w:rsidRPr="003837CB">
        <w:rPr>
          <w:rFonts w:cs="Times New Roman"/>
          <w:szCs w:val="24"/>
        </w:rPr>
        <w:t xml:space="preserve"> Page Publishers.</w:t>
      </w:r>
    </w:p>
    <w:p w14:paraId="5F580638" w14:textId="77777777" w:rsidR="002C48B2" w:rsidRPr="003837CB" w:rsidRDefault="002C48B2" w:rsidP="00627784">
      <w:pPr>
        <w:rPr>
          <w:rFonts w:cs="Times New Roman"/>
          <w:szCs w:val="24"/>
        </w:rPr>
      </w:pPr>
      <w:bookmarkStart w:id="23" w:name="_Hlk37438233"/>
      <w:proofErr w:type="spellStart"/>
      <w:r w:rsidRPr="003837CB">
        <w:rPr>
          <w:rFonts w:cs="Times New Roman"/>
          <w:szCs w:val="24"/>
        </w:rPr>
        <w:t>DeCenzo</w:t>
      </w:r>
      <w:proofErr w:type="spellEnd"/>
      <w:r w:rsidRPr="003837CB">
        <w:rPr>
          <w:rFonts w:cs="Times New Roman"/>
          <w:szCs w:val="24"/>
        </w:rPr>
        <w:t xml:space="preserve">, D.A., Robbins, S.P. and </w:t>
      </w:r>
      <w:proofErr w:type="spellStart"/>
      <w:r w:rsidRPr="003837CB">
        <w:rPr>
          <w:rFonts w:cs="Times New Roman"/>
          <w:szCs w:val="24"/>
        </w:rPr>
        <w:t>Verhulst</w:t>
      </w:r>
      <w:proofErr w:type="spellEnd"/>
      <w:r w:rsidRPr="003837CB">
        <w:rPr>
          <w:rFonts w:cs="Times New Roman"/>
          <w:szCs w:val="24"/>
        </w:rPr>
        <w:t>, S.L., 2016</w:t>
      </w:r>
      <w:bookmarkEnd w:id="23"/>
      <w:r w:rsidRPr="003837CB">
        <w:rPr>
          <w:rFonts w:cs="Times New Roman"/>
          <w:szCs w:val="24"/>
        </w:rPr>
        <w:t>. </w:t>
      </w:r>
      <w:r w:rsidRPr="003837CB">
        <w:rPr>
          <w:rFonts w:cs="Times New Roman"/>
          <w:i/>
          <w:iCs/>
          <w:szCs w:val="24"/>
        </w:rPr>
        <w:t>Fundamentals of human resource management</w:t>
      </w:r>
      <w:r w:rsidRPr="003837CB">
        <w:rPr>
          <w:rFonts w:cs="Times New Roman"/>
          <w:szCs w:val="24"/>
        </w:rPr>
        <w:t>. John Wiley &amp; Sons.</w:t>
      </w:r>
    </w:p>
    <w:p w14:paraId="4EF376AC" w14:textId="77777777" w:rsidR="002C48B2" w:rsidRPr="003837CB" w:rsidRDefault="002C48B2" w:rsidP="00627784">
      <w:pPr>
        <w:rPr>
          <w:rFonts w:cs="Times New Roman"/>
          <w:szCs w:val="24"/>
        </w:rPr>
      </w:pPr>
      <w:bookmarkStart w:id="24" w:name="_Hlk37438672"/>
      <w:proofErr w:type="spellStart"/>
      <w:r w:rsidRPr="003837CB">
        <w:rPr>
          <w:rFonts w:cs="Times New Roman"/>
          <w:szCs w:val="24"/>
        </w:rPr>
        <w:t>Delery</w:t>
      </w:r>
      <w:proofErr w:type="spellEnd"/>
      <w:r w:rsidRPr="003837CB">
        <w:rPr>
          <w:rFonts w:cs="Times New Roman"/>
          <w:szCs w:val="24"/>
        </w:rPr>
        <w:t xml:space="preserve">, J.E. and </w:t>
      </w:r>
      <w:proofErr w:type="spellStart"/>
      <w:r w:rsidRPr="003837CB">
        <w:rPr>
          <w:rFonts w:cs="Times New Roman"/>
          <w:szCs w:val="24"/>
        </w:rPr>
        <w:t>Roumpi</w:t>
      </w:r>
      <w:proofErr w:type="spellEnd"/>
      <w:r w:rsidRPr="003837CB">
        <w:rPr>
          <w:rFonts w:cs="Times New Roman"/>
          <w:szCs w:val="24"/>
        </w:rPr>
        <w:t>, D., 2017</w:t>
      </w:r>
      <w:bookmarkEnd w:id="24"/>
      <w:r w:rsidRPr="003837CB">
        <w:rPr>
          <w:rFonts w:cs="Times New Roman"/>
          <w:szCs w:val="24"/>
        </w:rPr>
        <w:t xml:space="preserve">. Strategic human resource management, human capital and competitive advantage: is the field going in </w:t>
      </w:r>
      <w:proofErr w:type="gramStart"/>
      <w:r w:rsidRPr="003837CB">
        <w:rPr>
          <w:rFonts w:cs="Times New Roman"/>
          <w:szCs w:val="24"/>
        </w:rPr>
        <w:t>circles?.</w:t>
      </w:r>
      <w:proofErr w:type="gramEnd"/>
      <w:r w:rsidRPr="003837CB">
        <w:rPr>
          <w:rFonts w:cs="Times New Roman"/>
          <w:szCs w:val="24"/>
        </w:rPr>
        <w:t> </w:t>
      </w:r>
      <w:r w:rsidRPr="003837CB">
        <w:rPr>
          <w:rFonts w:cs="Times New Roman"/>
          <w:i/>
          <w:iCs/>
          <w:szCs w:val="24"/>
        </w:rPr>
        <w:t>Human Resource Management Journal</w:t>
      </w:r>
      <w:r w:rsidRPr="003837CB">
        <w:rPr>
          <w:rFonts w:cs="Times New Roman"/>
          <w:szCs w:val="24"/>
        </w:rPr>
        <w:t>, </w:t>
      </w:r>
      <w:r w:rsidRPr="003837CB">
        <w:rPr>
          <w:rFonts w:cs="Times New Roman"/>
          <w:i/>
          <w:iCs/>
          <w:szCs w:val="24"/>
        </w:rPr>
        <w:t>27</w:t>
      </w:r>
      <w:r w:rsidRPr="003837CB">
        <w:rPr>
          <w:rFonts w:cs="Times New Roman"/>
          <w:szCs w:val="24"/>
        </w:rPr>
        <w:t>(1), pp.1-21.</w:t>
      </w:r>
    </w:p>
    <w:p w14:paraId="6D1C86A3" w14:textId="77777777" w:rsidR="002C48B2" w:rsidRPr="003837CB" w:rsidRDefault="002C48B2" w:rsidP="002C48B2">
      <w:pPr>
        <w:rPr>
          <w:shd w:val="clear" w:color="auto" w:fill="FFFFFF"/>
        </w:rPr>
      </w:pPr>
      <w:proofErr w:type="spellStart"/>
      <w:r w:rsidRPr="003837CB">
        <w:rPr>
          <w:shd w:val="clear" w:color="auto" w:fill="FFFFFF"/>
        </w:rPr>
        <w:lastRenderedPageBreak/>
        <w:t>Deshmukh</w:t>
      </w:r>
      <w:proofErr w:type="spellEnd"/>
      <w:r w:rsidRPr="003837CB">
        <w:rPr>
          <w:shd w:val="clear" w:color="auto" w:fill="FFFFFF"/>
        </w:rPr>
        <w:t xml:space="preserve">, S.S., </w:t>
      </w:r>
      <w:proofErr w:type="spellStart"/>
      <w:r w:rsidRPr="003837CB">
        <w:rPr>
          <w:shd w:val="clear" w:color="auto" w:fill="FFFFFF"/>
        </w:rPr>
        <w:t>Jambhurkar</w:t>
      </w:r>
      <w:proofErr w:type="spellEnd"/>
      <w:r w:rsidRPr="003837CB">
        <w:rPr>
          <w:shd w:val="clear" w:color="auto" w:fill="FFFFFF"/>
        </w:rPr>
        <w:t xml:space="preserve">, N., </w:t>
      </w:r>
      <w:proofErr w:type="spellStart"/>
      <w:r w:rsidRPr="003837CB">
        <w:rPr>
          <w:shd w:val="clear" w:color="auto" w:fill="FFFFFF"/>
        </w:rPr>
        <w:t>Bodkhey</w:t>
      </w:r>
      <w:proofErr w:type="spellEnd"/>
      <w:r w:rsidRPr="003837CB">
        <w:rPr>
          <w:shd w:val="clear" w:color="auto" w:fill="FFFFFF"/>
        </w:rPr>
        <w:t>, D.H., Roy, M. and Kulkarni, A., 2020. Human Resource Analytics in an Organization. </w:t>
      </w:r>
      <w:r w:rsidRPr="003837CB">
        <w:rPr>
          <w:i/>
          <w:iCs/>
          <w:shd w:val="clear" w:color="auto" w:fill="FFFFFF"/>
        </w:rPr>
        <w:t>Our Heritage</w:t>
      </w:r>
      <w:r w:rsidRPr="003837CB">
        <w:rPr>
          <w:shd w:val="clear" w:color="auto" w:fill="FFFFFF"/>
        </w:rPr>
        <w:t>, </w:t>
      </w:r>
      <w:r w:rsidRPr="003837CB">
        <w:rPr>
          <w:i/>
          <w:iCs/>
          <w:shd w:val="clear" w:color="auto" w:fill="FFFFFF"/>
        </w:rPr>
        <w:t>68</w:t>
      </w:r>
      <w:r w:rsidRPr="003837CB">
        <w:rPr>
          <w:shd w:val="clear" w:color="auto" w:fill="FFFFFF"/>
        </w:rPr>
        <w:t>(15), pp.376-380.</w:t>
      </w:r>
    </w:p>
    <w:p w14:paraId="7A661977" w14:textId="77777777" w:rsidR="002C48B2" w:rsidRPr="003837CB" w:rsidRDefault="002C48B2" w:rsidP="002C48B2">
      <w:pPr>
        <w:rPr>
          <w:shd w:val="clear" w:color="auto" w:fill="FFFFFF"/>
        </w:rPr>
      </w:pPr>
      <w:proofErr w:type="spellStart"/>
      <w:r w:rsidRPr="003837CB">
        <w:rPr>
          <w:shd w:val="clear" w:color="auto" w:fill="FFFFFF"/>
        </w:rPr>
        <w:t>Foiji</w:t>
      </w:r>
      <w:proofErr w:type="spellEnd"/>
      <w:r w:rsidRPr="003837CB">
        <w:rPr>
          <w:shd w:val="clear" w:color="auto" w:fill="FFFFFF"/>
        </w:rPr>
        <w:t xml:space="preserve">, M.H., </w:t>
      </w:r>
      <w:proofErr w:type="spellStart"/>
      <w:r w:rsidRPr="003837CB">
        <w:rPr>
          <w:shd w:val="clear" w:color="auto" w:fill="FFFFFF"/>
        </w:rPr>
        <w:t>Hoque</w:t>
      </w:r>
      <w:proofErr w:type="spellEnd"/>
      <w:r w:rsidRPr="003837CB">
        <w:rPr>
          <w:shd w:val="clear" w:color="auto" w:fill="FFFFFF"/>
        </w:rPr>
        <w:t>, M.A. and Khan, M.B.H., 2019. Strategic Potential of e-HRM in Outsourcing HR Functions. </w:t>
      </w:r>
      <w:r w:rsidRPr="003837CB">
        <w:rPr>
          <w:i/>
          <w:iCs/>
          <w:shd w:val="clear" w:color="auto" w:fill="FFFFFF"/>
        </w:rPr>
        <w:t>International Journal of Business and Social Research</w:t>
      </w:r>
      <w:r w:rsidRPr="003837CB">
        <w:rPr>
          <w:shd w:val="clear" w:color="auto" w:fill="FFFFFF"/>
        </w:rPr>
        <w:t>, </w:t>
      </w:r>
      <w:r w:rsidRPr="003837CB">
        <w:rPr>
          <w:i/>
          <w:iCs/>
          <w:shd w:val="clear" w:color="auto" w:fill="FFFFFF"/>
        </w:rPr>
        <w:t>9</w:t>
      </w:r>
      <w:r w:rsidRPr="003837CB">
        <w:rPr>
          <w:shd w:val="clear" w:color="auto" w:fill="FFFFFF"/>
        </w:rPr>
        <w:t>(02), pp.01-10.</w:t>
      </w:r>
    </w:p>
    <w:p w14:paraId="39EBECFB" w14:textId="77777777" w:rsidR="002C48B2" w:rsidRPr="003837CB" w:rsidRDefault="002C48B2" w:rsidP="00627784">
      <w:pPr>
        <w:rPr>
          <w:rFonts w:cs="Times New Roman"/>
          <w:szCs w:val="24"/>
        </w:rPr>
      </w:pPr>
      <w:r w:rsidRPr="003837CB">
        <w:rPr>
          <w:rFonts w:cs="Times New Roman"/>
          <w:szCs w:val="24"/>
        </w:rPr>
        <w:t>Guest, D.E., 2017. Human resource management and employee well‐being: Towards a new analytic framework. </w:t>
      </w:r>
      <w:r w:rsidRPr="003837CB">
        <w:rPr>
          <w:rFonts w:cs="Times New Roman"/>
          <w:i/>
          <w:iCs/>
          <w:szCs w:val="24"/>
        </w:rPr>
        <w:t>Human Resource Management Journal</w:t>
      </w:r>
      <w:r w:rsidRPr="003837CB">
        <w:rPr>
          <w:rFonts w:cs="Times New Roman"/>
          <w:szCs w:val="24"/>
        </w:rPr>
        <w:t>, </w:t>
      </w:r>
      <w:r w:rsidRPr="003837CB">
        <w:rPr>
          <w:rFonts w:cs="Times New Roman"/>
          <w:i/>
          <w:iCs/>
          <w:szCs w:val="24"/>
        </w:rPr>
        <w:t>27</w:t>
      </w:r>
      <w:r w:rsidRPr="003837CB">
        <w:rPr>
          <w:rFonts w:cs="Times New Roman"/>
          <w:szCs w:val="24"/>
        </w:rPr>
        <w:t>(1), pp.22-38.</w:t>
      </w:r>
    </w:p>
    <w:p w14:paraId="2AEF31AD" w14:textId="77777777" w:rsidR="002C48B2" w:rsidRPr="003837CB" w:rsidRDefault="002C48B2" w:rsidP="00627784">
      <w:pPr>
        <w:rPr>
          <w:rFonts w:cs="Times New Roman"/>
          <w:szCs w:val="24"/>
        </w:rPr>
      </w:pPr>
      <w:bookmarkStart w:id="25" w:name="_Hlk37438590"/>
      <w:proofErr w:type="spellStart"/>
      <w:r w:rsidRPr="003837CB">
        <w:rPr>
          <w:rFonts w:cs="Times New Roman"/>
          <w:szCs w:val="24"/>
        </w:rPr>
        <w:t>Hecklau</w:t>
      </w:r>
      <w:proofErr w:type="spellEnd"/>
      <w:r w:rsidRPr="003837CB">
        <w:rPr>
          <w:rFonts w:cs="Times New Roman"/>
          <w:szCs w:val="24"/>
        </w:rPr>
        <w:t xml:space="preserve">, F., </w:t>
      </w:r>
      <w:proofErr w:type="spellStart"/>
      <w:r w:rsidRPr="003837CB">
        <w:rPr>
          <w:rFonts w:cs="Times New Roman"/>
          <w:szCs w:val="24"/>
        </w:rPr>
        <w:t>Galeitzke</w:t>
      </w:r>
      <w:proofErr w:type="spellEnd"/>
      <w:r w:rsidRPr="003837CB">
        <w:rPr>
          <w:rFonts w:cs="Times New Roman"/>
          <w:szCs w:val="24"/>
        </w:rPr>
        <w:t xml:space="preserve">, M., </w:t>
      </w:r>
      <w:proofErr w:type="spellStart"/>
      <w:r w:rsidRPr="003837CB">
        <w:rPr>
          <w:rFonts w:cs="Times New Roman"/>
          <w:szCs w:val="24"/>
        </w:rPr>
        <w:t>Flachs</w:t>
      </w:r>
      <w:proofErr w:type="spellEnd"/>
      <w:r w:rsidRPr="003837CB">
        <w:rPr>
          <w:rFonts w:cs="Times New Roman"/>
          <w:szCs w:val="24"/>
        </w:rPr>
        <w:t>, S. and Kohl, H., 2016</w:t>
      </w:r>
      <w:bookmarkEnd w:id="25"/>
      <w:r w:rsidRPr="003837CB">
        <w:rPr>
          <w:rFonts w:cs="Times New Roman"/>
          <w:szCs w:val="24"/>
        </w:rPr>
        <w:t>. Holistic approach for human resource management in Industry 4.0. </w:t>
      </w:r>
      <w:proofErr w:type="spellStart"/>
      <w:r w:rsidRPr="003837CB">
        <w:rPr>
          <w:rFonts w:cs="Times New Roman"/>
          <w:i/>
          <w:iCs/>
          <w:szCs w:val="24"/>
        </w:rPr>
        <w:t>Procedia</w:t>
      </w:r>
      <w:proofErr w:type="spellEnd"/>
      <w:r w:rsidRPr="003837CB">
        <w:rPr>
          <w:rFonts w:cs="Times New Roman"/>
          <w:i/>
          <w:iCs/>
          <w:szCs w:val="24"/>
        </w:rPr>
        <w:t xml:space="preserve"> </w:t>
      </w:r>
      <w:proofErr w:type="spellStart"/>
      <w:r w:rsidRPr="003837CB">
        <w:rPr>
          <w:rFonts w:cs="Times New Roman"/>
          <w:i/>
          <w:iCs/>
          <w:szCs w:val="24"/>
        </w:rPr>
        <w:t>Cirp</w:t>
      </w:r>
      <w:proofErr w:type="spellEnd"/>
      <w:r w:rsidRPr="003837CB">
        <w:rPr>
          <w:rFonts w:cs="Times New Roman"/>
          <w:szCs w:val="24"/>
        </w:rPr>
        <w:t>, </w:t>
      </w:r>
      <w:r w:rsidRPr="003837CB">
        <w:rPr>
          <w:rFonts w:cs="Times New Roman"/>
          <w:i/>
          <w:iCs/>
          <w:szCs w:val="24"/>
        </w:rPr>
        <w:t>54</w:t>
      </w:r>
      <w:r w:rsidRPr="003837CB">
        <w:rPr>
          <w:rFonts w:cs="Times New Roman"/>
          <w:szCs w:val="24"/>
        </w:rPr>
        <w:t>(1), pp.1-6.</w:t>
      </w:r>
    </w:p>
    <w:p w14:paraId="3551812E" w14:textId="77777777" w:rsidR="002C48B2" w:rsidRPr="003837CB" w:rsidRDefault="002C48B2" w:rsidP="002C48B2">
      <w:pPr>
        <w:rPr>
          <w:shd w:val="clear" w:color="auto" w:fill="FFFFFF"/>
        </w:rPr>
      </w:pPr>
      <w:r w:rsidRPr="003837CB">
        <w:rPr>
          <w:shd w:val="clear" w:color="auto" w:fill="FFFFFF"/>
        </w:rPr>
        <w:t>Hussain, S., 2019. A STUDY ON HR POLICIES AND LIFECYCLE CONCENTRATING ON RECRUITMENT PERFORMANCE APPRAISAL AND MINIMIZING ATTRITION.</w:t>
      </w:r>
    </w:p>
    <w:p w14:paraId="12D5988E" w14:textId="77777777" w:rsidR="002C48B2" w:rsidRPr="003837CB" w:rsidRDefault="002C48B2" w:rsidP="00627784">
      <w:pPr>
        <w:rPr>
          <w:rFonts w:cs="Times New Roman"/>
          <w:szCs w:val="24"/>
        </w:rPr>
      </w:pPr>
      <w:bookmarkStart w:id="26" w:name="_Hlk37438543"/>
      <w:proofErr w:type="spellStart"/>
      <w:r w:rsidRPr="003837CB">
        <w:rPr>
          <w:rFonts w:cs="Times New Roman"/>
          <w:szCs w:val="24"/>
        </w:rPr>
        <w:t>Jabbour</w:t>
      </w:r>
      <w:proofErr w:type="spellEnd"/>
      <w:r w:rsidRPr="003837CB">
        <w:rPr>
          <w:rFonts w:cs="Times New Roman"/>
          <w:szCs w:val="24"/>
        </w:rPr>
        <w:t xml:space="preserve">, C.J.C. and de Sousa </w:t>
      </w:r>
      <w:proofErr w:type="spellStart"/>
      <w:r w:rsidRPr="003837CB">
        <w:rPr>
          <w:rFonts w:cs="Times New Roman"/>
          <w:szCs w:val="24"/>
        </w:rPr>
        <w:t>Jabbour</w:t>
      </w:r>
      <w:proofErr w:type="spellEnd"/>
      <w:r w:rsidRPr="003837CB">
        <w:rPr>
          <w:rFonts w:cs="Times New Roman"/>
          <w:szCs w:val="24"/>
        </w:rPr>
        <w:t>, A.B.L., 2016</w:t>
      </w:r>
      <w:bookmarkEnd w:id="26"/>
      <w:r w:rsidRPr="003837CB">
        <w:rPr>
          <w:rFonts w:cs="Times New Roman"/>
          <w:szCs w:val="24"/>
        </w:rPr>
        <w:t>. Green human resource management and green supply chain management: Linking two emerging agendas. </w:t>
      </w:r>
      <w:r w:rsidRPr="003837CB">
        <w:rPr>
          <w:rFonts w:cs="Times New Roman"/>
          <w:i/>
          <w:iCs/>
          <w:szCs w:val="24"/>
        </w:rPr>
        <w:t>Journal of Cleaner Production</w:t>
      </w:r>
      <w:r w:rsidRPr="003837CB">
        <w:rPr>
          <w:rFonts w:cs="Times New Roman"/>
          <w:szCs w:val="24"/>
        </w:rPr>
        <w:t>, </w:t>
      </w:r>
      <w:r w:rsidRPr="003837CB">
        <w:rPr>
          <w:rFonts w:cs="Times New Roman"/>
          <w:i/>
          <w:iCs/>
          <w:szCs w:val="24"/>
        </w:rPr>
        <w:t>112</w:t>
      </w:r>
      <w:r w:rsidRPr="003837CB">
        <w:rPr>
          <w:rFonts w:cs="Times New Roman"/>
          <w:szCs w:val="24"/>
        </w:rPr>
        <w:t>, pp.1824-1833.</w:t>
      </w:r>
    </w:p>
    <w:p w14:paraId="274A4712" w14:textId="77777777" w:rsidR="002C48B2" w:rsidRPr="003837CB" w:rsidRDefault="002C48B2" w:rsidP="002C48B2">
      <w:pPr>
        <w:rPr>
          <w:shd w:val="clear" w:color="auto" w:fill="FFFFFF"/>
        </w:rPr>
      </w:pPr>
      <w:r w:rsidRPr="003837CB">
        <w:rPr>
          <w:shd w:val="clear" w:color="auto" w:fill="FFFFFF"/>
        </w:rPr>
        <w:t xml:space="preserve">Lavelle, J., </w:t>
      </w:r>
      <w:proofErr w:type="spellStart"/>
      <w:r w:rsidRPr="003837CB">
        <w:rPr>
          <w:shd w:val="clear" w:color="auto" w:fill="FFFFFF"/>
        </w:rPr>
        <w:t>Gunnigle</w:t>
      </w:r>
      <w:proofErr w:type="spellEnd"/>
      <w:r w:rsidRPr="003837CB">
        <w:rPr>
          <w:shd w:val="clear" w:color="auto" w:fill="FFFFFF"/>
        </w:rPr>
        <w:t>, P. and Monaghan, S., 2020. HR function at MNC subsidiary level: Mediating challenges and tensions. In </w:t>
      </w:r>
      <w:r w:rsidRPr="003837CB">
        <w:rPr>
          <w:i/>
          <w:iCs/>
          <w:shd w:val="clear" w:color="auto" w:fill="FFFFFF"/>
        </w:rPr>
        <w:t>Case Studies in Work, Employment and Human Resource Management</w:t>
      </w:r>
      <w:r w:rsidRPr="003837CB">
        <w:rPr>
          <w:shd w:val="clear" w:color="auto" w:fill="FFFFFF"/>
        </w:rPr>
        <w:t>. Edward Elgar Publishing.</w:t>
      </w:r>
    </w:p>
    <w:p w14:paraId="67953BF4" w14:textId="77777777" w:rsidR="002C48B2" w:rsidRPr="003837CB" w:rsidRDefault="002C48B2" w:rsidP="002C48B2">
      <w:pPr>
        <w:rPr>
          <w:shd w:val="clear" w:color="auto" w:fill="FFFFFF"/>
        </w:rPr>
      </w:pPr>
      <w:r w:rsidRPr="003837CB">
        <w:rPr>
          <w:shd w:val="clear" w:color="auto" w:fill="FFFFFF"/>
        </w:rPr>
        <w:t xml:space="preserve">Liu, Y., </w:t>
      </w:r>
      <w:proofErr w:type="spellStart"/>
      <w:r w:rsidRPr="003837CB">
        <w:rPr>
          <w:shd w:val="clear" w:color="auto" w:fill="FFFFFF"/>
        </w:rPr>
        <w:t>Vrontis</w:t>
      </w:r>
      <w:proofErr w:type="spellEnd"/>
      <w:r w:rsidRPr="003837CB">
        <w:rPr>
          <w:shd w:val="clear" w:color="auto" w:fill="FFFFFF"/>
        </w:rPr>
        <w:t xml:space="preserve">, D., </w:t>
      </w:r>
      <w:proofErr w:type="spellStart"/>
      <w:r w:rsidRPr="003837CB">
        <w:rPr>
          <w:shd w:val="clear" w:color="auto" w:fill="FFFFFF"/>
        </w:rPr>
        <w:t>Visser</w:t>
      </w:r>
      <w:proofErr w:type="spellEnd"/>
      <w:r w:rsidRPr="003837CB">
        <w:rPr>
          <w:shd w:val="clear" w:color="auto" w:fill="FFFFFF"/>
        </w:rPr>
        <w:t xml:space="preserve">, M., Stokes, P., Smith, S., Moore, N., </w:t>
      </w:r>
      <w:proofErr w:type="spellStart"/>
      <w:r w:rsidRPr="003837CB">
        <w:rPr>
          <w:shd w:val="clear" w:color="auto" w:fill="FFFFFF"/>
        </w:rPr>
        <w:t>Thrassou</w:t>
      </w:r>
      <w:proofErr w:type="spellEnd"/>
      <w:r w:rsidRPr="003837CB">
        <w:rPr>
          <w:shd w:val="clear" w:color="auto" w:fill="FFFFFF"/>
        </w:rPr>
        <w:t xml:space="preserve">, A. and </w:t>
      </w:r>
      <w:proofErr w:type="spellStart"/>
      <w:r w:rsidRPr="003837CB">
        <w:rPr>
          <w:shd w:val="clear" w:color="auto" w:fill="FFFFFF"/>
        </w:rPr>
        <w:t>Ashta</w:t>
      </w:r>
      <w:proofErr w:type="spellEnd"/>
      <w:r w:rsidRPr="003837CB">
        <w:rPr>
          <w:shd w:val="clear" w:color="auto" w:fill="FFFFFF"/>
        </w:rPr>
        <w:t>, A., 2020. Talent management and the HR function in cross-cultural mergers and acquisitions: The role and impact of bi-cultural identity. </w:t>
      </w:r>
      <w:r w:rsidRPr="003837CB">
        <w:rPr>
          <w:i/>
          <w:iCs/>
          <w:shd w:val="clear" w:color="auto" w:fill="FFFFFF"/>
        </w:rPr>
        <w:t>Human Resource Management Review</w:t>
      </w:r>
      <w:r w:rsidRPr="003837CB">
        <w:rPr>
          <w:shd w:val="clear" w:color="auto" w:fill="FFFFFF"/>
        </w:rPr>
        <w:t>, p.100744.</w:t>
      </w:r>
    </w:p>
    <w:p w14:paraId="6329E53E" w14:textId="77777777" w:rsidR="002C48B2" w:rsidRPr="003837CB" w:rsidRDefault="002C48B2" w:rsidP="00627784">
      <w:pPr>
        <w:rPr>
          <w:rFonts w:cs="Times New Roman"/>
          <w:szCs w:val="24"/>
        </w:rPr>
      </w:pPr>
      <w:bookmarkStart w:id="27" w:name="_Hlk37438431"/>
      <w:proofErr w:type="spellStart"/>
      <w:r w:rsidRPr="003837CB">
        <w:rPr>
          <w:rFonts w:cs="Times New Roman"/>
          <w:szCs w:val="24"/>
        </w:rPr>
        <w:t>Manda</w:t>
      </w:r>
      <w:proofErr w:type="spellEnd"/>
      <w:r w:rsidRPr="003837CB">
        <w:rPr>
          <w:rFonts w:cs="Times New Roman"/>
          <w:szCs w:val="24"/>
        </w:rPr>
        <w:t>, R. and Wood, B., 2016</w:t>
      </w:r>
      <w:bookmarkEnd w:id="27"/>
      <w:r w:rsidRPr="003837CB">
        <w:rPr>
          <w:rFonts w:cs="Times New Roman"/>
          <w:szCs w:val="24"/>
        </w:rPr>
        <w:t>. Human resource management.</w:t>
      </w:r>
    </w:p>
    <w:p w14:paraId="594C610D" w14:textId="77777777" w:rsidR="002C48B2" w:rsidRPr="003837CB" w:rsidRDefault="002C48B2" w:rsidP="00627784">
      <w:pPr>
        <w:rPr>
          <w:rFonts w:cs="Times New Roman"/>
          <w:szCs w:val="24"/>
        </w:rPr>
      </w:pPr>
      <w:bookmarkStart w:id="28" w:name="_Hlk37438327"/>
      <w:proofErr w:type="spellStart"/>
      <w:r w:rsidRPr="003837CB">
        <w:rPr>
          <w:rFonts w:cs="Times New Roman"/>
          <w:szCs w:val="24"/>
        </w:rPr>
        <w:t>Marchington</w:t>
      </w:r>
      <w:proofErr w:type="spellEnd"/>
      <w:r w:rsidRPr="003837CB">
        <w:rPr>
          <w:rFonts w:cs="Times New Roman"/>
          <w:szCs w:val="24"/>
        </w:rPr>
        <w:t xml:space="preserve">, M., </w:t>
      </w:r>
      <w:proofErr w:type="spellStart"/>
      <w:r w:rsidRPr="003837CB">
        <w:rPr>
          <w:rFonts w:cs="Times New Roman"/>
          <w:szCs w:val="24"/>
        </w:rPr>
        <w:t>Kynighou</w:t>
      </w:r>
      <w:proofErr w:type="spellEnd"/>
      <w:r w:rsidRPr="003837CB">
        <w:rPr>
          <w:rFonts w:cs="Times New Roman"/>
          <w:szCs w:val="24"/>
        </w:rPr>
        <w:t>, A., Wilkinson, A. and Donnelly, R., 2016</w:t>
      </w:r>
      <w:bookmarkEnd w:id="28"/>
      <w:r w:rsidRPr="003837CB">
        <w:rPr>
          <w:rFonts w:cs="Times New Roman"/>
          <w:szCs w:val="24"/>
        </w:rPr>
        <w:t>. </w:t>
      </w:r>
      <w:r w:rsidRPr="003837CB">
        <w:rPr>
          <w:rFonts w:cs="Times New Roman"/>
          <w:i/>
          <w:iCs/>
          <w:szCs w:val="24"/>
        </w:rPr>
        <w:t>Human resource management at work</w:t>
      </w:r>
      <w:r w:rsidRPr="003837CB">
        <w:rPr>
          <w:rFonts w:cs="Times New Roman"/>
          <w:szCs w:val="24"/>
        </w:rPr>
        <w:t xml:space="preserve">. </w:t>
      </w:r>
      <w:proofErr w:type="spellStart"/>
      <w:r w:rsidRPr="003837CB">
        <w:rPr>
          <w:rFonts w:cs="Times New Roman"/>
          <w:szCs w:val="24"/>
        </w:rPr>
        <w:t>Kogan</w:t>
      </w:r>
      <w:proofErr w:type="spellEnd"/>
      <w:r w:rsidRPr="003837CB">
        <w:rPr>
          <w:rFonts w:cs="Times New Roman"/>
          <w:szCs w:val="24"/>
        </w:rPr>
        <w:t xml:space="preserve"> Page Publishers.</w:t>
      </w:r>
    </w:p>
    <w:p w14:paraId="62340E48" w14:textId="77777777" w:rsidR="002C48B2" w:rsidRPr="003837CB" w:rsidRDefault="002C48B2" w:rsidP="002C48B2">
      <w:pPr>
        <w:rPr>
          <w:shd w:val="clear" w:color="auto" w:fill="FFFFFF"/>
        </w:rPr>
      </w:pPr>
      <w:proofErr w:type="spellStart"/>
      <w:r w:rsidRPr="003837CB">
        <w:rPr>
          <w:shd w:val="clear" w:color="auto" w:fill="FFFFFF"/>
        </w:rPr>
        <w:t>Netten</w:t>
      </w:r>
      <w:proofErr w:type="spellEnd"/>
      <w:r w:rsidRPr="003837CB">
        <w:rPr>
          <w:shd w:val="clear" w:color="auto" w:fill="FFFFFF"/>
        </w:rPr>
        <w:t xml:space="preserve">, N., </w:t>
      </w:r>
      <w:proofErr w:type="spellStart"/>
      <w:r w:rsidRPr="003837CB">
        <w:rPr>
          <w:shd w:val="clear" w:color="auto" w:fill="FFFFFF"/>
        </w:rPr>
        <w:t>Choenni</w:t>
      </w:r>
      <w:proofErr w:type="spellEnd"/>
      <w:r w:rsidRPr="003837CB">
        <w:rPr>
          <w:shd w:val="clear" w:color="auto" w:fill="FFFFFF"/>
        </w:rPr>
        <w:t xml:space="preserve">, S. and </w:t>
      </w:r>
      <w:proofErr w:type="spellStart"/>
      <w:r w:rsidRPr="003837CB">
        <w:rPr>
          <w:shd w:val="clear" w:color="auto" w:fill="FFFFFF"/>
        </w:rPr>
        <w:t>Bargh</w:t>
      </w:r>
      <w:proofErr w:type="spellEnd"/>
      <w:r w:rsidRPr="003837CB">
        <w:rPr>
          <w:shd w:val="clear" w:color="auto" w:fill="FFFFFF"/>
        </w:rPr>
        <w:t>, M.S., 2019, September. The Praxis of HR Analytics. In </w:t>
      </w:r>
      <w:r w:rsidRPr="003837CB">
        <w:rPr>
          <w:i/>
          <w:iCs/>
          <w:shd w:val="clear" w:color="auto" w:fill="FFFFFF"/>
        </w:rPr>
        <w:t>Conference on e-Business, e-Services and e-Society</w:t>
      </w:r>
      <w:r w:rsidRPr="003837CB">
        <w:rPr>
          <w:shd w:val="clear" w:color="auto" w:fill="FFFFFF"/>
        </w:rPr>
        <w:t> (pp. 190-202). Springer, Cham.</w:t>
      </w:r>
    </w:p>
    <w:p w14:paraId="0214C2D7" w14:textId="77777777" w:rsidR="002C48B2" w:rsidRPr="003837CB" w:rsidRDefault="002C48B2" w:rsidP="00627784">
      <w:pPr>
        <w:rPr>
          <w:rFonts w:cs="Times New Roman"/>
          <w:szCs w:val="24"/>
        </w:rPr>
      </w:pPr>
      <w:bookmarkStart w:id="29" w:name="_Hlk37438299"/>
      <w:r w:rsidRPr="003837CB">
        <w:rPr>
          <w:rFonts w:cs="Times New Roman"/>
          <w:szCs w:val="24"/>
        </w:rPr>
        <w:t>Sparrow, P., Brewster, C. and Chung, C., 2016</w:t>
      </w:r>
      <w:bookmarkEnd w:id="29"/>
      <w:r w:rsidRPr="003837CB">
        <w:rPr>
          <w:rFonts w:cs="Times New Roman"/>
          <w:szCs w:val="24"/>
        </w:rPr>
        <w:t>. </w:t>
      </w:r>
      <w:r w:rsidRPr="003837CB">
        <w:rPr>
          <w:rFonts w:cs="Times New Roman"/>
          <w:i/>
          <w:iCs/>
          <w:szCs w:val="24"/>
        </w:rPr>
        <w:t>Globalizing human resource management</w:t>
      </w:r>
      <w:r w:rsidRPr="003837CB">
        <w:rPr>
          <w:rFonts w:cs="Times New Roman"/>
          <w:szCs w:val="24"/>
        </w:rPr>
        <w:t>. Routledge.</w:t>
      </w:r>
    </w:p>
    <w:p w14:paraId="71836E0C" w14:textId="77777777" w:rsidR="002C48B2" w:rsidRPr="003837CB" w:rsidRDefault="002C48B2" w:rsidP="00627784">
      <w:pPr>
        <w:rPr>
          <w:rFonts w:cs="Times New Roman"/>
          <w:szCs w:val="24"/>
        </w:rPr>
      </w:pPr>
      <w:bookmarkStart w:id="30" w:name="_Hlk37438696"/>
      <w:proofErr w:type="spellStart"/>
      <w:r w:rsidRPr="003837CB">
        <w:rPr>
          <w:rFonts w:cs="Times New Roman"/>
          <w:szCs w:val="24"/>
        </w:rPr>
        <w:lastRenderedPageBreak/>
        <w:t>Voegtlin</w:t>
      </w:r>
      <w:proofErr w:type="spellEnd"/>
      <w:r w:rsidRPr="003837CB">
        <w:rPr>
          <w:rFonts w:cs="Times New Roman"/>
          <w:szCs w:val="24"/>
        </w:rPr>
        <w:t>, C. and Greenwood, M., 2016</w:t>
      </w:r>
      <w:bookmarkEnd w:id="30"/>
      <w:r w:rsidRPr="003837CB">
        <w:rPr>
          <w:rFonts w:cs="Times New Roman"/>
          <w:szCs w:val="24"/>
        </w:rPr>
        <w:t>. Corporate social responsibility and human resource management: A systematic review and conceptual analysis. </w:t>
      </w:r>
      <w:r w:rsidRPr="003837CB">
        <w:rPr>
          <w:rFonts w:cs="Times New Roman"/>
          <w:i/>
          <w:iCs/>
          <w:szCs w:val="24"/>
        </w:rPr>
        <w:t>Human Resource Management Review</w:t>
      </w:r>
      <w:r w:rsidRPr="003837CB">
        <w:rPr>
          <w:rFonts w:cs="Times New Roman"/>
          <w:szCs w:val="24"/>
        </w:rPr>
        <w:t>, </w:t>
      </w:r>
      <w:r w:rsidRPr="003837CB">
        <w:rPr>
          <w:rFonts w:cs="Times New Roman"/>
          <w:i/>
          <w:iCs/>
          <w:szCs w:val="24"/>
        </w:rPr>
        <w:t>26</w:t>
      </w:r>
      <w:r w:rsidRPr="003837CB">
        <w:rPr>
          <w:rFonts w:cs="Times New Roman"/>
          <w:szCs w:val="24"/>
        </w:rPr>
        <w:t>(3), pp.181-197.</w:t>
      </w:r>
    </w:p>
    <w:p w14:paraId="5A21A830" w14:textId="77777777" w:rsidR="002C48B2" w:rsidRPr="003837CB" w:rsidRDefault="002C48B2" w:rsidP="002C48B2">
      <w:pPr>
        <w:rPr>
          <w:shd w:val="clear" w:color="auto" w:fill="FFFFFF"/>
        </w:rPr>
      </w:pPr>
      <w:r w:rsidRPr="003837CB">
        <w:rPr>
          <w:shd w:val="clear" w:color="auto" w:fill="FFFFFF"/>
        </w:rPr>
        <w:t>Wilson, E., 2019. Get your HR function right. </w:t>
      </w:r>
      <w:r w:rsidRPr="003837CB">
        <w:rPr>
          <w:i/>
          <w:iCs/>
          <w:shd w:val="clear" w:color="auto" w:fill="FFFFFF"/>
        </w:rPr>
        <w:t>HR Future</w:t>
      </w:r>
      <w:r w:rsidRPr="003837CB">
        <w:rPr>
          <w:shd w:val="clear" w:color="auto" w:fill="FFFFFF"/>
        </w:rPr>
        <w:t>, </w:t>
      </w:r>
      <w:r w:rsidRPr="003837CB">
        <w:rPr>
          <w:i/>
          <w:iCs/>
          <w:shd w:val="clear" w:color="auto" w:fill="FFFFFF"/>
        </w:rPr>
        <w:t>2019</w:t>
      </w:r>
      <w:r w:rsidRPr="003837CB">
        <w:rPr>
          <w:shd w:val="clear" w:color="auto" w:fill="FFFFFF"/>
        </w:rPr>
        <w:t>(Oct 2019), pp.20-21.</w:t>
      </w:r>
    </w:p>
    <w:p w14:paraId="583E2482" w14:textId="77777777" w:rsidR="002C48B2" w:rsidRPr="00212BB8" w:rsidRDefault="002C48B2" w:rsidP="00627784">
      <w:pPr>
        <w:rPr>
          <w:rFonts w:cs="Times New Roman"/>
          <w:szCs w:val="24"/>
        </w:rPr>
      </w:pPr>
      <w:bookmarkStart w:id="31" w:name="_Hlk37438498"/>
      <w:r w:rsidRPr="003837CB">
        <w:rPr>
          <w:rFonts w:cs="Times New Roman"/>
          <w:szCs w:val="24"/>
        </w:rPr>
        <w:t>Wilton, N., 2016</w:t>
      </w:r>
      <w:bookmarkEnd w:id="31"/>
      <w:r w:rsidRPr="003837CB">
        <w:rPr>
          <w:rFonts w:cs="Times New Roman"/>
          <w:szCs w:val="24"/>
        </w:rPr>
        <w:t>. </w:t>
      </w:r>
      <w:r w:rsidRPr="003837CB">
        <w:rPr>
          <w:rFonts w:cs="Times New Roman"/>
          <w:i/>
          <w:iCs/>
          <w:szCs w:val="24"/>
        </w:rPr>
        <w:t>An introduction to human resource management</w:t>
      </w:r>
      <w:r w:rsidRPr="003837CB">
        <w:rPr>
          <w:rFonts w:cs="Times New Roman"/>
          <w:szCs w:val="24"/>
        </w:rPr>
        <w:t>. Sage.</w:t>
      </w:r>
    </w:p>
    <w:sectPr w:rsidR="002C48B2" w:rsidRPr="00212BB8" w:rsidSect="00212BB8">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4E8D9E" w14:textId="77777777" w:rsidR="00032691" w:rsidRDefault="00032691" w:rsidP="00212BB8">
      <w:pPr>
        <w:spacing w:after="0" w:line="240" w:lineRule="auto"/>
      </w:pPr>
      <w:r>
        <w:separator/>
      </w:r>
    </w:p>
  </w:endnote>
  <w:endnote w:type="continuationSeparator" w:id="0">
    <w:p w14:paraId="02585CBF" w14:textId="77777777" w:rsidR="00032691" w:rsidRDefault="00032691" w:rsidP="00212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10022FF" w:usb1="C000E47F" w:usb2="00000029" w:usb3="00000000" w:csb0="000001D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8736346"/>
      <w:docPartObj>
        <w:docPartGallery w:val="Page Numbers (Bottom of Page)"/>
        <w:docPartUnique/>
      </w:docPartObj>
    </w:sdtPr>
    <w:sdtEndPr>
      <w:rPr>
        <w:noProof/>
      </w:rPr>
    </w:sdtEndPr>
    <w:sdtContent>
      <w:p w14:paraId="24978F04" w14:textId="77777777" w:rsidR="00212BB8" w:rsidRDefault="005F2718">
        <w:pPr>
          <w:pStyle w:val="Footer"/>
          <w:jc w:val="right"/>
        </w:pPr>
        <w:r>
          <w:fldChar w:fldCharType="begin"/>
        </w:r>
        <w:r w:rsidR="00212BB8">
          <w:instrText xml:space="preserve"> PAGE   \* MERGEFORMAT </w:instrText>
        </w:r>
        <w:r>
          <w:fldChar w:fldCharType="separate"/>
        </w:r>
        <w:r w:rsidR="00FA627D">
          <w:rPr>
            <w:noProof/>
          </w:rPr>
          <w:t>11</w:t>
        </w:r>
        <w:r>
          <w:rPr>
            <w:noProof/>
          </w:rPr>
          <w:fldChar w:fldCharType="end"/>
        </w:r>
      </w:p>
    </w:sdtContent>
  </w:sdt>
  <w:p w14:paraId="655656DB" w14:textId="77777777" w:rsidR="00212BB8" w:rsidRDefault="00212BB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4ED8EC" w14:textId="77777777" w:rsidR="00032691" w:rsidRDefault="00032691" w:rsidP="00212BB8">
      <w:pPr>
        <w:spacing w:after="0" w:line="240" w:lineRule="auto"/>
      </w:pPr>
      <w:r>
        <w:separator/>
      </w:r>
    </w:p>
  </w:footnote>
  <w:footnote w:type="continuationSeparator" w:id="0">
    <w:p w14:paraId="46F9CE88" w14:textId="77777777" w:rsidR="00032691" w:rsidRDefault="00032691" w:rsidP="00212BB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80475" w14:textId="77777777" w:rsidR="00212BB8" w:rsidRDefault="00212BB8" w:rsidP="00212BB8">
    <w:pPr>
      <w:pStyle w:val="Header"/>
      <w:jc w:val="right"/>
    </w:pPr>
    <w:r>
      <w:t>MANAGING PEOPLE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893D4A"/>
    <w:multiLevelType w:val="hybridMultilevel"/>
    <w:tmpl w:val="EC3AF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43249B3"/>
    <w:multiLevelType w:val="hybridMultilevel"/>
    <w:tmpl w:val="E12AC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AFD1371"/>
    <w:multiLevelType w:val="hybridMultilevel"/>
    <w:tmpl w:val="131437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643AC"/>
    <w:rsid w:val="00015AEF"/>
    <w:rsid w:val="00025424"/>
    <w:rsid w:val="00032691"/>
    <w:rsid w:val="00061E11"/>
    <w:rsid w:val="000768C3"/>
    <w:rsid w:val="00080C82"/>
    <w:rsid w:val="000B3096"/>
    <w:rsid w:val="000B562B"/>
    <w:rsid w:val="000B70FF"/>
    <w:rsid w:val="000C454B"/>
    <w:rsid w:val="000E5301"/>
    <w:rsid w:val="000E7037"/>
    <w:rsid w:val="00113C35"/>
    <w:rsid w:val="001162A2"/>
    <w:rsid w:val="00130E93"/>
    <w:rsid w:val="00140988"/>
    <w:rsid w:val="00143104"/>
    <w:rsid w:val="00156128"/>
    <w:rsid w:val="00167BC0"/>
    <w:rsid w:val="001838AC"/>
    <w:rsid w:val="00183DF9"/>
    <w:rsid w:val="00191C92"/>
    <w:rsid w:val="00193D93"/>
    <w:rsid w:val="001B6EF3"/>
    <w:rsid w:val="001C6C84"/>
    <w:rsid w:val="001D11B6"/>
    <w:rsid w:val="001D19F4"/>
    <w:rsid w:val="001D63AD"/>
    <w:rsid w:val="001D7C53"/>
    <w:rsid w:val="002010F0"/>
    <w:rsid w:val="00212BB8"/>
    <w:rsid w:val="0022244D"/>
    <w:rsid w:val="002235C1"/>
    <w:rsid w:val="00256A78"/>
    <w:rsid w:val="002C48B2"/>
    <w:rsid w:val="002C639F"/>
    <w:rsid w:val="002D64B8"/>
    <w:rsid w:val="00355F68"/>
    <w:rsid w:val="00356D8C"/>
    <w:rsid w:val="00357FD6"/>
    <w:rsid w:val="003661E6"/>
    <w:rsid w:val="003837CB"/>
    <w:rsid w:val="003B0AF0"/>
    <w:rsid w:val="003B42BC"/>
    <w:rsid w:val="003B4D83"/>
    <w:rsid w:val="003B56AF"/>
    <w:rsid w:val="003B7809"/>
    <w:rsid w:val="003D02D7"/>
    <w:rsid w:val="00401D80"/>
    <w:rsid w:val="00406DB0"/>
    <w:rsid w:val="00426444"/>
    <w:rsid w:val="00432C6D"/>
    <w:rsid w:val="0045213A"/>
    <w:rsid w:val="00455776"/>
    <w:rsid w:val="00487942"/>
    <w:rsid w:val="004C41E6"/>
    <w:rsid w:val="004D6D5C"/>
    <w:rsid w:val="004E02BB"/>
    <w:rsid w:val="004E37D8"/>
    <w:rsid w:val="004E6541"/>
    <w:rsid w:val="00504017"/>
    <w:rsid w:val="00505561"/>
    <w:rsid w:val="00546A1D"/>
    <w:rsid w:val="005672B9"/>
    <w:rsid w:val="005715B8"/>
    <w:rsid w:val="00583A4A"/>
    <w:rsid w:val="00591883"/>
    <w:rsid w:val="00592BE3"/>
    <w:rsid w:val="005C3853"/>
    <w:rsid w:val="005F2718"/>
    <w:rsid w:val="006065C2"/>
    <w:rsid w:val="006142F6"/>
    <w:rsid w:val="00616867"/>
    <w:rsid w:val="0062578A"/>
    <w:rsid w:val="00626620"/>
    <w:rsid w:val="00627784"/>
    <w:rsid w:val="00646450"/>
    <w:rsid w:val="00656D04"/>
    <w:rsid w:val="006643AC"/>
    <w:rsid w:val="00665A77"/>
    <w:rsid w:val="00667E41"/>
    <w:rsid w:val="00675771"/>
    <w:rsid w:val="00685635"/>
    <w:rsid w:val="006C42A2"/>
    <w:rsid w:val="0072463E"/>
    <w:rsid w:val="007265F8"/>
    <w:rsid w:val="00735CD7"/>
    <w:rsid w:val="007414C0"/>
    <w:rsid w:val="00744F38"/>
    <w:rsid w:val="00747565"/>
    <w:rsid w:val="007679F8"/>
    <w:rsid w:val="00797B09"/>
    <w:rsid w:val="007A5A69"/>
    <w:rsid w:val="007A5EDF"/>
    <w:rsid w:val="007B2967"/>
    <w:rsid w:val="007D0189"/>
    <w:rsid w:val="007D271E"/>
    <w:rsid w:val="007D3201"/>
    <w:rsid w:val="007D5A7C"/>
    <w:rsid w:val="007E3F2D"/>
    <w:rsid w:val="00814F0A"/>
    <w:rsid w:val="0082091E"/>
    <w:rsid w:val="00820DFB"/>
    <w:rsid w:val="00853497"/>
    <w:rsid w:val="00870009"/>
    <w:rsid w:val="008819F9"/>
    <w:rsid w:val="008E12BA"/>
    <w:rsid w:val="00916AB8"/>
    <w:rsid w:val="00922783"/>
    <w:rsid w:val="00925C7E"/>
    <w:rsid w:val="009526F8"/>
    <w:rsid w:val="00955624"/>
    <w:rsid w:val="0099297B"/>
    <w:rsid w:val="009C76A0"/>
    <w:rsid w:val="009E37AC"/>
    <w:rsid w:val="00A30DC7"/>
    <w:rsid w:val="00A35BA3"/>
    <w:rsid w:val="00A42157"/>
    <w:rsid w:val="00A55F79"/>
    <w:rsid w:val="00A67BBD"/>
    <w:rsid w:val="00A80031"/>
    <w:rsid w:val="00A83A7E"/>
    <w:rsid w:val="00A85615"/>
    <w:rsid w:val="00AA3B66"/>
    <w:rsid w:val="00AB217B"/>
    <w:rsid w:val="00AB3E56"/>
    <w:rsid w:val="00AC616F"/>
    <w:rsid w:val="00AC647B"/>
    <w:rsid w:val="00AD40D6"/>
    <w:rsid w:val="00AE4826"/>
    <w:rsid w:val="00AE5073"/>
    <w:rsid w:val="00B31478"/>
    <w:rsid w:val="00B57A45"/>
    <w:rsid w:val="00B6211D"/>
    <w:rsid w:val="00B903E1"/>
    <w:rsid w:val="00B94F84"/>
    <w:rsid w:val="00B95353"/>
    <w:rsid w:val="00BB3974"/>
    <w:rsid w:val="00BE176A"/>
    <w:rsid w:val="00BE33E7"/>
    <w:rsid w:val="00C041FF"/>
    <w:rsid w:val="00C231BF"/>
    <w:rsid w:val="00C36152"/>
    <w:rsid w:val="00C41698"/>
    <w:rsid w:val="00C70A6E"/>
    <w:rsid w:val="00C8477D"/>
    <w:rsid w:val="00CA6AFC"/>
    <w:rsid w:val="00D02A6A"/>
    <w:rsid w:val="00D04F8F"/>
    <w:rsid w:val="00D11650"/>
    <w:rsid w:val="00D22A43"/>
    <w:rsid w:val="00D34066"/>
    <w:rsid w:val="00D3528A"/>
    <w:rsid w:val="00D92B4F"/>
    <w:rsid w:val="00DD5C52"/>
    <w:rsid w:val="00DE2D87"/>
    <w:rsid w:val="00DE2E5B"/>
    <w:rsid w:val="00DF57DB"/>
    <w:rsid w:val="00DF6CE6"/>
    <w:rsid w:val="00E043F2"/>
    <w:rsid w:val="00E22065"/>
    <w:rsid w:val="00E40669"/>
    <w:rsid w:val="00E94195"/>
    <w:rsid w:val="00EA2A71"/>
    <w:rsid w:val="00EA73CE"/>
    <w:rsid w:val="00EB27E9"/>
    <w:rsid w:val="00ED0E5D"/>
    <w:rsid w:val="00F04D3E"/>
    <w:rsid w:val="00F4543B"/>
    <w:rsid w:val="00F46962"/>
    <w:rsid w:val="00F866B8"/>
    <w:rsid w:val="00F9239C"/>
    <w:rsid w:val="00FA627D"/>
    <w:rsid w:val="00FC30D3"/>
    <w:rsid w:val="00FC510F"/>
    <w:rsid w:val="00FF75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8B0E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2BB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83A4A"/>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583A4A"/>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autoRedefine/>
    <w:uiPriority w:val="9"/>
    <w:semiHidden/>
    <w:unhideWhenUsed/>
    <w:qFormat/>
    <w:rsid w:val="00583A4A"/>
    <w:pPr>
      <w:keepNext/>
      <w:keepLines/>
      <w:spacing w:before="40" w:after="0"/>
      <w:outlineLvl w:val="2"/>
    </w:pPr>
    <w:rPr>
      <w:rFonts w:eastAsiaTheme="majorEastAsia" w:cstheme="majorBidi"/>
      <w:b/>
      <w:szCs w:val="24"/>
      <w:lang w:val="en-IN"/>
    </w:rPr>
  </w:style>
  <w:style w:type="paragraph" w:styleId="Heading4">
    <w:name w:val="heading 4"/>
    <w:basedOn w:val="Normal"/>
    <w:next w:val="Normal"/>
    <w:link w:val="Heading4Char"/>
    <w:autoRedefine/>
    <w:uiPriority w:val="9"/>
    <w:unhideWhenUsed/>
    <w:qFormat/>
    <w:rsid w:val="00820DFB"/>
    <w:pPr>
      <w:keepNext/>
      <w:keepLines/>
      <w:spacing w:before="40" w:after="0"/>
      <w:outlineLvl w:val="3"/>
    </w:pPr>
    <w:rPr>
      <w:rFonts w:eastAsiaTheme="majorEastAsia" w:cstheme="majorBidi"/>
      <w:b/>
      <w:iCs/>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A4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83A4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583A4A"/>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820DFB"/>
    <w:rPr>
      <w:rFonts w:ascii="Times New Roman" w:eastAsiaTheme="majorEastAsia" w:hAnsi="Times New Roman" w:cstheme="majorBidi"/>
      <w:b/>
      <w:iCs/>
      <w:sz w:val="24"/>
      <w:lang w:eastAsia="en-IN"/>
    </w:rPr>
  </w:style>
  <w:style w:type="paragraph" w:styleId="BalloonText">
    <w:name w:val="Balloon Text"/>
    <w:basedOn w:val="Normal"/>
    <w:link w:val="BalloonTextChar"/>
    <w:uiPriority w:val="99"/>
    <w:semiHidden/>
    <w:unhideWhenUsed/>
    <w:rsid w:val="00735C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CD7"/>
    <w:rPr>
      <w:rFonts w:ascii="Segoe UI" w:hAnsi="Segoe UI" w:cs="Segoe UI"/>
      <w:sz w:val="18"/>
      <w:szCs w:val="18"/>
      <w:lang w:val="en-GB"/>
    </w:rPr>
  </w:style>
  <w:style w:type="paragraph" w:styleId="Header">
    <w:name w:val="header"/>
    <w:basedOn w:val="Normal"/>
    <w:link w:val="HeaderChar"/>
    <w:uiPriority w:val="99"/>
    <w:unhideWhenUsed/>
    <w:rsid w:val="00212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BB8"/>
    <w:rPr>
      <w:rFonts w:ascii="Times New Roman" w:hAnsi="Times New Roman"/>
      <w:sz w:val="24"/>
      <w:lang w:val="en-GB"/>
    </w:rPr>
  </w:style>
  <w:style w:type="paragraph" w:styleId="Footer">
    <w:name w:val="footer"/>
    <w:basedOn w:val="Normal"/>
    <w:link w:val="FooterChar"/>
    <w:uiPriority w:val="99"/>
    <w:unhideWhenUsed/>
    <w:rsid w:val="00212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BB8"/>
    <w:rPr>
      <w:rFonts w:ascii="Times New Roman" w:hAnsi="Times New Roman"/>
      <w:sz w:val="24"/>
      <w:lang w:val="en-GB"/>
    </w:rPr>
  </w:style>
  <w:style w:type="paragraph" w:styleId="TOCHeading">
    <w:name w:val="TOC Heading"/>
    <w:basedOn w:val="Heading1"/>
    <w:next w:val="Normal"/>
    <w:uiPriority w:val="39"/>
    <w:unhideWhenUsed/>
    <w:qFormat/>
    <w:rsid w:val="00212BB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12BB8"/>
    <w:pPr>
      <w:spacing w:after="100"/>
    </w:pPr>
  </w:style>
  <w:style w:type="paragraph" w:styleId="TOC2">
    <w:name w:val="toc 2"/>
    <w:basedOn w:val="Normal"/>
    <w:next w:val="Normal"/>
    <w:autoRedefine/>
    <w:uiPriority w:val="39"/>
    <w:unhideWhenUsed/>
    <w:rsid w:val="00212BB8"/>
    <w:pPr>
      <w:spacing w:after="100"/>
      <w:ind w:left="240"/>
    </w:pPr>
  </w:style>
  <w:style w:type="character" w:styleId="Hyperlink">
    <w:name w:val="Hyperlink"/>
    <w:basedOn w:val="DefaultParagraphFont"/>
    <w:uiPriority w:val="99"/>
    <w:unhideWhenUsed/>
    <w:rsid w:val="00212BB8"/>
    <w:rPr>
      <w:color w:val="0563C1" w:themeColor="hyperlink"/>
      <w:u w:val="single"/>
    </w:rPr>
  </w:style>
  <w:style w:type="paragraph" w:styleId="ListParagraph">
    <w:name w:val="List Paragraph"/>
    <w:basedOn w:val="Normal"/>
    <w:uiPriority w:val="34"/>
    <w:qFormat/>
    <w:rsid w:val="001D7C53"/>
    <w:pPr>
      <w:spacing w:line="480"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D93A7-4E56-2544-9C6E-FD0DC92E0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5709</Words>
  <Characters>32545</Characters>
  <Application>Microsoft Macintosh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Ionce</cp:lastModifiedBy>
  <cp:revision>4</cp:revision>
  <dcterms:created xsi:type="dcterms:W3CDTF">2020-04-11T09:10:00Z</dcterms:created>
  <dcterms:modified xsi:type="dcterms:W3CDTF">2020-05-19T19:26:00Z</dcterms:modified>
</cp:coreProperties>
</file>