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514FF6" w14:textId="77777777" w:rsidR="00DD2C3F" w:rsidRDefault="00343021" w:rsidP="00343021">
      <w:pPr>
        <w:jc w:val="center"/>
        <w:rPr>
          <w:sz w:val="60"/>
        </w:rPr>
      </w:pPr>
      <w:r w:rsidRPr="00343021">
        <w:rPr>
          <w:sz w:val="60"/>
        </w:rPr>
        <w:t xml:space="preserve">University of Wales Trinity </w:t>
      </w:r>
    </w:p>
    <w:p w14:paraId="4827BF0F" w14:textId="4869C257" w:rsidR="00343021" w:rsidRPr="00343021" w:rsidRDefault="00343021" w:rsidP="00343021">
      <w:pPr>
        <w:jc w:val="center"/>
        <w:rPr>
          <w:sz w:val="60"/>
        </w:rPr>
      </w:pPr>
      <w:r w:rsidRPr="00343021">
        <w:rPr>
          <w:sz w:val="60"/>
        </w:rPr>
        <w:t>Saint David</w:t>
      </w:r>
    </w:p>
    <w:p w14:paraId="37D96B81" w14:textId="26E71F09" w:rsidR="00343021" w:rsidRDefault="00343021" w:rsidP="00343021">
      <w:pPr>
        <w:jc w:val="center"/>
        <w:rPr>
          <w:sz w:val="60"/>
        </w:rPr>
      </w:pPr>
      <w:r w:rsidRPr="00343021">
        <w:rPr>
          <w:sz w:val="60"/>
        </w:rPr>
        <w:t>School of Engineering</w:t>
      </w:r>
    </w:p>
    <w:p w14:paraId="0B9E7656" w14:textId="77777777" w:rsidR="00591C09" w:rsidRPr="00343021" w:rsidRDefault="00591C09" w:rsidP="00343021">
      <w:pPr>
        <w:jc w:val="center"/>
        <w:rPr>
          <w:sz w:val="60"/>
        </w:rPr>
      </w:pPr>
    </w:p>
    <w:p w14:paraId="6FF31D77" w14:textId="052F513F" w:rsidR="00343021" w:rsidRPr="00343021" w:rsidRDefault="00DD2C3F" w:rsidP="00591C09">
      <w:pPr>
        <w:jc w:val="center"/>
        <w:rPr>
          <w:sz w:val="60"/>
        </w:rPr>
      </w:pPr>
      <w:r w:rsidRPr="00DD2C3F">
        <w:rPr>
          <w:sz w:val="60"/>
        </w:rPr>
        <w:t>Project first report</w:t>
      </w:r>
    </w:p>
    <w:p w14:paraId="5CBE4BA0" w14:textId="4462D139" w:rsidR="00343021" w:rsidRPr="00343021" w:rsidRDefault="00DD2C3F" w:rsidP="00343021">
      <w:pPr>
        <w:jc w:val="center"/>
        <w:rPr>
          <w:sz w:val="60"/>
        </w:rPr>
      </w:pPr>
      <w:r w:rsidRPr="00DD2C3F">
        <w:rPr>
          <w:sz w:val="60"/>
        </w:rPr>
        <w:t>Integrating Project</w:t>
      </w:r>
      <w:r>
        <w:rPr>
          <w:sz w:val="60"/>
        </w:rPr>
        <w:t xml:space="preserve">, </w:t>
      </w:r>
      <w:r w:rsidRPr="00DD2C3F">
        <w:rPr>
          <w:sz w:val="60"/>
        </w:rPr>
        <w:t>M3X01506</w:t>
      </w:r>
    </w:p>
    <w:p w14:paraId="0B681A76" w14:textId="1475332A" w:rsidR="00343021" w:rsidRPr="00D932E5" w:rsidRDefault="00D932E5" w:rsidP="00343021">
      <w:pPr>
        <w:jc w:val="center"/>
        <w:rPr>
          <w:b/>
          <w:sz w:val="60"/>
        </w:rPr>
      </w:pPr>
      <w:r w:rsidRPr="00D932E5">
        <w:rPr>
          <w:b/>
          <w:sz w:val="60"/>
        </w:rPr>
        <w:t>Team Comet</w:t>
      </w:r>
    </w:p>
    <w:p w14:paraId="33CBD279" w14:textId="178364EA" w:rsidR="00343021" w:rsidRPr="00343021" w:rsidRDefault="00DD2C3F" w:rsidP="00343021">
      <w:pPr>
        <w:jc w:val="center"/>
        <w:rPr>
          <w:sz w:val="60"/>
        </w:rPr>
      </w:pPr>
      <w:r>
        <w:rPr>
          <w:noProof/>
          <w:sz w:val="60"/>
        </w:rPr>
        <w:drawing>
          <wp:anchor distT="0" distB="0" distL="114300" distR="114300" simplePos="0" relativeHeight="251658240" behindDoc="1" locked="0" layoutInCell="1" allowOverlap="1" wp14:anchorId="50FA23F6" wp14:editId="13F8E78A">
            <wp:simplePos x="0" y="0"/>
            <wp:positionH relativeFrom="page">
              <wp:posOffset>2609850</wp:posOffset>
            </wp:positionH>
            <wp:positionV relativeFrom="paragraph">
              <wp:posOffset>2487295</wp:posOffset>
            </wp:positionV>
            <wp:extent cx="2407920" cy="963295"/>
            <wp:effectExtent l="0" t="0" r="0" b="8255"/>
            <wp:wrapTight wrapText="bothSides">
              <wp:wrapPolygon edited="0">
                <wp:start x="0" y="0"/>
                <wp:lineTo x="0" y="21358"/>
                <wp:lineTo x="21361" y="21358"/>
                <wp:lineTo x="213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3295"/>
                    </a:xfrm>
                    <a:prstGeom prst="rect">
                      <a:avLst/>
                    </a:prstGeom>
                    <a:noFill/>
                  </pic:spPr>
                </pic:pic>
              </a:graphicData>
            </a:graphic>
            <wp14:sizeRelH relativeFrom="page">
              <wp14:pctWidth>0</wp14:pctWidth>
            </wp14:sizeRelH>
            <wp14:sizeRelV relativeFrom="page">
              <wp14:pctHeight>0</wp14:pctHeight>
            </wp14:sizeRelV>
          </wp:anchor>
        </w:drawing>
      </w:r>
      <w:r>
        <w:rPr>
          <w:sz w:val="60"/>
        </w:rPr>
        <w:t>Zak Jensen, Harry Blaser, Oliver Wilde, Louie Brennan-Card, Sean Perks, Kurt Copper</w:t>
      </w:r>
      <w:r w:rsidR="007158AE">
        <w:rPr>
          <w:sz w:val="60"/>
        </w:rPr>
        <w:t>, Harry Grundy, Callum Evans</w:t>
      </w:r>
    </w:p>
    <w:p w14:paraId="5D6AE6B3" w14:textId="6D75A183" w:rsidR="00DC3E90" w:rsidRPr="00343021" w:rsidRDefault="00B12C69" w:rsidP="00810F33">
      <w:pPr>
        <w:pStyle w:val="Heading3"/>
        <w:numPr>
          <w:ilvl w:val="0"/>
          <w:numId w:val="0"/>
        </w:numPr>
        <w:rPr>
          <w:color w:val="2F5496" w:themeColor="accent1" w:themeShade="BF"/>
          <w:sz w:val="340"/>
          <w:szCs w:val="32"/>
        </w:rPr>
      </w:pPr>
      <w:bookmarkStart w:id="0" w:name="_Toc504743041"/>
      <w:bookmarkStart w:id="1" w:name="_Toc504747373"/>
      <w:bookmarkStart w:id="2" w:name="_Toc504748067"/>
      <w:r>
        <w:rPr>
          <w:noProof/>
        </w:rPr>
        <w:lastRenderedPageBreak/>
        <w:drawing>
          <wp:anchor distT="0" distB="0" distL="114300" distR="114300" simplePos="0" relativeHeight="251659264" behindDoc="1" locked="0" layoutInCell="1" allowOverlap="1" wp14:anchorId="6B8E0CDD" wp14:editId="2271CFD3">
            <wp:simplePos x="0" y="0"/>
            <wp:positionH relativeFrom="margin">
              <wp:align>center</wp:align>
            </wp:positionH>
            <wp:positionV relativeFrom="paragraph">
              <wp:posOffset>3171825</wp:posOffset>
            </wp:positionV>
            <wp:extent cx="6933084" cy="2198370"/>
            <wp:effectExtent l="0" t="0" r="1270" b="0"/>
            <wp:wrapTight wrapText="bothSides">
              <wp:wrapPolygon edited="0">
                <wp:start x="0" y="0"/>
                <wp:lineTo x="0" y="21338"/>
                <wp:lineTo x="21545" y="21338"/>
                <wp:lineTo x="215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23 at 17.53.46.png"/>
                    <pic:cNvPicPr/>
                  </pic:nvPicPr>
                  <pic:blipFill>
                    <a:blip r:embed="rId9">
                      <a:extLst>
                        <a:ext uri="{28A0092B-C50C-407E-A947-70E740481C1C}">
                          <a14:useLocalDpi xmlns:a14="http://schemas.microsoft.com/office/drawing/2010/main" val="0"/>
                        </a:ext>
                      </a:extLst>
                    </a:blip>
                    <a:stretch>
                      <a:fillRect/>
                    </a:stretch>
                  </pic:blipFill>
                  <pic:spPr>
                    <a:xfrm>
                      <a:off x="0" y="0"/>
                      <a:ext cx="6933084" cy="2198370"/>
                    </a:xfrm>
                    <a:prstGeom prst="rect">
                      <a:avLst/>
                    </a:prstGeom>
                  </pic:spPr>
                </pic:pic>
              </a:graphicData>
            </a:graphic>
            <wp14:sizeRelH relativeFrom="page">
              <wp14:pctWidth>0</wp14:pctWidth>
            </wp14:sizeRelH>
            <wp14:sizeRelV relativeFrom="page">
              <wp14:pctHeight>0</wp14:pctHeight>
            </wp14:sizeRelV>
          </wp:anchor>
        </w:drawing>
      </w:r>
      <w:bookmarkEnd w:id="0"/>
      <w:bookmarkEnd w:id="1"/>
      <w:bookmarkEnd w:id="2"/>
      <w:r w:rsidR="00DC3E90" w:rsidRPr="00343021">
        <w:rPr>
          <w:sz w:val="60"/>
        </w:rPr>
        <w:br w:type="page"/>
      </w:r>
    </w:p>
    <w:sdt>
      <w:sdtPr>
        <w:rPr>
          <w:rFonts w:ascii="Clear roman" w:eastAsiaTheme="minorHAnsi" w:hAnsi="Clear roman" w:cstheme="minorBidi"/>
          <w:color w:val="auto"/>
          <w:sz w:val="22"/>
          <w:szCs w:val="22"/>
          <w:lang w:val="en-GB"/>
        </w:rPr>
        <w:id w:val="-1588921960"/>
        <w:docPartObj>
          <w:docPartGallery w:val="Table of Contents"/>
          <w:docPartUnique/>
        </w:docPartObj>
      </w:sdtPr>
      <w:sdtEndPr>
        <w:rPr>
          <w:b/>
          <w:bCs/>
          <w:noProof/>
        </w:rPr>
      </w:sdtEndPr>
      <w:sdtContent>
        <w:p w14:paraId="0978D49B" w14:textId="65AD7AD5" w:rsidR="00BE2E53" w:rsidRPr="00BE2E53" w:rsidRDefault="0031619D" w:rsidP="00BE2E53">
          <w:pPr>
            <w:pStyle w:val="TOCHeading"/>
            <w:rPr>
              <w:noProof/>
            </w:rPr>
          </w:pPr>
          <w:r>
            <w:t>Contents</w:t>
          </w:r>
          <w:r>
            <w:fldChar w:fldCharType="begin"/>
          </w:r>
          <w:r>
            <w:instrText xml:space="preserve"> TOC \o "1-3" \h \z \u </w:instrText>
          </w:r>
          <w:r>
            <w:fldChar w:fldCharType="separate"/>
          </w:r>
        </w:p>
        <w:p w14:paraId="7B80E378" w14:textId="415223A9"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68" w:history="1">
            <w:r w:rsidR="00BE2E53" w:rsidRPr="000677B6">
              <w:rPr>
                <w:rStyle w:val="Hyperlink"/>
                <w:noProof/>
              </w:rPr>
              <w:t>1</w:t>
            </w:r>
            <w:r w:rsidR="00BE2E53">
              <w:rPr>
                <w:rFonts w:asciiTheme="minorHAnsi" w:eastAsiaTheme="minorEastAsia" w:hAnsiTheme="minorHAnsi"/>
                <w:noProof/>
                <w:lang w:eastAsia="en-GB"/>
              </w:rPr>
              <w:tab/>
            </w:r>
            <w:r w:rsidR="00BE2E53" w:rsidRPr="000677B6">
              <w:rPr>
                <w:rStyle w:val="Hyperlink"/>
                <w:noProof/>
              </w:rPr>
              <w:t>Abstract</w:t>
            </w:r>
            <w:r w:rsidR="00BE2E53">
              <w:rPr>
                <w:noProof/>
                <w:webHidden/>
              </w:rPr>
              <w:tab/>
            </w:r>
            <w:r w:rsidR="00BE2E53">
              <w:rPr>
                <w:noProof/>
                <w:webHidden/>
              </w:rPr>
              <w:fldChar w:fldCharType="begin"/>
            </w:r>
            <w:r w:rsidR="00BE2E53">
              <w:rPr>
                <w:noProof/>
                <w:webHidden/>
              </w:rPr>
              <w:instrText xml:space="preserve"> PAGEREF _Toc504748068 \h </w:instrText>
            </w:r>
            <w:r w:rsidR="00BE2E53">
              <w:rPr>
                <w:noProof/>
                <w:webHidden/>
              </w:rPr>
            </w:r>
            <w:r w:rsidR="00BE2E53">
              <w:rPr>
                <w:noProof/>
                <w:webHidden/>
              </w:rPr>
              <w:fldChar w:fldCharType="separate"/>
            </w:r>
            <w:r>
              <w:rPr>
                <w:noProof/>
                <w:webHidden/>
              </w:rPr>
              <w:t>1</w:t>
            </w:r>
            <w:r w:rsidR="00BE2E53">
              <w:rPr>
                <w:noProof/>
                <w:webHidden/>
              </w:rPr>
              <w:fldChar w:fldCharType="end"/>
            </w:r>
          </w:hyperlink>
        </w:p>
        <w:p w14:paraId="1AA37665" w14:textId="265E4F75"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69" w:history="1">
            <w:r w:rsidR="00BE2E53" w:rsidRPr="000677B6">
              <w:rPr>
                <w:rStyle w:val="Hyperlink"/>
                <w:noProof/>
              </w:rPr>
              <w:t>2</w:t>
            </w:r>
            <w:r w:rsidR="00BE2E53">
              <w:rPr>
                <w:rFonts w:asciiTheme="minorHAnsi" w:eastAsiaTheme="minorEastAsia" w:hAnsiTheme="minorHAnsi"/>
                <w:noProof/>
                <w:lang w:eastAsia="en-GB"/>
              </w:rPr>
              <w:tab/>
            </w:r>
            <w:r w:rsidR="00BE2E53" w:rsidRPr="000677B6">
              <w:rPr>
                <w:rStyle w:val="Hyperlink"/>
                <w:noProof/>
              </w:rPr>
              <w:t>Introduction</w:t>
            </w:r>
            <w:r w:rsidR="00BE2E53">
              <w:rPr>
                <w:noProof/>
                <w:webHidden/>
              </w:rPr>
              <w:tab/>
            </w:r>
            <w:r w:rsidR="00BE2E53">
              <w:rPr>
                <w:noProof/>
                <w:webHidden/>
              </w:rPr>
              <w:fldChar w:fldCharType="begin"/>
            </w:r>
            <w:r w:rsidR="00BE2E53">
              <w:rPr>
                <w:noProof/>
                <w:webHidden/>
              </w:rPr>
              <w:instrText xml:space="preserve"> PAGEREF _Toc504748069 \h </w:instrText>
            </w:r>
            <w:r w:rsidR="00BE2E53">
              <w:rPr>
                <w:noProof/>
                <w:webHidden/>
              </w:rPr>
            </w:r>
            <w:r w:rsidR="00BE2E53">
              <w:rPr>
                <w:noProof/>
                <w:webHidden/>
              </w:rPr>
              <w:fldChar w:fldCharType="separate"/>
            </w:r>
            <w:r>
              <w:rPr>
                <w:noProof/>
                <w:webHidden/>
              </w:rPr>
              <w:t>1</w:t>
            </w:r>
            <w:r w:rsidR="00BE2E53">
              <w:rPr>
                <w:noProof/>
                <w:webHidden/>
              </w:rPr>
              <w:fldChar w:fldCharType="end"/>
            </w:r>
          </w:hyperlink>
        </w:p>
        <w:p w14:paraId="0C01C7A7" w14:textId="5F51B341"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0" w:history="1">
            <w:r w:rsidR="00BE2E53" w:rsidRPr="000677B6">
              <w:rPr>
                <w:rStyle w:val="Hyperlink"/>
                <w:noProof/>
              </w:rPr>
              <w:t>2.1</w:t>
            </w:r>
            <w:r w:rsidR="00BE2E53">
              <w:rPr>
                <w:rFonts w:asciiTheme="minorHAnsi" w:eastAsiaTheme="minorEastAsia" w:hAnsiTheme="minorHAnsi"/>
                <w:noProof/>
                <w:lang w:eastAsia="en-GB"/>
              </w:rPr>
              <w:tab/>
            </w:r>
            <w:r w:rsidR="00BE2E53" w:rsidRPr="000677B6">
              <w:rPr>
                <w:rStyle w:val="Hyperlink"/>
                <w:noProof/>
              </w:rPr>
              <w:t>Team Member Roles</w:t>
            </w:r>
            <w:r w:rsidR="00BE2E53">
              <w:rPr>
                <w:noProof/>
                <w:webHidden/>
              </w:rPr>
              <w:tab/>
            </w:r>
            <w:r w:rsidR="00BE2E53">
              <w:rPr>
                <w:noProof/>
                <w:webHidden/>
              </w:rPr>
              <w:fldChar w:fldCharType="begin"/>
            </w:r>
            <w:r w:rsidR="00BE2E53">
              <w:rPr>
                <w:noProof/>
                <w:webHidden/>
              </w:rPr>
              <w:instrText xml:space="preserve"> PAGEREF _Toc504748070 \h </w:instrText>
            </w:r>
            <w:r w:rsidR="00BE2E53">
              <w:rPr>
                <w:noProof/>
                <w:webHidden/>
              </w:rPr>
            </w:r>
            <w:r w:rsidR="00BE2E53">
              <w:rPr>
                <w:noProof/>
                <w:webHidden/>
              </w:rPr>
              <w:fldChar w:fldCharType="separate"/>
            </w:r>
            <w:r>
              <w:rPr>
                <w:noProof/>
                <w:webHidden/>
              </w:rPr>
              <w:t>1</w:t>
            </w:r>
            <w:r w:rsidR="00BE2E53">
              <w:rPr>
                <w:noProof/>
                <w:webHidden/>
              </w:rPr>
              <w:fldChar w:fldCharType="end"/>
            </w:r>
          </w:hyperlink>
        </w:p>
        <w:p w14:paraId="3B5505AB" w14:textId="0C44F265"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1" w:history="1">
            <w:r w:rsidR="00BE2E53" w:rsidRPr="000677B6">
              <w:rPr>
                <w:rStyle w:val="Hyperlink"/>
                <w:noProof/>
              </w:rPr>
              <w:t>2.2</w:t>
            </w:r>
            <w:r w:rsidR="00BE2E53">
              <w:rPr>
                <w:rFonts w:asciiTheme="minorHAnsi" w:eastAsiaTheme="minorEastAsia" w:hAnsiTheme="minorHAnsi"/>
                <w:noProof/>
                <w:lang w:eastAsia="en-GB"/>
              </w:rPr>
              <w:tab/>
            </w:r>
            <w:r w:rsidR="00BE2E53" w:rsidRPr="000677B6">
              <w:rPr>
                <w:rStyle w:val="Hyperlink"/>
                <w:noProof/>
              </w:rPr>
              <w:t>Aims</w:t>
            </w:r>
            <w:r w:rsidR="00BE2E53">
              <w:rPr>
                <w:noProof/>
                <w:webHidden/>
              </w:rPr>
              <w:tab/>
            </w:r>
            <w:r w:rsidR="00BE2E53">
              <w:rPr>
                <w:noProof/>
                <w:webHidden/>
              </w:rPr>
              <w:fldChar w:fldCharType="begin"/>
            </w:r>
            <w:r w:rsidR="00BE2E53">
              <w:rPr>
                <w:noProof/>
                <w:webHidden/>
              </w:rPr>
              <w:instrText xml:space="preserve"> PAGEREF _Toc504748071 \h </w:instrText>
            </w:r>
            <w:r w:rsidR="00BE2E53">
              <w:rPr>
                <w:noProof/>
                <w:webHidden/>
              </w:rPr>
            </w:r>
            <w:r w:rsidR="00BE2E53">
              <w:rPr>
                <w:noProof/>
                <w:webHidden/>
              </w:rPr>
              <w:fldChar w:fldCharType="separate"/>
            </w:r>
            <w:r>
              <w:rPr>
                <w:noProof/>
                <w:webHidden/>
              </w:rPr>
              <w:t>1</w:t>
            </w:r>
            <w:r w:rsidR="00BE2E53">
              <w:rPr>
                <w:noProof/>
                <w:webHidden/>
              </w:rPr>
              <w:fldChar w:fldCharType="end"/>
            </w:r>
          </w:hyperlink>
        </w:p>
        <w:p w14:paraId="47C74D35" w14:textId="7E9AE70D"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2" w:history="1">
            <w:r w:rsidR="00BE2E53" w:rsidRPr="000677B6">
              <w:rPr>
                <w:rStyle w:val="Hyperlink"/>
                <w:noProof/>
              </w:rPr>
              <w:t>2.3</w:t>
            </w:r>
            <w:r w:rsidR="00BE2E53">
              <w:rPr>
                <w:rFonts w:asciiTheme="minorHAnsi" w:eastAsiaTheme="minorEastAsia" w:hAnsiTheme="minorHAnsi"/>
                <w:noProof/>
                <w:lang w:eastAsia="en-GB"/>
              </w:rPr>
              <w:tab/>
            </w:r>
            <w:r w:rsidR="00BE2E53" w:rsidRPr="000677B6">
              <w:rPr>
                <w:rStyle w:val="Hyperlink"/>
                <w:noProof/>
              </w:rPr>
              <w:t>Objectives</w:t>
            </w:r>
            <w:r w:rsidR="00BE2E53">
              <w:rPr>
                <w:noProof/>
                <w:webHidden/>
              </w:rPr>
              <w:tab/>
            </w:r>
            <w:r w:rsidR="00BE2E53">
              <w:rPr>
                <w:noProof/>
                <w:webHidden/>
              </w:rPr>
              <w:fldChar w:fldCharType="begin"/>
            </w:r>
            <w:r w:rsidR="00BE2E53">
              <w:rPr>
                <w:noProof/>
                <w:webHidden/>
              </w:rPr>
              <w:instrText xml:space="preserve"> PAGEREF _Toc504748072 \h </w:instrText>
            </w:r>
            <w:r w:rsidR="00BE2E53">
              <w:rPr>
                <w:noProof/>
                <w:webHidden/>
              </w:rPr>
            </w:r>
            <w:r w:rsidR="00BE2E53">
              <w:rPr>
                <w:noProof/>
                <w:webHidden/>
              </w:rPr>
              <w:fldChar w:fldCharType="separate"/>
            </w:r>
            <w:r>
              <w:rPr>
                <w:noProof/>
                <w:webHidden/>
              </w:rPr>
              <w:t>1</w:t>
            </w:r>
            <w:r w:rsidR="00BE2E53">
              <w:rPr>
                <w:noProof/>
                <w:webHidden/>
              </w:rPr>
              <w:fldChar w:fldCharType="end"/>
            </w:r>
          </w:hyperlink>
        </w:p>
        <w:p w14:paraId="43E9CD29" w14:textId="77E84178"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3" w:history="1">
            <w:r w:rsidR="00BE2E53" w:rsidRPr="000677B6">
              <w:rPr>
                <w:rStyle w:val="Hyperlink"/>
                <w:noProof/>
              </w:rPr>
              <w:t>2.4</w:t>
            </w:r>
            <w:r w:rsidR="00BE2E53">
              <w:rPr>
                <w:rFonts w:asciiTheme="minorHAnsi" w:eastAsiaTheme="minorEastAsia" w:hAnsiTheme="minorHAnsi"/>
                <w:noProof/>
                <w:lang w:eastAsia="en-GB"/>
              </w:rPr>
              <w:tab/>
            </w:r>
            <w:r w:rsidR="00BE2E53" w:rsidRPr="000677B6">
              <w:rPr>
                <w:rStyle w:val="Hyperlink"/>
                <w:noProof/>
              </w:rPr>
              <w:t>Gantt Chart</w:t>
            </w:r>
            <w:r w:rsidR="00BE2E53">
              <w:rPr>
                <w:noProof/>
                <w:webHidden/>
              </w:rPr>
              <w:tab/>
            </w:r>
            <w:r w:rsidR="00BE2E53">
              <w:rPr>
                <w:noProof/>
                <w:webHidden/>
              </w:rPr>
              <w:fldChar w:fldCharType="begin"/>
            </w:r>
            <w:r w:rsidR="00BE2E53">
              <w:rPr>
                <w:noProof/>
                <w:webHidden/>
              </w:rPr>
              <w:instrText xml:space="preserve"> PAGEREF _Toc504748073 \h </w:instrText>
            </w:r>
            <w:r w:rsidR="00BE2E53">
              <w:rPr>
                <w:noProof/>
                <w:webHidden/>
              </w:rPr>
            </w:r>
            <w:r w:rsidR="00BE2E53">
              <w:rPr>
                <w:noProof/>
                <w:webHidden/>
              </w:rPr>
              <w:fldChar w:fldCharType="separate"/>
            </w:r>
            <w:r>
              <w:rPr>
                <w:noProof/>
                <w:webHidden/>
              </w:rPr>
              <w:t>2</w:t>
            </w:r>
            <w:r w:rsidR="00BE2E53">
              <w:rPr>
                <w:noProof/>
                <w:webHidden/>
              </w:rPr>
              <w:fldChar w:fldCharType="end"/>
            </w:r>
          </w:hyperlink>
        </w:p>
        <w:p w14:paraId="7B706EBD" w14:textId="6952526F"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74" w:history="1">
            <w:r w:rsidR="00BE2E53" w:rsidRPr="000677B6">
              <w:rPr>
                <w:rStyle w:val="Hyperlink"/>
                <w:noProof/>
              </w:rPr>
              <w:t>3</w:t>
            </w:r>
            <w:r w:rsidR="00BE2E53">
              <w:rPr>
                <w:rFonts w:asciiTheme="minorHAnsi" w:eastAsiaTheme="minorEastAsia" w:hAnsiTheme="minorHAnsi"/>
                <w:noProof/>
                <w:lang w:eastAsia="en-GB"/>
              </w:rPr>
              <w:tab/>
            </w:r>
            <w:r w:rsidR="00BE2E53" w:rsidRPr="000677B6">
              <w:rPr>
                <w:rStyle w:val="Hyperlink"/>
                <w:noProof/>
              </w:rPr>
              <w:t>Initial Design Ideas</w:t>
            </w:r>
            <w:r w:rsidR="00BE2E53">
              <w:rPr>
                <w:noProof/>
                <w:webHidden/>
              </w:rPr>
              <w:tab/>
            </w:r>
            <w:r w:rsidR="00BE2E53">
              <w:rPr>
                <w:noProof/>
                <w:webHidden/>
              </w:rPr>
              <w:fldChar w:fldCharType="begin"/>
            </w:r>
            <w:r w:rsidR="00BE2E53">
              <w:rPr>
                <w:noProof/>
                <w:webHidden/>
              </w:rPr>
              <w:instrText xml:space="preserve"> PAGEREF _Toc504748074 \h </w:instrText>
            </w:r>
            <w:r w:rsidR="00BE2E53">
              <w:rPr>
                <w:noProof/>
                <w:webHidden/>
              </w:rPr>
            </w:r>
            <w:r w:rsidR="00BE2E53">
              <w:rPr>
                <w:noProof/>
                <w:webHidden/>
              </w:rPr>
              <w:fldChar w:fldCharType="separate"/>
            </w:r>
            <w:r>
              <w:rPr>
                <w:noProof/>
                <w:webHidden/>
              </w:rPr>
              <w:t>3</w:t>
            </w:r>
            <w:r w:rsidR="00BE2E53">
              <w:rPr>
                <w:noProof/>
                <w:webHidden/>
              </w:rPr>
              <w:fldChar w:fldCharType="end"/>
            </w:r>
          </w:hyperlink>
        </w:p>
        <w:p w14:paraId="2355487D" w14:textId="04E1807F"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75" w:history="1">
            <w:r w:rsidR="00BE2E53" w:rsidRPr="000677B6">
              <w:rPr>
                <w:rStyle w:val="Hyperlink"/>
                <w:noProof/>
              </w:rPr>
              <w:t>4</w:t>
            </w:r>
            <w:r w:rsidR="00BE2E53">
              <w:rPr>
                <w:rFonts w:asciiTheme="minorHAnsi" w:eastAsiaTheme="minorEastAsia" w:hAnsiTheme="minorHAnsi"/>
                <w:noProof/>
                <w:lang w:eastAsia="en-GB"/>
              </w:rPr>
              <w:tab/>
            </w:r>
            <w:r w:rsidR="00BE2E53" w:rsidRPr="000677B6">
              <w:rPr>
                <w:rStyle w:val="Hyperlink"/>
                <w:noProof/>
              </w:rPr>
              <w:t>Research</w:t>
            </w:r>
            <w:r w:rsidR="00BE2E53">
              <w:rPr>
                <w:noProof/>
                <w:webHidden/>
              </w:rPr>
              <w:tab/>
            </w:r>
            <w:r w:rsidR="00BE2E53">
              <w:rPr>
                <w:noProof/>
                <w:webHidden/>
              </w:rPr>
              <w:fldChar w:fldCharType="begin"/>
            </w:r>
            <w:r w:rsidR="00BE2E53">
              <w:rPr>
                <w:noProof/>
                <w:webHidden/>
              </w:rPr>
              <w:instrText xml:space="preserve"> PAGEREF _Toc504748075 \h </w:instrText>
            </w:r>
            <w:r w:rsidR="00BE2E53">
              <w:rPr>
                <w:noProof/>
                <w:webHidden/>
              </w:rPr>
            </w:r>
            <w:r w:rsidR="00BE2E53">
              <w:rPr>
                <w:noProof/>
                <w:webHidden/>
              </w:rPr>
              <w:fldChar w:fldCharType="separate"/>
            </w:r>
            <w:r>
              <w:rPr>
                <w:noProof/>
                <w:webHidden/>
              </w:rPr>
              <w:t>6</w:t>
            </w:r>
            <w:r w:rsidR="00BE2E53">
              <w:rPr>
                <w:noProof/>
                <w:webHidden/>
              </w:rPr>
              <w:fldChar w:fldCharType="end"/>
            </w:r>
          </w:hyperlink>
        </w:p>
        <w:p w14:paraId="19CAB8C2" w14:textId="77B55A68"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6" w:history="1">
            <w:r w:rsidR="00BE2E53" w:rsidRPr="000677B6">
              <w:rPr>
                <w:rStyle w:val="Hyperlink"/>
                <w:noProof/>
              </w:rPr>
              <w:t>4.1</w:t>
            </w:r>
            <w:r w:rsidR="00BE2E53">
              <w:rPr>
                <w:rFonts w:asciiTheme="minorHAnsi" w:eastAsiaTheme="minorEastAsia" w:hAnsiTheme="minorHAnsi"/>
                <w:noProof/>
                <w:lang w:eastAsia="en-GB"/>
              </w:rPr>
              <w:tab/>
            </w:r>
            <w:r w:rsidR="00BE2E53" w:rsidRPr="000677B6">
              <w:rPr>
                <w:rStyle w:val="Hyperlink"/>
                <w:noProof/>
              </w:rPr>
              <w:t>Chassis Design</w:t>
            </w:r>
            <w:r w:rsidR="00BE2E53">
              <w:rPr>
                <w:noProof/>
                <w:webHidden/>
              </w:rPr>
              <w:tab/>
            </w:r>
            <w:r w:rsidR="00BE2E53">
              <w:rPr>
                <w:noProof/>
                <w:webHidden/>
              </w:rPr>
              <w:fldChar w:fldCharType="begin"/>
            </w:r>
            <w:r w:rsidR="00BE2E53">
              <w:rPr>
                <w:noProof/>
                <w:webHidden/>
              </w:rPr>
              <w:instrText xml:space="preserve"> PAGEREF _Toc504748076 \h </w:instrText>
            </w:r>
            <w:r w:rsidR="00BE2E53">
              <w:rPr>
                <w:noProof/>
                <w:webHidden/>
              </w:rPr>
            </w:r>
            <w:r w:rsidR="00BE2E53">
              <w:rPr>
                <w:noProof/>
                <w:webHidden/>
              </w:rPr>
              <w:fldChar w:fldCharType="separate"/>
            </w:r>
            <w:r>
              <w:rPr>
                <w:noProof/>
                <w:webHidden/>
              </w:rPr>
              <w:t>6</w:t>
            </w:r>
            <w:r w:rsidR="00BE2E53">
              <w:rPr>
                <w:noProof/>
                <w:webHidden/>
              </w:rPr>
              <w:fldChar w:fldCharType="end"/>
            </w:r>
          </w:hyperlink>
        </w:p>
        <w:p w14:paraId="111E99AF" w14:textId="33FD30CB"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7" w:history="1">
            <w:r w:rsidR="00BE2E53" w:rsidRPr="000677B6">
              <w:rPr>
                <w:rStyle w:val="Hyperlink"/>
                <w:noProof/>
              </w:rPr>
              <w:t>4.2</w:t>
            </w:r>
            <w:r w:rsidR="00BE2E53">
              <w:rPr>
                <w:rFonts w:asciiTheme="minorHAnsi" w:eastAsiaTheme="minorEastAsia" w:hAnsiTheme="minorHAnsi"/>
                <w:noProof/>
                <w:lang w:eastAsia="en-GB"/>
              </w:rPr>
              <w:tab/>
            </w:r>
            <w:r w:rsidR="00BE2E53" w:rsidRPr="000677B6">
              <w:rPr>
                <w:rStyle w:val="Hyperlink"/>
                <w:noProof/>
              </w:rPr>
              <w:t>Wheel and Tyre Design</w:t>
            </w:r>
            <w:r w:rsidR="00BE2E53">
              <w:rPr>
                <w:noProof/>
                <w:webHidden/>
              </w:rPr>
              <w:tab/>
            </w:r>
            <w:r w:rsidR="00BE2E53">
              <w:rPr>
                <w:noProof/>
                <w:webHidden/>
              </w:rPr>
              <w:fldChar w:fldCharType="begin"/>
            </w:r>
            <w:r w:rsidR="00BE2E53">
              <w:rPr>
                <w:noProof/>
                <w:webHidden/>
              </w:rPr>
              <w:instrText xml:space="preserve"> PAGEREF _Toc504748077 \h </w:instrText>
            </w:r>
            <w:r w:rsidR="00BE2E53">
              <w:rPr>
                <w:noProof/>
                <w:webHidden/>
              </w:rPr>
            </w:r>
            <w:r w:rsidR="00BE2E53">
              <w:rPr>
                <w:noProof/>
                <w:webHidden/>
              </w:rPr>
              <w:fldChar w:fldCharType="separate"/>
            </w:r>
            <w:r>
              <w:rPr>
                <w:noProof/>
                <w:webHidden/>
              </w:rPr>
              <w:t>11</w:t>
            </w:r>
            <w:r w:rsidR="00BE2E53">
              <w:rPr>
                <w:noProof/>
                <w:webHidden/>
              </w:rPr>
              <w:fldChar w:fldCharType="end"/>
            </w:r>
          </w:hyperlink>
        </w:p>
        <w:p w14:paraId="5DFA92AF" w14:textId="264A008E"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8" w:history="1">
            <w:r w:rsidR="00BE2E53" w:rsidRPr="000677B6">
              <w:rPr>
                <w:rStyle w:val="Hyperlink"/>
                <w:noProof/>
              </w:rPr>
              <w:t>4.3</w:t>
            </w:r>
            <w:r w:rsidR="00BE2E53">
              <w:rPr>
                <w:rFonts w:asciiTheme="minorHAnsi" w:eastAsiaTheme="minorEastAsia" w:hAnsiTheme="minorHAnsi"/>
                <w:noProof/>
                <w:lang w:eastAsia="en-GB"/>
              </w:rPr>
              <w:tab/>
            </w:r>
            <w:r w:rsidR="00BE2E53" w:rsidRPr="000677B6">
              <w:rPr>
                <w:rStyle w:val="Hyperlink"/>
                <w:noProof/>
              </w:rPr>
              <w:t>Brakes</w:t>
            </w:r>
            <w:r w:rsidR="00BE2E53">
              <w:rPr>
                <w:noProof/>
                <w:webHidden/>
              </w:rPr>
              <w:tab/>
            </w:r>
            <w:r w:rsidR="00BE2E53">
              <w:rPr>
                <w:noProof/>
                <w:webHidden/>
              </w:rPr>
              <w:fldChar w:fldCharType="begin"/>
            </w:r>
            <w:r w:rsidR="00BE2E53">
              <w:rPr>
                <w:noProof/>
                <w:webHidden/>
              </w:rPr>
              <w:instrText xml:space="preserve"> PAGEREF _Toc504748078 \h </w:instrText>
            </w:r>
            <w:r w:rsidR="00BE2E53">
              <w:rPr>
                <w:noProof/>
                <w:webHidden/>
              </w:rPr>
            </w:r>
            <w:r w:rsidR="00BE2E53">
              <w:rPr>
                <w:noProof/>
                <w:webHidden/>
              </w:rPr>
              <w:fldChar w:fldCharType="separate"/>
            </w:r>
            <w:r>
              <w:rPr>
                <w:noProof/>
                <w:webHidden/>
              </w:rPr>
              <w:t>14</w:t>
            </w:r>
            <w:r w:rsidR="00BE2E53">
              <w:rPr>
                <w:noProof/>
                <w:webHidden/>
              </w:rPr>
              <w:fldChar w:fldCharType="end"/>
            </w:r>
          </w:hyperlink>
        </w:p>
        <w:p w14:paraId="70DA21AE" w14:textId="2A783FD4"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79" w:history="1">
            <w:r w:rsidR="00BE2E53" w:rsidRPr="000677B6">
              <w:rPr>
                <w:rStyle w:val="Hyperlink"/>
                <w:noProof/>
              </w:rPr>
              <w:t>4.4</w:t>
            </w:r>
            <w:r w:rsidR="00BE2E53">
              <w:rPr>
                <w:rFonts w:asciiTheme="minorHAnsi" w:eastAsiaTheme="minorEastAsia" w:hAnsiTheme="minorHAnsi"/>
                <w:noProof/>
                <w:lang w:eastAsia="en-GB"/>
              </w:rPr>
              <w:tab/>
            </w:r>
            <w:r w:rsidR="00BE2E53" w:rsidRPr="000677B6">
              <w:rPr>
                <w:rStyle w:val="Hyperlink"/>
                <w:noProof/>
              </w:rPr>
              <w:t>Driver Safety</w:t>
            </w:r>
            <w:r w:rsidR="00BE2E53">
              <w:rPr>
                <w:noProof/>
                <w:webHidden/>
              </w:rPr>
              <w:tab/>
            </w:r>
            <w:r w:rsidR="00BE2E53">
              <w:rPr>
                <w:noProof/>
                <w:webHidden/>
              </w:rPr>
              <w:fldChar w:fldCharType="begin"/>
            </w:r>
            <w:r w:rsidR="00BE2E53">
              <w:rPr>
                <w:noProof/>
                <w:webHidden/>
              </w:rPr>
              <w:instrText xml:space="preserve"> PAGEREF _Toc504748079 \h </w:instrText>
            </w:r>
            <w:r w:rsidR="00BE2E53">
              <w:rPr>
                <w:noProof/>
                <w:webHidden/>
              </w:rPr>
            </w:r>
            <w:r w:rsidR="00BE2E53">
              <w:rPr>
                <w:noProof/>
                <w:webHidden/>
              </w:rPr>
              <w:fldChar w:fldCharType="separate"/>
            </w:r>
            <w:r>
              <w:rPr>
                <w:noProof/>
                <w:webHidden/>
              </w:rPr>
              <w:t>18</w:t>
            </w:r>
            <w:r w:rsidR="00BE2E53">
              <w:rPr>
                <w:noProof/>
                <w:webHidden/>
              </w:rPr>
              <w:fldChar w:fldCharType="end"/>
            </w:r>
          </w:hyperlink>
        </w:p>
        <w:p w14:paraId="7B4B15CE" w14:textId="16284A6C"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80" w:history="1">
            <w:r w:rsidR="00BE2E53" w:rsidRPr="000677B6">
              <w:rPr>
                <w:rStyle w:val="Hyperlink"/>
                <w:noProof/>
              </w:rPr>
              <w:t>4.5</w:t>
            </w:r>
            <w:r w:rsidR="00BE2E53">
              <w:rPr>
                <w:rFonts w:asciiTheme="minorHAnsi" w:eastAsiaTheme="minorEastAsia" w:hAnsiTheme="minorHAnsi"/>
                <w:noProof/>
                <w:lang w:eastAsia="en-GB"/>
              </w:rPr>
              <w:tab/>
            </w:r>
            <w:r w:rsidR="00BE2E53" w:rsidRPr="000677B6">
              <w:rPr>
                <w:rStyle w:val="Hyperlink"/>
                <w:noProof/>
              </w:rPr>
              <w:t>Aerodynamics</w:t>
            </w:r>
            <w:r w:rsidR="00BE2E53">
              <w:rPr>
                <w:noProof/>
                <w:webHidden/>
              </w:rPr>
              <w:tab/>
            </w:r>
            <w:r w:rsidR="00BE2E53">
              <w:rPr>
                <w:noProof/>
                <w:webHidden/>
              </w:rPr>
              <w:fldChar w:fldCharType="begin"/>
            </w:r>
            <w:r w:rsidR="00BE2E53">
              <w:rPr>
                <w:noProof/>
                <w:webHidden/>
              </w:rPr>
              <w:instrText xml:space="preserve"> PAGEREF _Toc504748080 \h </w:instrText>
            </w:r>
            <w:r w:rsidR="00BE2E53">
              <w:rPr>
                <w:noProof/>
                <w:webHidden/>
              </w:rPr>
            </w:r>
            <w:r w:rsidR="00BE2E53">
              <w:rPr>
                <w:noProof/>
                <w:webHidden/>
              </w:rPr>
              <w:fldChar w:fldCharType="separate"/>
            </w:r>
            <w:r>
              <w:rPr>
                <w:noProof/>
                <w:webHidden/>
              </w:rPr>
              <w:t>21</w:t>
            </w:r>
            <w:r w:rsidR="00BE2E53">
              <w:rPr>
                <w:noProof/>
                <w:webHidden/>
              </w:rPr>
              <w:fldChar w:fldCharType="end"/>
            </w:r>
          </w:hyperlink>
        </w:p>
        <w:p w14:paraId="0A907AF2" w14:textId="2AE5C0B2"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81" w:history="1">
            <w:r w:rsidR="00BE2E53" w:rsidRPr="000677B6">
              <w:rPr>
                <w:rStyle w:val="Hyperlink"/>
                <w:noProof/>
              </w:rPr>
              <w:t>4.6</w:t>
            </w:r>
            <w:r w:rsidR="00BE2E53">
              <w:rPr>
                <w:rFonts w:asciiTheme="minorHAnsi" w:eastAsiaTheme="minorEastAsia" w:hAnsiTheme="minorHAnsi"/>
                <w:noProof/>
                <w:lang w:eastAsia="en-GB"/>
              </w:rPr>
              <w:tab/>
            </w:r>
            <w:r w:rsidR="00BE2E53" w:rsidRPr="000677B6">
              <w:rPr>
                <w:rStyle w:val="Hyperlink"/>
                <w:noProof/>
              </w:rPr>
              <w:t>Materials</w:t>
            </w:r>
            <w:r w:rsidR="00BE2E53">
              <w:rPr>
                <w:noProof/>
                <w:webHidden/>
              </w:rPr>
              <w:tab/>
            </w:r>
            <w:r w:rsidR="00BE2E53">
              <w:rPr>
                <w:noProof/>
                <w:webHidden/>
              </w:rPr>
              <w:fldChar w:fldCharType="begin"/>
            </w:r>
            <w:r w:rsidR="00BE2E53">
              <w:rPr>
                <w:noProof/>
                <w:webHidden/>
              </w:rPr>
              <w:instrText xml:space="preserve"> PAGEREF _Toc504748081 \h </w:instrText>
            </w:r>
            <w:r w:rsidR="00BE2E53">
              <w:rPr>
                <w:noProof/>
                <w:webHidden/>
              </w:rPr>
            </w:r>
            <w:r w:rsidR="00BE2E53">
              <w:rPr>
                <w:noProof/>
                <w:webHidden/>
              </w:rPr>
              <w:fldChar w:fldCharType="separate"/>
            </w:r>
            <w:r>
              <w:rPr>
                <w:noProof/>
                <w:webHidden/>
              </w:rPr>
              <w:t>25</w:t>
            </w:r>
            <w:r w:rsidR="00BE2E53">
              <w:rPr>
                <w:noProof/>
                <w:webHidden/>
              </w:rPr>
              <w:fldChar w:fldCharType="end"/>
            </w:r>
          </w:hyperlink>
        </w:p>
        <w:p w14:paraId="63C95A2C" w14:textId="1960F6B6"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82" w:history="1">
            <w:r w:rsidR="00BE2E53" w:rsidRPr="000677B6">
              <w:rPr>
                <w:rStyle w:val="Hyperlink"/>
                <w:noProof/>
              </w:rPr>
              <w:t>4.7</w:t>
            </w:r>
            <w:r w:rsidR="00BE2E53">
              <w:rPr>
                <w:rFonts w:asciiTheme="minorHAnsi" w:eastAsiaTheme="minorEastAsia" w:hAnsiTheme="minorHAnsi"/>
                <w:noProof/>
                <w:lang w:eastAsia="en-GB"/>
              </w:rPr>
              <w:tab/>
            </w:r>
            <w:r w:rsidR="00BE2E53" w:rsidRPr="000677B6">
              <w:rPr>
                <w:rStyle w:val="Hyperlink"/>
                <w:noProof/>
              </w:rPr>
              <w:t>Suspension</w:t>
            </w:r>
            <w:r w:rsidR="00BE2E53">
              <w:rPr>
                <w:noProof/>
                <w:webHidden/>
              </w:rPr>
              <w:tab/>
            </w:r>
            <w:r w:rsidR="00BE2E53">
              <w:rPr>
                <w:noProof/>
                <w:webHidden/>
              </w:rPr>
              <w:fldChar w:fldCharType="begin"/>
            </w:r>
            <w:r w:rsidR="00BE2E53">
              <w:rPr>
                <w:noProof/>
                <w:webHidden/>
              </w:rPr>
              <w:instrText xml:space="preserve"> PAGEREF _Toc504748082 \h </w:instrText>
            </w:r>
            <w:r w:rsidR="00BE2E53">
              <w:rPr>
                <w:noProof/>
                <w:webHidden/>
              </w:rPr>
            </w:r>
            <w:r w:rsidR="00BE2E53">
              <w:rPr>
                <w:noProof/>
                <w:webHidden/>
              </w:rPr>
              <w:fldChar w:fldCharType="separate"/>
            </w:r>
            <w:r>
              <w:rPr>
                <w:noProof/>
                <w:webHidden/>
              </w:rPr>
              <w:t>29</w:t>
            </w:r>
            <w:r w:rsidR="00BE2E53">
              <w:rPr>
                <w:noProof/>
                <w:webHidden/>
              </w:rPr>
              <w:fldChar w:fldCharType="end"/>
            </w:r>
          </w:hyperlink>
        </w:p>
        <w:p w14:paraId="3E953608" w14:textId="590CA5FB"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83" w:history="1">
            <w:r w:rsidR="00BE2E53" w:rsidRPr="000677B6">
              <w:rPr>
                <w:rStyle w:val="Hyperlink"/>
                <w:noProof/>
              </w:rPr>
              <w:t>5</w:t>
            </w:r>
            <w:r w:rsidR="00BE2E53">
              <w:rPr>
                <w:rFonts w:asciiTheme="minorHAnsi" w:eastAsiaTheme="minorEastAsia" w:hAnsiTheme="minorHAnsi"/>
                <w:noProof/>
                <w:lang w:eastAsia="en-GB"/>
              </w:rPr>
              <w:tab/>
            </w:r>
            <w:r w:rsidR="00BE2E53" w:rsidRPr="000677B6">
              <w:rPr>
                <w:rStyle w:val="Hyperlink"/>
                <w:noProof/>
              </w:rPr>
              <w:t>Methodology</w:t>
            </w:r>
            <w:r w:rsidR="00BE2E53">
              <w:rPr>
                <w:noProof/>
                <w:webHidden/>
              </w:rPr>
              <w:tab/>
            </w:r>
            <w:r w:rsidR="00BE2E53">
              <w:rPr>
                <w:noProof/>
                <w:webHidden/>
              </w:rPr>
              <w:fldChar w:fldCharType="begin"/>
            </w:r>
            <w:r w:rsidR="00BE2E53">
              <w:rPr>
                <w:noProof/>
                <w:webHidden/>
              </w:rPr>
              <w:instrText xml:space="preserve"> PAGEREF _Toc504748083 \h </w:instrText>
            </w:r>
            <w:r w:rsidR="00BE2E53">
              <w:rPr>
                <w:noProof/>
                <w:webHidden/>
              </w:rPr>
            </w:r>
            <w:r w:rsidR="00BE2E53">
              <w:rPr>
                <w:noProof/>
                <w:webHidden/>
              </w:rPr>
              <w:fldChar w:fldCharType="separate"/>
            </w:r>
            <w:r>
              <w:rPr>
                <w:noProof/>
                <w:webHidden/>
              </w:rPr>
              <w:t>31</w:t>
            </w:r>
            <w:r w:rsidR="00BE2E53">
              <w:rPr>
                <w:noProof/>
                <w:webHidden/>
              </w:rPr>
              <w:fldChar w:fldCharType="end"/>
            </w:r>
          </w:hyperlink>
        </w:p>
        <w:p w14:paraId="7D46A7E5" w14:textId="0C12AC2A"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84" w:history="1">
            <w:r w:rsidR="00BE2E53" w:rsidRPr="000677B6">
              <w:rPr>
                <w:rStyle w:val="Hyperlink"/>
                <w:noProof/>
              </w:rPr>
              <w:t>6</w:t>
            </w:r>
            <w:r w:rsidR="00BE2E53">
              <w:rPr>
                <w:rFonts w:asciiTheme="minorHAnsi" w:eastAsiaTheme="minorEastAsia" w:hAnsiTheme="minorHAnsi"/>
                <w:noProof/>
                <w:lang w:eastAsia="en-GB"/>
              </w:rPr>
              <w:tab/>
            </w:r>
            <w:r w:rsidR="00BE2E53" w:rsidRPr="000677B6">
              <w:rPr>
                <w:rStyle w:val="Hyperlink"/>
                <w:noProof/>
              </w:rPr>
              <w:t>Conclusion</w:t>
            </w:r>
            <w:r w:rsidR="00BE2E53">
              <w:rPr>
                <w:noProof/>
                <w:webHidden/>
              </w:rPr>
              <w:tab/>
            </w:r>
            <w:r w:rsidR="00BE2E53">
              <w:rPr>
                <w:noProof/>
                <w:webHidden/>
              </w:rPr>
              <w:fldChar w:fldCharType="begin"/>
            </w:r>
            <w:r w:rsidR="00BE2E53">
              <w:rPr>
                <w:noProof/>
                <w:webHidden/>
              </w:rPr>
              <w:instrText xml:space="preserve"> PAGEREF _Toc504748084 \h </w:instrText>
            </w:r>
            <w:r w:rsidR="00BE2E53">
              <w:rPr>
                <w:noProof/>
                <w:webHidden/>
              </w:rPr>
            </w:r>
            <w:r w:rsidR="00BE2E53">
              <w:rPr>
                <w:noProof/>
                <w:webHidden/>
              </w:rPr>
              <w:fldChar w:fldCharType="separate"/>
            </w:r>
            <w:r>
              <w:rPr>
                <w:noProof/>
                <w:webHidden/>
              </w:rPr>
              <w:t>31</w:t>
            </w:r>
            <w:r w:rsidR="00BE2E53">
              <w:rPr>
                <w:noProof/>
                <w:webHidden/>
              </w:rPr>
              <w:fldChar w:fldCharType="end"/>
            </w:r>
          </w:hyperlink>
        </w:p>
        <w:p w14:paraId="1AA3F7FA" w14:textId="5949583F" w:rsidR="00BE2E53" w:rsidRDefault="00E244B3">
          <w:pPr>
            <w:pStyle w:val="TOC2"/>
            <w:tabs>
              <w:tab w:val="left" w:pos="880"/>
              <w:tab w:val="right" w:leader="dot" w:pos="9016"/>
            </w:tabs>
            <w:rPr>
              <w:rFonts w:asciiTheme="minorHAnsi" w:eastAsiaTheme="minorEastAsia" w:hAnsiTheme="minorHAnsi"/>
              <w:noProof/>
              <w:lang w:eastAsia="en-GB"/>
            </w:rPr>
          </w:pPr>
          <w:hyperlink w:anchor="_Toc504748085" w:history="1">
            <w:r w:rsidR="00BE2E53" w:rsidRPr="000677B6">
              <w:rPr>
                <w:rStyle w:val="Hyperlink"/>
                <w:noProof/>
              </w:rPr>
              <w:t>6.1</w:t>
            </w:r>
            <w:r w:rsidR="00BE2E53">
              <w:rPr>
                <w:rFonts w:asciiTheme="minorHAnsi" w:eastAsiaTheme="minorEastAsia" w:hAnsiTheme="minorHAnsi"/>
                <w:noProof/>
                <w:lang w:eastAsia="en-GB"/>
              </w:rPr>
              <w:tab/>
            </w:r>
            <w:r w:rsidR="00BE2E53" w:rsidRPr="000677B6">
              <w:rPr>
                <w:rStyle w:val="Hyperlink"/>
                <w:noProof/>
              </w:rPr>
              <w:t>Recommendations for further study</w:t>
            </w:r>
            <w:r w:rsidR="00BE2E53">
              <w:rPr>
                <w:noProof/>
                <w:webHidden/>
              </w:rPr>
              <w:tab/>
            </w:r>
            <w:r w:rsidR="00BE2E53">
              <w:rPr>
                <w:noProof/>
                <w:webHidden/>
              </w:rPr>
              <w:fldChar w:fldCharType="begin"/>
            </w:r>
            <w:r w:rsidR="00BE2E53">
              <w:rPr>
                <w:noProof/>
                <w:webHidden/>
              </w:rPr>
              <w:instrText xml:space="preserve"> PAGEREF _Toc504748085 \h </w:instrText>
            </w:r>
            <w:r w:rsidR="00BE2E53">
              <w:rPr>
                <w:noProof/>
                <w:webHidden/>
              </w:rPr>
            </w:r>
            <w:r w:rsidR="00BE2E53">
              <w:rPr>
                <w:noProof/>
                <w:webHidden/>
              </w:rPr>
              <w:fldChar w:fldCharType="separate"/>
            </w:r>
            <w:r>
              <w:rPr>
                <w:noProof/>
                <w:webHidden/>
              </w:rPr>
              <w:t>32</w:t>
            </w:r>
            <w:r w:rsidR="00BE2E53">
              <w:rPr>
                <w:noProof/>
                <w:webHidden/>
              </w:rPr>
              <w:fldChar w:fldCharType="end"/>
            </w:r>
          </w:hyperlink>
        </w:p>
        <w:p w14:paraId="1F6CE7FF" w14:textId="620216B1"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86" w:history="1">
            <w:r w:rsidR="00BE2E53" w:rsidRPr="000677B6">
              <w:rPr>
                <w:rStyle w:val="Hyperlink"/>
                <w:noProof/>
              </w:rPr>
              <w:t>7</w:t>
            </w:r>
            <w:r w:rsidR="00BE2E53">
              <w:rPr>
                <w:rFonts w:asciiTheme="minorHAnsi" w:eastAsiaTheme="minorEastAsia" w:hAnsiTheme="minorHAnsi"/>
                <w:noProof/>
                <w:lang w:eastAsia="en-GB"/>
              </w:rPr>
              <w:tab/>
            </w:r>
            <w:r w:rsidR="00BE2E53" w:rsidRPr="000677B6">
              <w:rPr>
                <w:rStyle w:val="Hyperlink"/>
                <w:noProof/>
              </w:rPr>
              <w:t>References</w:t>
            </w:r>
            <w:r w:rsidR="00BE2E53">
              <w:rPr>
                <w:noProof/>
                <w:webHidden/>
              </w:rPr>
              <w:tab/>
            </w:r>
            <w:r w:rsidR="00BE2E53">
              <w:rPr>
                <w:noProof/>
                <w:webHidden/>
              </w:rPr>
              <w:fldChar w:fldCharType="begin"/>
            </w:r>
            <w:r w:rsidR="00BE2E53">
              <w:rPr>
                <w:noProof/>
                <w:webHidden/>
              </w:rPr>
              <w:instrText xml:space="preserve"> PAGEREF _Toc504748086 \h </w:instrText>
            </w:r>
            <w:r w:rsidR="00BE2E53">
              <w:rPr>
                <w:noProof/>
                <w:webHidden/>
              </w:rPr>
            </w:r>
            <w:r w:rsidR="00BE2E53">
              <w:rPr>
                <w:noProof/>
                <w:webHidden/>
              </w:rPr>
              <w:fldChar w:fldCharType="separate"/>
            </w:r>
            <w:r>
              <w:rPr>
                <w:noProof/>
                <w:webHidden/>
              </w:rPr>
              <w:t>33</w:t>
            </w:r>
            <w:r w:rsidR="00BE2E53">
              <w:rPr>
                <w:noProof/>
                <w:webHidden/>
              </w:rPr>
              <w:fldChar w:fldCharType="end"/>
            </w:r>
          </w:hyperlink>
        </w:p>
        <w:p w14:paraId="300CE1A0" w14:textId="6CC1D903" w:rsidR="00BE2E53" w:rsidRDefault="00E244B3">
          <w:pPr>
            <w:pStyle w:val="TOC1"/>
            <w:tabs>
              <w:tab w:val="left" w:pos="440"/>
              <w:tab w:val="right" w:leader="dot" w:pos="9016"/>
            </w:tabs>
            <w:rPr>
              <w:rFonts w:asciiTheme="minorHAnsi" w:eastAsiaTheme="minorEastAsia" w:hAnsiTheme="minorHAnsi"/>
              <w:noProof/>
              <w:lang w:eastAsia="en-GB"/>
            </w:rPr>
          </w:pPr>
          <w:hyperlink w:anchor="_Toc504748087" w:history="1">
            <w:r w:rsidR="00BE2E53" w:rsidRPr="000677B6">
              <w:rPr>
                <w:rStyle w:val="Hyperlink"/>
                <w:noProof/>
              </w:rPr>
              <w:t>8</w:t>
            </w:r>
            <w:r w:rsidR="00BE2E53">
              <w:rPr>
                <w:rFonts w:asciiTheme="minorHAnsi" w:eastAsiaTheme="minorEastAsia" w:hAnsiTheme="minorHAnsi"/>
                <w:noProof/>
                <w:lang w:eastAsia="en-GB"/>
              </w:rPr>
              <w:tab/>
            </w:r>
            <w:r w:rsidR="00BE2E53" w:rsidRPr="000677B6">
              <w:rPr>
                <w:rStyle w:val="Hyperlink"/>
                <w:noProof/>
              </w:rPr>
              <w:t>Appendices</w:t>
            </w:r>
            <w:r w:rsidR="00BE2E53">
              <w:rPr>
                <w:noProof/>
                <w:webHidden/>
              </w:rPr>
              <w:tab/>
            </w:r>
            <w:r w:rsidR="00BE2E53">
              <w:rPr>
                <w:noProof/>
                <w:webHidden/>
              </w:rPr>
              <w:fldChar w:fldCharType="begin"/>
            </w:r>
            <w:r w:rsidR="00BE2E53">
              <w:rPr>
                <w:noProof/>
                <w:webHidden/>
              </w:rPr>
              <w:instrText xml:space="preserve"> PAGEREF _Toc504748087 \h </w:instrText>
            </w:r>
            <w:r w:rsidR="00BE2E53">
              <w:rPr>
                <w:noProof/>
                <w:webHidden/>
              </w:rPr>
            </w:r>
            <w:r w:rsidR="00BE2E53">
              <w:rPr>
                <w:noProof/>
                <w:webHidden/>
              </w:rPr>
              <w:fldChar w:fldCharType="separate"/>
            </w:r>
            <w:r>
              <w:rPr>
                <w:noProof/>
                <w:webHidden/>
              </w:rPr>
              <w:t>36</w:t>
            </w:r>
            <w:r w:rsidR="00BE2E53">
              <w:rPr>
                <w:noProof/>
                <w:webHidden/>
              </w:rPr>
              <w:fldChar w:fldCharType="end"/>
            </w:r>
          </w:hyperlink>
        </w:p>
        <w:p w14:paraId="7938959B" w14:textId="2B0ED1E9" w:rsidR="00BE2E53" w:rsidRDefault="00BE2E53">
          <w:pPr>
            <w:pStyle w:val="TOC1"/>
            <w:tabs>
              <w:tab w:val="right" w:leader="dot" w:pos="9016"/>
            </w:tabs>
            <w:rPr>
              <w:rFonts w:asciiTheme="minorHAnsi" w:eastAsiaTheme="minorEastAsia" w:hAnsiTheme="minorHAnsi"/>
              <w:noProof/>
              <w:lang w:eastAsia="en-GB"/>
            </w:rPr>
          </w:pPr>
        </w:p>
        <w:p w14:paraId="5ADFCDFD" w14:textId="5FEB1370" w:rsidR="0031619D" w:rsidRDefault="0031619D">
          <w:r>
            <w:rPr>
              <w:b/>
              <w:bCs/>
              <w:noProof/>
            </w:rPr>
            <w:fldChar w:fldCharType="end"/>
          </w:r>
        </w:p>
      </w:sdtContent>
    </w:sdt>
    <w:p w14:paraId="2C8FD0A0" w14:textId="4720BD4B" w:rsidR="00DC3E90" w:rsidRDefault="00DC3E90" w:rsidP="00DC3E90">
      <w:pPr>
        <w:rPr>
          <w:rFonts w:asciiTheme="majorHAnsi" w:eastAsiaTheme="majorEastAsia" w:hAnsiTheme="majorHAnsi" w:cstheme="majorBidi"/>
          <w:color w:val="2F5496" w:themeColor="accent1" w:themeShade="BF"/>
          <w:sz w:val="32"/>
          <w:szCs w:val="32"/>
        </w:rPr>
      </w:pPr>
      <w:r>
        <w:br w:type="page"/>
      </w:r>
    </w:p>
    <w:p w14:paraId="2443641E" w14:textId="77777777" w:rsidR="00DD1818" w:rsidRDefault="00DD1818" w:rsidP="00DC3E90">
      <w:pPr>
        <w:pStyle w:val="Heading1"/>
        <w:numPr>
          <w:ilvl w:val="0"/>
          <w:numId w:val="0"/>
        </w:numPr>
        <w:ind w:left="432"/>
        <w:sectPr w:rsidR="00DD1818" w:rsidSect="00DC3E90">
          <w:footerReference w:type="default" r:id="rId10"/>
          <w:pgSz w:w="11906" w:h="16838"/>
          <w:pgMar w:top="1440" w:right="1440" w:bottom="1440" w:left="1440" w:header="708" w:footer="708" w:gutter="0"/>
          <w:pgNumType w:fmt="lowerRoman"/>
          <w:cols w:space="708"/>
          <w:titlePg/>
          <w:docGrid w:linePitch="360"/>
        </w:sectPr>
      </w:pPr>
    </w:p>
    <w:p w14:paraId="48648C25" w14:textId="69C1114C" w:rsidR="00DD1818" w:rsidRDefault="00DD1818" w:rsidP="0031619D">
      <w:pPr>
        <w:pStyle w:val="Heading1"/>
      </w:pPr>
      <w:r w:rsidRPr="0031619D">
        <w:lastRenderedPageBreak/>
        <w:t xml:space="preserve"> </w:t>
      </w:r>
      <w:bookmarkStart w:id="3" w:name="_Toc504748068"/>
      <w:r w:rsidR="0031619D" w:rsidRPr="0031619D">
        <w:t>Abstract</w:t>
      </w:r>
      <w:bookmarkEnd w:id="3"/>
    </w:p>
    <w:p w14:paraId="69FE8646" w14:textId="4901554D" w:rsidR="00591C09" w:rsidRPr="00176632" w:rsidRDefault="00591C09" w:rsidP="00176632">
      <w:r>
        <w:t xml:space="preserve">The report will be conducted to research and develop a successful design of a soapbox racer. Individual team members will research component areas such as chassis and suspension design, this research will then be used to recommend specific designs for the soapbox that can be further developed in the second part of the project to produce a successful soapbox racer. After all research was </w:t>
      </w:r>
      <w:r w:rsidR="006D0925">
        <w:t>conducted it was found that to produce a successful design, a steel tubular chassis was needed that would allow for a polypropylene body shell to be fitted and double wishbone suspension that would mount hydraulic disc brakes on 20” BMX style wheels that are steered using a rac</w:t>
      </w:r>
      <w:bookmarkStart w:id="4" w:name="_GoBack"/>
      <w:bookmarkEnd w:id="4"/>
      <w:r w:rsidR="006D0925">
        <w:t>k and pinion steering column, the driver will be secured using a 3 point racing harness and will sit in a bucket seat made from HDPE.</w:t>
      </w:r>
    </w:p>
    <w:p w14:paraId="54613896" w14:textId="1DA4E258" w:rsidR="00DD1818" w:rsidRDefault="00DD1818" w:rsidP="00DD1818">
      <w:pPr>
        <w:pStyle w:val="Heading1"/>
      </w:pPr>
      <w:bookmarkStart w:id="5" w:name="_Toc504748069"/>
      <w:r>
        <w:t>Introduction</w:t>
      </w:r>
      <w:bookmarkEnd w:id="5"/>
    </w:p>
    <w:p w14:paraId="598C0BD4" w14:textId="7C09E82C" w:rsidR="00B12C69" w:rsidRPr="00B12C69" w:rsidRDefault="00B12C69" w:rsidP="00B12C69">
      <w:pPr>
        <w:rPr>
          <w:rFonts w:asciiTheme="minorHAnsi" w:hAnsiTheme="minorHAnsi"/>
        </w:rPr>
      </w:pPr>
      <w:r>
        <w:t>The task was set for the group to design and potentially build a soapbox style racer that could be entered in the Richard Castle soapbox derby event. The team set about doing this by first researching the specifications and regulations that the event has pre-set, these were recognised as important factors which would need to be considered in the design of the soapbox racer if the team was to be successful. The team consists of 8 members, different tasks and roles were allocated to each member as seen below.</w:t>
      </w:r>
    </w:p>
    <w:p w14:paraId="3D5D061A" w14:textId="40D1BD2B" w:rsidR="00B12C69" w:rsidRDefault="00B12C69" w:rsidP="00B12C69">
      <w:pPr>
        <w:pStyle w:val="Heading2"/>
      </w:pPr>
      <w:bookmarkStart w:id="6" w:name="_Toc504748070"/>
      <w:r>
        <w:t>Team Member Roles</w:t>
      </w:r>
      <w:bookmarkEnd w:id="6"/>
    </w:p>
    <w:p w14:paraId="57C03DE1" w14:textId="77777777" w:rsidR="00B12C69" w:rsidRDefault="00B12C69" w:rsidP="00B12C69">
      <w:pPr>
        <w:rPr>
          <w:rFonts w:asciiTheme="minorHAnsi" w:hAnsiTheme="minorHAnsi"/>
        </w:rPr>
      </w:pPr>
      <w:r>
        <w:t>Chassis Design- Callum Evans and Harry Grundy</w:t>
      </w:r>
    </w:p>
    <w:p w14:paraId="0512B63C" w14:textId="77777777" w:rsidR="00B12C69" w:rsidRDefault="00B12C69" w:rsidP="00B12C69">
      <w:r>
        <w:t>Aerodynamic design- Kurt Evans</w:t>
      </w:r>
    </w:p>
    <w:p w14:paraId="39E5D8F0" w14:textId="77777777" w:rsidR="00B12C69" w:rsidRDefault="00B12C69" w:rsidP="00B12C69">
      <w:r>
        <w:t>Materials- Louie Brennan-Card</w:t>
      </w:r>
    </w:p>
    <w:p w14:paraId="41C0516B" w14:textId="77777777" w:rsidR="00B12C69" w:rsidRDefault="00B12C69" w:rsidP="00B12C69">
      <w:r>
        <w:t>Suspension Design- Sean Perks</w:t>
      </w:r>
    </w:p>
    <w:p w14:paraId="0A0054BC" w14:textId="77777777" w:rsidR="00B12C69" w:rsidRDefault="00B12C69" w:rsidP="00B12C69">
      <w:r>
        <w:t>Wheel Design- Zak Jensen (Team Leader)</w:t>
      </w:r>
    </w:p>
    <w:p w14:paraId="34F49087" w14:textId="11432322" w:rsidR="00B12C69" w:rsidRPr="00B12C69" w:rsidRDefault="00B12C69" w:rsidP="00B12C69">
      <w:r>
        <w:t>Brake Design- Harry Blaser (Vice Team Leader)</w:t>
      </w:r>
    </w:p>
    <w:p w14:paraId="2AE224D6" w14:textId="174CA50C" w:rsidR="00B12C69" w:rsidRDefault="00B12C69" w:rsidP="00B12C69">
      <w:pPr>
        <w:pStyle w:val="Heading2"/>
      </w:pPr>
      <w:bookmarkStart w:id="7" w:name="_Toc504748071"/>
      <w:r>
        <w:t>Aims</w:t>
      </w:r>
      <w:bookmarkEnd w:id="7"/>
    </w:p>
    <w:p w14:paraId="3A7022A7" w14:textId="301A186F" w:rsidR="00B12C69" w:rsidRPr="00B12C69" w:rsidRDefault="00B12C69" w:rsidP="00B12C69">
      <w:pPr>
        <w:rPr>
          <w:rFonts w:asciiTheme="minorHAnsi" w:hAnsiTheme="minorHAnsi"/>
        </w:rPr>
      </w:pPr>
      <w:r>
        <w:t xml:space="preserve">The aims of the team were to research, develop and produce a soapbox racer which can meet all regulations of the event, be competitive in participation and demonstrate each team members understanding of how their role in their component design directly contributes to the overall performance of the soapbox racer. </w:t>
      </w:r>
    </w:p>
    <w:p w14:paraId="1BCDDE9E" w14:textId="7AFDB590" w:rsidR="00B12C69" w:rsidRDefault="00B12C69" w:rsidP="00B12C69">
      <w:pPr>
        <w:pStyle w:val="Heading2"/>
      </w:pPr>
      <w:bookmarkStart w:id="8" w:name="_Toc504748072"/>
      <w:r>
        <w:t>Objectives</w:t>
      </w:r>
      <w:bookmarkEnd w:id="8"/>
    </w:p>
    <w:p w14:paraId="3007E48C" w14:textId="61628FC6" w:rsidR="00BC431A" w:rsidRDefault="00BC431A" w:rsidP="00BC431A">
      <w:pPr>
        <w:rPr>
          <w:rFonts w:asciiTheme="minorHAnsi" w:hAnsiTheme="minorHAnsi"/>
        </w:rPr>
      </w:pPr>
      <w:r>
        <w:t>To meet the aim set out by the team, multiple tasks need to be undertaken by each member. Each member must research and analyse possible design ideas for their individual tasks in the given time. The research should lead to significant knowledge and data being gathered about individuals set component design, this should then be put forward as a realistic recommendation of what they believe will be the best possible component design to produce a competitive soapbox racer which adheres to all rules and regulations set out by the Richard Castle Soapbox derby organisers and coincides with pre-set team restrictions e.g. cost and availability of resources.</w:t>
      </w:r>
    </w:p>
    <w:p w14:paraId="722B56DC" w14:textId="77777777" w:rsidR="00B12C69" w:rsidRPr="00B12C69" w:rsidRDefault="00B12C69" w:rsidP="00B12C69"/>
    <w:p w14:paraId="76A7F911" w14:textId="71413F37" w:rsidR="00843F5C" w:rsidRDefault="00843F5C" w:rsidP="0031619D">
      <w:pPr>
        <w:pStyle w:val="Heading2"/>
      </w:pPr>
      <w:bookmarkStart w:id="9" w:name="_Toc504748073"/>
      <w:r>
        <w:lastRenderedPageBreak/>
        <w:t>Gantt Chart</w:t>
      </w:r>
      <w:bookmarkEnd w:id="9"/>
    </w:p>
    <w:p w14:paraId="6F232766" w14:textId="6D2D548F" w:rsidR="007E5021" w:rsidRPr="007E5021" w:rsidRDefault="007E5021" w:rsidP="007E5021">
      <w:r>
        <w:t>A Gantt chart was created to efficiently allocate time to certain tasks within the project and to organise the group.</w:t>
      </w:r>
    </w:p>
    <w:tbl>
      <w:tblPr>
        <w:tblW w:w="7740" w:type="dxa"/>
        <w:tblLook w:val="04A0" w:firstRow="1" w:lastRow="0" w:firstColumn="1" w:lastColumn="0" w:noHBand="0" w:noVBand="1"/>
      </w:tblPr>
      <w:tblGrid>
        <w:gridCol w:w="3820"/>
        <w:gridCol w:w="1660"/>
        <w:gridCol w:w="1407"/>
        <w:gridCol w:w="1005"/>
      </w:tblGrid>
      <w:tr w:rsidR="00BC431A" w14:paraId="6D41753B" w14:textId="77777777" w:rsidTr="00BC431A">
        <w:trPr>
          <w:trHeight w:val="300"/>
        </w:trPr>
        <w:tc>
          <w:tcPr>
            <w:tcW w:w="3820" w:type="dxa"/>
            <w:noWrap/>
            <w:vAlign w:val="bottom"/>
            <w:hideMark/>
          </w:tcPr>
          <w:p w14:paraId="185AD88B" w14:textId="77777777" w:rsidR="00BC431A" w:rsidRDefault="00BC431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Description</w:t>
            </w:r>
          </w:p>
        </w:tc>
        <w:tc>
          <w:tcPr>
            <w:tcW w:w="1660" w:type="dxa"/>
            <w:noWrap/>
            <w:vAlign w:val="bottom"/>
            <w:hideMark/>
          </w:tcPr>
          <w:p w14:paraId="70321852" w14:textId="77777777" w:rsidR="00BC431A" w:rsidRDefault="00BC431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Start Date</w:t>
            </w:r>
          </w:p>
        </w:tc>
        <w:tc>
          <w:tcPr>
            <w:tcW w:w="1300" w:type="dxa"/>
            <w:noWrap/>
            <w:vAlign w:val="bottom"/>
            <w:hideMark/>
          </w:tcPr>
          <w:p w14:paraId="4CDBFB19" w14:textId="77777777" w:rsidR="00BC431A" w:rsidRDefault="00BC431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End date</w:t>
            </w:r>
          </w:p>
        </w:tc>
        <w:tc>
          <w:tcPr>
            <w:tcW w:w="960" w:type="dxa"/>
            <w:noWrap/>
            <w:vAlign w:val="bottom"/>
            <w:hideMark/>
          </w:tcPr>
          <w:p w14:paraId="2E3CCAEB" w14:textId="77777777" w:rsidR="00BC431A" w:rsidRDefault="00BC431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Duration</w:t>
            </w:r>
          </w:p>
        </w:tc>
      </w:tr>
      <w:tr w:rsidR="00BC431A" w:rsidRPr="007E5021" w14:paraId="41CB1D1F" w14:textId="77777777" w:rsidTr="00BC431A">
        <w:trPr>
          <w:trHeight w:val="300"/>
        </w:trPr>
        <w:tc>
          <w:tcPr>
            <w:tcW w:w="3820" w:type="dxa"/>
            <w:noWrap/>
            <w:vAlign w:val="bottom"/>
            <w:hideMark/>
          </w:tcPr>
          <w:p w14:paraId="033B4CCD"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Role Allocation</w:t>
            </w:r>
          </w:p>
        </w:tc>
        <w:tc>
          <w:tcPr>
            <w:tcW w:w="1660" w:type="dxa"/>
            <w:noWrap/>
            <w:vAlign w:val="bottom"/>
            <w:hideMark/>
          </w:tcPr>
          <w:p w14:paraId="14FE0B66"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09/10/2017</w:t>
            </w:r>
          </w:p>
        </w:tc>
        <w:tc>
          <w:tcPr>
            <w:tcW w:w="1300" w:type="dxa"/>
            <w:noWrap/>
            <w:vAlign w:val="bottom"/>
            <w:hideMark/>
          </w:tcPr>
          <w:p w14:paraId="71080100"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19/10/2017</w:t>
            </w:r>
          </w:p>
        </w:tc>
        <w:tc>
          <w:tcPr>
            <w:tcW w:w="960" w:type="dxa"/>
            <w:noWrap/>
            <w:vAlign w:val="bottom"/>
            <w:hideMark/>
          </w:tcPr>
          <w:p w14:paraId="5B1B4FA4"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10</w:t>
            </w:r>
          </w:p>
        </w:tc>
      </w:tr>
      <w:tr w:rsidR="00BC431A" w:rsidRPr="007E5021" w14:paraId="345E0C41" w14:textId="77777777" w:rsidTr="00BC431A">
        <w:trPr>
          <w:trHeight w:val="300"/>
        </w:trPr>
        <w:tc>
          <w:tcPr>
            <w:tcW w:w="3820" w:type="dxa"/>
            <w:noWrap/>
            <w:vAlign w:val="bottom"/>
            <w:hideMark/>
          </w:tcPr>
          <w:p w14:paraId="2829003C"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Initial design ideas discussion</w:t>
            </w:r>
          </w:p>
        </w:tc>
        <w:tc>
          <w:tcPr>
            <w:tcW w:w="1660" w:type="dxa"/>
            <w:noWrap/>
            <w:vAlign w:val="bottom"/>
            <w:hideMark/>
          </w:tcPr>
          <w:p w14:paraId="47FACCB2"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23/10/2017</w:t>
            </w:r>
          </w:p>
        </w:tc>
        <w:tc>
          <w:tcPr>
            <w:tcW w:w="1300" w:type="dxa"/>
            <w:noWrap/>
            <w:vAlign w:val="bottom"/>
            <w:hideMark/>
          </w:tcPr>
          <w:p w14:paraId="7B8BACC4"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25/10/2017</w:t>
            </w:r>
          </w:p>
        </w:tc>
        <w:tc>
          <w:tcPr>
            <w:tcW w:w="960" w:type="dxa"/>
            <w:noWrap/>
            <w:vAlign w:val="bottom"/>
            <w:hideMark/>
          </w:tcPr>
          <w:p w14:paraId="386FCED1"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w:t>
            </w:r>
          </w:p>
        </w:tc>
      </w:tr>
      <w:tr w:rsidR="00BC431A" w:rsidRPr="007E5021" w14:paraId="70D41E5B" w14:textId="77777777" w:rsidTr="00BC431A">
        <w:trPr>
          <w:trHeight w:val="300"/>
        </w:trPr>
        <w:tc>
          <w:tcPr>
            <w:tcW w:w="3820" w:type="dxa"/>
            <w:noWrap/>
            <w:vAlign w:val="bottom"/>
            <w:hideMark/>
          </w:tcPr>
          <w:p w14:paraId="1708FBC6"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Primary individual topic research</w:t>
            </w:r>
          </w:p>
        </w:tc>
        <w:tc>
          <w:tcPr>
            <w:tcW w:w="1660" w:type="dxa"/>
            <w:noWrap/>
            <w:vAlign w:val="bottom"/>
            <w:hideMark/>
          </w:tcPr>
          <w:p w14:paraId="4EAF8C75"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28/10/2017</w:t>
            </w:r>
          </w:p>
        </w:tc>
        <w:tc>
          <w:tcPr>
            <w:tcW w:w="1300" w:type="dxa"/>
            <w:noWrap/>
            <w:vAlign w:val="bottom"/>
            <w:hideMark/>
          </w:tcPr>
          <w:p w14:paraId="3FAC40D1"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13/11/2017</w:t>
            </w:r>
          </w:p>
        </w:tc>
        <w:tc>
          <w:tcPr>
            <w:tcW w:w="960" w:type="dxa"/>
            <w:noWrap/>
            <w:vAlign w:val="bottom"/>
            <w:hideMark/>
          </w:tcPr>
          <w:p w14:paraId="4E3F635F"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16</w:t>
            </w:r>
          </w:p>
        </w:tc>
      </w:tr>
      <w:tr w:rsidR="00BC431A" w:rsidRPr="007E5021" w14:paraId="2EA00D4B" w14:textId="77777777" w:rsidTr="00BC431A">
        <w:trPr>
          <w:trHeight w:val="300"/>
        </w:trPr>
        <w:tc>
          <w:tcPr>
            <w:tcW w:w="3820" w:type="dxa"/>
            <w:noWrap/>
            <w:vAlign w:val="bottom"/>
            <w:hideMark/>
          </w:tcPr>
          <w:p w14:paraId="149D8A03"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Group meeting and research finalisation</w:t>
            </w:r>
          </w:p>
        </w:tc>
        <w:tc>
          <w:tcPr>
            <w:tcW w:w="1660" w:type="dxa"/>
            <w:noWrap/>
            <w:vAlign w:val="bottom"/>
            <w:hideMark/>
          </w:tcPr>
          <w:p w14:paraId="7AC45FCA"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18/11/2017</w:t>
            </w:r>
          </w:p>
        </w:tc>
        <w:tc>
          <w:tcPr>
            <w:tcW w:w="1300" w:type="dxa"/>
            <w:noWrap/>
            <w:vAlign w:val="bottom"/>
            <w:hideMark/>
          </w:tcPr>
          <w:p w14:paraId="5A9BCC41"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19/11/2017</w:t>
            </w:r>
          </w:p>
        </w:tc>
        <w:tc>
          <w:tcPr>
            <w:tcW w:w="960" w:type="dxa"/>
            <w:noWrap/>
            <w:vAlign w:val="bottom"/>
            <w:hideMark/>
          </w:tcPr>
          <w:p w14:paraId="25F7CDD4"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w:t>
            </w:r>
          </w:p>
        </w:tc>
      </w:tr>
      <w:tr w:rsidR="00BC431A" w:rsidRPr="007E5021" w14:paraId="0AA0E4E4" w14:textId="77777777" w:rsidTr="00BC431A">
        <w:trPr>
          <w:trHeight w:val="300"/>
        </w:trPr>
        <w:tc>
          <w:tcPr>
            <w:tcW w:w="3820" w:type="dxa"/>
            <w:noWrap/>
            <w:vAlign w:val="bottom"/>
            <w:hideMark/>
          </w:tcPr>
          <w:p w14:paraId="4D2AB077"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Individual Research</w:t>
            </w:r>
          </w:p>
        </w:tc>
        <w:tc>
          <w:tcPr>
            <w:tcW w:w="1660" w:type="dxa"/>
            <w:noWrap/>
            <w:vAlign w:val="bottom"/>
            <w:hideMark/>
          </w:tcPr>
          <w:p w14:paraId="79C0A43D"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19/11/2019</w:t>
            </w:r>
          </w:p>
        </w:tc>
        <w:tc>
          <w:tcPr>
            <w:tcW w:w="1300" w:type="dxa"/>
            <w:noWrap/>
            <w:vAlign w:val="bottom"/>
            <w:hideMark/>
          </w:tcPr>
          <w:p w14:paraId="6E699E49"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19/12/2017</w:t>
            </w:r>
          </w:p>
        </w:tc>
        <w:tc>
          <w:tcPr>
            <w:tcW w:w="960" w:type="dxa"/>
            <w:noWrap/>
            <w:vAlign w:val="bottom"/>
            <w:hideMark/>
          </w:tcPr>
          <w:p w14:paraId="64EA4689"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30</w:t>
            </w:r>
          </w:p>
        </w:tc>
      </w:tr>
      <w:tr w:rsidR="00BC431A" w:rsidRPr="007E5021" w14:paraId="562CF1DB" w14:textId="77777777" w:rsidTr="00BC431A">
        <w:trPr>
          <w:trHeight w:val="300"/>
        </w:trPr>
        <w:tc>
          <w:tcPr>
            <w:tcW w:w="3820" w:type="dxa"/>
            <w:noWrap/>
            <w:vAlign w:val="bottom"/>
            <w:hideMark/>
          </w:tcPr>
          <w:p w14:paraId="5979C09D"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Team Meeting and progress discussion</w:t>
            </w:r>
          </w:p>
        </w:tc>
        <w:tc>
          <w:tcPr>
            <w:tcW w:w="1660" w:type="dxa"/>
            <w:noWrap/>
            <w:vAlign w:val="bottom"/>
            <w:hideMark/>
          </w:tcPr>
          <w:p w14:paraId="2EDF334F"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20/12/2017</w:t>
            </w:r>
          </w:p>
        </w:tc>
        <w:tc>
          <w:tcPr>
            <w:tcW w:w="1300" w:type="dxa"/>
            <w:noWrap/>
            <w:vAlign w:val="bottom"/>
            <w:hideMark/>
          </w:tcPr>
          <w:p w14:paraId="43C0233C"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21/12/2017</w:t>
            </w:r>
          </w:p>
        </w:tc>
        <w:tc>
          <w:tcPr>
            <w:tcW w:w="960" w:type="dxa"/>
            <w:noWrap/>
            <w:vAlign w:val="bottom"/>
            <w:hideMark/>
          </w:tcPr>
          <w:p w14:paraId="3D147DDA"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w:t>
            </w:r>
          </w:p>
        </w:tc>
      </w:tr>
      <w:tr w:rsidR="00BC431A" w:rsidRPr="007E5021" w14:paraId="23404391" w14:textId="77777777" w:rsidTr="00BC431A">
        <w:trPr>
          <w:trHeight w:val="300"/>
        </w:trPr>
        <w:tc>
          <w:tcPr>
            <w:tcW w:w="3820" w:type="dxa"/>
            <w:noWrap/>
            <w:vAlign w:val="bottom"/>
            <w:hideMark/>
          </w:tcPr>
          <w:p w14:paraId="15473A59"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Project Writing</w:t>
            </w:r>
          </w:p>
        </w:tc>
        <w:tc>
          <w:tcPr>
            <w:tcW w:w="1660" w:type="dxa"/>
            <w:noWrap/>
            <w:vAlign w:val="bottom"/>
            <w:hideMark/>
          </w:tcPr>
          <w:p w14:paraId="68962F5D"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22/12/2017</w:t>
            </w:r>
          </w:p>
        </w:tc>
        <w:tc>
          <w:tcPr>
            <w:tcW w:w="1300" w:type="dxa"/>
            <w:noWrap/>
            <w:vAlign w:val="bottom"/>
            <w:hideMark/>
          </w:tcPr>
          <w:p w14:paraId="64A3E41D"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10/01/2018</w:t>
            </w:r>
          </w:p>
        </w:tc>
        <w:tc>
          <w:tcPr>
            <w:tcW w:w="960" w:type="dxa"/>
            <w:noWrap/>
            <w:vAlign w:val="bottom"/>
            <w:hideMark/>
          </w:tcPr>
          <w:p w14:paraId="7E732ADC"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19</w:t>
            </w:r>
          </w:p>
        </w:tc>
      </w:tr>
      <w:tr w:rsidR="00BC431A" w:rsidRPr="007E5021" w14:paraId="75370A35" w14:textId="77777777" w:rsidTr="00BC431A">
        <w:trPr>
          <w:trHeight w:val="300"/>
        </w:trPr>
        <w:tc>
          <w:tcPr>
            <w:tcW w:w="3820" w:type="dxa"/>
            <w:noWrap/>
            <w:vAlign w:val="bottom"/>
            <w:hideMark/>
          </w:tcPr>
          <w:p w14:paraId="736CDF13" w14:textId="6943059A" w:rsidR="00BC431A" w:rsidRPr="007E5021" w:rsidRDefault="00D07015">
            <w:pPr>
              <w:spacing w:after="0" w:line="240" w:lineRule="auto"/>
              <w:rPr>
                <w:rFonts w:eastAsia="Times New Roman" w:cs="Calibri"/>
                <w:color w:val="000000"/>
                <w:lang w:eastAsia="en-GB"/>
              </w:rPr>
            </w:pPr>
            <w:r>
              <w:rPr>
                <w:rFonts w:eastAsia="Times New Roman" w:cs="Calibri"/>
                <w:color w:val="000000"/>
                <w:lang w:eastAsia="en-GB"/>
              </w:rPr>
              <w:t>F</w:t>
            </w:r>
            <w:r w:rsidR="00BC431A" w:rsidRPr="007E5021">
              <w:rPr>
                <w:rFonts w:eastAsia="Times New Roman" w:cs="Calibri"/>
                <w:color w:val="000000"/>
                <w:lang w:eastAsia="en-GB"/>
              </w:rPr>
              <w:t>ormat into report</w:t>
            </w:r>
          </w:p>
        </w:tc>
        <w:tc>
          <w:tcPr>
            <w:tcW w:w="1660" w:type="dxa"/>
            <w:noWrap/>
            <w:vAlign w:val="bottom"/>
            <w:hideMark/>
          </w:tcPr>
          <w:p w14:paraId="32B6CE18"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11/01/2018</w:t>
            </w:r>
          </w:p>
        </w:tc>
        <w:tc>
          <w:tcPr>
            <w:tcW w:w="1300" w:type="dxa"/>
            <w:noWrap/>
            <w:vAlign w:val="bottom"/>
            <w:hideMark/>
          </w:tcPr>
          <w:p w14:paraId="2A0D41AB"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12/01/2018</w:t>
            </w:r>
          </w:p>
        </w:tc>
        <w:tc>
          <w:tcPr>
            <w:tcW w:w="960" w:type="dxa"/>
            <w:noWrap/>
            <w:vAlign w:val="bottom"/>
            <w:hideMark/>
          </w:tcPr>
          <w:p w14:paraId="599CF385"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w:t>
            </w:r>
          </w:p>
        </w:tc>
      </w:tr>
      <w:tr w:rsidR="00BC431A" w:rsidRPr="007E5021" w14:paraId="1B491D37" w14:textId="77777777" w:rsidTr="00BC431A">
        <w:trPr>
          <w:trHeight w:val="300"/>
        </w:trPr>
        <w:tc>
          <w:tcPr>
            <w:tcW w:w="3820" w:type="dxa"/>
            <w:noWrap/>
            <w:vAlign w:val="bottom"/>
            <w:hideMark/>
          </w:tcPr>
          <w:p w14:paraId="5B8F8BBD"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Group Proof reading</w:t>
            </w:r>
          </w:p>
        </w:tc>
        <w:tc>
          <w:tcPr>
            <w:tcW w:w="1660" w:type="dxa"/>
            <w:noWrap/>
            <w:vAlign w:val="bottom"/>
            <w:hideMark/>
          </w:tcPr>
          <w:p w14:paraId="2CF0AE7F"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15/01/2018</w:t>
            </w:r>
          </w:p>
        </w:tc>
        <w:tc>
          <w:tcPr>
            <w:tcW w:w="1300" w:type="dxa"/>
            <w:noWrap/>
            <w:vAlign w:val="bottom"/>
            <w:hideMark/>
          </w:tcPr>
          <w:p w14:paraId="28631A00"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17/01/2018</w:t>
            </w:r>
          </w:p>
        </w:tc>
        <w:tc>
          <w:tcPr>
            <w:tcW w:w="960" w:type="dxa"/>
            <w:noWrap/>
            <w:vAlign w:val="bottom"/>
            <w:hideMark/>
          </w:tcPr>
          <w:p w14:paraId="7CE93FFF"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w:t>
            </w:r>
          </w:p>
        </w:tc>
      </w:tr>
      <w:tr w:rsidR="00BC431A" w:rsidRPr="007E5021" w14:paraId="301E87D7" w14:textId="77777777" w:rsidTr="00BC431A">
        <w:trPr>
          <w:trHeight w:val="300"/>
        </w:trPr>
        <w:tc>
          <w:tcPr>
            <w:tcW w:w="3820" w:type="dxa"/>
            <w:noWrap/>
            <w:vAlign w:val="bottom"/>
            <w:hideMark/>
          </w:tcPr>
          <w:p w14:paraId="5EF278F5" w14:textId="77777777" w:rsidR="00BC431A" w:rsidRPr="007E5021" w:rsidRDefault="00BC431A">
            <w:pPr>
              <w:spacing w:after="0" w:line="240" w:lineRule="auto"/>
              <w:rPr>
                <w:rFonts w:eastAsia="Times New Roman" w:cs="Calibri"/>
                <w:color w:val="000000"/>
                <w:lang w:eastAsia="en-GB"/>
              </w:rPr>
            </w:pPr>
            <w:r w:rsidRPr="007E5021">
              <w:rPr>
                <w:rFonts w:eastAsia="Times New Roman" w:cs="Calibri"/>
                <w:color w:val="000000"/>
                <w:lang w:eastAsia="en-GB"/>
              </w:rPr>
              <w:t>Submission</w:t>
            </w:r>
          </w:p>
        </w:tc>
        <w:tc>
          <w:tcPr>
            <w:tcW w:w="1660" w:type="dxa"/>
            <w:noWrap/>
            <w:vAlign w:val="bottom"/>
            <w:hideMark/>
          </w:tcPr>
          <w:p w14:paraId="17172EC4"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26/01/2018</w:t>
            </w:r>
          </w:p>
        </w:tc>
        <w:tc>
          <w:tcPr>
            <w:tcW w:w="1300" w:type="dxa"/>
            <w:noWrap/>
            <w:vAlign w:val="bottom"/>
            <w:hideMark/>
          </w:tcPr>
          <w:p w14:paraId="6F69CDEC"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26/01/2018</w:t>
            </w:r>
          </w:p>
        </w:tc>
        <w:tc>
          <w:tcPr>
            <w:tcW w:w="960" w:type="dxa"/>
            <w:noWrap/>
            <w:vAlign w:val="bottom"/>
            <w:hideMark/>
          </w:tcPr>
          <w:p w14:paraId="490DC3D4" w14:textId="77777777" w:rsidR="00BC431A" w:rsidRPr="007E5021" w:rsidRDefault="00BC431A">
            <w:pPr>
              <w:spacing w:after="0" w:line="240" w:lineRule="auto"/>
              <w:jc w:val="right"/>
              <w:rPr>
                <w:rFonts w:eastAsia="Times New Roman" w:cs="Calibri"/>
                <w:color w:val="000000"/>
                <w:lang w:eastAsia="en-GB"/>
              </w:rPr>
            </w:pPr>
            <w:r w:rsidRPr="007E5021">
              <w:rPr>
                <w:rFonts w:eastAsia="Times New Roman" w:cs="Calibri"/>
                <w:color w:val="000000"/>
                <w:lang w:eastAsia="en-GB"/>
              </w:rPr>
              <w:t>0.5</w:t>
            </w:r>
          </w:p>
        </w:tc>
      </w:tr>
    </w:tbl>
    <w:p w14:paraId="1E4E0532" w14:textId="77777777" w:rsidR="00BC431A" w:rsidRPr="007E5021" w:rsidRDefault="00BC431A" w:rsidP="00BC431A"/>
    <w:p w14:paraId="322A0A95" w14:textId="18B09AB6" w:rsidR="00BC431A" w:rsidRDefault="00BC431A" w:rsidP="00BC431A">
      <w:r>
        <w:rPr>
          <w:noProof/>
        </w:rPr>
        <w:drawing>
          <wp:anchor distT="0" distB="0" distL="114300" distR="114300" simplePos="0" relativeHeight="251661312" behindDoc="1" locked="0" layoutInCell="1" allowOverlap="1" wp14:anchorId="41F2BD74" wp14:editId="39DE1AA2">
            <wp:simplePos x="0" y="0"/>
            <wp:positionH relativeFrom="margin">
              <wp:align>center</wp:align>
            </wp:positionH>
            <wp:positionV relativeFrom="paragraph">
              <wp:posOffset>241300</wp:posOffset>
            </wp:positionV>
            <wp:extent cx="6607810" cy="3157855"/>
            <wp:effectExtent l="0" t="0" r="2540" b="4445"/>
            <wp:wrapTight wrapText="bothSides">
              <wp:wrapPolygon edited="0">
                <wp:start x="0" y="0"/>
                <wp:lineTo x="0" y="21500"/>
                <wp:lineTo x="21546" y="21500"/>
                <wp:lineTo x="21546" y="0"/>
                <wp:lineTo x="0" y="0"/>
              </wp:wrapPolygon>
            </wp:wrapTight>
            <wp:docPr id="3" name="Chart 3">
              <a:extLst xmlns:a="http://schemas.openxmlformats.org/drawingml/2006/main">
                <a:ext uri="{FF2B5EF4-FFF2-40B4-BE49-F238E27FC236}">
                  <a16:creationId xmlns:a16="http://schemas.microsoft.com/office/drawing/2014/main" id="{9B9F887A-26A7-4F17-9BFA-AE517844E6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1E4D18B" w14:textId="77777777" w:rsidR="00BC431A" w:rsidRDefault="00BC431A" w:rsidP="00BC431A"/>
    <w:p w14:paraId="12478C0E" w14:textId="259D4B07" w:rsidR="00BC431A" w:rsidRDefault="00392ACB" w:rsidP="00BC431A">
      <w:r>
        <w:t xml:space="preserve">All team meetings were noted and recorded on </w:t>
      </w:r>
      <w:r w:rsidR="00BE2E53">
        <w:t xml:space="preserve">word </w:t>
      </w:r>
      <w:r>
        <w:t>documents, these can be found in the appendices.</w:t>
      </w:r>
    </w:p>
    <w:p w14:paraId="3E3D0A00" w14:textId="77777777" w:rsidR="00BC431A" w:rsidRPr="00BC431A" w:rsidRDefault="00BC431A" w:rsidP="00BC431A"/>
    <w:p w14:paraId="7D3F2F73" w14:textId="2EE293B1" w:rsidR="00B12C69" w:rsidRDefault="00B12C69" w:rsidP="00BC431A">
      <w:pPr>
        <w:pStyle w:val="Heading1"/>
      </w:pPr>
      <w:bookmarkStart w:id="10" w:name="_Toc504748074"/>
      <w:r>
        <w:lastRenderedPageBreak/>
        <w:t>Initial Design Ideas</w:t>
      </w:r>
      <w:bookmarkEnd w:id="10"/>
    </w:p>
    <w:p w14:paraId="4548C68A" w14:textId="08FB2369" w:rsidR="00BC431A" w:rsidRDefault="00BC431A" w:rsidP="00BC431A">
      <w:r>
        <w:rPr>
          <w:noProof/>
        </w:rPr>
        <w:drawing>
          <wp:inline distT="0" distB="0" distL="0" distR="0" wp14:anchorId="50EA79F7" wp14:editId="4A0B16A2">
            <wp:extent cx="5523230" cy="391414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23230" cy="3914140"/>
                    </a:xfrm>
                    <a:prstGeom prst="rect">
                      <a:avLst/>
                    </a:prstGeom>
                    <a:noFill/>
                  </pic:spPr>
                </pic:pic>
              </a:graphicData>
            </a:graphic>
          </wp:inline>
        </w:drawing>
      </w:r>
    </w:p>
    <w:p w14:paraId="2D102FE5" w14:textId="2D14DA83" w:rsidR="00BC431A" w:rsidRDefault="00BC431A" w:rsidP="00BC431A"/>
    <w:p w14:paraId="6463E25C" w14:textId="7EA8B77A" w:rsidR="00BC431A" w:rsidRDefault="00BC431A" w:rsidP="00BC431A">
      <w:pPr>
        <w:ind w:firstLine="720"/>
      </w:pPr>
      <w:r>
        <w:rPr>
          <w:noProof/>
        </w:rPr>
        <w:drawing>
          <wp:anchor distT="0" distB="0" distL="114300" distR="114300" simplePos="0" relativeHeight="251662336" behindDoc="1" locked="0" layoutInCell="1" allowOverlap="1" wp14:anchorId="71F10015" wp14:editId="07CB432D">
            <wp:simplePos x="0" y="0"/>
            <wp:positionH relativeFrom="margin">
              <wp:align>left</wp:align>
            </wp:positionH>
            <wp:positionV relativeFrom="paragraph">
              <wp:posOffset>231140</wp:posOffset>
            </wp:positionV>
            <wp:extent cx="5523230" cy="3375660"/>
            <wp:effectExtent l="0" t="0" r="1270" b="0"/>
            <wp:wrapTight wrapText="bothSides">
              <wp:wrapPolygon edited="0">
                <wp:start x="0" y="0"/>
                <wp:lineTo x="0" y="21454"/>
                <wp:lineTo x="21530" y="21454"/>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3230" cy="3375660"/>
                    </a:xfrm>
                    <a:prstGeom prst="rect">
                      <a:avLst/>
                    </a:prstGeom>
                    <a:noFill/>
                  </pic:spPr>
                </pic:pic>
              </a:graphicData>
            </a:graphic>
            <wp14:sizeRelH relativeFrom="page">
              <wp14:pctWidth>0</wp14:pctWidth>
            </wp14:sizeRelH>
            <wp14:sizeRelV relativeFrom="page">
              <wp14:pctHeight>0</wp14:pctHeight>
            </wp14:sizeRelV>
          </wp:anchor>
        </w:drawing>
      </w:r>
    </w:p>
    <w:p w14:paraId="006DA9B8" w14:textId="7AF318EC" w:rsidR="00BC431A" w:rsidRDefault="00BC431A" w:rsidP="00BC431A"/>
    <w:p w14:paraId="5B101915" w14:textId="026F245F" w:rsidR="00BC431A" w:rsidRPr="00BC431A" w:rsidRDefault="00BC431A" w:rsidP="00BC431A">
      <w:r>
        <w:rPr>
          <w:noProof/>
        </w:rPr>
        <w:lastRenderedPageBreak/>
        <w:drawing>
          <wp:anchor distT="0" distB="0" distL="114300" distR="114300" simplePos="0" relativeHeight="251663360" behindDoc="1" locked="0" layoutInCell="1" allowOverlap="1" wp14:anchorId="5F64A349" wp14:editId="43E5AE43">
            <wp:simplePos x="0" y="0"/>
            <wp:positionH relativeFrom="margin">
              <wp:align>right</wp:align>
            </wp:positionH>
            <wp:positionV relativeFrom="paragraph">
              <wp:posOffset>0</wp:posOffset>
            </wp:positionV>
            <wp:extent cx="5734050" cy="2419350"/>
            <wp:effectExtent l="0" t="0" r="0" b="0"/>
            <wp:wrapTight wrapText="bothSides">
              <wp:wrapPolygon edited="0">
                <wp:start x="0" y="0"/>
                <wp:lineTo x="0" y="21430"/>
                <wp:lineTo x="21528" y="21430"/>
                <wp:lineTo x="2152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419350"/>
                    </a:xfrm>
                    <a:prstGeom prst="rect">
                      <a:avLst/>
                    </a:prstGeom>
                    <a:noFill/>
                  </pic:spPr>
                </pic:pic>
              </a:graphicData>
            </a:graphic>
            <wp14:sizeRelH relativeFrom="page">
              <wp14:pctWidth>0</wp14:pctWidth>
            </wp14:sizeRelH>
            <wp14:sizeRelV relativeFrom="page">
              <wp14:pctHeight>0</wp14:pctHeight>
            </wp14:sizeRelV>
          </wp:anchor>
        </w:drawing>
      </w:r>
    </w:p>
    <w:p w14:paraId="5398F602" w14:textId="1B2FDEC2" w:rsidR="00BC431A" w:rsidRPr="00BC431A" w:rsidRDefault="00BC431A" w:rsidP="00BC431A">
      <w:r>
        <w:rPr>
          <w:noProof/>
        </w:rPr>
        <w:drawing>
          <wp:anchor distT="0" distB="0" distL="114300" distR="114300" simplePos="0" relativeHeight="251664384" behindDoc="1" locked="0" layoutInCell="1" allowOverlap="1" wp14:anchorId="3469C10A" wp14:editId="7D588414">
            <wp:simplePos x="0" y="0"/>
            <wp:positionH relativeFrom="margin">
              <wp:align>right</wp:align>
            </wp:positionH>
            <wp:positionV relativeFrom="paragraph">
              <wp:posOffset>129540</wp:posOffset>
            </wp:positionV>
            <wp:extent cx="5734050" cy="2548255"/>
            <wp:effectExtent l="0" t="0" r="0" b="4445"/>
            <wp:wrapTight wrapText="bothSides">
              <wp:wrapPolygon edited="0">
                <wp:start x="0" y="0"/>
                <wp:lineTo x="0" y="21476"/>
                <wp:lineTo x="21528" y="21476"/>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254825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47DEA187" wp14:editId="3F173DF2">
            <wp:simplePos x="0" y="0"/>
            <wp:positionH relativeFrom="margin">
              <wp:align>left</wp:align>
            </wp:positionH>
            <wp:positionV relativeFrom="paragraph">
              <wp:posOffset>3216910</wp:posOffset>
            </wp:positionV>
            <wp:extent cx="5743575" cy="2603500"/>
            <wp:effectExtent l="0" t="0" r="9525" b="6350"/>
            <wp:wrapTight wrapText="bothSides">
              <wp:wrapPolygon edited="0">
                <wp:start x="0" y="0"/>
                <wp:lineTo x="0" y="21495"/>
                <wp:lineTo x="21564" y="21495"/>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3575" cy="2603500"/>
                    </a:xfrm>
                    <a:prstGeom prst="rect">
                      <a:avLst/>
                    </a:prstGeom>
                    <a:noFill/>
                  </pic:spPr>
                </pic:pic>
              </a:graphicData>
            </a:graphic>
            <wp14:sizeRelH relativeFrom="page">
              <wp14:pctWidth>0</wp14:pctWidth>
            </wp14:sizeRelH>
            <wp14:sizeRelV relativeFrom="page">
              <wp14:pctHeight>0</wp14:pctHeight>
            </wp14:sizeRelV>
          </wp:anchor>
        </w:drawing>
      </w:r>
    </w:p>
    <w:p w14:paraId="7E3D251F" w14:textId="71B6E368" w:rsidR="00BC431A" w:rsidRPr="00BC431A" w:rsidRDefault="00BC431A" w:rsidP="00BC431A">
      <w:r>
        <w:rPr>
          <w:noProof/>
        </w:rPr>
        <w:drawing>
          <wp:anchor distT="0" distB="0" distL="114300" distR="114300" simplePos="0" relativeHeight="251666432" behindDoc="1" locked="0" layoutInCell="1" allowOverlap="1" wp14:anchorId="11521BD9" wp14:editId="351EDC76">
            <wp:simplePos x="0" y="0"/>
            <wp:positionH relativeFrom="margin">
              <wp:align>right</wp:align>
            </wp:positionH>
            <wp:positionV relativeFrom="paragraph">
              <wp:posOffset>0</wp:posOffset>
            </wp:positionV>
            <wp:extent cx="5724525" cy="2737485"/>
            <wp:effectExtent l="0" t="0" r="9525" b="5715"/>
            <wp:wrapTight wrapText="bothSides">
              <wp:wrapPolygon edited="0">
                <wp:start x="0" y="0"/>
                <wp:lineTo x="0" y="21495"/>
                <wp:lineTo x="21564" y="21495"/>
                <wp:lineTo x="215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737485"/>
                    </a:xfrm>
                    <a:prstGeom prst="rect">
                      <a:avLst/>
                    </a:prstGeom>
                    <a:noFill/>
                  </pic:spPr>
                </pic:pic>
              </a:graphicData>
            </a:graphic>
            <wp14:sizeRelH relativeFrom="page">
              <wp14:pctWidth>0</wp14:pctWidth>
            </wp14:sizeRelH>
            <wp14:sizeRelV relativeFrom="page">
              <wp14:pctHeight>0</wp14:pctHeight>
            </wp14:sizeRelV>
          </wp:anchor>
        </w:drawing>
      </w:r>
    </w:p>
    <w:p w14:paraId="6A13FF19" w14:textId="39C7ADA1" w:rsidR="00BC431A" w:rsidRPr="00BC431A" w:rsidRDefault="00BC431A" w:rsidP="00BC431A">
      <w:r>
        <w:rPr>
          <w:noProof/>
        </w:rPr>
        <w:lastRenderedPageBreak/>
        <w:drawing>
          <wp:anchor distT="0" distB="0" distL="114300" distR="114300" simplePos="0" relativeHeight="251667456" behindDoc="1" locked="0" layoutInCell="1" allowOverlap="1" wp14:anchorId="34BEABB5" wp14:editId="2FD65D71">
            <wp:simplePos x="0" y="0"/>
            <wp:positionH relativeFrom="margin">
              <wp:align>right</wp:align>
            </wp:positionH>
            <wp:positionV relativeFrom="paragraph">
              <wp:posOffset>344805</wp:posOffset>
            </wp:positionV>
            <wp:extent cx="5724525" cy="4657725"/>
            <wp:effectExtent l="0" t="0" r="9525" b="9525"/>
            <wp:wrapTight wrapText="bothSides">
              <wp:wrapPolygon edited="0">
                <wp:start x="0" y="0"/>
                <wp:lineTo x="0" y="21556"/>
                <wp:lineTo x="21564" y="21556"/>
                <wp:lineTo x="2156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4657725"/>
                    </a:xfrm>
                    <a:prstGeom prst="rect">
                      <a:avLst/>
                    </a:prstGeom>
                    <a:noFill/>
                  </pic:spPr>
                </pic:pic>
              </a:graphicData>
            </a:graphic>
            <wp14:sizeRelH relativeFrom="page">
              <wp14:pctWidth>0</wp14:pctWidth>
            </wp14:sizeRelH>
            <wp14:sizeRelV relativeFrom="page">
              <wp14:pctHeight>0</wp14:pctHeight>
            </wp14:sizeRelV>
          </wp:anchor>
        </w:drawing>
      </w:r>
    </w:p>
    <w:p w14:paraId="39BCC4DB" w14:textId="56F96C96" w:rsidR="00BC431A" w:rsidRPr="00BC431A" w:rsidRDefault="00BC431A" w:rsidP="00BC431A"/>
    <w:p w14:paraId="53698718" w14:textId="6BA2F80D" w:rsidR="002E614C" w:rsidRDefault="002E614C" w:rsidP="00BC431A"/>
    <w:p w14:paraId="6613089A" w14:textId="5E7AFB27" w:rsidR="006D3F74" w:rsidRDefault="006D3F74" w:rsidP="00BC431A"/>
    <w:p w14:paraId="2F02027E" w14:textId="610ADF6C" w:rsidR="006D3F74" w:rsidRDefault="006D3F74" w:rsidP="00BC431A"/>
    <w:p w14:paraId="792A2ACA" w14:textId="009F5C4A" w:rsidR="006D3F74" w:rsidRDefault="006D3F74" w:rsidP="00BC431A"/>
    <w:p w14:paraId="7CA432FC" w14:textId="7D623E8F" w:rsidR="006D3F74" w:rsidRDefault="006D3F74" w:rsidP="00BC431A"/>
    <w:p w14:paraId="3D06F460" w14:textId="67D12575" w:rsidR="006D3F74" w:rsidRDefault="006D3F74" w:rsidP="00BC431A"/>
    <w:p w14:paraId="5D96D764" w14:textId="28BA2F58" w:rsidR="006D3F74" w:rsidRDefault="006D3F74" w:rsidP="00BC431A"/>
    <w:p w14:paraId="09B71A90" w14:textId="49EF1D98" w:rsidR="006D3F74" w:rsidRDefault="006D3F74" w:rsidP="00BC431A"/>
    <w:p w14:paraId="754F2FD3" w14:textId="1D5BD24B" w:rsidR="006D3F74" w:rsidRDefault="006D3F74" w:rsidP="00BC431A"/>
    <w:p w14:paraId="669F4E20" w14:textId="7D0CB4A3" w:rsidR="006D3F74" w:rsidRDefault="006D3F74" w:rsidP="00BC431A"/>
    <w:p w14:paraId="6B7AB94A" w14:textId="77777777" w:rsidR="006D3F74" w:rsidRPr="00BC431A" w:rsidRDefault="006D3F74" w:rsidP="00BC431A"/>
    <w:p w14:paraId="311CE016" w14:textId="4B1FBC2B" w:rsidR="002E614C" w:rsidRPr="002E614C" w:rsidRDefault="0031619D" w:rsidP="002E614C">
      <w:pPr>
        <w:pStyle w:val="Heading1"/>
      </w:pPr>
      <w:bookmarkStart w:id="11" w:name="_Toc504748075"/>
      <w:r>
        <w:lastRenderedPageBreak/>
        <w:t>Research</w:t>
      </w:r>
      <w:bookmarkEnd w:id="11"/>
    </w:p>
    <w:p w14:paraId="4AB6D2A5" w14:textId="7B68730A" w:rsidR="0031619D" w:rsidRDefault="0031619D" w:rsidP="0031619D">
      <w:pPr>
        <w:pStyle w:val="Heading2"/>
      </w:pPr>
      <w:bookmarkStart w:id="12" w:name="_Toc504748076"/>
      <w:r w:rsidRPr="0031619D">
        <w:t>Chassis Design</w:t>
      </w:r>
      <w:bookmarkEnd w:id="12"/>
    </w:p>
    <w:p w14:paraId="154C783C" w14:textId="77777777" w:rsidR="002E614C" w:rsidRDefault="002E614C" w:rsidP="002E614C">
      <w:pPr>
        <w:rPr>
          <w:rFonts w:asciiTheme="minorHAnsi" w:hAnsiTheme="minorHAnsi"/>
        </w:rPr>
      </w:pPr>
    </w:p>
    <w:p w14:paraId="31AD490D" w14:textId="77777777" w:rsidR="002E614C" w:rsidRDefault="002E614C" w:rsidP="002E614C"/>
    <w:p w14:paraId="5FD8347D" w14:textId="77777777" w:rsidR="002E614C" w:rsidRDefault="002E614C" w:rsidP="002E614C">
      <w:pPr>
        <w:rPr>
          <w:b/>
        </w:rPr>
      </w:pPr>
      <w:r>
        <w:rPr>
          <w:b/>
        </w:rPr>
        <w:t xml:space="preserve">First design </w:t>
      </w:r>
    </w:p>
    <w:p w14:paraId="0462852B" w14:textId="4C361B9A" w:rsidR="002E614C" w:rsidRDefault="002E614C" w:rsidP="002E614C">
      <w:r>
        <w:rPr>
          <w:noProof/>
        </w:rPr>
        <w:drawing>
          <wp:inline distT="0" distB="0" distL="0" distR="0" wp14:anchorId="1BE0ACA8" wp14:editId="4A201799">
            <wp:extent cx="5724525" cy="31051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105150"/>
                    </a:xfrm>
                    <a:prstGeom prst="rect">
                      <a:avLst/>
                    </a:prstGeom>
                    <a:noFill/>
                    <a:ln>
                      <a:noFill/>
                    </a:ln>
                  </pic:spPr>
                </pic:pic>
              </a:graphicData>
            </a:graphic>
          </wp:inline>
        </w:drawing>
      </w:r>
    </w:p>
    <w:p w14:paraId="529B695C" w14:textId="77777777" w:rsidR="002E614C" w:rsidRDefault="002E614C" w:rsidP="002E614C">
      <w:pPr>
        <w:rPr>
          <w:sz w:val="24"/>
          <w:szCs w:val="24"/>
        </w:rPr>
      </w:pPr>
      <w:r>
        <w:rPr>
          <w:sz w:val="24"/>
          <w:szCs w:val="24"/>
        </w:rPr>
        <w:t>Here is design number one that is supposed to match the design of the body. The drawing is not to scale.</w:t>
      </w:r>
    </w:p>
    <w:p w14:paraId="2F25C4BE" w14:textId="77777777" w:rsidR="002E614C" w:rsidRDefault="002E614C" w:rsidP="002E614C">
      <w:pPr>
        <w:rPr>
          <w:sz w:val="24"/>
          <w:szCs w:val="24"/>
        </w:rPr>
      </w:pPr>
      <w:r>
        <w:rPr>
          <w:sz w:val="24"/>
          <w:szCs w:val="24"/>
        </w:rPr>
        <w:t>The chassis would be made out of aluminium as from my research it would be the best material to use, the design would be lightweight and strong due to the shape and the number of cross members. However, having 20 cross members may not be needed.</w:t>
      </w:r>
    </w:p>
    <w:p w14:paraId="56F96A17" w14:textId="77777777" w:rsidR="002E614C" w:rsidRDefault="002E614C" w:rsidP="002E614C">
      <w:pPr>
        <w:rPr>
          <w:sz w:val="24"/>
          <w:szCs w:val="24"/>
        </w:rPr>
      </w:pPr>
      <w:r>
        <w:rPr>
          <w:sz w:val="24"/>
          <w:szCs w:val="24"/>
        </w:rPr>
        <w:t xml:space="preserve">The roll cage is made behind the driver and would be about 30cm above the driver’s head to ensure safety. There is also a front roll cage to protect the steering wheel and driver’s hands in the event of a roll. </w:t>
      </w:r>
    </w:p>
    <w:p w14:paraId="3967CF9E" w14:textId="77777777" w:rsidR="002E614C" w:rsidRDefault="002E614C" w:rsidP="002E614C"/>
    <w:p w14:paraId="5E94C361" w14:textId="77777777" w:rsidR="002E614C" w:rsidRDefault="002E614C" w:rsidP="002E614C"/>
    <w:p w14:paraId="0C18380F" w14:textId="77777777" w:rsidR="002E614C" w:rsidRDefault="002E614C" w:rsidP="002E614C"/>
    <w:p w14:paraId="182B466F" w14:textId="77777777" w:rsidR="002E614C" w:rsidRDefault="002E614C" w:rsidP="002E614C"/>
    <w:p w14:paraId="4F39BF87" w14:textId="77777777" w:rsidR="002E614C" w:rsidRDefault="002E614C" w:rsidP="002E614C"/>
    <w:p w14:paraId="75758883" w14:textId="58F2C3AE" w:rsidR="002E614C" w:rsidRDefault="002E614C" w:rsidP="002E614C">
      <w:pPr>
        <w:rPr>
          <w:b/>
        </w:rPr>
      </w:pPr>
      <w:r>
        <w:rPr>
          <w:noProof/>
        </w:rPr>
        <w:lastRenderedPageBreak/>
        <w:drawing>
          <wp:anchor distT="0" distB="0" distL="114300" distR="114300" simplePos="0" relativeHeight="251669504" behindDoc="1" locked="0" layoutInCell="1" allowOverlap="1" wp14:anchorId="1EA24F62" wp14:editId="7439655E">
            <wp:simplePos x="0" y="0"/>
            <wp:positionH relativeFrom="column">
              <wp:posOffset>-66675</wp:posOffset>
            </wp:positionH>
            <wp:positionV relativeFrom="paragraph">
              <wp:posOffset>247650</wp:posOffset>
            </wp:positionV>
            <wp:extent cx="5731510" cy="3104515"/>
            <wp:effectExtent l="0" t="0" r="2540" b="635"/>
            <wp:wrapTight wrapText="bothSides">
              <wp:wrapPolygon edited="0">
                <wp:start x="0" y="0"/>
                <wp:lineTo x="0" y="21472"/>
                <wp:lineTo x="21538" y="21472"/>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104515"/>
                    </a:xfrm>
                    <a:prstGeom prst="rect">
                      <a:avLst/>
                    </a:prstGeom>
                    <a:noFill/>
                  </pic:spPr>
                </pic:pic>
              </a:graphicData>
            </a:graphic>
            <wp14:sizeRelH relativeFrom="page">
              <wp14:pctWidth>0</wp14:pctWidth>
            </wp14:sizeRelH>
            <wp14:sizeRelV relativeFrom="page">
              <wp14:pctHeight>0</wp14:pctHeight>
            </wp14:sizeRelV>
          </wp:anchor>
        </w:drawing>
      </w:r>
      <w:r>
        <w:rPr>
          <w:b/>
        </w:rPr>
        <w:t>Second design</w:t>
      </w:r>
    </w:p>
    <w:p w14:paraId="39030E10" w14:textId="77777777" w:rsidR="002E614C" w:rsidRDefault="002E614C" w:rsidP="002E614C"/>
    <w:p w14:paraId="453F5B0C" w14:textId="77777777" w:rsidR="002E614C" w:rsidRDefault="002E614C" w:rsidP="002E614C"/>
    <w:p w14:paraId="2A94B008" w14:textId="77777777" w:rsidR="002E614C" w:rsidRDefault="002E614C" w:rsidP="002E614C">
      <w:r>
        <w:t xml:space="preserve">Here is design number two, I decided there was too many cross members in the first design, so I’ve reduced the amount from 20 to 10, this has now halved the weight of the chassis and would result in better acceleration and handling in the corners. I have also left a gap, so we can seat the driver and give him a comfortable driving position, </w:t>
      </w:r>
    </w:p>
    <w:p w14:paraId="2531E020" w14:textId="77777777" w:rsidR="002E614C" w:rsidRDefault="002E614C" w:rsidP="002E614C">
      <w:r>
        <w:t>The rear of the car has a small rear spoiler to maybe help with downforce and makes the car more aesthetically pleasing</w:t>
      </w:r>
    </w:p>
    <w:p w14:paraId="056FEE77" w14:textId="77777777" w:rsidR="002E614C" w:rsidRDefault="002E614C" w:rsidP="002E614C">
      <w:r>
        <w:t>The front of the car is sloped down to help with aerodynamics and therefore help with the performance of the car, it may help to stick the front end of the car to the road increasing front end grip.</w:t>
      </w:r>
    </w:p>
    <w:p w14:paraId="321BFF9B" w14:textId="77777777" w:rsidR="002E614C" w:rsidRDefault="002E614C" w:rsidP="002E614C">
      <w:r>
        <w:t xml:space="preserve">However, the problems with this design is its too long making the wheel base of the car to long which makes the car poor in the corners. </w:t>
      </w:r>
    </w:p>
    <w:p w14:paraId="7729B5DF" w14:textId="77777777" w:rsidR="002E614C" w:rsidRDefault="002E614C" w:rsidP="002E614C"/>
    <w:p w14:paraId="163320AE" w14:textId="77777777" w:rsidR="002E614C" w:rsidRDefault="002E614C" w:rsidP="002E614C"/>
    <w:p w14:paraId="42795FA5" w14:textId="77777777" w:rsidR="002E614C" w:rsidRDefault="002E614C" w:rsidP="002E614C"/>
    <w:p w14:paraId="142FC931" w14:textId="77777777" w:rsidR="002E614C" w:rsidRDefault="002E614C" w:rsidP="002E614C"/>
    <w:p w14:paraId="54ABDE75" w14:textId="77777777" w:rsidR="006D3F74" w:rsidRDefault="006D3F74" w:rsidP="002E614C">
      <w:pPr>
        <w:rPr>
          <w:b/>
        </w:rPr>
      </w:pPr>
    </w:p>
    <w:p w14:paraId="13517AF2" w14:textId="77777777" w:rsidR="006D3F74" w:rsidRDefault="006D3F74" w:rsidP="002E614C">
      <w:pPr>
        <w:rPr>
          <w:b/>
        </w:rPr>
      </w:pPr>
    </w:p>
    <w:p w14:paraId="43F0202E" w14:textId="77777777" w:rsidR="006D3F74" w:rsidRDefault="006D3F74" w:rsidP="002E614C">
      <w:pPr>
        <w:rPr>
          <w:b/>
        </w:rPr>
      </w:pPr>
    </w:p>
    <w:p w14:paraId="613FEDD9" w14:textId="77777777" w:rsidR="006D3F74" w:rsidRDefault="006D3F74" w:rsidP="002E614C">
      <w:pPr>
        <w:rPr>
          <w:b/>
        </w:rPr>
      </w:pPr>
    </w:p>
    <w:p w14:paraId="2F37A962" w14:textId="77777777" w:rsidR="006D3F74" w:rsidRDefault="006D3F74" w:rsidP="002E614C">
      <w:pPr>
        <w:rPr>
          <w:b/>
        </w:rPr>
      </w:pPr>
    </w:p>
    <w:p w14:paraId="3CD46B26" w14:textId="311935F4" w:rsidR="002E614C" w:rsidRDefault="002E614C" w:rsidP="002E614C">
      <w:pPr>
        <w:rPr>
          <w:b/>
        </w:rPr>
      </w:pPr>
      <w:r>
        <w:rPr>
          <w:b/>
        </w:rPr>
        <w:lastRenderedPageBreak/>
        <w:t xml:space="preserve">Third design </w:t>
      </w:r>
    </w:p>
    <w:p w14:paraId="3C1F57FD" w14:textId="6979F435" w:rsidR="002E614C" w:rsidRDefault="002E614C" w:rsidP="002E614C">
      <w:r>
        <w:rPr>
          <w:noProof/>
        </w:rPr>
        <w:drawing>
          <wp:anchor distT="0" distB="0" distL="114300" distR="114300" simplePos="0" relativeHeight="251670528" behindDoc="1" locked="0" layoutInCell="1" allowOverlap="1" wp14:anchorId="53CC19F9" wp14:editId="712E34A6">
            <wp:simplePos x="0" y="0"/>
            <wp:positionH relativeFrom="margin">
              <wp:align>right</wp:align>
            </wp:positionH>
            <wp:positionV relativeFrom="paragraph">
              <wp:posOffset>142875</wp:posOffset>
            </wp:positionV>
            <wp:extent cx="5731510" cy="3104515"/>
            <wp:effectExtent l="0" t="0" r="2540" b="635"/>
            <wp:wrapTight wrapText="bothSides">
              <wp:wrapPolygon edited="0">
                <wp:start x="0" y="0"/>
                <wp:lineTo x="0" y="21472"/>
                <wp:lineTo x="21538" y="21472"/>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104515"/>
                    </a:xfrm>
                    <a:prstGeom prst="rect">
                      <a:avLst/>
                    </a:prstGeom>
                    <a:noFill/>
                  </pic:spPr>
                </pic:pic>
              </a:graphicData>
            </a:graphic>
            <wp14:sizeRelH relativeFrom="page">
              <wp14:pctWidth>0</wp14:pctWidth>
            </wp14:sizeRelH>
            <wp14:sizeRelV relativeFrom="page">
              <wp14:pctHeight>0</wp14:pctHeight>
            </wp14:sizeRelV>
          </wp:anchor>
        </w:drawing>
      </w:r>
    </w:p>
    <w:p w14:paraId="197F4DD1" w14:textId="2691ACD7" w:rsidR="002E614C" w:rsidRDefault="002E614C" w:rsidP="002E614C"/>
    <w:p w14:paraId="43D91AA6" w14:textId="53EB0D1F" w:rsidR="002E614C" w:rsidRDefault="002E614C" w:rsidP="002E614C">
      <w:r>
        <w:t>With the third design I decided to make the car much shorter, this would decrease the overall weight and shorten the wheel base</w:t>
      </w:r>
    </w:p>
    <w:p w14:paraId="7AE03655" w14:textId="5273F5B5" w:rsidR="002E614C" w:rsidRDefault="002E614C" w:rsidP="002E614C">
      <w:r>
        <w:t>The front nose is also more sloped downwards at more of an angle meaning it has a greater surface arear giving us better overall traction.</w:t>
      </w:r>
    </w:p>
    <w:p w14:paraId="45A5FCD7" w14:textId="48410730" w:rsidR="002E614C" w:rsidRDefault="002E614C" w:rsidP="002E614C"/>
    <w:p w14:paraId="01BD9814" w14:textId="77777777" w:rsidR="002E614C" w:rsidRDefault="002E614C" w:rsidP="002E614C"/>
    <w:p w14:paraId="06914787" w14:textId="6C8763AC" w:rsidR="002E614C" w:rsidRDefault="002E614C" w:rsidP="002E614C"/>
    <w:p w14:paraId="0E71C835" w14:textId="77777777" w:rsidR="002E614C" w:rsidRDefault="002E614C" w:rsidP="002E614C"/>
    <w:p w14:paraId="3E1A5BA4" w14:textId="77777777" w:rsidR="002E614C" w:rsidRDefault="002E614C" w:rsidP="002E614C"/>
    <w:p w14:paraId="143A79DF" w14:textId="77777777" w:rsidR="002E614C" w:rsidRDefault="002E614C" w:rsidP="002E614C"/>
    <w:p w14:paraId="22622AF1" w14:textId="77777777" w:rsidR="002E614C" w:rsidRDefault="002E614C" w:rsidP="002E614C"/>
    <w:p w14:paraId="2B162B9B" w14:textId="77777777" w:rsidR="002E614C" w:rsidRDefault="002E614C" w:rsidP="002E614C"/>
    <w:p w14:paraId="5472F176" w14:textId="23ADF538" w:rsidR="002E614C" w:rsidRDefault="002E614C" w:rsidP="002E614C">
      <w:pPr>
        <w:rPr>
          <w:b/>
        </w:rPr>
      </w:pPr>
      <w:bookmarkStart w:id="13" w:name="_Hlk504740240"/>
      <w:r>
        <w:rPr>
          <w:noProof/>
        </w:rPr>
        <w:lastRenderedPageBreak/>
        <w:drawing>
          <wp:anchor distT="0" distB="0" distL="114300" distR="114300" simplePos="0" relativeHeight="251671552" behindDoc="1" locked="0" layoutInCell="1" allowOverlap="1" wp14:anchorId="580D4836" wp14:editId="14036FEA">
            <wp:simplePos x="0" y="0"/>
            <wp:positionH relativeFrom="margin">
              <wp:align>right</wp:align>
            </wp:positionH>
            <wp:positionV relativeFrom="paragraph">
              <wp:posOffset>428625</wp:posOffset>
            </wp:positionV>
            <wp:extent cx="5731510" cy="3104515"/>
            <wp:effectExtent l="0" t="0" r="2540" b="635"/>
            <wp:wrapTight wrapText="bothSides">
              <wp:wrapPolygon edited="0">
                <wp:start x="0" y="0"/>
                <wp:lineTo x="0" y="21472"/>
                <wp:lineTo x="21538" y="21472"/>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104515"/>
                    </a:xfrm>
                    <a:prstGeom prst="rect">
                      <a:avLst/>
                    </a:prstGeom>
                    <a:noFill/>
                  </pic:spPr>
                </pic:pic>
              </a:graphicData>
            </a:graphic>
            <wp14:sizeRelH relativeFrom="page">
              <wp14:pctWidth>0</wp14:pctWidth>
            </wp14:sizeRelH>
            <wp14:sizeRelV relativeFrom="page">
              <wp14:pctHeight>0</wp14:pctHeight>
            </wp14:sizeRelV>
          </wp:anchor>
        </w:drawing>
      </w:r>
      <w:r>
        <w:rPr>
          <w:b/>
        </w:rPr>
        <w:t xml:space="preserve">Suspension mountings </w:t>
      </w:r>
    </w:p>
    <w:bookmarkEnd w:id="13"/>
    <w:p w14:paraId="58A60CCA" w14:textId="3F784437" w:rsidR="002E614C" w:rsidRDefault="002E614C" w:rsidP="002E614C"/>
    <w:p w14:paraId="75458D47" w14:textId="30F52403" w:rsidR="002E614C" w:rsidRDefault="002E614C" w:rsidP="002E614C">
      <w:r>
        <w:rPr>
          <w:noProof/>
        </w:rPr>
        <w:drawing>
          <wp:anchor distT="0" distB="0" distL="114300" distR="114300" simplePos="0" relativeHeight="251672576" behindDoc="0" locked="0" layoutInCell="1" allowOverlap="1" wp14:anchorId="109828E5" wp14:editId="2FFB8067">
            <wp:simplePos x="0" y="0"/>
            <wp:positionH relativeFrom="column">
              <wp:posOffset>3143250</wp:posOffset>
            </wp:positionH>
            <wp:positionV relativeFrom="paragraph">
              <wp:posOffset>8255</wp:posOffset>
            </wp:positionV>
            <wp:extent cx="2477770" cy="1857375"/>
            <wp:effectExtent l="0" t="0" r="0" b="9525"/>
            <wp:wrapSquare wrapText="bothSides"/>
            <wp:docPr id="14" name="Picture 14" descr="Image result for wishbone susp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shbone suspensio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77770" cy="1857375"/>
                    </a:xfrm>
                    <a:prstGeom prst="rect">
                      <a:avLst/>
                    </a:prstGeom>
                    <a:noFill/>
                  </pic:spPr>
                </pic:pic>
              </a:graphicData>
            </a:graphic>
            <wp14:sizeRelH relativeFrom="page">
              <wp14:pctWidth>0</wp14:pctWidth>
            </wp14:sizeRelH>
            <wp14:sizeRelV relativeFrom="page">
              <wp14:pctHeight>0</wp14:pctHeight>
            </wp14:sizeRelV>
          </wp:anchor>
        </w:drawing>
      </w:r>
    </w:p>
    <w:p w14:paraId="0849CC37" w14:textId="287326D3" w:rsidR="002E614C" w:rsidRDefault="002E614C" w:rsidP="002E614C">
      <w:r>
        <w:t xml:space="preserve">This is where the suspension mounts could be, they can be welded on the side depending on how high you want the ride height to be, I’ve got double wishbone suspension systems in mind. </w:t>
      </w:r>
    </w:p>
    <w:p w14:paraId="122C115B" w14:textId="3672AE19" w:rsidR="002E614C" w:rsidRDefault="002E614C" w:rsidP="002E614C"/>
    <w:p w14:paraId="3FA28C73" w14:textId="77777777" w:rsidR="002E614C" w:rsidRDefault="002E614C" w:rsidP="002E614C"/>
    <w:p w14:paraId="59F3010D" w14:textId="5A12F0D5" w:rsidR="002E614C" w:rsidRDefault="002E614C" w:rsidP="002E614C"/>
    <w:p w14:paraId="5A7C316E" w14:textId="57181F59" w:rsidR="002E614C" w:rsidRDefault="002E614C" w:rsidP="002E614C"/>
    <w:p w14:paraId="69811D67" w14:textId="77777777" w:rsidR="002E614C" w:rsidRDefault="002E614C" w:rsidP="002E614C"/>
    <w:p w14:paraId="1951ED75" w14:textId="77777777" w:rsidR="002E614C" w:rsidRDefault="002E614C" w:rsidP="002E614C"/>
    <w:p w14:paraId="770F70B3" w14:textId="77777777" w:rsidR="002E614C" w:rsidRDefault="002E614C" w:rsidP="002E614C"/>
    <w:p w14:paraId="26638302" w14:textId="77777777" w:rsidR="002E614C" w:rsidRDefault="002E614C" w:rsidP="002E614C"/>
    <w:p w14:paraId="64ECFF58" w14:textId="5B3C6F9F" w:rsidR="002E614C" w:rsidRPr="002E614C" w:rsidRDefault="002E614C" w:rsidP="002E614C">
      <w:pPr>
        <w:rPr>
          <w:b/>
          <w:sz w:val="52"/>
          <w:szCs w:val="56"/>
          <w:u w:val="single"/>
        </w:rPr>
      </w:pPr>
      <w:r w:rsidRPr="002E614C">
        <w:rPr>
          <w:b/>
          <w:noProof/>
        </w:rPr>
        <w:lastRenderedPageBreak/>
        <w:drawing>
          <wp:anchor distT="0" distB="0" distL="114300" distR="114300" simplePos="0" relativeHeight="251673600" behindDoc="0" locked="0" layoutInCell="1" allowOverlap="1" wp14:anchorId="38659489" wp14:editId="217F9426">
            <wp:simplePos x="0" y="0"/>
            <wp:positionH relativeFrom="margin">
              <wp:posOffset>-561975</wp:posOffset>
            </wp:positionH>
            <wp:positionV relativeFrom="paragraph">
              <wp:posOffset>647700</wp:posOffset>
            </wp:positionV>
            <wp:extent cx="1733550" cy="1733550"/>
            <wp:effectExtent l="0" t="0" r="0" b="0"/>
            <wp:wrapSquare wrapText="bothSides"/>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lated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pic:spPr>
                </pic:pic>
              </a:graphicData>
            </a:graphic>
            <wp14:sizeRelH relativeFrom="page">
              <wp14:pctWidth>0</wp14:pctWidth>
            </wp14:sizeRelH>
            <wp14:sizeRelV relativeFrom="page">
              <wp14:pctHeight>0</wp14:pctHeight>
            </wp14:sizeRelV>
          </wp:anchor>
        </w:drawing>
      </w:r>
      <w:r w:rsidRPr="002E614C">
        <w:rPr>
          <w:b/>
        </w:rPr>
        <w:t>Chassis materials consideration</w:t>
      </w:r>
    </w:p>
    <w:p w14:paraId="730CCD06" w14:textId="77777777" w:rsidR="002E614C" w:rsidRDefault="002E614C" w:rsidP="002E614C">
      <w:pPr>
        <w:rPr>
          <w:u w:val="single"/>
        </w:rPr>
      </w:pPr>
      <w:r>
        <w:rPr>
          <w:u w:val="single"/>
        </w:rPr>
        <w:t xml:space="preserve"> Aluminium</w:t>
      </w:r>
    </w:p>
    <w:p w14:paraId="4D225B43" w14:textId="77777777" w:rsidR="002E614C" w:rsidRDefault="002E614C" w:rsidP="002E614C">
      <w:r>
        <w:t>Aluminium is a very lightweight material but isn’t as strong as steel because it is softer. However, in a small box shape, the material is still extremely light but is 3x as strong. However, overtime and when faced with big impacts the material will still bend and could cause harm to the driver.</w:t>
      </w:r>
    </w:p>
    <w:p w14:paraId="3A13EB63" w14:textId="77777777" w:rsidR="002E614C" w:rsidRDefault="002E614C" w:rsidP="002E614C">
      <w:r>
        <w:t>The material is also very cheap and easy to repair as its so soft it can be bent into shape with enough leverage. This makes it great for quick race day fixes.</w:t>
      </w:r>
    </w:p>
    <w:p w14:paraId="293A0AD6" w14:textId="77777777" w:rsidR="002E614C" w:rsidRDefault="002E614C" w:rsidP="002E614C">
      <w:r>
        <w:t>This material would be perfect to make the chassis of our downhill soap box,</w:t>
      </w:r>
    </w:p>
    <w:p w14:paraId="32BE6D5D" w14:textId="77777777" w:rsidR="002E614C" w:rsidRDefault="002E614C" w:rsidP="002E614C"/>
    <w:p w14:paraId="4E765669" w14:textId="41CF5A81" w:rsidR="002E614C" w:rsidRDefault="002E614C" w:rsidP="002E614C">
      <w:r>
        <w:rPr>
          <w:noProof/>
        </w:rPr>
        <w:drawing>
          <wp:anchor distT="0" distB="0" distL="114300" distR="114300" simplePos="0" relativeHeight="251674624" behindDoc="0" locked="0" layoutInCell="1" allowOverlap="1" wp14:anchorId="2C002037" wp14:editId="68B34E4A">
            <wp:simplePos x="0" y="0"/>
            <wp:positionH relativeFrom="column">
              <wp:posOffset>-610235</wp:posOffset>
            </wp:positionH>
            <wp:positionV relativeFrom="paragraph">
              <wp:posOffset>227965</wp:posOffset>
            </wp:positionV>
            <wp:extent cx="1724025" cy="1609090"/>
            <wp:effectExtent l="0" t="0" r="9525" b="0"/>
            <wp:wrapSquare wrapText="bothSides"/>
            <wp:docPr id="12" name="Picture 12" descr="Image result for steel p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teel pip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724025" cy="1609090"/>
                    </a:xfrm>
                    <a:prstGeom prst="rect">
                      <a:avLst/>
                    </a:prstGeom>
                    <a:noFill/>
                  </pic:spPr>
                </pic:pic>
              </a:graphicData>
            </a:graphic>
            <wp14:sizeRelH relativeFrom="margin">
              <wp14:pctWidth>0</wp14:pctWidth>
            </wp14:sizeRelH>
            <wp14:sizeRelV relativeFrom="page">
              <wp14:pctHeight>0</wp14:pctHeight>
            </wp14:sizeRelV>
          </wp:anchor>
        </w:drawing>
      </w:r>
      <w:r>
        <w:t xml:space="preserve"> </w:t>
      </w:r>
    </w:p>
    <w:p w14:paraId="2CDDDAE1" w14:textId="77777777" w:rsidR="002E614C" w:rsidRDefault="002E614C" w:rsidP="002E614C">
      <w:pPr>
        <w:rPr>
          <w:u w:val="single"/>
        </w:rPr>
      </w:pPr>
      <w:r>
        <w:rPr>
          <w:u w:val="single"/>
        </w:rPr>
        <w:t>Galvanized steel</w:t>
      </w:r>
    </w:p>
    <w:p w14:paraId="5622B052" w14:textId="77777777" w:rsidR="002E614C" w:rsidRDefault="002E614C" w:rsidP="002E614C">
      <w:r>
        <w:t>Steel is a very strong material and would give out driver the protection he needs. However, the material is very heavy and may make our cars performance worse off the line but it could speed up towards the bottom of the run because of its increased weight giving the car more momentum. However, the extra weight could cause the car to handle poorly and roll to much and be unresponsive.</w:t>
      </w:r>
    </w:p>
    <w:p w14:paraId="0BD317AD" w14:textId="77777777" w:rsidR="002E614C" w:rsidRDefault="002E614C" w:rsidP="002E614C">
      <w:r>
        <w:t>Having a steel chassis would give us less movement throughout the car and there fore could improve the handling as the whole car is more ridged, an aluminium chassis may flex more in turns causing skidding.</w:t>
      </w:r>
    </w:p>
    <w:p w14:paraId="3C40122D" w14:textId="77777777" w:rsidR="002E614C" w:rsidRDefault="002E614C" w:rsidP="002E614C">
      <w:r>
        <w:t>The steel pipe will be great to make the roll cage out of because of its strength and hardness, but steel will be to heavy to make the whole chassis out of it.</w:t>
      </w:r>
    </w:p>
    <w:p w14:paraId="01062962" w14:textId="77777777" w:rsidR="002E614C" w:rsidRDefault="002E614C" w:rsidP="002E614C"/>
    <w:p w14:paraId="71125239" w14:textId="2F0B1539" w:rsidR="002E614C" w:rsidRDefault="002E614C" w:rsidP="002E614C"/>
    <w:p w14:paraId="5739ED0B" w14:textId="5BF637E3" w:rsidR="002E614C" w:rsidRDefault="002E614C" w:rsidP="002E614C"/>
    <w:p w14:paraId="0FCAED3D" w14:textId="0E31147F" w:rsidR="006D3F74" w:rsidRDefault="006D3F74" w:rsidP="002E614C"/>
    <w:p w14:paraId="0BEC1199" w14:textId="55FCFB3E" w:rsidR="006D3F74" w:rsidRDefault="006D3F74" w:rsidP="002E614C"/>
    <w:p w14:paraId="653F5648" w14:textId="32DA391B" w:rsidR="006D3F74" w:rsidRDefault="006D3F74" w:rsidP="002E614C"/>
    <w:p w14:paraId="78CDA07D" w14:textId="73E6FEE3" w:rsidR="006D3F74" w:rsidRDefault="006D3F74" w:rsidP="002E614C"/>
    <w:p w14:paraId="7FCD3C34" w14:textId="7300C893" w:rsidR="006D3F74" w:rsidRDefault="006D3F74" w:rsidP="002E614C"/>
    <w:p w14:paraId="001BA259" w14:textId="4B477DB0" w:rsidR="006D3F74" w:rsidRDefault="006D3F74" w:rsidP="002E614C"/>
    <w:p w14:paraId="10AD9930" w14:textId="77777777" w:rsidR="006D3F74" w:rsidRPr="002E614C" w:rsidRDefault="006D3F74" w:rsidP="002E614C"/>
    <w:p w14:paraId="7EA88F23" w14:textId="77777777" w:rsidR="002E614C" w:rsidRPr="002E614C" w:rsidRDefault="002E614C" w:rsidP="002E614C"/>
    <w:p w14:paraId="6F9FED10" w14:textId="68C06DE0" w:rsidR="0031619D" w:rsidRDefault="0031619D" w:rsidP="0031619D">
      <w:pPr>
        <w:pStyle w:val="Heading2"/>
      </w:pPr>
      <w:bookmarkStart w:id="14" w:name="_Toc504748077"/>
      <w:r>
        <w:lastRenderedPageBreak/>
        <w:t>Wheel and Tyre Design</w:t>
      </w:r>
      <w:bookmarkEnd w:id="14"/>
    </w:p>
    <w:p w14:paraId="69772F8D" w14:textId="77777777" w:rsidR="002E614C" w:rsidRDefault="002E614C" w:rsidP="002E614C"/>
    <w:p w14:paraId="51AAC690" w14:textId="40CBE75A" w:rsidR="002E614C" w:rsidRDefault="002E614C" w:rsidP="002E614C">
      <w:pPr>
        <w:rPr>
          <w:rFonts w:asciiTheme="minorHAnsi" w:hAnsiTheme="minorHAnsi"/>
        </w:rPr>
      </w:pPr>
      <w:r>
        <w:t>From team meetings it has been decided that the aims of the wheels are:</w:t>
      </w:r>
    </w:p>
    <w:p w14:paraId="1F906F7C" w14:textId="77777777" w:rsidR="002E614C" w:rsidRDefault="002E614C" w:rsidP="002E614C">
      <w:pPr>
        <w:pStyle w:val="ListParagraph"/>
        <w:numPr>
          <w:ilvl w:val="0"/>
          <w:numId w:val="2"/>
        </w:numPr>
      </w:pPr>
      <w:r>
        <w:t xml:space="preserve">Be able to provide grip for the track conditions </w:t>
      </w:r>
    </w:p>
    <w:p w14:paraId="0311B47A" w14:textId="77777777" w:rsidR="002E614C" w:rsidRDefault="002E614C" w:rsidP="002E614C">
      <w:pPr>
        <w:pStyle w:val="ListParagraph"/>
        <w:numPr>
          <w:ilvl w:val="0"/>
          <w:numId w:val="2"/>
        </w:numPr>
      </w:pPr>
      <w:r>
        <w:t>Be strong enough to not buckle or break under cornering</w:t>
      </w:r>
    </w:p>
    <w:p w14:paraId="59456A49" w14:textId="77777777" w:rsidR="002E614C" w:rsidRDefault="002E614C" w:rsidP="002E614C">
      <w:pPr>
        <w:pStyle w:val="ListParagraph"/>
        <w:numPr>
          <w:ilvl w:val="0"/>
          <w:numId w:val="2"/>
        </w:numPr>
      </w:pPr>
      <w:r>
        <w:t xml:space="preserve">Have low rolling resistance </w:t>
      </w:r>
    </w:p>
    <w:p w14:paraId="570B54AD" w14:textId="77777777" w:rsidR="002E614C" w:rsidRDefault="002E614C" w:rsidP="002E614C">
      <w:pPr>
        <w:pStyle w:val="ListParagraph"/>
        <w:numPr>
          <w:ilvl w:val="0"/>
          <w:numId w:val="2"/>
        </w:numPr>
      </w:pPr>
      <w:r>
        <w:t>Need to be securely mounted to the suspension to provide rigidity and safety</w:t>
      </w:r>
    </w:p>
    <w:p w14:paraId="68BC5FBD" w14:textId="77777777" w:rsidR="002E614C" w:rsidRDefault="002E614C" w:rsidP="002E614C">
      <w:pPr>
        <w:pStyle w:val="ListParagraph"/>
        <w:numPr>
          <w:ilvl w:val="0"/>
          <w:numId w:val="2"/>
        </w:numPr>
      </w:pPr>
      <w:r>
        <w:t>Need to be able to have steering input quickly.</w:t>
      </w:r>
    </w:p>
    <w:p w14:paraId="1DB1CF45" w14:textId="77777777" w:rsidR="002E614C" w:rsidRDefault="002E614C" w:rsidP="002E614C">
      <w:pPr>
        <w:pStyle w:val="ListParagraph"/>
        <w:numPr>
          <w:ilvl w:val="0"/>
          <w:numId w:val="2"/>
        </w:numPr>
      </w:pPr>
      <w:r>
        <w:t>Provide strong cornering grip to carry maximum momentum</w:t>
      </w:r>
    </w:p>
    <w:p w14:paraId="49695C56" w14:textId="77777777" w:rsidR="002E614C" w:rsidRDefault="002E614C" w:rsidP="002E614C">
      <w:pPr>
        <w:pStyle w:val="ListParagraph"/>
        <w:rPr>
          <w:b/>
          <w:u w:val="single"/>
        </w:rPr>
      </w:pPr>
    </w:p>
    <w:p w14:paraId="6A083A03" w14:textId="77777777" w:rsidR="002E614C" w:rsidRDefault="002E614C" w:rsidP="002E614C">
      <w:r>
        <w:t xml:space="preserve">One of the main factors that will impact the performance of the soap box racer down the course is the rolling resistance of the racer, which is greatly affected by the ‘is influenced by a number of different factors, the main ones being: pressure, temperature, road surface, wheel diameter and tyre width’ </w:t>
      </w:r>
      <w:sdt>
        <w:sdtPr>
          <w:id w:val="-1348562452"/>
          <w:citation/>
        </w:sdtPr>
        <w:sdtEndPr/>
        <w:sdtContent>
          <w:r>
            <w:fldChar w:fldCharType="begin"/>
          </w:r>
          <w:r>
            <w:instrText xml:space="preserve"> CITATION HDR14 \l 2057 </w:instrText>
          </w:r>
          <w:r>
            <w:fldChar w:fldCharType="separate"/>
          </w:r>
          <w:r>
            <w:rPr>
              <w:noProof/>
            </w:rPr>
            <w:t>(HDRISCOLL, 2014)</w:t>
          </w:r>
          <w:r>
            <w:fldChar w:fldCharType="end"/>
          </w:r>
        </w:sdtContent>
      </w:sdt>
      <w:r>
        <w:t xml:space="preserve">. To choose the best possible tyre that will allow for maximum performance all these factors need to be considered. </w:t>
      </w:r>
    </w:p>
    <w:p w14:paraId="58A67F12" w14:textId="3D451876" w:rsidR="002E614C" w:rsidRDefault="002E614C" w:rsidP="002E614C">
      <w:r>
        <w:t xml:space="preserve">It has been put forward to research two different types of wheel that could be used on the racer, one being 20” BMX wheels with low tread pattern tyres (a) and the other being larger wheels with larger tyres as proposed to offer more grip and cornering ability down the course (b). </w:t>
      </w:r>
    </w:p>
    <w:p w14:paraId="0665CAA8" w14:textId="0D7EC286" w:rsidR="002E614C" w:rsidRDefault="002E614C" w:rsidP="002E614C"/>
    <w:p w14:paraId="0A1C3ED7" w14:textId="52F93498" w:rsidR="002E614C" w:rsidRDefault="006D3F74" w:rsidP="002E614C">
      <w:pPr>
        <w:rPr>
          <w:noProof/>
        </w:rPr>
      </w:pPr>
      <w:r>
        <w:rPr>
          <w:noProof/>
        </w:rPr>
        <w:drawing>
          <wp:anchor distT="0" distB="0" distL="114300" distR="114300" simplePos="0" relativeHeight="251676672" behindDoc="1" locked="0" layoutInCell="1" allowOverlap="1" wp14:anchorId="75B9CDB8" wp14:editId="70560670">
            <wp:simplePos x="0" y="0"/>
            <wp:positionH relativeFrom="page">
              <wp:posOffset>1409700</wp:posOffset>
            </wp:positionH>
            <wp:positionV relativeFrom="paragraph">
              <wp:posOffset>4445</wp:posOffset>
            </wp:positionV>
            <wp:extent cx="2381250" cy="2299970"/>
            <wp:effectExtent l="0" t="0" r="0" b="5080"/>
            <wp:wrapTight wrapText="bothSides">
              <wp:wrapPolygon edited="0">
                <wp:start x="0" y="0"/>
                <wp:lineTo x="0" y="21469"/>
                <wp:lineTo x="21427" y="21469"/>
                <wp:lineTo x="2142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81250" cy="2299970"/>
                    </a:xfrm>
                    <a:prstGeom prst="rect">
                      <a:avLst/>
                    </a:prstGeom>
                    <a:noFill/>
                  </pic:spPr>
                </pic:pic>
              </a:graphicData>
            </a:graphic>
            <wp14:sizeRelH relativeFrom="page">
              <wp14:pctWidth>0</wp14:pctWidth>
            </wp14:sizeRelH>
            <wp14:sizeRelV relativeFrom="page">
              <wp14:pctHeight>0</wp14:pctHeight>
            </wp14:sizeRelV>
          </wp:anchor>
        </w:drawing>
      </w:r>
    </w:p>
    <w:p w14:paraId="78A36D3B" w14:textId="0398C601" w:rsidR="002E614C" w:rsidRDefault="002E614C" w:rsidP="002E614C">
      <w:r>
        <w:t>(a)</w:t>
      </w:r>
    </w:p>
    <w:p w14:paraId="30A27A4E" w14:textId="77777777" w:rsidR="002E614C" w:rsidRDefault="002E614C" w:rsidP="002E614C"/>
    <w:p w14:paraId="643ABE34" w14:textId="77777777" w:rsidR="002E614C" w:rsidRDefault="002E614C" w:rsidP="002E614C"/>
    <w:p w14:paraId="3C9FAFC0" w14:textId="77777777" w:rsidR="002E614C" w:rsidRDefault="002E614C" w:rsidP="002E614C"/>
    <w:p w14:paraId="552630F1" w14:textId="77777777" w:rsidR="002E614C" w:rsidRDefault="002E614C" w:rsidP="002E614C"/>
    <w:p w14:paraId="35305F60" w14:textId="77777777" w:rsidR="002E614C" w:rsidRDefault="002E614C" w:rsidP="002E614C"/>
    <w:p w14:paraId="082964AB" w14:textId="77777777" w:rsidR="006D3F74" w:rsidRDefault="006D3F74" w:rsidP="002E614C">
      <w:pPr>
        <w:rPr>
          <w:sz w:val="18"/>
        </w:rPr>
      </w:pPr>
    </w:p>
    <w:p w14:paraId="04296EAD" w14:textId="77777777" w:rsidR="006D3F74" w:rsidRDefault="006D3F74" w:rsidP="002E614C">
      <w:pPr>
        <w:rPr>
          <w:sz w:val="18"/>
        </w:rPr>
      </w:pPr>
    </w:p>
    <w:p w14:paraId="1BC7A6D7" w14:textId="70839CF6" w:rsidR="002E614C" w:rsidRPr="002E614C" w:rsidRDefault="002E614C" w:rsidP="002E614C">
      <w:pPr>
        <w:rPr>
          <w:sz w:val="18"/>
        </w:rPr>
      </w:pPr>
      <w:r w:rsidRPr="002E614C">
        <w:rPr>
          <w:sz w:val="18"/>
        </w:rPr>
        <w:t>https://www.firecloudcycles.co.uk/front-48-spoke-20-bmx-wheel-black-10mm-axle-includes-slick-tyre-4030-p.asp</w:t>
      </w:r>
    </w:p>
    <w:p w14:paraId="55584C16" w14:textId="2A2598D9" w:rsidR="002E614C" w:rsidRDefault="002E614C" w:rsidP="002E614C">
      <w:r>
        <w:rPr>
          <w:noProof/>
        </w:rPr>
        <w:lastRenderedPageBreak/>
        <w:drawing>
          <wp:anchor distT="0" distB="0" distL="114300" distR="114300" simplePos="0" relativeHeight="251677696" behindDoc="1" locked="0" layoutInCell="1" allowOverlap="1" wp14:anchorId="7415F87D" wp14:editId="70105666">
            <wp:simplePos x="0" y="0"/>
            <wp:positionH relativeFrom="column">
              <wp:posOffset>323215</wp:posOffset>
            </wp:positionH>
            <wp:positionV relativeFrom="paragraph">
              <wp:posOffset>0</wp:posOffset>
            </wp:positionV>
            <wp:extent cx="2409825" cy="2576195"/>
            <wp:effectExtent l="0" t="0" r="9525" b="0"/>
            <wp:wrapTight wrapText="bothSides">
              <wp:wrapPolygon edited="0">
                <wp:start x="0" y="0"/>
                <wp:lineTo x="0" y="21403"/>
                <wp:lineTo x="21515" y="21403"/>
                <wp:lineTo x="2151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09825" cy="2576195"/>
                    </a:xfrm>
                    <a:prstGeom prst="rect">
                      <a:avLst/>
                    </a:prstGeom>
                    <a:noFill/>
                  </pic:spPr>
                </pic:pic>
              </a:graphicData>
            </a:graphic>
            <wp14:sizeRelH relativeFrom="page">
              <wp14:pctWidth>0</wp14:pctWidth>
            </wp14:sizeRelH>
            <wp14:sizeRelV relativeFrom="page">
              <wp14:pctHeight>0</wp14:pctHeight>
            </wp14:sizeRelV>
          </wp:anchor>
        </w:drawing>
      </w:r>
    </w:p>
    <w:p w14:paraId="376BDADC" w14:textId="77777777" w:rsidR="002E614C" w:rsidRDefault="002E614C" w:rsidP="002E614C"/>
    <w:p w14:paraId="3FB7EEDB" w14:textId="77777777" w:rsidR="002E614C" w:rsidRDefault="002E614C" w:rsidP="002E614C">
      <w:r>
        <w:t xml:space="preserve">(b) </w:t>
      </w:r>
    </w:p>
    <w:p w14:paraId="0E532599" w14:textId="77777777" w:rsidR="002E614C" w:rsidRDefault="002E614C" w:rsidP="002E614C"/>
    <w:p w14:paraId="26D6107C" w14:textId="77777777" w:rsidR="002E614C" w:rsidRDefault="002E614C" w:rsidP="002E614C"/>
    <w:p w14:paraId="7D433DD5" w14:textId="77777777" w:rsidR="002E614C" w:rsidRDefault="002E614C" w:rsidP="002E614C"/>
    <w:p w14:paraId="17A81DF3" w14:textId="77777777" w:rsidR="002E614C" w:rsidRDefault="002E614C" w:rsidP="002E614C"/>
    <w:p w14:paraId="2791B9A3" w14:textId="77777777" w:rsidR="002E614C" w:rsidRDefault="002E614C" w:rsidP="002E614C"/>
    <w:p w14:paraId="13E2281C" w14:textId="77777777" w:rsidR="006D3F74" w:rsidRDefault="006D3F74" w:rsidP="002E614C">
      <w:pPr>
        <w:spacing w:before="240"/>
        <w:rPr>
          <w:color w:val="000000" w:themeColor="text1"/>
          <w:sz w:val="20"/>
          <w:szCs w:val="24"/>
        </w:rPr>
      </w:pPr>
    </w:p>
    <w:p w14:paraId="525D59CD" w14:textId="77777777" w:rsidR="006D3F74" w:rsidRDefault="006D3F74" w:rsidP="002E614C">
      <w:pPr>
        <w:spacing w:before="240"/>
        <w:rPr>
          <w:color w:val="000000" w:themeColor="text1"/>
          <w:sz w:val="20"/>
          <w:szCs w:val="24"/>
        </w:rPr>
      </w:pPr>
    </w:p>
    <w:p w14:paraId="5F491A40" w14:textId="7DFE0D3F" w:rsidR="002E614C" w:rsidRPr="00263BF5" w:rsidRDefault="00E244B3" w:rsidP="002E614C">
      <w:pPr>
        <w:spacing w:before="240"/>
        <w:rPr>
          <w:color w:val="000000" w:themeColor="text1"/>
          <w:sz w:val="20"/>
          <w:szCs w:val="24"/>
        </w:rPr>
      </w:pPr>
      <w:hyperlink r:id="rId28" w:history="1">
        <w:r w:rsidR="006D3F74" w:rsidRPr="001C2D2C">
          <w:rPr>
            <w:rStyle w:val="Hyperlink"/>
            <w:sz w:val="20"/>
            <w:szCs w:val="24"/>
          </w:rPr>
          <w:t>http://sejkora.cz/product/aluminium-rim-centre-for-c6-bob-car/</w:t>
        </w:r>
      </w:hyperlink>
    </w:p>
    <w:p w14:paraId="1280EE1B" w14:textId="77777777" w:rsidR="002E614C" w:rsidRDefault="002E614C" w:rsidP="002E614C"/>
    <w:p w14:paraId="773B4803" w14:textId="77777777" w:rsidR="002E614C" w:rsidRDefault="002E614C" w:rsidP="002E614C">
      <w:pPr>
        <w:tabs>
          <w:tab w:val="left" w:pos="1500"/>
        </w:tabs>
        <w:rPr>
          <w:b/>
          <w:u w:val="single"/>
        </w:rPr>
      </w:pPr>
      <w:r>
        <w:rPr>
          <w:b/>
          <w:u w:val="single"/>
        </w:rPr>
        <w:t>Wheel A</w:t>
      </w:r>
    </w:p>
    <w:p w14:paraId="3846A2DC" w14:textId="77777777" w:rsidR="002E614C" w:rsidRDefault="002E614C" w:rsidP="002E614C">
      <w:pPr>
        <w:tabs>
          <w:tab w:val="left" w:pos="1500"/>
        </w:tabs>
        <w:rPr>
          <w:rFonts w:cstheme="minorHAnsi"/>
          <w:color w:val="000000" w:themeColor="text1"/>
          <w:shd w:val="clear" w:color="auto" w:fill="FFFFFF"/>
        </w:rPr>
      </w:pPr>
      <w:r>
        <w:rPr>
          <w:rFonts w:cstheme="minorHAnsi"/>
          <w:color w:val="000000" w:themeColor="text1"/>
        </w:rPr>
        <w:t xml:space="preserve">This type of wheel is </w:t>
      </w:r>
      <w:r>
        <w:rPr>
          <w:rFonts w:cstheme="minorHAnsi"/>
          <w:color w:val="000000" w:themeColor="text1"/>
          <w:shd w:val="clear" w:color="auto" w:fill="FFFFFF"/>
        </w:rPr>
        <w:t xml:space="preserve">large enough to minimise rolling resistance but small enough to ensure that buckling or breaking does not happen when the kart is turning etc. This has been shown by experienced gravity racers, ‘Large diameter bike wheels are simply not strong enough and will fail if you take a corner too fast’ </w:t>
      </w:r>
      <w:sdt>
        <w:sdtPr>
          <w:rPr>
            <w:rFonts w:cstheme="minorHAnsi"/>
            <w:color w:val="000000" w:themeColor="text1"/>
            <w:shd w:val="clear" w:color="auto" w:fill="FFFFFF"/>
          </w:rPr>
          <w:id w:val="2035534720"/>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Sco13 \l 2057 </w:instrText>
          </w:r>
          <w:r>
            <w:rPr>
              <w:rFonts w:cstheme="minorHAnsi"/>
              <w:color w:val="000000" w:themeColor="text1"/>
              <w:shd w:val="clear" w:color="auto" w:fill="FFFFFF"/>
            </w:rPr>
            <w:fldChar w:fldCharType="separate"/>
          </w:r>
          <w:r>
            <w:rPr>
              <w:rFonts w:cstheme="minorHAnsi"/>
              <w:noProof/>
              <w:color w:val="000000" w:themeColor="text1"/>
              <w:shd w:val="clear" w:color="auto" w:fill="FFFFFF"/>
            </w:rPr>
            <w:t>(Association, GravityRacing.org, 2013)</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xml:space="preserve"> It has been decided that these wheels will provide a good amount of mechanical grip if the right tyre and tyre pressure is selected. </w:t>
      </w:r>
    </w:p>
    <w:p w14:paraId="08E2B0DC" w14:textId="0ABDE91B" w:rsidR="002E614C" w:rsidRDefault="002E614C" w:rsidP="002E614C">
      <w:pPr>
        <w:tabs>
          <w:tab w:val="left" w:pos="1500"/>
        </w:tabs>
        <w:rPr>
          <w:rFonts w:cstheme="minorHAnsi"/>
          <w:color w:val="000000" w:themeColor="text1"/>
          <w:shd w:val="clear" w:color="auto" w:fill="FFFFFF"/>
        </w:rPr>
      </w:pPr>
      <w:r>
        <w:rPr>
          <w:rFonts w:cstheme="minorHAnsi"/>
          <w:color w:val="000000" w:themeColor="text1"/>
          <w:shd w:val="clear" w:color="auto" w:fill="FFFFFF"/>
        </w:rPr>
        <w:t>These wheels are lighter than wheel style B. Being lighter means the wheels will keep their inertia compared to a heavier wheel as a ‘smaller wheel decelerates easier if there is a change in the courses with a shallower gradient’ (Association, Soapbox Wheels- does size matter? n.d.).</w:t>
      </w:r>
    </w:p>
    <w:p w14:paraId="7BA7A0B7" w14:textId="77777777" w:rsidR="002E614C" w:rsidRDefault="002E614C" w:rsidP="002E614C">
      <w:pPr>
        <w:tabs>
          <w:tab w:val="left" w:pos="1500"/>
        </w:tabs>
        <w:rPr>
          <w:rFonts w:cstheme="minorHAnsi"/>
          <w:color w:val="000000" w:themeColor="text1"/>
          <w:shd w:val="clear" w:color="auto" w:fill="FFFFFF"/>
        </w:rPr>
      </w:pPr>
      <w:r>
        <w:rPr>
          <w:rFonts w:cstheme="minorHAnsi"/>
          <w:color w:val="000000" w:themeColor="text1"/>
          <w:shd w:val="clear" w:color="auto" w:fill="FFFFFF"/>
        </w:rPr>
        <w:t>This tyre will be fitted with a tread pattern because the course has changing track conditions from concrete, to lose gravel as seen in course layout videos. This tyre choice will allow us to run the same tyre in wet conditions as the tread pattern is able to disperse water allowing for grip to be achieved, as well as saving money due to not having to have separate tyres for wet weather conditions.</w:t>
      </w:r>
    </w:p>
    <w:p w14:paraId="68CD808B" w14:textId="773A4BCF" w:rsidR="002E614C" w:rsidRDefault="002E614C" w:rsidP="002E614C">
      <w:pPr>
        <w:tabs>
          <w:tab w:val="left" w:pos="1500"/>
        </w:tabs>
        <w:rPr>
          <w:rFonts w:cstheme="minorHAnsi"/>
          <w:color w:val="000000" w:themeColor="text1"/>
          <w:shd w:val="clear" w:color="auto" w:fill="FFFFFF"/>
        </w:rPr>
      </w:pPr>
      <w:r>
        <w:rPr>
          <w:rFonts w:cstheme="minorHAnsi"/>
          <w:color w:val="000000" w:themeColor="text1"/>
          <w:shd w:val="clear" w:color="auto" w:fill="FFFFFF"/>
        </w:rPr>
        <w:t xml:space="preserve"> The tyres will be pumped up to around 80psi as research has proved that this is a beneficial pressure amount as ‘the tyre is able to deform </w:t>
      </w:r>
      <w:r>
        <w:rPr>
          <w:rStyle w:val="Emphasis"/>
          <w:rFonts w:cstheme="minorHAnsi"/>
          <w:color w:val="000000" w:themeColor="text1"/>
          <w:bdr w:val="none" w:sz="0" w:space="0" w:color="auto" w:frame="1"/>
          <w:shd w:val="clear" w:color="auto" w:fill="FFFFFF"/>
        </w:rPr>
        <w:t>around</w:t>
      </w:r>
      <w:r>
        <w:rPr>
          <w:rFonts w:cstheme="minorHAnsi"/>
          <w:color w:val="000000" w:themeColor="text1"/>
          <w:shd w:val="clear" w:color="auto" w:fill="FFFFFF"/>
        </w:rPr>
        <w:t xml:space="preserve"> the obstacle, leaving the trajectory of the bike unaltered and preserving your forward momentum’ </w:t>
      </w:r>
      <w:sdt>
        <w:sdtPr>
          <w:rPr>
            <w:rFonts w:cstheme="minorHAnsi"/>
            <w:color w:val="000000" w:themeColor="text1"/>
            <w:shd w:val="clear" w:color="auto" w:fill="FFFFFF"/>
          </w:rPr>
          <w:id w:val="-1223053869"/>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HDR14 \l 2057 </w:instrText>
          </w:r>
          <w:r>
            <w:rPr>
              <w:rFonts w:cstheme="minorHAnsi"/>
              <w:color w:val="000000" w:themeColor="text1"/>
              <w:shd w:val="clear" w:color="auto" w:fill="FFFFFF"/>
            </w:rPr>
            <w:fldChar w:fldCharType="separate"/>
          </w:r>
          <w:r>
            <w:rPr>
              <w:rFonts w:cstheme="minorHAnsi"/>
              <w:noProof/>
              <w:color w:val="000000" w:themeColor="text1"/>
              <w:shd w:val="clear" w:color="auto" w:fill="FFFFFF"/>
            </w:rPr>
            <w:t>(HDRISCOLL, 2014)</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xml:space="preserve">. These tyres will also have minimal aerodynamic impact due to having a small frontal area to cause drag. </w:t>
      </w:r>
    </w:p>
    <w:p w14:paraId="2EC93C46" w14:textId="77777777" w:rsidR="002E614C" w:rsidRDefault="002E614C" w:rsidP="002E614C">
      <w:pPr>
        <w:tabs>
          <w:tab w:val="left" w:pos="1500"/>
        </w:tabs>
        <w:rPr>
          <w:rFonts w:cstheme="minorHAnsi"/>
          <w:color w:val="000000" w:themeColor="text1"/>
          <w:shd w:val="clear" w:color="auto" w:fill="FFFFFF"/>
        </w:rPr>
      </w:pPr>
      <w:r>
        <w:rPr>
          <w:rFonts w:cstheme="minorHAnsi"/>
          <w:color w:val="000000" w:themeColor="text1"/>
        </w:rPr>
        <w:t>This tyre allows for brake discs to be fitted which will fit in with the team’s specification of wanting disc brakes. BMX tyres also have different types of axles ranging from 10mm all the way up to 30mm, 30mm is recommended as ‘</w:t>
      </w:r>
      <w:r>
        <w:rPr>
          <w:rFonts w:cstheme="minorHAnsi"/>
          <w:color w:val="000000" w:themeColor="text1"/>
          <w:shd w:val="clear" w:color="auto" w:fill="FFFFFF"/>
        </w:rPr>
        <w:t>you will need a wide stub axle which will not bend or break’</w:t>
      </w:r>
      <w:sdt>
        <w:sdtPr>
          <w:rPr>
            <w:rFonts w:cstheme="minorHAnsi"/>
            <w:color w:val="000000" w:themeColor="text1"/>
            <w:shd w:val="clear" w:color="auto" w:fill="FFFFFF"/>
          </w:rPr>
          <w:id w:val="1580487767"/>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For \l 2057 </w:instrText>
          </w:r>
          <w:r>
            <w:rPr>
              <w:rFonts w:cstheme="minorHAnsi"/>
              <w:color w:val="000000" w:themeColor="text1"/>
              <w:shd w:val="clear" w:color="auto" w:fill="FFFFFF"/>
            </w:rPr>
            <w:fldChar w:fldCharType="separate"/>
          </w:r>
          <w:r>
            <w:rPr>
              <w:rFonts w:cstheme="minorHAnsi"/>
              <w:noProof/>
              <w:color w:val="000000" w:themeColor="text1"/>
              <w:shd w:val="clear" w:color="auto" w:fill="FFFFFF"/>
            </w:rPr>
            <w:t xml:space="preserve"> (Gravity, n.d.)</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xml:space="preserve"> Plus this style of wheel provides a strong attachment point for the axle to the suspension to minimise flex and adds great strength to the wheels. Having strong axles also improves driver feel. Due to this, in the result of a crash the wheels will not break off, maintaining driver safety and the ability to be able to compete if the crash happens in practice.</w:t>
      </w:r>
    </w:p>
    <w:p w14:paraId="791A12DB" w14:textId="77777777" w:rsidR="002E614C" w:rsidRDefault="002E614C" w:rsidP="002E614C">
      <w:pPr>
        <w:tabs>
          <w:tab w:val="left" w:pos="1500"/>
        </w:tabs>
        <w:rPr>
          <w:rFonts w:cstheme="minorHAnsi"/>
          <w:color w:val="000000" w:themeColor="text1"/>
          <w:shd w:val="clear" w:color="auto" w:fill="FFFFFF"/>
        </w:rPr>
      </w:pPr>
      <w:r>
        <w:rPr>
          <w:rFonts w:cstheme="minorHAnsi"/>
          <w:color w:val="000000" w:themeColor="text1"/>
          <w:shd w:val="clear" w:color="auto" w:fill="FFFFFF"/>
        </w:rPr>
        <w:lastRenderedPageBreak/>
        <w:t>The price of the wheels depends on the quality of wheel needed and the specification that is needed e.g. number of spokes and axle width and thickness. It is estimated that the formula gravity supplied wheels cost £710.92 for the wheels, tyres and inner tube, this a large cost to the project so alternatives could be researched.</w:t>
      </w:r>
    </w:p>
    <w:p w14:paraId="78525C0F" w14:textId="77777777" w:rsidR="002E614C" w:rsidRDefault="002E614C" w:rsidP="002E614C">
      <w:pPr>
        <w:tabs>
          <w:tab w:val="left" w:pos="1500"/>
        </w:tabs>
        <w:rPr>
          <w:rFonts w:cstheme="minorHAnsi"/>
          <w:color w:val="000000" w:themeColor="text1"/>
          <w:shd w:val="clear" w:color="auto" w:fill="FFFFFF"/>
        </w:rPr>
      </w:pPr>
    </w:p>
    <w:p w14:paraId="0AA29913" w14:textId="77777777" w:rsidR="002E614C" w:rsidRDefault="002E614C" w:rsidP="002E614C">
      <w:pPr>
        <w:tabs>
          <w:tab w:val="left" w:pos="1500"/>
        </w:tabs>
        <w:rPr>
          <w:rFonts w:cstheme="minorHAnsi"/>
        </w:rPr>
      </w:pPr>
      <w:r>
        <w:rPr>
          <w:rFonts w:cstheme="minorHAnsi"/>
          <w:b/>
          <w:color w:val="000000" w:themeColor="text1"/>
          <w:u w:val="single"/>
          <w:shd w:val="clear" w:color="auto" w:fill="FFFFFF"/>
        </w:rPr>
        <w:t>Wheel B</w:t>
      </w:r>
    </w:p>
    <w:p w14:paraId="1AD7177D" w14:textId="77777777" w:rsidR="002E614C" w:rsidRDefault="002E614C" w:rsidP="002E614C">
      <w:pPr>
        <w:tabs>
          <w:tab w:val="left" w:pos="1500"/>
        </w:tabs>
        <w:rPr>
          <w:rFonts w:cstheme="minorHAnsi"/>
        </w:rPr>
      </w:pPr>
      <w:r>
        <w:rPr>
          <w:rFonts w:cstheme="minorHAnsi"/>
        </w:rPr>
        <w:t>This wheel has a larger rim profile and a larger tyre profile from wheel A, this wheel has been put forward to provide large amounts of mechanical grip thus allowing the kart to corner quickly with minimal braking. It is a suitable choice for the event that is to be entered, as the course has sharp corners and changing road conditions causing a shift in grip. It has been put forward by the group that having a larger profile tyre will help the kart in these conditions.</w:t>
      </w:r>
    </w:p>
    <w:p w14:paraId="48ACE8FB" w14:textId="77777777" w:rsidR="002E614C" w:rsidRDefault="002E614C" w:rsidP="002E614C">
      <w:pPr>
        <w:tabs>
          <w:tab w:val="left" w:pos="1500"/>
        </w:tabs>
        <w:rPr>
          <w:rFonts w:cstheme="minorHAnsi"/>
        </w:rPr>
      </w:pPr>
    </w:p>
    <w:p w14:paraId="2C72C578" w14:textId="79A9F11E" w:rsidR="002E614C" w:rsidRDefault="002E614C" w:rsidP="002E614C">
      <w:pPr>
        <w:tabs>
          <w:tab w:val="left" w:pos="1500"/>
        </w:tabs>
        <w:rPr>
          <w:rFonts w:cstheme="minorHAnsi"/>
          <w:b/>
          <w:u w:val="single"/>
        </w:rPr>
      </w:pPr>
      <w:r>
        <w:rPr>
          <w:rFonts w:cstheme="minorHAnsi"/>
          <w:b/>
          <w:u w:val="single"/>
        </w:rPr>
        <w:t>CAD drawing of potential wheel idea</w:t>
      </w:r>
      <w:r>
        <w:rPr>
          <w:rFonts w:cstheme="minorHAnsi"/>
          <w:b/>
          <w:u w:val="single"/>
        </w:rPr>
        <w:br/>
      </w:r>
    </w:p>
    <w:p w14:paraId="4A0E4FBB" w14:textId="07940BA8" w:rsidR="002E614C" w:rsidRDefault="00B0789C" w:rsidP="002E614C">
      <w:pPr>
        <w:tabs>
          <w:tab w:val="left" w:pos="1500"/>
        </w:tabs>
        <w:rPr>
          <w:rFonts w:cstheme="minorHAnsi"/>
        </w:rPr>
      </w:pPr>
      <w:r>
        <w:rPr>
          <w:noProof/>
        </w:rPr>
        <w:drawing>
          <wp:anchor distT="0" distB="0" distL="114300" distR="114300" simplePos="0" relativeHeight="251679744" behindDoc="1" locked="0" layoutInCell="1" allowOverlap="1" wp14:anchorId="0D38A8A7" wp14:editId="00956662">
            <wp:simplePos x="0" y="0"/>
            <wp:positionH relativeFrom="margin">
              <wp:posOffset>3084830</wp:posOffset>
            </wp:positionH>
            <wp:positionV relativeFrom="paragraph">
              <wp:posOffset>8890</wp:posOffset>
            </wp:positionV>
            <wp:extent cx="2922905" cy="2781300"/>
            <wp:effectExtent l="0" t="0" r="0" b="0"/>
            <wp:wrapTight wrapText="bothSides">
              <wp:wrapPolygon edited="0">
                <wp:start x="0" y="0"/>
                <wp:lineTo x="0" y="21452"/>
                <wp:lineTo x="21398" y="21452"/>
                <wp:lineTo x="2139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l="29581" t="33867" r="36185" b="5788"/>
                    <a:stretch>
                      <a:fillRect/>
                    </a:stretch>
                  </pic:blipFill>
                  <pic:spPr bwMode="auto">
                    <a:xfrm>
                      <a:off x="0" y="0"/>
                      <a:ext cx="2922905" cy="27813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09EABBF0" wp14:editId="152EEA1C">
            <wp:simplePos x="0" y="0"/>
            <wp:positionH relativeFrom="margin">
              <wp:posOffset>-400050</wp:posOffset>
            </wp:positionH>
            <wp:positionV relativeFrom="paragraph">
              <wp:posOffset>13970</wp:posOffset>
            </wp:positionV>
            <wp:extent cx="2876550" cy="2790190"/>
            <wp:effectExtent l="0" t="0" r="0" b="0"/>
            <wp:wrapTight wrapText="bothSides">
              <wp:wrapPolygon edited="0">
                <wp:start x="0" y="0"/>
                <wp:lineTo x="0" y="21384"/>
                <wp:lineTo x="21457" y="21384"/>
                <wp:lineTo x="2145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l="34567" t="20114" r="32693" b="19862"/>
                    <a:stretch>
                      <a:fillRect/>
                    </a:stretch>
                  </pic:blipFill>
                  <pic:spPr bwMode="auto">
                    <a:xfrm>
                      <a:off x="0" y="0"/>
                      <a:ext cx="2876550" cy="2790190"/>
                    </a:xfrm>
                    <a:prstGeom prst="rect">
                      <a:avLst/>
                    </a:prstGeom>
                    <a:noFill/>
                  </pic:spPr>
                </pic:pic>
              </a:graphicData>
            </a:graphic>
            <wp14:sizeRelH relativeFrom="page">
              <wp14:pctWidth>0</wp14:pctWidth>
            </wp14:sizeRelH>
            <wp14:sizeRelV relativeFrom="page">
              <wp14:pctHeight>0</wp14:pctHeight>
            </wp14:sizeRelV>
          </wp:anchor>
        </w:drawing>
      </w:r>
    </w:p>
    <w:p w14:paraId="2215892F" w14:textId="66DB1103" w:rsidR="002E614C" w:rsidRDefault="002E614C" w:rsidP="002E614C">
      <w:pPr>
        <w:rPr>
          <w:rFonts w:cstheme="minorHAnsi"/>
        </w:rPr>
      </w:pPr>
    </w:p>
    <w:p w14:paraId="2F3C9828" w14:textId="4C37F5AC" w:rsidR="002E614C" w:rsidRDefault="002E614C" w:rsidP="002E614C">
      <w:pPr>
        <w:rPr>
          <w:rFonts w:cstheme="minorHAnsi"/>
        </w:rPr>
      </w:pPr>
    </w:p>
    <w:p w14:paraId="42A60654" w14:textId="2A6B60AD" w:rsidR="002E614C" w:rsidRDefault="002E614C" w:rsidP="002E614C">
      <w:pPr>
        <w:rPr>
          <w:rFonts w:cstheme="minorHAnsi"/>
          <w:noProof/>
        </w:rPr>
      </w:pPr>
    </w:p>
    <w:p w14:paraId="764DAF83" w14:textId="77777777" w:rsidR="002E614C" w:rsidRDefault="002E614C" w:rsidP="002E614C">
      <w:pPr>
        <w:rPr>
          <w:rFonts w:cstheme="minorHAnsi"/>
        </w:rPr>
      </w:pPr>
    </w:p>
    <w:p w14:paraId="1D531D1E" w14:textId="379CCEAD" w:rsidR="002E614C" w:rsidRDefault="002E614C" w:rsidP="002E614C">
      <w:pPr>
        <w:rPr>
          <w:rFonts w:cstheme="minorHAnsi"/>
        </w:rPr>
      </w:pPr>
    </w:p>
    <w:p w14:paraId="3018322B" w14:textId="15E4A4D5" w:rsidR="002E614C" w:rsidRDefault="002E614C" w:rsidP="002E614C">
      <w:pPr>
        <w:rPr>
          <w:rFonts w:cstheme="minorHAnsi"/>
        </w:rPr>
      </w:pPr>
    </w:p>
    <w:p w14:paraId="2B497383" w14:textId="77777777" w:rsidR="002E614C" w:rsidRDefault="002E614C" w:rsidP="002E614C">
      <w:pPr>
        <w:rPr>
          <w:rFonts w:cstheme="minorHAnsi"/>
        </w:rPr>
      </w:pPr>
    </w:p>
    <w:p w14:paraId="796AD0B2" w14:textId="3766C12D" w:rsidR="00B0789C" w:rsidRDefault="00B0789C" w:rsidP="002E614C"/>
    <w:p w14:paraId="7F67F3A8" w14:textId="055379F6" w:rsidR="00B0789C" w:rsidRDefault="00B0789C" w:rsidP="002E614C"/>
    <w:p w14:paraId="592857D4" w14:textId="77777777" w:rsidR="00B0789C" w:rsidRDefault="00B0789C" w:rsidP="002E614C"/>
    <w:p w14:paraId="3BE144E7" w14:textId="4DFC0A6A" w:rsidR="002E614C" w:rsidRDefault="002E614C" w:rsidP="002E614C">
      <w:r>
        <w:t>This type and size of wheel can be beneficial to the gravity racer as it can help with rolling resistance from the tyre, ‘Wider tyres have lower rolling resistance than narrow ones for the same reason - the deformation of the tyre is proportionally less for a wide tyre inflated to the same pressure. However, narrower tyres tend to support higher pressures, which can more than compensate for this’</w:t>
      </w:r>
      <w:sdt>
        <w:sdtPr>
          <w:id w:val="748237647"/>
          <w:citation/>
        </w:sdtPr>
        <w:sdtEndPr/>
        <w:sdtContent>
          <w:r>
            <w:fldChar w:fldCharType="begin"/>
          </w:r>
          <w:r>
            <w:instrText xml:space="preserve"> CITATION Sco \l 2057 </w:instrText>
          </w:r>
          <w:r>
            <w:fldChar w:fldCharType="separate"/>
          </w:r>
          <w:r>
            <w:rPr>
              <w:noProof/>
            </w:rPr>
            <w:t xml:space="preserve"> (Association, Soapbox Wheels- does size matter?, n.d.)</w:t>
          </w:r>
          <w:r>
            <w:fldChar w:fldCharType="end"/>
          </w:r>
        </w:sdtContent>
      </w:sdt>
      <w:r>
        <w:t xml:space="preserve"> Smaller dimensioned wheels also offer more strength as they can withstand higher side loads which is beneficial when turning at high speed or in the result of a crash.</w:t>
      </w:r>
    </w:p>
    <w:p w14:paraId="4C1D235D" w14:textId="110A71DC" w:rsidR="002E614C" w:rsidRDefault="002E614C" w:rsidP="002E614C">
      <w:pPr>
        <w:spacing w:before="240"/>
      </w:pPr>
      <w:r>
        <w:t xml:space="preserve">The drawbacks to this type of wheel is that the cost of 4 wheels including tyres is £353, wheel hub and mounts are £125 which brings the total cost to £478. This is cheaper than wheel A idea, but cheaper wheels can be sourced. Another disadvantage is that the weight of the wheels it makes it harder to overcome the initial inertia if the kart was to be entered in competitions where the start is not a ramp. </w:t>
      </w:r>
    </w:p>
    <w:p w14:paraId="58BEC3DC" w14:textId="77777777" w:rsidR="006D3F74" w:rsidRDefault="006D3F74" w:rsidP="002E614C">
      <w:pPr>
        <w:spacing w:before="240"/>
      </w:pPr>
    </w:p>
    <w:p w14:paraId="14E291A3" w14:textId="77777777" w:rsidR="002E614C" w:rsidRDefault="002E614C" w:rsidP="002E614C">
      <w:pPr>
        <w:spacing w:before="240"/>
      </w:pPr>
      <w:r>
        <w:lastRenderedPageBreak/>
        <w:t>In addition to this, the weight means the kart takes longer to accelerate and to reach full speed. As the track is quite short, this may not be suitable. The way the wheels mount to the frame only allows for hydraulic disc brakes with callipers, this reduces the room for experimentation with what types of brakes will be best for the kart and track, in addition to adding overall cost to the product due to hydraulic brakes having a higher complexity of design and components. These tyres also have a large frontal area which will cause aerodynamic drag which can reduce speed (this can be overcome by shrouding the wheels)</w:t>
      </w:r>
    </w:p>
    <w:p w14:paraId="52F9CE70" w14:textId="77777777" w:rsidR="002E614C" w:rsidRDefault="002E614C" w:rsidP="002E614C"/>
    <w:p w14:paraId="54718FAE" w14:textId="792D0792" w:rsidR="002E614C" w:rsidRDefault="002E614C" w:rsidP="002E614C">
      <w:pPr>
        <w:rPr>
          <w:rFonts w:cstheme="minorHAnsi"/>
          <w:b/>
          <w:u w:val="single"/>
        </w:rPr>
      </w:pPr>
      <w:r>
        <w:rPr>
          <w:rFonts w:cstheme="minorHAnsi"/>
          <w:b/>
          <w:u w:val="single"/>
        </w:rPr>
        <w:t>Evaluation</w:t>
      </w:r>
    </w:p>
    <w:p w14:paraId="23A1DCC1" w14:textId="77777777" w:rsidR="002E614C" w:rsidRDefault="002E614C" w:rsidP="002E614C">
      <w:pPr>
        <w:rPr>
          <w:rFonts w:cstheme="minorHAnsi"/>
        </w:rPr>
      </w:pPr>
      <w:r>
        <w:rPr>
          <w:rFonts w:cstheme="minorHAnsi"/>
        </w:rPr>
        <w:t>Overall, both wheel types could have both positives and negatives impacts on the success of the kart on track. Wheel type A has positives attributes such as being light, has a low rolling resistance, being reasonably priced and able to provide ample mechanical grip for the kart and the conditions of the track. Wheel type B also has positive attributes such as being extremely strong and having vast mechanical grip due to having a wide tyre which will allow the kart to corner well and keep momentum.</w:t>
      </w:r>
    </w:p>
    <w:p w14:paraId="139EAA16" w14:textId="77777777" w:rsidR="002E614C" w:rsidRDefault="002E614C" w:rsidP="002E614C">
      <w:pPr>
        <w:rPr>
          <w:rFonts w:cstheme="minorHAnsi"/>
        </w:rPr>
      </w:pPr>
      <w:r>
        <w:rPr>
          <w:rFonts w:cstheme="minorHAnsi"/>
        </w:rPr>
        <w:t xml:space="preserve">In conclusion and after team discussion, it has been decided to pursue research into wheel type A of the 20” BMX wheel style as the wheel is best suited for the aims and objectives of the racer. </w:t>
      </w:r>
    </w:p>
    <w:p w14:paraId="41A17456" w14:textId="77777777" w:rsidR="002E614C" w:rsidRPr="002E614C" w:rsidRDefault="002E614C" w:rsidP="002E614C"/>
    <w:p w14:paraId="32410514" w14:textId="170760F9" w:rsidR="002E614C" w:rsidRDefault="0031619D" w:rsidP="002E614C">
      <w:pPr>
        <w:pStyle w:val="Heading2"/>
      </w:pPr>
      <w:bookmarkStart w:id="15" w:name="_Toc504748078"/>
      <w:r>
        <w:t>Brakes</w:t>
      </w:r>
      <w:bookmarkEnd w:id="15"/>
    </w:p>
    <w:p w14:paraId="46C9937D" w14:textId="77777777" w:rsidR="006D3F74" w:rsidRDefault="006D3F74" w:rsidP="006D3F74"/>
    <w:p w14:paraId="198F04E3" w14:textId="44B09ED1" w:rsidR="002E614C" w:rsidRDefault="002E614C" w:rsidP="006D3F74">
      <w:r>
        <w:t xml:space="preserve">For the Soap Box to comply with regulations, and so be eligible to race, it is essential that the vehicle must have sufficient brakes on at least two wheels from the same axle to hold the soap box stationary on the starting ramp, which has a gradient of approximately 1:8. </w:t>
      </w:r>
      <w:sdt>
        <w:sdtPr>
          <w:id w:val="-2040963158"/>
          <w:citation/>
        </w:sdtPr>
        <w:sdtEndPr/>
        <w:sdtContent>
          <w:r>
            <w:fldChar w:fldCharType="begin"/>
          </w:r>
          <w:r>
            <w:instrText xml:space="preserve"> CITATION Ric17 \l 2057 </w:instrText>
          </w:r>
          <w:r>
            <w:fldChar w:fldCharType="separate"/>
          </w:r>
          <w:r>
            <w:rPr>
              <w:noProof/>
            </w:rPr>
            <w:t>(Richards Castle Soap Box Derby, 2017)</w:t>
          </w:r>
          <w:r>
            <w:fldChar w:fldCharType="end"/>
          </w:r>
        </w:sdtContent>
      </w:sdt>
      <w:r>
        <w:t xml:space="preserve"> Participants should also expect to reach 30-40mph at some points of the course, so it will be important for the braking system to be able to stop the vehicle promptly at these speeds at minimum. After Researching the track, it is evident that there will be a series of turns and so, depending on the speeds reached by the gravity racer, there may need to be braking application during the descend as well as at the finish.</w:t>
      </w:r>
    </w:p>
    <w:p w14:paraId="1EBB4A84" w14:textId="77777777" w:rsidR="002E614C" w:rsidRDefault="002E614C" w:rsidP="002E614C">
      <w:pPr>
        <w:ind w:firstLine="720"/>
      </w:pPr>
      <w:r>
        <w:t xml:space="preserve">The general equation for braking performance can be obtained from Newton’s Second Law: </w:t>
      </w:r>
    </w:p>
    <w:p w14:paraId="12265976" w14:textId="77777777" w:rsidR="002E614C" w:rsidRDefault="002E614C" w:rsidP="002E614C">
      <w:pPr>
        <w:ind w:firstLine="720"/>
        <w:rPr>
          <w:rFonts w:eastAsiaTheme="minorEastAsia"/>
          <w:b/>
          <w:bCs/>
        </w:rPr>
      </w:pPr>
      <m:oMathPara>
        <m:oMath>
          <m:r>
            <w:rPr>
              <w:rFonts w:ascii="Cambria Math" w:hAnsi="Cambria Math"/>
            </w:rPr>
            <m:t>M</m:t>
          </m:r>
          <m:sSub>
            <m:sSubPr>
              <m:ctrlPr>
                <w:rPr>
                  <w:rFonts w:ascii="Cambria Math" w:hAnsi="Cambria Math"/>
                  <w:i/>
                </w:rPr>
              </m:ctrlPr>
            </m:sSubPr>
            <m:e>
              <m:r>
                <w:rPr>
                  <w:rFonts w:ascii="Cambria Math" w:hAnsi="Cambria Math"/>
                </w:rPr>
                <m:t>a</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W</m:t>
              </m:r>
            </m:num>
            <m:den>
              <m:r>
                <w:rPr>
                  <w:rFonts w:ascii="Cambria Math" w:hAnsi="Cambria Math"/>
                </w:rPr>
                <m:t>g</m:t>
              </m:r>
            </m:den>
          </m:f>
          <m:sSub>
            <m:sSubPr>
              <m:ctrlPr>
                <w:rPr>
                  <w:rFonts w:ascii="Cambria Math" w:hAnsi="Cambria Math"/>
                  <w:i/>
                </w:rPr>
              </m:ctrlPr>
            </m:sSubPr>
            <m:e>
              <m:r>
                <w:rPr>
                  <w:rFonts w:ascii="Cambria Math" w:hAnsi="Cambria Math"/>
                </w:rPr>
                <m:t>D</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xf</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xr</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a</m:t>
              </m:r>
            </m:sub>
          </m:sSub>
          <m:r>
            <w:rPr>
              <w:rFonts w:ascii="Cambria Math" w:hAnsi="Cambria Math"/>
            </w:rPr>
            <m:t>-Wsin</m:t>
          </m:r>
          <m:r>
            <m:rPr>
              <m:sty m:val="p"/>
            </m:rPr>
            <w:rPr>
              <w:rFonts w:ascii="Cambria Math" w:hAnsi="Cambria Math"/>
            </w:rPr>
            <m:t>θ</m:t>
          </m:r>
        </m:oMath>
      </m:oMathPara>
    </w:p>
    <w:p w14:paraId="6442BD7C" w14:textId="77777777" w:rsidR="002E614C" w:rsidRDefault="002E614C" w:rsidP="002E614C">
      <w:pPr>
        <w:ind w:firstLine="720"/>
      </w:pPr>
      <w:r>
        <w:t>Where:</w:t>
      </w:r>
    </w:p>
    <w:p w14:paraId="6F6C3209" w14:textId="77777777" w:rsidR="002E614C" w:rsidRDefault="002E614C" w:rsidP="002E614C">
      <w:pPr>
        <w:ind w:firstLine="720"/>
      </w:pPr>
      <w:r>
        <w:t>W   = Vehicle Weight</w:t>
      </w:r>
    </w:p>
    <w:p w14:paraId="24C86401" w14:textId="77777777" w:rsidR="002E614C" w:rsidRDefault="002E614C" w:rsidP="002E614C">
      <w:pPr>
        <w:ind w:firstLine="720"/>
      </w:pPr>
      <w:r>
        <w:t>g     = Gravitational acceleration</w:t>
      </w:r>
    </w:p>
    <w:p w14:paraId="36B14106" w14:textId="77777777" w:rsidR="002E614C" w:rsidRDefault="00E244B3" w:rsidP="002E614C">
      <w:pPr>
        <w:ind w:firstLine="720"/>
        <w:rPr>
          <w:rFonts w:eastAsiaTheme="minorEastAsia"/>
        </w:rPr>
      </w:pPr>
      <m:oMath>
        <m:sSub>
          <m:sSubPr>
            <m:ctrlPr>
              <w:rPr>
                <w:rFonts w:ascii="Cambria Math" w:hAnsi="Cambria Math"/>
                <w:i/>
              </w:rPr>
            </m:ctrlPr>
          </m:sSubPr>
          <m:e>
            <m:r>
              <w:rPr>
                <w:rFonts w:ascii="Cambria Math" w:hAnsi="Cambria Math"/>
              </w:rPr>
              <m:t>D</m:t>
            </m:r>
          </m:e>
          <m:sub>
            <m:r>
              <w:rPr>
                <w:rFonts w:ascii="Cambria Math" w:hAnsi="Cambria Math"/>
              </w:rPr>
              <m:t>x</m:t>
            </m:r>
          </m:sub>
        </m:sSub>
      </m:oMath>
      <w:r w:rsidR="002E614C">
        <w:rPr>
          <w:rFonts w:eastAsiaTheme="minorEastAsia"/>
        </w:rPr>
        <w:t xml:space="preserve">  = Linear deceleration</w:t>
      </w:r>
    </w:p>
    <w:p w14:paraId="491841AB" w14:textId="77777777" w:rsidR="002E614C" w:rsidRDefault="00E244B3" w:rsidP="002E614C">
      <w:pPr>
        <w:ind w:firstLine="720"/>
        <w:rPr>
          <w:rFonts w:eastAsiaTheme="minorEastAsia"/>
        </w:rPr>
      </w:pP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xf</m:t>
            </m:r>
          </m:sub>
        </m:sSub>
      </m:oMath>
      <w:r w:rsidR="002E614C">
        <w:rPr>
          <w:rFonts w:eastAsiaTheme="minorEastAsia"/>
        </w:rPr>
        <w:t xml:space="preserve"> = Front axle braking force</w:t>
      </w:r>
    </w:p>
    <w:p w14:paraId="429C29B1" w14:textId="77777777" w:rsidR="002E614C" w:rsidRDefault="00E244B3" w:rsidP="002E614C">
      <w:pPr>
        <w:ind w:firstLine="720"/>
        <w:rPr>
          <w:rFonts w:eastAsiaTheme="minorEastAsia"/>
        </w:rPr>
      </w:pP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xr</m:t>
            </m:r>
          </m:sub>
        </m:sSub>
      </m:oMath>
      <w:r w:rsidR="002E614C">
        <w:rPr>
          <w:rFonts w:eastAsiaTheme="minorEastAsia"/>
        </w:rPr>
        <w:t xml:space="preserve">  = Rear axle braking force</w:t>
      </w:r>
    </w:p>
    <w:p w14:paraId="7BF84CB4" w14:textId="77777777" w:rsidR="002E614C" w:rsidRDefault="00E244B3" w:rsidP="002E614C">
      <w:pPr>
        <w:ind w:firstLine="720"/>
        <w:rPr>
          <w:rFonts w:eastAsiaTheme="minorEastAsia"/>
        </w:rPr>
      </w:pPr>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a</m:t>
            </m:r>
          </m:sub>
        </m:sSub>
      </m:oMath>
      <w:r w:rsidR="002E614C">
        <w:rPr>
          <w:rFonts w:eastAsiaTheme="minorEastAsia"/>
        </w:rPr>
        <w:t xml:space="preserve">   = Aerodynamic drag</w:t>
      </w:r>
    </w:p>
    <w:p w14:paraId="7FA39AAF" w14:textId="77777777" w:rsidR="002E614C" w:rsidRDefault="002E614C" w:rsidP="002E614C">
      <w:pPr>
        <w:ind w:firstLine="720"/>
        <w:rPr>
          <w:rFonts w:eastAsiaTheme="minorEastAsia"/>
        </w:rPr>
      </w:pPr>
      <w:r>
        <w:rPr>
          <w:rFonts w:ascii="Cambria Math" w:eastAsiaTheme="minorEastAsia" w:hAnsi="Cambria Math"/>
        </w:rPr>
        <w:t>𝞱</w:t>
      </w:r>
      <w:r>
        <w:rPr>
          <w:rFonts w:eastAsiaTheme="minorEastAsia"/>
        </w:rPr>
        <w:t xml:space="preserve">     = Uphill grade                                                                                         </w:t>
      </w:r>
      <w:sdt>
        <w:sdtPr>
          <w:rPr>
            <w:rFonts w:eastAsiaTheme="minorEastAsia"/>
          </w:rPr>
          <w:id w:val="-715666080"/>
          <w:citation/>
        </w:sdtPr>
        <w:sdtEndPr/>
        <w:sdtContent>
          <w:r>
            <w:rPr>
              <w:rFonts w:eastAsiaTheme="minorEastAsia"/>
            </w:rPr>
            <w:fldChar w:fldCharType="begin"/>
          </w:r>
          <w:r>
            <w:rPr>
              <w:rFonts w:eastAsiaTheme="minorEastAsia"/>
            </w:rPr>
            <w:instrText xml:space="preserve"> CITATION Gil92 \l 2057 </w:instrText>
          </w:r>
          <w:r>
            <w:rPr>
              <w:rFonts w:eastAsiaTheme="minorEastAsia"/>
            </w:rPr>
            <w:fldChar w:fldCharType="separate"/>
          </w:r>
          <w:r>
            <w:rPr>
              <w:rFonts w:eastAsiaTheme="minorEastAsia"/>
              <w:noProof/>
            </w:rPr>
            <w:t>(Gillespie, 1992)</w:t>
          </w:r>
          <w:r>
            <w:rPr>
              <w:rFonts w:eastAsiaTheme="minorEastAsia"/>
            </w:rPr>
            <w:fldChar w:fldCharType="end"/>
          </w:r>
        </w:sdtContent>
      </w:sdt>
    </w:p>
    <w:p w14:paraId="4272312C" w14:textId="77777777" w:rsidR="002E614C" w:rsidRDefault="002E614C" w:rsidP="002E614C">
      <w:pPr>
        <w:ind w:firstLine="720"/>
        <w:rPr>
          <w:rFonts w:eastAsiaTheme="minorEastAsia"/>
        </w:rPr>
      </w:pPr>
    </w:p>
    <w:p w14:paraId="31D539BB" w14:textId="77777777" w:rsidR="002E614C" w:rsidRDefault="002E614C" w:rsidP="00BE2E53">
      <w:pPr>
        <w:rPr>
          <w:rFonts w:eastAsiaTheme="minorEastAsia"/>
        </w:rPr>
      </w:pPr>
      <w:r>
        <w:rPr>
          <w:rFonts w:eastAsiaTheme="minorEastAsia"/>
        </w:rPr>
        <w:t xml:space="preserve">This equation tells us that braking performance is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g</m:t>
            </m:r>
          </m:den>
        </m:f>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x</m:t>
            </m:r>
          </m:sub>
        </m:sSub>
      </m:oMath>
      <w:r>
        <w:rPr>
          <w:rFonts w:eastAsiaTheme="minorEastAsia"/>
        </w:rPr>
        <w:t xml:space="preserve"> , which, in simpler terms, means minus the vehicle’s mass multiplied by its deceleration. This can also be calculated by minus the total brake force of the wheels minus aerodynamic drag minus the uphill grade. This equation is useful as it can be rearranged to find the deceleration which can then be used to calculate stopping distance:</w:t>
      </w:r>
    </w:p>
    <w:p w14:paraId="5C147F1E" w14:textId="77777777" w:rsidR="002E614C" w:rsidRDefault="00E244B3" w:rsidP="002E614C">
      <w:pPr>
        <w:ind w:firstLine="720"/>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x</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xf</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xr</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a</m:t>
                  </m:r>
                </m:sub>
              </m:sSub>
              <m:r>
                <w:rPr>
                  <w:rFonts w:ascii="Cambria Math" w:eastAsiaTheme="minorEastAsia" w:hAnsi="Cambria Math"/>
                </w:rPr>
                <m:t xml:space="preserve">+Wsinθ </m:t>
              </m:r>
            </m:num>
            <m:den>
              <m:r>
                <w:rPr>
                  <w:rFonts w:ascii="Cambria Math" w:eastAsiaTheme="minorEastAsia" w:hAnsi="Cambria Math"/>
                </w:rPr>
                <m:t>M</m:t>
              </m:r>
            </m:den>
          </m:f>
        </m:oMath>
      </m:oMathPara>
    </w:p>
    <w:p w14:paraId="195D86FB" w14:textId="77777777" w:rsidR="002E614C" w:rsidRDefault="002E614C" w:rsidP="002E614C">
      <w:pPr>
        <w:ind w:firstLine="720"/>
        <w:rPr>
          <w:rFonts w:eastAsiaTheme="minorEastAsia"/>
        </w:rPr>
      </w:pPr>
      <w:r>
        <w:rPr>
          <w:rFonts w:eastAsiaTheme="minorEastAsia"/>
        </w:rPr>
        <w:t>The formula for stopping distance will be:</w:t>
      </w:r>
    </w:p>
    <w:p w14:paraId="340FFFEF" w14:textId="77777777" w:rsidR="002E614C" w:rsidRDefault="002E614C" w:rsidP="002E614C">
      <w:pPr>
        <w:ind w:firstLine="720"/>
        <w:jc w:val="center"/>
        <w:rPr>
          <w:rFonts w:eastAsiaTheme="minorEastAsia"/>
        </w:rPr>
      </w:pPr>
      <m:oMath>
        <m:r>
          <w:rPr>
            <w:rFonts w:ascii="Cambria Math" w:eastAsiaTheme="minorEastAsia" w:hAnsi="Cambria Math"/>
          </w:rPr>
          <m:t>SD=</m:t>
        </m:r>
        <m:f>
          <m:fPr>
            <m:ctrlPr>
              <w:rPr>
                <w:rFonts w:ascii="Cambria Math" w:eastAsiaTheme="minorEastAsia" w:hAnsi="Cambria Math"/>
                <w:i/>
              </w:rPr>
            </m:ctrlPr>
          </m:fPr>
          <m:num>
            <m:r>
              <w:rPr>
                <w:rFonts w:ascii="Cambria Math" w:eastAsiaTheme="minorEastAsia" w:hAnsi="Cambria Math"/>
              </w:rPr>
              <m:t>V</m:t>
            </m:r>
            <m:sSup>
              <m:sSupPr>
                <m:ctrlPr>
                  <w:rPr>
                    <w:rFonts w:ascii="Cambria Math" w:eastAsiaTheme="minorEastAsia" w:hAnsi="Cambria Math"/>
                    <w:i/>
                  </w:rPr>
                </m:ctrlPr>
              </m:sSupPr>
              <m:e>
                <m:r>
                  <w:rPr>
                    <w:rFonts w:ascii="Cambria Math" w:eastAsiaTheme="minorEastAsia" w:hAnsi="Cambria Math"/>
                  </w:rPr>
                  <m:t>o</m:t>
                </m:r>
              </m:e>
              <m:sup>
                <m:r>
                  <w:rPr>
                    <w:rFonts w:ascii="Cambria Math" w:eastAsiaTheme="minorEastAsia" w:hAnsi="Cambria Math"/>
                  </w:rPr>
                  <m:t>2</m:t>
                </m:r>
              </m:sup>
            </m:sSup>
          </m:num>
          <m:den>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x</m:t>
                </m:r>
              </m:sub>
            </m:sSub>
          </m:den>
        </m:f>
      </m:oMath>
      <w:r>
        <w:rPr>
          <w:rFonts w:eastAsiaTheme="minorEastAsia"/>
        </w:rPr>
        <w:t xml:space="preserve">    </w:t>
      </w:r>
      <w:sdt>
        <w:sdtPr>
          <w:rPr>
            <w:rFonts w:eastAsiaTheme="minorEastAsia"/>
          </w:rPr>
          <w:id w:val="294194057"/>
          <w:citation/>
        </w:sdtPr>
        <w:sdtEndPr/>
        <w:sdtContent>
          <w:r>
            <w:rPr>
              <w:rFonts w:eastAsiaTheme="minorEastAsia"/>
            </w:rPr>
            <w:fldChar w:fldCharType="begin"/>
          </w:r>
          <w:r>
            <w:rPr>
              <w:rFonts w:eastAsiaTheme="minorEastAsia"/>
            </w:rPr>
            <w:instrText xml:space="preserve"> CITATION Gil92 \l 2057 </w:instrText>
          </w:r>
          <w:r>
            <w:rPr>
              <w:rFonts w:eastAsiaTheme="minorEastAsia"/>
            </w:rPr>
            <w:fldChar w:fldCharType="separate"/>
          </w:r>
          <w:r>
            <w:rPr>
              <w:rFonts w:eastAsiaTheme="minorEastAsia"/>
              <w:noProof/>
            </w:rPr>
            <w:t>(Gillespie, 1992)</w:t>
          </w:r>
          <w:r>
            <w:rPr>
              <w:rFonts w:eastAsiaTheme="minorEastAsia"/>
            </w:rPr>
            <w:fldChar w:fldCharType="end"/>
          </w:r>
        </w:sdtContent>
      </w:sdt>
    </w:p>
    <w:p w14:paraId="64DA48DE" w14:textId="77777777" w:rsidR="002E614C" w:rsidRDefault="002E614C" w:rsidP="002E614C">
      <w:pPr>
        <w:ind w:firstLine="720"/>
        <w:jc w:val="right"/>
        <w:rPr>
          <w:rFonts w:eastAsiaTheme="minorEastAsia"/>
        </w:rPr>
      </w:pPr>
      <w:r>
        <w:rPr>
          <w:rFonts w:eastAsiaTheme="minorEastAsia"/>
        </w:rPr>
        <w:t xml:space="preserve">                 </w:t>
      </w:r>
    </w:p>
    <w:p w14:paraId="252A4CB5" w14:textId="77777777" w:rsidR="002E614C" w:rsidRDefault="002E614C" w:rsidP="006D3F74">
      <w:pPr>
        <w:rPr>
          <w:rFonts w:eastAsiaTheme="minorEastAsia"/>
        </w:rPr>
      </w:pPr>
      <w:r>
        <w:rPr>
          <w:rFonts w:eastAsiaTheme="minorEastAsia"/>
        </w:rPr>
        <w:t xml:space="preserve">The time to stop is: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m:t>
                </m:r>
              </m:sub>
            </m:sSub>
          </m:num>
          <m:den>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x</m:t>
                </m:r>
              </m:sub>
            </m:sSub>
          </m:den>
        </m:f>
      </m:oMath>
      <w:r>
        <w:rPr>
          <w:rFonts w:eastAsiaTheme="minorEastAsia"/>
        </w:rPr>
        <w:t xml:space="preserve">  Thus the time to stop is proportional to the velocity, whereas the distance is proportional to velocity squared. Meaning if you were to double velocity, time to stop doubles and the distance quadruples </w:t>
      </w:r>
      <w:sdt>
        <w:sdtPr>
          <w:rPr>
            <w:rFonts w:eastAsiaTheme="minorEastAsia"/>
          </w:rPr>
          <w:id w:val="-1407905507"/>
          <w:citation/>
        </w:sdtPr>
        <w:sdtEndPr/>
        <w:sdtContent>
          <w:r>
            <w:rPr>
              <w:rFonts w:eastAsiaTheme="minorEastAsia"/>
            </w:rPr>
            <w:fldChar w:fldCharType="begin"/>
          </w:r>
          <w:r>
            <w:rPr>
              <w:rFonts w:eastAsiaTheme="minorEastAsia"/>
            </w:rPr>
            <w:instrText xml:space="preserve"> CITATION Gil92 \l 2057 </w:instrText>
          </w:r>
          <w:r>
            <w:rPr>
              <w:rFonts w:eastAsiaTheme="minorEastAsia"/>
            </w:rPr>
            <w:fldChar w:fldCharType="separate"/>
          </w:r>
          <w:r>
            <w:rPr>
              <w:rFonts w:eastAsiaTheme="minorEastAsia"/>
              <w:noProof/>
            </w:rPr>
            <w:t>(Gillespie, 1992)</w:t>
          </w:r>
          <w:r>
            <w:rPr>
              <w:rFonts w:eastAsiaTheme="minorEastAsia"/>
            </w:rPr>
            <w:fldChar w:fldCharType="end"/>
          </w:r>
        </w:sdtContent>
      </w:sdt>
    </w:p>
    <w:p w14:paraId="032782F3" w14:textId="000C6328" w:rsidR="002E614C" w:rsidRDefault="002E614C" w:rsidP="006D3F74">
      <w:pPr>
        <w:rPr>
          <w:rFonts w:eastAsiaTheme="minorEastAsia"/>
        </w:rPr>
      </w:pPr>
      <w:r>
        <w:rPr>
          <w:rFonts w:eastAsiaTheme="minorEastAsia"/>
        </w:rPr>
        <w:t xml:space="preserve">To determine the efficiency of different types of brakes and help to determine the most suitable brakes, these equations can be considered. However, the accuracy of the results will Depend on the availability of data, for example aerodynamic drag is usually calculated in a wind tunnel and so we will not be able to consider this as part of the equation. The total braking force is also worked out using various factors such as road friction. These factors are therefore only likely to be considered after the initial build and when data can be obtained from trial and error runs to develop the vehicle. </w:t>
      </w:r>
    </w:p>
    <w:p w14:paraId="1DD744E0" w14:textId="77777777" w:rsidR="002E614C" w:rsidRDefault="002E614C" w:rsidP="006D3F74">
      <w:pPr>
        <w:rPr>
          <w:rFonts w:eastAsiaTheme="minorEastAsia"/>
        </w:rPr>
      </w:pPr>
      <w:r>
        <w:rPr>
          <w:rFonts w:eastAsiaTheme="minorEastAsia"/>
        </w:rPr>
        <w:t xml:space="preserve">To begin with however, researching the types of brakes available will determine which is likely to be most appropriate. The first idea is to use hydraulic disk brakes. Some benefits of disc brakes include greater heat dissipation, simple construction and servicing, and braking surfaces are cleaner. However, they are easily contaminated with water during wet weather and so this will need to be considered when determining stopping distance. </w:t>
      </w:r>
      <w:sdt>
        <w:sdtPr>
          <w:rPr>
            <w:rFonts w:eastAsiaTheme="minorEastAsia"/>
          </w:rPr>
          <w:id w:val="-1384475487"/>
          <w:citation/>
        </w:sdtPr>
        <w:sdtEndPr/>
        <w:sdtContent>
          <w:r>
            <w:rPr>
              <w:rFonts w:eastAsiaTheme="minorEastAsia"/>
            </w:rPr>
            <w:fldChar w:fldCharType="begin"/>
          </w:r>
          <w:r>
            <w:rPr>
              <w:rFonts w:eastAsiaTheme="minorEastAsia"/>
            </w:rPr>
            <w:instrText xml:space="preserve"> CITATION Sto12 \l 2057 </w:instrText>
          </w:r>
          <w:r>
            <w:rPr>
              <w:rFonts w:eastAsiaTheme="minorEastAsia"/>
            </w:rPr>
            <w:fldChar w:fldCharType="separate"/>
          </w:r>
          <w:r>
            <w:rPr>
              <w:rFonts w:eastAsiaTheme="minorEastAsia"/>
              <w:noProof/>
            </w:rPr>
            <w:t>(Stoakes, 2012)</w:t>
          </w:r>
          <w:r>
            <w:rPr>
              <w:rFonts w:eastAsiaTheme="minorEastAsia"/>
            </w:rPr>
            <w:fldChar w:fldCharType="end"/>
          </w:r>
        </w:sdtContent>
      </w:sdt>
    </w:p>
    <w:p w14:paraId="6679F960" w14:textId="5CB021C1" w:rsidR="002E614C" w:rsidRDefault="002E614C" w:rsidP="006D3F74">
      <w:pPr>
        <w:rPr>
          <w:rFonts w:eastAsiaTheme="minorEastAsia"/>
        </w:rPr>
      </w:pPr>
      <w:r>
        <w:rPr>
          <w:rFonts w:eastAsiaTheme="minorEastAsia"/>
        </w:rPr>
        <w:t xml:space="preserve">There are also different types of discs that must be considered. cross-drilled and wavy discs are favoured over solid discs as the grooves, slots or cross-drilled holes in the disc allow a flow of cooling air to reduce the effects of overheating and reduce the surface tension of water contamination. Floating discs are preferred over solid discs as they prevent vibration at high speed braking if the mounting surface of the wheel isn’t perfectly flat. Floating discs consist of two parts: the carrier is attached to the wheel, and the disc is attached to the carrier using floating buttons. These buttons allow the brake disc to move slightly side to side which adjusts for any misalignment. </w:t>
      </w:r>
      <w:sdt>
        <w:sdtPr>
          <w:rPr>
            <w:rFonts w:eastAsiaTheme="minorEastAsia"/>
          </w:rPr>
          <w:id w:val="-1743947600"/>
          <w:citation/>
        </w:sdtPr>
        <w:sdtEndPr/>
        <w:sdtContent>
          <w:r>
            <w:rPr>
              <w:rFonts w:eastAsiaTheme="minorEastAsia"/>
            </w:rPr>
            <w:fldChar w:fldCharType="begin"/>
          </w:r>
          <w:r>
            <w:rPr>
              <w:rFonts w:eastAsiaTheme="minorEastAsia"/>
            </w:rPr>
            <w:instrText xml:space="preserve"> CITATION Sto12 \l 2057 </w:instrText>
          </w:r>
          <w:r>
            <w:rPr>
              <w:rFonts w:eastAsiaTheme="minorEastAsia"/>
            </w:rPr>
            <w:fldChar w:fldCharType="separate"/>
          </w:r>
          <w:r>
            <w:rPr>
              <w:rFonts w:eastAsiaTheme="minorEastAsia"/>
              <w:noProof/>
            </w:rPr>
            <w:t>(Stoakes, 2012)</w:t>
          </w:r>
          <w:r>
            <w:rPr>
              <w:rFonts w:eastAsiaTheme="minorEastAsia"/>
            </w:rPr>
            <w:fldChar w:fldCharType="end"/>
          </w:r>
        </w:sdtContent>
      </w:sdt>
      <w:r>
        <w:rPr>
          <w:rFonts w:eastAsiaTheme="minorEastAsia"/>
        </w:rPr>
        <w:t xml:space="preserve">  The Shimano RT99 Ice-Tech FREEZA CL Disc Rotor would be an ideal choice as it contains all the benefits above. It is also made from an alloy/steel combination, allowing heat to dissipate quickly through the aluminium core, whilst the steel outer shell retains its strength. </w:t>
      </w:r>
      <w:sdt>
        <w:sdtPr>
          <w:rPr>
            <w:rFonts w:eastAsiaTheme="minorEastAsia"/>
          </w:rPr>
          <w:id w:val="982965274"/>
          <w:citation/>
        </w:sdtPr>
        <w:sdtEndPr/>
        <w:sdtContent>
          <w:r>
            <w:rPr>
              <w:rFonts w:eastAsiaTheme="minorEastAsia"/>
            </w:rPr>
            <w:fldChar w:fldCharType="begin"/>
          </w:r>
          <w:r>
            <w:rPr>
              <w:rFonts w:eastAsiaTheme="minorEastAsia"/>
            </w:rPr>
            <w:instrText xml:space="preserve"> CITATION Cha15 \l 2057 </w:instrText>
          </w:r>
          <w:r>
            <w:rPr>
              <w:rFonts w:eastAsiaTheme="minorEastAsia"/>
            </w:rPr>
            <w:fldChar w:fldCharType="separate"/>
          </w:r>
          <w:r>
            <w:rPr>
              <w:rFonts w:eastAsiaTheme="minorEastAsia"/>
              <w:noProof/>
            </w:rPr>
            <w:t>(Chain Reaction Cycles, 2015)</w:t>
          </w:r>
          <w:r>
            <w:rPr>
              <w:rFonts w:eastAsiaTheme="minorEastAsia"/>
            </w:rPr>
            <w:fldChar w:fldCharType="end"/>
          </w:r>
        </w:sdtContent>
      </w:sdt>
      <w:r>
        <w:rPr>
          <w:rFonts w:eastAsiaTheme="minorEastAsia"/>
        </w:rPr>
        <w:t xml:space="preserve"> </w:t>
      </w:r>
    </w:p>
    <w:p w14:paraId="6C0BE052" w14:textId="7862DC27" w:rsidR="006D3F74" w:rsidRDefault="006D3F74" w:rsidP="006D3F74">
      <w:pPr>
        <w:rPr>
          <w:rFonts w:eastAsiaTheme="minorEastAsia"/>
        </w:rPr>
      </w:pPr>
    </w:p>
    <w:p w14:paraId="03A4B11E" w14:textId="580BA67C" w:rsidR="006D3F74" w:rsidRDefault="006D3F74" w:rsidP="006D3F74">
      <w:pPr>
        <w:rPr>
          <w:rFonts w:eastAsiaTheme="minorEastAsia"/>
        </w:rPr>
      </w:pPr>
    </w:p>
    <w:p w14:paraId="51FEB864" w14:textId="77777777" w:rsidR="00B0789C" w:rsidRDefault="00B0789C" w:rsidP="006D3F74">
      <w:pPr>
        <w:rPr>
          <w:rFonts w:eastAsiaTheme="minorEastAsia"/>
        </w:rPr>
      </w:pPr>
    </w:p>
    <w:p w14:paraId="7060CAF6" w14:textId="6D78FED4" w:rsidR="002E614C" w:rsidRDefault="002E614C" w:rsidP="006D3F74">
      <w:pPr>
        <w:rPr>
          <w:rFonts w:eastAsiaTheme="minorEastAsia"/>
        </w:rPr>
      </w:pPr>
      <w:r>
        <w:rPr>
          <w:rFonts w:eastAsiaTheme="minorEastAsia"/>
        </w:rPr>
        <w:lastRenderedPageBreak/>
        <w:t xml:space="preserve">The next thing to consider is the brake pads and caliper. The caliper used for the world record gravity racer design came from Hope Tech 3 V4 hydraulic disc brakes </w:t>
      </w:r>
      <w:sdt>
        <w:sdtPr>
          <w:rPr>
            <w:rFonts w:eastAsiaTheme="minorEastAsia"/>
          </w:rPr>
          <w:id w:val="1988199742"/>
          <w:citation/>
        </w:sdtPr>
        <w:sdtEndPr/>
        <w:sdtContent>
          <w:r>
            <w:rPr>
              <w:rFonts w:eastAsiaTheme="minorEastAsia"/>
            </w:rPr>
            <w:fldChar w:fldCharType="begin"/>
          </w:r>
          <w:r>
            <w:rPr>
              <w:rFonts w:eastAsiaTheme="minorEastAsia"/>
            </w:rPr>
            <w:instrText xml:space="preserve"> CITATION Rus18 \l 2057 </w:instrText>
          </w:r>
          <w:r>
            <w:rPr>
              <w:rFonts w:eastAsiaTheme="minorEastAsia"/>
            </w:rPr>
            <w:fldChar w:fldCharType="separate"/>
          </w:r>
          <w:r>
            <w:rPr>
              <w:rFonts w:eastAsiaTheme="minorEastAsia"/>
              <w:noProof/>
            </w:rPr>
            <w:t>(Rush Cycles, n.d.)</w:t>
          </w:r>
          <w:r>
            <w:rPr>
              <w:rFonts w:eastAsiaTheme="minorEastAsia"/>
            </w:rPr>
            <w:fldChar w:fldCharType="end"/>
          </w:r>
        </w:sdtContent>
      </w:sdt>
      <w:r>
        <w:rPr>
          <w:rFonts w:eastAsiaTheme="minorEastAsia"/>
        </w:rPr>
        <w:t xml:space="preserve">. The standard lever system was modified to run off a single foot pedal. </w:t>
      </w:r>
      <w:sdt>
        <w:sdtPr>
          <w:rPr>
            <w:rFonts w:eastAsiaTheme="minorEastAsia"/>
          </w:rPr>
          <w:id w:val="2134434998"/>
          <w:citation/>
        </w:sdtPr>
        <w:sdtEndPr/>
        <w:sdtContent>
          <w:r>
            <w:rPr>
              <w:rFonts w:eastAsiaTheme="minorEastAsia"/>
            </w:rPr>
            <w:fldChar w:fldCharType="begin"/>
          </w:r>
          <w:r>
            <w:rPr>
              <w:rFonts w:eastAsiaTheme="minorEastAsia"/>
            </w:rPr>
            <w:instrText xml:space="preserve"> CITATION Ris14 \l 2057 </w:instrText>
          </w:r>
          <w:r>
            <w:rPr>
              <w:rFonts w:eastAsiaTheme="minorEastAsia"/>
            </w:rPr>
            <w:fldChar w:fldCharType="separate"/>
          </w:r>
          <w:r>
            <w:rPr>
              <w:rFonts w:eastAsiaTheme="minorEastAsia"/>
              <w:noProof/>
            </w:rPr>
            <w:t>(Riscoll, 2014)</w:t>
          </w:r>
          <w:r>
            <w:rPr>
              <w:rFonts w:eastAsiaTheme="minorEastAsia"/>
            </w:rPr>
            <w:fldChar w:fldCharType="end"/>
          </w:r>
        </w:sdtContent>
      </w:sdt>
      <w:r>
        <w:rPr>
          <w:rFonts w:eastAsiaTheme="minorEastAsia"/>
        </w:rPr>
        <w:t xml:space="preserve"> This </w:t>
      </w:r>
      <w:r w:rsidR="00EA08A9">
        <w:rPr>
          <w:rFonts w:eastAsiaTheme="minorEastAsia"/>
        </w:rPr>
        <w:t>calliper</w:t>
      </w:r>
      <w:r>
        <w:rPr>
          <w:rFonts w:eastAsiaTheme="minorEastAsia"/>
        </w:rPr>
        <w:t xml:space="preserve"> used phenolic pistons which do not rust or transfer heat to the brake fluid like steel does, and are much lighter as they are made from plastic. </w:t>
      </w:r>
      <w:sdt>
        <w:sdtPr>
          <w:rPr>
            <w:rFonts w:eastAsiaTheme="minorEastAsia"/>
          </w:rPr>
          <w:id w:val="-981542105"/>
          <w:citation/>
        </w:sdtPr>
        <w:sdtEndPr/>
        <w:sdtContent>
          <w:r>
            <w:rPr>
              <w:rFonts w:eastAsiaTheme="minorEastAsia"/>
            </w:rPr>
            <w:fldChar w:fldCharType="begin"/>
          </w:r>
          <w:r>
            <w:rPr>
              <w:rFonts w:eastAsiaTheme="minorEastAsia"/>
            </w:rPr>
            <w:instrText xml:space="preserve"> CITATION Fre17 \l 2057 </w:instrText>
          </w:r>
          <w:r>
            <w:rPr>
              <w:rFonts w:eastAsiaTheme="minorEastAsia"/>
            </w:rPr>
            <w:fldChar w:fldCharType="separate"/>
          </w:r>
          <w:r>
            <w:rPr>
              <w:rFonts w:eastAsiaTheme="minorEastAsia"/>
              <w:noProof/>
            </w:rPr>
            <w:t>(FrenTech, 2017)</w:t>
          </w:r>
          <w:r>
            <w:rPr>
              <w:rFonts w:eastAsiaTheme="minorEastAsia"/>
            </w:rPr>
            <w:fldChar w:fldCharType="end"/>
          </w:r>
        </w:sdtContent>
      </w:sdt>
      <w:r>
        <w:rPr>
          <w:rFonts w:eastAsiaTheme="minorEastAsia"/>
        </w:rPr>
        <w:t xml:space="preserve"> This gravity racer however, reached speeds of over 80mph which is over twice the estimated top speed of gravity racers at Richards castle soap box derby. These brakes therefore may be over specified for the event. </w:t>
      </w:r>
    </w:p>
    <w:p w14:paraId="4C573F92" w14:textId="77777777" w:rsidR="002E614C" w:rsidRDefault="002E614C" w:rsidP="006D3F74">
      <w:pPr>
        <w:rPr>
          <w:rFonts w:eastAsiaTheme="minorEastAsia"/>
        </w:rPr>
      </w:pPr>
      <w:r>
        <w:rPr>
          <w:rFonts w:eastAsiaTheme="minorEastAsia"/>
        </w:rPr>
        <w:t>The foot pedal modification will be necessary for the build and will involve a class 2 lever to increase the pushing force as illustrated below:</w:t>
      </w:r>
    </w:p>
    <w:p w14:paraId="4A2E95C9" w14:textId="14579073" w:rsidR="002E614C" w:rsidRDefault="002E614C" w:rsidP="002E614C">
      <w:pPr>
        <w:ind w:firstLine="720"/>
        <w:rPr>
          <w:rFonts w:eastAsiaTheme="minorEastAsia"/>
        </w:rPr>
      </w:pPr>
      <w:r>
        <w:rPr>
          <w:noProof/>
        </w:rPr>
        <w:drawing>
          <wp:anchor distT="0" distB="0" distL="114300" distR="114300" simplePos="0" relativeHeight="251681792" behindDoc="0" locked="0" layoutInCell="1" allowOverlap="1" wp14:anchorId="0EB9D717" wp14:editId="65735382">
            <wp:simplePos x="0" y="0"/>
            <wp:positionH relativeFrom="column">
              <wp:posOffset>501650</wp:posOffset>
            </wp:positionH>
            <wp:positionV relativeFrom="paragraph">
              <wp:posOffset>5080</wp:posOffset>
            </wp:positionV>
            <wp:extent cx="2451100" cy="1838325"/>
            <wp:effectExtent l="0" t="0" r="635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51100" cy="1838325"/>
                    </a:xfrm>
                    <a:prstGeom prst="rect">
                      <a:avLst/>
                    </a:prstGeom>
                    <a:noFill/>
                  </pic:spPr>
                </pic:pic>
              </a:graphicData>
            </a:graphic>
            <wp14:sizeRelH relativeFrom="page">
              <wp14:pctWidth>0</wp14:pctWidth>
            </wp14:sizeRelH>
            <wp14:sizeRelV relativeFrom="page">
              <wp14:pctHeight>0</wp14:pctHeight>
            </wp14:sizeRelV>
          </wp:anchor>
        </w:drawing>
      </w:r>
    </w:p>
    <w:p w14:paraId="78352060" w14:textId="77777777" w:rsidR="002E614C" w:rsidRDefault="002E614C" w:rsidP="002E614C">
      <w:pPr>
        <w:rPr>
          <w:rFonts w:eastAsiaTheme="minorEastAsia"/>
        </w:rPr>
      </w:pPr>
    </w:p>
    <w:p w14:paraId="2927F358" w14:textId="77777777" w:rsidR="002E614C" w:rsidRDefault="002E614C" w:rsidP="002E614C">
      <w:pPr>
        <w:rPr>
          <w:rFonts w:eastAsiaTheme="minorEastAsia"/>
        </w:rPr>
      </w:pPr>
    </w:p>
    <w:p w14:paraId="7CAF432B" w14:textId="77777777" w:rsidR="002E614C" w:rsidRDefault="002E614C" w:rsidP="002E614C">
      <w:pPr>
        <w:rPr>
          <w:rFonts w:eastAsiaTheme="minorEastAsia"/>
        </w:rPr>
      </w:pPr>
    </w:p>
    <w:p w14:paraId="6AB0BE68" w14:textId="77777777" w:rsidR="002E614C" w:rsidRDefault="002E614C" w:rsidP="002E614C">
      <w:pPr>
        <w:rPr>
          <w:rFonts w:eastAsiaTheme="minorEastAsia"/>
        </w:rPr>
      </w:pPr>
    </w:p>
    <w:p w14:paraId="19858A4E" w14:textId="77777777" w:rsidR="002E614C" w:rsidRDefault="00E244B3" w:rsidP="002E614C">
      <w:pPr>
        <w:ind w:firstLine="720"/>
        <w:rPr>
          <w:rFonts w:eastAsiaTheme="minorEastAsia"/>
        </w:rPr>
      </w:pPr>
      <w:sdt>
        <w:sdtPr>
          <w:rPr>
            <w:rFonts w:eastAsiaTheme="minorEastAsia"/>
          </w:rPr>
          <w:id w:val="-2088675613"/>
          <w:citation/>
        </w:sdtPr>
        <w:sdtEndPr/>
        <w:sdtContent>
          <w:r w:rsidR="002E614C">
            <w:rPr>
              <w:rFonts w:eastAsiaTheme="minorEastAsia"/>
            </w:rPr>
            <w:fldChar w:fldCharType="begin"/>
          </w:r>
          <w:r w:rsidR="002E614C">
            <w:rPr>
              <w:rFonts w:eastAsiaTheme="minorEastAsia"/>
            </w:rPr>
            <w:instrText xml:space="preserve"> CITATION Woo17 \l 2057 </w:instrText>
          </w:r>
          <w:r w:rsidR="002E614C">
            <w:rPr>
              <w:rFonts w:eastAsiaTheme="minorEastAsia"/>
            </w:rPr>
            <w:fldChar w:fldCharType="separate"/>
          </w:r>
          <w:r w:rsidR="002E614C">
            <w:rPr>
              <w:rFonts w:eastAsiaTheme="minorEastAsia"/>
              <w:noProof/>
            </w:rPr>
            <w:t>(Woodford, 2017)</w:t>
          </w:r>
          <w:r w:rsidR="002E614C">
            <w:rPr>
              <w:rFonts w:eastAsiaTheme="minorEastAsia"/>
            </w:rPr>
            <w:fldChar w:fldCharType="end"/>
          </w:r>
        </w:sdtContent>
      </w:sdt>
      <w:r w:rsidR="002E614C">
        <w:rPr>
          <w:rFonts w:eastAsiaTheme="minorEastAsia"/>
        </w:rPr>
        <w:t xml:space="preserve">                                                                                                                                                                                                                       </w:t>
      </w:r>
    </w:p>
    <w:p w14:paraId="27FF738A" w14:textId="77777777" w:rsidR="002E614C" w:rsidRDefault="002E614C" w:rsidP="00EA08A9">
      <w:pPr>
        <w:rPr>
          <w:rFonts w:eastAsiaTheme="minorEastAsia"/>
        </w:rPr>
      </w:pPr>
    </w:p>
    <w:p w14:paraId="0E0037AC" w14:textId="77777777" w:rsidR="002E614C" w:rsidRDefault="002E614C" w:rsidP="006D3F74">
      <w:pPr>
        <w:rPr>
          <w:rFonts w:eastAsiaTheme="minorEastAsia"/>
        </w:rPr>
      </w:pPr>
      <w:r>
        <w:rPr>
          <w:rFonts w:eastAsiaTheme="minorEastAsia"/>
        </w:rPr>
        <w:t>Because we are using mountain bike brakes which are set up to be applied using hands, there will need to be a system which adapts the braking application to be done using the foot. The easiest and most cost-efficient way of doing this is to cut a pedal from sheet metal or plywood, and then attached to the frame in a way that when the driver pushes down on the pedal the hand lever on the brakes is pushed in. this is illustrated below from researching another build:</w:t>
      </w:r>
    </w:p>
    <w:p w14:paraId="3964805A" w14:textId="1A49E098" w:rsidR="002E614C" w:rsidRDefault="002E614C" w:rsidP="002E614C">
      <w:pPr>
        <w:ind w:firstLine="720"/>
        <w:rPr>
          <w:rFonts w:eastAsiaTheme="minorEastAsia"/>
        </w:rPr>
      </w:pPr>
      <w:r>
        <w:rPr>
          <w:noProof/>
        </w:rPr>
        <w:drawing>
          <wp:anchor distT="0" distB="0" distL="114300" distR="114300" simplePos="0" relativeHeight="251682816" behindDoc="0" locked="0" layoutInCell="1" allowOverlap="1" wp14:anchorId="0A7D33F2" wp14:editId="72A32B6D">
            <wp:simplePos x="0" y="0"/>
            <wp:positionH relativeFrom="margin">
              <wp:align>left</wp:align>
            </wp:positionH>
            <wp:positionV relativeFrom="paragraph">
              <wp:posOffset>0</wp:posOffset>
            </wp:positionV>
            <wp:extent cx="2590165" cy="2355850"/>
            <wp:effectExtent l="0" t="0" r="635" b="63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90165" cy="2355850"/>
                    </a:xfrm>
                    <a:prstGeom prst="rect">
                      <a:avLst/>
                    </a:prstGeom>
                    <a:noFill/>
                  </pic:spPr>
                </pic:pic>
              </a:graphicData>
            </a:graphic>
            <wp14:sizeRelH relativeFrom="page">
              <wp14:pctWidth>0</wp14:pctWidth>
            </wp14:sizeRelH>
            <wp14:sizeRelV relativeFrom="page">
              <wp14:pctHeight>0</wp14:pctHeight>
            </wp14:sizeRelV>
          </wp:anchor>
        </w:drawing>
      </w:r>
    </w:p>
    <w:p w14:paraId="5F9CBF61" w14:textId="77777777" w:rsidR="002E614C" w:rsidRDefault="002E614C" w:rsidP="002E614C">
      <w:pPr>
        <w:rPr>
          <w:rFonts w:eastAsiaTheme="minorEastAsia"/>
        </w:rPr>
      </w:pPr>
    </w:p>
    <w:p w14:paraId="1B66DF68" w14:textId="77777777" w:rsidR="002E614C" w:rsidRDefault="002E614C" w:rsidP="002E614C">
      <w:pPr>
        <w:rPr>
          <w:rFonts w:eastAsiaTheme="minorEastAsia"/>
        </w:rPr>
      </w:pPr>
    </w:p>
    <w:p w14:paraId="54955339" w14:textId="77777777" w:rsidR="002E614C" w:rsidRDefault="002E614C" w:rsidP="002E614C">
      <w:pPr>
        <w:rPr>
          <w:rFonts w:eastAsiaTheme="minorEastAsia"/>
        </w:rPr>
      </w:pPr>
    </w:p>
    <w:p w14:paraId="7FA6A59E" w14:textId="6EA0C8ED" w:rsidR="002E614C" w:rsidRDefault="00E244B3" w:rsidP="002E614C">
      <w:pPr>
        <w:rPr>
          <w:rFonts w:eastAsiaTheme="minorEastAsia"/>
        </w:rPr>
      </w:pPr>
      <w:sdt>
        <w:sdtPr>
          <w:rPr>
            <w:rFonts w:eastAsiaTheme="minorEastAsia"/>
          </w:rPr>
          <w:id w:val="-468507758"/>
          <w:citation/>
        </w:sdtPr>
        <w:sdtEndPr/>
        <w:sdtContent>
          <w:r w:rsidR="00EA08A9">
            <w:rPr>
              <w:rFonts w:eastAsiaTheme="minorEastAsia"/>
            </w:rPr>
            <w:fldChar w:fldCharType="begin"/>
          </w:r>
          <w:r w:rsidR="00EA08A9">
            <w:rPr>
              <w:rFonts w:eastAsiaTheme="minorEastAsia"/>
            </w:rPr>
            <w:instrText xml:space="preserve">CITATION Gor11 \l 2057 </w:instrText>
          </w:r>
          <w:r w:rsidR="00EA08A9">
            <w:rPr>
              <w:rFonts w:eastAsiaTheme="minorEastAsia"/>
            </w:rPr>
            <w:fldChar w:fldCharType="separate"/>
          </w:r>
          <w:r w:rsidR="00EA08A9">
            <w:rPr>
              <w:rFonts w:eastAsiaTheme="minorEastAsia"/>
              <w:noProof/>
            </w:rPr>
            <w:t>(GordsGarage Blog, 2011)</w:t>
          </w:r>
          <w:r w:rsidR="00EA08A9">
            <w:rPr>
              <w:rFonts w:eastAsiaTheme="minorEastAsia"/>
            </w:rPr>
            <w:fldChar w:fldCharType="end"/>
          </w:r>
        </w:sdtContent>
      </w:sdt>
    </w:p>
    <w:p w14:paraId="372C9E87" w14:textId="77777777" w:rsidR="002E614C" w:rsidRDefault="002E614C" w:rsidP="002E614C">
      <w:pPr>
        <w:rPr>
          <w:rFonts w:eastAsiaTheme="minorEastAsia"/>
        </w:rPr>
      </w:pPr>
    </w:p>
    <w:p w14:paraId="4D360F8E" w14:textId="77777777" w:rsidR="006D3F74" w:rsidRDefault="006D3F74" w:rsidP="002E614C">
      <w:pPr>
        <w:ind w:firstLine="720"/>
        <w:rPr>
          <w:rFonts w:eastAsiaTheme="minorEastAsia"/>
        </w:rPr>
      </w:pPr>
    </w:p>
    <w:p w14:paraId="163AC48D" w14:textId="77777777" w:rsidR="006D3F74" w:rsidRDefault="006D3F74" w:rsidP="002E614C">
      <w:pPr>
        <w:ind w:firstLine="720"/>
        <w:rPr>
          <w:rFonts w:eastAsiaTheme="minorEastAsia"/>
        </w:rPr>
      </w:pPr>
    </w:p>
    <w:p w14:paraId="0D856C3B" w14:textId="77777777" w:rsidR="00F70E04" w:rsidRDefault="00F70E04" w:rsidP="002E614C">
      <w:pPr>
        <w:ind w:firstLine="720"/>
        <w:rPr>
          <w:rFonts w:eastAsiaTheme="minorEastAsia"/>
        </w:rPr>
      </w:pPr>
    </w:p>
    <w:p w14:paraId="10232831" w14:textId="0DE755FE" w:rsidR="002E614C" w:rsidRDefault="002E614C" w:rsidP="00F70E04">
      <w:pPr>
        <w:rPr>
          <w:rFonts w:eastAsiaTheme="minorEastAsia"/>
        </w:rPr>
      </w:pPr>
      <w:r>
        <w:rPr>
          <w:rFonts w:eastAsiaTheme="minorEastAsia"/>
        </w:rPr>
        <w:t>Two levers would have to be used in this design as we will have a disc on each rear wheel. The other option would be to modify the brakes to run off a single foot pedal, but it would be worth attempting the first option first due to it being simpler and cheaper.</w:t>
      </w:r>
    </w:p>
    <w:p w14:paraId="3E6472B9" w14:textId="77777777" w:rsidR="006D3F74" w:rsidRDefault="006D3F74" w:rsidP="002E614C">
      <w:pPr>
        <w:ind w:firstLine="720"/>
        <w:rPr>
          <w:rFonts w:eastAsiaTheme="minorEastAsia"/>
        </w:rPr>
      </w:pPr>
    </w:p>
    <w:p w14:paraId="66898E2D" w14:textId="77777777" w:rsidR="006D3F74" w:rsidRDefault="006D3F74" w:rsidP="002E614C">
      <w:pPr>
        <w:ind w:firstLine="720"/>
        <w:rPr>
          <w:rFonts w:eastAsiaTheme="minorEastAsia"/>
        </w:rPr>
      </w:pPr>
    </w:p>
    <w:p w14:paraId="2B38E2AA" w14:textId="77777777" w:rsidR="006D3F74" w:rsidRDefault="006D3F74" w:rsidP="002E614C">
      <w:pPr>
        <w:ind w:firstLine="720"/>
        <w:rPr>
          <w:rFonts w:eastAsiaTheme="minorEastAsia"/>
        </w:rPr>
      </w:pPr>
    </w:p>
    <w:p w14:paraId="2FC98977" w14:textId="1FDECF7C" w:rsidR="002E614C" w:rsidRDefault="002E614C" w:rsidP="00F70E04">
      <w:pPr>
        <w:rPr>
          <w:rFonts w:eastAsiaTheme="minorEastAsia"/>
        </w:rPr>
      </w:pPr>
      <w:r>
        <w:rPr>
          <w:rFonts w:eastAsiaTheme="minorEastAsia"/>
        </w:rPr>
        <w:lastRenderedPageBreak/>
        <w:t>The other possible braking systems that can be considered are drum brakes or V-Brakes. Drum brakes have the advantage of their high brake factor which minimises the actuation effort required but they are not as consistent in toque performance as disc brakes.</w:t>
      </w:r>
      <w:sdt>
        <w:sdtPr>
          <w:rPr>
            <w:rFonts w:eastAsiaTheme="minorEastAsia"/>
          </w:rPr>
          <w:id w:val="-1350019596"/>
          <w:citation/>
        </w:sdtPr>
        <w:sdtEndPr/>
        <w:sdtContent>
          <w:r>
            <w:rPr>
              <w:rFonts w:eastAsiaTheme="minorEastAsia"/>
            </w:rPr>
            <w:fldChar w:fldCharType="begin"/>
          </w:r>
          <w:r>
            <w:rPr>
              <w:rFonts w:eastAsiaTheme="minorEastAsia"/>
            </w:rPr>
            <w:instrText xml:space="preserve"> CITATION Gil92 \l 2057 </w:instrText>
          </w:r>
          <w:r>
            <w:rPr>
              <w:rFonts w:eastAsiaTheme="minorEastAsia"/>
            </w:rPr>
            <w:fldChar w:fldCharType="separate"/>
          </w:r>
          <w:r>
            <w:rPr>
              <w:rFonts w:eastAsiaTheme="minorEastAsia"/>
              <w:noProof/>
            </w:rPr>
            <w:t xml:space="preserve"> (Gillespie, 1992)</w:t>
          </w:r>
          <w:r>
            <w:rPr>
              <w:rFonts w:eastAsiaTheme="minorEastAsia"/>
            </w:rPr>
            <w:fldChar w:fldCharType="end"/>
          </w:r>
        </w:sdtContent>
      </w:sdt>
      <w:r>
        <w:rPr>
          <w:rFonts w:eastAsiaTheme="minorEastAsia"/>
        </w:rPr>
        <w:t xml:space="preserve"> Because we will be using a lever to increase the pushing force as well as using hydraulics the actuation effort will be minimised anyway, so along with the fact that drum brakes are more easily contaminated and would be more difficult to install as we are using bicycle wheels, means drum brakes are not a good option. V-brakes on the other hand are lighter and cheaper than disc brakes but do not provide the same stopping power, especially in the wet. They are easily contaminated with mud and water and are less likely to provide a gravity racer with as confident braking as a disc brake would. </w:t>
      </w:r>
      <w:sdt>
        <w:sdtPr>
          <w:rPr>
            <w:rFonts w:eastAsiaTheme="minorEastAsia"/>
          </w:rPr>
          <w:id w:val="22520004"/>
          <w:citation/>
        </w:sdtPr>
        <w:sdtEndPr/>
        <w:sdtContent>
          <w:r>
            <w:rPr>
              <w:rFonts w:eastAsiaTheme="minorEastAsia"/>
            </w:rPr>
            <w:fldChar w:fldCharType="begin"/>
          </w:r>
          <w:r>
            <w:rPr>
              <w:rFonts w:eastAsiaTheme="minorEastAsia"/>
            </w:rPr>
            <w:instrText xml:space="preserve"> CITATION Eva16 \l 2057 </w:instrText>
          </w:r>
          <w:r>
            <w:rPr>
              <w:rFonts w:eastAsiaTheme="minorEastAsia"/>
            </w:rPr>
            <w:fldChar w:fldCharType="separate"/>
          </w:r>
          <w:r>
            <w:rPr>
              <w:rFonts w:eastAsiaTheme="minorEastAsia"/>
              <w:noProof/>
            </w:rPr>
            <w:t>(Evans Cycles, 2016)</w:t>
          </w:r>
          <w:r>
            <w:rPr>
              <w:rFonts w:eastAsiaTheme="minorEastAsia"/>
            </w:rPr>
            <w:fldChar w:fldCharType="end"/>
          </w:r>
        </w:sdtContent>
      </w:sdt>
    </w:p>
    <w:p w14:paraId="61AB58E8" w14:textId="77777777" w:rsidR="002E614C" w:rsidRDefault="002E614C" w:rsidP="00F70E04">
      <w:pPr>
        <w:rPr>
          <w:rFonts w:eastAsiaTheme="minorEastAsia"/>
        </w:rPr>
      </w:pPr>
      <w:r>
        <w:rPr>
          <w:rFonts w:eastAsiaTheme="minorEastAsia"/>
        </w:rPr>
        <w:t xml:space="preserve">As a result, hydraulic disc brakes will be used and the options we have will be: </w:t>
      </w:r>
    </w:p>
    <w:p w14:paraId="057EA718" w14:textId="77777777" w:rsidR="002E614C" w:rsidRDefault="002E614C" w:rsidP="002E614C">
      <w:pPr>
        <w:spacing w:after="0"/>
        <w:ind w:firstLine="720"/>
        <w:rPr>
          <w:rFonts w:eastAsiaTheme="minorEastAsia"/>
        </w:rPr>
      </w:pPr>
      <w:r>
        <w:rPr>
          <w:rFonts w:eastAsiaTheme="minorEastAsia"/>
        </w:rPr>
        <w:t>Hope tech 3 4V hydraulic disc brakes - £304.99</w:t>
      </w:r>
    </w:p>
    <w:p w14:paraId="66DD079A" w14:textId="77777777" w:rsidR="002E614C" w:rsidRDefault="002E614C" w:rsidP="002E614C">
      <w:pPr>
        <w:spacing w:after="0"/>
        <w:ind w:firstLine="720"/>
        <w:rPr>
          <w:rFonts w:eastAsiaTheme="minorEastAsia"/>
        </w:rPr>
      </w:pPr>
      <w:r>
        <w:rPr>
          <w:rFonts w:eastAsiaTheme="minorEastAsia"/>
        </w:rPr>
        <w:t>Shimano RT99 Ice-Tech FREEZA CL Disc Rotor - £93.98</w:t>
      </w:r>
    </w:p>
    <w:p w14:paraId="48798E83" w14:textId="77777777" w:rsidR="002E614C" w:rsidRDefault="002E614C" w:rsidP="002E614C">
      <w:pPr>
        <w:spacing w:after="0"/>
        <w:ind w:firstLine="720"/>
        <w:rPr>
          <w:rFonts w:eastAsiaTheme="minorEastAsia"/>
        </w:rPr>
      </w:pPr>
      <w:r>
        <w:rPr>
          <w:rFonts w:eastAsiaTheme="minorEastAsia"/>
        </w:rPr>
        <w:t>Total £398.97</w:t>
      </w:r>
    </w:p>
    <w:p w14:paraId="7A5D232F" w14:textId="77777777" w:rsidR="002E614C" w:rsidRDefault="002E614C" w:rsidP="002E614C">
      <w:pPr>
        <w:spacing w:after="0"/>
        <w:ind w:firstLine="720"/>
        <w:rPr>
          <w:rFonts w:eastAsiaTheme="minorEastAsia"/>
        </w:rPr>
      </w:pPr>
    </w:p>
    <w:p w14:paraId="621BBBFB" w14:textId="77777777" w:rsidR="002E614C" w:rsidRDefault="002E614C" w:rsidP="002E614C">
      <w:pPr>
        <w:spacing w:after="0"/>
        <w:ind w:firstLine="720"/>
        <w:rPr>
          <w:rFonts w:eastAsiaTheme="minorEastAsia"/>
        </w:rPr>
      </w:pPr>
      <w:r>
        <w:rPr>
          <w:rFonts w:eastAsiaTheme="minorEastAsia"/>
        </w:rPr>
        <w:t>Or the cheap option:</w:t>
      </w:r>
    </w:p>
    <w:p w14:paraId="5D077A67" w14:textId="77777777" w:rsidR="002E614C" w:rsidRDefault="002E614C" w:rsidP="002E614C">
      <w:pPr>
        <w:spacing w:after="0"/>
        <w:ind w:firstLine="720"/>
        <w:rPr>
          <w:rFonts w:eastAsiaTheme="minorEastAsia"/>
        </w:rPr>
      </w:pPr>
    </w:p>
    <w:p w14:paraId="02EFA2AE" w14:textId="77777777" w:rsidR="002E614C" w:rsidRDefault="002E614C" w:rsidP="002E614C">
      <w:pPr>
        <w:spacing w:after="0"/>
        <w:ind w:firstLine="720"/>
        <w:rPr>
          <w:rFonts w:eastAsiaTheme="minorEastAsia"/>
        </w:rPr>
      </w:pPr>
      <w:r>
        <w:rPr>
          <w:rFonts w:eastAsiaTheme="minorEastAsia"/>
        </w:rPr>
        <w:t>Clarks M2 Hydraulic Disc Brake set Bundle - £39.98</w:t>
      </w:r>
    </w:p>
    <w:p w14:paraId="3E4097D8" w14:textId="77777777" w:rsidR="002E614C" w:rsidRDefault="002E614C" w:rsidP="002E614C">
      <w:pPr>
        <w:spacing w:after="0"/>
        <w:ind w:firstLine="720"/>
        <w:rPr>
          <w:rFonts w:eastAsiaTheme="minorEastAsia"/>
        </w:rPr>
      </w:pPr>
    </w:p>
    <w:p w14:paraId="4F0E20DF" w14:textId="77777777" w:rsidR="002E614C" w:rsidRDefault="002E614C" w:rsidP="002E614C">
      <w:pPr>
        <w:spacing w:after="0"/>
        <w:ind w:firstLine="720"/>
        <w:rPr>
          <w:rFonts w:eastAsiaTheme="minorEastAsia"/>
        </w:rPr>
      </w:pPr>
      <w:r>
        <w:rPr>
          <w:rFonts w:eastAsiaTheme="minorEastAsia"/>
        </w:rPr>
        <w:t xml:space="preserve">Metal sheet to be cut into a pedal will cost between £5-£20 </w:t>
      </w:r>
      <w:sdt>
        <w:sdtPr>
          <w:rPr>
            <w:rFonts w:eastAsiaTheme="minorEastAsia"/>
          </w:rPr>
          <w:id w:val="88204513"/>
          <w:citation/>
        </w:sdtPr>
        <w:sdtEndPr/>
        <w:sdtContent>
          <w:r>
            <w:rPr>
              <w:rFonts w:eastAsiaTheme="minorEastAsia"/>
            </w:rPr>
            <w:fldChar w:fldCharType="begin"/>
          </w:r>
          <w:r>
            <w:rPr>
              <w:rFonts w:eastAsiaTheme="minorEastAsia"/>
            </w:rPr>
            <w:instrText xml:space="preserve"> CITATION Eba18 \l 2057 </w:instrText>
          </w:r>
          <w:r>
            <w:rPr>
              <w:rFonts w:eastAsiaTheme="minorEastAsia"/>
            </w:rPr>
            <w:fldChar w:fldCharType="separate"/>
          </w:r>
          <w:r>
            <w:rPr>
              <w:rFonts w:eastAsiaTheme="minorEastAsia"/>
              <w:noProof/>
            </w:rPr>
            <w:t>(Ebay, 2018)</w:t>
          </w:r>
          <w:r>
            <w:rPr>
              <w:rFonts w:eastAsiaTheme="minorEastAsia"/>
            </w:rPr>
            <w:fldChar w:fldCharType="end"/>
          </w:r>
        </w:sdtContent>
      </w:sdt>
    </w:p>
    <w:p w14:paraId="6C0FEEF7" w14:textId="77777777" w:rsidR="002E614C" w:rsidRDefault="002E614C" w:rsidP="002E614C">
      <w:pPr>
        <w:spacing w:after="0"/>
        <w:ind w:firstLine="720"/>
        <w:rPr>
          <w:rFonts w:eastAsiaTheme="minorEastAsia"/>
        </w:rPr>
      </w:pPr>
    </w:p>
    <w:p w14:paraId="3A4F5F69" w14:textId="77777777" w:rsidR="002E614C" w:rsidRDefault="002E614C" w:rsidP="002E614C">
      <w:pPr>
        <w:spacing w:after="0"/>
        <w:ind w:firstLine="720"/>
        <w:rPr>
          <w:rFonts w:eastAsiaTheme="minorEastAsia"/>
        </w:rPr>
      </w:pPr>
    </w:p>
    <w:p w14:paraId="120C055B" w14:textId="77777777" w:rsidR="002E614C" w:rsidRDefault="002E614C" w:rsidP="002E614C">
      <w:pPr>
        <w:spacing w:after="0"/>
        <w:ind w:firstLine="720"/>
        <w:rPr>
          <w:rFonts w:eastAsiaTheme="minorEastAsia"/>
        </w:rPr>
      </w:pPr>
    </w:p>
    <w:p w14:paraId="72362F19" w14:textId="77777777" w:rsidR="002E614C" w:rsidRDefault="002E614C" w:rsidP="002E614C">
      <w:pPr>
        <w:spacing w:after="0"/>
        <w:ind w:firstLine="720"/>
        <w:rPr>
          <w:rFonts w:eastAsiaTheme="minorEastAsia"/>
        </w:rPr>
      </w:pPr>
      <w:r>
        <w:rPr>
          <w:rFonts w:eastAsiaTheme="minorEastAsia"/>
        </w:rPr>
        <w:t xml:space="preserve"> </w:t>
      </w:r>
    </w:p>
    <w:p w14:paraId="01BE6DC5" w14:textId="246FDC03" w:rsidR="002E614C" w:rsidRDefault="002E614C" w:rsidP="002E614C"/>
    <w:p w14:paraId="725833C2" w14:textId="1D088549" w:rsidR="00EA08A9" w:rsidRDefault="00EA08A9" w:rsidP="002E614C"/>
    <w:p w14:paraId="6AEDFD89" w14:textId="28339B6B" w:rsidR="00F70E04" w:rsidRDefault="00F70E04" w:rsidP="002E614C"/>
    <w:p w14:paraId="5EDE2B6A" w14:textId="7A60D10D" w:rsidR="00F70E04" w:rsidRDefault="00F70E04" w:rsidP="002E614C"/>
    <w:p w14:paraId="6F40E026" w14:textId="5EC3D539" w:rsidR="00F70E04" w:rsidRDefault="00F70E04" w:rsidP="002E614C"/>
    <w:p w14:paraId="19D7D476" w14:textId="462913A2" w:rsidR="00F70E04" w:rsidRDefault="00F70E04" w:rsidP="002E614C"/>
    <w:p w14:paraId="30E3109C" w14:textId="46E507FC" w:rsidR="00F70E04" w:rsidRDefault="00F70E04" w:rsidP="002E614C"/>
    <w:p w14:paraId="5B702AA2" w14:textId="776441A1" w:rsidR="00F70E04" w:rsidRDefault="00F70E04" w:rsidP="002E614C"/>
    <w:p w14:paraId="5C36C7BB" w14:textId="40C67AFD" w:rsidR="00F70E04" w:rsidRDefault="00F70E04" w:rsidP="002E614C"/>
    <w:p w14:paraId="196911C8" w14:textId="6AB4700E" w:rsidR="00F70E04" w:rsidRDefault="00F70E04" w:rsidP="002E614C"/>
    <w:p w14:paraId="273BA613" w14:textId="77777777" w:rsidR="00F70E04" w:rsidRDefault="00F70E04" w:rsidP="002E614C"/>
    <w:p w14:paraId="66D82DA1" w14:textId="39E2738D" w:rsidR="00EA08A9" w:rsidRDefault="00EA08A9" w:rsidP="002E614C"/>
    <w:p w14:paraId="3F77C057" w14:textId="04A65343" w:rsidR="00EA08A9" w:rsidRDefault="00EA08A9" w:rsidP="002E614C"/>
    <w:p w14:paraId="7BD4F226" w14:textId="219C45C0" w:rsidR="00EA08A9" w:rsidRDefault="00EA08A9" w:rsidP="002E614C"/>
    <w:p w14:paraId="29D0FF86" w14:textId="77777777" w:rsidR="00EA08A9" w:rsidRPr="002E614C" w:rsidRDefault="00EA08A9" w:rsidP="002E614C"/>
    <w:p w14:paraId="40651168" w14:textId="55C21998" w:rsidR="0031619D" w:rsidRDefault="0031619D" w:rsidP="0031619D">
      <w:pPr>
        <w:pStyle w:val="Heading2"/>
      </w:pPr>
      <w:bookmarkStart w:id="16" w:name="_Toc504748079"/>
      <w:r>
        <w:lastRenderedPageBreak/>
        <w:t>Driver Safety</w:t>
      </w:r>
      <w:bookmarkEnd w:id="16"/>
    </w:p>
    <w:p w14:paraId="09DEBF36" w14:textId="77777777" w:rsidR="00EA08A9" w:rsidRDefault="00EA08A9" w:rsidP="00EA08A9">
      <w:pPr>
        <w:rPr>
          <w:rFonts w:asciiTheme="minorHAnsi" w:hAnsiTheme="minorHAnsi"/>
          <w:b/>
          <w:u w:val="single"/>
        </w:rPr>
      </w:pPr>
      <w:r>
        <w:rPr>
          <w:b/>
          <w:u w:val="single"/>
        </w:rPr>
        <w:t>Safety Aspects</w:t>
      </w:r>
    </w:p>
    <w:p w14:paraId="415A3D27" w14:textId="77777777" w:rsidR="00EA08A9" w:rsidRDefault="00EA08A9" w:rsidP="00EA08A9">
      <w:pPr>
        <w:pStyle w:val="ListParagraph"/>
        <w:numPr>
          <w:ilvl w:val="0"/>
          <w:numId w:val="3"/>
        </w:numPr>
        <w:spacing w:before="100" w:after="200" w:line="276" w:lineRule="auto"/>
      </w:pPr>
      <w:r>
        <w:t>Seat design</w:t>
      </w:r>
    </w:p>
    <w:p w14:paraId="3DE8E666" w14:textId="77777777" w:rsidR="00EA08A9" w:rsidRDefault="00EA08A9" w:rsidP="00EA08A9">
      <w:pPr>
        <w:pStyle w:val="ListParagraph"/>
        <w:numPr>
          <w:ilvl w:val="0"/>
          <w:numId w:val="3"/>
        </w:numPr>
        <w:spacing w:before="100" w:after="200" w:line="276" w:lineRule="auto"/>
      </w:pPr>
      <w:r>
        <w:t>Safety harness</w:t>
      </w:r>
    </w:p>
    <w:p w14:paraId="2ADB99BE" w14:textId="77777777" w:rsidR="00EA08A9" w:rsidRDefault="00EA08A9" w:rsidP="00EA08A9">
      <w:pPr>
        <w:pStyle w:val="ListParagraph"/>
        <w:numPr>
          <w:ilvl w:val="0"/>
          <w:numId w:val="3"/>
        </w:numPr>
        <w:spacing w:before="100" w:after="200" w:line="276" w:lineRule="auto"/>
      </w:pPr>
      <w:r>
        <w:t>Chassis design</w:t>
      </w:r>
    </w:p>
    <w:p w14:paraId="45A5DAD3" w14:textId="77777777" w:rsidR="00EA08A9" w:rsidRDefault="00EA08A9" w:rsidP="00EA08A9">
      <w:pPr>
        <w:pStyle w:val="ListParagraph"/>
        <w:numPr>
          <w:ilvl w:val="0"/>
          <w:numId w:val="3"/>
        </w:numPr>
        <w:spacing w:before="100" w:after="200" w:line="276" w:lineRule="auto"/>
      </w:pPr>
      <w:r>
        <w:t>Roll over protection</w:t>
      </w:r>
    </w:p>
    <w:p w14:paraId="06C8B177" w14:textId="77777777" w:rsidR="00EA08A9" w:rsidRDefault="00EA08A9" w:rsidP="00EA08A9">
      <w:r>
        <w:t>An important aspect of the soap box design is safety and driver comfort. In this research I will be looking at various seat designs, analysing the pros and the cons of each and concluding to which one is best to use for our application.</w:t>
      </w:r>
    </w:p>
    <w:p w14:paraId="5C4CC96B" w14:textId="71EFF6BC" w:rsidR="00EA08A9" w:rsidRDefault="00EA08A9" w:rsidP="00EA08A9">
      <w:r>
        <w:rPr>
          <w:noProof/>
          <w:sz w:val="20"/>
          <w:szCs w:val="20"/>
        </w:rPr>
        <w:drawing>
          <wp:anchor distT="0" distB="0" distL="114300" distR="114300" simplePos="0" relativeHeight="251684864" behindDoc="1" locked="0" layoutInCell="1" allowOverlap="1" wp14:anchorId="194ADE9A" wp14:editId="1FFE181E">
            <wp:simplePos x="0" y="0"/>
            <wp:positionH relativeFrom="margin">
              <wp:align>left</wp:align>
            </wp:positionH>
            <wp:positionV relativeFrom="paragraph">
              <wp:posOffset>273685</wp:posOffset>
            </wp:positionV>
            <wp:extent cx="3409950" cy="2244090"/>
            <wp:effectExtent l="0" t="0" r="0" b="3810"/>
            <wp:wrapTight wrapText="bothSides">
              <wp:wrapPolygon edited="0">
                <wp:start x="0" y="0"/>
                <wp:lineTo x="0" y="21453"/>
                <wp:lineTo x="21479" y="21453"/>
                <wp:lineTo x="2147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09950" cy="2244090"/>
                    </a:xfrm>
                    <a:prstGeom prst="rect">
                      <a:avLst/>
                    </a:prstGeom>
                    <a:noFill/>
                  </pic:spPr>
                </pic:pic>
              </a:graphicData>
            </a:graphic>
            <wp14:sizeRelH relativeFrom="page">
              <wp14:pctWidth>0</wp14:pctWidth>
            </wp14:sizeRelH>
            <wp14:sizeRelV relativeFrom="page">
              <wp14:pctHeight>0</wp14:pctHeight>
            </wp14:sizeRelV>
          </wp:anchor>
        </w:drawing>
      </w:r>
      <w:r>
        <w:rPr>
          <w:b/>
        </w:rPr>
        <w:t xml:space="preserve">Bucket Seat </w:t>
      </w:r>
    </w:p>
    <w:p w14:paraId="08D7E7A4" w14:textId="77777777" w:rsidR="00EA08A9" w:rsidRDefault="00EA08A9" w:rsidP="00EA08A9">
      <w:pPr>
        <w:rPr>
          <w:b/>
          <w:u w:val="single"/>
        </w:rPr>
      </w:pPr>
    </w:p>
    <w:p w14:paraId="5DDE22EB" w14:textId="77777777" w:rsidR="00EA08A9" w:rsidRDefault="00EA08A9" w:rsidP="00EA08A9">
      <w:pPr>
        <w:rPr>
          <w:b/>
          <w:u w:val="single"/>
        </w:rPr>
      </w:pPr>
    </w:p>
    <w:p w14:paraId="2DEE6EE2" w14:textId="77777777" w:rsidR="00EA08A9" w:rsidRDefault="00EA08A9" w:rsidP="00EA08A9">
      <w:pPr>
        <w:rPr>
          <w:b/>
          <w:u w:val="single"/>
        </w:rPr>
      </w:pPr>
    </w:p>
    <w:p w14:paraId="2F20A1F4" w14:textId="77777777" w:rsidR="00EA08A9" w:rsidRDefault="00EA08A9" w:rsidP="00EA08A9">
      <w:pPr>
        <w:rPr>
          <w:b/>
          <w:u w:val="single"/>
        </w:rPr>
      </w:pPr>
    </w:p>
    <w:p w14:paraId="11F1DCEB" w14:textId="77777777" w:rsidR="00EA08A9" w:rsidRDefault="00EA08A9" w:rsidP="00EA08A9">
      <w:pPr>
        <w:rPr>
          <w:b/>
          <w:u w:val="single"/>
        </w:rPr>
      </w:pPr>
    </w:p>
    <w:p w14:paraId="06B4DD98" w14:textId="77777777" w:rsidR="00EA08A9" w:rsidRDefault="00EA08A9" w:rsidP="00EA08A9">
      <w:pPr>
        <w:rPr>
          <w:b/>
          <w:u w:val="single"/>
        </w:rPr>
      </w:pPr>
    </w:p>
    <w:p w14:paraId="63A5C8DD" w14:textId="77777777" w:rsidR="00EA08A9" w:rsidRDefault="00EA08A9" w:rsidP="00EA08A9">
      <w:pPr>
        <w:rPr>
          <w:b/>
          <w:u w:val="single"/>
        </w:rPr>
      </w:pPr>
    </w:p>
    <w:p w14:paraId="6A17AC69" w14:textId="77777777" w:rsidR="00EA08A9" w:rsidRDefault="00EA08A9" w:rsidP="00EA08A9">
      <w:r>
        <w:t>https://www.pinterest.co.uk/pin/505388389411115990/?lp=true</w:t>
      </w:r>
    </w:p>
    <w:p w14:paraId="293E2817" w14:textId="77777777" w:rsidR="00EA08A9" w:rsidRDefault="00EA08A9" w:rsidP="00EA08A9">
      <w:pPr>
        <w:rPr>
          <w:b/>
          <w:u w:val="single"/>
        </w:rPr>
      </w:pPr>
      <w:r>
        <w:rPr>
          <w:b/>
          <w:u w:val="single"/>
        </w:rPr>
        <w:t xml:space="preserve">Pros </w:t>
      </w:r>
    </w:p>
    <w:p w14:paraId="5094BC11" w14:textId="77777777" w:rsidR="00EA08A9" w:rsidRDefault="00EA08A9" w:rsidP="00EA08A9">
      <w:pPr>
        <w:pStyle w:val="ListParagraph"/>
        <w:numPr>
          <w:ilvl w:val="0"/>
          <w:numId w:val="4"/>
        </w:numPr>
        <w:spacing w:before="100" w:after="200" w:line="276" w:lineRule="auto"/>
      </w:pPr>
      <w:r>
        <w:t>The contour design keeps the driver more stable</w:t>
      </w:r>
    </w:p>
    <w:p w14:paraId="74FFBD7A" w14:textId="77777777" w:rsidR="00EA08A9" w:rsidRDefault="00EA08A9" w:rsidP="00EA08A9">
      <w:pPr>
        <w:pStyle w:val="ListParagraph"/>
        <w:numPr>
          <w:ilvl w:val="0"/>
          <w:numId w:val="4"/>
        </w:numPr>
        <w:spacing w:before="100" w:after="200" w:line="276" w:lineRule="auto"/>
      </w:pPr>
      <w:r>
        <w:t xml:space="preserve">More support during a collision </w:t>
      </w:r>
    </w:p>
    <w:p w14:paraId="1214E157" w14:textId="77777777" w:rsidR="00EA08A9" w:rsidRDefault="00EA08A9" w:rsidP="00EA08A9">
      <w:pPr>
        <w:pStyle w:val="ListParagraph"/>
        <w:numPr>
          <w:ilvl w:val="0"/>
          <w:numId w:val="4"/>
        </w:numPr>
        <w:spacing w:before="100" w:after="200" w:line="276" w:lineRule="auto"/>
      </w:pPr>
      <w:r>
        <w:t>Designed to work with multi point harnesses</w:t>
      </w:r>
    </w:p>
    <w:p w14:paraId="46158F5C" w14:textId="77777777" w:rsidR="00EA08A9" w:rsidRDefault="00EA08A9" w:rsidP="00EA08A9">
      <w:pPr>
        <w:rPr>
          <w:b/>
          <w:u w:val="single"/>
        </w:rPr>
      </w:pPr>
      <w:r>
        <w:rPr>
          <w:b/>
          <w:u w:val="single"/>
        </w:rPr>
        <w:t>Cons</w:t>
      </w:r>
    </w:p>
    <w:p w14:paraId="4429A493" w14:textId="77777777" w:rsidR="00EA08A9" w:rsidRDefault="00EA08A9" w:rsidP="00EA08A9">
      <w:pPr>
        <w:pStyle w:val="ListParagraph"/>
        <w:numPr>
          <w:ilvl w:val="0"/>
          <w:numId w:val="5"/>
        </w:numPr>
        <w:spacing w:before="100" w:after="200" w:line="276" w:lineRule="auto"/>
      </w:pPr>
      <w:r>
        <w:t>Higher weight than other designs</w:t>
      </w:r>
    </w:p>
    <w:p w14:paraId="0C9B6150" w14:textId="77777777" w:rsidR="00EA08A9" w:rsidRDefault="00EA08A9" w:rsidP="00EA08A9">
      <w:pPr>
        <w:pStyle w:val="ListParagraph"/>
        <w:numPr>
          <w:ilvl w:val="0"/>
          <w:numId w:val="5"/>
        </w:numPr>
        <w:spacing w:before="100" w:after="200" w:line="276" w:lineRule="auto"/>
      </w:pPr>
      <w:r>
        <w:t>Limited adjustment</w:t>
      </w:r>
    </w:p>
    <w:p w14:paraId="3FF0FF99" w14:textId="77777777" w:rsidR="00EA08A9" w:rsidRDefault="00EA08A9" w:rsidP="00EA08A9">
      <w:pPr>
        <w:pStyle w:val="ListParagraph"/>
        <w:numPr>
          <w:ilvl w:val="0"/>
          <w:numId w:val="5"/>
        </w:numPr>
        <w:spacing w:before="100" w:after="200" w:line="276" w:lineRule="auto"/>
      </w:pPr>
      <w:r>
        <w:t>Increased cost</w:t>
      </w:r>
    </w:p>
    <w:p w14:paraId="1B8A59A4" w14:textId="77777777" w:rsidR="00EA08A9" w:rsidRDefault="00EA08A9" w:rsidP="00EA08A9">
      <w:pPr>
        <w:ind w:firstLine="360"/>
        <w:rPr>
          <w:b/>
        </w:rPr>
      </w:pPr>
    </w:p>
    <w:p w14:paraId="259D9FE1" w14:textId="77777777" w:rsidR="00EA08A9" w:rsidRDefault="00EA08A9" w:rsidP="00EA08A9">
      <w:pPr>
        <w:ind w:firstLine="360"/>
        <w:rPr>
          <w:b/>
        </w:rPr>
      </w:pPr>
    </w:p>
    <w:p w14:paraId="2B0B302A" w14:textId="66CA3BC0" w:rsidR="00EA08A9" w:rsidRDefault="00EA08A9" w:rsidP="00EA08A9">
      <w:pPr>
        <w:ind w:firstLine="360"/>
        <w:rPr>
          <w:b/>
        </w:rPr>
      </w:pPr>
    </w:p>
    <w:p w14:paraId="776312DB" w14:textId="4C65E35E" w:rsidR="00F70E04" w:rsidRDefault="00F70E04" w:rsidP="00EA08A9">
      <w:pPr>
        <w:ind w:firstLine="360"/>
        <w:rPr>
          <w:b/>
        </w:rPr>
      </w:pPr>
    </w:p>
    <w:p w14:paraId="7BD06257" w14:textId="26F66803" w:rsidR="00F70E04" w:rsidRDefault="00F70E04" w:rsidP="00EA08A9">
      <w:pPr>
        <w:ind w:firstLine="360"/>
        <w:rPr>
          <w:b/>
        </w:rPr>
      </w:pPr>
    </w:p>
    <w:p w14:paraId="56011048" w14:textId="0B3393B1" w:rsidR="00F70E04" w:rsidRDefault="00F70E04" w:rsidP="00EA08A9">
      <w:pPr>
        <w:ind w:firstLine="360"/>
        <w:rPr>
          <w:b/>
        </w:rPr>
      </w:pPr>
    </w:p>
    <w:p w14:paraId="54B5AB7E" w14:textId="77777777" w:rsidR="00F70E04" w:rsidRDefault="00F70E04" w:rsidP="00EA08A9">
      <w:pPr>
        <w:ind w:firstLine="360"/>
        <w:rPr>
          <w:b/>
        </w:rPr>
      </w:pPr>
    </w:p>
    <w:p w14:paraId="7AC30A31" w14:textId="77777777" w:rsidR="00EA08A9" w:rsidRDefault="00EA08A9" w:rsidP="00EA08A9">
      <w:pPr>
        <w:ind w:firstLine="360"/>
        <w:rPr>
          <w:b/>
        </w:rPr>
      </w:pPr>
      <w:r>
        <w:rPr>
          <w:b/>
        </w:rPr>
        <w:lastRenderedPageBreak/>
        <w:t>Bench Seat</w:t>
      </w:r>
    </w:p>
    <w:p w14:paraId="276AED7E" w14:textId="7FD579EB" w:rsidR="00EA08A9" w:rsidRDefault="00EA08A9" w:rsidP="00EA08A9">
      <w:pPr>
        <w:rPr>
          <w:b/>
          <w:u w:val="single"/>
        </w:rPr>
      </w:pPr>
      <w:r>
        <w:rPr>
          <w:b/>
          <w:noProof/>
        </w:rPr>
        <w:drawing>
          <wp:inline distT="0" distB="0" distL="0" distR="0" wp14:anchorId="684A6A59" wp14:editId="10E016C0">
            <wp:extent cx="3562350" cy="2247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l="4488" t="20607" r="2116" b="20563"/>
                    <a:stretch>
                      <a:fillRect/>
                    </a:stretch>
                  </pic:blipFill>
                  <pic:spPr bwMode="auto">
                    <a:xfrm>
                      <a:off x="0" y="0"/>
                      <a:ext cx="3562350" cy="2247900"/>
                    </a:xfrm>
                    <a:prstGeom prst="rect">
                      <a:avLst/>
                    </a:prstGeom>
                    <a:noFill/>
                    <a:ln>
                      <a:noFill/>
                    </a:ln>
                  </pic:spPr>
                </pic:pic>
              </a:graphicData>
            </a:graphic>
          </wp:inline>
        </w:drawing>
      </w:r>
    </w:p>
    <w:p w14:paraId="4C25BFA2" w14:textId="77777777" w:rsidR="00EA08A9" w:rsidRDefault="00EA08A9" w:rsidP="00EA08A9">
      <w:r>
        <w:t>https://www.pinterest.co.uk/demasc/demasc-rat-rod-interiors/</w:t>
      </w:r>
    </w:p>
    <w:p w14:paraId="5F3580EB" w14:textId="77777777" w:rsidR="00EA08A9" w:rsidRDefault="00EA08A9" w:rsidP="00EA08A9">
      <w:pPr>
        <w:rPr>
          <w:b/>
          <w:u w:val="single"/>
        </w:rPr>
      </w:pPr>
      <w:r>
        <w:rPr>
          <w:b/>
          <w:u w:val="single"/>
        </w:rPr>
        <w:t>Pros</w:t>
      </w:r>
    </w:p>
    <w:p w14:paraId="229F93C3" w14:textId="77777777" w:rsidR="00EA08A9" w:rsidRDefault="00EA08A9" w:rsidP="00EA08A9">
      <w:pPr>
        <w:pStyle w:val="ListParagraph"/>
        <w:numPr>
          <w:ilvl w:val="0"/>
          <w:numId w:val="6"/>
        </w:numPr>
        <w:spacing w:before="100" w:after="200" w:line="276" w:lineRule="auto"/>
      </w:pPr>
      <w:r>
        <w:t>Simpler in construction</w:t>
      </w:r>
    </w:p>
    <w:p w14:paraId="5EF451E4" w14:textId="77777777" w:rsidR="00EA08A9" w:rsidRDefault="00EA08A9" w:rsidP="00EA08A9">
      <w:pPr>
        <w:pStyle w:val="ListParagraph"/>
        <w:numPr>
          <w:ilvl w:val="0"/>
          <w:numId w:val="6"/>
        </w:numPr>
        <w:spacing w:before="100" w:after="200" w:line="276" w:lineRule="auto"/>
      </w:pPr>
      <w:r>
        <w:t>Lower Weight</w:t>
      </w:r>
    </w:p>
    <w:p w14:paraId="5DF67E8E" w14:textId="77777777" w:rsidR="00EA08A9" w:rsidRDefault="00EA08A9" w:rsidP="00EA08A9">
      <w:pPr>
        <w:rPr>
          <w:b/>
          <w:u w:val="single"/>
        </w:rPr>
      </w:pPr>
      <w:r>
        <w:rPr>
          <w:b/>
          <w:u w:val="single"/>
        </w:rPr>
        <w:t>Cons</w:t>
      </w:r>
    </w:p>
    <w:p w14:paraId="5461E88C" w14:textId="77777777" w:rsidR="00EA08A9" w:rsidRDefault="00EA08A9" w:rsidP="00EA08A9">
      <w:pPr>
        <w:pStyle w:val="ListParagraph"/>
        <w:numPr>
          <w:ilvl w:val="0"/>
          <w:numId w:val="7"/>
        </w:numPr>
        <w:spacing w:before="100" w:after="200" w:line="276" w:lineRule="auto"/>
      </w:pPr>
      <w:r>
        <w:t>Not as safe as other designs</w:t>
      </w:r>
    </w:p>
    <w:p w14:paraId="4B233054" w14:textId="77777777" w:rsidR="00EA08A9" w:rsidRDefault="00EA08A9" w:rsidP="00EA08A9">
      <w:pPr>
        <w:pStyle w:val="ListParagraph"/>
        <w:numPr>
          <w:ilvl w:val="0"/>
          <w:numId w:val="7"/>
        </w:numPr>
        <w:spacing w:before="100" w:after="200" w:line="276" w:lineRule="auto"/>
      </w:pPr>
      <w:r>
        <w:t>Often seen to be less comfy that other designs</w:t>
      </w:r>
    </w:p>
    <w:p w14:paraId="2001EED1" w14:textId="77777777" w:rsidR="00EA08A9" w:rsidRDefault="00EA08A9" w:rsidP="00EA08A9">
      <w:r>
        <w:t>With the design of the seat we would need to consider the construction material of the seat, the features that would be desirable are ridged and light weight. I will look at the most common materials which seats are made from.</w:t>
      </w:r>
    </w:p>
    <w:tbl>
      <w:tblPr>
        <w:tblStyle w:val="TableGrid"/>
        <w:tblW w:w="0" w:type="auto"/>
        <w:tblLook w:val="04A0" w:firstRow="1" w:lastRow="0" w:firstColumn="1" w:lastColumn="0" w:noHBand="0" w:noVBand="1"/>
      </w:tblPr>
      <w:tblGrid>
        <w:gridCol w:w="4508"/>
        <w:gridCol w:w="4508"/>
      </w:tblGrid>
      <w:tr w:rsidR="00EA08A9" w14:paraId="19072C84"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05339BC6" w14:textId="77777777" w:rsidR="00EA08A9" w:rsidRDefault="00EA08A9">
            <w:r>
              <w:t>Material</w:t>
            </w:r>
          </w:p>
        </w:tc>
        <w:tc>
          <w:tcPr>
            <w:tcW w:w="4508" w:type="dxa"/>
            <w:tcBorders>
              <w:top w:val="single" w:sz="4" w:space="0" w:color="auto"/>
              <w:left w:val="single" w:sz="4" w:space="0" w:color="auto"/>
              <w:bottom w:val="single" w:sz="4" w:space="0" w:color="auto"/>
              <w:right w:val="single" w:sz="4" w:space="0" w:color="auto"/>
            </w:tcBorders>
            <w:hideMark/>
          </w:tcPr>
          <w:p w14:paraId="27EBB839" w14:textId="77777777" w:rsidR="00EA08A9" w:rsidRDefault="00EA08A9">
            <w:r>
              <w:t>Density (g/cm</w:t>
            </w:r>
            <w:r>
              <w:rPr>
                <w:vertAlign w:val="superscript"/>
              </w:rPr>
              <w:t>3</w:t>
            </w:r>
            <w:r>
              <w:t>)</w:t>
            </w:r>
          </w:p>
        </w:tc>
      </w:tr>
      <w:tr w:rsidR="00EA08A9" w14:paraId="3037BEF2"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43437435" w14:textId="77777777" w:rsidR="00EA08A9" w:rsidRDefault="00EA08A9">
            <w:r>
              <w:t>Fibreglass</w:t>
            </w:r>
          </w:p>
        </w:tc>
        <w:tc>
          <w:tcPr>
            <w:tcW w:w="4508" w:type="dxa"/>
            <w:tcBorders>
              <w:top w:val="single" w:sz="4" w:space="0" w:color="auto"/>
              <w:left w:val="single" w:sz="4" w:space="0" w:color="auto"/>
              <w:bottom w:val="single" w:sz="4" w:space="0" w:color="auto"/>
              <w:right w:val="single" w:sz="4" w:space="0" w:color="auto"/>
            </w:tcBorders>
            <w:hideMark/>
          </w:tcPr>
          <w:p w14:paraId="0DCDEE32" w14:textId="77777777" w:rsidR="00EA08A9" w:rsidRDefault="00EA08A9">
            <w:r>
              <w:t>2.58</w:t>
            </w:r>
          </w:p>
        </w:tc>
      </w:tr>
      <w:tr w:rsidR="00EA08A9" w14:paraId="201D10DE"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65A50807" w14:textId="77777777" w:rsidR="00EA08A9" w:rsidRDefault="00EA08A9">
            <w:r>
              <w:t>Plastic (HDPE)</w:t>
            </w:r>
          </w:p>
        </w:tc>
        <w:tc>
          <w:tcPr>
            <w:tcW w:w="4508" w:type="dxa"/>
            <w:tcBorders>
              <w:top w:val="single" w:sz="4" w:space="0" w:color="auto"/>
              <w:left w:val="single" w:sz="4" w:space="0" w:color="auto"/>
              <w:bottom w:val="single" w:sz="4" w:space="0" w:color="auto"/>
              <w:right w:val="single" w:sz="4" w:space="0" w:color="auto"/>
            </w:tcBorders>
            <w:hideMark/>
          </w:tcPr>
          <w:p w14:paraId="0731E4A4" w14:textId="77777777" w:rsidR="00EA08A9" w:rsidRDefault="00EA08A9">
            <w:r>
              <w:t>0.95</w:t>
            </w:r>
          </w:p>
        </w:tc>
      </w:tr>
      <w:tr w:rsidR="00EA08A9" w14:paraId="67E1174C"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161CCB59" w14:textId="77777777" w:rsidR="00EA08A9" w:rsidRDefault="00EA08A9">
            <w:r>
              <w:t>Carbon Fibre</w:t>
            </w:r>
          </w:p>
        </w:tc>
        <w:tc>
          <w:tcPr>
            <w:tcW w:w="4508" w:type="dxa"/>
            <w:tcBorders>
              <w:top w:val="single" w:sz="4" w:space="0" w:color="auto"/>
              <w:left w:val="single" w:sz="4" w:space="0" w:color="auto"/>
              <w:bottom w:val="single" w:sz="4" w:space="0" w:color="auto"/>
              <w:right w:val="single" w:sz="4" w:space="0" w:color="auto"/>
            </w:tcBorders>
            <w:hideMark/>
          </w:tcPr>
          <w:p w14:paraId="69B1DFBC" w14:textId="77777777" w:rsidR="00EA08A9" w:rsidRDefault="00EA08A9">
            <w:r>
              <w:t>1.55</w:t>
            </w:r>
          </w:p>
        </w:tc>
      </w:tr>
    </w:tbl>
    <w:p w14:paraId="41479CF2" w14:textId="77777777" w:rsidR="00EA08A9" w:rsidRDefault="00E244B3" w:rsidP="00EA08A9">
      <w:pPr>
        <w:rPr>
          <w:rFonts w:asciiTheme="minorHAnsi" w:hAnsiTheme="minorHAnsi"/>
        </w:rPr>
      </w:pPr>
      <w:sdt>
        <w:sdtPr>
          <w:id w:val="1072008855"/>
          <w:citation/>
        </w:sdtPr>
        <w:sdtEndPr/>
        <w:sdtContent>
          <w:r w:rsidR="00EA08A9">
            <w:fldChar w:fldCharType="begin"/>
          </w:r>
          <w:r w:rsidR="00EA08A9">
            <w:instrText xml:space="preserve"> CITATION Pro17 \l 2057 </w:instrText>
          </w:r>
          <w:r w:rsidR="00EA08A9">
            <w:fldChar w:fldCharType="separate"/>
          </w:r>
          <w:r w:rsidR="00EA08A9">
            <w:rPr>
              <w:noProof/>
            </w:rPr>
            <w:t>(Proporties of Carbon Fibre, 2017)</w:t>
          </w:r>
          <w:r w:rsidR="00EA08A9">
            <w:fldChar w:fldCharType="end"/>
          </w:r>
        </w:sdtContent>
      </w:sdt>
      <w:r w:rsidR="00EA08A9">
        <w:t xml:space="preserve"> </w:t>
      </w:r>
      <w:sdt>
        <w:sdtPr>
          <w:id w:val="560755493"/>
          <w:citation/>
        </w:sdtPr>
        <w:sdtEndPr/>
        <w:sdtContent>
          <w:r w:rsidR="00EA08A9">
            <w:fldChar w:fldCharType="begin"/>
          </w:r>
          <w:r w:rsidR="00EA08A9">
            <w:instrText xml:space="preserve"> CITATION HDP17 \l 2057 </w:instrText>
          </w:r>
          <w:r w:rsidR="00EA08A9">
            <w:fldChar w:fldCharType="separate"/>
          </w:r>
          <w:r w:rsidR="00EA08A9">
            <w:rPr>
              <w:noProof/>
            </w:rPr>
            <w:t xml:space="preserve"> (HDPE, 2017)</w:t>
          </w:r>
          <w:r w:rsidR="00EA08A9">
            <w:fldChar w:fldCharType="end"/>
          </w:r>
        </w:sdtContent>
      </w:sdt>
    </w:p>
    <w:p w14:paraId="735CBDB0" w14:textId="789BFB3A" w:rsidR="00EA08A9" w:rsidRDefault="00EA08A9" w:rsidP="00EA08A9">
      <w:r>
        <w:t>From the table above, we can see that the high density polyethene is the lightest material followed by carbon fibre. The next step is to look at Youngs modulus of each material to see which material has the least compromises.</w:t>
      </w:r>
    </w:p>
    <w:p w14:paraId="1301D962" w14:textId="77777777" w:rsidR="00EA08A9" w:rsidRDefault="00EA08A9" w:rsidP="00EA08A9"/>
    <w:tbl>
      <w:tblPr>
        <w:tblStyle w:val="TableGrid"/>
        <w:tblW w:w="0" w:type="auto"/>
        <w:tblLook w:val="04A0" w:firstRow="1" w:lastRow="0" w:firstColumn="1" w:lastColumn="0" w:noHBand="0" w:noVBand="1"/>
      </w:tblPr>
      <w:tblGrid>
        <w:gridCol w:w="4508"/>
        <w:gridCol w:w="4508"/>
      </w:tblGrid>
      <w:tr w:rsidR="00EA08A9" w14:paraId="57B36398"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47E5F79B" w14:textId="77777777" w:rsidR="00EA08A9" w:rsidRDefault="00EA08A9">
            <w:r>
              <w:t>Material</w:t>
            </w:r>
          </w:p>
        </w:tc>
        <w:tc>
          <w:tcPr>
            <w:tcW w:w="4508" w:type="dxa"/>
            <w:tcBorders>
              <w:top w:val="single" w:sz="4" w:space="0" w:color="auto"/>
              <w:left w:val="single" w:sz="4" w:space="0" w:color="auto"/>
              <w:bottom w:val="single" w:sz="4" w:space="0" w:color="auto"/>
              <w:right w:val="single" w:sz="4" w:space="0" w:color="auto"/>
            </w:tcBorders>
            <w:hideMark/>
          </w:tcPr>
          <w:p w14:paraId="5C58DA16" w14:textId="77777777" w:rsidR="00EA08A9" w:rsidRDefault="00EA08A9">
            <w:r>
              <w:t>Youngs Modulus (GPa)</w:t>
            </w:r>
          </w:p>
        </w:tc>
      </w:tr>
      <w:tr w:rsidR="00EA08A9" w14:paraId="0FA88A99"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1800A3C0" w14:textId="77777777" w:rsidR="00EA08A9" w:rsidRDefault="00EA08A9">
            <w:r>
              <w:t>Fibreglass</w:t>
            </w:r>
          </w:p>
        </w:tc>
        <w:tc>
          <w:tcPr>
            <w:tcW w:w="4508" w:type="dxa"/>
            <w:tcBorders>
              <w:top w:val="single" w:sz="4" w:space="0" w:color="auto"/>
              <w:left w:val="single" w:sz="4" w:space="0" w:color="auto"/>
              <w:bottom w:val="single" w:sz="4" w:space="0" w:color="auto"/>
              <w:right w:val="single" w:sz="4" w:space="0" w:color="auto"/>
            </w:tcBorders>
            <w:hideMark/>
          </w:tcPr>
          <w:p w14:paraId="6B96B4F2" w14:textId="77777777" w:rsidR="00EA08A9" w:rsidRDefault="00EA08A9">
            <w:r>
              <w:t>80</w:t>
            </w:r>
          </w:p>
        </w:tc>
      </w:tr>
      <w:tr w:rsidR="00EA08A9" w14:paraId="3B5CEE30"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4FD9CB99" w14:textId="77777777" w:rsidR="00EA08A9" w:rsidRDefault="00EA08A9">
            <w:r>
              <w:t>Plastic (HDPE)</w:t>
            </w:r>
          </w:p>
        </w:tc>
        <w:tc>
          <w:tcPr>
            <w:tcW w:w="4508" w:type="dxa"/>
            <w:tcBorders>
              <w:top w:val="single" w:sz="4" w:space="0" w:color="auto"/>
              <w:left w:val="single" w:sz="4" w:space="0" w:color="auto"/>
              <w:bottom w:val="single" w:sz="4" w:space="0" w:color="auto"/>
              <w:right w:val="single" w:sz="4" w:space="0" w:color="auto"/>
            </w:tcBorders>
            <w:hideMark/>
          </w:tcPr>
          <w:p w14:paraId="71649960" w14:textId="77777777" w:rsidR="00EA08A9" w:rsidRDefault="00EA08A9">
            <w:r>
              <w:t>80</w:t>
            </w:r>
          </w:p>
        </w:tc>
      </w:tr>
      <w:tr w:rsidR="00EA08A9" w14:paraId="4436C344" w14:textId="77777777" w:rsidTr="00EA08A9">
        <w:tc>
          <w:tcPr>
            <w:tcW w:w="4508" w:type="dxa"/>
            <w:tcBorders>
              <w:top w:val="single" w:sz="4" w:space="0" w:color="auto"/>
              <w:left w:val="single" w:sz="4" w:space="0" w:color="auto"/>
              <w:bottom w:val="single" w:sz="4" w:space="0" w:color="auto"/>
              <w:right w:val="single" w:sz="4" w:space="0" w:color="auto"/>
            </w:tcBorders>
            <w:hideMark/>
          </w:tcPr>
          <w:p w14:paraId="772A7A15" w14:textId="77777777" w:rsidR="00EA08A9" w:rsidRDefault="00EA08A9">
            <w:r>
              <w:t>Carbon Fibre</w:t>
            </w:r>
          </w:p>
        </w:tc>
        <w:tc>
          <w:tcPr>
            <w:tcW w:w="4508" w:type="dxa"/>
            <w:tcBorders>
              <w:top w:val="single" w:sz="4" w:space="0" w:color="auto"/>
              <w:left w:val="single" w:sz="4" w:space="0" w:color="auto"/>
              <w:bottom w:val="single" w:sz="4" w:space="0" w:color="auto"/>
              <w:right w:val="single" w:sz="4" w:space="0" w:color="auto"/>
            </w:tcBorders>
            <w:hideMark/>
          </w:tcPr>
          <w:p w14:paraId="339A5EE2" w14:textId="77777777" w:rsidR="00EA08A9" w:rsidRDefault="00EA08A9">
            <w:r>
              <w:t>265</w:t>
            </w:r>
          </w:p>
        </w:tc>
      </w:tr>
    </w:tbl>
    <w:p w14:paraId="03EDE644" w14:textId="7B1577D6" w:rsidR="00EA08A9" w:rsidRDefault="00E244B3" w:rsidP="00EA08A9">
      <w:sdt>
        <w:sdtPr>
          <w:id w:val="859707906"/>
          <w:citation/>
        </w:sdtPr>
        <w:sdtEndPr/>
        <w:sdtContent>
          <w:r w:rsidR="00EA08A9">
            <w:fldChar w:fldCharType="begin"/>
          </w:r>
          <w:r w:rsidR="00EA08A9">
            <w:instrText xml:space="preserve"> CITATION Egl17 \l 2057 </w:instrText>
          </w:r>
          <w:r w:rsidR="00EA08A9">
            <w:fldChar w:fldCharType="separate"/>
          </w:r>
          <w:r w:rsidR="00EA08A9">
            <w:rPr>
              <w:noProof/>
            </w:rPr>
            <w:t xml:space="preserve"> (E-glass fibre, 2017)</w:t>
          </w:r>
          <w:r w:rsidR="00EA08A9">
            <w:fldChar w:fldCharType="end"/>
          </w:r>
        </w:sdtContent>
      </w:sdt>
      <w:r w:rsidR="00EA08A9">
        <w:t xml:space="preserve"> </w:t>
      </w:r>
      <w:sdt>
        <w:sdtPr>
          <w:id w:val="1416202862"/>
          <w:citation/>
        </w:sdtPr>
        <w:sdtEndPr/>
        <w:sdtContent>
          <w:r w:rsidR="00EA08A9">
            <w:fldChar w:fldCharType="begin"/>
          </w:r>
          <w:r w:rsidR="00EA08A9">
            <w:instrText xml:space="preserve"> CITATION Mar17 \l 2057 </w:instrText>
          </w:r>
          <w:r w:rsidR="00EA08A9">
            <w:fldChar w:fldCharType="separate"/>
          </w:r>
          <w:r w:rsidR="00EA08A9">
            <w:rPr>
              <w:noProof/>
            </w:rPr>
            <w:t xml:space="preserve"> (Marley Pipe Systems, 2017)</w:t>
          </w:r>
          <w:r w:rsidR="00EA08A9">
            <w:fldChar w:fldCharType="end"/>
          </w:r>
        </w:sdtContent>
      </w:sdt>
    </w:p>
    <w:p w14:paraId="01A33845" w14:textId="60493213" w:rsidR="00F70E04" w:rsidRDefault="00F70E04" w:rsidP="00EA08A9">
      <w:pPr>
        <w:rPr>
          <w:rFonts w:asciiTheme="minorHAnsi" w:hAnsiTheme="minorHAnsi"/>
        </w:rPr>
      </w:pPr>
    </w:p>
    <w:p w14:paraId="7312EC66" w14:textId="77777777" w:rsidR="00F70E04" w:rsidRDefault="00F70E04" w:rsidP="00EA08A9">
      <w:pPr>
        <w:rPr>
          <w:rFonts w:asciiTheme="minorHAnsi" w:hAnsiTheme="minorHAnsi"/>
        </w:rPr>
      </w:pPr>
    </w:p>
    <w:p w14:paraId="58A77B05" w14:textId="77777777" w:rsidR="00EA08A9" w:rsidRDefault="00EA08A9" w:rsidP="00EA08A9">
      <w:r>
        <w:lastRenderedPageBreak/>
        <w:t xml:space="preserve">From this we can see that </w:t>
      </w:r>
      <w:bookmarkStart w:id="17" w:name="_Hlk504671167"/>
      <w:r>
        <w:t>carbon fibre would be the best material for us to create the seat in our soapbox. It has the highest strength to the lowest weight of all of the other materials considered but due to manufacturing limitations we have and also the cost, this is not feasible for us. The second-best material which was considered is HDPE plastic, this has a good amount of strength to a low weight and is low cost to manufacture.</w:t>
      </w:r>
    </w:p>
    <w:bookmarkEnd w:id="17"/>
    <w:p w14:paraId="2C275120" w14:textId="77777777" w:rsidR="00EA08A9" w:rsidRDefault="00EA08A9" w:rsidP="00EA08A9">
      <w:pPr>
        <w:rPr>
          <w:b/>
          <w:u w:val="single"/>
        </w:rPr>
      </w:pPr>
      <w:r>
        <w:rPr>
          <w:b/>
          <w:u w:val="single"/>
        </w:rPr>
        <w:t>Driver Restraint</w:t>
      </w:r>
    </w:p>
    <w:p w14:paraId="7B5FF816" w14:textId="77777777" w:rsidR="00EA08A9" w:rsidRDefault="00EA08A9" w:rsidP="00EA08A9">
      <w:r>
        <w:t>There are many different restraints that could be used for the driver all differing by the number of places that the attach the vehicle. The ones I will describe will be a 2-point lap restraint, a 3 point typical seatbelt that is found in road cars and finally a six-point race harness.</w:t>
      </w:r>
    </w:p>
    <w:p w14:paraId="2BBD5E6D" w14:textId="77777777" w:rsidR="00EA08A9" w:rsidRDefault="00EA08A9" w:rsidP="00EA08A9">
      <w:r>
        <w:t>When considering a driver restraint, the most important this to consider is the number of points of contact with the body, the higher this number, the more the energy in a collision will be dissipated more evenly throughout the body back into the vehicle.</w:t>
      </w:r>
    </w:p>
    <w:p w14:paraId="1ADC4DF2" w14:textId="77777777" w:rsidR="00EA08A9" w:rsidRDefault="00EA08A9" w:rsidP="00EA08A9">
      <w:r>
        <w:t>A two-point lap bet is the simplest design which we could use in the soapbox, this would provide support to the lower part of the body and in a roll over will stop the driver being thrown from the soapbox. As far as the negatives, this has the least number of contact points as so could be dangerous in a head on collision.</w:t>
      </w:r>
    </w:p>
    <w:p w14:paraId="10A7084C" w14:textId="77777777" w:rsidR="00EA08A9" w:rsidRDefault="00EA08A9" w:rsidP="00EA08A9">
      <w:r>
        <w:t>The second design for a restraint is the 3-point seat belt, this is commonly found in production cars due to its simplicity and relative safety compared to other designs. The 3 point has a higher contact area than a lap belt but less than a race harness. This would be a good low-cost option for the soapbox.</w:t>
      </w:r>
    </w:p>
    <w:p w14:paraId="72F5F4BE" w14:textId="77777777" w:rsidR="00EA08A9" w:rsidRDefault="00EA08A9" w:rsidP="00EA08A9">
      <w:r>
        <w:t>Finally, we have the 6-point harness. As far as safety is concerned this would be the best option as there is support on the shoulders, lap and between the legs meaning that the whole torso is being protected., this is the most expensive and the most difficult to implement on to out vehicle.</w:t>
      </w:r>
    </w:p>
    <w:p w14:paraId="60BB1282" w14:textId="77777777" w:rsidR="00EA08A9" w:rsidRDefault="00EA08A9" w:rsidP="00EA08A9">
      <w:bookmarkStart w:id="18" w:name="_Hlk504671375"/>
      <w:r>
        <w:t>All things being considered the 3-point safety belt will be our best option, it has the best safety to cost factor and would be simple for us the build into our soapbox.</w:t>
      </w:r>
    </w:p>
    <w:bookmarkEnd w:id="18"/>
    <w:p w14:paraId="03C1FE3D" w14:textId="77777777" w:rsidR="00EA08A9" w:rsidRDefault="00EA08A9" w:rsidP="00EA08A9">
      <w:r>
        <w:t>The final part of safety in out soapbox is to do with chassis design and roll over protection. To begin with we will discuss roll over protection, this is needed to save the drivers head and neck in the event that the soap box was to roll, this can be done simply with a hoop that sticks out above the driver’s head which is long enough to stop his head touching the ground. The strength is also important as it needs to be able to resist any impact. This will mostly be incorporated into the design of the chassis.</w:t>
      </w:r>
    </w:p>
    <w:p w14:paraId="44432B0C" w14:textId="77777777" w:rsidR="00EA08A9" w:rsidRDefault="00EA08A9" w:rsidP="00EA08A9">
      <w:r>
        <w:t>Finally, the soapbox may be involved in a head on collision, in this case the chassis design needs to be able the absorb the energy from this, so it is not transferred into the driver, the most effective way to do this is by having specific weak spots in the chassis called crumple zones which will absorb this energy.</w:t>
      </w:r>
    </w:p>
    <w:sdt>
      <w:sdtPr>
        <w:id w:val="-1015156877"/>
        <w:docPartObj>
          <w:docPartGallery w:val="Bibliographies"/>
          <w:docPartUnique/>
        </w:docPartObj>
      </w:sdtPr>
      <w:sdtEndPr/>
      <w:sdtContent>
        <w:sdt>
          <w:sdtPr>
            <w:rPr>
              <w:caps/>
              <w:color w:val="FFFFFF" w:themeColor="background1"/>
              <w:spacing w:val="15"/>
            </w:rPr>
            <w:id w:val="111145805"/>
            <w:bibliography/>
          </w:sdtPr>
          <w:sdtEndPr/>
          <w:sdtContent>
            <w:p w14:paraId="78DDD5DE" w14:textId="77777777" w:rsidR="00F70E04" w:rsidRDefault="00F70E04" w:rsidP="00EA08A9">
              <w:pPr>
                <w:rPr>
                  <w:caps/>
                  <w:color w:val="FFFFFF" w:themeColor="background1"/>
                  <w:spacing w:val="15"/>
                </w:rPr>
              </w:pPr>
            </w:p>
            <w:p w14:paraId="1C234017" w14:textId="77777777" w:rsidR="00F70E04" w:rsidRDefault="00F70E04" w:rsidP="00EA08A9"/>
            <w:p w14:paraId="125CCDF7" w14:textId="399FCBD5" w:rsidR="00EA08A9" w:rsidRDefault="00E244B3" w:rsidP="00EA08A9"/>
          </w:sdtContent>
        </w:sdt>
      </w:sdtContent>
    </w:sdt>
    <w:p w14:paraId="425B9035" w14:textId="77777777" w:rsidR="00F70E04" w:rsidRPr="00EA08A9" w:rsidRDefault="00F70E04" w:rsidP="00EA08A9"/>
    <w:p w14:paraId="44BCCA28" w14:textId="6E22603A" w:rsidR="0031619D" w:rsidRDefault="0031619D" w:rsidP="0031619D">
      <w:pPr>
        <w:pStyle w:val="Heading2"/>
      </w:pPr>
      <w:bookmarkStart w:id="19" w:name="_Toc504748080"/>
      <w:r>
        <w:lastRenderedPageBreak/>
        <w:t>Aerodynamics</w:t>
      </w:r>
      <w:bookmarkEnd w:id="19"/>
    </w:p>
    <w:p w14:paraId="7230A02C" w14:textId="77777777" w:rsidR="00EA08A9" w:rsidRDefault="00EA08A9" w:rsidP="00EA08A9">
      <w:pPr>
        <w:rPr>
          <w:rFonts w:asciiTheme="minorHAnsi" w:hAnsiTheme="minorHAnsi"/>
          <w:sz w:val="28"/>
          <w:szCs w:val="28"/>
        </w:rPr>
      </w:pPr>
      <w:r>
        <w:rPr>
          <w:sz w:val="28"/>
          <w:szCs w:val="28"/>
        </w:rPr>
        <w:t>Aerodynamics</w:t>
      </w:r>
    </w:p>
    <w:p w14:paraId="17340833" w14:textId="74D92F9D" w:rsidR="00EA08A9" w:rsidRPr="00EA08A9" w:rsidRDefault="00EA08A9" w:rsidP="00EA08A9">
      <w:pPr>
        <w:rPr>
          <w:rFonts w:asciiTheme="minorHAnsi" w:hAnsiTheme="minorHAnsi"/>
          <w:sz w:val="28"/>
          <w:szCs w:val="28"/>
        </w:rPr>
      </w:pPr>
      <w:r>
        <w:t>Aerodynamics is the study of the science behind the effects of gases and fluids that deals with dynamics of the motion on the vehicle.</w:t>
      </w:r>
      <w:r>
        <w:rPr>
          <w:rStyle w:val="FootnoteReference"/>
        </w:rPr>
        <w:footnoteReference w:id="1"/>
      </w:r>
      <w:r>
        <w:t xml:space="preserve"> For my research, I must consider the relevant aerodynamics on a gravity-based sport. </w:t>
      </w:r>
    </w:p>
    <w:p w14:paraId="0F82A0B4" w14:textId="77777777" w:rsidR="00EA08A9" w:rsidRDefault="00EA08A9" w:rsidP="00EA08A9">
      <w:pPr>
        <w:rPr>
          <w:sz w:val="28"/>
          <w:szCs w:val="28"/>
        </w:rPr>
      </w:pPr>
      <w:r>
        <w:rPr>
          <w:sz w:val="28"/>
          <w:szCs w:val="28"/>
        </w:rPr>
        <w:t>Gravity based sports</w:t>
      </w:r>
    </w:p>
    <w:p w14:paraId="5AE04608" w14:textId="31B814FB" w:rsidR="00EA08A9" w:rsidRDefault="00EA08A9" w:rsidP="00EA08A9">
      <w:r>
        <w:rPr>
          <w:noProof/>
        </w:rPr>
        <mc:AlternateContent>
          <mc:Choice Requires="wps">
            <w:drawing>
              <wp:anchor distT="0" distB="0" distL="114300" distR="114300" simplePos="0" relativeHeight="251687936" behindDoc="0" locked="0" layoutInCell="1" allowOverlap="1" wp14:anchorId="5C3F62FE" wp14:editId="236D4335">
                <wp:simplePos x="0" y="0"/>
                <wp:positionH relativeFrom="column">
                  <wp:posOffset>3710940</wp:posOffset>
                </wp:positionH>
                <wp:positionV relativeFrom="paragraph">
                  <wp:posOffset>1854835</wp:posOffset>
                </wp:positionV>
                <wp:extent cx="2286000" cy="342900"/>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22860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F921137" w14:textId="77777777" w:rsidR="00D07015" w:rsidRDefault="00D07015" w:rsidP="00EA08A9">
                            <w:pPr>
                              <w:rPr>
                                <w:sz w:val="13"/>
                              </w:rPr>
                            </w:pPr>
                            <w:r>
                              <w:rPr>
                                <w:sz w:val="13"/>
                              </w:rPr>
                              <w:t>http://www.machinedesign.com/recreation/gallery-engineering-us-olympic-sochi-bobsleds/gallery?slide=1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C3F62FE" id="_x0000_t202" coordsize="21600,21600" o:spt="202" path="m,l,21600r21600,l21600,xe">
                <v:stroke joinstyle="miter"/>
                <v:path gradientshapeok="t" o:connecttype="rect"/>
              </v:shapetype>
              <v:shape id="Text Box 42" o:spid="_x0000_s1026" type="#_x0000_t202" style="position:absolute;margin-left:292.2pt;margin-top:146.05pt;width:180pt;height:2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" filled="f" stroked="f">
                <v:textbox>
                  <w:txbxContent>
                    <w:p w14:paraId="5F921137" w14:textId="77777777" w:rsidR="00D07015" w:rsidRDefault="00D07015" w:rsidP="00EA08A9">
                      <w:pPr>
                        <w:rPr>
                          <w:sz w:val="13"/>
                        </w:rPr>
                      </w:pPr>
                      <w:r>
                        <w:rPr>
                          <w:sz w:val="13"/>
                        </w:rPr>
                        <w:t>http://www.machinedesign.com/recreation/gallery-engineering-us-olympic-sochi-bobsleds/gallery?slide=1</w:t>
                      </w:r>
                    </w:p>
                  </w:txbxContent>
                </v:textbox>
                <w10:wrap type="square"/>
              </v:shape>
            </w:pict>
          </mc:Fallback>
        </mc:AlternateContent>
      </w:r>
      <w:r>
        <w:rPr>
          <w:noProof/>
        </w:rPr>
        <w:drawing>
          <wp:anchor distT="0" distB="0" distL="114300" distR="114300" simplePos="0" relativeHeight="251686912" behindDoc="0" locked="0" layoutInCell="1" allowOverlap="1" wp14:anchorId="06C59FEA" wp14:editId="532CBE15">
            <wp:simplePos x="0" y="0"/>
            <wp:positionH relativeFrom="column">
              <wp:posOffset>3710940</wp:posOffset>
            </wp:positionH>
            <wp:positionV relativeFrom="paragraph">
              <wp:posOffset>363220</wp:posOffset>
            </wp:positionV>
            <wp:extent cx="2218055" cy="1478280"/>
            <wp:effectExtent l="0" t="0" r="0" b="7620"/>
            <wp:wrapThrough wrapText="bothSides">
              <wp:wrapPolygon edited="0">
                <wp:start x="0" y="0"/>
                <wp:lineTo x="0" y="21433"/>
                <wp:lineTo x="21334" y="21433"/>
                <wp:lineTo x="21334"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18055" cy="1478280"/>
                    </a:xfrm>
                    <a:prstGeom prst="rect">
                      <a:avLst/>
                    </a:prstGeom>
                    <a:noFill/>
                  </pic:spPr>
                </pic:pic>
              </a:graphicData>
            </a:graphic>
            <wp14:sizeRelH relativeFrom="page">
              <wp14:pctWidth>0</wp14:pctWidth>
            </wp14:sizeRelH>
            <wp14:sizeRelV relativeFrom="page">
              <wp14:pctHeight>0</wp14:pctHeight>
            </wp14:sizeRelV>
          </wp:anchor>
        </w:drawing>
      </w:r>
      <w:r>
        <w:t xml:space="preserve">My research into other sports which require gravity as the main force of movement will assist my design as the correct type of aerodynamics will be used. The common design each sport uses is streamline. Streamline ensures that there is minimum resistance with the air we will be passing through. Streamline is used in many sports but is a main design focus for many downhill sports like bobsleigh. There are wind tunnels which teams use to ensure the least resistance with air is used. So, for my design I will base my design on a typical bobsleigh. </w:t>
      </w:r>
    </w:p>
    <w:p w14:paraId="24A27AA4" w14:textId="1F3B5FBB" w:rsidR="00EA08A9" w:rsidRDefault="00EA08A9" w:rsidP="00EA08A9">
      <w:pPr>
        <w:rPr>
          <w:sz w:val="28"/>
        </w:rPr>
      </w:pPr>
      <w:r>
        <w:rPr>
          <w:sz w:val="28"/>
        </w:rPr>
        <w:t xml:space="preserve">Air resistance </w:t>
      </w:r>
    </w:p>
    <w:p w14:paraId="2E16C0A8" w14:textId="77777777" w:rsidR="00EA08A9" w:rsidRDefault="00EA08A9" w:rsidP="00EA08A9">
      <w:pPr>
        <w:rPr>
          <w:sz w:val="24"/>
        </w:rPr>
      </w:pPr>
      <w:r>
        <w:t xml:space="preserve">One of the main resistance I need to consider when designing the body of the kart is wind resistance. I need to look at some of the main points where the air may slow the kart down. Using the bobsleigh, the main resistance was the driver. They overcame this by using a aerodynamic helmet but as part of the safety regulations the driver won’t be the highest point of the kart as a roll cage must be used. As the driver is still will be a part of which the wind may have resistance, I must consider ensuring this resistance is more aerodynamic. Another main part for which the kart may have higher resistance than the bobsleigh is that the kart will have 4 wheels. </w:t>
      </w:r>
    </w:p>
    <w:p w14:paraId="2A300E3D" w14:textId="5B92E98E" w:rsidR="00EA08A9" w:rsidRPr="00EA08A9" w:rsidRDefault="00EA08A9" w:rsidP="00EA08A9">
      <w:pPr>
        <w:rPr>
          <w:sz w:val="24"/>
        </w:rPr>
      </w:pPr>
      <w:r>
        <w:rPr>
          <w:sz w:val="28"/>
        </w:rPr>
        <w:t>Design</w:t>
      </w:r>
    </w:p>
    <w:p w14:paraId="41BB0D95" w14:textId="1EA6FDB3" w:rsidR="00EA08A9" w:rsidRDefault="00EA08A9" w:rsidP="00EA08A9">
      <w:r>
        <w:t xml:space="preserve">I have created a mood board which helps me to put myself in the sense of where my design should be. This ensures I will be taking ideas and creating a kart where the research has been well placed. </w:t>
      </w:r>
    </w:p>
    <w:p w14:paraId="075F7ABF" w14:textId="568A4120" w:rsidR="00F70E04" w:rsidRDefault="00F70E04" w:rsidP="00EA08A9">
      <w:pPr>
        <w:rPr>
          <w:sz w:val="24"/>
        </w:rPr>
      </w:pPr>
    </w:p>
    <w:p w14:paraId="10F15B9B" w14:textId="635F801D" w:rsidR="00F70E04" w:rsidRDefault="00F70E04" w:rsidP="00EA08A9">
      <w:pPr>
        <w:rPr>
          <w:sz w:val="24"/>
        </w:rPr>
      </w:pPr>
    </w:p>
    <w:p w14:paraId="61C2D1B1" w14:textId="513D01D8" w:rsidR="00F70E04" w:rsidRDefault="00F70E04" w:rsidP="00EA08A9">
      <w:pPr>
        <w:rPr>
          <w:sz w:val="24"/>
        </w:rPr>
      </w:pPr>
    </w:p>
    <w:p w14:paraId="2C7C965C" w14:textId="40A95791" w:rsidR="00F70E04" w:rsidRDefault="00F70E04" w:rsidP="00EA08A9">
      <w:pPr>
        <w:rPr>
          <w:sz w:val="24"/>
        </w:rPr>
      </w:pPr>
    </w:p>
    <w:p w14:paraId="3B913B81" w14:textId="7B481043" w:rsidR="00F70E04" w:rsidRDefault="00F70E04" w:rsidP="00EA08A9">
      <w:pPr>
        <w:rPr>
          <w:sz w:val="24"/>
        </w:rPr>
      </w:pPr>
    </w:p>
    <w:p w14:paraId="16A4E4CF" w14:textId="4DA4CDEC" w:rsidR="00F70E04" w:rsidRDefault="00F70E04" w:rsidP="00EA08A9">
      <w:pPr>
        <w:rPr>
          <w:sz w:val="24"/>
        </w:rPr>
      </w:pPr>
    </w:p>
    <w:p w14:paraId="467CB18C" w14:textId="06B67FDF" w:rsidR="00F70E04" w:rsidRDefault="00F70E04" w:rsidP="00EA08A9">
      <w:pPr>
        <w:rPr>
          <w:sz w:val="24"/>
        </w:rPr>
      </w:pPr>
    </w:p>
    <w:p w14:paraId="22543786" w14:textId="77777777" w:rsidR="00F70E04" w:rsidRDefault="00F70E04" w:rsidP="00EA08A9">
      <w:pPr>
        <w:rPr>
          <w:sz w:val="24"/>
        </w:rPr>
      </w:pPr>
    </w:p>
    <w:p w14:paraId="5EA8B5AF" w14:textId="428789C5" w:rsidR="00EA08A9" w:rsidRPr="00B0789C" w:rsidRDefault="00EA08A9" w:rsidP="00EA08A9">
      <w:pPr>
        <w:rPr>
          <w:b/>
          <w:sz w:val="28"/>
        </w:rPr>
      </w:pPr>
      <w:r w:rsidRPr="00B0789C">
        <w:rPr>
          <w:b/>
          <w:sz w:val="28"/>
        </w:rPr>
        <w:lastRenderedPageBreak/>
        <w:t>Mood board</w:t>
      </w:r>
    </w:p>
    <w:p w14:paraId="094EF47C" w14:textId="216C43A3" w:rsidR="00EA08A9" w:rsidRDefault="00EA08A9" w:rsidP="00EA08A9">
      <w:pPr>
        <w:rPr>
          <w:sz w:val="24"/>
        </w:rPr>
      </w:pPr>
      <w:r>
        <w:t xml:space="preserve"> </w:t>
      </w:r>
      <w:r>
        <w:rPr>
          <w:noProof/>
          <w:lang w:eastAsia="en-GB"/>
        </w:rPr>
        <w:drawing>
          <wp:inline distT="0" distB="0" distL="0" distR="0" wp14:anchorId="6C212614" wp14:editId="209F7C32">
            <wp:extent cx="1990725" cy="1181100"/>
            <wp:effectExtent l="0" t="0" r="9525" b="0"/>
            <wp:docPr id="39" name="Picture 39" descr="../../../../../Desktop/caterham-seven-team-_800x0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caterham-seven-team-_800x0w.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990725" cy="1181100"/>
                    </a:xfrm>
                    <a:prstGeom prst="rect">
                      <a:avLst/>
                    </a:prstGeom>
                    <a:noFill/>
                    <a:ln>
                      <a:noFill/>
                    </a:ln>
                  </pic:spPr>
                </pic:pic>
              </a:graphicData>
            </a:graphic>
          </wp:inline>
        </w:drawing>
      </w:r>
      <w:r>
        <w:rPr>
          <w:noProof/>
          <w:lang w:eastAsia="en-GB"/>
        </w:rPr>
        <w:drawing>
          <wp:inline distT="0" distB="0" distL="0" distR="0" wp14:anchorId="4EBEB364" wp14:editId="6077EC90">
            <wp:extent cx="1809750" cy="1200150"/>
            <wp:effectExtent l="0" t="0" r="0" b="0"/>
            <wp:docPr id="38" name="Picture 38" descr="../../../../../Desktop/downlo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download.jpe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09750" cy="1200150"/>
                    </a:xfrm>
                    <a:prstGeom prst="rect">
                      <a:avLst/>
                    </a:prstGeom>
                    <a:noFill/>
                    <a:ln>
                      <a:noFill/>
                    </a:ln>
                  </pic:spPr>
                </pic:pic>
              </a:graphicData>
            </a:graphic>
          </wp:inline>
        </w:drawing>
      </w:r>
      <w:r>
        <w:rPr>
          <w:noProof/>
          <w:lang w:eastAsia="en-GB"/>
        </w:rPr>
        <w:drawing>
          <wp:inline distT="0" distB="0" distL="0" distR="0" wp14:anchorId="04F4F35A" wp14:editId="4155620C">
            <wp:extent cx="933450" cy="1400175"/>
            <wp:effectExtent l="0" t="0" r="0" b="9525"/>
            <wp:docPr id="37" name="Picture 37" descr="../../../../../Desktop/2011-morgan-three-wheel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2011-morgan-three-wheeler-2.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933450" cy="1400175"/>
                    </a:xfrm>
                    <a:prstGeom prst="rect">
                      <a:avLst/>
                    </a:prstGeom>
                    <a:noFill/>
                    <a:ln>
                      <a:noFill/>
                    </a:ln>
                  </pic:spPr>
                </pic:pic>
              </a:graphicData>
            </a:graphic>
          </wp:inline>
        </w:drawing>
      </w:r>
      <w:r>
        <w:rPr>
          <w:noProof/>
          <w:lang w:eastAsia="en-GB"/>
        </w:rPr>
        <w:drawing>
          <wp:inline distT="0" distB="0" distL="0" distR="0" wp14:anchorId="44286603" wp14:editId="7ACB4E07">
            <wp:extent cx="2000250" cy="1333500"/>
            <wp:effectExtent l="0" t="0" r="0" b="0"/>
            <wp:docPr id="36" name="Picture 36" descr="../../../../../Desktop/1200px-2008-10-05_Red_Plymouth_Prowler_at_South_Squ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1200px-2008-10-05_Red_Plymouth_Prowler_at_South_Square.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000250" cy="1333500"/>
                    </a:xfrm>
                    <a:prstGeom prst="rect">
                      <a:avLst/>
                    </a:prstGeom>
                    <a:noFill/>
                    <a:ln>
                      <a:noFill/>
                    </a:ln>
                  </pic:spPr>
                </pic:pic>
              </a:graphicData>
            </a:graphic>
          </wp:inline>
        </w:drawing>
      </w:r>
      <w:r>
        <w:rPr>
          <w:noProof/>
          <w:lang w:eastAsia="en-GB"/>
        </w:rPr>
        <w:drawing>
          <wp:inline distT="0" distB="0" distL="0" distR="0" wp14:anchorId="5CDE6245" wp14:editId="66722C50">
            <wp:extent cx="2771775" cy="1314450"/>
            <wp:effectExtent l="0" t="0" r="9525" b="0"/>
            <wp:docPr id="35" name="Picture 35" descr="../../../../../Desktop/Nissan-seven-seater-bobsleigh-Design-Sk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Nissan-seven-seater-bobsleigh-Design-Sketch.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71775" cy="1314450"/>
                    </a:xfrm>
                    <a:prstGeom prst="rect">
                      <a:avLst/>
                    </a:prstGeom>
                    <a:noFill/>
                    <a:ln>
                      <a:noFill/>
                    </a:ln>
                  </pic:spPr>
                </pic:pic>
              </a:graphicData>
            </a:graphic>
          </wp:inline>
        </w:drawing>
      </w:r>
    </w:p>
    <w:p w14:paraId="350600D4" w14:textId="77777777" w:rsidR="00EA08A9" w:rsidRDefault="00EA08A9" w:rsidP="00EA08A9"/>
    <w:p w14:paraId="647033F5" w14:textId="6F026B66" w:rsidR="00EA08A9" w:rsidRDefault="00EA08A9" w:rsidP="00EA08A9">
      <w:r>
        <w:rPr>
          <w:noProof/>
          <w:lang w:eastAsia="en-GB"/>
        </w:rPr>
        <w:drawing>
          <wp:inline distT="0" distB="0" distL="0" distR="0" wp14:anchorId="5A6CE175" wp14:editId="4ADF2975">
            <wp:extent cx="2333625" cy="1562100"/>
            <wp:effectExtent l="0" t="0" r="9525" b="0"/>
            <wp:docPr id="34" name="Picture 34" descr="../../../../../Desktop/nissan-x-trail-bobsleigh-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nissan-x-trail-bobsleigh-5.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333625" cy="1562100"/>
                    </a:xfrm>
                    <a:prstGeom prst="rect">
                      <a:avLst/>
                    </a:prstGeom>
                    <a:noFill/>
                    <a:ln>
                      <a:noFill/>
                    </a:ln>
                  </pic:spPr>
                </pic:pic>
              </a:graphicData>
            </a:graphic>
          </wp:inline>
        </w:drawing>
      </w:r>
      <w:r>
        <w:rPr>
          <w:noProof/>
          <w:lang w:eastAsia="en-GB"/>
        </w:rPr>
        <w:drawing>
          <wp:inline distT="0" distB="0" distL="0" distR="0" wp14:anchorId="1E123107" wp14:editId="743B8B12">
            <wp:extent cx="2333625" cy="1552575"/>
            <wp:effectExtent l="0" t="0" r="9525" b="9525"/>
            <wp:docPr id="33" name="Picture 33" descr="../../../../../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images.jpe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333625" cy="1552575"/>
                    </a:xfrm>
                    <a:prstGeom prst="rect">
                      <a:avLst/>
                    </a:prstGeom>
                    <a:noFill/>
                    <a:ln>
                      <a:noFill/>
                    </a:ln>
                  </pic:spPr>
                </pic:pic>
              </a:graphicData>
            </a:graphic>
          </wp:inline>
        </w:drawing>
      </w:r>
    </w:p>
    <w:p w14:paraId="596B8ECE" w14:textId="77777777" w:rsidR="002034CB" w:rsidRDefault="002034CB" w:rsidP="00EA08A9">
      <w:pPr>
        <w:rPr>
          <w:sz w:val="28"/>
        </w:rPr>
      </w:pPr>
    </w:p>
    <w:p w14:paraId="5C450682" w14:textId="77777777" w:rsidR="002034CB" w:rsidRDefault="002034CB" w:rsidP="00EA08A9">
      <w:pPr>
        <w:rPr>
          <w:sz w:val="28"/>
        </w:rPr>
      </w:pPr>
    </w:p>
    <w:p w14:paraId="23D2BE75" w14:textId="77777777" w:rsidR="002034CB" w:rsidRDefault="002034CB" w:rsidP="00EA08A9">
      <w:pPr>
        <w:rPr>
          <w:sz w:val="28"/>
        </w:rPr>
      </w:pPr>
    </w:p>
    <w:p w14:paraId="4D3A3489" w14:textId="77777777" w:rsidR="002034CB" w:rsidRDefault="002034CB" w:rsidP="00EA08A9">
      <w:pPr>
        <w:rPr>
          <w:sz w:val="28"/>
        </w:rPr>
      </w:pPr>
    </w:p>
    <w:p w14:paraId="5CD1E5C5" w14:textId="77777777" w:rsidR="00B717A2" w:rsidRDefault="00B717A2" w:rsidP="00EA08A9">
      <w:pPr>
        <w:rPr>
          <w:sz w:val="28"/>
        </w:rPr>
      </w:pPr>
    </w:p>
    <w:p w14:paraId="5B1B895B" w14:textId="5A612B95" w:rsidR="00EA08A9" w:rsidRPr="00EA08A9" w:rsidRDefault="00EA08A9" w:rsidP="00EA08A9">
      <w:r>
        <w:rPr>
          <w:sz w:val="28"/>
        </w:rPr>
        <w:t>Designs</w:t>
      </w:r>
    </w:p>
    <w:p w14:paraId="79949CB6" w14:textId="77777777" w:rsidR="00EA08A9" w:rsidRDefault="00EA08A9" w:rsidP="00EA08A9">
      <w:pPr>
        <w:rPr>
          <w:sz w:val="24"/>
        </w:rPr>
      </w:pPr>
      <w:r>
        <w:t>I have narrowed my designs down to two designs that I believe I can evaluate. My evaluation of these designs, I will consider the pros and cons of each.</w:t>
      </w:r>
    </w:p>
    <w:p w14:paraId="7D70328D" w14:textId="77777777" w:rsidR="00F70E04" w:rsidRDefault="00F70E04" w:rsidP="00EA08A9">
      <w:pPr>
        <w:rPr>
          <w:b/>
        </w:rPr>
      </w:pPr>
    </w:p>
    <w:p w14:paraId="0948AB9A" w14:textId="77777777" w:rsidR="00F70E04" w:rsidRDefault="00F70E04" w:rsidP="00EA08A9">
      <w:pPr>
        <w:rPr>
          <w:b/>
        </w:rPr>
      </w:pPr>
    </w:p>
    <w:p w14:paraId="05ED6832" w14:textId="77777777" w:rsidR="00F70E04" w:rsidRDefault="00F70E04" w:rsidP="00EA08A9">
      <w:pPr>
        <w:rPr>
          <w:b/>
        </w:rPr>
      </w:pPr>
    </w:p>
    <w:p w14:paraId="4700ACB8" w14:textId="77777777" w:rsidR="00F70E04" w:rsidRDefault="00F70E04" w:rsidP="00EA08A9">
      <w:pPr>
        <w:rPr>
          <w:b/>
        </w:rPr>
      </w:pPr>
    </w:p>
    <w:p w14:paraId="07FBA124" w14:textId="77777777" w:rsidR="00F70E04" w:rsidRDefault="00F70E04" w:rsidP="00EA08A9">
      <w:pPr>
        <w:rPr>
          <w:b/>
        </w:rPr>
      </w:pPr>
    </w:p>
    <w:p w14:paraId="49B597AF" w14:textId="31724631" w:rsidR="00EA08A9" w:rsidRPr="00EA08A9" w:rsidRDefault="00EA08A9" w:rsidP="00EA08A9">
      <w:pPr>
        <w:rPr>
          <w:b/>
        </w:rPr>
      </w:pPr>
      <w:r w:rsidRPr="00EA08A9">
        <w:rPr>
          <w:b/>
        </w:rPr>
        <w:lastRenderedPageBreak/>
        <w:t>Design 1</w:t>
      </w:r>
    </w:p>
    <w:p w14:paraId="5688F531" w14:textId="5A419965" w:rsidR="00EA08A9" w:rsidRDefault="00EA08A9" w:rsidP="00EA08A9">
      <w:r>
        <w:rPr>
          <w:noProof/>
          <w:lang w:eastAsia="en-GB"/>
        </w:rPr>
        <w:drawing>
          <wp:inline distT="0" distB="0" distL="0" distR="0" wp14:anchorId="3AEFA61F" wp14:editId="4D8DF6CB">
            <wp:extent cx="2590800" cy="1943100"/>
            <wp:effectExtent l="0" t="0" r="0" b="0"/>
            <wp:docPr id="32" name="Picture 32" descr="../../../../../Downloads/IMG_98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wnloads/IMG_9869.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90800" cy="1943100"/>
                    </a:xfrm>
                    <a:prstGeom prst="rect">
                      <a:avLst/>
                    </a:prstGeom>
                    <a:noFill/>
                    <a:ln>
                      <a:noFill/>
                    </a:ln>
                  </pic:spPr>
                </pic:pic>
              </a:graphicData>
            </a:graphic>
          </wp:inline>
        </w:drawing>
      </w:r>
      <w:r>
        <w:rPr>
          <w:noProof/>
          <w:lang w:eastAsia="en-GB"/>
        </w:rPr>
        <w:drawing>
          <wp:inline distT="0" distB="0" distL="0" distR="0" wp14:anchorId="16C4BF2B" wp14:editId="30AB6A4B">
            <wp:extent cx="2609850" cy="1952625"/>
            <wp:effectExtent l="0" t="0" r="0" b="9525"/>
            <wp:docPr id="31" name="Picture 31" descr="../../../../../Downloads/IMG_98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ownloads/IMG_9870.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609850" cy="1952625"/>
                    </a:xfrm>
                    <a:prstGeom prst="rect">
                      <a:avLst/>
                    </a:prstGeom>
                    <a:noFill/>
                    <a:ln>
                      <a:noFill/>
                    </a:ln>
                  </pic:spPr>
                </pic:pic>
              </a:graphicData>
            </a:graphic>
          </wp:inline>
        </w:drawing>
      </w:r>
    </w:p>
    <w:p w14:paraId="5F334E70" w14:textId="4A774B9C" w:rsidR="00EA08A9" w:rsidRDefault="00EA08A9" w:rsidP="00EA08A9">
      <w:r>
        <w:rPr>
          <w:noProof/>
          <w:lang w:eastAsia="en-GB"/>
        </w:rPr>
        <w:drawing>
          <wp:inline distT="0" distB="0" distL="0" distR="0" wp14:anchorId="14E6882D" wp14:editId="1DB52C75">
            <wp:extent cx="5200650" cy="2809875"/>
            <wp:effectExtent l="0" t="0" r="0" b="9525"/>
            <wp:docPr id="30" name="Picture 30" descr="../../../../../Desktop/Screen%20Shot%202018-01-24%20at%2017.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sktop/Screen%20Shot%202018-01-24%20at%2017.01.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200650" cy="2809875"/>
                    </a:xfrm>
                    <a:prstGeom prst="rect">
                      <a:avLst/>
                    </a:prstGeom>
                    <a:noFill/>
                    <a:ln>
                      <a:noFill/>
                    </a:ln>
                  </pic:spPr>
                </pic:pic>
              </a:graphicData>
            </a:graphic>
          </wp:inline>
        </w:drawing>
      </w:r>
    </w:p>
    <w:p w14:paraId="2DD1D914" w14:textId="77777777" w:rsidR="00EA08A9" w:rsidRDefault="00EA08A9" w:rsidP="00EA08A9">
      <w:r>
        <w:t xml:space="preserve">With this design, I concentrated on creating a design where the whole body made the kart aerodynamic as there will be no open areas where the air has high resistance. The body will have a main part with two side skirts where the skirts cover the wheels. </w:t>
      </w:r>
    </w:p>
    <w:p w14:paraId="1418C07D" w14:textId="77777777" w:rsidR="00EA08A9" w:rsidRDefault="00EA08A9" w:rsidP="00EA08A9">
      <w:pPr>
        <w:rPr>
          <w:b/>
        </w:rPr>
      </w:pPr>
      <w:r>
        <w:rPr>
          <w:b/>
        </w:rPr>
        <w:t>Pros</w:t>
      </w:r>
    </w:p>
    <w:p w14:paraId="149D3D20" w14:textId="77777777" w:rsidR="00EA08A9" w:rsidRDefault="00EA08A9" w:rsidP="00EA08A9">
      <w:pPr>
        <w:pStyle w:val="ListParagraph"/>
        <w:numPr>
          <w:ilvl w:val="0"/>
          <w:numId w:val="8"/>
        </w:numPr>
        <w:spacing w:after="0" w:line="240" w:lineRule="auto"/>
      </w:pPr>
      <w:r>
        <w:t>The body has a simple design which will make easy production</w:t>
      </w:r>
    </w:p>
    <w:p w14:paraId="6F3EB390" w14:textId="19E27CD1" w:rsidR="00EA08A9" w:rsidRDefault="00EA08A9" w:rsidP="00EA08A9">
      <w:pPr>
        <w:pStyle w:val="ListParagraph"/>
        <w:numPr>
          <w:ilvl w:val="0"/>
          <w:numId w:val="8"/>
        </w:numPr>
        <w:spacing w:after="0" w:line="240" w:lineRule="auto"/>
      </w:pPr>
      <w:r>
        <w:t>No main parts that will have a high resistance</w:t>
      </w:r>
    </w:p>
    <w:p w14:paraId="20DB14DA" w14:textId="4F5CFC99" w:rsidR="00EA08A9" w:rsidRDefault="00EA08A9" w:rsidP="00EA08A9">
      <w:pPr>
        <w:spacing w:after="0" w:line="240" w:lineRule="auto"/>
      </w:pPr>
    </w:p>
    <w:p w14:paraId="3D53499B" w14:textId="77777777" w:rsidR="00EA08A9" w:rsidRDefault="00EA08A9" w:rsidP="00EA08A9">
      <w:pPr>
        <w:spacing w:after="0" w:line="240" w:lineRule="auto"/>
      </w:pPr>
    </w:p>
    <w:p w14:paraId="537B8B54" w14:textId="77777777" w:rsidR="00EA08A9" w:rsidRDefault="00EA08A9" w:rsidP="00EA08A9">
      <w:pPr>
        <w:rPr>
          <w:b/>
        </w:rPr>
      </w:pPr>
    </w:p>
    <w:p w14:paraId="459D04A2" w14:textId="77777777" w:rsidR="00EA08A9" w:rsidRDefault="00EA08A9" w:rsidP="00EA08A9">
      <w:pPr>
        <w:rPr>
          <w:b/>
        </w:rPr>
      </w:pPr>
      <w:r>
        <w:rPr>
          <w:b/>
        </w:rPr>
        <w:t>Cons</w:t>
      </w:r>
    </w:p>
    <w:p w14:paraId="33C7A301" w14:textId="77777777" w:rsidR="00EA08A9" w:rsidRDefault="00EA08A9" w:rsidP="00EA08A9">
      <w:pPr>
        <w:pStyle w:val="ListParagraph"/>
        <w:numPr>
          <w:ilvl w:val="0"/>
          <w:numId w:val="9"/>
        </w:numPr>
        <w:spacing w:after="0" w:line="240" w:lineRule="auto"/>
      </w:pPr>
      <w:r>
        <w:t xml:space="preserve">A heavy design. With the kart, we must use minimal materials </w:t>
      </w:r>
    </w:p>
    <w:p w14:paraId="0CC52346" w14:textId="77777777" w:rsidR="00EA08A9" w:rsidRDefault="00EA08A9" w:rsidP="00EA08A9">
      <w:pPr>
        <w:pStyle w:val="ListParagraph"/>
        <w:numPr>
          <w:ilvl w:val="0"/>
          <w:numId w:val="9"/>
        </w:numPr>
        <w:spacing w:after="0" w:line="240" w:lineRule="auto"/>
      </w:pPr>
      <w:r>
        <w:t>With the track being a rough surface. The strength of the body must be strong.</w:t>
      </w:r>
    </w:p>
    <w:p w14:paraId="01E6F9F8" w14:textId="431C43BF" w:rsidR="00EA08A9" w:rsidRDefault="00EA08A9" w:rsidP="00EA08A9"/>
    <w:p w14:paraId="2E5FCE81" w14:textId="5F308B6F" w:rsidR="00F70E04" w:rsidRDefault="00F70E04" w:rsidP="00EA08A9"/>
    <w:p w14:paraId="646215E9" w14:textId="505B1D27" w:rsidR="00F70E04" w:rsidRDefault="00F70E04" w:rsidP="00EA08A9"/>
    <w:p w14:paraId="527A2EF1" w14:textId="77777777" w:rsidR="00F70E04" w:rsidRDefault="00F70E04" w:rsidP="00EA08A9"/>
    <w:p w14:paraId="151041CA" w14:textId="77777777" w:rsidR="00EA08A9" w:rsidRPr="00EA08A9" w:rsidRDefault="00EA08A9" w:rsidP="00EA08A9">
      <w:pPr>
        <w:rPr>
          <w:b/>
        </w:rPr>
      </w:pPr>
      <w:r w:rsidRPr="00EA08A9">
        <w:rPr>
          <w:b/>
        </w:rPr>
        <w:lastRenderedPageBreak/>
        <w:t xml:space="preserve">Design 2 </w:t>
      </w:r>
    </w:p>
    <w:p w14:paraId="2BB899AF" w14:textId="4392CD67" w:rsidR="00EA08A9" w:rsidRDefault="00EA08A9" w:rsidP="00EA08A9">
      <w:r>
        <w:rPr>
          <w:noProof/>
          <w:lang w:eastAsia="en-GB"/>
        </w:rPr>
        <w:drawing>
          <wp:inline distT="0" distB="0" distL="0" distR="0" wp14:anchorId="6B02D89F" wp14:editId="70A34B75">
            <wp:extent cx="2524125" cy="1895475"/>
            <wp:effectExtent l="0" t="0" r="9525" b="9525"/>
            <wp:docPr id="29" name="Picture 29" descr="../../../../../Downloads/IMG_98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ownloads/IMG_9871.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524125" cy="1895475"/>
                    </a:xfrm>
                    <a:prstGeom prst="rect">
                      <a:avLst/>
                    </a:prstGeom>
                    <a:noFill/>
                    <a:ln>
                      <a:noFill/>
                    </a:ln>
                  </pic:spPr>
                </pic:pic>
              </a:graphicData>
            </a:graphic>
          </wp:inline>
        </w:drawing>
      </w:r>
      <w:r>
        <w:rPr>
          <w:noProof/>
          <w:lang w:eastAsia="en-GB"/>
        </w:rPr>
        <w:drawing>
          <wp:inline distT="0" distB="0" distL="0" distR="0" wp14:anchorId="673D4764" wp14:editId="0121888B">
            <wp:extent cx="2581275" cy="1933575"/>
            <wp:effectExtent l="0" t="0" r="9525" b="9525"/>
            <wp:docPr id="28" name="Picture 28" descr="../../../../../Downloads/IMG_98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ownloads/IMG_9875.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581275" cy="1933575"/>
                    </a:xfrm>
                    <a:prstGeom prst="rect">
                      <a:avLst/>
                    </a:prstGeom>
                    <a:noFill/>
                    <a:ln>
                      <a:noFill/>
                    </a:ln>
                  </pic:spPr>
                </pic:pic>
              </a:graphicData>
            </a:graphic>
          </wp:inline>
        </w:drawing>
      </w:r>
      <w:r>
        <w:rPr>
          <w:noProof/>
          <w:lang w:eastAsia="en-GB"/>
        </w:rPr>
        <w:drawing>
          <wp:inline distT="0" distB="0" distL="0" distR="0" wp14:anchorId="34E8BC71" wp14:editId="364435A8">
            <wp:extent cx="5086350" cy="2600325"/>
            <wp:effectExtent l="0" t="0" r="0" b="9525"/>
            <wp:docPr id="27" name="Picture 27" descr="../../../../../Desktop/UNI%20PROJECT/Screen%20Shot%202018-01-23%20at%201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esktop/UNI%20PROJECT/Screen%20Shot%202018-01-23%20at%2016.4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086350" cy="2600325"/>
                    </a:xfrm>
                    <a:prstGeom prst="rect">
                      <a:avLst/>
                    </a:prstGeom>
                    <a:noFill/>
                    <a:ln>
                      <a:noFill/>
                    </a:ln>
                  </pic:spPr>
                </pic:pic>
              </a:graphicData>
            </a:graphic>
          </wp:inline>
        </w:drawing>
      </w:r>
    </w:p>
    <w:p w14:paraId="7B2EE71C" w14:textId="797080B5" w:rsidR="00EA08A9" w:rsidRDefault="00EA08A9" w:rsidP="00EA08A9">
      <w:r>
        <w:t xml:space="preserve">This design consists of a three-wheel design but will have 2 narrow wheels at the back due to the regulations specifying that 4 wheels is a necessity. This design has a much more potential aerodynamic design with the production methods available. </w:t>
      </w:r>
      <w:r w:rsidR="007462DC">
        <w:t>Also,</w:t>
      </w:r>
      <w:r>
        <w:t xml:space="preserve"> with the materials this body can use, the kart will be the more lightweight option. With the safety side of the regulations, I have designed a way where the roll cage can be integrated into the body for both safety and aerodynamics.</w:t>
      </w:r>
    </w:p>
    <w:p w14:paraId="6C0698E9" w14:textId="77777777" w:rsidR="00F70E04" w:rsidRDefault="00F70E04" w:rsidP="00EA08A9"/>
    <w:p w14:paraId="26614161" w14:textId="77777777" w:rsidR="00EA08A9" w:rsidRDefault="00EA08A9" w:rsidP="00EA08A9">
      <w:pPr>
        <w:rPr>
          <w:b/>
        </w:rPr>
      </w:pPr>
      <w:r>
        <w:rPr>
          <w:b/>
        </w:rPr>
        <w:t>Pros</w:t>
      </w:r>
    </w:p>
    <w:p w14:paraId="7C15DC2F" w14:textId="77777777" w:rsidR="00EA08A9" w:rsidRDefault="00EA08A9" w:rsidP="00EA08A9">
      <w:pPr>
        <w:pStyle w:val="ListParagraph"/>
        <w:numPr>
          <w:ilvl w:val="0"/>
          <w:numId w:val="10"/>
        </w:numPr>
        <w:spacing w:after="0" w:line="240" w:lineRule="auto"/>
      </w:pPr>
      <w:r>
        <w:t>Most aerodynamic</w:t>
      </w:r>
    </w:p>
    <w:p w14:paraId="6DACEEE2" w14:textId="77777777" w:rsidR="00EA08A9" w:rsidRDefault="00EA08A9" w:rsidP="00EA08A9">
      <w:pPr>
        <w:pStyle w:val="ListParagraph"/>
        <w:numPr>
          <w:ilvl w:val="0"/>
          <w:numId w:val="10"/>
        </w:numPr>
        <w:spacing w:after="0" w:line="240" w:lineRule="auto"/>
      </w:pPr>
      <w:r>
        <w:t>Lightweight</w:t>
      </w:r>
    </w:p>
    <w:p w14:paraId="1E553F07" w14:textId="77777777" w:rsidR="00EA08A9" w:rsidRDefault="00EA08A9" w:rsidP="00EA08A9">
      <w:pPr>
        <w:pStyle w:val="ListParagraph"/>
        <w:numPr>
          <w:ilvl w:val="0"/>
          <w:numId w:val="10"/>
        </w:numPr>
        <w:spacing w:after="0" w:line="240" w:lineRule="auto"/>
      </w:pPr>
      <w:r>
        <w:t>More options available</w:t>
      </w:r>
    </w:p>
    <w:p w14:paraId="475FAAD0" w14:textId="77777777" w:rsidR="00EA08A9" w:rsidRDefault="00EA08A9" w:rsidP="00EA08A9">
      <w:pPr>
        <w:pStyle w:val="ListParagraph"/>
        <w:numPr>
          <w:ilvl w:val="0"/>
          <w:numId w:val="10"/>
        </w:numPr>
        <w:spacing w:after="0" w:line="240" w:lineRule="auto"/>
      </w:pPr>
      <w:r>
        <w:t>Safety has been considered</w:t>
      </w:r>
    </w:p>
    <w:p w14:paraId="3C28BB0A" w14:textId="77777777" w:rsidR="00EA08A9" w:rsidRDefault="00EA08A9" w:rsidP="00EA08A9"/>
    <w:p w14:paraId="019C416F" w14:textId="77777777" w:rsidR="00EA08A9" w:rsidRDefault="00EA08A9" w:rsidP="00EA08A9">
      <w:pPr>
        <w:rPr>
          <w:b/>
        </w:rPr>
      </w:pPr>
      <w:r>
        <w:rPr>
          <w:b/>
        </w:rPr>
        <w:t>Cons</w:t>
      </w:r>
    </w:p>
    <w:p w14:paraId="6286E7C9" w14:textId="77777777" w:rsidR="00EA08A9" w:rsidRDefault="00EA08A9" w:rsidP="00EA08A9">
      <w:pPr>
        <w:pStyle w:val="ListParagraph"/>
        <w:numPr>
          <w:ilvl w:val="0"/>
          <w:numId w:val="11"/>
        </w:numPr>
        <w:spacing w:after="0" w:line="240" w:lineRule="auto"/>
      </w:pPr>
      <w:r>
        <w:t>Complex chassis needed</w:t>
      </w:r>
    </w:p>
    <w:p w14:paraId="6C76E727" w14:textId="77777777" w:rsidR="00EA08A9" w:rsidRDefault="00EA08A9" w:rsidP="00EA08A9"/>
    <w:p w14:paraId="37D28F66" w14:textId="77777777" w:rsidR="00EA08A9" w:rsidRPr="00EA08A9" w:rsidRDefault="00EA08A9" w:rsidP="00EA08A9"/>
    <w:p w14:paraId="252BADBE" w14:textId="6DE6FDF7" w:rsidR="0031619D" w:rsidRDefault="0031619D" w:rsidP="0031619D">
      <w:pPr>
        <w:pStyle w:val="Heading2"/>
      </w:pPr>
      <w:bookmarkStart w:id="20" w:name="_Toc504748081"/>
      <w:r>
        <w:lastRenderedPageBreak/>
        <w:t>Materials</w:t>
      </w:r>
      <w:bookmarkEnd w:id="20"/>
    </w:p>
    <w:p w14:paraId="605A88D4" w14:textId="77777777" w:rsidR="007462DC" w:rsidRDefault="007462DC" w:rsidP="007462DC">
      <w:pPr>
        <w:rPr>
          <w:rFonts w:asciiTheme="minorHAnsi" w:hAnsiTheme="minorHAnsi"/>
        </w:rPr>
      </w:pPr>
      <w:r w:rsidRPr="007462DC">
        <w:rPr>
          <w:b/>
          <w:u w:val="single"/>
        </w:rPr>
        <w:t>Materials introduction:</w:t>
      </w:r>
      <w:r>
        <w:rPr>
          <w:u w:val="single"/>
        </w:rPr>
        <w:br/>
      </w:r>
      <w:r>
        <w:t xml:space="preserve">It is vital that we take great care and attention in terms of selecting appropriate materials for all separate components related to our soap box project. A spectrum of factors must be taken into consideration. For example, a major influence is cost. We have a budget to work around, which immediately puts many materials off limits. Simply because they are not economically viable to use. Another Factor we will have to allow for is, environmental implications. This does not only go as far as selecting materials which are more environmentally friendly than others, but can really be taken as far as you deem appropriate. For example, the specific material supplier’s environmental impact and sustainability. As well as their manufacturing methods etc. You can even consider the company’s they outsource from and their environmental approach and impact, to influence your decision. Similarly, the actual function/properties of the materials are equally, if not more important. Simply because if the materials do not function and cannot do the job they are intended for then the product will fail. It’s all well and good having a soap box with the smallest carbon footprint, but if it collapses when the driver gets in it, it is a failure. This also explains why each factor must be consider and cross examined at each stage, however we feel functionality must be prioritized as it is essential the product does what it needs to. </w:t>
      </w:r>
    </w:p>
    <w:p w14:paraId="0C401F82" w14:textId="77777777" w:rsidR="007462DC" w:rsidRDefault="007462DC" w:rsidP="007462DC">
      <w:r w:rsidRPr="007462DC">
        <w:rPr>
          <w:b/>
          <w:u w:val="single"/>
        </w:rPr>
        <w:t>Chassis:</w:t>
      </w:r>
      <w:r>
        <w:rPr>
          <w:u w:val="single"/>
        </w:rPr>
        <w:br/>
      </w:r>
      <w:r>
        <w:t xml:space="preserve">The chassis could be considered to have the biggest impact on the overall performance of the soap box, this is because the proportion of the overall mass it contributes towards. The chosen material shall influence performance as well as all other factors being considered. Cost immediately influences our choice of building material for our chassis, due to our lack of funds expensive metals are off the cards. For example, titanium is a strong and lightweight metal, but is not economically viable to use. To simplify, the criteria for our chassis material is a relatively low cost but strong metal. Therefore, we have concluded that the most appropriate option would be steel. To give some perspective into cost, at the time this was written and according to the online market site www.quandl.com steel billet was priced at $300 per metric ton. Where in contrast aluminium was priced at $2,224 per metric ton according to the same source as before. As you can see the price difference is substantial. Obviously, we won’t be using anywhere near a ton of steel and the steel we do use will have been processed. Obviously processed material is marked up in price due to the manufactures costs, so it becomes more expensive relative to weight. In comparison to aluminium steel is a heavy metal. Although we do not want our soap box to be too heavy, neither do we want it too light, this is because the soap box will be propelled by gravity. This makes steel an ideal building material. The actual design of the chassis can also help to manipulate the overall weight of the soap box, whether weight is required.  </w:t>
      </w:r>
    </w:p>
    <w:p w14:paraId="130586AF" w14:textId="77777777" w:rsidR="007462DC" w:rsidRDefault="007462DC" w:rsidP="007462DC">
      <w:r>
        <w:t xml:space="preserve">Another factor which aided our decision to use steel was that of what the material is like to work with, mainly regarding joining methods. The most common methods used for joining steel are braising and welding. Steel can be welded relatively easily, by a person of little experience. A common type of welding used on steel is “MIG welding” which stands for metal inert gas. It works through creating an ark between the work piece and filler metal. The arc is then shielded by a layer of inert gas, this produces a strong weld due to the absence of oxygen. The absence of oxygen means iron oxide cannot from during the welding process, iron oxide weakens the steel. MIG Welding can be carried out by a wider range of skill levels thanks to the design of the welder itself. They operate through using a wire fed gun, in comparison to TIG welding, which stands for tungsten inert gas. This method of welding is commonly used for joining aluminium. It requires more experience because the tungsten electrode must be fed in to the weld pool by hand while the operator holds the gas feed with their other hand. Therefore, you could say that </w:t>
      </w:r>
      <w:r>
        <w:lastRenderedPageBreak/>
        <w:t xml:space="preserve">steel is easy to weld compared to other metals. This factor has influenced our decision to use steel as the material for our chassis. </w:t>
      </w:r>
    </w:p>
    <w:p w14:paraId="560CB3DA" w14:textId="1419173E" w:rsidR="007462DC" w:rsidRDefault="007462DC" w:rsidP="007462DC">
      <w:r>
        <w:rPr>
          <w:noProof/>
        </w:rPr>
        <w:drawing>
          <wp:anchor distT="0" distB="0" distL="114300" distR="114300" simplePos="0" relativeHeight="251692032" behindDoc="1" locked="0" layoutInCell="1" allowOverlap="1" wp14:anchorId="4FDCDA27" wp14:editId="12A30C3C">
            <wp:simplePos x="0" y="0"/>
            <wp:positionH relativeFrom="column">
              <wp:posOffset>2609850</wp:posOffset>
            </wp:positionH>
            <wp:positionV relativeFrom="paragraph">
              <wp:posOffset>406400</wp:posOffset>
            </wp:positionV>
            <wp:extent cx="3568065" cy="1590675"/>
            <wp:effectExtent l="0" t="0" r="0" b="9525"/>
            <wp:wrapTight wrapText="bothSides">
              <wp:wrapPolygon edited="0">
                <wp:start x="0" y="0"/>
                <wp:lineTo x="0" y="21471"/>
                <wp:lineTo x="21450" y="21471"/>
                <wp:lineTo x="21450"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568065" cy="159067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1" locked="0" layoutInCell="1" allowOverlap="1" wp14:anchorId="66A9F816" wp14:editId="23E64074">
            <wp:simplePos x="0" y="0"/>
            <wp:positionH relativeFrom="margin">
              <wp:align>left</wp:align>
            </wp:positionH>
            <wp:positionV relativeFrom="paragraph">
              <wp:posOffset>341630</wp:posOffset>
            </wp:positionV>
            <wp:extent cx="2514600" cy="1791970"/>
            <wp:effectExtent l="0" t="0" r="0" b="0"/>
            <wp:wrapTight wrapText="bothSides">
              <wp:wrapPolygon edited="0">
                <wp:start x="0" y="0"/>
                <wp:lineTo x="0" y="21355"/>
                <wp:lineTo x="21436" y="21355"/>
                <wp:lineTo x="21436"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14600" cy="1791970"/>
                    </a:xfrm>
                    <a:prstGeom prst="rect">
                      <a:avLst/>
                    </a:prstGeom>
                    <a:noFill/>
                  </pic:spPr>
                </pic:pic>
              </a:graphicData>
            </a:graphic>
            <wp14:sizeRelH relativeFrom="margin">
              <wp14:pctWidth>0</wp14:pctWidth>
            </wp14:sizeRelH>
            <wp14:sizeRelV relativeFrom="margin">
              <wp14:pctHeight>0</wp14:pctHeight>
            </wp14:sizeRelV>
          </wp:anchor>
        </w:drawing>
      </w:r>
      <w:r>
        <w:rPr>
          <w:u w:val="single"/>
        </w:rPr>
        <w:t>MIG welding diagram:</w:t>
      </w:r>
      <w:r>
        <w:t xml:space="preserve">                                                                  </w:t>
      </w:r>
      <w:r>
        <w:rPr>
          <w:u w:val="single"/>
        </w:rPr>
        <w:t>TIG welding diagram:</w:t>
      </w:r>
    </w:p>
    <w:p w14:paraId="405C8897" w14:textId="4562EED6" w:rsidR="007462DC" w:rsidRDefault="007462DC" w:rsidP="007462DC">
      <w:r>
        <w:rPr>
          <w:noProof/>
        </w:rPr>
        <mc:AlternateContent>
          <mc:Choice Requires="wps">
            <w:drawing>
              <wp:anchor distT="0" distB="0" distL="114300" distR="114300" simplePos="0" relativeHeight="251693056" behindDoc="0" locked="0" layoutInCell="1" allowOverlap="1" wp14:anchorId="219F4FBE" wp14:editId="5D955822">
                <wp:simplePos x="0" y="0"/>
                <wp:positionH relativeFrom="column">
                  <wp:posOffset>47625</wp:posOffset>
                </wp:positionH>
                <wp:positionV relativeFrom="paragraph">
                  <wp:posOffset>1845310</wp:posOffset>
                </wp:positionV>
                <wp:extent cx="2124075" cy="238125"/>
                <wp:effectExtent l="0" t="0" r="9525" b="9525"/>
                <wp:wrapNone/>
                <wp:docPr id="50" name="Text Box 50"/>
                <wp:cNvGraphicFramePr/>
                <a:graphic xmlns:a="http://schemas.openxmlformats.org/drawingml/2006/main">
                  <a:graphicData uri="http://schemas.microsoft.com/office/word/2010/wordprocessingShape">
                    <wps:wsp>
                      <wps:cNvSpPr txBox="1"/>
                      <wps:spPr>
                        <a:xfrm>
                          <a:off x="0" y="0"/>
                          <a:ext cx="2124075" cy="238125"/>
                        </a:xfrm>
                        <a:prstGeom prst="rect">
                          <a:avLst/>
                        </a:prstGeom>
                        <a:solidFill>
                          <a:schemeClr val="lt1"/>
                        </a:solidFill>
                        <a:ln w="6350">
                          <a:noFill/>
                        </a:ln>
                      </wps:spPr>
                      <wps:txbx>
                        <w:txbxContent>
                          <w:p w14:paraId="6D02F35B" w14:textId="77777777" w:rsidR="00D07015" w:rsidRDefault="00D07015" w:rsidP="007462DC">
                            <w:pPr>
                              <w:rPr>
                                <w:sz w:val="16"/>
                              </w:rPr>
                            </w:pPr>
                            <w:r>
                              <w:rPr>
                                <w:sz w:val="16"/>
                              </w:rPr>
                              <w:t>Source: www.farmweld.co.uk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19F4FBE" id="Text Box 50" o:spid="_x0000_s1027" type="#_x0000_t202" style="position:absolute;margin-left:3.75pt;margin-top:145.3pt;width:167.25pt;height:1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" fillcolor="white [3201]" stroked="f" strokeweight=".5pt">
                <v:textbox>
                  <w:txbxContent>
                    <w:p w14:paraId="6D02F35B" w14:textId="77777777" w:rsidR="00D07015" w:rsidRDefault="00D07015" w:rsidP="007462DC">
                      <w:pPr>
                        <w:rPr>
                          <w:sz w:val="16"/>
                        </w:rPr>
                      </w:pPr>
                      <w:r>
                        <w:rPr>
                          <w:sz w:val="16"/>
                        </w:rPr>
                        <w:t>Source: www.farmweld.co.uk</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77C2E724" wp14:editId="7CDB6B87">
                <wp:simplePos x="0" y="0"/>
                <wp:positionH relativeFrom="column">
                  <wp:posOffset>3343275</wp:posOffset>
                </wp:positionH>
                <wp:positionV relativeFrom="paragraph">
                  <wp:posOffset>1711960</wp:posOffset>
                </wp:positionV>
                <wp:extent cx="2124075" cy="285750"/>
                <wp:effectExtent l="0" t="0" r="9525" b="0"/>
                <wp:wrapNone/>
                <wp:docPr id="49" name="Text Box 49"/>
                <wp:cNvGraphicFramePr/>
                <a:graphic xmlns:a="http://schemas.openxmlformats.org/drawingml/2006/main">
                  <a:graphicData uri="http://schemas.microsoft.com/office/word/2010/wordprocessingShape">
                    <wps:wsp>
                      <wps:cNvSpPr txBox="1"/>
                      <wps:spPr>
                        <a:xfrm>
                          <a:off x="0" y="0"/>
                          <a:ext cx="2124075" cy="285750"/>
                        </a:xfrm>
                        <a:prstGeom prst="rect">
                          <a:avLst/>
                        </a:prstGeom>
                        <a:solidFill>
                          <a:sysClr val="window" lastClr="FFFFFF"/>
                        </a:solidFill>
                        <a:ln w="6350">
                          <a:noFill/>
                        </a:ln>
                      </wps:spPr>
                      <wps:txbx>
                        <w:txbxContent>
                          <w:p w14:paraId="787A4BD9" w14:textId="77777777" w:rsidR="00D07015" w:rsidRDefault="00D07015" w:rsidP="007462DC">
                            <w:pPr>
                              <w:rPr>
                                <w:sz w:val="16"/>
                              </w:rPr>
                            </w:pPr>
                            <w:r>
                              <w:rPr>
                                <w:sz w:val="16"/>
                              </w:rPr>
                              <w:t>Source: www.mech4study.com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7C2E724" id="Text Box 49" o:spid="_x0000_s1028" type="#_x0000_t202" style="position:absolute;margin-left:263.25pt;margin-top:134.8pt;width:167.25pt;height: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" fillcolor="window" stroked="f" strokeweight=".5pt">
                <v:textbox>
                  <w:txbxContent>
                    <w:p w14:paraId="787A4BD9" w14:textId="77777777" w:rsidR="00D07015" w:rsidRDefault="00D07015" w:rsidP="007462DC">
                      <w:pPr>
                        <w:rPr>
                          <w:sz w:val="16"/>
                        </w:rPr>
                      </w:pPr>
                      <w:r>
                        <w:rPr>
                          <w:sz w:val="16"/>
                        </w:rPr>
                        <w:t>Source: www.mech4study.com</w:t>
                      </w:r>
                    </w:p>
                  </w:txbxContent>
                </v:textbox>
              </v:shape>
            </w:pict>
          </mc:Fallback>
        </mc:AlternateContent>
      </w:r>
    </w:p>
    <w:p w14:paraId="38F0CCE4" w14:textId="77777777" w:rsidR="007462DC" w:rsidRDefault="007462DC" w:rsidP="007462DC"/>
    <w:p w14:paraId="08F11DF9" w14:textId="77777777" w:rsidR="007462DC" w:rsidRDefault="007462DC" w:rsidP="007462DC">
      <w:r>
        <w:t>Brazing is another common joining method used for steel, it is in a sense soldering. It involves using a blow torch to heat the work material and then apply a filler material. It differs from welding because the work material is not melted and part of the join, the filler metal acts more like an adhesive, however it is still a very effective joining method and produces strong joins, in fact it is commonly used in the manufacture of bicycle frames. Steel can also be drilled with ease making it suitable for other less permanent joining methods such as nut and bolt. To reiterate an earlier point. The steel we will used will be processed. This is another factor that has influenced our decision, simply the level of steel available. Ranging from tubular lengths to threaded rods. We will most likely use all of the mentioned joining methods apart from TIG welding for the reasons brought up earlier.</w:t>
      </w:r>
    </w:p>
    <w:p w14:paraId="25179673" w14:textId="77777777" w:rsidR="007462DC" w:rsidRDefault="007462DC" w:rsidP="007462DC">
      <w:r>
        <w:t>In terms of the environmental impact and sustainability of steel, the main impact comes from the mining and forging. Steel is an alloy, consisting of different metal elements. The main element being iron. Iron, is produced from iron ore which is mined. Mining can be an un environmentally friendly process for many reasons. Firstly, the machinery typically used in the mining process are powered by internal combustion engines which run off fossil fuels. The exhaust fumes produced are realised into the atmosphere causing environmental damage. Another negative impact on the environment mining has, is the destruction of environments and habitats. It normally requires a large area of land to mine effectively. It is possible that a site selected for mining could be home to multiple habitats and or eco systems. In order to retrieve the material from the area these environments must be destroyed to enable access. This destruction can contribute to the extinction of species as well as increasing levels of deforestation. Secondly the forging of metals requires a large amount of heat. This heat is also created through the combustion of fossil fuels such as coal. Unfortunately, this is simply a reality of the industry, however there are ways that you can help to cause less damage to the environment. One example is using recycled metals, these products have been re processed from discarded products, this saves mining more of a finite resource such as iron ore. Another option is to simply obtain the scrap metal yourself. This can often be obtained for a very low price and possible even free of charge. A win for you and the environment.</w:t>
      </w:r>
    </w:p>
    <w:p w14:paraId="14F38E13" w14:textId="77777777" w:rsidR="007462DC" w:rsidRDefault="007462DC" w:rsidP="007462DC">
      <w:r>
        <w:t xml:space="preserve">The last factor to be considered is aesthetics. Steel itself is not particularly aesthetically pleasing. Although it can be polished to a high shine, this is however difficult to maintain and is time consuming to achieve in the first place. Thankfully there are many other options available </w:t>
      </w:r>
      <w:r>
        <w:lastRenderedPageBreak/>
        <w:t>to protect and alter the appearance of steel. It is vital that the steel is protected to prevent the formation of iron oxide. Iron oxide can greatly compromise the structure of the steel and therefore its functionality. This is why most steel products are protected with layers of primer and paint. Steel holds paint well so colour options are in a way limitless. Paint is the most common way of protecting and altering the aesthetics of steel however there are other methods such as powder coating. This method is rapidly growing in popularity thanks to it durability. The process involves forming a layer of thermoplastic over the steel itself. This is achieved through spraying a thermoplastic powder over the workpiece and then curing the work piece to form a solid protective skin over all areas. Smaller work pieces can be powder coated by heating the workpiece and then dipping it in thermoplastic powder also referred to as dip coating, thermoplastic powder is available in a range of colours. Painting can be completed affordably with a small amount of equipment such as aerosol cans, however outsourcing a service from a professional in the industry will result in higher finish standards, this is because they will use high quality paint, a paint gun, and a painting booth. Unless access to equipment is available, if you wish to powder coat, an industry specialist is required especially when the items that need finishing are large. Due to the nature of the process. We will prime and paint our chassis ourselves to reduce required time and costs.</w:t>
      </w:r>
    </w:p>
    <w:p w14:paraId="5E9E2FA4" w14:textId="30D5F0B2" w:rsidR="007462DC" w:rsidRPr="007462DC" w:rsidRDefault="007462DC" w:rsidP="007462DC">
      <w:pPr>
        <w:rPr>
          <w:b/>
          <w:u w:val="single"/>
        </w:rPr>
      </w:pPr>
      <w:r w:rsidRPr="007462DC">
        <w:rPr>
          <w:b/>
          <w:noProof/>
        </w:rPr>
        <w:drawing>
          <wp:anchor distT="0" distB="0" distL="114300" distR="114300" simplePos="0" relativeHeight="251696128" behindDoc="1" locked="0" layoutInCell="1" allowOverlap="1" wp14:anchorId="0B2A35FC" wp14:editId="55DD9625">
            <wp:simplePos x="0" y="0"/>
            <wp:positionH relativeFrom="column">
              <wp:posOffset>4048125</wp:posOffset>
            </wp:positionH>
            <wp:positionV relativeFrom="paragraph">
              <wp:posOffset>296545</wp:posOffset>
            </wp:positionV>
            <wp:extent cx="1470025" cy="1028700"/>
            <wp:effectExtent l="0" t="0" r="0" b="0"/>
            <wp:wrapTight wrapText="bothSides">
              <wp:wrapPolygon edited="0">
                <wp:start x="0" y="0"/>
                <wp:lineTo x="0" y="21200"/>
                <wp:lineTo x="21273" y="21200"/>
                <wp:lineTo x="21273"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470025" cy="1028700"/>
                    </a:xfrm>
                    <a:prstGeom prst="rect">
                      <a:avLst/>
                    </a:prstGeom>
                    <a:noFill/>
                  </pic:spPr>
                </pic:pic>
              </a:graphicData>
            </a:graphic>
            <wp14:sizeRelH relativeFrom="margin">
              <wp14:pctWidth>0</wp14:pctWidth>
            </wp14:sizeRelH>
            <wp14:sizeRelV relativeFrom="margin">
              <wp14:pctHeight>0</wp14:pctHeight>
            </wp14:sizeRelV>
          </wp:anchor>
        </w:drawing>
      </w:r>
      <w:r w:rsidRPr="007462DC">
        <w:rPr>
          <w:b/>
          <w:noProof/>
        </w:rPr>
        <w:drawing>
          <wp:anchor distT="0" distB="0" distL="114300" distR="114300" simplePos="0" relativeHeight="251699200" behindDoc="1" locked="0" layoutInCell="1" allowOverlap="1" wp14:anchorId="6D65B938" wp14:editId="69C83E88">
            <wp:simplePos x="0" y="0"/>
            <wp:positionH relativeFrom="margin">
              <wp:posOffset>2457450</wp:posOffset>
            </wp:positionH>
            <wp:positionV relativeFrom="paragraph">
              <wp:posOffset>305435</wp:posOffset>
            </wp:positionV>
            <wp:extent cx="1524000" cy="1016635"/>
            <wp:effectExtent l="0" t="0" r="0" b="0"/>
            <wp:wrapTight wrapText="bothSides">
              <wp:wrapPolygon edited="0">
                <wp:start x="0" y="0"/>
                <wp:lineTo x="0" y="21047"/>
                <wp:lineTo x="21330" y="21047"/>
                <wp:lineTo x="21330"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1016635"/>
                    </a:xfrm>
                    <a:prstGeom prst="rect">
                      <a:avLst/>
                    </a:prstGeom>
                    <a:noFill/>
                  </pic:spPr>
                </pic:pic>
              </a:graphicData>
            </a:graphic>
            <wp14:sizeRelH relativeFrom="margin">
              <wp14:pctWidth>0</wp14:pctWidth>
            </wp14:sizeRelH>
            <wp14:sizeRelV relativeFrom="margin">
              <wp14:pctHeight>0</wp14:pctHeight>
            </wp14:sizeRelV>
          </wp:anchor>
        </w:drawing>
      </w:r>
      <w:r w:rsidRPr="007462DC">
        <w:rPr>
          <w:b/>
          <w:u w:val="single"/>
        </w:rPr>
        <w:t>Visual examples of powder coating and painting:</w:t>
      </w:r>
    </w:p>
    <w:p w14:paraId="75967E04" w14:textId="748E86BD" w:rsidR="007462DC" w:rsidRDefault="007462DC" w:rsidP="007462DC">
      <w:r>
        <w:rPr>
          <w:noProof/>
        </w:rPr>
        <mc:AlternateContent>
          <mc:Choice Requires="wps">
            <w:drawing>
              <wp:anchor distT="0" distB="0" distL="114300" distR="114300" simplePos="0" relativeHeight="251698176" behindDoc="0" locked="0" layoutInCell="1" allowOverlap="1" wp14:anchorId="727F8DC8" wp14:editId="10E321A6">
                <wp:simplePos x="0" y="0"/>
                <wp:positionH relativeFrom="margin">
                  <wp:posOffset>-76200</wp:posOffset>
                </wp:positionH>
                <wp:positionV relativeFrom="paragraph">
                  <wp:posOffset>1046480</wp:posOffset>
                </wp:positionV>
                <wp:extent cx="2438400" cy="276225"/>
                <wp:effectExtent l="0" t="0" r="0" b="9525"/>
                <wp:wrapNone/>
                <wp:docPr id="46" name="Text Box 46"/>
                <wp:cNvGraphicFramePr/>
                <a:graphic xmlns:a="http://schemas.openxmlformats.org/drawingml/2006/main">
                  <a:graphicData uri="http://schemas.microsoft.com/office/word/2010/wordprocessingShape">
                    <wps:wsp>
                      <wps:cNvSpPr txBox="1"/>
                      <wps:spPr>
                        <a:xfrm>
                          <a:off x="0" y="0"/>
                          <a:ext cx="2438400" cy="276225"/>
                        </a:xfrm>
                        <a:prstGeom prst="rect">
                          <a:avLst/>
                        </a:prstGeom>
                        <a:solidFill>
                          <a:schemeClr val="lt1"/>
                        </a:solidFill>
                        <a:ln w="6350">
                          <a:noFill/>
                        </a:ln>
                      </wps:spPr>
                      <wps:txbx>
                        <w:txbxContent>
                          <w:p w14:paraId="0FBFA15E" w14:textId="77777777" w:rsidR="00D07015" w:rsidRDefault="00D07015" w:rsidP="007462DC">
                            <w:pPr>
                              <w:rPr>
                                <w:sz w:val="16"/>
                              </w:rPr>
                            </w:pPr>
                            <w:r>
                              <w:rPr>
                                <w:sz w:val="16"/>
                              </w:rPr>
                              <w:t>Source: www.gillpowder.com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F8DC8" id="Text Box 46" o:spid="_x0000_s1029" type="#_x0000_t202" style="position:absolute;margin-left:-6pt;margin-top:82.4pt;width:192pt;height:21.7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" fillcolor="white [3201]" stroked="f" strokeweight=".5pt">
                <v:textbox>
                  <w:txbxContent>
                    <w:p w14:paraId="0FBFA15E" w14:textId="77777777" w:rsidR="00D07015" w:rsidRDefault="00D07015" w:rsidP="007462DC">
                      <w:pPr>
                        <w:rPr>
                          <w:sz w:val="16"/>
                        </w:rPr>
                      </w:pPr>
                      <w:r>
                        <w:rPr>
                          <w:sz w:val="16"/>
                        </w:rPr>
                        <w:t>Source: www.gillpowder.com</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226F15FD" wp14:editId="5F51144D">
                <wp:simplePos x="0" y="0"/>
                <wp:positionH relativeFrom="column">
                  <wp:posOffset>2381250</wp:posOffset>
                </wp:positionH>
                <wp:positionV relativeFrom="paragraph">
                  <wp:posOffset>1049655</wp:posOffset>
                </wp:positionV>
                <wp:extent cx="1600200" cy="24765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600200" cy="247650"/>
                        </a:xfrm>
                        <a:prstGeom prst="rect">
                          <a:avLst/>
                        </a:prstGeom>
                        <a:solidFill>
                          <a:schemeClr val="lt1"/>
                        </a:solidFill>
                        <a:ln w="6350">
                          <a:noFill/>
                        </a:ln>
                      </wps:spPr>
                      <wps:txbx>
                        <w:txbxContent>
                          <w:p w14:paraId="62FCE5D3" w14:textId="77777777" w:rsidR="00D07015" w:rsidRDefault="00D07015" w:rsidP="007462DC">
                            <w:pPr>
                              <w:rPr>
                                <w:sz w:val="16"/>
                              </w:rPr>
                            </w:pPr>
                            <w:r>
                              <w:rPr>
                                <w:sz w:val="16"/>
                              </w:rPr>
                              <w:t>Source: www.paintspraypro.com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F15FD" id="Text Box 45" o:spid="_x0000_s1030" type="#_x0000_t202" style="position:absolute;margin-left:187.5pt;margin-top:82.65pt;width:126pt;height:1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" fillcolor="white [3201]" stroked="f" strokeweight=".5pt">
                <v:textbox>
                  <w:txbxContent>
                    <w:p w14:paraId="62FCE5D3" w14:textId="77777777" w:rsidR="00D07015" w:rsidRDefault="00D07015" w:rsidP="007462DC">
                      <w:pPr>
                        <w:rPr>
                          <w:sz w:val="16"/>
                        </w:rPr>
                      </w:pPr>
                      <w:r>
                        <w:rPr>
                          <w:sz w:val="16"/>
                        </w:rPr>
                        <w:t>Source: www.paintspraypro.com</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1AAB46C8" wp14:editId="01FA17CC">
                <wp:simplePos x="0" y="0"/>
                <wp:positionH relativeFrom="column">
                  <wp:posOffset>3971925</wp:posOffset>
                </wp:positionH>
                <wp:positionV relativeFrom="paragraph">
                  <wp:posOffset>1042035</wp:posOffset>
                </wp:positionV>
                <wp:extent cx="1847850" cy="337820"/>
                <wp:effectExtent l="0" t="0" r="0" b="3175"/>
                <wp:wrapSquare wrapText="bothSides"/>
                <wp:docPr id="44" name="Text Box 44"/>
                <wp:cNvGraphicFramePr/>
                <a:graphic xmlns:a="http://schemas.openxmlformats.org/drawingml/2006/main">
                  <a:graphicData uri="http://schemas.microsoft.com/office/word/2010/wordprocessingShape">
                    <wps:wsp>
                      <wps:cNvSpPr txBox="1"/>
                      <wps:spPr>
                        <a:xfrm>
                          <a:off x="0" y="0"/>
                          <a:ext cx="1847850" cy="333375"/>
                        </a:xfrm>
                        <a:prstGeom prst="rect">
                          <a:avLst/>
                        </a:prstGeom>
                        <a:noFill/>
                        <a:ln w="6350">
                          <a:noFill/>
                        </a:ln>
                      </wps:spPr>
                      <wps:txbx>
                        <w:txbxContent>
                          <w:p w14:paraId="5C9879DE" w14:textId="77777777" w:rsidR="00D07015" w:rsidRDefault="00D07015" w:rsidP="007462DC">
                            <w:pPr>
                              <w:rPr>
                                <w:noProof/>
                                <w:sz w:val="16"/>
                              </w:rPr>
                            </w:pPr>
                            <w:r>
                              <w:rPr>
                                <w:noProof/>
                                <w:sz w:val="16"/>
                              </w:rPr>
                              <w:t>Source: www.metaldomination.com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1AAB46C8" id="Text Box 44" o:spid="_x0000_s1031" type="#_x0000_t202" style="position:absolute;margin-left:312.75pt;margin-top:82.05pt;width:145.5pt;height:26.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" filled="f" stroked="f" strokeweight=".5pt">
                <v:textbox style="mso-fit-shape-to-text:t">
                  <w:txbxContent>
                    <w:p w14:paraId="5C9879DE" w14:textId="77777777" w:rsidR="00D07015" w:rsidRDefault="00D07015" w:rsidP="007462DC">
                      <w:pPr>
                        <w:rPr>
                          <w:noProof/>
                          <w:sz w:val="16"/>
                        </w:rPr>
                      </w:pPr>
                      <w:r>
                        <w:rPr>
                          <w:noProof/>
                          <w:sz w:val="16"/>
                        </w:rPr>
                        <w:t>Source: www.metaldomination.com</w:t>
                      </w:r>
                    </w:p>
                  </w:txbxContent>
                </v:textbox>
                <w10:wrap type="square"/>
              </v:shape>
            </w:pict>
          </mc:Fallback>
        </mc:AlternateContent>
      </w:r>
      <w:r>
        <w:rPr>
          <w:noProof/>
        </w:rPr>
        <w:drawing>
          <wp:anchor distT="0" distB="0" distL="114300" distR="114300" simplePos="0" relativeHeight="251695104" behindDoc="1" locked="0" layoutInCell="1" allowOverlap="1" wp14:anchorId="37C71F27" wp14:editId="6484D2A4">
            <wp:simplePos x="0" y="0"/>
            <wp:positionH relativeFrom="margin">
              <wp:align>left</wp:align>
            </wp:positionH>
            <wp:positionV relativeFrom="paragraph">
              <wp:posOffset>13970</wp:posOffset>
            </wp:positionV>
            <wp:extent cx="2417445" cy="1028700"/>
            <wp:effectExtent l="0" t="0" r="1905" b="0"/>
            <wp:wrapTight wrapText="bothSides">
              <wp:wrapPolygon edited="0">
                <wp:start x="0" y="0"/>
                <wp:lineTo x="0" y="21200"/>
                <wp:lineTo x="21447" y="21200"/>
                <wp:lineTo x="2144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417445" cy="1028700"/>
                    </a:xfrm>
                    <a:prstGeom prst="rect">
                      <a:avLst/>
                    </a:prstGeom>
                    <a:noFill/>
                  </pic:spPr>
                </pic:pic>
              </a:graphicData>
            </a:graphic>
            <wp14:sizeRelH relativeFrom="page">
              <wp14:pctWidth>0</wp14:pctWidth>
            </wp14:sizeRelH>
            <wp14:sizeRelV relativeFrom="page">
              <wp14:pctHeight>0</wp14:pctHeight>
            </wp14:sizeRelV>
          </wp:anchor>
        </w:drawing>
      </w:r>
    </w:p>
    <w:p w14:paraId="296D5EAF" w14:textId="77777777" w:rsidR="007462DC" w:rsidRPr="007462DC" w:rsidRDefault="007462DC" w:rsidP="007462DC">
      <w:pPr>
        <w:rPr>
          <w:b/>
          <w:u w:val="single"/>
        </w:rPr>
      </w:pPr>
      <w:r w:rsidRPr="007462DC">
        <w:rPr>
          <w:b/>
          <w:u w:val="single"/>
        </w:rPr>
        <w:t>Body panels:</w:t>
      </w:r>
    </w:p>
    <w:p w14:paraId="63D62388" w14:textId="77777777" w:rsidR="007462DC" w:rsidRDefault="007462DC" w:rsidP="007462DC">
      <w:r>
        <w:t xml:space="preserve">The panels for a soap box racer only serve one real purpose, this is to create an aerodynamic shape. Therefore, this must be prioritised during material selection. The soap box must create as little drag and air resistance as possible and must also produce as little lift as possible. We want it to stick to the track. Curved surfaces are common in aerodynamic shapes because the air that makes contact meets little resistance and is simply pushed around the surface. Because we know this the material we use for our panels must be able to achieve a curved shape. Similarly, to the chassis expensive materials are off limits due to the budget. </w:t>
      </w:r>
    </w:p>
    <w:p w14:paraId="291E0EF2" w14:textId="77777777" w:rsidR="007462DC" w:rsidRDefault="007462DC" w:rsidP="007462DC">
      <w:r>
        <w:t xml:space="preserve">one example that isn’t economically viable is carbon fibre, it is a popular option for body panels due to it being light weight and strong. It also has an attractive appearance without a finish being applied. Another option we have decided not to use is sheet aluminium. Aluminium in sheet form is a flexible metal in comparison to a metal such as steel. Therefore, it can be bent and shaped. Depending on the shape an additional frame may have to be constructed to support the panels, the panels could be attached to the frame through the use of rivets, nuts and bolts or machine screws. However, this would result in a significantly heavy body. From this we concluded that we should use a polymer to manufacture our body panels. In terms of deciding what polymer was suitable to use we considered manufacturing methods, as we want production to be as simple as possible. In terms of producing large curved plastic panels there are many ways to approach it. Firstly, you could use a thermoforming plastic such as high impact polystyrene. If you have access to a vacuum former large enough you could then produce a mould for the shape off each panel, even with a large former each panel would probably have </w:t>
      </w:r>
      <w:r>
        <w:lastRenderedPageBreak/>
        <w:t>to be moulded in separate sections and assembled later. However, we will not be using this method. Another option would be to use injection moulding. For this we could use polypropylene. This method would be a poor choice because it is used for mass production. Moulds are expensive to produce, and it is not economically viable to produce a mould for a one-off product. Considering all the previous points we have decided to use polypropylene but not for injection moulding, but in sheet form. Polypropylene sheets can be cut easily and are flexible. This will allow us to shape the sheets around the chassis. The sheets could be secured by a range of methods. We have decided the best option is machine screws as these can be counter sunk into the plastic. This will not only be more aesthetically pleasing but it will also mean nothing is extruding and causing unnecessary air resistance. In terms of environmental impact, conventional polymers are as bad as it gets. This is because crude oil is required to make polypropylene. Crude oil is a finite resource and the process of extracting it from the earth is very un-environmentally friendly for many reasons. Polypropylene is also not biodegradable. Therefore, the only way we can make our product sustainable is by using recycled polypropylene to produce the body of our soap box racer. In terms of aesthetics, polypropylene is available in a range of colours and can also be painted to the desired colour. We shall order our sheeting the desired colour as this will save money and time.</w:t>
      </w:r>
    </w:p>
    <w:p w14:paraId="01301B08" w14:textId="0AEC1532" w:rsidR="007462DC" w:rsidRDefault="007462DC" w:rsidP="007462DC">
      <w:r>
        <w:t xml:space="preserve"> </w:t>
      </w:r>
    </w:p>
    <w:p w14:paraId="1DF5D81D" w14:textId="5EE07595" w:rsidR="007462DC" w:rsidRDefault="007462DC" w:rsidP="007462DC"/>
    <w:p w14:paraId="640BB410" w14:textId="3B829ED8" w:rsidR="007462DC" w:rsidRDefault="007462DC" w:rsidP="007462DC"/>
    <w:p w14:paraId="1D149CE3" w14:textId="302FD161" w:rsidR="007462DC" w:rsidRDefault="007462DC" w:rsidP="007462DC"/>
    <w:p w14:paraId="35804464" w14:textId="1A2B24A4" w:rsidR="007462DC" w:rsidRDefault="007462DC" w:rsidP="007462DC"/>
    <w:p w14:paraId="042979DA" w14:textId="77777777" w:rsidR="007462DC" w:rsidRDefault="007462DC" w:rsidP="007462DC"/>
    <w:p w14:paraId="51A9E151" w14:textId="7E4E4C08" w:rsidR="007462DC" w:rsidRDefault="007462DC" w:rsidP="007462DC"/>
    <w:p w14:paraId="1CC7DD0C" w14:textId="1D7AB91A" w:rsidR="00B0789C" w:rsidRDefault="00B0789C" w:rsidP="007462DC"/>
    <w:p w14:paraId="081BDA10" w14:textId="632847CC" w:rsidR="00B0789C" w:rsidRDefault="00B0789C" w:rsidP="007462DC"/>
    <w:p w14:paraId="1B573A19" w14:textId="74A4FEDD" w:rsidR="00B0789C" w:rsidRDefault="00B0789C" w:rsidP="007462DC"/>
    <w:p w14:paraId="78D25AAB" w14:textId="64B19D92" w:rsidR="00B0789C" w:rsidRDefault="00B0789C" w:rsidP="007462DC"/>
    <w:p w14:paraId="0CF6C707" w14:textId="6DDAC72C" w:rsidR="00B0789C" w:rsidRDefault="00B0789C" w:rsidP="007462DC"/>
    <w:p w14:paraId="7D17C6C9" w14:textId="6786893F" w:rsidR="00B0789C" w:rsidRDefault="00B0789C" w:rsidP="007462DC"/>
    <w:p w14:paraId="2F4C29BA" w14:textId="2BCC43E1" w:rsidR="00B0789C" w:rsidRDefault="00B0789C" w:rsidP="007462DC"/>
    <w:p w14:paraId="5654DB50" w14:textId="02189CDC" w:rsidR="00B0789C" w:rsidRDefault="00B0789C" w:rsidP="007462DC"/>
    <w:p w14:paraId="05464FFC" w14:textId="415838B8" w:rsidR="00B0789C" w:rsidRDefault="00B0789C" w:rsidP="007462DC"/>
    <w:p w14:paraId="7084C6A1" w14:textId="6CB6F98E" w:rsidR="00B0789C" w:rsidRDefault="00B0789C" w:rsidP="007462DC"/>
    <w:p w14:paraId="4290B871" w14:textId="1709D5BC" w:rsidR="00B0789C" w:rsidRDefault="00B0789C" w:rsidP="007462DC"/>
    <w:p w14:paraId="6F593DEC" w14:textId="3DCABEDB" w:rsidR="00B0789C" w:rsidRDefault="00B0789C" w:rsidP="007462DC"/>
    <w:p w14:paraId="2608A689" w14:textId="31E72DAC" w:rsidR="00B0789C" w:rsidRDefault="00B0789C" w:rsidP="007462DC"/>
    <w:p w14:paraId="11D001D8" w14:textId="77777777" w:rsidR="00B0789C" w:rsidRPr="007462DC" w:rsidRDefault="00B0789C" w:rsidP="007462DC"/>
    <w:p w14:paraId="77FCE94A" w14:textId="28A493A1" w:rsidR="0031619D" w:rsidRDefault="0031619D" w:rsidP="0031619D">
      <w:pPr>
        <w:pStyle w:val="Heading2"/>
      </w:pPr>
      <w:bookmarkStart w:id="21" w:name="_Toc504748082"/>
      <w:r>
        <w:lastRenderedPageBreak/>
        <w:t>Suspension</w:t>
      </w:r>
      <w:bookmarkEnd w:id="21"/>
    </w:p>
    <w:p w14:paraId="4E51949F" w14:textId="77777777" w:rsidR="007462DC" w:rsidRDefault="007462DC" w:rsidP="007462DC">
      <w:pPr>
        <w:rPr>
          <w:rFonts w:asciiTheme="minorHAnsi" w:hAnsiTheme="minorHAnsi"/>
        </w:rPr>
      </w:pPr>
      <w:r>
        <w:t xml:space="preserve">The steering and suspension is a vital part of any vehicle. On a soapbox especially if it’s a rough surface suspension can make a huge difference when it comes to stability and control. </w:t>
      </w:r>
    </w:p>
    <w:p w14:paraId="2ABF68E9" w14:textId="77777777" w:rsidR="007462DC" w:rsidRDefault="007462DC" w:rsidP="007462DC">
      <w:pPr>
        <w:rPr>
          <w:b/>
          <w:u w:val="single"/>
        </w:rPr>
      </w:pPr>
      <w:r>
        <w:rPr>
          <w:b/>
          <w:u w:val="single"/>
        </w:rPr>
        <w:t>Suspension</w:t>
      </w:r>
    </w:p>
    <w:p w14:paraId="0C28819F" w14:textId="77777777" w:rsidR="007462DC" w:rsidRDefault="007462DC" w:rsidP="007462DC">
      <w:r>
        <w:t xml:space="preserve">The design of the suspension should be simple yet effective. There is no need for fancy suspension on a soapbox, and it doesn’t even have to travel a whole lot. The whole idea of a soapbox is to keep costs down ideally, so any fancy suspension would be pointless. However, if there was an unlimited budget you may decide to put fancy suspension on. </w:t>
      </w:r>
    </w:p>
    <w:p w14:paraId="0901757A" w14:textId="71CCB106" w:rsidR="007462DC" w:rsidRDefault="007462DC" w:rsidP="007462DC">
      <w:r>
        <w:t>My design for the suspension is simple. Dual wishbones with a small shock. This will come from a mountain bike as that will be enough to complete the required task. This is my budget friendly option. The more extravagant option would be to again have dual wishbones but have pushrod suspension with a fancy damper and spring. Pushrod suspension works by a suspension arm pushing on a rocker arm which in turn pushes on a damper or a coil over depending on the intended use and setup. This option would be harder to make, more expensive and in my eyes pointless on a soapbox. Pushrod suspension would be slightly heavier due to there being more components, on a soapbox this is not much of an issue as the heavier the soapbox is the faster it will go but the longer it will take to get to that speed.</w:t>
      </w:r>
    </w:p>
    <w:p w14:paraId="75271BC7" w14:textId="54B0388D" w:rsidR="007462DC" w:rsidRDefault="007462DC" w:rsidP="007462DC">
      <w:r>
        <w:rPr>
          <w:noProof/>
        </w:rPr>
        <w:drawing>
          <wp:anchor distT="0" distB="0" distL="114300" distR="114300" simplePos="0" relativeHeight="251703296" behindDoc="0" locked="0" layoutInCell="1" allowOverlap="1" wp14:anchorId="5A815CAD" wp14:editId="7CB65E64">
            <wp:simplePos x="0" y="0"/>
            <wp:positionH relativeFrom="margin">
              <wp:align>left</wp:align>
            </wp:positionH>
            <wp:positionV relativeFrom="paragraph">
              <wp:posOffset>114300</wp:posOffset>
            </wp:positionV>
            <wp:extent cx="3574415" cy="2680970"/>
            <wp:effectExtent l="0" t="0" r="6985" b="508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574415" cy="2680970"/>
                    </a:xfrm>
                    <a:prstGeom prst="rect">
                      <a:avLst/>
                    </a:prstGeom>
                    <a:noFill/>
                  </pic:spPr>
                </pic:pic>
              </a:graphicData>
            </a:graphic>
            <wp14:sizeRelH relativeFrom="page">
              <wp14:pctWidth>0</wp14:pctWidth>
            </wp14:sizeRelH>
            <wp14:sizeRelV relativeFrom="page">
              <wp14:pctHeight>0</wp14:pctHeight>
            </wp14:sizeRelV>
          </wp:anchor>
        </w:drawing>
      </w:r>
    </w:p>
    <w:p w14:paraId="58BB222B" w14:textId="1FB7CDA2" w:rsidR="007462DC" w:rsidRDefault="007462DC" w:rsidP="007462DC"/>
    <w:p w14:paraId="69587A4B" w14:textId="3E9E5028" w:rsidR="007462DC" w:rsidRDefault="007462DC" w:rsidP="007462DC"/>
    <w:p w14:paraId="5A75E8D2" w14:textId="0DB42862" w:rsidR="007462DC" w:rsidRDefault="007462DC" w:rsidP="007462DC"/>
    <w:p w14:paraId="537DEED3" w14:textId="2E879B87" w:rsidR="007462DC" w:rsidRDefault="007462DC" w:rsidP="007462DC"/>
    <w:p w14:paraId="23664756" w14:textId="76E017E4" w:rsidR="007462DC" w:rsidRDefault="007462DC" w:rsidP="007462DC"/>
    <w:p w14:paraId="0E0176F9" w14:textId="086EA501" w:rsidR="007462DC" w:rsidRDefault="007462DC" w:rsidP="007462DC"/>
    <w:p w14:paraId="17BCC4C6" w14:textId="77777777" w:rsidR="007462DC" w:rsidRDefault="007462DC" w:rsidP="007462DC"/>
    <w:p w14:paraId="2CF68B03" w14:textId="77777777" w:rsidR="007462DC" w:rsidRDefault="007462DC" w:rsidP="007462DC"/>
    <w:p w14:paraId="10A51D7F" w14:textId="77777777" w:rsidR="00F70E04" w:rsidRDefault="00F70E04" w:rsidP="007462DC"/>
    <w:p w14:paraId="7595C225" w14:textId="77777777" w:rsidR="00F70E04" w:rsidRDefault="00F70E04" w:rsidP="007462DC"/>
    <w:p w14:paraId="18046C17" w14:textId="204797C2" w:rsidR="007462DC" w:rsidRDefault="007462DC" w:rsidP="007462DC">
      <w:r>
        <w:t>This picture shows how I intend on designing the suspension. Very simple but still very effective. The shock would be a mountain bike shock of course to keep the costs down but generally the idea.</w:t>
      </w:r>
    </w:p>
    <w:p w14:paraId="3BB5A0B8" w14:textId="69858480" w:rsidR="007462DC" w:rsidRDefault="007462DC" w:rsidP="007462DC">
      <w:r>
        <w:rPr>
          <w:noProof/>
        </w:rPr>
        <w:lastRenderedPageBreak/>
        <w:drawing>
          <wp:anchor distT="0" distB="0" distL="114300" distR="114300" simplePos="0" relativeHeight="251702272" behindDoc="0" locked="0" layoutInCell="1" allowOverlap="1" wp14:anchorId="2FCD4A4A" wp14:editId="590A9175">
            <wp:simplePos x="0" y="0"/>
            <wp:positionH relativeFrom="margin">
              <wp:align>left</wp:align>
            </wp:positionH>
            <wp:positionV relativeFrom="paragraph">
              <wp:posOffset>10160</wp:posOffset>
            </wp:positionV>
            <wp:extent cx="2886075" cy="2414270"/>
            <wp:effectExtent l="0" t="0" r="0" b="508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l="9961" t="7031" r="23047" b="18230"/>
                    <a:stretch>
                      <a:fillRect/>
                    </a:stretch>
                  </pic:blipFill>
                  <pic:spPr bwMode="auto">
                    <a:xfrm>
                      <a:off x="0" y="0"/>
                      <a:ext cx="2891447" cy="2419374"/>
                    </a:xfrm>
                    <a:prstGeom prst="rect">
                      <a:avLst/>
                    </a:prstGeom>
                    <a:noFill/>
                  </pic:spPr>
                </pic:pic>
              </a:graphicData>
            </a:graphic>
            <wp14:sizeRelH relativeFrom="page">
              <wp14:pctWidth>0</wp14:pctWidth>
            </wp14:sizeRelH>
            <wp14:sizeRelV relativeFrom="page">
              <wp14:pctHeight>0</wp14:pctHeight>
            </wp14:sizeRelV>
          </wp:anchor>
        </w:drawing>
      </w:r>
      <w:r>
        <w:br w:type="textWrapping" w:clear="all"/>
      </w:r>
    </w:p>
    <w:p w14:paraId="4C5D9C1E" w14:textId="30777931" w:rsidR="00B0789C" w:rsidRDefault="007462DC" w:rsidP="007462DC">
      <w:r>
        <w:t xml:space="preserve">This picture in an example of pushrod suspension. There is a suspension arm pushing on a rocker which in turn pushes on a shock. This would be very possible on a soapbox, but I don’t think it would be necessary. However, it does look good. </w:t>
      </w:r>
    </w:p>
    <w:p w14:paraId="0E996D2F" w14:textId="26FEE3FC" w:rsidR="007462DC" w:rsidRDefault="007462DC" w:rsidP="007462DC">
      <w:pPr>
        <w:rPr>
          <w:b/>
          <w:u w:val="single"/>
        </w:rPr>
      </w:pPr>
      <w:r>
        <w:rPr>
          <w:b/>
          <w:u w:val="single"/>
        </w:rPr>
        <w:t>Steering</w:t>
      </w:r>
    </w:p>
    <w:p w14:paraId="2EFE4F29" w14:textId="77777777" w:rsidR="007462DC" w:rsidRDefault="007462DC" w:rsidP="007462DC">
      <w:r>
        <w:t xml:space="preserve">The steering on a soapbox should be simple yet effective. There are four types of steering that could be used. Ackerman steering, Bell-crank steering, Rack and pinion steering and short rack and pinion steering. </w:t>
      </w:r>
    </w:p>
    <w:p w14:paraId="6D2F9C60" w14:textId="701D9D75" w:rsidR="007462DC" w:rsidRDefault="007462DC" w:rsidP="007462DC">
      <w:r>
        <w:t xml:space="preserve">The steering that is the simplest is Ackerman steering. It is very simple and would be very easy to make. However, it isn’t precise. The most precise and in my eyes the best steering system is rack and pinion. On a soapbox rack and pinion steering is possible. It gives the driver the best feedback of all the other steering systems and is the most precise. In terms of complexity it isn’t that difficult. A steering rack could be bought and fitted with relative ease. </w:t>
      </w:r>
    </w:p>
    <w:p w14:paraId="568F0FD3" w14:textId="7EEFBA25" w:rsidR="007462DC" w:rsidRDefault="007462DC" w:rsidP="007462DC">
      <w:r>
        <w:rPr>
          <w:noProof/>
          <w:lang w:eastAsia="en-GB"/>
        </w:rPr>
        <w:drawing>
          <wp:anchor distT="0" distB="0" distL="114300" distR="114300" simplePos="0" relativeHeight="251704320" behindDoc="1" locked="0" layoutInCell="1" allowOverlap="1" wp14:anchorId="71A7D2DE" wp14:editId="2FDCC385">
            <wp:simplePos x="0" y="0"/>
            <wp:positionH relativeFrom="margin">
              <wp:align>left</wp:align>
            </wp:positionH>
            <wp:positionV relativeFrom="paragraph">
              <wp:posOffset>433705</wp:posOffset>
            </wp:positionV>
            <wp:extent cx="4280535" cy="3209925"/>
            <wp:effectExtent l="0" t="0" r="5715" b="0"/>
            <wp:wrapTight wrapText="bothSides">
              <wp:wrapPolygon edited="0">
                <wp:start x="0" y="0"/>
                <wp:lineTo x="0" y="21408"/>
                <wp:lineTo x="21533" y="21408"/>
                <wp:lineTo x="21533"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04533" cy="3227706"/>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This picture shows how a rack and pinion steering system works. As is visible it is very simple in design </w:t>
      </w:r>
      <w:r w:rsidR="00F70E04">
        <w:t>but</w:t>
      </w:r>
      <w:r>
        <w:t xml:space="preserve"> very effective.</w:t>
      </w:r>
    </w:p>
    <w:p w14:paraId="4CC04562" w14:textId="48A9F257" w:rsidR="007462DC" w:rsidRDefault="007462DC" w:rsidP="007462DC"/>
    <w:p w14:paraId="3AC2C61A" w14:textId="3EEC0337" w:rsidR="007462DC" w:rsidRDefault="007462DC" w:rsidP="007462DC"/>
    <w:p w14:paraId="7F4424A0" w14:textId="396B0423" w:rsidR="007462DC" w:rsidRDefault="007462DC" w:rsidP="007462DC"/>
    <w:p w14:paraId="598A7BB2" w14:textId="6C75F158" w:rsidR="007462DC" w:rsidRDefault="007462DC" w:rsidP="007462DC"/>
    <w:p w14:paraId="03B89D1B" w14:textId="30AEB4C7" w:rsidR="007462DC" w:rsidRDefault="007462DC" w:rsidP="007462DC"/>
    <w:p w14:paraId="521042A4" w14:textId="53EC7DB9" w:rsidR="007462DC" w:rsidRDefault="007462DC" w:rsidP="007462DC"/>
    <w:p w14:paraId="32A00CC2" w14:textId="5CF385A8" w:rsidR="00F70E04" w:rsidRDefault="00F70E04" w:rsidP="007462DC"/>
    <w:p w14:paraId="055B7625" w14:textId="2E8EFB8C" w:rsidR="00F70E04" w:rsidRDefault="00F70E04" w:rsidP="007462DC"/>
    <w:p w14:paraId="3E54F5FD" w14:textId="1B4080E6" w:rsidR="00F70E04" w:rsidRDefault="00F70E04" w:rsidP="007462DC"/>
    <w:p w14:paraId="41701710" w14:textId="0AB56D1A" w:rsidR="00F70E04" w:rsidRDefault="00F70E04" w:rsidP="007462DC"/>
    <w:p w14:paraId="5D7CD8A2" w14:textId="46EE281F" w:rsidR="00F70E04" w:rsidRDefault="00F70E04" w:rsidP="007462DC"/>
    <w:p w14:paraId="3985F9C4" w14:textId="77777777" w:rsidR="00F70E04" w:rsidRPr="007462DC" w:rsidRDefault="00F70E04" w:rsidP="007462DC"/>
    <w:p w14:paraId="5969C30A" w14:textId="0E2384CB" w:rsidR="0031619D" w:rsidRDefault="0031619D" w:rsidP="0031619D">
      <w:pPr>
        <w:pStyle w:val="Heading1"/>
      </w:pPr>
      <w:bookmarkStart w:id="22" w:name="_Toc504748083"/>
      <w:r>
        <w:t>Methodology</w:t>
      </w:r>
      <w:bookmarkEnd w:id="22"/>
    </w:p>
    <w:p w14:paraId="03AA207D" w14:textId="2101C453" w:rsidR="007462DC" w:rsidRDefault="007462DC" w:rsidP="007462DC">
      <w:pPr>
        <w:rPr>
          <w:rFonts w:asciiTheme="minorHAnsi" w:hAnsiTheme="minorHAnsi"/>
        </w:rPr>
      </w:pPr>
      <w:r>
        <w:t xml:space="preserve">The importance of gathering data from a variety of sources is vital in order to get the most diverse collection which is beneficial to filter out bias or incorrect information. We also stressed the idea that the more recent information is the most valuable source as it is more likely to comply with getting the most advanced technologies and ideas to use in our current objectives. However, it is often the case that recognised and established theory is often best taken from its original source in order to obtain the most accurate information and apply with referencing guidelines. This has resulted in gathering primary and secondary sources from different time periods as well as from a variety of websites, blogs and academic books to name a few.     </w:t>
      </w:r>
    </w:p>
    <w:p w14:paraId="75DE3793" w14:textId="77777777" w:rsidR="007462DC" w:rsidRPr="007462DC" w:rsidRDefault="007462DC" w:rsidP="007462DC">
      <w:pPr>
        <w:rPr>
          <w:rFonts w:asciiTheme="minorHAnsi" w:hAnsiTheme="minorHAnsi"/>
        </w:rPr>
      </w:pPr>
    </w:p>
    <w:p w14:paraId="70AD01D3" w14:textId="159D0261" w:rsidR="0031619D" w:rsidRDefault="0031619D" w:rsidP="0031619D">
      <w:pPr>
        <w:pStyle w:val="Heading1"/>
      </w:pPr>
      <w:bookmarkStart w:id="23" w:name="_Toc504748084"/>
      <w:r>
        <w:t>Conclusion</w:t>
      </w:r>
      <w:bookmarkEnd w:id="23"/>
    </w:p>
    <w:p w14:paraId="7FCEA729" w14:textId="77777777" w:rsidR="007462DC" w:rsidRDefault="007462DC" w:rsidP="007462DC">
      <w:pPr>
        <w:jc w:val="both"/>
      </w:pPr>
      <w:r>
        <w:t>After recommendations had been made by each team member regarding their choice of component design, it was decided that research and the evidence gathered of each component should be analysed further to give credible and accurate recommendations of design to be able to achieve a successful design and build of the soap box racer.</w:t>
      </w:r>
    </w:p>
    <w:p w14:paraId="35EFCA67" w14:textId="77777777" w:rsidR="007462DC" w:rsidRDefault="007462DC" w:rsidP="007462DC">
      <w:r>
        <w:t xml:space="preserve">For chassis design, after all considerations, it was decided that the chassis would be made using steel pipe or bar that was welded into position, this was chosen as the designer decided the material could provide all the aspects needed from the chassis such as strength and rigidity, whilst also keeping costs low. The designer’s consideration for the aerodynamic profile of the soapbox racer is also evident in the research/analysis taken and can be seen in the research section. For driver safety, it was put forward after looking at the data on different materials and analysing this that carbon fibre would be the best material to design the drivers seating unit. But due to manufacturing limitations we have and the cost, this is not feasible. The material put forward as the suitable alternative was HDPE plastic which still has all the positive attributes of carbon fibre such as strength and low weight but maintains a low cost. The driver constraint was also decided to be a 3-point safety harness as this will be our best option as it has great safety properties whilst remaining low cost. </w:t>
      </w:r>
    </w:p>
    <w:p w14:paraId="4B34AAA8" w14:textId="77777777" w:rsidR="007462DC" w:rsidRDefault="007462DC" w:rsidP="007462DC">
      <w:r>
        <w:t>After group discussion involving the presentation of individual research it was decided for suspension that dual wishbones with a spring shock that has the ability to be fully adjustable would be most suitable for the soapbox racer. This was decided as the design is lighter than other possible suspension designs as well as being cheaper to produce and manufacture, resulting in an overall lower cost of build. The recommendation for steering column design from designer is to use a rack and pinion steering column. This would provide the soapbox with sharp and precise steering with minimal input from driver, whilst also being keeping costs low.</w:t>
      </w:r>
    </w:p>
    <w:p w14:paraId="3E83D5AF" w14:textId="77777777" w:rsidR="007462DC" w:rsidRDefault="007462DC" w:rsidP="007462DC">
      <w:pPr>
        <w:spacing w:after="0"/>
        <w:rPr>
          <w:rFonts w:eastAsiaTheme="minorEastAsia"/>
        </w:rPr>
      </w:pPr>
      <w:r>
        <w:t xml:space="preserve">The braking of the system was recommended to be hydraulic disc brakes fitted on the rear axles on both two wheels which would be used by the driver by using a modified mountain bike brake handle, that is squeezed using a fabricated brake pedal that actuates the brake handle. The use of </w:t>
      </w:r>
      <w:r>
        <w:rPr>
          <w:rFonts w:eastAsiaTheme="minorEastAsia"/>
        </w:rPr>
        <w:t>Clarks M2 Hydraulic Disc Brake set Bundle which costs £39.98 was recommended to keep the build to a low cost but if the budget was available, Hope tech 3 4V hydraulic disc brakes and Shimano RT99 Ice-Tech FREEZA CL Disc Rotors would be used to provide maximum braking power. The total cost of this option equals £398.97.</w:t>
      </w:r>
    </w:p>
    <w:p w14:paraId="62A96E91" w14:textId="3A910BDD" w:rsidR="007462DC" w:rsidRDefault="007462DC" w:rsidP="007462DC">
      <w:pPr>
        <w:spacing w:after="0"/>
        <w:rPr>
          <w:rFonts w:eastAsiaTheme="minorEastAsia"/>
        </w:rPr>
      </w:pPr>
    </w:p>
    <w:p w14:paraId="6980F7B9" w14:textId="2519C86A" w:rsidR="00F70E04" w:rsidRDefault="00F70E04" w:rsidP="007462DC">
      <w:pPr>
        <w:spacing w:after="0"/>
        <w:rPr>
          <w:rFonts w:eastAsiaTheme="minorEastAsia"/>
        </w:rPr>
      </w:pPr>
    </w:p>
    <w:p w14:paraId="692A5C54" w14:textId="77777777" w:rsidR="00F70E04" w:rsidRDefault="00F70E04" w:rsidP="007462DC">
      <w:pPr>
        <w:spacing w:after="0"/>
        <w:rPr>
          <w:rFonts w:eastAsiaTheme="minorEastAsia"/>
        </w:rPr>
      </w:pPr>
    </w:p>
    <w:p w14:paraId="1903A245" w14:textId="77777777" w:rsidR="007462DC" w:rsidRDefault="007462DC" w:rsidP="007462DC">
      <w:pPr>
        <w:spacing w:after="0"/>
        <w:rPr>
          <w:rFonts w:eastAsiaTheme="minorEastAsia"/>
        </w:rPr>
      </w:pPr>
      <w:r>
        <w:rPr>
          <w:rFonts w:eastAsiaTheme="minorEastAsia"/>
        </w:rPr>
        <w:lastRenderedPageBreak/>
        <w:t>After research it was recommended for wheel design, that 20” BMX wheels with semi grooved tyres pumped up to 80PSI would be used, as explained, this design provides good strength whilst maintaining a low rolling resistance which will allow for maximum velocity to be achieved in the fastest time possible. The cost of these put forward was concluded to be excessive as</w:t>
      </w:r>
      <w:r>
        <w:rPr>
          <w:rFonts w:cstheme="minorHAnsi"/>
          <w:color w:val="000000" w:themeColor="text1"/>
          <w:shd w:val="clear" w:color="auto" w:fill="FFFFFF"/>
        </w:rPr>
        <w:t xml:space="preserve"> the formula gravity supplied wheels cost £710.92 for the wheels, tyres and inner tube. Other 20” BMX style wheels can be substituted to keep costs low but maintains all the benefits this wheel design provides to the soapbox.</w:t>
      </w:r>
    </w:p>
    <w:p w14:paraId="3B74F2A1" w14:textId="77777777" w:rsidR="007462DC" w:rsidRDefault="007462DC" w:rsidP="007462DC">
      <w:pPr>
        <w:spacing w:after="0"/>
        <w:rPr>
          <w:rFonts w:eastAsiaTheme="minorEastAsia"/>
        </w:rPr>
      </w:pPr>
    </w:p>
    <w:p w14:paraId="108CE1DC" w14:textId="77777777" w:rsidR="007462DC" w:rsidRDefault="007462DC" w:rsidP="007462DC">
      <w:r>
        <w:t xml:space="preserve">The aerodynamic profile of the soapbox was considered one of the most important aspects of design of the soapbox which would impact on the success and competitiveness of the soapbox in competition. The aerodynamic profile was first established in the initial design idea stage, the design was based on a bobsleigh as this will minimise air resistance of the racer, resulting in higher speeds and faster lap times. </w:t>
      </w:r>
    </w:p>
    <w:p w14:paraId="0CFCC01A" w14:textId="3FD3B9DB" w:rsidR="007462DC" w:rsidRDefault="007462DC" w:rsidP="007462DC">
      <w:r>
        <w:t>Material choice was a very important aspect of design for the team, doing extensive research on materials and their properties led us to understand which materials would be most suitable for the aims and objectives that we formed as a group to produce a successful soapbox racer. Materials for components such as chassis and body panels were researched (as shown in the materials section). It was recommended after extensive research that for the chassis, steel was the most viable option due to being cheap compared to aluminium, having great strength attributes and being easy to work with production methods such as brazing and MIG welding. Allowing for a high-quality chassis to be designed and built for the soapbox. Environmental considerations were also accounted for and the idea for use of recycled steel was pushed for by the researcher to reduce the environmental impact our soap box racer has. Regarding body panel design different materials were researched and evaluated against each other, these materials include carbon fibre, sheet steel and polypropylene plastic. After consideration, it was decided that polypropylene would be used as the main material for body work due to having beneficial attributes to the project such as being cheap, having good strength, having a low friction surface for air to pass over resulting in reduced aerodynamic drag of the soapbox racer. The main reason in this selection stemmed from cost, using carbon fibre would be extremely costly due to the manufacturing process of creating moulds etc, sheet steel was also seen to be too expensive, so the decision was made to use polypropylene plastic.</w:t>
      </w:r>
    </w:p>
    <w:p w14:paraId="43710A6C" w14:textId="77777777" w:rsidR="007462DC" w:rsidRPr="007462DC" w:rsidRDefault="007462DC" w:rsidP="007462DC"/>
    <w:p w14:paraId="39C25C25" w14:textId="0AF61E1C" w:rsidR="0031619D" w:rsidRDefault="0031619D" w:rsidP="0031619D">
      <w:pPr>
        <w:pStyle w:val="Heading2"/>
      </w:pPr>
      <w:bookmarkStart w:id="24" w:name="_Toc504748085"/>
      <w:r>
        <w:t>Recommendations for further study</w:t>
      </w:r>
      <w:bookmarkEnd w:id="24"/>
      <w:r>
        <w:t xml:space="preserve"> </w:t>
      </w:r>
    </w:p>
    <w:p w14:paraId="4216810F" w14:textId="72BD6F3E" w:rsidR="007462DC" w:rsidRDefault="007462DC" w:rsidP="00BE2E53">
      <w:pPr>
        <w:spacing w:after="0"/>
      </w:pPr>
      <w:r>
        <w:t>The project has had limited progress as time has mainly been focused on research and so there is a lack in development. This means further progress has not been made by producing a prototype and testing various aspects to achieve the required results. There will also be problems encountered during the building process and to limit these errors the group needed to collaborate with one another to ensure everyone’s final suggestions would comply with those of other members to ensure all the components would work with one another to produce a final, robust design. Some members failed to collaborate on numerous occasions which is essential and needs to be rectified.</w:t>
      </w:r>
    </w:p>
    <w:p w14:paraId="68618320" w14:textId="77777777" w:rsidR="00BE2E53" w:rsidRDefault="00BE2E53" w:rsidP="00BE2E53">
      <w:pPr>
        <w:spacing w:after="0"/>
        <w:rPr>
          <w:rFonts w:asciiTheme="minorHAnsi" w:hAnsiTheme="minorHAnsi"/>
        </w:rPr>
      </w:pPr>
    </w:p>
    <w:p w14:paraId="0EBEEA56" w14:textId="489E44EB" w:rsidR="00BE2E53" w:rsidRPr="00B717A2" w:rsidRDefault="007462DC" w:rsidP="00BE2E53">
      <w:pPr>
        <w:spacing w:after="0"/>
      </w:pPr>
      <w:r>
        <w:t>The equations that had been researched to calculate performances could be of great benefit if certain machinery, equipment and possibly a prototype or scale model was available. These could be used, for example, to calculate aerodynamic drag and stress analysis. To ensure the project objectives are achieved some members will need to research further in their area and gather components to ensure they can be fitted together and are operational to the required standard.</w:t>
      </w:r>
    </w:p>
    <w:p w14:paraId="21A32F06" w14:textId="357B8489" w:rsidR="00B717A2" w:rsidRPr="00B717A2" w:rsidRDefault="0031619D" w:rsidP="00B717A2">
      <w:pPr>
        <w:pStyle w:val="Heading1"/>
      </w:pPr>
      <w:bookmarkStart w:id="25" w:name="_Toc504748086"/>
      <w:r>
        <w:lastRenderedPageBreak/>
        <w:t>References</w:t>
      </w:r>
      <w:bookmarkEnd w:id="25"/>
    </w:p>
    <w:p w14:paraId="5BC7F1D3" w14:textId="12F2396F" w:rsidR="001161BE" w:rsidRDefault="001161BE" w:rsidP="00471F91">
      <w:r>
        <w:t>Wheel and tyre design references:</w:t>
      </w:r>
    </w:p>
    <w:sdt>
      <w:sdtPr>
        <w:rPr>
          <w:rFonts w:ascii="Calibri" w:eastAsia="Calibri" w:hAnsi="Calibri" w:cs="Times New Roman"/>
        </w:rPr>
        <w:id w:val="-1667157580"/>
        <w:bibliography/>
      </w:sdtPr>
      <w:sdtEndPr/>
      <w:sdtContent>
        <w:p w14:paraId="52625176" w14:textId="77777777" w:rsidR="001161BE" w:rsidRPr="001161BE" w:rsidRDefault="001161BE" w:rsidP="001161BE">
          <w:pPr>
            <w:spacing w:line="256" w:lineRule="auto"/>
            <w:ind w:left="720" w:hanging="720"/>
            <w:rPr>
              <w:rFonts w:ascii="Calibri" w:eastAsia="Calibri" w:hAnsi="Calibri" w:cs="Times New Roman"/>
              <w:noProof/>
              <w:lang w:val="en-US"/>
            </w:rPr>
          </w:pPr>
          <w:r w:rsidRPr="001161BE">
            <w:rPr>
              <w:rFonts w:ascii="Calibri" w:eastAsia="Calibri" w:hAnsi="Calibri" w:cs="Times New Roman"/>
            </w:rPr>
            <w:fldChar w:fldCharType="begin"/>
          </w:r>
          <w:r w:rsidRPr="001161BE">
            <w:rPr>
              <w:rFonts w:ascii="Calibri" w:eastAsia="Calibri" w:hAnsi="Calibri" w:cs="Times New Roman"/>
            </w:rPr>
            <w:instrText xml:space="preserve"> BIBLIOGRAPHY </w:instrText>
          </w:r>
          <w:r w:rsidRPr="001161BE">
            <w:rPr>
              <w:rFonts w:ascii="Calibri" w:eastAsia="Calibri" w:hAnsi="Calibri" w:cs="Times New Roman"/>
            </w:rPr>
            <w:fldChar w:fldCharType="separate"/>
          </w:r>
          <w:r w:rsidRPr="001161BE">
            <w:rPr>
              <w:rFonts w:ascii="Calibri" w:eastAsia="Calibri" w:hAnsi="Calibri" w:cs="Times New Roman"/>
              <w:noProof/>
              <w:lang w:val="en-US"/>
            </w:rPr>
            <w:t xml:space="preserve">Association, S. C. (2013, January 26). </w:t>
          </w:r>
          <w:r w:rsidRPr="001161BE">
            <w:rPr>
              <w:rFonts w:ascii="Calibri" w:eastAsia="Calibri" w:hAnsi="Calibri" w:cs="Times New Roman"/>
              <w:i/>
              <w:iCs/>
              <w:noProof/>
              <w:lang w:val="en-US"/>
            </w:rPr>
            <w:t>GravityRacing.org</w:t>
          </w:r>
          <w:r w:rsidRPr="001161BE">
            <w:rPr>
              <w:rFonts w:ascii="Calibri" w:eastAsia="Calibri" w:hAnsi="Calibri" w:cs="Times New Roman"/>
              <w:noProof/>
              <w:lang w:val="en-US"/>
            </w:rPr>
            <w:t>. Retrieved from gravityracing.org.uk: http://gravityracing.org.uk/soapbox+wheels+-+does+size+matter</w:t>
          </w:r>
        </w:p>
        <w:p w14:paraId="20DC0BE3" w14:textId="77777777" w:rsidR="001161BE" w:rsidRPr="001161BE" w:rsidRDefault="001161BE" w:rsidP="001161BE">
          <w:pPr>
            <w:spacing w:line="256" w:lineRule="auto"/>
            <w:ind w:left="720" w:hanging="720"/>
            <w:rPr>
              <w:rFonts w:ascii="Calibri" w:eastAsia="Calibri" w:hAnsi="Calibri" w:cs="Times New Roman"/>
              <w:noProof/>
              <w:lang w:val="en-US"/>
            </w:rPr>
          </w:pPr>
          <w:r w:rsidRPr="001161BE">
            <w:rPr>
              <w:rFonts w:ascii="Calibri" w:eastAsia="Calibri" w:hAnsi="Calibri" w:cs="Times New Roman"/>
              <w:noProof/>
              <w:lang w:val="en-US"/>
            </w:rPr>
            <w:t xml:space="preserve">Association, S. C. (n.d.). </w:t>
          </w:r>
          <w:r w:rsidRPr="001161BE">
            <w:rPr>
              <w:rFonts w:ascii="Calibri" w:eastAsia="Calibri" w:hAnsi="Calibri" w:cs="Times New Roman"/>
              <w:i/>
              <w:iCs/>
              <w:noProof/>
              <w:lang w:val="en-US"/>
            </w:rPr>
            <w:t>Soapbox Wheels- does size matter?</w:t>
          </w:r>
          <w:r w:rsidRPr="001161BE">
            <w:rPr>
              <w:rFonts w:ascii="Calibri" w:eastAsia="Calibri" w:hAnsi="Calibri" w:cs="Times New Roman"/>
              <w:noProof/>
              <w:lang w:val="en-US"/>
            </w:rPr>
            <w:t xml:space="preserve"> Retrieved from gravityracing.org.uk: http://gravityracing.org.uk/soapbox+wheels+-+does+size+matter</w:t>
          </w:r>
        </w:p>
        <w:p w14:paraId="34C0CC25" w14:textId="77777777" w:rsidR="001161BE" w:rsidRPr="001161BE" w:rsidRDefault="001161BE" w:rsidP="001161BE">
          <w:pPr>
            <w:spacing w:line="256" w:lineRule="auto"/>
            <w:ind w:left="720" w:hanging="720"/>
            <w:rPr>
              <w:rFonts w:ascii="Calibri" w:eastAsia="Calibri" w:hAnsi="Calibri" w:cs="Times New Roman"/>
              <w:noProof/>
              <w:lang w:val="en-US"/>
            </w:rPr>
          </w:pPr>
          <w:r w:rsidRPr="001161BE">
            <w:rPr>
              <w:rFonts w:ascii="Calibri" w:eastAsia="Calibri" w:hAnsi="Calibri" w:cs="Times New Roman"/>
              <w:noProof/>
              <w:lang w:val="en-US"/>
            </w:rPr>
            <w:t xml:space="preserve">Gravity, F. (n.d.). </w:t>
          </w:r>
          <w:r w:rsidRPr="001161BE">
            <w:rPr>
              <w:rFonts w:ascii="Calibri" w:eastAsia="Calibri" w:hAnsi="Calibri" w:cs="Times New Roman"/>
              <w:i/>
              <w:iCs/>
              <w:noProof/>
              <w:lang w:val="en-US"/>
            </w:rPr>
            <w:t xml:space="preserve">Formula Gravity </w:t>
          </w:r>
          <w:r w:rsidRPr="001161BE">
            <w:rPr>
              <w:rFonts w:ascii="Calibri" w:eastAsia="Calibri" w:hAnsi="Calibri" w:cs="Times New Roman"/>
              <w:noProof/>
              <w:lang w:val="en-US"/>
            </w:rPr>
            <w:t>. Retrieved from Formula Gravity: http://www.formulagravity.co.uk/build.html</w:t>
          </w:r>
        </w:p>
        <w:p w14:paraId="6364889F" w14:textId="77777777" w:rsidR="001161BE" w:rsidRPr="001161BE" w:rsidRDefault="001161BE" w:rsidP="001161BE">
          <w:pPr>
            <w:spacing w:line="256" w:lineRule="auto"/>
            <w:ind w:left="720" w:hanging="720"/>
            <w:rPr>
              <w:rFonts w:ascii="Calibri" w:eastAsia="Calibri" w:hAnsi="Calibri" w:cs="Times New Roman"/>
              <w:noProof/>
              <w:lang w:val="en-US"/>
            </w:rPr>
          </w:pPr>
          <w:r w:rsidRPr="001161BE">
            <w:rPr>
              <w:rFonts w:ascii="Calibri" w:eastAsia="Calibri" w:hAnsi="Calibri" w:cs="Times New Roman"/>
              <w:noProof/>
              <w:lang w:val="en-US"/>
            </w:rPr>
            <w:t xml:space="preserve">HDRISCOLL. (2014, November 24). </w:t>
          </w:r>
          <w:r w:rsidRPr="001161BE">
            <w:rPr>
              <w:rFonts w:ascii="Calibri" w:eastAsia="Calibri" w:hAnsi="Calibri" w:cs="Times New Roman"/>
              <w:i/>
              <w:iCs/>
              <w:noProof/>
              <w:lang w:val="en-US"/>
            </w:rPr>
            <w:t>Engineering Sport</w:t>
          </w:r>
          <w:r w:rsidRPr="001161BE">
            <w:rPr>
              <w:rFonts w:ascii="Calibri" w:eastAsia="Calibri" w:hAnsi="Calibri" w:cs="Times New Roman"/>
              <w:noProof/>
              <w:lang w:val="en-US"/>
            </w:rPr>
            <w:t>. Retrieved from Engineering Sport: https://engineeringsport.co.uk/2014/11/24/gravity-racer-world-record-theory/</w:t>
          </w:r>
        </w:p>
        <w:p w14:paraId="719210A4" w14:textId="065B0425" w:rsidR="001161BE" w:rsidRPr="001161BE" w:rsidRDefault="001161BE" w:rsidP="001161BE">
          <w:pPr>
            <w:spacing w:line="256" w:lineRule="auto"/>
            <w:rPr>
              <w:rFonts w:ascii="Calibri" w:eastAsia="Calibri" w:hAnsi="Calibri" w:cs="Times New Roman"/>
            </w:rPr>
          </w:pPr>
          <w:r w:rsidRPr="001161BE">
            <w:rPr>
              <w:rFonts w:ascii="Calibri" w:eastAsia="Calibri" w:hAnsi="Calibri" w:cs="Times New Roman"/>
              <w:b/>
              <w:bCs/>
              <w:noProof/>
            </w:rPr>
            <w:fldChar w:fldCharType="end"/>
          </w:r>
        </w:p>
      </w:sdtContent>
    </w:sdt>
    <w:p w14:paraId="2FD7589A" w14:textId="7D269CEF" w:rsidR="001161BE" w:rsidRDefault="001161BE" w:rsidP="00471F91">
      <w:r>
        <w:t>Brake references:</w:t>
      </w:r>
    </w:p>
    <w:sdt>
      <w:sdtPr>
        <w:rPr>
          <w:rFonts w:ascii="Clear roman" w:hAnsi="Clear roman"/>
        </w:rPr>
        <w:id w:val="848759424"/>
        <w:bibliography/>
      </w:sdtPr>
      <w:sdtEndPr/>
      <w:sdtContent>
        <w:p w14:paraId="0B6951DB" w14:textId="77777777" w:rsidR="001161BE" w:rsidRDefault="001161BE" w:rsidP="001161BE">
          <w:pPr>
            <w:pStyle w:val="Bibliography"/>
            <w:rPr>
              <w:noProof/>
              <w:sz w:val="24"/>
              <w:szCs w:val="24"/>
              <w:lang w:val="en-US"/>
            </w:rPr>
          </w:pPr>
          <w:r>
            <w:fldChar w:fldCharType="begin"/>
          </w:r>
          <w:r>
            <w:instrText xml:space="preserve"> BIBLIOGRAPHY </w:instrText>
          </w:r>
          <w:r>
            <w:fldChar w:fldCharType="separate"/>
          </w:r>
          <w:r>
            <w:rPr>
              <w:noProof/>
              <w:lang w:val="en-US"/>
            </w:rPr>
            <w:t xml:space="preserve">Chain Reaction Cycles, 2015. </w:t>
          </w:r>
          <w:r>
            <w:rPr>
              <w:i/>
              <w:iCs/>
              <w:noProof/>
              <w:lang w:val="en-US"/>
            </w:rPr>
            <w:t xml:space="preserve">Shimano RT99 Ice-Tech FREEZA CL Disc Rotor. </w:t>
          </w:r>
          <w:r>
            <w:rPr>
              <w:noProof/>
              <w:lang w:val="en-US"/>
            </w:rPr>
            <w:t xml:space="preserve">[Online] </w:t>
          </w:r>
          <w:r>
            <w:rPr>
              <w:noProof/>
              <w:lang w:val="en-US"/>
            </w:rPr>
            <w:br/>
            <w:t xml:space="preserve">Available at: </w:t>
          </w:r>
          <w:r>
            <w:rPr>
              <w:noProof/>
              <w:u w:val="single"/>
              <w:lang w:val="en-US"/>
            </w:rPr>
            <w:t>http://www.chainreactioncycles.com/shimano-rt99-ice-tech-freeza-cl-disc-rotor/rp-prod82466?gs=1&amp;utm_source=google&amp;utm_term=&amp;utm_campaign=Chain+Reaction-UK-PLA-PLA-All-DT-SE-Shopping+QLB+Product+Desktop&amp;utm_medium=base&amp;utm_content=mkwid|sgHIcjN6u_dc|pcrid|</w:t>
          </w:r>
          <w:r>
            <w:rPr>
              <w:noProof/>
              <w:lang w:val="en-US"/>
            </w:rPr>
            <w:br/>
            <w:t>[Accessed 09 December 2017].</w:t>
          </w:r>
        </w:p>
        <w:p w14:paraId="6275E512" w14:textId="77777777" w:rsidR="001161BE" w:rsidRDefault="001161BE" w:rsidP="001161BE">
          <w:pPr>
            <w:pStyle w:val="Bibliography"/>
            <w:rPr>
              <w:noProof/>
              <w:lang w:val="en-US"/>
            </w:rPr>
          </w:pPr>
          <w:r>
            <w:rPr>
              <w:noProof/>
              <w:lang w:val="en-US"/>
            </w:rPr>
            <w:t xml:space="preserve">Ebay, 2018. </w:t>
          </w:r>
          <w:r>
            <w:rPr>
              <w:i/>
              <w:iCs/>
              <w:noProof/>
              <w:lang w:val="en-US"/>
            </w:rPr>
            <w:t xml:space="preserve">Ebay. </w:t>
          </w:r>
          <w:r>
            <w:rPr>
              <w:noProof/>
              <w:lang w:val="en-US"/>
            </w:rPr>
            <w:t xml:space="preserve">[Online] </w:t>
          </w:r>
          <w:r>
            <w:rPr>
              <w:noProof/>
              <w:lang w:val="en-US"/>
            </w:rPr>
            <w:br/>
            <w:t xml:space="preserve">Available at: </w:t>
          </w:r>
          <w:r>
            <w:rPr>
              <w:noProof/>
              <w:u w:val="single"/>
              <w:lang w:val="en-US"/>
            </w:rPr>
            <w:t>https://www.ebay.co.uk/sch/i.html?_from=R40&amp;_trksid=p2380057.m570.l1313.TR0.TRC0.H0.Xmetal+sheet.TRS0&amp;_nkw=metal+sheet&amp;_sacat=0</w:t>
          </w:r>
          <w:r>
            <w:rPr>
              <w:noProof/>
              <w:lang w:val="en-US"/>
            </w:rPr>
            <w:br/>
            <w:t>[Accessed 19 January 2018].</w:t>
          </w:r>
        </w:p>
        <w:p w14:paraId="5FE1CB50" w14:textId="77777777" w:rsidR="001161BE" w:rsidRDefault="001161BE" w:rsidP="001161BE">
          <w:pPr>
            <w:pStyle w:val="Bibliography"/>
            <w:rPr>
              <w:noProof/>
              <w:lang w:val="en-US"/>
            </w:rPr>
          </w:pPr>
          <w:r>
            <w:rPr>
              <w:noProof/>
              <w:lang w:val="en-US"/>
            </w:rPr>
            <w:t xml:space="preserve">Evans Cycles, 2016. </w:t>
          </w:r>
          <w:r>
            <w:rPr>
              <w:i/>
              <w:iCs/>
              <w:noProof/>
              <w:lang w:val="en-US"/>
            </w:rPr>
            <w:t xml:space="preserve">Rim Brakes Versus Disc Brakes. </w:t>
          </w:r>
          <w:r>
            <w:rPr>
              <w:noProof/>
              <w:lang w:val="en-US"/>
            </w:rPr>
            <w:t xml:space="preserve">[Online] </w:t>
          </w:r>
          <w:r>
            <w:rPr>
              <w:noProof/>
              <w:lang w:val="en-US"/>
            </w:rPr>
            <w:br/>
            <w:t xml:space="preserve">Available at: </w:t>
          </w:r>
          <w:r>
            <w:rPr>
              <w:noProof/>
              <w:u w:val="single"/>
              <w:lang w:val="en-US"/>
            </w:rPr>
            <w:t>https://www.evanscycles.com/coffeestop/advice/rim-brakes-versus-disc-brakes</w:t>
          </w:r>
          <w:r>
            <w:rPr>
              <w:noProof/>
              <w:lang w:val="en-US"/>
            </w:rPr>
            <w:br/>
            <w:t>[Accessed 19 January 2018].</w:t>
          </w:r>
        </w:p>
        <w:p w14:paraId="7441ABDA" w14:textId="77777777" w:rsidR="001161BE" w:rsidRDefault="001161BE" w:rsidP="001161BE">
          <w:pPr>
            <w:pStyle w:val="Bibliography"/>
            <w:rPr>
              <w:noProof/>
              <w:lang w:val="en-US"/>
            </w:rPr>
          </w:pPr>
          <w:r>
            <w:rPr>
              <w:noProof/>
              <w:lang w:val="en-US"/>
            </w:rPr>
            <w:t xml:space="preserve">FrenTech, 2017. </w:t>
          </w:r>
          <w:r>
            <w:rPr>
              <w:i/>
              <w:iCs/>
              <w:noProof/>
              <w:lang w:val="en-US"/>
            </w:rPr>
            <w:t xml:space="preserve">Brake Caliper Pistons Phenolic Pistons. </w:t>
          </w:r>
          <w:r>
            <w:rPr>
              <w:noProof/>
              <w:lang w:val="en-US"/>
            </w:rPr>
            <w:t xml:space="preserve">[Online] </w:t>
          </w:r>
          <w:r>
            <w:rPr>
              <w:noProof/>
              <w:lang w:val="en-US"/>
            </w:rPr>
            <w:br/>
            <w:t xml:space="preserve">Available at: </w:t>
          </w:r>
          <w:r>
            <w:rPr>
              <w:noProof/>
              <w:u w:val="single"/>
              <w:lang w:val="en-US"/>
            </w:rPr>
            <w:t>https://www.frentech-uk.co.uk/products/phenolic-pistons/</w:t>
          </w:r>
          <w:r>
            <w:rPr>
              <w:noProof/>
              <w:lang w:val="en-US"/>
            </w:rPr>
            <w:br/>
            <w:t>[Accessed 08 December 2017].</w:t>
          </w:r>
        </w:p>
        <w:p w14:paraId="166ACAB3" w14:textId="77777777" w:rsidR="001161BE" w:rsidRDefault="001161BE" w:rsidP="001161BE">
          <w:pPr>
            <w:pStyle w:val="Bibliography"/>
            <w:rPr>
              <w:noProof/>
              <w:lang w:val="en-US"/>
            </w:rPr>
          </w:pPr>
          <w:r>
            <w:rPr>
              <w:noProof/>
              <w:lang w:val="en-US"/>
            </w:rPr>
            <w:t xml:space="preserve">Gillespie, T. D., 1992. </w:t>
          </w:r>
          <w:r>
            <w:rPr>
              <w:i/>
              <w:iCs/>
              <w:noProof/>
              <w:lang w:val="en-US"/>
            </w:rPr>
            <w:t xml:space="preserve">Fundamentals of Vehicle Dynamics. </w:t>
          </w:r>
          <w:r>
            <w:rPr>
              <w:noProof/>
              <w:lang w:val="en-US"/>
            </w:rPr>
            <w:t>1st ed. Warrendale: Society of Automotive Engineers, inc.</w:t>
          </w:r>
        </w:p>
        <w:p w14:paraId="19EEFC49" w14:textId="77777777" w:rsidR="001161BE" w:rsidRDefault="001161BE" w:rsidP="001161BE">
          <w:pPr>
            <w:pStyle w:val="Bibliography"/>
            <w:rPr>
              <w:noProof/>
              <w:lang w:val="en-US"/>
            </w:rPr>
          </w:pPr>
          <w:r>
            <w:rPr>
              <w:noProof/>
              <w:lang w:val="en-US"/>
            </w:rPr>
            <w:t xml:space="preserve">GordsGarage Blog, 2011. </w:t>
          </w:r>
          <w:r>
            <w:rPr>
              <w:i/>
              <w:iCs/>
              <w:noProof/>
              <w:lang w:val="en-US"/>
            </w:rPr>
            <w:t xml:space="preserve">Workin' the Rear. </w:t>
          </w:r>
          <w:r>
            <w:rPr>
              <w:noProof/>
              <w:lang w:val="en-US"/>
            </w:rPr>
            <w:t xml:space="preserve">[Online] </w:t>
          </w:r>
          <w:r>
            <w:rPr>
              <w:noProof/>
              <w:lang w:val="en-US"/>
            </w:rPr>
            <w:br/>
            <w:t xml:space="preserve">Available at: </w:t>
          </w:r>
          <w:r>
            <w:rPr>
              <w:noProof/>
              <w:u w:val="single"/>
              <w:lang w:val="en-US"/>
            </w:rPr>
            <w:t>https://gordsgarage.wordpress.com/2011/08/08/workin-the-rear/</w:t>
          </w:r>
          <w:r>
            <w:rPr>
              <w:noProof/>
              <w:lang w:val="en-US"/>
            </w:rPr>
            <w:br/>
            <w:t>[Accessed 10 December 2017].</w:t>
          </w:r>
        </w:p>
        <w:p w14:paraId="00514C66" w14:textId="77777777" w:rsidR="001161BE" w:rsidRDefault="001161BE" w:rsidP="001161BE">
          <w:pPr>
            <w:pStyle w:val="Bibliography"/>
            <w:rPr>
              <w:noProof/>
              <w:lang w:val="en-US"/>
            </w:rPr>
          </w:pPr>
          <w:r>
            <w:rPr>
              <w:noProof/>
              <w:lang w:val="en-US"/>
            </w:rPr>
            <w:t xml:space="preserve">Richards Castle Soap Box Derby, 2017. </w:t>
          </w:r>
          <w:r>
            <w:rPr>
              <w:i/>
              <w:iCs/>
              <w:noProof/>
              <w:lang w:val="en-US"/>
            </w:rPr>
            <w:t xml:space="preserve">Richards Castle Soap Box Derby. </w:t>
          </w:r>
          <w:r>
            <w:rPr>
              <w:noProof/>
              <w:lang w:val="en-US"/>
            </w:rPr>
            <w:t xml:space="preserve">[Online] </w:t>
          </w:r>
          <w:r>
            <w:rPr>
              <w:noProof/>
              <w:lang w:val="en-US"/>
            </w:rPr>
            <w:br/>
            <w:t xml:space="preserve">Available at: </w:t>
          </w:r>
          <w:r>
            <w:rPr>
              <w:noProof/>
              <w:u w:val="single"/>
              <w:lang w:val="en-US"/>
            </w:rPr>
            <w:t>http://www.richardscastlesoapbox.co.uk/cms/images/PDF/RulesandRegulations2017.pdf</w:t>
          </w:r>
          <w:r>
            <w:rPr>
              <w:noProof/>
              <w:lang w:val="en-US"/>
            </w:rPr>
            <w:br/>
            <w:t>[Accessed 25 November 2017].</w:t>
          </w:r>
        </w:p>
        <w:p w14:paraId="49EC8A4B" w14:textId="77777777" w:rsidR="001161BE" w:rsidRDefault="001161BE" w:rsidP="001161BE">
          <w:pPr>
            <w:pStyle w:val="Bibliography"/>
            <w:rPr>
              <w:noProof/>
              <w:lang w:val="en-US"/>
            </w:rPr>
          </w:pPr>
          <w:r>
            <w:rPr>
              <w:noProof/>
              <w:lang w:val="en-US"/>
            </w:rPr>
            <w:lastRenderedPageBreak/>
            <w:t xml:space="preserve">Riscoll, H. D., 2014. </w:t>
          </w:r>
          <w:r>
            <w:rPr>
              <w:i/>
              <w:iCs/>
              <w:noProof/>
              <w:lang w:val="en-US"/>
            </w:rPr>
            <w:t xml:space="preserve">Gravity Racer World Record: Design. </w:t>
          </w:r>
          <w:r>
            <w:rPr>
              <w:noProof/>
              <w:lang w:val="en-US"/>
            </w:rPr>
            <w:t xml:space="preserve">[Online] </w:t>
          </w:r>
          <w:r>
            <w:rPr>
              <w:noProof/>
              <w:lang w:val="en-US"/>
            </w:rPr>
            <w:br/>
            <w:t xml:space="preserve">Available at: </w:t>
          </w:r>
          <w:r>
            <w:rPr>
              <w:noProof/>
              <w:u w:val="single"/>
              <w:lang w:val="en-US"/>
            </w:rPr>
            <w:t>https://engineeringsport.co.uk/2014/12/01/gravity-racer-world-record-design/</w:t>
          </w:r>
          <w:r>
            <w:rPr>
              <w:noProof/>
              <w:lang w:val="en-US"/>
            </w:rPr>
            <w:br/>
            <w:t>[Accessed 08 December 2017].</w:t>
          </w:r>
        </w:p>
        <w:p w14:paraId="128243A8" w14:textId="77777777" w:rsidR="001161BE" w:rsidRDefault="001161BE" w:rsidP="001161BE">
          <w:pPr>
            <w:pStyle w:val="Bibliography"/>
            <w:rPr>
              <w:noProof/>
              <w:lang w:val="en-US"/>
            </w:rPr>
          </w:pPr>
          <w:r>
            <w:rPr>
              <w:noProof/>
              <w:lang w:val="en-US"/>
            </w:rPr>
            <w:t xml:space="preserve">Rush Cycles, n.d. </w:t>
          </w:r>
          <w:r>
            <w:rPr>
              <w:i/>
              <w:iCs/>
              <w:noProof/>
              <w:lang w:val="en-US"/>
            </w:rPr>
            <w:t xml:space="preserve">HOPE Tech3 V4 Braided Hose brakes Front and Rear in Red. </w:t>
          </w:r>
          <w:r>
            <w:rPr>
              <w:noProof/>
              <w:lang w:val="en-US"/>
            </w:rPr>
            <w:t xml:space="preserve">[Online] </w:t>
          </w:r>
          <w:r>
            <w:rPr>
              <w:noProof/>
              <w:lang w:val="en-US"/>
            </w:rPr>
            <w:br/>
            <w:t xml:space="preserve">Available at: </w:t>
          </w:r>
          <w:r>
            <w:rPr>
              <w:noProof/>
              <w:u w:val="single"/>
              <w:lang w:val="en-US"/>
            </w:rPr>
            <w:t>https://www.rushcycles.co.uk/m63b0s619p5391/HOPE-Tech3-V4-Braided-Hose-brakes-Front-and-Rear-in-Red</w:t>
          </w:r>
          <w:r>
            <w:rPr>
              <w:noProof/>
              <w:lang w:val="en-US"/>
            </w:rPr>
            <w:br/>
            <w:t>[Accessed 19 January 2018].</w:t>
          </w:r>
        </w:p>
        <w:p w14:paraId="2A6A2ED1" w14:textId="77777777" w:rsidR="001161BE" w:rsidRDefault="001161BE" w:rsidP="001161BE">
          <w:pPr>
            <w:pStyle w:val="Bibliography"/>
            <w:rPr>
              <w:noProof/>
              <w:lang w:val="en-US"/>
            </w:rPr>
          </w:pPr>
          <w:r>
            <w:rPr>
              <w:noProof/>
              <w:lang w:val="en-US"/>
            </w:rPr>
            <w:t xml:space="preserve">Stoakes, G., 2012. </w:t>
          </w:r>
          <w:r>
            <w:rPr>
              <w:i/>
              <w:iCs/>
              <w:noProof/>
              <w:lang w:val="en-US"/>
            </w:rPr>
            <w:t xml:space="preserve">Motorcycle Maintenance &amp; Repair. </w:t>
          </w:r>
          <w:r>
            <w:rPr>
              <w:noProof/>
              <w:lang w:val="en-US"/>
            </w:rPr>
            <w:t>1st ed. Harlow: Pearson Education Limited.</w:t>
          </w:r>
        </w:p>
        <w:p w14:paraId="4692D6E6" w14:textId="77777777" w:rsidR="001161BE" w:rsidRDefault="001161BE" w:rsidP="001161BE">
          <w:pPr>
            <w:pStyle w:val="Bibliography"/>
            <w:rPr>
              <w:noProof/>
              <w:lang w:val="en-US"/>
            </w:rPr>
          </w:pPr>
          <w:r>
            <w:rPr>
              <w:noProof/>
              <w:lang w:val="en-US"/>
            </w:rPr>
            <w:t xml:space="preserve">Woodford, C., 2017. </w:t>
          </w:r>
          <w:r>
            <w:rPr>
              <w:i/>
              <w:iCs/>
              <w:noProof/>
              <w:lang w:val="en-US"/>
            </w:rPr>
            <w:t xml:space="preserve">Brakes. </w:t>
          </w:r>
          <w:r>
            <w:rPr>
              <w:noProof/>
              <w:lang w:val="en-US"/>
            </w:rPr>
            <w:t xml:space="preserve">[Online] </w:t>
          </w:r>
          <w:r>
            <w:rPr>
              <w:noProof/>
              <w:lang w:val="en-US"/>
            </w:rPr>
            <w:br/>
            <w:t xml:space="preserve">Available at: </w:t>
          </w:r>
          <w:r>
            <w:rPr>
              <w:noProof/>
              <w:u w:val="single"/>
              <w:lang w:val="en-US"/>
            </w:rPr>
            <w:t>http://www.explainthatstuff.com/brakes.html</w:t>
          </w:r>
          <w:r>
            <w:rPr>
              <w:noProof/>
              <w:lang w:val="en-US"/>
            </w:rPr>
            <w:br/>
            <w:t>[Accessed 10 December 2017].</w:t>
          </w:r>
        </w:p>
        <w:p w14:paraId="4D5F6653" w14:textId="05D5501A" w:rsidR="001161BE" w:rsidRDefault="001161BE" w:rsidP="00471F91">
          <w:r>
            <w:rPr>
              <w:b/>
              <w:bCs/>
              <w:noProof/>
            </w:rPr>
            <w:fldChar w:fldCharType="end"/>
          </w:r>
        </w:p>
      </w:sdtContent>
    </w:sdt>
    <w:p w14:paraId="3390A137" w14:textId="664185AB" w:rsidR="001161BE" w:rsidRDefault="001161BE" w:rsidP="00471F91">
      <w:r>
        <w:t>Driver safety references:</w:t>
      </w:r>
    </w:p>
    <w:sdt>
      <w:sdtPr>
        <w:rPr>
          <w:rFonts w:ascii="Clear roman" w:hAnsi="Clear roman"/>
        </w:rPr>
        <w:id w:val="-573587230"/>
        <w:bibliography/>
      </w:sdtPr>
      <w:sdtEndPr/>
      <w:sdtContent>
        <w:p w14:paraId="5305B63C" w14:textId="77777777" w:rsidR="001161BE" w:rsidRDefault="001161BE" w:rsidP="001161BE">
          <w:pPr>
            <w:pStyle w:val="Bibliography"/>
            <w:ind w:left="720" w:hanging="720"/>
            <w:rPr>
              <w:noProof/>
            </w:rPr>
          </w:pPr>
          <w:r>
            <w:fldChar w:fldCharType="begin"/>
          </w:r>
          <w:r>
            <w:instrText xml:space="preserve"> BIBLIOGRAPHY </w:instrText>
          </w:r>
          <w:r>
            <w:fldChar w:fldCharType="separate"/>
          </w:r>
          <w:r>
            <w:rPr>
              <w:i/>
              <w:iCs/>
              <w:noProof/>
            </w:rPr>
            <w:t>E-glass fibre</w:t>
          </w:r>
          <w:r>
            <w:rPr>
              <w:noProof/>
            </w:rPr>
            <w:t>. (2017, 12 4). Retrieved from azom Materials: https://www.azom.com/properties.aspx?ArticleID=764</w:t>
          </w:r>
        </w:p>
        <w:p w14:paraId="1D2D0646" w14:textId="77777777" w:rsidR="001161BE" w:rsidRDefault="001161BE" w:rsidP="001161BE">
          <w:pPr>
            <w:pStyle w:val="Bibliography"/>
            <w:ind w:left="720" w:hanging="720"/>
            <w:rPr>
              <w:noProof/>
            </w:rPr>
          </w:pPr>
          <w:r>
            <w:rPr>
              <w:i/>
              <w:iCs/>
              <w:noProof/>
            </w:rPr>
            <w:t>HDPE</w:t>
          </w:r>
          <w:r>
            <w:rPr>
              <w:noProof/>
            </w:rPr>
            <w:t>. (2017, 12 4). Retrieved from British Plastics Federation: http://www.bpf.co.uk/plastipedia/polymers/hdpe.aspx</w:t>
          </w:r>
        </w:p>
        <w:p w14:paraId="6356632D" w14:textId="77777777" w:rsidR="001161BE" w:rsidRDefault="001161BE" w:rsidP="001161BE">
          <w:pPr>
            <w:pStyle w:val="Bibliography"/>
            <w:ind w:left="720" w:hanging="720"/>
            <w:rPr>
              <w:noProof/>
            </w:rPr>
          </w:pPr>
          <w:r>
            <w:rPr>
              <w:i/>
              <w:iCs/>
              <w:noProof/>
            </w:rPr>
            <w:t>Marley Pipe Systems</w:t>
          </w:r>
          <w:r>
            <w:rPr>
              <w:noProof/>
            </w:rPr>
            <w:t>. (2017, 12 4). Retrieved from HDPE Physical Properties: https://www.marleypipesystems.co.za/images/pdfdownloads/productbrochures/hdpe-physical-properties.pdf</w:t>
          </w:r>
        </w:p>
        <w:p w14:paraId="04279496" w14:textId="77777777" w:rsidR="001161BE" w:rsidRDefault="001161BE" w:rsidP="001161BE">
          <w:pPr>
            <w:pStyle w:val="Bibliography"/>
            <w:ind w:left="720" w:hanging="720"/>
            <w:rPr>
              <w:noProof/>
            </w:rPr>
          </w:pPr>
          <w:r>
            <w:rPr>
              <w:i/>
              <w:iCs/>
              <w:noProof/>
            </w:rPr>
            <w:t>Mechanical Proporties of Carbon Fibre</w:t>
          </w:r>
          <w:r>
            <w:rPr>
              <w:noProof/>
            </w:rPr>
            <w:t>. (2017, 12 4). Retrieved from Performance Composites ltd: http://www.performance-composites.com/carbonfibre/mechanicalproperties_2.asp</w:t>
          </w:r>
        </w:p>
        <w:p w14:paraId="7D7BECCB" w14:textId="77777777" w:rsidR="001161BE" w:rsidRDefault="001161BE" w:rsidP="001161BE">
          <w:pPr>
            <w:pStyle w:val="Bibliography"/>
            <w:ind w:left="720" w:hanging="720"/>
            <w:rPr>
              <w:noProof/>
            </w:rPr>
          </w:pPr>
          <w:r>
            <w:rPr>
              <w:i/>
              <w:iCs/>
              <w:noProof/>
            </w:rPr>
            <w:t>Proporties of Carbon Fibre</w:t>
          </w:r>
          <w:r>
            <w:rPr>
              <w:noProof/>
            </w:rPr>
            <w:t>. (2017, 12 4). Retrieved from Clearwater Composites: https://www.clearwatercomposites.com/resources/Properties-of-carbon-fiber</w:t>
          </w:r>
        </w:p>
        <w:p w14:paraId="163831B1" w14:textId="77777777" w:rsidR="001161BE" w:rsidRDefault="001161BE" w:rsidP="001161BE">
          <w:r>
            <w:rPr>
              <w:b/>
              <w:bCs/>
              <w:noProof/>
            </w:rPr>
            <w:fldChar w:fldCharType="end"/>
          </w:r>
        </w:p>
      </w:sdtContent>
    </w:sdt>
    <w:p w14:paraId="0646A702" w14:textId="4EA675C0" w:rsidR="001161BE" w:rsidRDefault="001161BE" w:rsidP="00471F91">
      <w:r>
        <w:t>Steering and suspension references:</w:t>
      </w:r>
    </w:p>
    <w:p w14:paraId="4C6B2953" w14:textId="77777777" w:rsidR="001161BE" w:rsidRPr="001161BE" w:rsidRDefault="00E244B3" w:rsidP="001161BE">
      <w:pPr>
        <w:rPr>
          <w:rFonts w:asciiTheme="minorHAnsi" w:hAnsiTheme="minorHAnsi"/>
          <w:b/>
          <w:color w:val="000000" w:themeColor="text1"/>
          <w:u w:val="single"/>
        </w:rPr>
      </w:pPr>
      <w:hyperlink r:id="rId57" w:history="1">
        <w:r w:rsidR="001161BE" w:rsidRPr="001161BE">
          <w:rPr>
            <w:rStyle w:val="Hyperlink"/>
            <w:color w:val="000000" w:themeColor="text1"/>
          </w:rPr>
          <w:t>https://www.quora.com/What-is-the-difference-between-pull-rod-and-push-rod-suspension</w:t>
        </w:r>
      </w:hyperlink>
    </w:p>
    <w:p w14:paraId="461D3210" w14:textId="77777777" w:rsidR="001161BE" w:rsidRPr="001161BE" w:rsidRDefault="00E244B3" w:rsidP="001161BE">
      <w:pPr>
        <w:rPr>
          <w:b/>
          <w:color w:val="000000" w:themeColor="text1"/>
          <w:u w:val="single"/>
        </w:rPr>
      </w:pPr>
      <w:hyperlink r:id="rId58" w:history="1">
        <w:r w:rsidR="001161BE" w:rsidRPr="001161BE">
          <w:rPr>
            <w:rStyle w:val="Hyperlink"/>
            <w:color w:val="000000" w:themeColor="text1"/>
          </w:rPr>
          <w:t>http://www.formulagravity.co.uk/build.html</w:t>
        </w:r>
      </w:hyperlink>
    </w:p>
    <w:p w14:paraId="691672A4" w14:textId="77777777" w:rsidR="001161BE" w:rsidRPr="001161BE" w:rsidRDefault="00E244B3" w:rsidP="001161BE">
      <w:pPr>
        <w:rPr>
          <w:b/>
          <w:color w:val="000000" w:themeColor="text1"/>
          <w:u w:val="single"/>
        </w:rPr>
      </w:pPr>
      <w:hyperlink r:id="rId59" w:history="1">
        <w:r w:rsidR="001161BE" w:rsidRPr="001161BE">
          <w:rPr>
            <w:rStyle w:val="Hyperlink"/>
            <w:color w:val="000000" w:themeColor="text1"/>
          </w:rPr>
          <w:t>https://www.pinterest.co.uk/pin/452611831291642590/</w:t>
        </w:r>
      </w:hyperlink>
    </w:p>
    <w:p w14:paraId="1D38EDD3" w14:textId="77777777" w:rsidR="001161BE" w:rsidRPr="001161BE" w:rsidRDefault="00E244B3" w:rsidP="001161BE">
      <w:pPr>
        <w:rPr>
          <w:b/>
          <w:color w:val="000000" w:themeColor="text1"/>
          <w:u w:val="single"/>
        </w:rPr>
      </w:pPr>
      <w:hyperlink r:id="rId60" w:history="1">
        <w:r w:rsidR="001161BE" w:rsidRPr="001161BE">
          <w:rPr>
            <w:rStyle w:val="Hyperlink"/>
            <w:color w:val="000000" w:themeColor="text1"/>
          </w:rPr>
          <w:t>https://www.pinterest.co.uk/pin/410390584778838348/</w:t>
        </w:r>
      </w:hyperlink>
    </w:p>
    <w:p w14:paraId="2C086EE0" w14:textId="77777777" w:rsidR="001161BE" w:rsidRPr="001161BE" w:rsidRDefault="00E244B3" w:rsidP="001161BE">
      <w:pPr>
        <w:rPr>
          <w:b/>
          <w:color w:val="000000" w:themeColor="text1"/>
          <w:u w:val="single"/>
        </w:rPr>
      </w:pPr>
      <w:hyperlink r:id="rId61" w:history="1">
        <w:r w:rsidR="001161BE" w:rsidRPr="001161BE">
          <w:rPr>
            <w:rStyle w:val="Hyperlink"/>
            <w:color w:val="000000" w:themeColor="text1"/>
          </w:rPr>
          <w:t>https://auto.howstuffworks.com/steering2.htm</w:t>
        </w:r>
      </w:hyperlink>
    </w:p>
    <w:p w14:paraId="5A925C31" w14:textId="338E9C37" w:rsidR="001161BE" w:rsidRPr="001161BE" w:rsidRDefault="00E244B3" w:rsidP="001161BE">
      <w:pPr>
        <w:rPr>
          <w:b/>
          <w:color w:val="000000" w:themeColor="text1"/>
          <w:u w:val="single"/>
        </w:rPr>
      </w:pPr>
      <w:hyperlink r:id="rId62" w:history="1">
        <w:r w:rsidR="001161BE" w:rsidRPr="001161BE">
          <w:rPr>
            <w:rStyle w:val="Hyperlink"/>
            <w:color w:val="000000" w:themeColor="text1"/>
          </w:rPr>
          <w:t>https://en.wikipedia.org/wiki/Steering</w:t>
        </w:r>
      </w:hyperlink>
    </w:p>
    <w:p w14:paraId="3BE7B551" w14:textId="2BDF98EA" w:rsidR="001161BE" w:rsidRDefault="001161BE" w:rsidP="001161BE">
      <w:pPr>
        <w:rPr>
          <w:b/>
          <w:color w:val="000000" w:themeColor="text1"/>
          <w:u w:val="single"/>
        </w:rPr>
      </w:pPr>
    </w:p>
    <w:p w14:paraId="0090A6DE" w14:textId="6C301E1D" w:rsidR="002034CB" w:rsidRDefault="002034CB" w:rsidP="001161BE">
      <w:pPr>
        <w:rPr>
          <w:color w:val="000000" w:themeColor="text1"/>
        </w:rPr>
      </w:pPr>
      <w:r w:rsidRPr="002034CB">
        <w:rPr>
          <w:color w:val="000000" w:themeColor="text1"/>
        </w:rPr>
        <w:t>Aerodynamics references:</w:t>
      </w:r>
    </w:p>
    <w:p w14:paraId="0D0032C1" w14:textId="4D9BE805" w:rsidR="002034CB" w:rsidRDefault="00E244B3" w:rsidP="001161BE">
      <w:pPr>
        <w:rPr>
          <w:color w:val="000000" w:themeColor="text1"/>
        </w:rPr>
      </w:pPr>
      <w:hyperlink r:id="rId63" w:history="1">
        <w:r w:rsidR="002034CB" w:rsidRPr="002034CB">
          <w:rPr>
            <w:rStyle w:val="Hyperlink"/>
            <w:color w:val="000000" w:themeColor="text1"/>
          </w:rPr>
          <w:t>https://www.merriam-webster.com/dictionary/aerodynamics</w:t>
        </w:r>
      </w:hyperlink>
      <w:r w:rsidR="002034CB" w:rsidRPr="002034CB">
        <w:rPr>
          <w:color w:val="000000" w:themeColor="text1"/>
        </w:rPr>
        <w:t xml:space="preserve"> (23/1/17)</w:t>
      </w:r>
    </w:p>
    <w:p w14:paraId="01BCE0D7" w14:textId="77777777" w:rsidR="002034CB" w:rsidRPr="002034CB" w:rsidRDefault="00E244B3" w:rsidP="002034CB">
      <w:pPr>
        <w:rPr>
          <w:color w:val="000000" w:themeColor="text1"/>
        </w:rPr>
      </w:pPr>
      <w:hyperlink r:id="rId64" w:history="1">
        <w:r w:rsidR="002034CB" w:rsidRPr="002034CB">
          <w:rPr>
            <w:rStyle w:val="Hyperlink"/>
            <w:color w:val="000000" w:themeColor="text1"/>
          </w:rPr>
          <w:t>https://www.topspeed.com/cars/caterham-seven/ke3209.html</w:t>
        </w:r>
      </w:hyperlink>
    </w:p>
    <w:p w14:paraId="460A3D32" w14:textId="77777777" w:rsidR="002034CB" w:rsidRPr="002034CB" w:rsidRDefault="00E244B3" w:rsidP="002034CB">
      <w:pPr>
        <w:rPr>
          <w:color w:val="000000" w:themeColor="text1"/>
        </w:rPr>
      </w:pPr>
      <w:hyperlink r:id="rId65" w:history="1">
        <w:r w:rsidR="002034CB" w:rsidRPr="002034CB">
          <w:rPr>
            <w:rStyle w:val="Hyperlink"/>
            <w:color w:val="000000" w:themeColor="text1"/>
          </w:rPr>
          <w:t>https://www.factoryfive.com/galleries/33-hot-rod/customer-kevin-sheas-33-hot-rod/</w:t>
        </w:r>
      </w:hyperlink>
      <w:r w:rsidR="002034CB" w:rsidRPr="002034CB">
        <w:rPr>
          <w:color w:val="000000" w:themeColor="text1"/>
        </w:rPr>
        <w:t xml:space="preserve"> </w:t>
      </w:r>
    </w:p>
    <w:p w14:paraId="11DA7DA3" w14:textId="77777777" w:rsidR="002034CB" w:rsidRPr="002034CB" w:rsidRDefault="00E244B3" w:rsidP="002034CB">
      <w:pPr>
        <w:rPr>
          <w:color w:val="000000" w:themeColor="text1"/>
        </w:rPr>
      </w:pPr>
      <w:hyperlink r:id="rId66" w:history="1">
        <w:r w:rsidR="002034CB" w:rsidRPr="002034CB">
          <w:rPr>
            <w:rStyle w:val="Hyperlink"/>
            <w:color w:val="000000" w:themeColor="text1"/>
          </w:rPr>
          <w:t>https://en.wikipedia.org/wiki/Plymouth_Prowler</w:t>
        </w:r>
      </w:hyperlink>
    </w:p>
    <w:p w14:paraId="061291DD" w14:textId="77777777" w:rsidR="002034CB" w:rsidRPr="002034CB" w:rsidRDefault="00E244B3" w:rsidP="002034CB">
      <w:pPr>
        <w:rPr>
          <w:color w:val="000000" w:themeColor="text1"/>
        </w:rPr>
      </w:pPr>
      <w:hyperlink r:id="rId67" w:history="1">
        <w:r w:rsidR="002034CB" w:rsidRPr="002034CB">
          <w:rPr>
            <w:rStyle w:val="Hyperlink"/>
            <w:color w:val="000000" w:themeColor="text1"/>
          </w:rPr>
          <w:t>https://www.topspeed.com/cars/morgan-three_wheeler/ke3959.html</w:t>
        </w:r>
      </w:hyperlink>
    </w:p>
    <w:p w14:paraId="11726EE1" w14:textId="77777777" w:rsidR="002034CB" w:rsidRPr="002034CB" w:rsidRDefault="00E244B3" w:rsidP="002034CB">
      <w:pPr>
        <w:rPr>
          <w:color w:val="000000" w:themeColor="text1"/>
        </w:rPr>
      </w:pPr>
      <w:hyperlink r:id="rId68" w:history="1">
        <w:r w:rsidR="002034CB" w:rsidRPr="002034CB">
          <w:rPr>
            <w:rStyle w:val="Hyperlink"/>
            <w:color w:val="000000" w:themeColor="text1"/>
          </w:rPr>
          <w:t>https://newatlas.com/nissan-x-trail-bobsleigh/41571/</w:t>
        </w:r>
      </w:hyperlink>
    </w:p>
    <w:p w14:paraId="6E146BED" w14:textId="77777777" w:rsidR="002034CB" w:rsidRPr="002034CB" w:rsidRDefault="00E244B3" w:rsidP="002034CB">
      <w:pPr>
        <w:rPr>
          <w:color w:val="000000" w:themeColor="text1"/>
        </w:rPr>
      </w:pPr>
      <w:hyperlink r:id="rId69" w:history="1">
        <w:r w:rsidR="002034CB" w:rsidRPr="002034CB">
          <w:rPr>
            <w:rStyle w:val="Hyperlink"/>
            <w:color w:val="000000" w:themeColor="text1"/>
          </w:rPr>
          <w:t>http://www.carbodydesign.com/2016/02/nissan-builds-seven-seater-bobsleigh/</w:t>
        </w:r>
      </w:hyperlink>
    </w:p>
    <w:p w14:paraId="207D5A29" w14:textId="77777777" w:rsidR="002034CB" w:rsidRPr="002034CB" w:rsidRDefault="002034CB" w:rsidP="002034CB">
      <w:pPr>
        <w:rPr>
          <w:color w:val="000000" w:themeColor="text1"/>
        </w:rPr>
      </w:pPr>
    </w:p>
    <w:p w14:paraId="7120DAE9" w14:textId="6E082E63" w:rsidR="002034CB" w:rsidRDefault="002034CB" w:rsidP="001161BE">
      <w:pPr>
        <w:rPr>
          <w:color w:val="000000" w:themeColor="text1"/>
        </w:rPr>
      </w:pPr>
    </w:p>
    <w:p w14:paraId="4AE876D0" w14:textId="3F05D71C" w:rsidR="00387355" w:rsidRDefault="00387355" w:rsidP="001161BE">
      <w:pPr>
        <w:rPr>
          <w:color w:val="000000" w:themeColor="text1"/>
        </w:rPr>
      </w:pPr>
    </w:p>
    <w:p w14:paraId="5E1A2C67" w14:textId="4E41F5F4" w:rsidR="00387355" w:rsidRDefault="00387355" w:rsidP="001161BE">
      <w:pPr>
        <w:rPr>
          <w:color w:val="000000" w:themeColor="text1"/>
        </w:rPr>
      </w:pPr>
    </w:p>
    <w:p w14:paraId="53857A04" w14:textId="7B53FA49" w:rsidR="00387355" w:rsidRDefault="00387355" w:rsidP="001161BE">
      <w:pPr>
        <w:rPr>
          <w:color w:val="000000" w:themeColor="text1"/>
        </w:rPr>
      </w:pPr>
    </w:p>
    <w:p w14:paraId="5FB5C26C" w14:textId="446A16C6" w:rsidR="00387355" w:rsidRDefault="00387355" w:rsidP="001161BE">
      <w:pPr>
        <w:rPr>
          <w:color w:val="000000" w:themeColor="text1"/>
        </w:rPr>
      </w:pPr>
    </w:p>
    <w:p w14:paraId="34F87203" w14:textId="399A1D73" w:rsidR="00387355" w:rsidRDefault="00387355" w:rsidP="001161BE">
      <w:pPr>
        <w:rPr>
          <w:color w:val="000000" w:themeColor="text1"/>
        </w:rPr>
      </w:pPr>
    </w:p>
    <w:p w14:paraId="6868928D" w14:textId="1C13F691" w:rsidR="00387355" w:rsidRDefault="00387355" w:rsidP="001161BE">
      <w:pPr>
        <w:rPr>
          <w:color w:val="000000" w:themeColor="text1"/>
        </w:rPr>
      </w:pPr>
    </w:p>
    <w:p w14:paraId="44E6CEA0" w14:textId="503AD585" w:rsidR="00387355" w:rsidRDefault="00387355" w:rsidP="001161BE">
      <w:pPr>
        <w:rPr>
          <w:color w:val="000000" w:themeColor="text1"/>
        </w:rPr>
      </w:pPr>
    </w:p>
    <w:p w14:paraId="7C1E2D33" w14:textId="67086243" w:rsidR="00387355" w:rsidRDefault="00387355" w:rsidP="001161BE">
      <w:pPr>
        <w:rPr>
          <w:color w:val="000000" w:themeColor="text1"/>
        </w:rPr>
      </w:pPr>
    </w:p>
    <w:p w14:paraId="47AE8E24" w14:textId="277384AB" w:rsidR="00387355" w:rsidRDefault="00387355" w:rsidP="001161BE">
      <w:pPr>
        <w:rPr>
          <w:color w:val="000000" w:themeColor="text1"/>
        </w:rPr>
      </w:pPr>
    </w:p>
    <w:p w14:paraId="15B55A55" w14:textId="789552AB" w:rsidR="00387355" w:rsidRDefault="00387355" w:rsidP="001161BE">
      <w:pPr>
        <w:rPr>
          <w:color w:val="000000" w:themeColor="text1"/>
        </w:rPr>
      </w:pPr>
    </w:p>
    <w:p w14:paraId="13917095" w14:textId="189223A0" w:rsidR="00387355" w:rsidRDefault="00387355" w:rsidP="001161BE">
      <w:pPr>
        <w:rPr>
          <w:color w:val="000000" w:themeColor="text1"/>
        </w:rPr>
      </w:pPr>
    </w:p>
    <w:p w14:paraId="396D728A" w14:textId="1FD4B00E" w:rsidR="00387355" w:rsidRDefault="00387355" w:rsidP="001161BE">
      <w:pPr>
        <w:rPr>
          <w:color w:val="000000" w:themeColor="text1"/>
        </w:rPr>
      </w:pPr>
    </w:p>
    <w:p w14:paraId="08EDB275" w14:textId="77777777" w:rsidR="00387355" w:rsidRPr="002034CB" w:rsidRDefault="00387355" w:rsidP="001161BE">
      <w:pPr>
        <w:rPr>
          <w:color w:val="000000" w:themeColor="text1"/>
        </w:rPr>
      </w:pPr>
    </w:p>
    <w:p w14:paraId="462FCCC2" w14:textId="18292A23" w:rsidR="002034CB" w:rsidRPr="002034CB" w:rsidRDefault="002034CB" w:rsidP="001161BE">
      <w:pPr>
        <w:rPr>
          <w:color w:val="000000" w:themeColor="text1"/>
        </w:rPr>
      </w:pPr>
    </w:p>
    <w:p w14:paraId="630034AB" w14:textId="66C48CDC" w:rsidR="001161BE" w:rsidRDefault="00387355" w:rsidP="00B717A2">
      <w:pPr>
        <w:pStyle w:val="Heading1"/>
      </w:pPr>
      <w:bookmarkStart w:id="26" w:name="_Toc504748087"/>
      <w:r>
        <w:rPr>
          <w:noProof/>
        </w:rPr>
        <w:lastRenderedPageBreak/>
        <w:drawing>
          <wp:anchor distT="0" distB="0" distL="114300" distR="114300" simplePos="0" relativeHeight="251705344" behindDoc="1" locked="0" layoutInCell="1" allowOverlap="1" wp14:anchorId="6E41D4CE" wp14:editId="468FF352">
            <wp:simplePos x="0" y="0"/>
            <wp:positionH relativeFrom="margin">
              <wp:posOffset>0</wp:posOffset>
            </wp:positionH>
            <wp:positionV relativeFrom="paragraph">
              <wp:posOffset>5380990</wp:posOffset>
            </wp:positionV>
            <wp:extent cx="5991225" cy="3000375"/>
            <wp:effectExtent l="0" t="0" r="9525" b="9525"/>
            <wp:wrapTight wrapText="bothSides">
              <wp:wrapPolygon edited="0">
                <wp:start x="0" y="0"/>
                <wp:lineTo x="0" y="21531"/>
                <wp:lineTo x="21566" y="21531"/>
                <wp:lineTo x="21566"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70">
                      <a:extLst>
                        <a:ext uri="{28A0092B-C50C-407E-A947-70E740481C1C}">
                          <a14:useLocalDpi xmlns:a14="http://schemas.microsoft.com/office/drawing/2010/main" val="0"/>
                        </a:ext>
                      </a:extLst>
                    </a:blip>
                    <a:srcRect t="1563" r="1328"/>
                    <a:stretch/>
                  </pic:blipFill>
                  <pic:spPr bwMode="auto">
                    <a:xfrm>
                      <a:off x="0" y="0"/>
                      <a:ext cx="5991225" cy="3000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1" locked="0" layoutInCell="1" allowOverlap="1" wp14:anchorId="2CC78DC8" wp14:editId="1D5CB64E">
            <wp:simplePos x="0" y="0"/>
            <wp:positionH relativeFrom="margin">
              <wp:posOffset>0</wp:posOffset>
            </wp:positionH>
            <wp:positionV relativeFrom="paragraph">
              <wp:posOffset>457200</wp:posOffset>
            </wp:positionV>
            <wp:extent cx="6010275" cy="4686300"/>
            <wp:effectExtent l="0" t="0" r="9525" b="0"/>
            <wp:wrapTight wrapText="bothSides">
              <wp:wrapPolygon edited="0">
                <wp:start x="0" y="0"/>
                <wp:lineTo x="0" y="21512"/>
                <wp:lineTo x="21566" y="21512"/>
                <wp:lineTo x="21566" y="0"/>
                <wp:lineTo x="0" y="0"/>
              </wp:wrapPolygon>
            </wp:wrapTight>
            <wp:docPr id="59" name="Picture 59" descr="Document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3885A61.tmp"/>
                    <pic:cNvPicPr/>
                  </pic:nvPicPr>
                  <pic:blipFill rotWithShape="1">
                    <a:blip r:embed="rId71">
                      <a:extLst>
                        <a:ext uri="{28A0092B-C50C-407E-A947-70E740481C1C}">
                          <a14:useLocalDpi xmlns:a14="http://schemas.microsoft.com/office/drawing/2010/main" val="0"/>
                        </a:ext>
                      </a:extLst>
                    </a:blip>
                    <a:srcRect l="29249" t="17468" r="30109" b="24436"/>
                    <a:stretch/>
                  </pic:blipFill>
                  <pic:spPr bwMode="auto">
                    <a:xfrm>
                      <a:off x="0" y="0"/>
                      <a:ext cx="6010275"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17A2">
        <w:t>Appendices</w:t>
      </w:r>
      <w:bookmarkEnd w:id="26"/>
    </w:p>
    <w:p w14:paraId="77AC66AD" w14:textId="2064F6DD" w:rsidR="00B717A2" w:rsidRPr="00B717A2" w:rsidRDefault="00B717A2" w:rsidP="00B717A2"/>
    <w:p w14:paraId="7F2851FF" w14:textId="645B109B" w:rsidR="007158AE" w:rsidRPr="007158AE" w:rsidRDefault="007158AE" w:rsidP="007158AE">
      <w:pPr>
        <w:ind w:left="8640"/>
      </w:pPr>
    </w:p>
    <w:p w14:paraId="19F70CDB" w14:textId="2825D734" w:rsidR="007158AE" w:rsidRPr="007158AE" w:rsidRDefault="007158AE" w:rsidP="007158AE"/>
    <w:p w14:paraId="13FA273F" w14:textId="284ABEB3" w:rsidR="00DD2C3F" w:rsidRPr="00DD2C3F" w:rsidRDefault="00DD2C3F" w:rsidP="00DD2C3F"/>
    <w:p w14:paraId="15CF232A" w14:textId="6F0E6E64" w:rsidR="00DD2C3F" w:rsidRPr="00DD2C3F" w:rsidRDefault="00DD2C3F" w:rsidP="00DD2C3F"/>
    <w:p w14:paraId="26D76A7D" w14:textId="5C5F2DD0" w:rsidR="00DD1818" w:rsidRDefault="00F70E04" w:rsidP="00F70E04">
      <w:pPr>
        <w:pStyle w:val="Heading1"/>
        <w:numPr>
          <w:ilvl w:val="0"/>
          <w:numId w:val="0"/>
        </w:numPr>
      </w:pPr>
      <w:bookmarkStart w:id="27" w:name="_Toc504748088"/>
      <w:r>
        <w:rPr>
          <w:noProof/>
        </w:rPr>
        <w:drawing>
          <wp:anchor distT="0" distB="0" distL="114300" distR="114300" simplePos="0" relativeHeight="251707392" behindDoc="1" locked="0" layoutInCell="1" allowOverlap="1" wp14:anchorId="69B9FE33" wp14:editId="4C50BF54">
            <wp:simplePos x="0" y="0"/>
            <wp:positionH relativeFrom="margin">
              <wp:align>center</wp:align>
            </wp:positionH>
            <wp:positionV relativeFrom="paragraph">
              <wp:posOffset>884555</wp:posOffset>
            </wp:positionV>
            <wp:extent cx="7226300" cy="5295265"/>
            <wp:effectExtent l="0" t="0" r="0" b="635"/>
            <wp:wrapTight wrapText="bothSides">
              <wp:wrapPolygon edited="0">
                <wp:start x="0" y="0"/>
                <wp:lineTo x="0" y="21525"/>
                <wp:lineTo x="21524" y="21525"/>
                <wp:lineTo x="21524" y="0"/>
                <wp:lineTo x="0" y="0"/>
              </wp:wrapPolygon>
            </wp:wrapTight>
            <wp:docPr id="60" name="Picture 60" descr="Document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388918B.tmp"/>
                    <pic:cNvPicPr/>
                  </pic:nvPicPr>
                  <pic:blipFill rotWithShape="1">
                    <a:blip r:embed="rId72">
                      <a:extLst>
                        <a:ext uri="{28A0092B-C50C-407E-A947-70E740481C1C}">
                          <a14:useLocalDpi xmlns:a14="http://schemas.microsoft.com/office/drawing/2010/main" val="0"/>
                        </a:ext>
                      </a:extLst>
                    </a:blip>
                    <a:srcRect l="29343" t="17557" r="30202" b="28094"/>
                    <a:stretch/>
                  </pic:blipFill>
                  <pic:spPr bwMode="auto">
                    <a:xfrm>
                      <a:off x="0" y="0"/>
                      <a:ext cx="7226300" cy="529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7"/>
      <w:r w:rsidR="00DD1818">
        <w:br w:type="page"/>
      </w:r>
    </w:p>
    <w:p w14:paraId="2A88D2F9" w14:textId="78309F91" w:rsidR="00040D31" w:rsidRDefault="00387355" w:rsidP="00040D31">
      <w:r>
        <w:rPr>
          <w:noProof/>
        </w:rPr>
        <w:lastRenderedPageBreak/>
        <w:drawing>
          <wp:anchor distT="0" distB="0" distL="114300" distR="114300" simplePos="0" relativeHeight="251708416" behindDoc="1" locked="0" layoutInCell="1" allowOverlap="1" wp14:anchorId="0C01411D" wp14:editId="0232474D">
            <wp:simplePos x="0" y="0"/>
            <wp:positionH relativeFrom="margin">
              <wp:posOffset>-447675</wp:posOffset>
            </wp:positionH>
            <wp:positionV relativeFrom="paragraph">
              <wp:posOffset>76200</wp:posOffset>
            </wp:positionV>
            <wp:extent cx="6685915" cy="5866765"/>
            <wp:effectExtent l="0" t="0" r="635" b="635"/>
            <wp:wrapTight wrapText="bothSides">
              <wp:wrapPolygon edited="0">
                <wp:start x="0" y="0"/>
                <wp:lineTo x="0" y="21532"/>
                <wp:lineTo x="21541" y="21532"/>
                <wp:lineTo x="21541" y="0"/>
                <wp:lineTo x="0" y="0"/>
              </wp:wrapPolygon>
            </wp:wrapTight>
            <wp:docPr id="61" name="Picture 61" descr="meeting repor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388C1FA.tmp"/>
                    <pic:cNvPicPr/>
                  </pic:nvPicPr>
                  <pic:blipFill rotWithShape="1">
                    <a:blip r:embed="rId73" cstate="print">
                      <a:extLst>
                        <a:ext uri="{28A0092B-C50C-407E-A947-70E740481C1C}">
                          <a14:useLocalDpi xmlns:a14="http://schemas.microsoft.com/office/drawing/2010/main" val="0"/>
                        </a:ext>
                      </a:extLst>
                    </a:blip>
                    <a:srcRect l="28775" t="17739" r="29595" b="15296"/>
                    <a:stretch/>
                  </pic:blipFill>
                  <pic:spPr bwMode="auto">
                    <a:xfrm>
                      <a:off x="0" y="0"/>
                      <a:ext cx="6685915" cy="5866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12538D" w14:textId="62F04584" w:rsidR="00040D31" w:rsidRDefault="00040D31" w:rsidP="00040D31"/>
    <w:p w14:paraId="311CFBAD" w14:textId="12DC776C" w:rsidR="00DC3E90" w:rsidRDefault="00DC3E90" w:rsidP="00DC3E90"/>
    <w:p w14:paraId="3FEFF384" w14:textId="195595E3" w:rsidR="00DC3E90" w:rsidRDefault="00DC3E90" w:rsidP="00DC3E90"/>
    <w:p w14:paraId="71F5653B" w14:textId="305BCBAA" w:rsidR="00343021" w:rsidRDefault="00343021" w:rsidP="00DC3E90"/>
    <w:p w14:paraId="3C7AE042" w14:textId="48B0FA63" w:rsidR="002E614C" w:rsidRDefault="002E614C" w:rsidP="007462DC">
      <w:pPr>
        <w:pStyle w:val="Heading1"/>
        <w:numPr>
          <w:ilvl w:val="0"/>
          <w:numId w:val="0"/>
        </w:numPr>
      </w:pPr>
    </w:p>
    <w:sectPr w:rsidR="002E614C" w:rsidSect="00DC3E9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A7849" w14:textId="77777777" w:rsidR="00D07015" w:rsidRDefault="00D07015" w:rsidP="00DC3E90">
      <w:pPr>
        <w:spacing w:after="0" w:line="240" w:lineRule="auto"/>
      </w:pPr>
      <w:r>
        <w:separator/>
      </w:r>
    </w:p>
  </w:endnote>
  <w:endnote w:type="continuationSeparator" w:id="0">
    <w:p w14:paraId="27116B11" w14:textId="77777777" w:rsidR="00D07015" w:rsidRDefault="00D07015" w:rsidP="00DC3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lear roman">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2089712"/>
      <w:docPartObj>
        <w:docPartGallery w:val="Page Numbers (Bottom of Page)"/>
        <w:docPartUnique/>
      </w:docPartObj>
    </w:sdtPr>
    <w:sdtEndPr>
      <w:rPr>
        <w:noProof/>
      </w:rPr>
    </w:sdtEndPr>
    <w:sdtContent>
      <w:p w14:paraId="1125D94D" w14:textId="26009627" w:rsidR="00D07015" w:rsidRDefault="00D07015">
        <w:pPr>
          <w:pStyle w:val="Footer"/>
        </w:pPr>
        <w:r>
          <w:fldChar w:fldCharType="begin"/>
        </w:r>
        <w:r>
          <w:instrText xml:space="preserve"> PAGE   \* MERGEFORMAT </w:instrText>
        </w:r>
        <w:r>
          <w:fldChar w:fldCharType="separate"/>
        </w:r>
        <w:r w:rsidR="00E244B3">
          <w:rPr>
            <w:noProof/>
          </w:rPr>
          <w:t>1</w:t>
        </w:r>
        <w:r>
          <w:rPr>
            <w:noProof/>
          </w:rPr>
          <w:fldChar w:fldCharType="end"/>
        </w:r>
      </w:p>
    </w:sdtContent>
  </w:sdt>
  <w:p w14:paraId="740E0ABA" w14:textId="77777777" w:rsidR="00D07015" w:rsidRDefault="00D07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AB996" w14:textId="77777777" w:rsidR="00D07015" w:rsidRDefault="00D07015" w:rsidP="00DC3E90">
      <w:pPr>
        <w:spacing w:after="0" w:line="240" w:lineRule="auto"/>
      </w:pPr>
      <w:r>
        <w:separator/>
      </w:r>
    </w:p>
  </w:footnote>
  <w:footnote w:type="continuationSeparator" w:id="0">
    <w:p w14:paraId="42B44E52" w14:textId="77777777" w:rsidR="00D07015" w:rsidRDefault="00D07015" w:rsidP="00DC3E90">
      <w:pPr>
        <w:spacing w:after="0" w:line="240" w:lineRule="auto"/>
      </w:pPr>
      <w:r>
        <w:continuationSeparator/>
      </w:r>
    </w:p>
  </w:footnote>
  <w:footnote w:id="1">
    <w:p w14:paraId="288EC65F" w14:textId="44F63664" w:rsidR="00D07015" w:rsidRDefault="00D07015" w:rsidP="00EA08A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832E8"/>
    <w:multiLevelType w:val="hybridMultilevel"/>
    <w:tmpl w:val="50D42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DAD59E3"/>
    <w:multiLevelType w:val="hybridMultilevel"/>
    <w:tmpl w:val="634E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3EA3EF3"/>
    <w:multiLevelType w:val="hybridMultilevel"/>
    <w:tmpl w:val="4CA230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9BA6D30"/>
    <w:multiLevelType w:val="hybridMultilevel"/>
    <w:tmpl w:val="2E3AB0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EC692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91D3B37"/>
    <w:multiLevelType w:val="hybridMultilevel"/>
    <w:tmpl w:val="FBBE71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12D4DEC"/>
    <w:multiLevelType w:val="hybridMultilevel"/>
    <w:tmpl w:val="1B1686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C3165A8"/>
    <w:multiLevelType w:val="hybridMultilevel"/>
    <w:tmpl w:val="48C622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FC82DA3"/>
    <w:multiLevelType w:val="hybridMultilevel"/>
    <w:tmpl w:val="0812D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284006B"/>
    <w:multiLevelType w:val="hybridMultilevel"/>
    <w:tmpl w:val="73224C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6781A7F"/>
    <w:multiLevelType w:val="hybridMultilevel"/>
    <w:tmpl w:val="80D6F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8"/>
  </w:num>
  <w:num w:numId="4">
    <w:abstractNumId w:val="9"/>
  </w:num>
  <w:num w:numId="5">
    <w:abstractNumId w:val="3"/>
  </w:num>
  <w:num w:numId="6">
    <w:abstractNumId w:val="2"/>
  </w:num>
  <w:num w:numId="7">
    <w:abstractNumId w:val="7"/>
  </w:num>
  <w:num w:numId="8">
    <w:abstractNumId w:val="1"/>
  </w:num>
  <w:num w:numId="9">
    <w:abstractNumId w:val="6"/>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818"/>
    <w:rsid w:val="00040D31"/>
    <w:rsid w:val="0007085A"/>
    <w:rsid w:val="001161BE"/>
    <w:rsid w:val="00176632"/>
    <w:rsid w:val="002034CB"/>
    <w:rsid w:val="00220716"/>
    <w:rsid w:val="00251E77"/>
    <w:rsid w:val="00263BF5"/>
    <w:rsid w:val="002E614C"/>
    <w:rsid w:val="0031619D"/>
    <w:rsid w:val="00343021"/>
    <w:rsid w:val="00387355"/>
    <w:rsid w:val="00392ACB"/>
    <w:rsid w:val="00471F91"/>
    <w:rsid w:val="00591C09"/>
    <w:rsid w:val="00667E9F"/>
    <w:rsid w:val="006D0925"/>
    <w:rsid w:val="006D3F74"/>
    <w:rsid w:val="007158AE"/>
    <w:rsid w:val="007462DC"/>
    <w:rsid w:val="007E5021"/>
    <w:rsid w:val="00810F33"/>
    <w:rsid w:val="00843F5C"/>
    <w:rsid w:val="00854978"/>
    <w:rsid w:val="008E18C9"/>
    <w:rsid w:val="00A43481"/>
    <w:rsid w:val="00B0789C"/>
    <w:rsid w:val="00B12C69"/>
    <w:rsid w:val="00B717A2"/>
    <w:rsid w:val="00BC431A"/>
    <w:rsid w:val="00BE2E53"/>
    <w:rsid w:val="00C26DD9"/>
    <w:rsid w:val="00C51865"/>
    <w:rsid w:val="00CD0D68"/>
    <w:rsid w:val="00D07015"/>
    <w:rsid w:val="00D5261E"/>
    <w:rsid w:val="00D932E5"/>
    <w:rsid w:val="00DC3E90"/>
    <w:rsid w:val="00DD1818"/>
    <w:rsid w:val="00DD2C3F"/>
    <w:rsid w:val="00E244B3"/>
    <w:rsid w:val="00EA08A9"/>
    <w:rsid w:val="00F70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669F"/>
  <w15:chartTrackingRefBased/>
  <w15:docId w15:val="{02C05680-CF65-42A2-B8B1-1448F792B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1818"/>
    <w:rPr>
      <w:rFonts w:ascii="Clear roman" w:hAnsi="Clear roman"/>
    </w:rPr>
  </w:style>
  <w:style w:type="paragraph" w:styleId="Heading1">
    <w:name w:val="heading 1"/>
    <w:basedOn w:val="Normal"/>
    <w:next w:val="Normal"/>
    <w:link w:val="Heading1Char"/>
    <w:uiPriority w:val="9"/>
    <w:qFormat/>
    <w:rsid w:val="00DD181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81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181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D181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181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D181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181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D181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181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8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18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181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D181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D181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D181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D181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D181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181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3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E90"/>
    <w:rPr>
      <w:rFonts w:ascii="Clear roman" w:hAnsi="Clear roman"/>
    </w:rPr>
  </w:style>
  <w:style w:type="paragraph" w:styleId="Footer">
    <w:name w:val="footer"/>
    <w:basedOn w:val="Normal"/>
    <w:link w:val="FooterChar"/>
    <w:uiPriority w:val="99"/>
    <w:unhideWhenUsed/>
    <w:rsid w:val="00DC3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E90"/>
    <w:rPr>
      <w:rFonts w:ascii="Clear roman" w:hAnsi="Clear roman"/>
    </w:rPr>
  </w:style>
  <w:style w:type="paragraph" w:styleId="TOCHeading">
    <w:name w:val="TOC Heading"/>
    <w:basedOn w:val="Heading1"/>
    <w:next w:val="Normal"/>
    <w:uiPriority w:val="39"/>
    <w:unhideWhenUsed/>
    <w:qFormat/>
    <w:rsid w:val="00DC3E90"/>
    <w:pPr>
      <w:numPr>
        <w:numId w:val="0"/>
      </w:numPr>
      <w:outlineLvl w:val="9"/>
    </w:pPr>
    <w:rPr>
      <w:lang w:val="en-US"/>
    </w:rPr>
  </w:style>
  <w:style w:type="paragraph" w:styleId="TOC1">
    <w:name w:val="toc 1"/>
    <w:basedOn w:val="Normal"/>
    <w:next w:val="Normal"/>
    <w:autoRedefine/>
    <w:uiPriority w:val="39"/>
    <w:unhideWhenUsed/>
    <w:rsid w:val="00DC3E90"/>
    <w:pPr>
      <w:spacing w:after="100"/>
    </w:pPr>
  </w:style>
  <w:style w:type="character" w:styleId="Hyperlink">
    <w:name w:val="Hyperlink"/>
    <w:basedOn w:val="DefaultParagraphFont"/>
    <w:uiPriority w:val="99"/>
    <w:unhideWhenUsed/>
    <w:rsid w:val="00DC3E90"/>
    <w:rPr>
      <w:color w:val="0563C1" w:themeColor="hyperlink"/>
      <w:u w:val="single"/>
    </w:rPr>
  </w:style>
  <w:style w:type="paragraph" w:styleId="TOC2">
    <w:name w:val="toc 2"/>
    <w:basedOn w:val="Normal"/>
    <w:next w:val="Normal"/>
    <w:autoRedefine/>
    <w:uiPriority w:val="39"/>
    <w:unhideWhenUsed/>
    <w:rsid w:val="00DC3E90"/>
    <w:pPr>
      <w:spacing w:after="100"/>
      <w:ind w:left="220"/>
    </w:pPr>
  </w:style>
  <w:style w:type="table" w:styleId="TableGrid">
    <w:name w:val="Table Grid"/>
    <w:basedOn w:val="TableNormal"/>
    <w:uiPriority w:val="39"/>
    <w:rsid w:val="00DC3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C3E9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C3E90"/>
    <w:rPr>
      <w:color w:val="808080"/>
      <w:shd w:val="clear" w:color="auto" w:fill="E6E6E6"/>
    </w:rPr>
  </w:style>
  <w:style w:type="paragraph" w:styleId="TableofFigures">
    <w:name w:val="table of figures"/>
    <w:basedOn w:val="Normal"/>
    <w:next w:val="Normal"/>
    <w:uiPriority w:val="99"/>
    <w:unhideWhenUsed/>
    <w:rsid w:val="00343021"/>
    <w:pPr>
      <w:spacing w:after="0"/>
    </w:pPr>
  </w:style>
  <w:style w:type="paragraph" w:styleId="ListParagraph">
    <w:name w:val="List Paragraph"/>
    <w:basedOn w:val="Normal"/>
    <w:uiPriority w:val="34"/>
    <w:qFormat/>
    <w:rsid w:val="002E614C"/>
    <w:pPr>
      <w:spacing w:line="256" w:lineRule="auto"/>
      <w:ind w:left="720"/>
      <w:contextualSpacing/>
    </w:pPr>
    <w:rPr>
      <w:rFonts w:asciiTheme="minorHAnsi" w:hAnsiTheme="minorHAnsi"/>
    </w:rPr>
  </w:style>
  <w:style w:type="character" w:styleId="Emphasis">
    <w:name w:val="Emphasis"/>
    <w:basedOn w:val="DefaultParagraphFont"/>
    <w:uiPriority w:val="20"/>
    <w:qFormat/>
    <w:rsid w:val="002E614C"/>
    <w:rPr>
      <w:i/>
      <w:iCs/>
    </w:rPr>
  </w:style>
  <w:style w:type="paragraph" w:styleId="TOC3">
    <w:name w:val="toc 3"/>
    <w:basedOn w:val="Normal"/>
    <w:next w:val="Normal"/>
    <w:autoRedefine/>
    <w:uiPriority w:val="39"/>
    <w:unhideWhenUsed/>
    <w:rsid w:val="002E614C"/>
    <w:pPr>
      <w:spacing w:after="100"/>
      <w:ind w:left="440"/>
    </w:pPr>
  </w:style>
  <w:style w:type="paragraph" w:styleId="FootnoteText">
    <w:name w:val="footnote text"/>
    <w:basedOn w:val="Normal"/>
    <w:link w:val="FootnoteTextChar"/>
    <w:uiPriority w:val="99"/>
    <w:semiHidden/>
    <w:unhideWhenUsed/>
    <w:rsid w:val="00EA08A9"/>
    <w:pPr>
      <w:spacing w:after="0" w:line="240" w:lineRule="auto"/>
    </w:pPr>
    <w:rPr>
      <w:rFonts w:asciiTheme="minorHAnsi" w:hAnsiTheme="minorHAnsi"/>
      <w:sz w:val="24"/>
      <w:szCs w:val="24"/>
    </w:rPr>
  </w:style>
  <w:style w:type="character" w:customStyle="1" w:styleId="FootnoteTextChar">
    <w:name w:val="Footnote Text Char"/>
    <w:basedOn w:val="DefaultParagraphFont"/>
    <w:link w:val="FootnoteText"/>
    <w:uiPriority w:val="99"/>
    <w:semiHidden/>
    <w:rsid w:val="00EA08A9"/>
    <w:rPr>
      <w:sz w:val="24"/>
      <w:szCs w:val="24"/>
    </w:rPr>
  </w:style>
  <w:style w:type="character" w:styleId="FootnoteReference">
    <w:name w:val="footnote reference"/>
    <w:basedOn w:val="DefaultParagraphFont"/>
    <w:uiPriority w:val="99"/>
    <w:semiHidden/>
    <w:unhideWhenUsed/>
    <w:rsid w:val="00EA08A9"/>
    <w:rPr>
      <w:vertAlign w:val="superscript"/>
    </w:rPr>
  </w:style>
  <w:style w:type="paragraph" w:styleId="Bibliography">
    <w:name w:val="Bibliography"/>
    <w:basedOn w:val="Normal"/>
    <w:next w:val="Normal"/>
    <w:uiPriority w:val="37"/>
    <w:semiHidden/>
    <w:unhideWhenUsed/>
    <w:rsid w:val="001161BE"/>
    <w:pPr>
      <w:spacing w:line="256" w:lineRule="auto"/>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1491">
      <w:bodyDiv w:val="1"/>
      <w:marLeft w:val="0"/>
      <w:marRight w:val="0"/>
      <w:marTop w:val="0"/>
      <w:marBottom w:val="0"/>
      <w:divBdr>
        <w:top w:val="none" w:sz="0" w:space="0" w:color="auto"/>
        <w:left w:val="none" w:sz="0" w:space="0" w:color="auto"/>
        <w:bottom w:val="none" w:sz="0" w:space="0" w:color="auto"/>
        <w:right w:val="none" w:sz="0" w:space="0" w:color="auto"/>
      </w:divBdr>
    </w:div>
    <w:div w:id="161316319">
      <w:bodyDiv w:val="1"/>
      <w:marLeft w:val="0"/>
      <w:marRight w:val="0"/>
      <w:marTop w:val="0"/>
      <w:marBottom w:val="0"/>
      <w:divBdr>
        <w:top w:val="none" w:sz="0" w:space="0" w:color="auto"/>
        <w:left w:val="none" w:sz="0" w:space="0" w:color="auto"/>
        <w:bottom w:val="none" w:sz="0" w:space="0" w:color="auto"/>
        <w:right w:val="none" w:sz="0" w:space="0" w:color="auto"/>
      </w:divBdr>
    </w:div>
    <w:div w:id="174274344">
      <w:bodyDiv w:val="1"/>
      <w:marLeft w:val="0"/>
      <w:marRight w:val="0"/>
      <w:marTop w:val="0"/>
      <w:marBottom w:val="0"/>
      <w:divBdr>
        <w:top w:val="none" w:sz="0" w:space="0" w:color="auto"/>
        <w:left w:val="none" w:sz="0" w:space="0" w:color="auto"/>
        <w:bottom w:val="none" w:sz="0" w:space="0" w:color="auto"/>
        <w:right w:val="none" w:sz="0" w:space="0" w:color="auto"/>
      </w:divBdr>
    </w:div>
    <w:div w:id="406001351">
      <w:bodyDiv w:val="1"/>
      <w:marLeft w:val="0"/>
      <w:marRight w:val="0"/>
      <w:marTop w:val="0"/>
      <w:marBottom w:val="0"/>
      <w:divBdr>
        <w:top w:val="none" w:sz="0" w:space="0" w:color="auto"/>
        <w:left w:val="none" w:sz="0" w:space="0" w:color="auto"/>
        <w:bottom w:val="none" w:sz="0" w:space="0" w:color="auto"/>
        <w:right w:val="none" w:sz="0" w:space="0" w:color="auto"/>
      </w:divBdr>
    </w:div>
    <w:div w:id="609708300">
      <w:bodyDiv w:val="1"/>
      <w:marLeft w:val="0"/>
      <w:marRight w:val="0"/>
      <w:marTop w:val="0"/>
      <w:marBottom w:val="0"/>
      <w:divBdr>
        <w:top w:val="none" w:sz="0" w:space="0" w:color="auto"/>
        <w:left w:val="none" w:sz="0" w:space="0" w:color="auto"/>
        <w:bottom w:val="none" w:sz="0" w:space="0" w:color="auto"/>
        <w:right w:val="none" w:sz="0" w:space="0" w:color="auto"/>
      </w:divBdr>
    </w:div>
    <w:div w:id="652636103">
      <w:bodyDiv w:val="1"/>
      <w:marLeft w:val="0"/>
      <w:marRight w:val="0"/>
      <w:marTop w:val="0"/>
      <w:marBottom w:val="0"/>
      <w:divBdr>
        <w:top w:val="none" w:sz="0" w:space="0" w:color="auto"/>
        <w:left w:val="none" w:sz="0" w:space="0" w:color="auto"/>
        <w:bottom w:val="none" w:sz="0" w:space="0" w:color="auto"/>
        <w:right w:val="none" w:sz="0" w:space="0" w:color="auto"/>
      </w:divBdr>
    </w:div>
    <w:div w:id="758911097">
      <w:bodyDiv w:val="1"/>
      <w:marLeft w:val="0"/>
      <w:marRight w:val="0"/>
      <w:marTop w:val="0"/>
      <w:marBottom w:val="0"/>
      <w:divBdr>
        <w:top w:val="none" w:sz="0" w:space="0" w:color="auto"/>
        <w:left w:val="none" w:sz="0" w:space="0" w:color="auto"/>
        <w:bottom w:val="none" w:sz="0" w:space="0" w:color="auto"/>
        <w:right w:val="none" w:sz="0" w:space="0" w:color="auto"/>
      </w:divBdr>
    </w:div>
    <w:div w:id="953561970">
      <w:bodyDiv w:val="1"/>
      <w:marLeft w:val="0"/>
      <w:marRight w:val="0"/>
      <w:marTop w:val="0"/>
      <w:marBottom w:val="0"/>
      <w:divBdr>
        <w:top w:val="none" w:sz="0" w:space="0" w:color="auto"/>
        <w:left w:val="none" w:sz="0" w:space="0" w:color="auto"/>
        <w:bottom w:val="none" w:sz="0" w:space="0" w:color="auto"/>
        <w:right w:val="none" w:sz="0" w:space="0" w:color="auto"/>
      </w:divBdr>
    </w:div>
    <w:div w:id="1029067928">
      <w:bodyDiv w:val="1"/>
      <w:marLeft w:val="0"/>
      <w:marRight w:val="0"/>
      <w:marTop w:val="0"/>
      <w:marBottom w:val="0"/>
      <w:divBdr>
        <w:top w:val="none" w:sz="0" w:space="0" w:color="auto"/>
        <w:left w:val="none" w:sz="0" w:space="0" w:color="auto"/>
        <w:bottom w:val="none" w:sz="0" w:space="0" w:color="auto"/>
        <w:right w:val="none" w:sz="0" w:space="0" w:color="auto"/>
      </w:divBdr>
    </w:div>
    <w:div w:id="1061293737">
      <w:bodyDiv w:val="1"/>
      <w:marLeft w:val="0"/>
      <w:marRight w:val="0"/>
      <w:marTop w:val="0"/>
      <w:marBottom w:val="0"/>
      <w:divBdr>
        <w:top w:val="none" w:sz="0" w:space="0" w:color="auto"/>
        <w:left w:val="none" w:sz="0" w:space="0" w:color="auto"/>
        <w:bottom w:val="none" w:sz="0" w:space="0" w:color="auto"/>
        <w:right w:val="none" w:sz="0" w:space="0" w:color="auto"/>
      </w:divBdr>
    </w:div>
    <w:div w:id="1096755067">
      <w:bodyDiv w:val="1"/>
      <w:marLeft w:val="0"/>
      <w:marRight w:val="0"/>
      <w:marTop w:val="0"/>
      <w:marBottom w:val="0"/>
      <w:divBdr>
        <w:top w:val="none" w:sz="0" w:space="0" w:color="auto"/>
        <w:left w:val="none" w:sz="0" w:space="0" w:color="auto"/>
        <w:bottom w:val="none" w:sz="0" w:space="0" w:color="auto"/>
        <w:right w:val="none" w:sz="0" w:space="0" w:color="auto"/>
      </w:divBdr>
    </w:div>
    <w:div w:id="1151411432">
      <w:bodyDiv w:val="1"/>
      <w:marLeft w:val="0"/>
      <w:marRight w:val="0"/>
      <w:marTop w:val="0"/>
      <w:marBottom w:val="0"/>
      <w:divBdr>
        <w:top w:val="none" w:sz="0" w:space="0" w:color="auto"/>
        <w:left w:val="none" w:sz="0" w:space="0" w:color="auto"/>
        <w:bottom w:val="none" w:sz="0" w:space="0" w:color="auto"/>
        <w:right w:val="none" w:sz="0" w:space="0" w:color="auto"/>
      </w:divBdr>
    </w:div>
    <w:div w:id="1175799420">
      <w:bodyDiv w:val="1"/>
      <w:marLeft w:val="0"/>
      <w:marRight w:val="0"/>
      <w:marTop w:val="0"/>
      <w:marBottom w:val="0"/>
      <w:divBdr>
        <w:top w:val="none" w:sz="0" w:space="0" w:color="auto"/>
        <w:left w:val="none" w:sz="0" w:space="0" w:color="auto"/>
        <w:bottom w:val="none" w:sz="0" w:space="0" w:color="auto"/>
        <w:right w:val="none" w:sz="0" w:space="0" w:color="auto"/>
      </w:divBdr>
    </w:div>
    <w:div w:id="1256791819">
      <w:bodyDiv w:val="1"/>
      <w:marLeft w:val="0"/>
      <w:marRight w:val="0"/>
      <w:marTop w:val="0"/>
      <w:marBottom w:val="0"/>
      <w:divBdr>
        <w:top w:val="none" w:sz="0" w:space="0" w:color="auto"/>
        <w:left w:val="none" w:sz="0" w:space="0" w:color="auto"/>
        <w:bottom w:val="none" w:sz="0" w:space="0" w:color="auto"/>
        <w:right w:val="none" w:sz="0" w:space="0" w:color="auto"/>
      </w:divBdr>
    </w:div>
    <w:div w:id="1276861029">
      <w:bodyDiv w:val="1"/>
      <w:marLeft w:val="0"/>
      <w:marRight w:val="0"/>
      <w:marTop w:val="0"/>
      <w:marBottom w:val="0"/>
      <w:divBdr>
        <w:top w:val="none" w:sz="0" w:space="0" w:color="auto"/>
        <w:left w:val="none" w:sz="0" w:space="0" w:color="auto"/>
        <w:bottom w:val="none" w:sz="0" w:space="0" w:color="auto"/>
        <w:right w:val="none" w:sz="0" w:space="0" w:color="auto"/>
      </w:divBdr>
    </w:div>
    <w:div w:id="1675062613">
      <w:bodyDiv w:val="1"/>
      <w:marLeft w:val="0"/>
      <w:marRight w:val="0"/>
      <w:marTop w:val="0"/>
      <w:marBottom w:val="0"/>
      <w:divBdr>
        <w:top w:val="none" w:sz="0" w:space="0" w:color="auto"/>
        <w:left w:val="none" w:sz="0" w:space="0" w:color="auto"/>
        <w:bottom w:val="none" w:sz="0" w:space="0" w:color="auto"/>
        <w:right w:val="none" w:sz="0" w:space="0" w:color="auto"/>
      </w:divBdr>
    </w:div>
    <w:div w:id="1710761063">
      <w:bodyDiv w:val="1"/>
      <w:marLeft w:val="0"/>
      <w:marRight w:val="0"/>
      <w:marTop w:val="0"/>
      <w:marBottom w:val="0"/>
      <w:divBdr>
        <w:top w:val="none" w:sz="0" w:space="0" w:color="auto"/>
        <w:left w:val="none" w:sz="0" w:space="0" w:color="auto"/>
        <w:bottom w:val="none" w:sz="0" w:space="0" w:color="auto"/>
        <w:right w:val="none" w:sz="0" w:space="0" w:color="auto"/>
      </w:divBdr>
    </w:div>
    <w:div w:id="1871263249">
      <w:bodyDiv w:val="1"/>
      <w:marLeft w:val="0"/>
      <w:marRight w:val="0"/>
      <w:marTop w:val="0"/>
      <w:marBottom w:val="0"/>
      <w:divBdr>
        <w:top w:val="none" w:sz="0" w:space="0" w:color="auto"/>
        <w:left w:val="none" w:sz="0" w:space="0" w:color="auto"/>
        <w:bottom w:val="none" w:sz="0" w:space="0" w:color="auto"/>
        <w:right w:val="none" w:sz="0" w:space="0" w:color="auto"/>
      </w:divBdr>
    </w:div>
    <w:div w:id="209959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pn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hyperlink" Target="https://www.merriam-webster.com/dictionary/aerodynamics" TargetMode="External"/><Relationship Id="rId68" Type="http://schemas.openxmlformats.org/officeDocument/2006/relationships/hyperlink" Target="https://newatlas.com/nissan-x-trail-bobsleigh/41571/" TargetMode="Externa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chart" Target="charts/chart1.xml"/><Relationship Id="rId24" Type="http://schemas.openxmlformats.org/officeDocument/2006/relationships/image" Target="media/image15.jpeg"/><Relationship Id="rId32" Type="http://schemas.openxmlformats.org/officeDocument/2006/relationships/image" Target="media/image22.png"/><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image" Target="media/image35.png"/><Relationship Id="rId53" Type="http://schemas.openxmlformats.org/officeDocument/2006/relationships/image" Target="media/image43.jpeg"/><Relationship Id="rId58" Type="http://schemas.openxmlformats.org/officeDocument/2006/relationships/hyperlink" Target="http://www.formulagravity.co.uk/build.html" TargetMode="External"/><Relationship Id="rId66" Type="http://schemas.openxmlformats.org/officeDocument/2006/relationships/hyperlink" Target="https://en.wikipedia.org/wiki/Plymouth_Prowler"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auto.howstuffworks.com/steering2.htm"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s://www.topspeed.com/cars/caterham-seven/ke3209.html" TargetMode="External"/><Relationship Id="rId69" Type="http://schemas.openxmlformats.org/officeDocument/2006/relationships/hyperlink" Target="http://www.carbodydesign.com/2016/02/nissan-builds-seven-seater-bobsleigh/" TargetMode="Externa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49.tmp"/><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hyperlink" Target="https://www.pinterest.co.uk/pin/452611831291642590/" TargetMode="External"/><Relationship Id="rId67" Type="http://schemas.openxmlformats.org/officeDocument/2006/relationships/hyperlink" Target="https://www.topspeed.com/cars/morgan-three_wheeler/ke3959.html" TargetMode="External"/><Relationship Id="rId20" Type="http://schemas.openxmlformats.org/officeDocument/2006/relationships/image" Target="media/image11.png"/><Relationship Id="rId41" Type="http://schemas.openxmlformats.org/officeDocument/2006/relationships/image" Target="media/image31.jpeg"/><Relationship Id="rId54" Type="http://schemas.openxmlformats.org/officeDocument/2006/relationships/image" Target="media/image44.jpeg"/><Relationship Id="rId62" Type="http://schemas.openxmlformats.org/officeDocument/2006/relationships/hyperlink" Target="https://en.wikipedia.org/wiki/Steering" TargetMode="External"/><Relationship Id="rId70" Type="http://schemas.openxmlformats.org/officeDocument/2006/relationships/image" Target="media/image47.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gif"/><Relationship Id="rId28" Type="http://schemas.openxmlformats.org/officeDocument/2006/relationships/hyperlink" Target="http://sejkora.cz/product/aluminium-rim-centre-for-c6-bob-car/" TargetMode="External"/><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hyperlink" Target="https://www.quora.com/What-is-the-difference-between-pull-rod-and-push-rod-suspension" TargetMode="External"/><Relationship Id="rId10" Type="http://schemas.openxmlformats.org/officeDocument/2006/relationships/footer" Target="footer1.xml"/><Relationship Id="rId31" Type="http://schemas.openxmlformats.org/officeDocument/2006/relationships/image" Target="media/image21.gif"/><Relationship Id="rId44" Type="http://schemas.openxmlformats.org/officeDocument/2006/relationships/image" Target="media/image34.jpeg"/><Relationship Id="rId52" Type="http://schemas.openxmlformats.org/officeDocument/2006/relationships/image" Target="media/image42.jpeg"/><Relationship Id="rId60" Type="http://schemas.openxmlformats.org/officeDocument/2006/relationships/hyperlink" Target="https://www.pinterest.co.uk/pin/410390584778838348/" TargetMode="External"/><Relationship Id="rId65" Type="http://schemas.openxmlformats.org/officeDocument/2006/relationships/hyperlink" Target="https://www.factoryfive.com/galleries/33-hot-rod/customer-kevin-sheas-33-hot-rod/" TargetMode="External"/><Relationship Id="rId73" Type="http://schemas.openxmlformats.org/officeDocument/2006/relationships/image" Target="media/image50.tmp"/><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29.jpeg"/><Relationship Id="rId34" Type="http://schemas.openxmlformats.org/officeDocument/2006/relationships/image" Target="media/image24.jpe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image" Target="media/image48.tmp"/></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7658925232759992"/>
          <c:y val="0.10020851439170872"/>
          <c:w val="0.79285479319095231"/>
          <c:h val="0.88263147540416553"/>
        </c:manualLayout>
      </c:layout>
      <c:barChart>
        <c:barDir val="bar"/>
        <c:grouping val="stacked"/>
        <c:varyColors val="0"/>
        <c:ser>
          <c:idx val="1"/>
          <c:order val="0"/>
          <c:tx>
            <c:strRef>
              <c:f>Sheet1!$B$1</c:f>
              <c:strCache>
                <c:ptCount val="1"/>
                <c:pt idx="0">
                  <c:v>Start Date</c:v>
                </c:pt>
              </c:strCache>
            </c:strRef>
          </c:tx>
          <c:spPr>
            <a:noFill/>
            <a:ln>
              <a:noFill/>
            </a:ln>
            <a:effectLst/>
          </c:spPr>
          <c:invertIfNegative val="0"/>
          <c:cat>
            <c:strRef>
              <c:f>Sheet1!$A$2:$A$11</c:f>
              <c:strCache>
                <c:ptCount val="10"/>
                <c:pt idx="0">
                  <c:v>Role Allocation</c:v>
                </c:pt>
                <c:pt idx="1">
                  <c:v>Initial design ideas discussion</c:v>
                </c:pt>
                <c:pt idx="2">
                  <c:v>Primary individual topic research</c:v>
                </c:pt>
                <c:pt idx="3">
                  <c:v>Group meeting and research finalisation</c:v>
                </c:pt>
                <c:pt idx="4">
                  <c:v>Individual Research</c:v>
                </c:pt>
                <c:pt idx="5">
                  <c:v>Team Meeting and progress discussion</c:v>
                </c:pt>
                <c:pt idx="6">
                  <c:v>Project Writing</c:v>
                </c:pt>
                <c:pt idx="7">
                  <c:v>Submission and format into report</c:v>
                </c:pt>
                <c:pt idx="8">
                  <c:v>Group Proof reading</c:v>
                </c:pt>
                <c:pt idx="9">
                  <c:v>Submission</c:v>
                </c:pt>
              </c:strCache>
            </c:strRef>
          </c:cat>
          <c:val>
            <c:numRef>
              <c:f>Sheet1!$B$2:$B$11</c:f>
              <c:numCache>
                <c:formatCode>m/d/yyyy</c:formatCode>
                <c:ptCount val="10"/>
                <c:pt idx="0" formatCode="dd/mm/yyyy;@">
                  <c:v>43017</c:v>
                </c:pt>
                <c:pt idx="1">
                  <c:v>43031</c:v>
                </c:pt>
                <c:pt idx="2">
                  <c:v>43036</c:v>
                </c:pt>
                <c:pt idx="3">
                  <c:v>43057</c:v>
                </c:pt>
                <c:pt idx="4">
                  <c:v>43788</c:v>
                </c:pt>
                <c:pt idx="5">
                  <c:v>43089</c:v>
                </c:pt>
                <c:pt idx="6">
                  <c:v>43091</c:v>
                </c:pt>
                <c:pt idx="7">
                  <c:v>43111</c:v>
                </c:pt>
                <c:pt idx="8">
                  <c:v>43115</c:v>
                </c:pt>
                <c:pt idx="9">
                  <c:v>43126</c:v>
                </c:pt>
              </c:numCache>
            </c:numRef>
          </c:val>
          <c:extLst>
            <c:ext xmlns:c16="http://schemas.microsoft.com/office/drawing/2014/chart" uri="{C3380CC4-5D6E-409C-BE32-E72D297353CC}">
              <c16:uniqueId val="{00000000-D4F3-4BB0-AB2E-0E9086472EEA}"/>
            </c:ext>
          </c:extLst>
        </c:ser>
        <c:ser>
          <c:idx val="0"/>
          <c:order val="1"/>
          <c:tx>
            <c:strRef>
              <c:f>Sheet1!$D$1</c:f>
              <c:strCache>
                <c:ptCount val="1"/>
                <c:pt idx="0">
                  <c:v>Duration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Role Allocation</c:v>
                </c:pt>
                <c:pt idx="1">
                  <c:v>Initial design ideas discussion</c:v>
                </c:pt>
                <c:pt idx="2">
                  <c:v>Primary individual topic research</c:v>
                </c:pt>
                <c:pt idx="3">
                  <c:v>Group meeting and research finalisation</c:v>
                </c:pt>
                <c:pt idx="4">
                  <c:v>Individual Research</c:v>
                </c:pt>
                <c:pt idx="5">
                  <c:v>Team Meeting and progress discussion</c:v>
                </c:pt>
                <c:pt idx="6">
                  <c:v>Project Writing</c:v>
                </c:pt>
                <c:pt idx="7">
                  <c:v>Submission and format into report</c:v>
                </c:pt>
                <c:pt idx="8">
                  <c:v>Group Proof reading</c:v>
                </c:pt>
                <c:pt idx="9">
                  <c:v>Submission</c:v>
                </c:pt>
              </c:strCache>
            </c:strRef>
          </c:cat>
          <c:val>
            <c:numRef>
              <c:f>Sheet1!$D$2:$D$11</c:f>
              <c:numCache>
                <c:formatCode>General</c:formatCode>
                <c:ptCount val="10"/>
                <c:pt idx="0">
                  <c:v>10</c:v>
                </c:pt>
                <c:pt idx="1">
                  <c:v>2</c:v>
                </c:pt>
                <c:pt idx="2">
                  <c:v>16</c:v>
                </c:pt>
                <c:pt idx="3">
                  <c:v>1</c:v>
                </c:pt>
                <c:pt idx="4">
                  <c:v>30</c:v>
                </c:pt>
                <c:pt idx="5">
                  <c:v>1</c:v>
                </c:pt>
                <c:pt idx="6">
                  <c:v>19</c:v>
                </c:pt>
                <c:pt idx="7">
                  <c:v>1</c:v>
                </c:pt>
                <c:pt idx="8">
                  <c:v>2</c:v>
                </c:pt>
                <c:pt idx="9">
                  <c:v>0.5</c:v>
                </c:pt>
              </c:numCache>
            </c:numRef>
          </c:val>
          <c:extLst>
            <c:ext xmlns:c16="http://schemas.microsoft.com/office/drawing/2014/chart" uri="{C3380CC4-5D6E-409C-BE32-E72D297353CC}">
              <c16:uniqueId val="{00000001-D4F3-4BB0-AB2E-0E9086472EEA}"/>
            </c:ext>
          </c:extLst>
        </c:ser>
        <c:dLbls>
          <c:showLegendKey val="0"/>
          <c:showVal val="0"/>
          <c:showCatName val="0"/>
          <c:showSerName val="0"/>
          <c:showPercent val="0"/>
          <c:showBubbleSize val="0"/>
        </c:dLbls>
        <c:gapWidth val="219"/>
        <c:overlap val="100"/>
        <c:axId val="723251440"/>
        <c:axId val="464034800"/>
      </c:barChart>
      <c:catAx>
        <c:axId val="723251440"/>
        <c:scaling>
          <c:orientation val="maxMin"/>
        </c:scaling>
        <c:delete val="0"/>
        <c:axPos val="l"/>
        <c:numFmt formatCode="dd/mm/yy;@"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034800"/>
        <c:crosses val="autoZero"/>
        <c:auto val="1"/>
        <c:lblAlgn val="ctr"/>
        <c:lblOffset val="100"/>
        <c:noMultiLvlLbl val="0"/>
      </c:catAx>
      <c:valAx>
        <c:axId val="464034800"/>
        <c:scaling>
          <c:orientation val="minMax"/>
          <c:max val="43150"/>
          <c:min val="43017"/>
        </c:scaling>
        <c:delete val="0"/>
        <c:axPos val="t"/>
        <c:majorGridlines>
          <c:spPr>
            <a:ln w="9525" cap="flat" cmpd="sng" algn="ctr">
              <a:solidFill>
                <a:schemeClr val="tx1">
                  <a:lumMod val="15000"/>
                  <a:lumOff val="85000"/>
                </a:schemeClr>
              </a:solidFill>
              <a:round/>
            </a:ln>
            <a:effectLst/>
          </c:spPr>
        </c:majorGridlines>
        <c:numFmt formatCode="dd/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251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49B28-C862-46FA-B6F1-86D2CB755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8747</Words>
  <Characters>49864</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fujitsu</dc:creator>
  <cp:keywords/>
  <dc:description/>
  <cp:lastModifiedBy>fujitsu</cp:lastModifiedBy>
  <cp:revision>2</cp:revision>
  <dcterms:created xsi:type="dcterms:W3CDTF">2018-01-26T16:51:00Z</dcterms:created>
  <dcterms:modified xsi:type="dcterms:W3CDTF">2018-01-26T16:51:00Z</dcterms:modified>
</cp:coreProperties>
</file>