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BCD8A" w14:textId="56B0BB7F" w:rsidR="00CE5E61" w:rsidRPr="00C269BB" w:rsidRDefault="00CE5E61" w:rsidP="0052707C">
      <w:pPr>
        <w:spacing w:line="360" w:lineRule="auto"/>
        <w:rPr>
          <w:rFonts w:ascii="Arial" w:hAnsi="Arial" w:cs="Arial"/>
          <w:color w:val="000000" w:themeColor="text1"/>
          <w:sz w:val="24"/>
          <w:szCs w:val="24"/>
        </w:rPr>
      </w:pPr>
      <w:r w:rsidRPr="00C269BB">
        <w:rPr>
          <w:rFonts w:ascii="Arial" w:hAnsi="Arial" w:cs="Arial"/>
          <w:color w:val="000000" w:themeColor="text1"/>
          <w:sz w:val="24"/>
          <w:szCs w:val="24"/>
          <w:u w:val="single"/>
        </w:rPr>
        <w:t>Natalie Wilson</w:t>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u w:val="single"/>
        </w:rPr>
        <w:t>1706968</w:t>
      </w:r>
    </w:p>
    <w:p w14:paraId="7A760209" w14:textId="47A0CC13" w:rsidR="00CE5E61" w:rsidRPr="00C269BB" w:rsidRDefault="00CE5E61" w:rsidP="0052707C">
      <w:pPr>
        <w:spacing w:line="360" w:lineRule="auto"/>
        <w:ind w:left="3600"/>
        <w:rPr>
          <w:rFonts w:ascii="Arial" w:hAnsi="Arial" w:cs="Arial"/>
          <w:color w:val="000000" w:themeColor="text1"/>
          <w:sz w:val="24"/>
          <w:szCs w:val="24"/>
        </w:rPr>
      </w:pPr>
      <w:r w:rsidRPr="00C269BB">
        <w:rPr>
          <w:rFonts w:ascii="Arial" w:hAnsi="Arial" w:cs="Arial"/>
          <w:color w:val="000000" w:themeColor="text1"/>
          <w:sz w:val="24"/>
          <w:szCs w:val="24"/>
        </w:rPr>
        <w:t xml:space="preserve">      </w:t>
      </w:r>
      <w:r w:rsidRPr="00C269BB">
        <w:rPr>
          <w:rFonts w:ascii="Arial" w:hAnsi="Arial" w:cs="Arial"/>
          <w:color w:val="000000" w:themeColor="text1"/>
          <w:sz w:val="24"/>
          <w:szCs w:val="24"/>
          <w:u w:val="single"/>
        </w:rPr>
        <w:t>SJIE4006</w:t>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r w:rsidRPr="00C269BB">
        <w:rPr>
          <w:rFonts w:ascii="Arial" w:hAnsi="Arial" w:cs="Arial"/>
          <w:color w:val="000000" w:themeColor="text1"/>
          <w:sz w:val="24"/>
          <w:szCs w:val="24"/>
        </w:rPr>
        <w:tab/>
      </w:r>
    </w:p>
    <w:p w14:paraId="57D97776" w14:textId="563DD8F6" w:rsidR="00CE5E61" w:rsidRPr="00C269BB" w:rsidRDefault="00CE5E61" w:rsidP="0052707C">
      <w:pPr>
        <w:spacing w:before="120" w:after="120" w:line="360" w:lineRule="auto"/>
        <w:jc w:val="center"/>
        <w:rPr>
          <w:rFonts w:ascii="Arial" w:hAnsi="Arial" w:cs="Arial"/>
          <w:color w:val="000000" w:themeColor="text1"/>
          <w:sz w:val="24"/>
          <w:szCs w:val="24"/>
          <w:u w:val="single"/>
        </w:rPr>
      </w:pPr>
      <w:bookmarkStart w:id="0" w:name="_GoBack"/>
      <w:bookmarkEnd w:id="0"/>
      <w:r w:rsidRPr="00C269BB">
        <w:rPr>
          <w:rFonts w:ascii="Arial" w:hAnsi="Arial" w:cs="Arial"/>
          <w:color w:val="000000" w:themeColor="text1"/>
          <w:sz w:val="24"/>
          <w:szCs w:val="24"/>
          <w:u w:val="single"/>
        </w:rPr>
        <w:t>Principles of Learning and Teaching.</w:t>
      </w:r>
    </w:p>
    <w:p w14:paraId="1DB9453D" w14:textId="77777777" w:rsidR="00BC43CC" w:rsidRPr="00C269BB" w:rsidRDefault="00BC43CC" w:rsidP="0052707C">
      <w:pPr>
        <w:spacing w:before="120" w:after="120" w:line="360" w:lineRule="auto"/>
        <w:jc w:val="center"/>
        <w:rPr>
          <w:rFonts w:ascii="Arial" w:hAnsi="Arial" w:cs="Arial"/>
          <w:color w:val="000000" w:themeColor="text1"/>
          <w:sz w:val="24"/>
          <w:szCs w:val="24"/>
          <w:u w:val="single"/>
        </w:rPr>
      </w:pPr>
    </w:p>
    <w:p w14:paraId="444964F2" w14:textId="254CB618" w:rsidR="00CE5E61" w:rsidRPr="00C269BB" w:rsidRDefault="00BC43CC" w:rsidP="0052707C">
      <w:pPr>
        <w:spacing w:before="120" w:after="120" w:line="360" w:lineRule="auto"/>
        <w:jc w:val="both"/>
        <w:rPr>
          <w:rFonts w:ascii="Arial" w:hAnsi="Arial" w:cs="Arial"/>
          <w:sz w:val="24"/>
          <w:szCs w:val="24"/>
        </w:rPr>
      </w:pPr>
      <w:r w:rsidRPr="00C269BB">
        <w:rPr>
          <w:rFonts w:ascii="Arial" w:hAnsi="Arial" w:cs="Arial"/>
          <w:color w:val="000000" w:themeColor="text1"/>
          <w:sz w:val="24"/>
          <w:szCs w:val="24"/>
        </w:rPr>
        <w:t>T</w:t>
      </w:r>
      <w:r w:rsidR="00CE5E61" w:rsidRPr="00C269BB">
        <w:rPr>
          <w:rFonts w:ascii="Arial" w:hAnsi="Arial" w:cs="Arial"/>
          <w:color w:val="000000" w:themeColor="text1"/>
          <w:sz w:val="24"/>
          <w:szCs w:val="24"/>
        </w:rPr>
        <w:t xml:space="preserve">his assignment </w:t>
      </w:r>
      <w:r w:rsidR="00C70FC5" w:rsidRPr="00C269BB">
        <w:rPr>
          <w:rFonts w:ascii="Arial" w:hAnsi="Arial" w:cs="Arial"/>
          <w:color w:val="000000" w:themeColor="text1"/>
          <w:sz w:val="24"/>
          <w:szCs w:val="24"/>
        </w:rPr>
        <w:t>will</w:t>
      </w:r>
      <w:r w:rsidR="00C2141E" w:rsidRPr="00C269BB">
        <w:rPr>
          <w:rFonts w:ascii="Arial" w:hAnsi="Arial" w:cs="Arial"/>
          <w:color w:val="000000" w:themeColor="text1"/>
          <w:sz w:val="24"/>
          <w:szCs w:val="24"/>
        </w:rPr>
        <w:t xml:space="preserve"> </w:t>
      </w:r>
      <w:r w:rsidR="00CE5E61" w:rsidRPr="00C269BB">
        <w:rPr>
          <w:rFonts w:ascii="Arial" w:hAnsi="Arial" w:cs="Arial"/>
          <w:sz w:val="24"/>
          <w:szCs w:val="24"/>
        </w:rPr>
        <w:t>Compar</w:t>
      </w:r>
      <w:r w:rsidR="007B6C77" w:rsidRPr="00C269BB">
        <w:rPr>
          <w:rFonts w:ascii="Arial" w:hAnsi="Arial" w:cs="Arial"/>
          <w:sz w:val="24"/>
          <w:szCs w:val="24"/>
        </w:rPr>
        <w:t>e</w:t>
      </w:r>
      <w:r w:rsidR="00CE5E61" w:rsidRPr="00C269BB">
        <w:rPr>
          <w:rFonts w:ascii="Arial" w:hAnsi="Arial" w:cs="Arial"/>
          <w:sz w:val="24"/>
          <w:szCs w:val="24"/>
        </w:rPr>
        <w:t xml:space="preserve"> and evalua</w:t>
      </w:r>
      <w:r w:rsidR="007B6C77" w:rsidRPr="00C269BB">
        <w:rPr>
          <w:rFonts w:ascii="Arial" w:hAnsi="Arial" w:cs="Arial"/>
          <w:sz w:val="24"/>
          <w:szCs w:val="24"/>
        </w:rPr>
        <w:t>te</w:t>
      </w:r>
      <w:r w:rsidR="00CE5E61" w:rsidRPr="00C269BB">
        <w:rPr>
          <w:rFonts w:ascii="Arial" w:hAnsi="Arial" w:cs="Arial"/>
          <w:sz w:val="24"/>
          <w:szCs w:val="24"/>
        </w:rPr>
        <w:t xml:space="preserve"> three </w:t>
      </w:r>
      <w:r w:rsidR="009519E3" w:rsidRPr="00C269BB">
        <w:rPr>
          <w:rFonts w:ascii="Arial" w:hAnsi="Arial" w:cs="Arial"/>
          <w:sz w:val="24"/>
          <w:szCs w:val="24"/>
        </w:rPr>
        <w:t xml:space="preserve">different </w:t>
      </w:r>
      <w:r w:rsidR="00CE5E61" w:rsidRPr="00C269BB">
        <w:rPr>
          <w:rFonts w:ascii="Arial" w:hAnsi="Arial" w:cs="Arial"/>
          <w:sz w:val="24"/>
          <w:szCs w:val="24"/>
        </w:rPr>
        <w:t>theorists</w:t>
      </w:r>
      <w:r w:rsidR="000942A0">
        <w:rPr>
          <w:rFonts w:ascii="Arial" w:hAnsi="Arial" w:cs="Arial"/>
          <w:sz w:val="24"/>
          <w:szCs w:val="24"/>
        </w:rPr>
        <w:t>,</w:t>
      </w:r>
      <w:r w:rsidR="00CE5E61" w:rsidRPr="00C269BB">
        <w:rPr>
          <w:rFonts w:ascii="Arial" w:hAnsi="Arial" w:cs="Arial"/>
          <w:sz w:val="24"/>
          <w:szCs w:val="24"/>
        </w:rPr>
        <w:t xml:space="preserve"> </w:t>
      </w:r>
      <w:r w:rsidR="000942A0">
        <w:rPr>
          <w:rFonts w:ascii="Arial" w:hAnsi="Arial" w:cs="Arial"/>
          <w:sz w:val="24"/>
          <w:szCs w:val="24"/>
        </w:rPr>
        <w:t>a</w:t>
      </w:r>
      <w:r w:rsidR="00234C36" w:rsidRPr="00C269BB">
        <w:rPr>
          <w:rFonts w:ascii="Arial" w:hAnsi="Arial" w:cs="Arial"/>
          <w:sz w:val="24"/>
          <w:szCs w:val="24"/>
        </w:rPr>
        <w:t xml:space="preserve">nalysing </w:t>
      </w:r>
      <w:r w:rsidR="00D132F9" w:rsidRPr="00C269BB">
        <w:rPr>
          <w:rFonts w:ascii="Arial" w:hAnsi="Arial" w:cs="Arial"/>
          <w:sz w:val="24"/>
          <w:szCs w:val="24"/>
        </w:rPr>
        <w:t xml:space="preserve">and linking </w:t>
      </w:r>
      <w:r w:rsidR="00511E47" w:rsidRPr="00C269BB">
        <w:rPr>
          <w:rFonts w:ascii="Arial" w:hAnsi="Arial" w:cs="Arial"/>
          <w:sz w:val="24"/>
          <w:szCs w:val="24"/>
        </w:rPr>
        <w:t>strategies and approaches.</w:t>
      </w:r>
      <w:r w:rsidR="00322E72" w:rsidRPr="00C269BB">
        <w:rPr>
          <w:rFonts w:ascii="Arial" w:hAnsi="Arial" w:cs="Arial"/>
          <w:sz w:val="24"/>
          <w:szCs w:val="24"/>
        </w:rPr>
        <w:t xml:space="preserve"> </w:t>
      </w:r>
      <w:r w:rsidR="00E47660" w:rsidRPr="00C269BB">
        <w:rPr>
          <w:rFonts w:ascii="Arial" w:hAnsi="Arial" w:cs="Arial"/>
          <w:sz w:val="24"/>
          <w:szCs w:val="24"/>
        </w:rPr>
        <w:t xml:space="preserve">Different </w:t>
      </w:r>
      <w:r w:rsidR="00F973C9" w:rsidRPr="00C269BB">
        <w:rPr>
          <w:rFonts w:ascii="Arial" w:hAnsi="Arial" w:cs="Arial"/>
          <w:sz w:val="24"/>
          <w:szCs w:val="24"/>
        </w:rPr>
        <w:t xml:space="preserve">Teaching </w:t>
      </w:r>
      <w:r w:rsidR="00E47660" w:rsidRPr="00C269BB">
        <w:rPr>
          <w:rFonts w:ascii="Arial" w:hAnsi="Arial" w:cs="Arial"/>
          <w:sz w:val="24"/>
          <w:szCs w:val="24"/>
        </w:rPr>
        <w:t>techniques a</w:t>
      </w:r>
      <w:r w:rsidR="001F6383" w:rsidRPr="00C269BB">
        <w:rPr>
          <w:rFonts w:ascii="Arial" w:hAnsi="Arial" w:cs="Arial"/>
          <w:sz w:val="24"/>
          <w:szCs w:val="24"/>
        </w:rPr>
        <w:t>nd</w:t>
      </w:r>
      <w:r w:rsidR="00E47660" w:rsidRPr="00C269BB">
        <w:rPr>
          <w:rFonts w:ascii="Arial" w:hAnsi="Arial" w:cs="Arial"/>
          <w:sz w:val="24"/>
          <w:szCs w:val="24"/>
        </w:rPr>
        <w:t xml:space="preserve"> approaches are used all over the world</w:t>
      </w:r>
      <w:r w:rsidR="00F973C9" w:rsidRPr="00C269BB">
        <w:rPr>
          <w:rFonts w:ascii="Arial" w:hAnsi="Arial" w:cs="Arial"/>
          <w:sz w:val="24"/>
          <w:szCs w:val="24"/>
        </w:rPr>
        <w:t xml:space="preserve">, </w:t>
      </w:r>
      <w:r w:rsidR="00491762" w:rsidRPr="00C269BB">
        <w:rPr>
          <w:rFonts w:ascii="Arial" w:hAnsi="Arial" w:cs="Arial"/>
          <w:sz w:val="24"/>
          <w:szCs w:val="24"/>
        </w:rPr>
        <w:t xml:space="preserve">designed by </w:t>
      </w:r>
      <w:r w:rsidR="003950CF" w:rsidRPr="00C269BB">
        <w:rPr>
          <w:rFonts w:ascii="Arial" w:hAnsi="Arial" w:cs="Arial"/>
          <w:sz w:val="24"/>
          <w:szCs w:val="24"/>
        </w:rPr>
        <w:t xml:space="preserve">professional </w:t>
      </w:r>
      <w:r w:rsidR="00491762" w:rsidRPr="00C269BB">
        <w:rPr>
          <w:rFonts w:ascii="Arial" w:hAnsi="Arial" w:cs="Arial"/>
          <w:sz w:val="24"/>
          <w:szCs w:val="24"/>
        </w:rPr>
        <w:t xml:space="preserve">engineers </w:t>
      </w:r>
      <w:r w:rsidR="00AB5839" w:rsidRPr="00C269BB">
        <w:rPr>
          <w:rFonts w:ascii="Arial" w:hAnsi="Arial" w:cs="Arial"/>
          <w:sz w:val="24"/>
          <w:szCs w:val="24"/>
        </w:rPr>
        <w:t xml:space="preserve">sculpting the curriculum </w:t>
      </w:r>
      <w:r w:rsidR="00B1246B" w:rsidRPr="00C269BB">
        <w:rPr>
          <w:rFonts w:ascii="Arial" w:hAnsi="Arial" w:cs="Arial"/>
          <w:sz w:val="24"/>
          <w:szCs w:val="24"/>
        </w:rPr>
        <w:t>along</w:t>
      </w:r>
      <w:r w:rsidR="007B6C77" w:rsidRPr="00C269BB">
        <w:rPr>
          <w:rFonts w:ascii="Arial" w:hAnsi="Arial" w:cs="Arial"/>
          <w:sz w:val="24"/>
          <w:szCs w:val="24"/>
        </w:rPr>
        <w:t>-</w:t>
      </w:r>
      <w:r w:rsidR="00B1246B" w:rsidRPr="00C269BB">
        <w:rPr>
          <w:rFonts w:ascii="Arial" w:hAnsi="Arial" w:cs="Arial"/>
          <w:sz w:val="24"/>
          <w:szCs w:val="24"/>
        </w:rPr>
        <w:t xml:space="preserve">side </w:t>
      </w:r>
      <w:r w:rsidR="00BD6D1B" w:rsidRPr="00C269BB">
        <w:rPr>
          <w:rFonts w:ascii="Arial" w:hAnsi="Arial" w:cs="Arial"/>
          <w:sz w:val="24"/>
          <w:szCs w:val="24"/>
        </w:rPr>
        <w:t xml:space="preserve">proven </w:t>
      </w:r>
      <w:r w:rsidR="001F6383" w:rsidRPr="00C269BB">
        <w:rPr>
          <w:rFonts w:ascii="Arial" w:hAnsi="Arial" w:cs="Arial"/>
          <w:sz w:val="24"/>
          <w:szCs w:val="24"/>
        </w:rPr>
        <w:t>theorist</w:t>
      </w:r>
      <w:r w:rsidR="00BD6D1B" w:rsidRPr="00C269BB">
        <w:rPr>
          <w:rFonts w:ascii="Arial" w:hAnsi="Arial" w:cs="Arial"/>
          <w:sz w:val="24"/>
          <w:szCs w:val="24"/>
        </w:rPr>
        <w:t xml:space="preserve"> strategies to get the best </w:t>
      </w:r>
      <w:r w:rsidR="0036711D" w:rsidRPr="00C269BB">
        <w:rPr>
          <w:rFonts w:ascii="Arial" w:hAnsi="Arial" w:cs="Arial"/>
          <w:sz w:val="24"/>
          <w:szCs w:val="24"/>
        </w:rPr>
        <w:t>outcome from the learner</w:t>
      </w:r>
      <w:r w:rsidR="001F6383" w:rsidRPr="00C269BB">
        <w:rPr>
          <w:rFonts w:ascii="Arial" w:hAnsi="Arial" w:cs="Arial"/>
          <w:sz w:val="24"/>
          <w:szCs w:val="24"/>
        </w:rPr>
        <w:t>.</w:t>
      </w:r>
      <w:r w:rsidR="003A6B5E" w:rsidRPr="00C269BB">
        <w:rPr>
          <w:rFonts w:ascii="Arial" w:hAnsi="Arial" w:cs="Arial"/>
          <w:sz w:val="24"/>
          <w:szCs w:val="24"/>
        </w:rPr>
        <w:t xml:space="preserve"> </w:t>
      </w:r>
      <w:r w:rsidR="00C03DF0" w:rsidRPr="00C269BB">
        <w:rPr>
          <w:rFonts w:ascii="Arial" w:hAnsi="Arial" w:cs="Arial"/>
          <w:sz w:val="24"/>
          <w:szCs w:val="24"/>
        </w:rPr>
        <w:t>As we are all unique individual</w:t>
      </w:r>
      <w:r w:rsidR="00B066EA" w:rsidRPr="00C269BB">
        <w:rPr>
          <w:rFonts w:ascii="Arial" w:hAnsi="Arial" w:cs="Arial"/>
          <w:sz w:val="24"/>
          <w:szCs w:val="24"/>
        </w:rPr>
        <w:t>’</w:t>
      </w:r>
      <w:r w:rsidR="00C03DF0" w:rsidRPr="00C269BB">
        <w:rPr>
          <w:rFonts w:ascii="Arial" w:hAnsi="Arial" w:cs="Arial"/>
          <w:sz w:val="24"/>
          <w:szCs w:val="24"/>
        </w:rPr>
        <w:t xml:space="preserve">s different </w:t>
      </w:r>
      <w:r w:rsidR="00D2446B" w:rsidRPr="00C269BB">
        <w:rPr>
          <w:rFonts w:ascii="Arial" w:hAnsi="Arial" w:cs="Arial"/>
          <w:sz w:val="24"/>
          <w:szCs w:val="24"/>
        </w:rPr>
        <w:t xml:space="preserve">knowledge of approaches and techniques is what we need to </w:t>
      </w:r>
      <w:r w:rsidR="00247883" w:rsidRPr="00C269BB">
        <w:rPr>
          <w:rFonts w:ascii="Arial" w:hAnsi="Arial" w:cs="Arial"/>
          <w:sz w:val="24"/>
          <w:szCs w:val="24"/>
        </w:rPr>
        <w:t>strive in to the next generation of learning</w:t>
      </w:r>
      <w:r w:rsidR="00FA248F" w:rsidRPr="00C269BB">
        <w:rPr>
          <w:rFonts w:ascii="Arial" w:hAnsi="Arial" w:cs="Arial"/>
          <w:sz w:val="24"/>
          <w:szCs w:val="24"/>
        </w:rPr>
        <w:t>.</w:t>
      </w:r>
      <w:r w:rsidR="00910937" w:rsidRPr="00C269BB">
        <w:rPr>
          <w:rFonts w:ascii="Arial" w:hAnsi="Arial" w:cs="Arial"/>
          <w:sz w:val="24"/>
          <w:szCs w:val="24"/>
        </w:rPr>
        <w:t xml:space="preserve"> </w:t>
      </w:r>
      <w:proofErr w:type="spellStart"/>
      <w:r w:rsidR="00910937" w:rsidRPr="00C269BB">
        <w:rPr>
          <w:rFonts w:ascii="Arial" w:hAnsi="Arial" w:cs="Arial"/>
          <w:sz w:val="24"/>
          <w:szCs w:val="24"/>
        </w:rPr>
        <w:t>Burrus</w:t>
      </w:r>
      <w:r w:rsidR="00267365" w:rsidRPr="00C269BB">
        <w:rPr>
          <w:rFonts w:ascii="Arial" w:hAnsi="Arial" w:cs="Arial"/>
          <w:sz w:val="24"/>
          <w:szCs w:val="24"/>
        </w:rPr>
        <w:t>.F.</w:t>
      </w:r>
      <w:r w:rsidR="00910937" w:rsidRPr="00C269BB">
        <w:rPr>
          <w:rFonts w:ascii="Arial" w:hAnsi="Arial" w:cs="Arial"/>
          <w:sz w:val="24"/>
          <w:szCs w:val="24"/>
        </w:rPr>
        <w:t>Skinner</w:t>
      </w:r>
      <w:proofErr w:type="spellEnd"/>
      <w:r w:rsidR="00910937" w:rsidRPr="00C269BB">
        <w:rPr>
          <w:rFonts w:ascii="Arial" w:hAnsi="Arial" w:cs="Arial"/>
          <w:sz w:val="24"/>
          <w:szCs w:val="24"/>
        </w:rPr>
        <w:t xml:space="preserve"> and his </w:t>
      </w:r>
      <w:r w:rsidR="002906CA">
        <w:rPr>
          <w:rFonts w:ascii="Arial" w:hAnsi="Arial" w:cs="Arial"/>
          <w:sz w:val="24"/>
          <w:szCs w:val="24"/>
        </w:rPr>
        <w:t>B</w:t>
      </w:r>
      <w:r w:rsidR="007F298C" w:rsidRPr="00C269BB">
        <w:rPr>
          <w:rFonts w:ascii="Arial" w:hAnsi="Arial" w:cs="Arial"/>
          <w:sz w:val="24"/>
          <w:szCs w:val="24"/>
        </w:rPr>
        <w:t>ehaviourist</w:t>
      </w:r>
      <w:r w:rsidR="008D2911" w:rsidRPr="00C269BB">
        <w:rPr>
          <w:rFonts w:ascii="Arial" w:hAnsi="Arial" w:cs="Arial"/>
          <w:sz w:val="24"/>
          <w:szCs w:val="24"/>
        </w:rPr>
        <w:t xml:space="preserve"> approach, Jean Piaget and his </w:t>
      </w:r>
      <w:r w:rsidR="002906CA">
        <w:rPr>
          <w:rFonts w:ascii="Arial" w:hAnsi="Arial" w:cs="Arial"/>
          <w:sz w:val="24"/>
          <w:szCs w:val="24"/>
        </w:rPr>
        <w:t>C</w:t>
      </w:r>
      <w:r w:rsidR="007F298C" w:rsidRPr="00C269BB">
        <w:rPr>
          <w:rFonts w:ascii="Arial" w:hAnsi="Arial" w:cs="Arial"/>
          <w:sz w:val="24"/>
          <w:szCs w:val="24"/>
        </w:rPr>
        <w:t>onstructivism</w:t>
      </w:r>
      <w:r w:rsidR="008D2911" w:rsidRPr="00C269BB">
        <w:rPr>
          <w:rFonts w:ascii="Arial" w:hAnsi="Arial" w:cs="Arial"/>
          <w:sz w:val="24"/>
          <w:szCs w:val="24"/>
        </w:rPr>
        <w:t xml:space="preserve"> approach and </w:t>
      </w:r>
      <w:r w:rsidR="009F10AE">
        <w:rPr>
          <w:rFonts w:ascii="Arial" w:hAnsi="Arial" w:cs="Arial"/>
          <w:sz w:val="24"/>
          <w:szCs w:val="24"/>
        </w:rPr>
        <w:t xml:space="preserve">Rudolf </w:t>
      </w:r>
      <w:r w:rsidR="008D2911" w:rsidRPr="00C269BB">
        <w:rPr>
          <w:rFonts w:ascii="Arial" w:hAnsi="Arial" w:cs="Arial"/>
          <w:sz w:val="24"/>
          <w:szCs w:val="24"/>
        </w:rPr>
        <w:t xml:space="preserve">Steiner and his </w:t>
      </w:r>
      <w:r w:rsidR="002906CA">
        <w:rPr>
          <w:rFonts w:ascii="Arial" w:hAnsi="Arial" w:cs="Arial"/>
          <w:sz w:val="24"/>
          <w:szCs w:val="24"/>
        </w:rPr>
        <w:t>S</w:t>
      </w:r>
      <w:r w:rsidR="007F298C" w:rsidRPr="00C269BB">
        <w:rPr>
          <w:rFonts w:ascii="Arial" w:hAnsi="Arial" w:cs="Arial"/>
          <w:sz w:val="24"/>
          <w:szCs w:val="24"/>
        </w:rPr>
        <w:t xml:space="preserve">ocial </w:t>
      </w:r>
      <w:r w:rsidR="002906CA">
        <w:rPr>
          <w:rFonts w:ascii="Arial" w:hAnsi="Arial" w:cs="Arial"/>
          <w:sz w:val="24"/>
          <w:szCs w:val="24"/>
        </w:rPr>
        <w:t>C</w:t>
      </w:r>
      <w:r w:rsidR="007F298C" w:rsidRPr="00C269BB">
        <w:rPr>
          <w:rFonts w:ascii="Arial" w:hAnsi="Arial" w:cs="Arial"/>
          <w:sz w:val="24"/>
          <w:szCs w:val="24"/>
        </w:rPr>
        <w:t xml:space="preserve">onstructivism approach </w:t>
      </w:r>
      <w:r w:rsidR="003572F0" w:rsidRPr="00C269BB">
        <w:rPr>
          <w:rFonts w:ascii="Arial" w:hAnsi="Arial" w:cs="Arial"/>
          <w:sz w:val="24"/>
          <w:szCs w:val="24"/>
        </w:rPr>
        <w:t>w</w:t>
      </w:r>
      <w:r w:rsidR="003B02FE" w:rsidRPr="00C269BB">
        <w:rPr>
          <w:rFonts w:ascii="Arial" w:hAnsi="Arial" w:cs="Arial"/>
          <w:sz w:val="24"/>
          <w:szCs w:val="24"/>
        </w:rPr>
        <w:t xml:space="preserve">ill be </w:t>
      </w:r>
      <w:r w:rsidR="00761C63" w:rsidRPr="00C269BB">
        <w:rPr>
          <w:rFonts w:ascii="Arial" w:hAnsi="Arial" w:cs="Arial"/>
          <w:sz w:val="24"/>
          <w:szCs w:val="24"/>
        </w:rPr>
        <w:t>a</w:t>
      </w:r>
      <w:r w:rsidR="00C5378C" w:rsidRPr="00C269BB">
        <w:rPr>
          <w:rFonts w:ascii="Arial" w:hAnsi="Arial" w:cs="Arial"/>
          <w:sz w:val="24"/>
          <w:szCs w:val="24"/>
        </w:rPr>
        <w:t xml:space="preserve">nalysed </w:t>
      </w:r>
      <w:r w:rsidR="00761C63" w:rsidRPr="00C269BB">
        <w:rPr>
          <w:rFonts w:ascii="Arial" w:hAnsi="Arial" w:cs="Arial"/>
          <w:sz w:val="24"/>
          <w:szCs w:val="24"/>
        </w:rPr>
        <w:t>in this assignment</w:t>
      </w:r>
      <w:r w:rsidR="00066C49" w:rsidRPr="00C269BB">
        <w:rPr>
          <w:rFonts w:ascii="Arial" w:hAnsi="Arial" w:cs="Arial"/>
          <w:sz w:val="24"/>
          <w:szCs w:val="24"/>
        </w:rPr>
        <w:t xml:space="preserve"> due to their </w:t>
      </w:r>
      <w:r w:rsidR="003C6FA2" w:rsidRPr="00C269BB">
        <w:rPr>
          <w:rFonts w:ascii="Arial" w:hAnsi="Arial" w:cs="Arial"/>
          <w:sz w:val="24"/>
          <w:szCs w:val="24"/>
        </w:rPr>
        <w:t>variant</w:t>
      </w:r>
      <w:r w:rsidR="00066C49" w:rsidRPr="00C269BB">
        <w:rPr>
          <w:rFonts w:ascii="Arial" w:hAnsi="Arial" w:cs="Arial"/>
          <w:sz w:val="24"/>
          <w:szCs w:val="24"/>
        </w:rPr>
        <w:t xml:space="preserve"> </w:t>
      </w:r>
      <w:r w:rsidR="003C6FA2" w:rsidRPr="00C269BB">
        <w:rPr>
          <w:rFonts w:ascii="Arial" w:hAnsi="Arial" w:cs="Arial"/>
          <w:sz w:val="24"/>
          <w:szCs w:val="24"/>
        </w:rPr>
        <w:t>Theories.</w:t>
      </w:r>
      <w:r w:rsidR="00481258" w:rsidRPr="00C269BB">
        <w:rPr>
          <w:rFonts w:ascii="Arial" w:hAnsi="Arial" w:cs="Arial"/>
          <w:sz w:val="24"/>
          <w:szCs w:val="24"/>
        </w:rPr>
        <w:t xml:space="preserve"> </w:t>
      </w:r>
      <w:r w:rsidR="0082332E" w:rsidRPr="00C269BB">
        <w:rPr>
          <w:rFonts w:ascii="Arial" w:hAnsi="Arial" w:cs="Arial"/>
          <w:sz w:val="24"/>
          <w:szCs w:val="24"/>
        </w:rPr>
        <w:t xml:space="preserve">Investigating </w:t>
      </w:r>
      <w:r w:rsidR="00481258" w:rsidRPr="00C269BB">
        <w:rPr>
          <w:rFonts w:ascii="Arial" w:hAnsi="Arial" w:cs="Arial"/>
          <w:sz w:val="24"/>
          <w:szCs w:val="24"/>
        </w:rPr>
        <w:t xml:space="preserve">Operate conditioning, </w:t>
      </w:r>
      <w:r w:rsidR="00887FAA" w:rsidRPr="00C269BB">
        <w:rPr>
          <w:rFonts w:ascii="Arial" w:hAnsi="Arial" w:cs="Arial"/>
          <w:sz w:val="24"/>
          <w:szCs w:val="24"/>
        </w:rPr>
        <w:t xml:space="preserve">cognitive </w:t>
      </w:r>
      <w:r w:rsidR="00416CE5" w:rsidRPr="00C269BB">
        <w:rPr>
          <w:rFonts w:ascii="Arial" w:hAnsi="Arial" w:cs="Arial"/>
          <w:sz w:val="24"/>
          <w:szCs w:val="24"/>
        </w:rPr>
        <w:t xml:space="preserve">learning and social interaction </w:t>
      </w:r>
      <w:r w:rsidR="0082332E" w:rsidRPr="00C269BB">
        <w:rPr>
          <w:rFonts w:ascii="Arial" w:hAnsi="Arial" w:cs="Arial"/>
          <w:sz w:val="24"/>
          <w:szCs w:val="24"/>
        </w:rPr>
        <w:t>and how the</w:t>
      </w:r>
      <w:r w:rsidR="00804629" w:rsidRPr="00C269BB">
        <w:rPr>
          <w:rFonts w:ascii="Arial" w:hAnsi="Arial" w:cs="Arial"/>
          <w:sz w:val="24"/>
          <w:szCs w:val="24"/>
        </w:rPr>
        <w:t>se learning approaches</w:t>
      </w:r>
      <w:r w:rsidR="0082332E" w:rsidRPr="00C269BB">
        <w:rPr>
          <w:rFonts w:ascii="Arial" w:hAnsi="Arial" w:cs="Arial"/>
          <w:sz w:val="24"/>
          <w:szCs w:val="24"/>
        </w:rPr>
        <w:t xml:space="preserve"> </w:t>
      </w:r>
      <w:r w:rsidR="008D0ED3" w:rsidRPr="00C269BB">
        <w:rPr>
          <w:rFonts w:ascii="Arial" w:hAnsi="Arial" w:cs="Arial"/>
          <w:sz w:val="24"/>
          <w:szCs w:val="24"/>
        </w:rPr>
        <w:t>work.</w:t>
      </w:r>
    </w:p>
    <w:p w14:paraId="7C787B67" w14:textId="77777777" w:rsidR="00A056D5" w:rsidRDefault="007326CB" w:rsidP="0052707C">
      <w:pPr>
        <w:spacing w:before="120" w:after="120" w:line="360" w:lineRule="auto"/>
        <w:rPr>
          <w:rFonts w:ascii="Arial" w:hAnsi="Arial" w:cs="Arial"/>
          <w:color w:val="000000" w:themeColor="text1"/>
          <w:sz w:val="24"/>
          <w:szCs w:val="24"/>
        </w:rPr>
      </w:pPr>
      <w:proofErr w:type="spellStart"/>
      <w:proofErr w:type="gramStart"/>
      <w:r w:rsidRPr="00C269BB">
        <w:rPr>
          <w:rFonts w:ascii="Arial" w:hAnsi="Arial" w:cs="Arial"/>
          <w:sz w:val="24"/>
          <w:szCs w:val="24"/>
        </w:rPr>
        <w:t>Burrus</w:t>
      </w:r>
      <w:r w:rsidR="00267365" w:rsidRPr="00C269BB">
        <w:rPr>
          <w:rFonts w:ascii="Arial" w:hAnsi="Arial" w:cs="Arial"/>
          <w:sz w:val="24"/>
          <w:szCs w:val="24"/>
        </w:rPr>
        <w:t>.F.</w:t>
      </w:r>
      <w:r w:rsidRPr="00C269BB">
        <w:rPr>
          <w:rFonts w:ascii="Arial" w:hAnsi="Arial" w:cs="Arial"/>
          <w:sz w:val="24"/>
          <w:szCs w:val="24"/>
        </w:rPr>
        <w:t>Skinner</w:t>
      </w:r>
      <w:proofErr w:type="spellEnd"/>
      <w:proofErr w:type="gramEnd"/>
      <w:r w:rsidRPr="00C269BB">
        <w:rPr>
          <w:rFonts w:ascii="Arial" w:hAnsi="Arial" w:cs="Arial"/>
          <w:sz w:val="24"/>
          <w:szCs w:val="24"/>
        </w:rPr>
        <w:t xml:space="preserve"> </w:t>
      </w:r>
      <w:r w:rsidR="002C03FD" w:rsidRPr="00C269BB">
        <w:rPr>
          <w:rFonts w:ascii="Arial" w:hAnsi="Arial" w:cs="Arial"/>
          <w:sz w:val="24"/>
          <w:szCs w:val="24"/>
        </w:rPr>
        <w:t>was an American Psychologist</w:t>
      </w:r>
      <w:r w:rsidR="00FD6CF2" w:rsidRPr="00C269BB">
        <w:rPr>
          <w:rFonts w:ascii="Arial" w:hAnsi="Arial" w:cs="Arial"/>
          <w:sz w:val="24"/>
          <w:szCs w:val="24"/>
        </w:rPr>
        <w:t xml:space="preserve"> born 1904 and lived till 1990. </w:t>
      </w:r>
      <w:r w:rsidR="00271D57" w:rsidRPr="00C269BB">
        <w:rPr>
          <w:rFonts w:ascii="Arial" w:hAnsi="Arial" w:cs="Arial"/>
          <w:sz w:val="24"/>
          <w:szCs w:val="24"/>
        </w:rPr>
        <w:t xml:space="preserve">He was </w:t>
      </w:r>
      <w:r w:rsidR="00271D57" w:rsidRPr="00E7590C">
        <w:rPr>
          <w:rFonts w:ascii="Arial" w:hAnsi="Arial" w:cs="Arial"/>
          <w:color w:val="000000" w:themeColor="text1"/>
          <w:sz w:val="24"/>
          <w:szCs w:val="24"/>
        </w:rPr>
        <w:t>a</w:t>
      </w:r>
      <w:r w:rsidR="00001164" w:rsidRPr="00E7590C">
        <w:rPr>
          <w:rFonts w:ascii="Arial" w:hAnsi="Arial" w:cs="Arial"/>
          <w:color w:val="000000" w:themeColor="text1"/>
          <w:sz w:val="24"/>
          <w:szCs w:val="24"/>
        </w:rPr>
        <w:t xml:space="preserve">lso </w:t>
      </w:r>
      <w:r w:rsidR="00803E4E" w:rsidRPr="00E7590C">
        <w:rPr>
          <w:rFonts w:ascii="Arial" w:hAnsi="Arial" w:cs="Arial"/>
          <w:color w:val="000000" w:themeColor="text1"/>
          <w:sz w:val="24"/>
          <w:szCs w:val="24"/>
        </w:rPr>
        <w:t>behaviourist, inventor, social philosopher and author.</w:t>
      </w:r>
      <w:r w:rsidR="00C23CE4" w:rsidRPr="00E7590C">
        <w:rPr>
          <w:rFonts w:ascii="Arial" w:hAnsi="Arial" w:cs="Arial"/>
          <w:color w:val="000000" w:themeColor="text1"/>
          <w:sz w:val="24"/>
          <w:szCs w:val="24"/>
        </w:rPr>
        <w:t xml:space="preserve"> Skinner </w:t>
      </w:r>
      <w:r w:rsidR="000150E8" w:rsidRPr="00E7590C">
        <w:rPr>
          <w:rFonts w:ascii="Arial" w:hAnsi="Arial" w:cs="Arial"/>
          <w:color w:val="000000" w:themeColor="text1"/>
          <w:sz w:val="24"/>
          <w:szCs w:val="24"/>
        </w:rPr>
        <w:t xml:space="preserve">a graduated </w:t>
      </w:r>
      <w:r w:rsidR="00EE0505" w:rsidRPr="00E7590C">
        <w:rPr>
          <w:rFonts w:ascii="Arial" w:hAnsi="Arial" w:cs="Arial"/>
          <w:color w:val="000000" w:themeColor="text1"/>
          <w:sz w:val="24"/>
          <w:szCs w:val="24"/>
        </w:rPr>
        <w:t>PhD P</w:t>
      </w:r>
      <w:r w:rsidR="000150E8" w:rsidRPr="00E7590C">
        <w:rPr>
          <w:rFonts w:ascii="Arial" w:hAnsi="Arial" w:cs="Arial"/>
          <w:color w:val="000000" w:themeColor="text1"/>
          <w:sz w:val="24"/>
          <w:szCs w:val="24"/>
        </w:rPr>
        <w:t xml:space="preserve">sychology student from Harvard </w:t>
      </w:r>
      <w:r w:rsidR="00EE0505" w:rsidRPr="00E7590C">
        <w:rPr>
          <w:rFonts w:ascii="Arial" w:hAnsi="Arial" w:cs="Arial"/>
          <w:color w:val="000000" w:themeColor="text1"/>
          <w:sz w:val="24"/>
          <w:szCs w:val="24"/>
        </w:rPr>
        <w:t xml:space="preserve">was inspired by </w:t>
      </w:r>
      <w:r w:rsidR="00F13321" w:rsidRPr="00E7590C">
        <w:rPr>
          <w:rFonts w:ascii="Arial" w:hAnsi="Arial" w:cs="Arial"/>
          <w:color w:val="000000" w:themeColor="text1"/>
          <w:sz w:val="24"/>
          <w:szCs w:val="24"/>
        </w:rPr>
        <w:t>Pavlov and Watson</w:t>
      </w:r>
      <w:r w:rsidR="00ED79AB" w:rsidRPr="00E7590C">
        <w:rPr>
          <w:rFonts w:ascii="Arial" w:hAnsi="Arial" w:cs="Arial"/>
          <w:color w:val="000000" w:themeColor="text1"/>
          <w:sz w:val="24"/>
          <w:szCs w:val="24"/>
        </w:rPr>
        <w:t xml:space="preserve">. Ivan </w:t>
      </w:r>
      <w:proofErr w:type="spellStart"/>
      <w:r w:rsidR="00ED79AB" w:rsidRPr="00E7590C">
        <w:rPr>
          <w:rFonts w:ascii="Arial" w:hAnsi="Arial" w:cs="Arial"/>
          <w:color w:val="000000" w:themeColor="text1"/>
          <w:sz w:val="24"/>
          <w:szCs w:val="24"/>
        </w:rPr>
        <w:t>Petrovich</w:t>
      </w:r>
      <w:proofErr w:type="spellEnd"/>
      <w:r w:rsidR="00ED79AB" w:rsidRPr="00E7590C">
        <w:rPr>
          <w:rFonts w:ascii="Arial" w:hAnsi="Arial" w:cs="Arial"/>
          <w:color w:val="000000" w:themeColor="text1"/>
          <w:sz w:val="24"/>
          <w:szCs w:val="24"/>
        </w:rPr>
        <w:t xml:space="preserve"> Pavlov was the first to introduce the concept of </w:t>
      </w:r>
      <w:r w:rsidR="00ED79AB" w:rsidRPr="00E7590C">
        <w:rPr>
          <w:rStyle w:val="Strong"/>
          <w:rFonts w:ascii="Arial" w:hAnsi="Arial" w:cs="Arial"/>
          <w:b w:val="0"/>
          <w:color w:val="000000" w:themeColor="text1"/>
          <w:sz w:val="24"/>
          <w:szCs w:val="24"/>
        </w:rPr>
        <w:t>conditioning</w:t>
      </w:r>
      <w:r w:rsidR="00ED79AB" w:rsidRPr="00E7590C">
        <w:rPr>
          <w:rFonts w:ascii="Arial" w:hAnsi="Arial" w:cs="Arial"/>
          <w:color w:val="000000" w:themeColor="text1"/>
          <w:sz w:val="24"/>
          <w:szCs w:val="24"/>
        </w:rPr>
        <w:t xml:space="preserve"> through his experiments with animals. His conclusions directly influenced Watson and provided him with the original scientific basis for his beliefs</w:t>
      </w:r>
      <w:r w:rsidR="00E7590C">
        <w:rPr>
          <w:rFonts w:ascii="Arial" w:hAnsi="Arial" w:cs="Arial"/>
          <w:color w:val="000000" w:themeColor="text1"/>
          <w:sz w:val="24"/>
          <w:szCs w:val="24"/>
        </w:rPr>
        <w:t xml:space="preserve"> </w:t>
      </w:r>
      <w:r w:rsidR="00E7590C" w:rsidRPr="00E7590C">
        <w:rPr>
          <w:rFonts w:ascii="Arial" w:hAnsi="Arial" w:cs="Arial"/>
          <w:color w:val="000000" w:themeColor="text1"/>
          <w:sz w:val="24"/>
          <w:szCs w:val="24"/>
        </w:rPr>
        <w:t>(O</w:t>
      </w:r>
      <w:r w:rsidR="00C449A1" w:rsidRPr="00E7590C">
        <w:rPr>
          <w:rFonts w:ascii="Arial" w:hAnsi="Arial" w:cs="Arial"/>
          <w:color w:val="000000" w:themeColor="text1"/>
          <w:sz w:val="24"/>
          <w:szCs w:val="24"/>
        </w:rPr>
        <w:t>wlcation.com, 2018</w:t>
      </w:r>
      <w:r w:rsidR="00E7590C" w:rsidRPr="00E7590C">
        <w:rPr>
          <w:rFonts w:ascii="Arial" w:hAnsi="Arial" w:cs="Arial"/>
          <w:color w:val="000000" w:themeColor="text1"/>
          <w:sz w:val="24"/>
          <w:szCs w:val="24"/>
        </w:rPr>
        <w:t>).</w:t>
      </w:r>
      <w:r w:rsidR="009928E6">
        <w:rPr>
          <w:rFonts w:ascii="Arial" w:hAnsi="Arial" w:cs="Arial"/>
          <w:color w:val="000000" w:themeColor="text1"/>
          <w:sz w:val="24"/>
          <w:szCs w:val="24"/>
        </w:rPr>
        <w:t xml:space="preserve"> Skinner devised an experiment known </w:t>
      </w:r>
      <w:r w:rsidR="009928E6" w:rsidRPr="00F20DFC">
        <w:rPr>
          <w:rFonts w:ascii="Arial" w:hAnsi="Arial" w:cs="Arial"/>
          <w:color w:val="000000" w:themeColor="text1"/>
          <w:sz w:val="24"/>
          <w:szCs w:val="24"/>
        </w:rPr>
        <w:t>as the “Skinner box”</w:t>
      </w:r>
      <w:r w:rsidR="00A56CC0" w:rsidRPr="00F20DFC">
        <w:rPr>
          <w:rFonts w:ascii="Arial" w:hAnsi="Arial" w:cs="Arial"/>
          <w:color w:val="000000" w:themeColor="text1"/>
          <w:sz w:val="24"/>
          <w:szCs w:val="24"/>
        </w:rPr>
        <w:t xml:space="preserve">. </w:t>
      </w:r>
      <w:r w:rsidR="009B41C6" w:rsidRPr="00F20DFC">
        <w:rPr>
          <w:rFonts w:ascii="Arial" w:hAnsi="Arial" w:cs="Arial"/>
          <w:color w:val="000000" w:themeColor="text1"/>
          <w:sz w:val="24"/>
          <w:szCs w:val="24"/>
        </w:rPr>
        <w:t xml:space="preserve">It was a closed vessel </w:t>
      </w:r>
      <w:r w:rsidR="004F680C" w:rsidRPr="00F20DFC">
        <w:rPr>
          <w:rFonts w:ascii="Arial" w:hAnsi="Arial" w:cs="Arial"/>
          <w:color w:val="000000" w:themeColor="text1"/>
          <w:sz w:val="24"/>
          <w:szCs w:val="24"/>
        </w:rPr>
        <w:t xml:space="preserve">with a controlled environment </w:t>
      </w:r>
      <w:r w:rsidR="009B41C6" w:rsidRPr="00F20DFC">
        <w:rPr>
          <w:rFonts w:ascii="Arial" w:hAnsi="Arial" w:cs="Arial"/>
          <w:color w:val="000000" w:themeColor="text1"/>
          <w:sz w:val="24"/>
          <w:szCs w:val="24"/>
        </w:rPr>
        <w:t xml:space="preserve">that contained </w:t>
      </w:r>
      <w:r w:rsidR="00CD71F0" w:rsidRPr="00F20DFC">
        <w:rPr>
          <w:rFonts w:ascii="Arial" w:hAnsi="Arial" w:cs="Arial"/>
          <w:color w:val="000000" w:themeColor="text1"/>
          <w:sz w:val="24"/>
          <w:szCs w:val="24"/>
        </w:rPr>
        <w:t>animals with an apparatus that needed to be pressed to release food</w:t>
      </w:r>
      <w:r w:rsidR="00DE1F98" w:rsidRPr="00F20DFC">
        <w:rPr>
          <w:rFonts w:ascii="Arial" w:hAnsi="Arial" w:cs="Arial"/>
          <w:color w:val="000000" w:themeColor="text1"/>
          <w:sz w:val="24"/>
          <w:szCs w:val="24"/>
        </w:rPr>
        <w:t xml:space="preserve"> as a type of </w:t>
      </w:r>
      <w:r w:rsidR="003E443A" w:rsidRPr="00F20DFC">
        <w:rPr>
          <w:rFonts w:ascii="Arial" w:hAnsi="Arial" w:cs="Arial"/>
          <w:color w:val="000000" w:themeColor="text1"/>
          <w:sz w:val="24"/>
          <w:szCs w:val="24"/>
        </w:rPr>
        <w:t>reinforcer</w:t>
      </w:r>
      <w:r w:rsidR="00DE1F98" w:rsidRPr="00F20DFC">
        <w:rPr>
          <w:rFonts w:ascii="Arial" w:hAnsi="Arial" w:cs="Arial"/>
          <w:color w:val="000000" w:themeColor="text1"/>
          <w:sz w:val="24"/>
          <w:szCs w:val="24"/>
        </w:rPr>
        <w:t>.</w:t>
      </w:r>
      <w:r w:rsidR="003E443A" w:rsidRPr="00F20DFC">
        <w:rPr>
          <w:rFonts w:ascii="Arial" w:hAnsi="Arial" w:cs="Arial"/>
          <w:color w:val="000000" w:themeColor="text1"/>
          <w:sz w:val="24"/>
          <w:szCs w:val="24"/>
        </w:rPr>
        <w:t xml:space="preserve"> </w:t>
      </w:r>
      <w:r w:rsidR="00470781" w:rsidRPr="00F20DFC">
        <w:rPr>
          <w:rFonts w:ascii="Arial" w:hAnsi="Arial" w:cs="Arial"/>
          <w:color w:val="000000" w:themeColor="text1"/>
          <w:sz w:val="24"/>
          <w:szCs w:val="24"/>
        </w:rPr>
        <w:t>The finding</w:t>
      </w:r>
      <w:r w:rsidR="00FE384B" w:rsidRPr="00F20DFC">
        <w:rPr>
          <w:rFonts w:ascii="Arial" w:hAnsi="Arial" w:cs="Arial"/>
          <w:color w:val="000000" w:themeColor="text1"/>
          <w:sz w:val="24"/>
          <w:szCs w:val="24"/>
        </w:rPr>
        <w:t>s</w:t>
      </w:r>
      <w:r w:rsidR="00470781" w:rsidRPr="00F20DFC">
        <w:rPr>
          <w:rFonts w:ascii="Arial" w:hAnsi="Arial" w:cs="Arial"/>
          <w:color w:val="000000" w:themeColor="text1"/>
          <w:sz w:val="24"/>
          <w:szCs w:val="24"/>
        </w:rPr>
        <w:t xml:space="preserve"> were </w:t>
      </w:r>
      <w:r w:rsidR="00FB799C" w:rsidRPr="00F20DFC">
        <w:rPr>
          <w:rFonts w:ascii="Arial" w:hAnsi="Arial" w:cs="Arial"/>
          <w:color w:val="000000" w:themeColor="text1"/>
          <w:sz w:val="24"/>
          <w:szCs w:val="24"/>
        </w:rPr>
        <w:t>recorded,</w:t>
      </w:r>
      <w:r w:rsidR="00470781" w:rsidRPr="00F20DFC">
        <w:rPr>
          <w:rFonts w:ascii="Arial" w:hAnsi="Arial" w:cs="Arial"/>
          <w:color w:val="000000" w:themeColor="text1"/>
          <w:sz w:val="24"/>
          <w:szCs w:val="24"/>
        </w:rPr>
        <w:t xml:space="preserve"> and the</w:t>
      </w:r>
      <w:r w:rsidR="00FE384B" w:rsidRPr="00F20DFC">
        <w:rPr>
          <w:rFonts w:ascii="Arial" w:hAnsi="Arial" w:cs="Arial"/>
          <w:color w:val="000000" w:themeColor="text1"/>
          <w:sz w:val="24"/>
          <w:szCs w:val="24"/>
        </w:rPr>
        <w:t xml:space="preserve"> results proved </w:t>
      </w:r>
      <w:r w:rsidR="004F680C" w:rsidRPr="00F20DFC">
        <w:rPr>
          <w:rFonts w:ascii="Arial" w:hAnsi="Arial" w:cs="Arial"/>
          <w:color w:val="000000" w:themeColor="text1"/>
          <w:sz w:val="24"/>
          <w:szCs w:val="24"/>
        </w:rPr>
        <w:t>there is a behavio</w:t>
      </w:r>
      <w:r w:rsidR="00FB799C" w:rsidRPr="00F20DFC">
        <w:rPr>
          <w:rFonts w:ascii="Arial" w:hAnsi="Arial" w:cs="Arial"/>
          <w:color w:val="000000" w:themeColor="text1"/>
          <w:sz w:val="24"/>
          <w:szCs w:val="24"/>
        </w:rPr>
        <w:t>u</w:t>
      </w:r>
      <w:r w:rsidR="004F680C" w:rsidRPr="00F20DFC">
        <w:rPr>
          <w:rFonts w:ascii="Arial" w:hAnsi="Arial" w:cs="Arial"/>
          <w:color w:val="000000" w:themeColor="text1"/>
          <w:sz w:val="24"/>
          <w:szCs w:val="24"/>
        </w:rPr>
        <w:t>ral response when gain</w:t>
      </w:r>
      <w:r w:rsidR="00FB799C" w:rsidRPr="00F20DFC">
        <w:rPr>
          <w:rFonts w:ascii="Arial" w:hAnsi="Arial" w:cs="Arial"/>
          <w:color w:val="000000" w:themeColor="text1"/>
          <w:sz w:val="24"/>
          <w:szCs w:val="24"/>
        </w:rPr>
        <w:t>ing</w:t>
      </w:r>
      <w:r w:rsidR="004F680C" w:rsidRPr="00F20DFC">
        <w:rPr>
          <w:rFonts w:ascii="Arial" w:hAnsi="Arial" w:cs="Arial"/>
          <w:color w:val="000000" w:themeColor="text1"/>
          <w:sz w:val="24"/>
          <w:szCs w:val="24"/>
        </w:rPr>
        <w:t xml:space="preserve"> a reward. The reward serves as a </w:t>
      </w:r>
      <w:r w:rsidR="004F680C" w:rsidRPr="00F20DFC">
        <w:rPr>
          <w:rFonts w:ascii="Arial" w:hAnsi="Arial" w:cs="Arial"/>
          <w:bCs/>
          <w:color w:val="000000" w:themeColor="text1"/>
          <w:sz w:val="24"/>
          <w:szCs w:val="24"/>
        </w:rPr>
        <w:t>reinforcer</w:t>
      </w:r>
      <w:r w:rsidR="004D2C23">
        <w:rPr>
          <w:rFonts w:ascii="Arial" w:hAnsi="Arial" w:cs="Arial"/>
          <w:color w:val="000000" w:themeColor="text1"/>
          <w:sz w:val="24"/>
          <w:szCs w:val="24"/>
        </w:rPr>
        <w:t xml:space="preserve"> this is known as Behaviourism. </w:t>
      </w:r>
    </w:p>
    <w:p w14:paraId="644B9F3E" w14:textId="323C8A4A" w:rsidR="00211933" w:rsidRPr="003C07ED" w:rsidRDefault="00A056D5" w:rsidP="0052707C">
      <w:pPr>
        <w:spacing w:before="120" w:after="120" w:line="360" w:lineRule="auto"/>
        <w:ind w:left="720"/>
        <w:rPr>
          <w:rFonts w:ascii="Arial" w:hAnsi="Arial" w:cs="Arial"/>
          <w:i/>
          <w:color w:val="000000" w:themeColor="text1"/>
          <w:sz w:val="24"/>
          <w:szCs w:val="24"/>
        </w:rPr>
      </w:pPr>
      <w:r w:rsidRPr="003C07ED">
        <w:rPr>
          <w:rFonts w:ascii="Arial" w:hAnsi="Arial" w:cs="Arial"/>
          <w:i/>
          <w:color w:val="000000" w:themeColor="text1"/>
          <w:sz w:val="24"/>
          <w:szCs w:val="24"/>
        </w:rPr>
        <w:t>"Any stimulus present when an operant is reinforced acquires control in the sense that the rate will be higher when it is present. Such a stimulus does not act as a goad; it does not elicit the response in the sense of forcing it to occur. It is simply an essential aspect of the occasion upon which a response is made and reinforced. The difference is made clear by calling it a discriminative stimulus."</w:t>
      </w:r>
      <w:r w:rsidR="003C07ED" w:rsidRPr="003C07ED">
        <w:rPr>
          <w:rFonts w:ascii="Arial" w:hAnsi="Arial" w:cs="Arial"/>
          <w:i/>
          <w:color w:val="000000" w:themeColor="text1"/>
          <w:sz w:val="24"/>
          <w:szCs w:val="24"/>
        </w:rPr>
        <w:t>(</w:t>
      </w:r>
      <w:proofErr w:type="spellStart"/>
      <w:r w:rsidR="00AC6678">
        <w:rPr>
          <w:rFonts w:ascii="Arial" w:eastAsia="Times New Roman" w:hAnsi="Arial" w:cs="Arial"/>
          <w:i/>
          <w:color w:val="000000" w:themeColor="text1"/>
          <w:sz w:val="24"/>
          <w:szCs w:val="24"/>
          <w:lang w:eastAsia="en-GB"/>
        </w:rPr>
        <w:t>Skinner.</w:t>
      </w:r>
      <w:r w:rsidR="00AC6678" w:rsidRPr="003C07ED">
        <w:rPr>
          <w:rFonts w:ascii="Arial" w:eastAsia="Times New Roman" w:hAnsi="Arial" w:cs="Arial"/>
          <w:i/>
          <w:color w:val="000000" w:themeColor="text1"/>
          <w:sz w:val="24"/>
          <w:szCs w:val="24"/>
          <w:lang w:eastAsia="en-GB"/>
        </w:rPr>
        <w:t>B</w:t>
      </w:r>
      <w:proofErr w:type="spellEnd"/>
      <w:r w:rsidR="00AC6678" w:rsidRPr="003C07ED">
        <w:rPr>
          <w:rFonts w:ascii="Arial" w:eastAsia="Times New Roman" w:hAnsi="Arial" w:cs="Arial"/>
          <w:i/>
          <w:color w:val="000000" w:themeColor="text1"/>
          <w:sz w:val="24"/>
          <w:szCs w:val="24"/>
          <w:lang w:eastAsia="en-GB"/>
        </w:rPr>
        <w:t>.</w:t>
      </w:r>
      <w:r w:rsidR="00AC6678">
        <w:rPr>
          <w:rFonts w:ascii="Arial" w:eastAsia="Times New Roman" w:hAnsi="Arial" w:cs="Arial"/>
          <w:i/>
          <w:color w:val="000000" w:themeColor="text1"/>
          <w:sz w:val="24"/>
          <w:szCs w:val="24"/>
          <w:lang w:eastAsia="en-GB"/>
        </w:rPr>
        <w:t xml:space="preserve"> F</w:t>
      </w:r>
      <w:r w:rsidR="006C4578">
        <w:rPr>
          <w:rFonts w:ascii="Arial" w:eastAsia="Times New Roman" w:hAnsi="Arial" w:cs="Arial"/>
          <w:i/>
          <w:color w:val="000000" w:themeColor="text1"/>
          <w:sz w:val="24"/>
          <w:szCs w:val="24"/>
          <w:lang w:eastAsia="en-GB"/>
        </w:rPr>
        <w:t>,</w:t>
      </w:r>
      <w:r w:rsidR="00C368E4">
        <w:rPr>
          <w:rFonts w:ascii="Arial" w:eastAsia="Times New Roman" w:hAnsi="Arial" w:cs="Arial"/>
          <w:i/>
          <w:color w:val="000000" w:themeColor="text1"/>
          <w:sz w:val="24"/>
          <w:szCs w:val="24"/>
          <w:lang w:eastAsia="en-GB"/>
        </w:rPr>
        <w:t>1969</w:t>
      </w:r>
      <w:r w:rsidR="006C4578">
        <w:rPr>
          <w:rFonts w:ascii="Arial" w:eastAsia="Times New Roman" w:hAnsi="Arial" w:cs="Arial"/>
          <w:i/>
          <w:color w:val="000000" w:themeColor="text1"/>
          <w:sz w:val="24"/>
          <w:szCs w:val="24"/>
          <w:lang w:eastAsia="en-GB"/>
        </w:rPr>
        <w:t>, p.7</w:t>
      </w:r>
      <w:r w:rsidR="003C07ED" w:rsidRPr="003C07ED">
        <w:rPr>
          <w:rFonts w:ascii="Arial" w:eastAsia="Times New Roman" w:hAnsi="Arial" w:cs="Arial"/>
          <w:i/>
          <w:color w:val="000000" w:themeColor="text1"/>
          <w:sz w:val="24"/>
          <w:szCs w:val="24"/>
          <w:lang w:eastAsia="en-GB"/>
        </w:rPr>
        <w:t>).</w:t>
      </w:r>
    </w:p>
    <w:p w14:paraId="42D3541D" w14:textId="58EC0FB8" w:rsidR="005E227B" w:rsidRDefault="001B71A4" w:rsidP="0052707C">
      <w:pPr>
        <w:spacing w:before="120" w:after="120" w:line="360" w:lineRule="auto"/>
        <w:jc w:val="both"/>
        <w:rPr>
          <w:rFonts w:ascii="Arial" w:hAnsi="Arial" w:cs="Arial"/>
          <w:color w:val="000000" w:themeColor="text1"/>
          <w:sz w:val="24"/>
          <w:szCs w:val="24"/>
        </w:rPr>
      </w:pPr>
      <w:r w:rsidRPr="00F20DFC">
        <w:rPr>
          <w:rFonts w:ascii="Arial" w:hAnsi="Arial" w:cs="Arial"/>
          <w:color w:val="000000" w:themeColor="text1"/>
          <w:sz w:val="24"/>
          <w:szCs w:val="24"/>
        </w:rPr>
        <w:lastRenderedPageBreak/>
        <w:t xml:space="preserve">This experiment </w:t>
      </w:r>
      <w:r w:rsidR="002B696E" w:rsidRPr="00F20DFC">
        <w:rPr>
          <w:rFonts w:ascii="Arial" w:hAnsi="Arial" w:cs="Arial"/>
          <w:color w:val="000000" w:themeColor="text1"/>
          <w:sz w:val="24"/>
          <w:szCs w:val="24"/>
        </w:rPr>
        <w:t xml:space="preserve">was named </w:t>
      </w:r>
      <w:r w:rsidR="00781D6F" w:rsidRPr="00F20DFC">
        <w:rPr>
          <w:rFonts w:ascii="Arial" w:hAnsi="Arial" w:cs="Arial"/>
          <w:color w:val="000000" w:themeColor="text1"/>
          <w:sz w:val="24"/>
          <w:szCs w:val="24"/>
        </w:rPr>
        <w:t>“</w:t>
      </w:r>
      <w:r w:rsidR="002B696E" w:rsidRPr="00F20DFC">
        <w:rPr>
          <w:rFonts w:ascii="Arial" w:hAnsi="Arial" w:cs="Arial"/>
          <w:color w:val="000000" w:themeColor="text1"/>
          <w:sz w:val="24"/>
          <w:szCs w:val="24"/>
        </w:rPr>
        <w:t>Operate co</w:t>
      </w:r>
      <w:r w:rsidR="00781D6F" w:rsidRPr="00F20DFC">
        <w:rPr>
          <w:rFonts w:ascii="Arial" w:hAnsi="Arial" w:cs="Arial"/>
          <w:color w:val="000000" w:themeColor="text1"/>
          <w:sz w:val="24"/>
          <w:szCs w:val="24"/>
        </w:rPr>
        <w:t>nd</w:t>
      </w:r>
      <w:r w:rsidR="002B696E" w:rsidRPr="00F20DFC">
        <w:rPr>
          <w:rFonts w:ascii="Arial" w:hAnsi="Arial" w:cs="Arial"/>
          <w:color w:val="000000" w:themeColor="text1"/>
          <w:sz w:val="24"/>
          <w:szCs w:val="24"/>
        </w:rPr>
        <w:t>itioning</w:t>
      </w:r>
      <w:r w:rsidR="00781D6F" w:rsidRPr="00F20DFC">
        <w:rPr>
          <w:rFonts w:ascii="Arial" w:hAnsi="Arial" w:cs="Arial"/>
          <w:color w:val="000000" w:themeColor="text1"/>
          <w:sz w:val="24"/>
          <w:szCs w:val="24"/>
        </w:rPr>
        <w:t xml:space="preserve">”. </w:t>
      </w:r>
      <w:r w:rsidR="00A874F1">
        <w:rPr>
          <w:rFonts w:ascii="Arial" w:hAnsi="Arial" w:cs="Arial"/>
          <w:color w:val="000000" w:themeColor="text1"/>
          <w:sz w:val="24"/>
          <w:szCs w:val="24"/>
        </w:rPr>
        <w:t>“</w:t>
      </w:r>
      <w:r w:rsidR="00781D6F" w:rsidRPr="00F20DFC">
        <w:rPr>
          <w:rFonts w:ascii="Arial" w:hAnsi="Arial" w:cs="Arial"/>
          <w:color w:val="000000" w:themeColor="text1"/>
          <w:sz w:val="24"/>
          <w:szCs w:val="24"/>
        </w:rPr>
        <w:t>Operate Conditioning</w:t>
      </w:r>
      <w:r w:rsidR="00DC3F7A" w:rsidRPr="00F20DFC">
        <w:rPr>
          <w:rFonts w:ascii="Arial" w:hAnsi="Arial" w:cs="Arial"/>
          <w:color w:val="000000" w:themeColor="text1"/>
          <w:sz w:val="24"/>
          <w:szCs w:val="24"/>
        </w:rPr>
        <w:t xml:space="preserve"> </w:t>
      </w:r>
      <w:r w:rsidR="00F20DFC" w:rsidRPr="00F20DFC">
        <w:rPr>
          <w:rFonts w:ascii="Arial" w:hAnsi="Arial" w:cs="Arial"/>
          <w:color w:val="000000" w:themeColor="text1"/>
          <w:sz w:val="24"/>
          <w:szCs w:val="24"/>
        </w:rPr>
        <w:t>can be described as a process that attempts to modify behavio</w:t>
      </w:r>
      <w:r w:rsidR="00F20DFC">
        <w:rPr>
          <w:rFonts w:ascii="Arial" w:hAnsi="Arial" w:cs="Arial"/>
          <w:color w:val="000000" w:themeColor="text1"/>
          <w:sz w:val="24"/>
          <w:szCs w:val="24"/>
        </w:rPr>
        <w:t>u</w:t>
      </w:r>
      <w:r w:rsidR="00F20DFC" w:rsidRPr="00F20DFC">
        <w:rPr>
          <w:rFonts w:ascii="Arial" w:hAnsi="Arial" w:cs="Arial"/>
          <w:color w:val="000000" w:themeColor="text1"/>
          <w:sz w:val="24"/>
          <w:szCs w:val="24"/>
        </w:rPr>
        <w:t xml:space="preserve">r </w:t>
      </w:r>
      <w:proofErr w:type="gramStart"/>
      <w:r w:rsidR="00F20DFC" w:rsidRPr="00F20DFC">
        <w:rPr>
          <w:rFonts w:ascii="Arial" w:hAnsi="Arial" w:cs="Arial"/>
          <w:color w:val="000000" w:themeColor="text1"/>
          <w:sz w:val="24"/>
          <w:szCs w:val="24"/>
        </w:rPr>
        <w:t xml:space="preserve">through the </w:t>
      </w:r>
      <w:r w:rsidR="00F20DFC" w:rsidRPr="009F618F">
        <w:rPr>
          <w:rFonts w:ascii="Arial" w:hAnsi="Arial" w:cs="Arial"/>
          <w:color w:val="000000" w:themeColor="text1"/>
          <w:sz w:val="24"/>
          <w:szCs w:val="24"/>
        </w:rPr>
        <w:t>use of</w:t>
      </w:r>
      <w:proofErr w:type="gramEnd"/>
      <w:r w:rsidR="00F20DFC" w:rsidRPr="009F618F">
        <w:rPr>
          <w:rFonts w:ascii="Arial" w:hAnsi="Arial" w:cs="Arial"/>
          <w:color w:val="000000" w:themeColor="text1"/>
          <w:sz w:val="24"/>
          <w:szCs w:val="24"/>
        </w:rPr>
        <w:t xml:space="preserve"> </w:t>
      </w:r>
      <w:r w:rsidR="00F20DFC" w:rsidRPr="003A4FE2">
        <w:rPr>
          <w:rFonts w:ascii="Arial" w:hAnsi="Arial" w:cs="Arial"/>
          <w:color w:val="000000" w:themeColor="text1"/>
          <w:sz w:val="24"/>
          <w:szCs w:val="24"/>
        </w:rPr>
        <w:t>positive and negative reinforcement. Through operant conditioning, an individual makes an association between a particular behaviour and a consequence</w:t>
      </w:r>
      <w:r w:rsidR="00F20DFC" w:rsidRPr="003A4FE2">
        <w:rPr>
          <w:rFonts w:ascii="Arial" w:hAnsi="Arial" w:cs="Arial"/>
          <w:color w:val="000000" w:themeColor="text1"/>
          <w:sz w:val="24"/>
          <w:szCs w:val="24"/>
          <w:vertAlign w:val="superscript"/>
        </w:rPr>
        <w:t>”</w:t>
      </w:r>
      <w:r w:rsidR="00665C8F">
        <w:rPr>
          <w:rFonts w:ascii="Arial" w:hAnsi="Arial" w:cs="Arial"/>
          <w:color w:val="000000" w:themeColor="text1"/>
          <w:sz w:val="24"/>
          <w:szCs w:val="24"/>
        </w:rPr>
        <w:t xml:space="preserve">. </w:t>
      </w:r>
      <w:r w:rsidR="009F618F" w:rsidRPr="003A4FE2">
        <w:rPr>
          <w:rFonts w:ascii="Arial" w:hAnsi="Arial" w:cs="Arial"/>
          <w:color w:val="000000"/>
          <w:sz w:val="24"/>
          <w:szCs w:val="24"/>
        </w:rPr>
        <w:t>(Learning Theories, 2018)</w:t>
      </w:r>
      <w:r w:rsidR="009F618F" w:rsidRPr="003A4FE2">
        <w:rPr>
          <w:rFonts w:ascii="Arial" w:hAnsi="Arial" w:cs="Arial"/>
          <w:color w:val="000000" w:themeColor="text1"/>
          <w:sz w:val="24"/>
          <w:szCs w:val="24"/>
        </w:rPr>
        <w:t>.</w:t>
      </w:r>
      <w:r w:rsidR="001F5815" w:rsidRPr="003A4FE2">
        <w:rPr>
          <w:rFonts w:ascii="Arial" w:hAnsi="Arial" w:cs="Arial"/>
          <w:color w:val="000000" w:themeColor="text1"/>
          <w:sz w:val="24"/>
          <w:szCs w:val="24"/>
        </w:rPr>
        <w:t xml:space="preserve"> </w:t>
      </w:r>
      <w:r w:rsidR="00697BA9" w:rsidRPr="003A4FE2">
        <w:rPr>
          <w:rFonts w:ascii="Arial" w:hAnsi="Arial" w:cs="Arial"/>
          <w:color w:val="000000" w:themeColor="text1"/>
          <w:sz w:val="24"/>
          <w:szCs w:val="24"/>
        </w:rPr>
        <w:t xml:space="preserve">Skinner </w:t>
      </w:r>
      <w:r w:rsidR="00885EBA" w:rsidRPr="003A4FE2">
        <w:rPr>
          <w:rFonts w:ascii="Arial" w:hAnsi="Arial" w:cs="Arial"/>
          <w:color w:val="000000" w:themeColor="text1"/>
          <w:sz w:val="24"/>
          <w:szCs w:val="24"/>
        </w:rPr>
        <w:t>focused on how environmental factors influenced behaviour more than internal factors</w:t>
      </w:r>
      <w:r w:rsidR="004D2C23">
        <w:rPr>
          <w:rFonts w:ascii="Arial" w:hAnsi="Arial" w:cs="Arial"/>
          <w:color w:val="000000" w:themeColor="text1"/>
          <w:sz w:val="24"/>
          <w:szCs w:val="24"/>
        </w:rPr>
        <w:t>.</w:t>
      </w:r>
    </w:p>
    <w:p w14:paraId="60E5FEEC" w14:textId="48CB04AF" w:rsidR="00493A26" w:rsidRDefault="002119EA" w:rsidP="0052707C">
      <w:pPr>
        <w:spacing w:line="360" w:lineRule="auto"/>
        <w:jc w:val="both"/>
        <w:rPr>
          <w:rFonts w:ascii="Arial" w:hAnsi="Arial" w:cs="Arial"/>
          <w:color w:val="000000" w:themeColor="text1"/>
          <w:sz w:val="24"/>
          <w:szCs w:val="24"/>
        </w:rPr>
      </w:pPr>
      <w:r w:rsidRPr="00D56BEB">
        <w:rPr>
          <w:rFonts w:ascii="Arial" w:hAnsi="Arial" w:cs="Arial"/>
          <w:color w:val="000000" w:themeColor="text1"/>
          <w:sz w:val="24"/>
          <w:szCs w:val="24"/>
        </w:rPr>
        <w:t>Jean Piaget</w:t>
      </w:r>
      <w:r w:rsidR="0059302E" w:rsidRPr="00D56BEB">
        <w:rPr>
          <w:rFonts w:ascii="Arial" w:hAnsi="Arial" w:cs="Arial"/>
          <w:color w:val="000000" w:themeColor="text1"/>
          <w:sz w:val="24"/>
          <w:szCs w:val="24"/>
        </w:rPr>
        <w:t xml:space="preserve"> was a Swiss </w:t>
      </w:r>
      <w:r w:rsidR="00AF4C1F" w:rsidRPr="00D56BEB">
        <w:rPr>
          <w:rFonts w:ascii="Arial" w:hAnsi="Arial" w:cs="Arial"/>
          <w:color w:val="000000" w:themeColor="text1"/>
          <w:sz w:val="24"/>
          <w:szCs w:val="24"/>
        </w:rPr>
        <w:t xml:space="preserve">Psychologist </w:t>
      </w:r>
      <w:r w:rsidR="002F52FE" w:rsidRPr="00D56BEB">
        <w:rPr>
          <w:rFonts w:ascii="Arial" w:hAnsi="Arial" w:cs="Arial"/>
          <w:color w:val="000000" w:themeColor="text1"/>
          <w:sz w:val="24"/>
          <w:szCs w:val="24"/>
        </w:rPr>
        <w:t xml:space="preserve">who lived a long life from </w:t>
      </w:r>
      <w:r w:rsidR="00094B3D" w:rsidRPr="00D56BEB">
        <w:rPr>
          <w:rFonts w:ascii="Arial" w:hAnsi="Arial" w:cs="Arial"/>
          <w:color w:val="000000" w:themeColor="text1"/>
          <w:sz w:val="24"/>
          <w:szCs w:val="24"/>
        </w:rPr>
        <w:t>1896-1980</w:t>
      </w:r>
      <w:r w:rsidR="007F7440" w:rsidRPr="00D56BEB">
        <w:rPr>
          <w:rFonts w:ascii="Arial" w:hAnsi="Arial" w:cs="Arial"/>
          <w:color w:val="000000" w:themeColor="text1"/>
          <w:sz w:val="24"/>
          <w:szCs w:val="24"/>
        </w:rPr>
        <w:t xml:space="preserve"> he</w:t>
      </w:r>
      <w:r w:rsidR="00A03078" w:rsidRPr="00D56BEB">
        <w:rPr>
          <w:rFonts w:ascii="Arial" w:hAnsi="Arial" w:cs="Arial"/>
          <w:color w:val="000000" w:themeColor="text1"/>
          <w:sz w:val="24"/>
          <w:szCs w:val="24"/>
        </w:rPr>
        <w:t xml:space="preserve"> was a </w:t>
      </w:r>
      <w:r w:rsidR="00A03078" w:rsidRPr="00D56BEB">
        <w:rPr>
          <w:rStyle w:val="Strong"/>
          <w:rFonts w:ascii="Arial" w:hAnsi="Arial" w:cs="Arial"/>
          <w:b w:val="0"/>
          <w:color w:val="000000" w:themeColor="text1"/>
          <w:sz w:val="24"/>
          <w:szCs w:val="24"/>
        </w:rPr>
        <w:t>psychologist and philosopher.</w:t>
      </w:r>
      <w:r w:rsidR="00E92D91" w:rsidRPr="00D56BEB">
        <w:rPr>
          <w:rStyle w:val="Strong"/>
          <w:rFonts w:ascii="Arial" w:hAnsi="Arial" w:cs="Arial"/>
          <w:color w:val="000000" w:themeColor="text1"/>
          <w:sz w:val="24"/>
          <w:szCs w:val="24"/>
        </w:rPr>
        <w:t xml:space="preserve"> </w:t>
      </w:r>
      <w:r w:rsidR="008E6F22" w:rsidRPr="00D56BEB">
        <w:rPr>
          <w:rFonts w:ascii="Arial" w:hAnsi="Arial" w:cs="Arial"/>
          <w:color w:val="000000" w:themeColor="text1"/>
          <w:spacing w:val="5"/>
          <w:sz w:val="24"/>
          <w:szCs w:val="24"/>
        </w:rPr>
        <w:t xml:space="preserve">Piaget </w:t>
      </w:r>
      <w:r w:rsidR="00F40F31" w:rsidRPr="00D56BEB">
        <w:rPr>
          <w:rFonts w:ascii="Arial" w:hAnsi="Arial" w:cs="Arial"/>
          <w:color w:val="000000" w:themeColor="text1"/>
          <w:spacing w:val="5"/>
          <w:sz w:val="24"/>
          <w:szCs w:val="24"/>
        </w:rPr>
        <w:t xml:space="preserve">developed a deep interest in biology and natural sciences as a child and had already published several articles on </w:t>
      </w:r>
      <w:proofErr w:type="spellStart"/>
      <w:r w:rsidR="00F40F31" w:rsidRPr="00D56BEB">
        <w:rPr>
          <w:rFonts w:ascii="Arial" w:hAnsi="Arial" w:cs="Arial"/>
          <w:color w:val="000000" w:themeColor="text1"/>
          <w:spacing w:val="5"/>
          <w:sz w:val="24"/>
          <w:szCs w:val="24"/>
        </w:rPr>
        <w:t>mollusks</w:t>
      </w:r>
      <w:proofErr w:type="spellEnd"/>
      <w:r w:rsidR="00F40F31" w:rsidRPr="00D56BEB">
        <w:rPr>
          <w:rFonts w:ascii="Arial" w:hAnsi="Arial" w:cs="Arial"/>
          <w:color w:val="000000" w:themeColor="text1"/>
          <w:spacing w:val="5"/>
          <w:sz w:val="24"/>
          <w:szCs w:val="24"/>
        </w:rPr>
        <w:t xml:space="preserve"> by the age of 15.</w:t>
      </w:r>
      <w:r w:rsidR="00313A12" w:rsidRPr="00D56BEB">
        <w:rPr>
          <w:rStyle w:val="Strong"/>
          <w:rFonts w:ascii="Arial" w:hAnsi="Arial" w:cs="Arial"/>
          <w:color w:val="000000" w:themeColor="text1"/>
          <w:sz w:val="24"/>
          <w:szCs w:val="24"/>
        </w:rPr>
        <w:t xml:space="preserve"> </w:t>
      </w:r>
      <w:r w:rsidR="00D56BEB" w:rsidRPr="00D56BEB">
        <w:rPr>
          <w:rFonts w:ascii="Arial" w:hAnsi="Arial" w:cs="Arial"/>
          <w:color w:val="000000" w:themeColor="text1"/>
          <w:spacing w:val="5"/>
          <w:sz w:val="24"/>
          <w:szCs w:val="24"/>
        </w:rPr>
        <w:t xml:space="preserve">He received his doctorate from the University of Neuchatel in 1918 and then undertook </w:t>
      </w:r>
      <w:r w:rsidR="00D56BEB">
        <w:rPr>
          <w:rFonts w:ascii="Arial" w:hAnsi="Arial" w:cs="Arial"/>
          <w:color w:val="000000" w:themeColor="text1"/>
          <w:spacing w:val="5"/>
          <w:sz w:val="24"/>
          <w:szCs w:val="24"/>
        </w:rPr>
        <w:t>P</w:t>
      </w:r>
      <w:r w:rsidR="00D56BEB" w:rsidRPr="00D56BEB">
        <w:rPr>
          <w:rFonts w:ascii="Arial" w:hAnsi="Arial" w:cs="Arial"/>
          <w:color w:val="000000" w:themeColor="text1"/>
          <w:spacing w:val="5"/>
          <w:sz w:val="24"/>
          <w:szCs w:val="24"/>
        </w:rPr>
        <w:t>ost-</w:t>
      </w:r>
      <w:r w:rsidR="00D56BEB">
        <w:rPr>
          <w:rFonts w:ascii="Arial" w:hAnsi="Arial" w:cs="Arial"/>
          <w:color w:val="000000" w:themeColor="text1"/>
          <w:spacing w:val="5"/>
          <w:sz w:val="24"/>
          <w:szCs w:val="24"/>
        </w:rPr>
        <w:t>D</w:t>
      </w:r>
      <w:r w:rsidR="00D56BEB" w:rsidRPr="00D56BEB">
        <w:rPr>
          <w:rFonts w:ascii="Arial" w:hAnsi="Arial" w:cs="Arial"/>
          <w:color w:val="000000" w:themeColor="text1"/>
          <w:spacing w:val="5"/>
          <w:sz w:val="24"/>
          <w:szCs w:val="24"/>
        </w:rPr>
        <w:t>octoral training at the University of Zurich from 1918 to 1919.</w:t>
      </w:r>
      <w:r w:rsidR="00D56BEB" w:rsidRPr="00D56BEB">
        <w:rPr>
          <w:rStyle w:val="selectable"/>
          <w:rFonts w:ascii="Arial" w:hAnsi="Arial" w:cs="Arial"/>
          <w:color w:val="000000" w:themeColor="text1"/>
          <w:sz w:val="24"/>
          <w:szCs w:val="24"/>
        </w:rPr>
        <w:t xml:space="preserve"> </w:t>
      </w:r>
      <w:r w:rsidR="00313A12" w:rsidRPr="00D56BEB">
        <w:rPr>
          <w:rStyle w:val="selectable"/>
          <w:rFonts w:ascii="Arial" w:hAnsi="Arial" w:cs="Arial"/>
          <w:color w:val="000000" w:themeColor="text1"/>
          <w:sz w:val="24"/>
          <w:szCs w:val="24"/>
        </w:rPr>
        <w:t>(Thefamouspeople.com, 2018)</w:t>
      </w:r>
      <w:r w:rsidR="00DE0062">
        <w:rPr>
          <w:rStyle w:val="selectable"/>
          <w:rFonts w:ascii="Arial" w:hAnsi="Arial" w:cs="Arial"/>
          <w:color w:val="000000" w:themeColor="text1"/>
          <w:sz w:val="24"/>
          <w:szCs w:val="24"/>
        </w:rPr>
        <w:t xml:space="preserve"> After studying</w:t>
      </w:r>
      <w:r w:rsidR="00C40F62">
        <w:rPr>
          <w:rStyle w:val="selectable"/>
          <w:rFonts w:ascii="Arial" w:hAnsi="Arial" w:cs="Arial"/>
          <w:color w:val="000000" w:themeColor="text1"/>
          <w:sz w:val="24"/>
          <w:szCs w:val="24"/>
        </w:rPr>
        <w:t>,</w:t>
      </w:r>
      <w:r w:rsidR="00200700">
        <w:rPr>
          <w:rStyle w:val="selectable"/>
          <w:rFonts w:ascii="Arial" w:hAnsi="Arial" w:cs="Arial"/>
          <w:color w:val="000000" w:themeColor="text1"/>
          <w:sz w:val="24"/>
          <w:szCs w:val="24"/>
        </w:rPr>
        <w:t xml:space="preserve"> Piaget spent one year working </w:t>
      </w:r>
      <w:r w:rsidR="00C40F62" w:rsidRPr="00C40F62">
        <w:rPr>
          <w:rStyle w:val="selectable"/>
          <w:rFonts w:ascii="Arial" w:hAnsi="Arial" w:cs="Arial"/>
          <w:color w:val="000000" w:themeColor="text1"/>
          <w:sz w:val="24"/>
          <w:szCs w:val="24"/>
        </w:rPr>
        <w:t xml:space="preserve">in a </w:t>
      </w:r>
      <w:r w:rsidR="00C40F62" w:rsidRPr="00C40F62">
        <w:rPr>
          <w:rFonts w:ascii="Arial" w:hAnsi="Arial" w:cs="Arial"/>
          <w:color w:val="000000" w:themeColor="text1"/>
          <w:sz w:val="24"/>
          <w:szCs w:val="24"/>
        </w:rPr>
        <w:t xml:space="preserve">boys' institution created by Alfred Binet who had developed with </w:t>
      </w:r>
      <w:r w:rsidR="00C40F62" w:rsidRPr="005F49F6">
        <w:rPr>
          <w:rFonts w:ascii="Arial" w:hAnsi="Arial" w:cs="Arial"/>
          <w:color w:val="000000" w:themeColor="text1"/>
          <w:sz w:val="24"/>
          <w:szCs w:val="24"/>
        </w:rPr>
        <w:t>Binet a test for the measurement of intelligence</w:t>
      </w:r>
      <w:r w:rsidR="00106EC3" w:rsidRPr="005F49F6">
        <w:rPr>
          <w:rFonts w:ascii="Arial" w:hAnsi="Arial" w:cs="Arial"/>
          <w:color w:val="000000" w:themeColor="text1"/>
          <w:sz w:val="24"/>
          <w:szCs w:val="24"/>
        </w:rPr>
        <w:t xml:space="preserve"> and there </w:t>
      </w:r>
      <w:r w:rsidR="00E3052B" w:rsidRPr="005F49F6">
        <w:rPr>
          <w:rFonts w:ascii="Arial" w:hAnsi="Arial" w:cs="Arial"/>
          <w:color w:val="000000" w:themeColor="text1"/>
          <w:sz w:val="24"/>
          <w:szCs w:val="24"/>
        </w:rPr>
        <w:t xml:space="preserve">began </w:t>
      </w:r>
      <w:r w:rsidR="00106EC3" w:rsidRPr="005F49F6">
        <w:rPr>
          <w:rFonts w:ascii="Arial" w:hAnsi="Arial" w:cs="Arial"/>
          <w:color w:val="000000" w:themeColor="text1"/>
          <w:sz w:val="24"/>
          <w:szCs w:val="24"/>
        </w:rPr>
        <w:t>his first experimental studies of the growing mind.</w:t>
      </w:r>
      <w:r w:rsidR="00665C8F" w:rsidRPr="005F49F6">
        <w:rPr>
          <w:rFonts w:ascii="Arial" w:hAnsi="Arial" w:cs="Arial"/>
          <w:color w:val="000000" w:themeColor="text1"/>
          <w:sz w:val="24"/>
          <w:szCs w:val="24"/>
        </w:rPr>
        <w:t xml:space="preserve"> </w:t>
      </w:r>
      <w:r w:rsidR="00A76FB6" w:rsidRPr="005F49F6">
        <w:rPr>
          <w:rStyle w:val="selectable"/>
          <w:rFonts w:ascii="Arial" w:hAnsi="Arial" w:cs="Arial"/>
          <w:color w:val="000000" w:themeColor="text1"/>
          <w:sz w:val="24"/>
          <w:szCs w:val="24"/>
        </w:rPr>
        <w:t>(Piaget.org, 2018)</w:t>
      </w:r>
      <w:r w:rsidR="00CE79D1" w:rsidRPr="005F49F6">
        <w:rPr>
          <w:rStyle w:val="selectable"/>
          <w:rFonts w:ascii="Arial" w:hAnsi="Arial" w:cs="Arial"/>
          <w:color w:val="000000" w:themeColor="text1"/>
          <w:sz w:val="24"/>
          <w:szCs w:val="24"/>
        </w:rPr>
        <w:t xml:space="preserve"> It was </w:t>
      </w:r>
      <w:r w:rsidR="00340680" w:rsidRPr="005F49F6">
        <w:rPr>
          <w:rStyle w:val="selectable"/>
          <w:rFonts w:ascii="Arial" w:hAnsi="Arial" w:cs="Arial"/>
          <w:color w:val="000000" w:themeColor="text1"/>
          <w:sz w:val="24"/>
          <w:szCs w:val="24"/>
        </w:rPr>
        <w:t xml:space="preserve">from </w:t>
      </w:r>
      <w:r w:rsidR="00CE79D1" w:rsidRPr="005F49F6">
        <w:rPr>
          <w:rStyle w:val="selectable"/>
          <w:rFonts w:ascii="Arial" w:hAnsi="Arial" w:cs="Arial"/>
          <w:color w:val="000000" w:themeColor="text1"/>
          <w:sz w:val="24"/>
          <w:szCs w:val="24"/>
        </w:rPr>
        <w:t xml:space="preserve">there </w:t>
      </w:r>
      <w:r w:rsidR="00D01080" w:rsidRPr="005F49F6">
        <w:rPr>
          <w:rStyle w:val="selectable"/>
          <w:rFonts w:ascii="Arial" w:hAnsi="Arial" w:cs="Arial"/>
          <w:color w:val="000000" w:themeColor="text1"/>
          <w:sz w:val="24"/>
          <w:szCs w:val="24"/>
        </w:rPr>
        <w:t xml:space="preserve">his </w:t>
      </w:r>
      <w:r w:rsidR="00D01080" w:rsidRPr="00807503">
        <w:rPr>
          <w:rStyle w:val="selectable"/>
          <w:rFonts w:ascii="Arial" w:hAnsi="Arial" w:cs="Arial"/>
          <w:color w:val="000000" w:themeColor="text1"/>
          <w:sz w:val="24"/>
          <w:szCs w:val="24"/>
        </w:rPr>
        <w:t xml:space="preserve">work on </w:t>
      </w:r>
      <w:r w:rsidR="00DE2A83" w:rsidRPr="00807503">
        <w:rPr>
          <w:rStyle w:val="selectable"/>
          <w:rFonts w:ascii="Arial" w:hAnsi="Arial" w:cs="Arial"/>
          <w:color w:val="000000" w:themeColor="text1"/>
          <w:sz w:val="24"/>
          <w:szCs w:val="24"/>
        </w:rPr>
        <w:t xml:space="preserve">Childhood </w:t>
      </w:r>
      <w:r w:rsidR="00DE2A83" w:rsidRPr="00310EA0">
        <w:rPr>
          <w:rStyle w:val="selectable"/>
          <w:rFonts w:ascii="Arial" w:hAnsi="Arial" w:cs="Arial"/>
          <w:color w:val="000000" w:themeColor="text1"/>
          <w:sz w:val="24"/>
          <w:szCs w:val="24"/>
        </w:rPr>
        <w:t xml:space="preserve">Development </w:t>
      </w:r>
      <w:r w:rsidR="00D01080" w:rsidRPr="00310EA0">
        <w:rPr>
          <w:rStyle w:val="selectable"/>
          <w:rFonts w:ascii="Arial" w:hAnsi="Arial" w:cs="Arial"/>
          <w:color w:val="000000" w:themeColor="text1"/>
          <w:sz w:val="24"/>
          <w:szCs w:val="24"/>
        </w:rPr>
        <w:t xml:space="preserve">and the </w:t>
      </w:r>
      <w:r w:rsidR="008A48D1" w:rsidRPr="00310EA0">
        <w:rPr>
          <w:rStyle w:val="selectable"/>
          <w:rFonts w:ascii="Arial" w:hAnsi="Arial" w:cs="Arial"/>
          <w:color w:val="000000" w:themeColor="text1"/>
          <w:sz w:val="24"/>
          <w:szCs w:val="24"/>
        </w:rPr>
        <w:t>T</w:t>
      </w:r>
      <w:hyperlink r:id="rId6" w:history="1">
        <w:r w:rsidR="008A48D1" w:rsidRPr="00310EA0">
          <w:rPr>
            <w:rStyle w:val="Hyperlink"/>
            <w:rFonts w:ascii="Arial" w:hAnsi="Arial" w:cs="Arial"/>
            <w:color w:val="000000" w:themeColor="text1"/>
            <w:sz w:val="24"/>
            <w:szCs w:val="24"/>
            <w:u w:val="none"/>
          </w:rPr>
          <w:t>heory of cognitive development</w:t>
        </w:r>
      </w:hyperlink>
      <w:r w:rsidR="005F49F6" w:rsidRPr="00310EA0">
        <w:rPr>
          <w:rFonts w:ascii="Arial" w:hAnsi="Arial" w:cs="Arial"/>
          <w:color w:val="000000" w:themeColor="text1"/>
          <w:sz w:val="24"/>
          <w:szCs w:val="24"/>
        </w:rPr>
        <w:t xml:space="preserve"> started.</w:t>
      </w:r>
      <w:r w:rsidR="009C0C61" w:rsidRPr="009C0C61">
        <w:rPr>
          <w:rFonts w:ascii="Arial" w:hAnsi="Arial" w:cs="Arial"/>
          <w:color w:val="000000" w:themeColor="text1"/>
          <w:sz w:val="24"/>
          <w:szCs w:val="24"/>
        </w:rPr>
        <w:t xml:space="preserve"> Piaget believed there are four stages of cognitive development. </w:t>
      </w:r>
      <w:r w:rsidR="009C0C61" w:rsidRPr="009C0C61">
        <w:rPr>
          <w:rFonts w:ascii="Arial" w:hAnsi="Arial" w:cs="Arial"/>
          <w:color w:val="1F1F1F"/>
          <w:sz w:val="24"/>
          <w:szCs w:val="24"/>
        </w:rPr>
        <w:t xml:space="preserve">The sensorimotor </w:t>
      </w:r>
      <w:r w:rsidR="009C0C61" w:rsidRPr="009C0C61">
        <w:rPr>
          <w:rFonts w:ascii="Arial" w:hAnsi="Arial" w:cs="Arial"/>
          <w:color w:val="000000" w:themeColor="text1"/>
          <w:sz w:val="24"/>
          <w:szCs w:val="24"/>
        </w:rPr>
        <w:t xml:space="preserve">stage, the preoperational stage, the concrete operational stage, and the formal </w:t>
      </w:r>
      <w:r w:rsidR="009C0C61" w:rsidRPr="009C0C61">
        <w:rPr>
          <w:rFonts w:ascii="Arial" w:hAnsi="Arial" w:cs="Arial"/>
          <w:color w:val="1F1F1F"/>
          <w:sz w:val="24"/>
          <w:szCs w:val="24"/>
        </w:rPr>
        <w:t xml:space="preserve">operational stage. Piaget believed that children only advance to the next stage when they have had </w:t>
      </w:r>
      <w:proofErr w:type="gramStart"/>
      <w:r w:rsidR="009C0C61" w:rsidRPr="009C0C61">
        <w:rPr>
          <w:rFonts w:ascii="Arial" w:hAnsi="Arial" w:cs="Arial"/>
          <w:color w:val="1F1F1F"/>
          <w:sz w:val="24"/>
          <w:szCs w:val="24"/>
        </w:rPr>
        <w:t>a sufficient number of</w:t>
      </w:r>
      <w:proofErr w:type="gramEnd"/>
      <w:r w:rsidR="009C0C61" w:rsidRPr="009C0C61">
        <w:rPr>
          <w:rFonts w:ascii="Arial" w:hAnsi="Arial" w:cs="Arial"/>
          <w:color w:val="1F1F1F"/>
          <w:sz w:val="24"/>
          <w:szCs w:val="24"/>
        </w:rPr>
        <w:t xml:space="preserve"> experiences within each stage.</w:t>
      </w:r>
      <w:r w:rsidR="008F5EAF">
        <w:rPr>
          <w:rFonts w:ascii="Arial" w:hAnsi="Arial" w:cs="Arial"/>
          <w:color w:val="1F1F1F"/>
          <w:sz w:val="24"/>
          <w:szCs w:val="24"/>
        </w:rPr>
        <w:t xml:space="preserve"> </w:t>
      </w:r>
      <w:r w:rsidR="00703A3D" w:rsidRPr="00310EA0">
        <w:rPr>
          <w:rFonts w:ascii="Arial" w:hAnsi="Arial" w:cs="Arial"/>
          <w:color w:val="000000" w:themeColor="text1"/>
          <w:sz w:val="24"/>
          <w:szCs w:val="24"/>
        </w:rPr>
        <w:t>Piaget</w:t>
      </w:r>
      <w:r w:rsidR="00C51D06" w:rsidRPr="00310EA0">
        <w:rPr>
          <w:rFonts w:ascii="Arial" w:hAnsi="Arial" w:cs="Arial"/>
          <w:color w:val="000000" w:themeColor="text1"/>
          <w:sz w:val="24"/>
          <w:szCs w:val="24"/>
        </w:rPr>
        <w:t>’s</w:t>
      </w:r>
      <w:r w:rsidR="009E3616" w:rsidRPr="00310EA0">
        <w:rPr>
          <w:rFonts w:ascii="Arial" w:hAnsi="Arial" w:cs="Arial"/>
          <w:color w:val="000000" w:themeColor="text1"/>
          <w:sz w:val="24"/>
          <w:szCs w:val="24"/>
        </w:rPr>
        <w:t xml:space="preserve"> interest how humans make meaning in relation to the interaction between their experiences</w:t>
      </w:r>
      <w:r w:rsidR="00EF39FB" w:rsidRPr="00310EA0">
        <w:rPr>
          <w:rFonts w:ascii="Arial" w:hAnsi="Arial" w:cs="Arial"/>
          <w:color w:val="000000" w:themeColor="text1"/>
          <w:sz w:val="24"/>
          <w:szCs w:val="24"/>
        </w:rPr>
        <w:t xml:space="preserve"> and their ideas</w:t>
      </w:r>
      <w:r w:rsidR="009E3616" w:rsidRPr="00310EA0">
        <w:rPr>
          <w:rFonts w:ascii="Arial" w:hAnsi="Arial" w:cs="Arial"/>
          <w:color w:val="000000" w:themeColor="text1"/>
          <w:sz w:val="24"/>
          <w:szCs w:val="24"/>
        </w:rPr>
        <w:t xml:space="preserve"> </w:t>
      </w:r>
      <w:r w:rsidR="003173A9" w:rsidRPr="00310EA0">
        <w:rPr>
          <w:rFonts w:ascii="Arial" w:hAnsi="Arial" w:cs="Arial"/>
          <w:color w:val="000000" w:themeColor="text1"/>
          <w:sz w:val="24"/>
          <w:szCs w:val="24"/>
        </w:rPr>
        <w:t>is an information constructor</w:t>
      </w:r>
      <w:r w:rsidR="00EF39FB" w:rsidRPr="00310EA0">
        <w:rPr>
          <w:rFonts w:ascii="Arial" w:hAnsi="Arial" w:cs="Arial"/>
          <w:color w:val="000000" w:themeColor="text1"/>
          <w:sz w:val="24"/>
          <w:szCs w:val="24"/>
        </w:rPr>
        <w:t xml:space="preserve"> </w:t>
      </w:r>
      <w:r w:rsidR="00C51D06" w:rsidRPr="00310EA0">
        <w:rPr>
          <w:rFonts w:ascii="Arial" w:hAnsi="Arial" w:cs="Arial"/>
          <w:color w:val="000000" w:themeColor="text1"/>
          <w:sz w:val="24"/>
          <w:szCs w:val="24"/>
        </w:rPr>
        <w:t xml:space="preserve">and that learning is an active, constructive process. </w:t>
      </w:r>
      <w:r w:rsidR="00EF39FB" w:rsidRPr="00310EA0">
        <w:rPr>
          <w:rFonts w:ascii="Arial" w:hAnsi="Arial" w:cs="Arial"/>
          <w:color w:val="000000" w:themeColor="text1"/>
          <w:sz w:val="24"/>
          <w:szCs w:val="24"/>
        </w:rPr>
        <w:t xml:space="preserve">This is known as </w:t>
      </w:r>
      <w:r w:rsidR="00310EA0" w:rsidRPr="00310EA0">
        <w:rPr>
          <w:rFonts w:ascii="Arial" w:hAnsi="Arial" w:cs="Arial"/>
          <w:color w:val="000000" w:themeColor="text1"/>
          <w:sz w:val="24"/>
          <w:szCs w:val="24"/>
        </w:rPr>
        <w:t>Constructivism.</w:t>
      </w:r>
    </w:p>
    <w:p w14:paraId="2F7F8312" w14:textId="511C8408" w:rsidR="008F5EAF" w:rsidRPr="008F5EAF" w:rsidRDefault="008F5EAF" w:rsidP="0052707C">
      <w:pPr>
        <w:spacing w:line="360" w:lineRule="auto"/>
        <w:ind w:left="720"/>
        <w:jc w:val="both"/>
        <w:rPr>
          <w:rFonts w:ascii="Arial" w:hAnsi="Arial" w:cs="Arial"/>
          <w:i/>
          <w:color w:val="000000" w:themeColor="text1"/>
          <w:sz w:val="24"/>
          <w:szCs w:val="24"/>
        </w:rPr>
      </w:pPr>
      <w:r w:rsidRPr="008F5EAF">
        <w:rPr>
          <w:rFonts w:ascii="Arial" w:hAnsi="Arial" w:cs="Arial"/>
          <w:i/>
          <w:color w:val="000000" w:themeColor="text1"/>
          <w:sz w:val="24"/>
          <w:szCs w:val="24"/>
        </w:rPr>
        <w:t xml:space="preserve">“Children should be able to do their own experimenting and their own research. Teachers, of course, can guide them by providing appropriate materials, but the essential thing is that </w:t>
      </w:r>
      <w:proofErr w:type="gramStart"/>
      <w:r w:rsidRPr="008F5EAF">
        <w:rPr>
          <w:rFonts w:ascii="Arial" w:hAnsi="Arial" w:cs="Arial"/>
          <w:i/>
          <w:color w:val="000000" w:themeColor="text1"/>
          <w:sz w:val="24"/>
          <w:szCs w:val="24"/>
        </w:rPr>
        <w:t>in order for</w:t>
      </w:r>
      <w:proofErr w:type="gramEnd"/>
      <w:r w:rsidRPr="008F5EAF">
        <w:rPr>
          <w:rFonts w:ascii="Arial" w:hAnsi="Arial" w:cs="Arial"/>
          <w:i/>
          <w:color w:val="000000" w:themeColor="text1"/>
          <w:sz w:val="24"/>
          <w:szCs w:val="24"/>
        </w:rPr>
        <w:t xml:space="preserve"> a child to understand something, he must construct it himself, he must re-invent it. Every time we teach a child something, we keep him from inventing it himself. On the other </w:t>
      </w:r>
      <w:proofErr w:type="gramStart"/>
      <w:r w:rsidRPr="008F5EAF">
        <w:rPr>
          <w:rFonts w:ascii="Arial" w:hAnsi="Arial" w:cs="Arial"/>
          <w:i/>
          <w:color w:val="000000" w:themeColor="text1"/>
          <w:sz w:val="24"/>
          <w:szCs w:val="24"/>
        </w:rPr>
        <w:t>hand</w:t>
      </w:r>
      <w:proofErr w:type="gramEnd"/>
      <w:r w:rsidRPr="008F5EAF">
        <w:rPr>
          <w:rFonts w:ascii="Arial" w:hAnsi="Arial" w:cs="Arial"/>
          <w:i/>
          <w:color w:val="000000" w:themeColor="text1"/>
          <w:sz w:val="24"/>
          <w:szCs w:val="24"/>
        </w:rPr>
        <w:t xml:space="preserve"> that which we allow him to discover by himself will remain with him visibly for the rest of his life.” </w:t>
      </w:r>
      <w:r w:rsidRPr="008F5EAF">
        <w:rPr>
          <w:rFonts w:ascii="Arial" w:hAnsi="Arial" w:cs="Arial"/>
          <w:i/>
          <w:color w:val="000000" w:themeColor="text1"/>
          <w:sz w:val="24"/>
          <w:szCs w:val="24"/>
        </w:rPr>
        <w:br/>
      </w:r>
      <w:r w:rsidR="006C229E" w:rsidRPr="006C229E">
        <w:rPr>
          <w:rStyle w:val="selectable"/>
          <w:rFonts w:ascii="Arial" w:hAnsi="Arial" w:cs="Arial"/>
          <w:i/>
          <w:color w:val="000000"/>
          <w:sz w:val="24"/>
          <w:szCs w:val="24"/>
        </w:rPr>
        <w:t>(Piers and Piaget,</w:t>
      </w:r>
      <w:proofErr w:type="gramStart"/>
      <w:r w:rsidR="006C229E" w:rsidRPr="006C229E">
        <w:rPr>
          <w:rStyle w:val="selectable"/>
          <w:rFonts w:ascii="Arial" w:hAnsi="Arial" w:cs="Arial"/>
          <w:i/>
          <w:color w:val="000000"/>
          <w:sz w:val="24"/>
          <w:szCs w:val="24"/>
        </w:rPr>
        <w:t>1972</w:t>
      </w:r>
      <w:r w:rsidR="004608AE">
        <w:rPr>
          <w:rStyle w:val="selectable"/>
          <w:rFonts w:ascii="Arial" w:hAnsi="Arial" w:cs="Arial"/>
          <w:i/>
          <w:color w:val="000000"/>
          <w:sz w:val="24"/>
          <w:szCs w:val="24"/>
        </w:rPr>
        <w:t>,p.</w:t>
      </w:r>
      <w:proofErr w:type="gramEnd"/>
      <w:r w:rsidR="004608AE">
        <w:rPr>
          <w:rStyle w:val="selectable"/>
          <w:rFonts w:ascii="Arial" w:hAnsi="Arial" w:cs="Arial"/>
          <w:i/>
          <w:color w:val="000000"/>
          <w:sz w:val="24"/>
          <w:szCs w:val="24"/>
        </w:rPr>
        <w:t xml:space="preserve">27 </w:t>
      </w:r>
      <w:r w:rsidR="006C229E" w:rsidRPr="006C229E">
        <w:rPr>
          <w:rStyle w:val="selectable"/>
          <w:rFonts w:ascii="Arial" w:hAnsi="Arial" w:cs="Arial"/>
          <w:i/>
          <w:color w:val="000000"/>
          <w:sz w:val="24"/>
          <w:szCs w:val="24"/>
        </w:rPr>
        <w:t>)</w:t>
      </w:r>
    </w:p>
    <w:p w14:paraId="4A727B51" w14:textId="24F1AEBD" w:rsidR="00310EA0" w:rsidRPr="008F5EAF" w:rsidRDefault="00310EA0" w:rsidP="0052707C">
      <w:pPr>
        <w:spacing w:before="120" w:after="120" w:line="360" w:lineRule="auto"/>
        <w:rPr>
          <w:rFonts w:ascii="Arial" w:hAnsi="Arial" w:cs="Arial"/>
          <w:color w:val="000000" w:themeColor="text1"/>
          <w:sz w:val="24"/>
          <w:szCs w:val="24"/>
        </w:rPr>
      </w:pPr>
    </w:p>
    <w:p w14:paraId="4CCA48B4" w14:textId="061C84CB" w:rsidR="00077A75" w:rsidRDefault="009F10AE" w:rsidP="0052707C">
      <w:pPr>
        <w:spacing w:before="120" w:after="120" w:line="360" w:lineRule="auto"/>
        <w:rPr>
          <w:rFonts w:ascii="Arial" w:hAnsi="Arial" w:cs="Arial"/>
          <w:color w:val="000000" w:themeColor="text1"/>
          <w:sz w:val="24"/>
          <w:szCs w:val="24"/>
        </w:rPr>
      </w:pPr>
      <w:r w:rsidRPr="008D3905">
        <w:rPr>
          <w:rFonts w:ascii="Arial" w:hAnsi="Arial" w:cs="Arial"/>
          <w:color w:val="000000" w:themeColor="text1"/>
          <w:sz w:val="24"/>
          <w:szCs w:val="24"/>
        </w:rPr>
        <w:lastRenderedPageBreak/>
        <w:t xml:space="preserve">Rudolf </w:t>
      </w:r>
      <w:r w:rsidR="002C3B00" w:rsidRPr="008D3905">
        <w:rPr>
          <w:rFonts w:ascii="Arial" w:hAnsi="Arial" w:cs="Arial"/>
          <w:color w:val="000000" w:themeColor="text1"/>
          <w:sz w:val="24"/>
          <w:szCs w:val="24"/>
        </w:rPr>
        <w:t>Steiner</w:t>
      </w:r>
      <w:r w:rsidR="00E0091D" w:rsidRPr="008D3905">
        <w:rPr>
          <w:rFonts w:ascii="Arial" w:hAnsi="Arial" w:cs="Arial"/>
          <w:color w:val="000000" w:themeColor="text1"/>
          <w:sz w:val="24"/>
          <w:szCs w:val="24"/>
        </w:rPr>
        <w:t xml:space="preserve"> an Austrian </w:t>
      </w:r>
      <w:hyperlink r:id="rId7" w:history="1">
        <w:r w:rsidR="0089324B" w:rsidRPr="008D3905">
          <w:rPr>
            <w:rStyle w:val="Hyperlink"/>
            <w:rFonts w:ascii="Arial" w:hAnsi="Arial" w:cs="Arial"/>
            <w:color w:val="000000" w:themeColor="text1"/>
            <w:sz w:val="24"/>
            <w:szCs w:val="24"/>
            <w:u w:val="none"/>
          </w:rPr>
          <w:t>philosopher</w:t>
        </w:r>
      </w:hyperlink>
      <w:r w:rsidR="0089324B" w:rsidRPr="008D3905">
        <w:rPr>
          <w:rFonts w:ascii="Arial" w:hAnsi="Arial" w:cs="Arial"/>
          <w:color w:val="000000" w:themeColor="text1"/>
          <w:sz w:val="24"/>
          <w:szCs w:val="24"/>
        </w:rPr>
        <w:t xml:space="preserve">, </w:t>
      </w:r>
      <w:hyperlink r:id="rId8" w:history="1">
        <w:r w:rsidR="0089324B" w:rsidRPr="008D3905">
          <w:rPr>
            <w:rStyle w:val="Hyperlink"/>
            <w:rFonts w:ascii="Arial" w:hAnsi="Arial" w:cs="Arial"/>
            <w:color w:val="000000" w:themeColor="text1"/>
            <w:sz w:val="24"/>
            <w:szCs w:val="24"/>
            <w:u w:val="none"/>
          </w:rPr>
          <w:t>social reformer</w:t>
        </w:r>
      </w:hyperlink>
      <w:r w:rsidR="00A7465E" w:rsidRPr="008D3905">
        <w:rPr>
          <w:rFonts w:ascii="Arial" w:hAnsi="Arial" w:cs="Arial"/>
          <w:color w:val="000000" w:themeColor="text1"/>
          <w:sz w:val="24"/>
          <w:szCs w:val="24"/>
        </w:rPr>
        <w:t xml:space="preserve">, </w:t>
      </w:r>
      <w:hyperlink r:id="rId9" w:history="1">
        <w:r w:rsidR="00F62713" w:rsidRPr="008D3905">
          <w:rPr>
            <w:rFonts w:ascii="Arial" w:hAnsi="Arial" w:cs="Arial"/>
            <w:color w:val="000000" w:themeColor="text1"/>
            <w:sz w:val="24"/>
            <w:szCs w:val="24"/>
          </w:rPr>
          <w:t xml:space="preserve">anthroposophist </w:t>
        </w:r>
        <w:r w:rsidR="00A7465E" w:rsidRPr="008D3905">
          <w:rPr>
            <w:rFonts w:ascii="Arial" w:hAnsi="Arial" w:cs="Arial"/>
            <w:color w:val="000000" w:themeColor="text1"/>
            <w:sz w:val="24"/>
            <w:szCs w:val="24"/>
          </w:rPr>
          <w:t>and arch</w:t>
        </w:r>
        <w:r w:rsidR="0089324B" w:rsidRPr="008D3905">
          <w:rPr>
            <w:rStyle w:val="Hyperlink"/>
            <w:rFonts w:ascii="Arial" w:hAnsi="Arial" w:cs="Arial"/>
            <w:color w:val="000000" w:themeColor="text1"/>
            <w:sz w:val="24"/>
            <w:szCs w:val="24"/>
            <w:u w:val="none"/>
          </w:rPr>
          <w:t>itect</w:t>
        </w:r>
      </w:hyperlink>
      <w:r w:rsidR="0089324B" w:rsidRPr="008D3905">
        <w:rPr>
          <w:rFonts w:ascii="Arial" w:hAnsi="Arial" w:cs="Arial"/>
          <w:color w:val="000000" w:themeColor="text1"/>
          <w:sz w:val="24"/>
          <w:szCs w:val="24"/>
        </w:rPr>
        <w:t xml:space="preserve"> was born </w:t>
      </w:r>
      <w:r w:rsidR="00423C1E" w:rsidRPr="008D3905">
        <w:rPr>
          <w:rFonts w:ascii="Arial" w:hAnsi="Arial" w:cs="Arial"/>
          <w:color w:val="000000" w:themeColor="text1"/>
          <w:sz w:val="24"/>
          <w:szCs w:val="24"/>
        </w:rPr>
        <w:t>1861-1925.</w:t>
      </w:r>
      <w:r w:rsidR="006760DD" w:rsidRPr="008D3905">
        <w:rPr>
          <w:rFonts w:ascii="Arial" w:hAnsi="Arial" w:cs="Arial"/>
          <w:color w:val="000000" w:themeColor="text1"/>
          <w:sz w:val="24"/>
          <w:szCs w:val="24"/>
        </w:rPr>
        <w:t xml:space="preserve"> </w:t>
      </w:r>
      <w:r w:rsidR="004F5060" w:rsidRPr="008D3905">
        <w:rPr>
          <w:rFonts w:ascii="Arial" w:hAnsi="Arial" w:cs="Arial"/>
          <w:color w:val="000000" w:themeColor="text1"/>
          <w:sz w:val="24"/>
          <w:szCs w:val="24"/>
        </w:rPr>
        <w:t>Steiner was a</w:t>
      </w:r>
      <w:r w:rsidR="00036C06" w:rsidRPr="008D3905">
        <w:rPr>
          <w:rFonts w:ascii="Arial" w:hAnsi="Arial" w:cs="Arial"/>
          <w:color w:val="000000" w:themeColor="text1"/>
          <w:sz w:val="24"/>
          <w:szCs w:val="24"/>
        </w:rPr>
        <w:t>n</w:t>
      </w:r>
      <w:r w:rsidR="004F5060" w:rsidRPr="008D3905">
        <w:rPr>
          <w:rFonts w:ascii="Arial" w:hAnsi="Arial" w:cs="Arial"/>
          <w:color w:val="000000" w:themeColor="text1"/>
          <w:sz w:val="24"/>
          <w:szCs w:val="24"/>
        </w:rPr>
        <w:t xml:space="preserve"> </w:t>
      </w:r>
      <w:r w:rsidR="00065F33" w:rsidRPr="008D3905">
        <w:rPr>
          <w:rFonts w:ascii="Arial" w:hAnsi="Arial" w:cs="Arial"/>
          <w:color w:val="000000" w:themeColor="text1"/>
          <w:sz w:val="24"/>
          <w:szCs w:val="24"/>
        </w:rPr>
        <w:t xml:space="preserve">extremely spiritual person whom believed he had </w:t>
      </w:r>
      <w:r w:rsidR="005C319B" w:rsidRPr="008D3905">
        <w:rPr>
          <w:rFonts w:ascii="Arial" w:hAnsi="Arial" w:cs="Arial"/>
          <w:color w:val="000000" w:themeColor="text1"/>
          <w:sz w:val="24"/>
          <w:szCs w:val="24"/>
        </w:rPr>
        <w:t>a spiritual experience a</w:t>
      </w:r>
      <w:r w:rsidR="000C7A73" w:rsidRPr="008D3905">
        <w:rPr>
          <w:rFonts w:ascii="Arial" w:hAnsi="Arial" w:cs="Arial"/>
          <w:color w:val="000000" w:themeColor="text1"/>
          <w:sz w:val="24"/>
          <w:szCs w:val="24"/>
        </w:rPr>
        <w:t>s a child.</w:t>
      </w:r>
      <w:r w:rsidR="00A7465E" w:rsidRPr="008D3905">
        <w:rPr>
          <w:rFonts w:ascii="Arial" w:hAnsi="Arial" w:cs="Arial"/>
          <w:color w:val="000000" w:themeColor="text1"/>
          <w:sz w:val="24"/>
          <w:szCs w:val="24"/>
        </w:rPr>
        <w:t xml:space="preserve"> </w:t>
      </w:r>
      <w:r w:rsidR="0044505C" w:rsidRPr="008D3905">
        <w:rPr>
          <w:rFonts w:ascii="Arial" w:hAnsi="Arial" w:cs="Arial"/>
          <w:color w:val="000000" w:themeColor="text1"/>
          <w:sz w:val="24"/>
          <w:szCs w:val="24"/>
        </w:rPr>
        <w:t>His interest in spiritual development</w:t>
      </w:r>
      <w:r w:rsidR="0079473A" w:rsidRPr="008D3905">
        <w:rPr>
          <w:rFonts w:ascii="Arial" w:hAnsi="Arial" w:cs="Arial"/>
          <w:color w:val="000000" w:themeColor="text1"/>
          <w:sz w:val="24"/>
          <w:szCs w:val="24"/>
        </w:rPr>
        <w:t xml:space="preserve"> led to</w:t>
      </w:r>
      <w:r w:rsidR="00A7465E" w:rsidRPr="008D3905">
        <w:rPr>
          <w:rFonts w:ascii="Arial" w:hAnsi="Arial" w:cs="Arial"/>
          <w:color w:val="000000" w:themeColor="text1"/>
          <w:sz w:val="24"/>
          <w:szCs w:val="24"/>
        </w:rPr>
        <w:t xml:space="preserve"> his</w:t>
      </w:r>
      <w:r w:rsidR="002A4C62" w:rsidRPr="008D3905">
        <w:rPr>
          <w:rFonts w:ascii="Arial" w:hAnsi="Arial" w:cs="Arial"/>
          <w:color w:val="000000" w:themeColor="text1"/>
          <w:sz w:val="24"/>
          <w:szCs w:val="24"/>
        </w:rPr>
        <w:t xml:space="preserve"> originating the philosophy of anthroposophy, which attempts to synthesize science and mysticism.</w:t>
      </w:r>
      <w:r w:rsidR="008D3905" w:rsidRPr="008D3905">
        <w:rPr>
          <w:rStyle w:val="Strong"/>
          <w:rFonts w:ascii="Arial" w:hAnsi="Arial" w:cs="Arial"/>
          <w:color w:val="000000" w:themeColor="text1"/>
          <w:sz w:val="24"/>
          <w:szCs w:val="24"/>
        </w:rPr>
        <w:t xml:space="preserve"> </w:t>
      </w:r>
      <w:r w:rsidR="008D3905" w:rsidRPr="008D3905">
        <w:rPr>
          <w:rStyle w:val="selectable"/>
          <w:rFonts w:ascii="Arial" w:hAnsi="Arial" w:cs="Arial"/>
          <w:color w:val="000000" w:themeColor="text1"/>
          <w:sz w:val="24"/>
          <w:szCs w:val="24"/>
        </w:rPr>
        <w:t>(Steiner, 2018)</w:t>
      </w:r>
      <w:r w:rsidR="00A7465E" w:rsidRPr="008D3905">
        <w:rPr>
          <w:rFonts w:ascii="Arial" w:hAnsi="Arial" w:cs="Arial"/>
          <w:color w:val="000000" w:themeColor="text1"/>
          <w:sz w:val="24"/>
          <w:szCs w:val="24"/>
        </w:rPr>
        <w:t xml:space="preserve"> </w:t>
      </w:r>
      <w:r w:rsidR="006B220E" w:rsidRPr="008D3905">
        <w:rPr>
          <w:rFonts w:ascii="Arial" w:hAnsi="Arial" w:cs="Arial"/>
          <w:color w:val="000000" w:themeColor="text1"/>
          <w:sz w:val="24"/>
          <w:szCs w:val="24"/>
        </w:rPr>
        <w:t xml:space="preserve">Steiner believe </w:t>
      </w:r>
      <w:r w:rsidR="00724A0C" w:rsidRPr="008D3905">
        <w:rPr>
          <w:rFonts w:ascii="Arial" w:hAnsi="Arial" w:cs="Arial"/>
          <w:color w:val="000000" w:themeColor="text1"/>
          <w:sz w:val="24"/>
          <w:szCs w:val="24"/>
        </w:rPr>
        <w:t xml:space="preserve">that </w:t>
      </w:r>
    </w:p>
    <w:p w14:paraId="001CD32B" w14:textId="77777777" w:rsidR="00077A75" w:rsidRPr="00E11128" w:rsidRDefault="00016180" w:rsidP="0052707C">
      <w:pPr>
        <w:spacing w:before="120" w:after="120" w:line="360" w:lineRule="auto"/>
        <w:ind w:left="720"/>
        <w:rPr>
          <w:rStyle w:val="selectable"/>
          <w:rFonts w:ascii="Arial" w:hAnsi="Arial" w:cs="Arial"/>
          <w:i/>
          <w:color w:val="000000" w:themeColor="text1"/>
          <w:sz w:val="24"/>
          <w:szCs w:val="24"/>
        </w:rPr>
      </w:pPr>
      <w:r w:rsidRPr="00E11128">
        <w:rPr>
          <w:rFonts w:ascii="Arial" w:hAnsi="Arial" w:cs="Arial"/>
          <w:i/>
          <w:color w:val="000000" w:themeColor="text1"/>
          <w:sz w:val="24"/>
          <w:szCs w:val="24"/>
        </w:rPr>
        <w:t>“The stated purpose of this approach is to awaken the physical, behavio</w:t>
      </w:r>
      <w:r w:rsidR="0014278E" w:rsidRPr="00E11128">
        <w:rPr>
          <w:rFonts w:ascii="Arial" w:hAnsi="Arial" w:cs="Arial"/>
          <w:i/>
          <w:color w:val="000000" w:themeColor="text1"/>
          <w:sz w:val="24"/>
          <w:szCs w:val="24"/>
        </w:rPr>
        <w:t>u</w:t>
      </w:r>
      <w:r w:rsidRPr="00E11128">
        <w:rPr>
          <w:rFonts w:ascii="Arial" w:hAnsi="Arial" w:cs="Arial"/>
          <w:i/>
          <w:color w:val="000000" w:themeColor="text1"/>
          <w:sz w:val="24"/>
          <w:szCs w:val="24"/>
        </w:rPr>
        <w:t>ral, emotional, cognitive, social, and spiritual" aspects of each individual, fostering creative as well as analytic thinking.</w:t>
      </w:r>
      <w:r w:rsidR="0014278E" w:rsidRPr="00E11128">
        <w:rPr>
          <w:rFonts w:ascii="Arial" w:hAnsi="Arial" w:cs="Arial"/>
          <w:i/>
          <w:color w:val="000000" w:themeColor="text1"/>
          <w:sz w:val="24"/>
          <w:szCs w:val="24"/>
        </w:rPr>
        <w:t>”</w:t>
      </w:r>
      <w:r w:rsidR="007142AF" w:rsidRPr="00E11128">
        <w:rPr>
          <w:rStyle w:val="Strong"/>
          <w:rFonts w:ascii="Arial" w:hAnsi="Arial" w:cs="Arial"/>
          <w:i/>
          <w:color w:val="000000" w:themeColor="text1"/>
          <w:sz w:val="24"/>
          <w:szCs w:val="24"/>
        </w:rPr>
        <w:t xml:space="preserve"> </w:t>
      </w:r>
      <w:r w:rsidR="007142AF" w:rsidRPr="00E11128">
        <w:rPr>
          <w:rStyle w:val="selectable"/>
          <w:rFonts w:ascii="Arial" w:hAnsi="Arial" w:cs="Arial"/>
          <w:i/>
          <w:color w:val="000000" w:themeColor="text1"/>
          <w:sz w:val="24"/>
          <w:szCs w:val="24"/>
        </w:rPr>
        <w:t>(</w:t>
      </w:r>
      <w:proofErr w:type="spellStart"/>
      <w:r w:rsidR="007142AF" w:rsidRPr="00E11128">
        <w:rPr>
          <w:rStyle w:val="selectable"/>
          <w:rFonts w:ascii="Arial" w:hAnsi="Arial" w:cs="Arial"/>
          <w:i/>
          <w:color w:val="000000" w:themeColor="text1"/>
          <w:sz w:val="24"/>
          <w:szCs w:val="24"/>
        </w:rPr>
        <w:t>Revolvy</w:t>
      </w:r>
      <w:proofErr w:type="spellEnd"/>
      <w:r w:rsidR="007142AF" w:rsidRPr="00E11128">
        <w:rPr>
          <w:rStyle w:val="selectable"/>
          <w:rFonts w:ascii="Arial" w:hAnsi="Arial" w:cs="Arial"/>
          <w:i/>
          <w:color w:val="000000" w:themeColor="text1"/>
          <w:sz w:val="24"/>
          <w:szCs w:val="24"/>
        </w:rPr>
        <w:t>, 2018)</w:t>
      </w:r>
      <w:r w:rsidR="001B6749" w:rsidRPr="00E11128">
        <w:rPr>
          <w:rStyle w:val="selectable"/>
          <w:rFonts w:ascii="Arial" w:hAnsi="Arial" w:cs="Arial"/>
          <w:i/>
          <w:color w:val="000000" w:themeColor="text1"/>
          <w:sz w:val="24"/>
          <w:szCs w:val="24"/>
        </w:rPr>
        <w:t xml:space="preserve"> </w:t>
      </w:r>
    </w:p>
    <w:p w14:paraId="255A163F" w14:textId="24E411F0" w:rsidR="00B01564" w:rsidRPr="00E11128" w:rsidRDefault="007C4003" w:rsidP="0052707C">
      <w:pPr>
        <w:spacing w:before="120" w:after="120" w:line="360" w:lineRule="auto"/>
        <w:rPr>
          <w:rStyle w:val="selectable"/>
          <w:rFonts w:ascii="Arial" w:hAnsi="Arial" w:cs="Arial"/>
          <w:color w:val="000000" w:themeColor="text1"/>
          <w:sz w:val="24"/>
          <w:szCs w:val="24"/>
        </w:rPr>
      </w:pPr>
      <w:r w:rsidRPr="00E11128">
        <w:rPr>
          <w:rStyle w:val="selectable"/>
          <w:rFonts w:ascii="Arial" w:hAnsi="Arial" w:cs="Arial"/>
          <w:color w:val="000000" w:themeColor="text1"/>
          <w:sz w:val="24"/>
          <w:szCs w:val="24"/>
        </w:rPr>
        <w:t xml:space="preserve">Steiner went on to </w:t>
      </w:r>
      <w:r w:rsidR="00077A75" w:rsidRPr="00E11128">
        <w:rPr>
          <w:rStyle w:val="selectable"/>
          <w:rFonts w:ascii="Arial" w:hAnsi="Arial" w:cs="Arial"/>
          <w:color w:val="000000" w:themeColor="text1"/>
          <w:sz w:val="24"/>
          <w:szCs w:val="24"/>
        </w:rPr>
        <w:t xml:space="preserve">open extremely successful </w:t>
      </w:r>
      <w:r w:rsidR="00124890" w:rsidRPr="00E11128">
        <w:rPr>
          <w:rStyle w:val="selectable"/>
          <w:rFonts w:ascii="Arial" w:hAnsi="Arial" w:cs="Arial"/>
          <w:color w:val="000000" w:themeColor="text1"/>
          <w:sz w:val="24"/>
          <w:szCs w:val="24"/>
        </w:rPr>
        <w:t xml:space="preserve">schools </w:t>
      </w:r>
      <w:r w:rsidR="00B01564" w:rsidRPr="00E11128">
        <w:rPr>
          <w:rStyle w:val="selectable"/>
          <w:rFonts w:ascii="Arial" w:hAnsi="Arial" w:cs="Arial"/>
          <w:color w:val="000000" w:themeColor="text1"/>
          <w:sz w:val="24"/>
          <w:szCs w:val="24"/>
        </w:rPr>
        <w:t xml:space="preserve">that are still successful today </w:t>
      </w:r>
      <w:r w:rsidR="00124890" w:rsidRPr="00E11128">
        <w:rPr>
          <w:rStyle w:val="selectable"/>
          <w:rFonts w:ascii="Arial" w:hAnsi="Arial" w:cs="Arial"/>
          <w:color w:val="000000" w:themeColor="text1"/>
          <w:sz w:val="24"/>
          <w:szCs w:val="24"/>
        </w:rPr>
        <w:t xml:space="preserve">educating them using </w:t>
      </w:r>
      <w:r w:rsidR="007C439C" w:rsidRPr="00E11128">
        <w:rPr>
          <w:rStyle w:val="selectable"/>
          <w:rFonts w:ascii="Arial" w:hAnsi="Arial" w:cs="Arial"/>
          <w:color w:val="000000" w:themeColor="text1"/>
          <w:sz w:val="24"/>
          <w:szCs w:val="24"/>
        </w:rPr>
        <w:t>his</w:t>
      </w:r>
      <w:r w:rsidR="00B01564" w:rsidRPr="00E11128">
        <w:rPr>
          <w:rStyle w:val="selectable"/>
          <w:rFonts w:ascii="Arial" w:hAnsi="Arial" w:cs="Arial"/>
          <w:color w:val="000000" w:themeColor="text1"/>
          <w:sz w:val="24"/>
          <w:szCs w:val="24"/>
        </w:rPr>
        <w:t xml:space="preserve"> T</w:t>
      </w:r>
      <w:r w:rsidR="00124890" w:rsidRPr="00E11128">
        <w:rPr>
          <w:rStyle w:val="selectable"/>
          <w:rFonts w:ascii="Arial" w:hAnsi="Arial" w:cs="Arial"/>
          <w:color w:val="000000" w:themeColor="text1"/>
          <w:sz w:val="24"/>
          <w:szCs w:val="24"/>
        </w:rPr>
        <w:t>heory</w:t>
      </w:r>
      <w:r w:rsidR="009B213D">
        <w:rPr>
          <w:rStyle w:val="selectable"/>
          <w:rFonts w:ascii="Arial" w:hAnsi="Arial" w:cs="Arial"/>
          <w:color w:val="000000" w:themeColor="text1"/>
          <w:sz w:val="24"/>
          <w:szCs w:val="24"/>
        </w:rPr>
        <w:t>.</w:t>
      </w:r>
      <w:r w:rsidR="002057DE">
        <w:rPr>
          <w:rStyle w:val="selectable"/>
          <w:rFonts w:ascii="Arial" w:hAnsi="Arial" w:cs="Arial"/>
          <w:color w:val="000000" w:themeColor="text1"/>
          <w:sz w:val="24"/>
          <w:szCs w:val="24"/>
        </w:rPr>
        <w:t xml:space="preserve"> </w:t>
      </w:r>
      <w:r w:rsidR="009B213D">
        <w:rPr>
          <w:rStyle w:val="selectable"/>
          <w:rFonts w:ascii="Arial" w:hAnsi="Arial" w:cs="Arial"/>
          <w:color w:val="000000" w:themeColor="text1"/>
          <w:sz w:val="24"/>
          <w:szCs w:val="24"/>
        </w:rPr>
        <w:t>His theory is based on a social constructivism approach</w:t>
      </w:r>
      <w:r w:rsidR="00B01564" w:rsidRPr="00E11128">
        <w:rPr>
          <w:rStyle w:val="selectable"/>
          <w:rFonts w:ascii="Arial" w:hAnsi="Arial" w:cs="Arial"/>
          <w:color w:val="000000" w:themeColor="text1"/>
          <w:sz w:val="24"/>
          <w:szCs w:val="24"/>
        </w:rPr>
        <w:t>.</w:t>
      </w:r>
    </w:p>
    <w:p w14:paraId="66C95A1B" w14:textId="52FFAE1F" w:rsidR="00310EA0" w:rsidRPr="00E11128" w:rsidRDefault="00E11128" w:rsidP="0052707C">
      <w:pPr>
        <w:spacing w:before="120" w:after="120" w:line="360" w:lineRule="auto"/>
        <w:ind w:left="720"/>
        <w:rPr>
          <w:rFonts w:ascii="Arial" w:hAnsi="Arial" w:cs="Arial"/>
          <w:color w:val="000000" w:themeColor="text1"/>
          <w:sz w:val="24"/>
          <w:szCs w:val="24"/>
        </w:rPr>
      </w:pPr>
      <w:r w:rsidRPr="00E11128">
        <w:rPr>
          <w:rFonts w:ascii="Arial" w:hAnsi="Arial" w:cs="Arial"/>
          <w:i/>
          <w:color w:val="000000" w:themeColor="text1"/>
          <w:sz w:val="24"/>
          <w:szCs w:val="24"/>
        </w:rPr>
        <w:t>“</w:t>
      </w:r>
      <w:r w:rsidR="00B01564" w:rsidRPr="00E11128">
        <w:rPr>
          <w:rFonts w:ascii="Arial" w:hAnsi="Arial" w:cs="Arial"/>
          <w:i/>
          <w:color w:val="000000" w:themeColor="text1"/>
          <w:sz w:val="24"/>
          <w:szCs w:val="24"/>
        </w:rPr>
        <w:t>The priority of the Steiner ethos is to provide an unhurried and creative learning environment where children can find the joy in learning and experience the richness of childhood rather than early specialisation or academic hot-housing. The curriculum itself is a flexible set of pedagogical guidelines, founded on Steiner’s principles that take account of the whole child.</w:t>
      </w:r>
      <w:r w:rsidRPr="00E11128">
        <w:rPr>
          <w:rFonts w:ascii="Arial" w:hAnsi="Arial" w:cs="Arial"/>
          <w:i/>
          <w:color w:val="000000" w:themeColor="text1"/>
          <w:sz w:val="24"/>
          <w:szCs w:val="24"/>
        </w:rPr>
        <w:t>”</w:t>
      </w:r>
      <w:r w:rsidRPr="00E11128">
        <w:rPr>
          <w:rStyle w:val="Strong"/>
          <w:rFonts w:ascii="Arial" w:hAnsi="Arial" w:cs="Arial"/>
          <w:color w:val="000000" w:themeColor="text1"/>
          <w:sz w:val="24"/>
          <w:szCs w:val="24"/>
        </w:rPr>
        <w:t xml:space="preserve"> </w:t>
      </w:r>
      <w:r w:rsidRPr="00E11128">
        <w:rPr>
          <w:rStyle w:val="selectable"/>
          <w:rFonts w:ascii="Arial" w:hAnsi="Arial" w:cs="Arial"/>
          <w:color w:val="000000" w:themeColor="text1"/>
          <w:sz w:val="24"/>
          <w:szCs w:val="24"/>
        </w:rPr>
        <w:t>(Steinerwaldorf.org, 2018)</w:t>
      </w:r>
    </w:p>
    <w:p w14:paraId="36C2BE1E" w14:textId="7A5C3DF3" w:rsidR="00C05454" w:rsidRPr="00E11128" w:rsidRDefault="00A0386A" w:rsidP="0052707C">
      <w:pPr>
        <w:spacing w:before="120" w:after="120" w:line="360" w:lineRule="auto"/>
        <w:jc w:val="both"/>
        <w:rPr>
          <w:rFonts w:ascii="Arial" w:hAnsi="Arial" w:cs="Arial"/>
          <w:sz w:val="24"/>
          <w:szCs w:val="24"/>
        </w:rPr>
      </w:pPr>
      <w:r w:rsidRPr="00E11128">
        <w:rPr>
          <w:rFonts w:ascii="Arial" w:hAnsi="Arial" w:cs="Arial"/>
          <w:sz w:val="24"/>
          <w:szCs w:val="24"/>
        </w:rPr>
        <w:t xml:space="preserve"> </w:t>
      </w:r>
    </w:p>
    <w:p w14:paraId="01DFE368" w14:textId="1CFD4F66" w:rsidR="0081757E" w:rsidRDefault="00D130B0" w:rsidP="0052707C">
      <w:pPr>
        <w:spacing w:line="360" w:lineRule="auto"/>
        <w:jc w:val="both"/>
        <w:rPr>
          <w:rFonts w:ascii="Arial" w:hAnsi="Arial" w:cs="Arial"/>
          <w:color w:val="000000" w:themeColor="text1"/>
          <w:sz w:val="24"/>
          <w:szCs w:val="24"/>
        </w:rPr>
      </w:pPr>
      <w:r w:rsidRPr="00234FB7">
        <w:rPr>
          <w:rFonts w:ascii="Arial" w:hAnsi="Arial" w:cs="Arial"/>
          <w:sz w:val="24"/>
          <w:szCs w:val="24"/>
        </w:rPr>
        <w:t>All these Th</w:t>
      </w:r>
      <w:r w:rsidR="00537F78" w:rsidRPr="00234FB7">
        <w:rPr>
          <w:rFonts w:ascii="Arial" w:hAnsi="Arial" w:cs="Arial"/>
          <w:sz w:val="24"/>
          <w:szCs w:val="24"/>
        </w:rPr>
        <w:t>eorist</w:t>
      </w:r>
      <w:r w:rsidR="00FA42D2">
        <w:rPr>
          <w:rFonts w:ascii="Arial" w:hAnsi="Arial" w:cs="Arial"/>
          <w:sz w:val="24"/>
          <w:szCs w:val="24"/>
        </w:rPr>
        <w:t>s</w:t>
      </w:r>
      <w:r w:rsidR="00537F78" w:rsidRPr="00234FB7">
        <w:rPr>
          <w:rFonts w:ascii="Arial" w:hAnsi="Arial" w:cs="Arial"/>
          <w:sz w:val="24"/>
          <w:szCs w:val="24"/>
        </w:rPr>
        <w:t xml:space="preserve"> have one thing in common and that is that they all </w:t>
      </w:r>
      <w:r w:rsidR="00754E23" w:rsidRPr="00234FB7">
        <w:rPr>
          <w:rFonts w:ascii="Arial" w:hAnsi="Arial" w:cs="Arial"/>
          <w:sz w:val="24"/>
          <w:szCs w:val="24"/>
        </w:rPr>
        <w:t>w</w:t>
      </w:r>
      <w:r w:rsidR="00234FB7">
        <w:rPr>
          <w:rFonts w:ascii="Arial" w:hAnsi="Arial" w:cs="Arial"/>
          <w:sz w:val="24"/>
          <w:szCs w:val="24"/>
        </w:rPr>
        <w:t>ere</w:t>
      </w:r>
      <w:r w:rsidR="00754E23" w:rsidRPr="00234FB7">
        <w:rPr>
          <w:rFonts w:ascii="Arial" w:hAnsi="Arial" w:cs="Arial"/>
          <w:sz w:val="24"/>
          <w:szCs w:val="24"/>
        </w:rPr>
        <w:t xml:space="preserve"> extremely </w:t>
      </w:r>
      <w:r w:rsidR="002F63FF" w:rsidRPr="00234FB7">
        <w:rPr>
          <w:rFonts w:ascii="Arial" w:hAnsi="Arial" w:cs="Arial"/>
          <w:sz w:val="24"/>
          <w:szCs w:val="24"/>
        </w:rPr>
        <w:t>intrigued</w:t>
      </w:r>
      <w:r w:rsidR="00754E23" w:rsidRPr="00234FB7">
        <w:rPr>
          <w:rFonts w:ascii="Arial" w:hAnsi="Arial" w:cs="Arial"/>
          <w:sz w:val="24"/>
          <w:szCs w:val="24"/>
        </w:rPr>
        <w:t xml:space="preserve"> by Childhood </w:t>
      </w:r>
      <w:r w:rsidR="002F63FF" w:rsidRPr="00234FB7">
        <w:rPr>
          <w:rFonts w:ascii="Arial" w:hAnsi="Arial" w:cs="Arial"/>
          <w:sz w:val="24"/>
          <w:szCs w:val="24"/>
        </w:rPr>
        <w:t>D</w:t>
      </w:r>
      <w:r w:rsidR="00754E23" w:rsidRPr="00234FB7">
        <w:rPr>
          <w:rFonts w:ascii="Arial" w:hAnsi="Arial" w:cs="Arial"/>
          <w:sz w:val="24"/>
          <w:szCs w:val="24"/>
        </w:rPr>
        <w:t xml:space="preserve">evelopment and </w:t>
      </w:r>
      <w:r w:rsidR="002F63FF" w:rsidRPr="00234FB7">
        <w:rPr>
          <w:rFonts w:ascii="Arial" w:hAnsi="Arial" w:cs="Arial"/>
          <w:sz w:val="24"/>
          <w:szCs w:val="24"/>
        </w:rPr>
        <w:t>E</w:t>
      </w:r>
      <w:r w:rsidR="00754E23" w:rsidRPr="00234FB7">
        <w:rPr>
          <w:rFonts w:ascii="Arial" w:hAnsi="Arial" w:cs="Arial"/>
          <w:sz w:val="24"/>
          <w:szCs w:val="24"/>
        </w:rPr>
        <w:t>ducation</w:t>
      </w:r>
      <w:r w:rsidR="00F86376">
        <w:rPr>
          <w:rFonts w:ascii="Arial" w:hAnsi="Arial" w:cs="Arial"/>
          <w:sz w:val="24"/>
          <w:szCs w:val="24"/>
        </w:rPr>
        <w:t>, r</w:t>
      </w:r>
      <w:r w:rsidR="004F3951" w:rsidRPr="00234FB7">
        <w:rPr>
          <w:rFonts w:ascii="Arial" w:hAnsi="Arial" w:cs="Arial"/>
          <w:sz w:val="24"/>
          <w:szCs w:val="24"/>
        </w:rPr>
        <w:t xml:space="preserve">esearching different ways </w:t>
      </w:r>
      <w:r w:rsidR="00906BBA" w:rsidRPr="00234FB7">
        <w:rPr>
          <w:rFonts w:ascii="Arial" w:hAnsi="Arial" w:cs="Arial"/>
          <w:sz w:val="24"/>
          <w:szCs w:val="24"/>
        </w:rPr>
        <w:t>to find understand</w:t>
      </w:r>
      <w:r w:rsidR="007D41C1" w:rsidRPr="00234FB7">
        <w:rPr>
          <w:rFonts w:ascii="Arial" w:hAnsi="Arial" w:cs="Arial"/>
          <w:sz w:val="24"/>
          <w:szCs w:val="24"/>
        </w:rPr>
        <w:t>ing</w:t>
      </w:r>
      <w:r w:rsidR="00906BBA" w:rsidRPr="00234FB7">
        <w:rPr>
          <w:rFonts w:ascii="Arial" w:hAnsi="Arial" w:cs="Arial"/>
          <w:sz w:val="24"/>
          <w:szCs w:val="24"/>
        </w:rPr>
        <w:t xml:space="preserve"> </w:t>
      </w:r>
      <w:r w:rsidR="007D41C1" w:rsidRPr="00234FB7">
        <w:rPr>
          <w:rFonts w:ascii="Arial" w:hAnsi="Arial" w:cs="Arial"/>
          <w:sz w:val="24"/>
          <w:szCs w:val="24"/>
        </w:rPr>
        <w:t xml:space="preserve">and believing their own </w:t>
      </w:r>
      <w:r w:rsidR="002F63FF" w:rsidRPr="00234FB7">
        <w:rPr>
          <w:rFonts w:ascii="Arial" w:hAnsi="Arial" w:cs="Arial"/>
          <w:sz w:val="24"/>
          <w:szCs w:val="24"/>
        </w:rPr>
        <w:t>theories</w:t>
      </w:r>
      <w:r w:rsidR="00FE36DA">
        <w:rPr>
          <w:rFonts w:ascii="Arial" w:hAnsi="Arial" w:cs="Arial"/>
          <w:sz w:val="24"/>
          <w:szCs w:val="24"/>
        </w:rPr>
        <w:t>.</w:t>
      </w:r>
      <w:r w:rsidR="00A45E13">
        <w:rPr>
          <w:rFonts w:ascii="Arial" w:hAnsi="Arial" w:cs="Arial"/>
          <w:sz w:val="24"/>
          <w:szCs w:val="24"/>
        </w:rPr>
        <w:t xml:space="preserve"> Skinner</w:t>
      </w:r>
      <w:r w:rsidR="00792D84">
        <w:rPr>
          <w:rFonts w:ascii="Arial" w:hAnsi="Arial" w:cs="Arial"/>
          <w:sz w:val="24"/>
          <w:szCs w:val="24"/>
        </w:rPr>
        <w:t xml:space="preserve"> believed the best way to understand behaviour was to </w:t>
      </w:r>
      <w:r w:rsidR="00887937">
        <w:rPr>
          <w:rFonts w:ascii="Arial" w:hAnsi="Arial" w:cs="Arial"/>
          <w:sz w:val="24"/>
          <w:szCs w:val="24"/>
        </w:rPr>
        <w:t>examine the causes of and action and the consequences that followed. He was not interested in the mind and why this happens</w:t>
      </w:r>
      <w:r w:rsidR="00FA42D2">
        <w:rPr>
          <w:rFonts w:ascii="Arial" w:hAnsi="Arial" w:cs="Arial"/>
          <w:sz w:val="24"/>
          <w:szCs w:val="24"/>
        </w:rPr>
        <w:t>.</w:t>
      </w:r>
      <w:r w:rsidR="00FB27F7">
        <w:rPr>
          <w:rFonts w:ascii="Arial" w:hAnsi="Arial" w:cs="Arial"/>
          <w:sz w:val="24"/>
          <w:szCs w:val="24"/>
        </w:rPr>
        <w:t xml:space="preserve"> B</w:t>
      </w:r>
      <w:r w:rsidR="00FB27F7" w:rsidRPr="00FB27F7">
        <w:rPr>
          <w:rFonts w:ascii="Arial" w:hAnsi="Arial" w:cs="Arial"/>
          <w:sz w:val="24"/>
          <w:szCs w:val="24"/>
        </w:rPr>
        <w:t>ehavio</w:t>
      </w:r>
      <w:r w:rsidR="00FC2A55">
        <w:rPr>
          <w:rFonts w:ascii="Arial" w:hAnsi="Arial" w:cs="Arial"/>
          <w:sz w:val="24"/>
          <w:szCs w:val="24"/>
        </w:rPr>
        <w:t>u</w:t>
      </w:r>
      <w:r w:rsidR="00FB27F7" w:rsidRPr="00FB27F7">
        <w:rPr>
          <w:rFonts w:ascii="Arial" w:hAnsi="Arial" w:cs="Arial"/>
          <w:sz w:val="24"/>
          <w:szCs w:val="24"/>
        </w:rPr>
        <w:t xml:space="preserve">rists like Skinner </w:t>
      </w:r>
      <w:r w:rsidR="00DD32EB">
        <w:rPr>
          <w:rFonts w:ascii="Arial" w:hAnsi="Arial" w:cs="Arial"/>
          <w:sz w:val="24"/>
          <w:szCs w:val="24"/>
        </w:rPr>
        <w:t>“</w:t>
      </w:r>
      <w:r w:rsidR="00FB27F7" w:rsidRPr="00FB27F7">
        <w:rPr>
          <w:rFonts w:ascii="Arial" w:hAnsi="Arial" w:cs="Arial"/>
          <w:sz w:val="24"/>
          <w:szCs w:val="24"/>
        </w:rPr>
        <w:t>argued that we must resist the siren call of the mind if we are to maximize psychology’s ability to change behavio</w:t>
      </w:r>
      <w:r w:rsidR="00FB27F7">
        <w:rPr>
          <w:rFonts w:ascii="Arial" w:hAnsi="Arial" w:cs="Arial"/>
          <w:sz w:val="24"/>
          <w:szCs w:val="24"/>
        </w:rPr>
        <w:t>u</w:t>
      </w:r>
      <w:r w:rsidR="00FB27F7" w:rsidRPr="00FB27F7">
        <w:rPr>
          <w:rFonts w:ascii="Arial" w:hAnsi="Arial" w:cs="Arial"/>
          <w:sz w:val="24"/>
          <w:szCs w:val="24"/>
        </w:rPr>
        <w:t xml:space="preserve">r” (Lieberman, 2000, p. 21). </w:t>
      </w:r>
      <w:r w:rsidR="00DD32EB">
        <w:rPr>
          <w:rFonts w:ascii="Arial" w:hAnsi="Arial" w:cs="Arial"/>
          <w:sz w:val="24"/>
          <w:szCs w:val="24"/>
        </w:rPr>
        <w:t xml:space="preserve">Behaviourists focus on actions not the </w:t>
      </w:r>
      <w:r w:rsidR="00F269D2">
        <w:rPr>
          <w:rFonts w:ascii="Arial" w:hAnsi="Arial" w:cs="Arial"/>
          <w:sz w:val="24"/>
          <w:szCs w:val="24"/>
        </w:rPr>
        <w:t>psychological brain</w:t>
      </w:r>
      <w:r w:rsidR="00DD32EB">
        <w:rPr>
          <w:rFonts w:ascii="Arial" w:hAnsi="Arial" w:cs="Arial"/>
          <w:sz w:val="24"/>
          <w:szCs w:val="24"/>
        </w:rPr>
        <w:t>.</w:t>
      </w:r>
      <w:r w:rsidR="00FB27F7" w:rsidRPr="00FB27F7">
        <w:rPr>
          <w:rFonts w:ascii="Arial" w:hAnsi="Arial" w:cs="Arial"/>
          <w:sz w:val="24"/>
          <w:szCs w:val="24"/>
        </w:rPr>
        <w:t xml:space="preserve"> </w:t>
      </w:r>
      <w:r w:rsidR="00DB1C3D">
        <w:rPr>
          <w:rFonts w:ascii="Arial" w:hAnsi="Arial" w:cs="Arial"/>
          <w:sz w:val="24"/>
          <w:szCs w:val="24"/>
        </w:rPr>
        <w:t xml:space="preserve">Skinners </w:t>
      </w:r>
      <w:r w:rsidR="00E37AEA">
        <w:rPr>
          <w:rFonts w:ascii="Arial" w:hAnsi="Arial" w:cs="Arial"/>
          <w:sz w:val="24"/>
          <w:szCs w:val="24"/>
        </w:rPr>
        <w:t xml:space="preserve">Theory </w:t>
      </w:r>
      <w:r w:rsidR="00DB1C3D">
        <w:rPr>
          <w:rFonts w:ascii="Arial" w:hAnsi="Arial" w:cs="Arial"/>
          <w:sz w:val="24"/>
          <w:szCs w:val="24"/>
        </w:rPr>
        <w:t xml:space="preserve">can be adapted to a person of any age when the constructivism </w:t>
      </w:r>
      <w:r w:rsidR="00E37AEA">
        <w:rPr>
          <w:rFonts w:ascii="Arial" w:hAnsi="Arial" w:cs="Arial"/>
          <w:sz w:val="24"/>
          <w:szCs w:val="24"/>
        </w:rPr>
        <w:t>and social constructivism theories are more struct</w:t>
      </w:r>
      <w:r w:rsidR="00E80F0A">
        <w:rPr>
          <w:rFonts w:ascii="Arial" w:hAnsi="Arial" w:cs="Arial"/>
          <w:sz w:val="24"/>
          <w:szCs w:val="24"/>
        </w:rPr>
        <w:t>ured</w:t>
      </w:r>
      <w:r w:rsidR="00E37AEA">
        <w:rPr>
          <w:rFonts w:ascii="Arial" w:hAnsi="Arial" w:cs="Arial"/>
          <w:sz w:val="24"/>
          <w:szCs w:val="24"/>
        </w:rPr>
        <w:t xml:space="preserve"> to stages of development.</w:t>
      </w:r>
      <w:r w:rsidR="00735052">
        <w:rPr>
          <w:rFonts w:ascii="Arial" w:hAnsi="Arial" w:cs="Arial"/>
          <w:sz w:val="24"/>
          <w:szCs w:val="24"/>
        </w:rPr>
        <w:t xml:space="preserve"> </w:t>
      </w:r>
      <w:r w:rsidR="00735052" w:rsidRPr="004471DE">
        <w:rPr>
          <w:rFonts w:ascii="Arial" w:hAnsi="Arial" w:cs="Arial"/>
          <w:color w:val="000000" w:themeColor="text1"/>
          <w:sz w:val="24"/>
          <w:szCs w:val="24"/>
        </w:rPr>
        <w:t xml:space="preserve">Skinner </w:t>
      </w:r>
      <w:r w:rsidR="00DA4CDE" w:rsidRPr="004471DE">
        <w:rPr>
          <w:rFonts w:ascii="Arial" w:hAnsi="Arial" w:cs="Arial"/>
          <w:color w:val="000000" w:themeColor="text1"/>
          <w:sz w:val="24"/>
          <w:szCs w:val="24"/>
        </w:rPr>
        <w:t xml:space="preserve">believed that the </w:t>
      </w:r>
      <w:r w:rsidR="00043667" w:rsidRPr="004471DE">
        <w:rPr>
          <w:rFonts w:ascii="Arial" w:hAnsi="Arial" w:cs="Arial"/>
          <w:color w:val="000000" w:themeColor="text1"/>
          <w:sz w:val="24"/>
          <w:szCs w:val="24"/>
        </w:rPr>
        <w:t>Environment</w:t>
      </w:r>
      <w:r w:rsidR="00DA4CDE" w:rsidRPr="004471DE">
        <w:rPr>
          <w:rFonts w:ascii="Arial" w:hAnsi="Arial" w:cs="Arial"/>
          <w:color w:val="000000" w:themeColor="text1"/>
          <w:sz w:val="24"/>
          <w:szCs w:val="24"/>
        </w:rPr>
        <w:t xml:space="preserve"> surrounding individuals played </w:t>
      </w:r>
      <w:r w:rsidR="00043667" w:rsidRPr="004471DE">
        <w:rPr>
          <w:rFonts w:ascii="Arial" w:hAnsi="Arial" w:cs="Arial"/>
          <w:color w:val="000000" w:themeColor="text1"/>
          <w:sz w:val="24"/>
          <w:szCs w:val="24"/>
        </w:rPr>
        <w:t>a significant roll shaping behaviour</w:t>
      </w:r>
      <w:r w:rsidR="00D87784" w:rsidRPr="004471DE">
        <w:rPr>
          <w:rFonts w:ascii="Arial" w:hAnsi="Arial" w:cs="Arial"/>
          <w:color w:val="000000" w:themeColor="text1"/>
          <w:sz w:val="24"/>
          <w:szCs w:val="24"/>
        </w:rPr>
        <w:t xml:space="preserve"> and learning</w:t>
      </w:r>
      <w:r w:rsidR="00043667" w:rsidRPr="004471DE">
        <w:rPr>
          <w:rFonts w:ascii="Arial" w:hAnsi="Arial" w:cs="Arial"/>
          <w:color w:val="000000" w:themeColor="text1"/>
          <w:sz w:val="24"/>
          <w:szCs w:val="24"/>
        </w:rPr>
        <w:t>.</w:t>
      </w:r>
      <w:r w:rsidR="00FA3934" w:rsidRPr="004471DE">
        <w:rPr>
          <w:rFonts w:ascii="Arial" w:hAnsi="Arial" w:cs="Arial"/>
          <w:color w:val="000000" w:themeColor="text1"/>
          <w:sz w:val="24"/>
          <w:szCs w:val="24"/>
        </w:rPr>
        <w:t xml:space="preserve"> Piaget </w:t>
      </w:r>
      <w:r w:rsidR="00D87784" w:rsidRPr="004471DE">
        <w:rPr>
          <w:rFonts w:ascii="Arial" w:hAnsi="Arial" w:cs="Arial"/>
          <w:color w:val="000000" w:themeColor="text1"/>
          <w:sz w:val="24"/>
          <w:szCs w:val="24"/>
        </w:rPr>
        <w:t xml:space="preserve">believed that </w:t>
      </w:r>
      <w:r w:rsidR="00F17F24" w:rsidRPr="004471DE">
        <w:rPr>
          <w:rFonts w:ascii="Arial" w:hAnsi="Arial" w:cs="Arial"/>
          <w:color w:val="000000" w:themeColor="text1"/>
          <w:sz w:val="24"/>
          <w:szCs w:val="24"/>
        </w:rPr>
        <w:t xml:space="preserve">experience we learn </w:t>
      </w:r>
      <w:r w:rsidR="00442AED" w:rsidRPr="004471DE">
        <w:rPr>
          <w:rFonts w:ascii="Arial" w:hAnsi="Arial" w:cs="Arial"/>
          <w:color w:val="000000" w:themeColor="text1"/>
          <w:sz w:val="24"/>
          <w:szCs w:val="24"/>
        </w:rPr>
        <w:t>thought our childhood defines our learnin</w:t>
      </w:r>
      <w:r w:rsidR="002E44DD" w:rsidRPr="004471DE">
        <w:rPr>
          <w:rFonts w:ascii="Arial" w:hAnsi="Arial" w:cs="Arial"/>
          <w:color w:val="000000" w:themeColor="text1"/>
          <w:sz w:val="24"/>
          <w:szCs w:val="24"/>
        </w:rPr>
        <w:t>g</w:t>
      </w:r>
      <w:r w:rsidR="00A10A2E">
        <w:rPr>
          <w:rFonts w:ascii="Arial" w:hAnsi="Arial" w:cs="Arial"/>
          <w:color w:val="000000" w:themeColor="text1"/>
          <w:sz w:val="24"/>
          <w:szCs w:val="24"/>
        </w:rPr>
        <w:t>,</w:t>
      </w:r>
      <w:r w:rsidR="004471DE" w:rsidRPr="004471DE">
        <w:rPr>
          <w:rFonts w:ascii="Arial" w:hAnsi="Arial" w:cs="Arial"/>
          <w:color w:val="000000" w:themeColor="text1"/>
          <w:sz w:val="24"/>
          <w:szCs w:val="24"/>
        </w:rPr>
        <w:t xml:space="preserve"> </w:t>
      </w:r>
      <w:r w:rsidR="00A10A2E">
        <w:rPr>
          <w:rFonts w:ascii="Arial" w:hAnsi="Arial" w:cs="Arial"/>
          <w:color w:val="000000" w:themeColor="text1"/>
          <w:sz w:val="24"/>
          <w:szCs w:val="24"/>
        </w:rPr>
        <w:t xml:space="preserve">he quotes </w:t>
      </w:r>
      <w:r w:rsidR="004471DE" w:rsidRPr="004471DE">
        <w:rPr>
          <w:rFonts w:ascii="Arial" w:hAnsi="Arial" w:cs="Arial"/>
          <w:color w:val="000000" w:themeColor="text1"/>
          <w:sz w:val="24"/>
          <w:szCs w:val="24"/>
        </w:rPr>
        <w:t>“</w:t>
      </w:r>
      <w:r w:rsidR="00F3244B">
        <w:rPr>
          <w:rFonts w:ascii="Arial" w:hAnsi="Arial" w:cs="Arial"/>
          <w:color w:val="000000" w:themeColor="text1"/>
          <w:sz w:val="24"/>
          <w:szCs w:val="24"/>
        </w:rPr>
        <w:t>C</w:t>
      </w:r>
      <w:r w:rsidR="004471DE" w:rsidRPr="004471DE">
        <w:rPr>
          <w:rFonts w:ascii="Arial" w:hAnsi="Arial" w:cs="Arial"/>
          <w:color w:val="000000" w:themeColor="text1"/>
          <w:sz w:val="24"/>
          <w:szCs w:val="24"/>
        </w:rPr>
        <w:t xml:space="preserve">ontinually </w:t>
      </w:r>
      <w:r w:rsidR="004471DE" w:rsidRPr="00BD26A5">
        <w:rPr>
          <w:rFonts w:ascii="Arial" w:hAnsi="Arial" w:cs="Arial"/>
          <w:color w:val="000000" w:themeColor="text1"/>
          <w:sz w:val="24"/>
          <w:szCs w:val="24"/>
        </w:rPr>
        <w:t>interacting with the world around him/her solving problems that are presented by the environment”</w:t>
      </w:r>
      <w:r w:rsidR="00BD26A5" w:rsidRPr="00BD26A5">
        <w:rPr>
          <w:rStyle w:val="Strong"/>
          <w:rFonts w:ascii="Arial" w:hAnsi="Arial" w:cs="Arial"/>
          <w:color w:val="000000"/>
          <w:sz w:val="24"/>
          <w:szCs w:val="24"/>
        </w:rPr>
        <w:t xml:space="preserve"> </w:t>
      </w:r>
      <w:r w:rsidR="00BD26A5" w:rsidRPr="00BD26A5">
        <w:rPr>
          <w:rStyle w:val="selectable"/>
          <w:rFonts w:ascii="Arial" w:hAnsi="Arial" w:cs="Arial"/>
          <w:color w:val="000000"/>
          <w:sz w:val="24"/>
          <w:szCs w:val="24"/>
        </w:rPr>
        <w:t>(Simplypsychology.org, 2018).</w:t>
      </w:r>
      <w:r w:rsidR="005F4006" w:rsidRPr="00BD26A5">
        <w:rPr>
          <w:rFonts w:ascii="Arial" w:hAnsi="Arial" w:cs="Arial"/>
          <w:color w:val="000000" w:themeColor="text1"/>
          <w:sz w:val="24"/>
          <w:szCs w:val="24"/>
        </w:rPr>
        <w:t xml:space="preserve"> </w:t>
      </w:r>
      <w:r w:rsidR="00A10A2E" w:rsidRPr="00BD26A5">
        <w:rPr>
          <w:rFonts w:ascii="Arial" w:hAnsi="Arial" w:cs="Arial"/>
          <w:color w:val="000000" w:themeColor="text1"/>
          <w:sz w:val="24"/>
          <w:szCs w:val="24"/>
        </w:rPr>
        <w:t>A</w:t>
      </w:r>
      <w:r w:rsidR="005F4006" w:rsidRPr="00BD26A5">
        <w:rPr>
          <w:rFonts w:ascii="Arial" w:hAnsi="Arial" w:cs="Arial"/>
          <w:color w:val="000000" w:themeColor="text1"/>
          <w:sz w:val="24"/>
          <w:szCs w:val="24"/>
        </w:rPr>
        <w:t>lso</w:t>
      </w:r>
      <w:r w:rsidR="00A10A2E" w:rsidRPr="00BD26A5">
        <w:rPr>
          <w:rFonts w:ascii="Arial" w:hAnsi="Arial" w:cs="Arial"/>
          <w:color w:val="000000" w:themeColor="text1"/>
          <w:sz w:val="24"/>
          <w:szCs w:val="24"/>
        </w:rPr>
        <w:t>,</w:t>
      </w:r>
      <w:r w:rsidR="005F4006" w:rsidRPr="00BD26A5">
        <w:rPr>
          <w:rFonts w:ascii="Arial" w:hAnsi="Arial" w:cs="Arial"/>
          <w:color w:val="000000" w:themeColor="text1"/>
          <w:sz w:val="24"/>
          <w:szCs w:val="24"/>
        </w:rPr>
        <w:t xml:space="preserve"> Steiner</w:t>
      </w:r>
      <w:r w:rsidR="005F4006" w:rsidRPr="004471DE">
        <w:rPr>
          <w:rFonts w:ascii="Arial" w:hAnsi="Arial" w:cs="Arial"/>
          <w:color w:val="000000" w:themeColor="text1"/>
          <w:sz w:val="24"/>
          <w:szCs w:val="24"/>
        </w:rPr>
        <w:t xml:space="preserve"> </w:t>
      </w:r>
      <w:r w:rsidR="007725F6" w:rsidRPr="004471DE">
        <w:rPr>
          <w:rFonts w:ascii="Arial" w:hAnsi="Arial" w:cs="Arial"/>
          <w:color w:val="000000" w:themeColor="text1"/>
          <w:sz w:val="24"/>
          <w:szCs w:val="24"/>
        </w:rPr>
        <w:lastRenderedPageBreak/>
        <w:t xml:space="preserve">believed </w:t>
      </w:r>
      <w:r w:rsidR="00C53841" w:rsidRPr="004471DE">
        <w:rPr>
          <w:rFonts w:ascii="Arial" w:hAnsi="Arial" w:cs="Arial"/>
          <w:color w:val="000000" w:themeColor="text1"/>
          <w:sz w:val="24"/>
          <w:szCs w:val="24"/>
        </w:rPr>
        <w:t xml:space="preserve">a secure, gentle, home-like environment </w:t>
      </w:r>
      <w:r w:rsidR="007725F6" w:rsidRPr="004471DE">
        <w:rPr>
          <w:rFonts w:ascii="Arial" w:hAnsi="Arial" w:cs="Arial"/>
          <w:color w:val="000000" w:themeColor="text1"/>
          <w:sz w:val="24"/>
          <w:szCs w:val="24"/>
        </w:rPr>
        <w:t xml:space="preserve">is </w:t>
      </w:r>
      <w:r w:rsidR="00C53841" w:rsidRPr="004471DE">
        <w:rPr>
          <w:rFonts w:ascii="Arial" w:hAnsi="Arial" w:cs="Arial"/>
          <w:color w:val="000000" w:themeColor="text1"/>
          <w:sz w:val="24"/>
          <w:szCs w:val="24"/>
        </w:rPr>
        <w:t>where the young child can flourish</w:t>
      </w:r>
      <w:r w:rsidR="00753372" w:rsidRPr="004471DE">
        <w:rPr>
          <w:rFonts w:ascii="Arial" w:hAnsi="Arial" w:cs="Arial"/>
          <w:color w:val="000000" w:themeColor="text1"/>
          <w:sz w:val="24"/>
          <w:szCs w:val="24"/>
        </w:rPr>
        <w:t xml:space="preserve">. </w:t>
      </w:r>
      <w:r w:rsidR="002E44DD" w:rsidRPr="004471DE">
        <w:rPr>
          <w:rFonts w:ascii="Arial" w:hAnsi="Arial" w:cs="Arial"/>
          <w:color w:val="000000" w:themeColor="text1"/>
          <w:sz w:val="24"/>
          <w:szCs w:val="24"/>
        </w:rPr>
        <w:t xml:space="preserve">So arguably we could agree that </w:t>
      </w:r>
      <w:r w:rsidR="005F4006" w:rsidRPr="004471DE">
        <w:rPr>
          <w:rFonts w:ascii="Arial" w:hAnsi="Arial" w:cs="Arial"/>
          <w:color w:val="000000" w:themeColor="text1"/>
          <w:sz w:val="24"/>
          <w:szCs w:val="24"/>
        </w:rPr>
        <w:t xml:space="preserve">what we learn </w:t>
      </w:r>
      <w:r w:rsidR="0087738E" w:rsidRPr="004471DE">
        <w:rPr>
          <w:rFonts w:ascii="Arial" w:hAnsi="Arial" w:cs="Arial"/>
          <w:color w:val="000000" w:themeColor="text1"/>
          <w:sz w:val="24"/>
          <w:szCs w:val="24"/>
        </w:rPr>
        <w:t xml:space="preserve">in </w:t>
      </w:r>
      <w:r w:rsidR="002E44DD" w:rsidRPr="004471DE">
        <w:rPr>
          <w:rFonts w:ascii="Arial" w:hAnsi="Arial" w:cs="Arial"/>
          <w:color w:val="000000" w:themeColor="text1"/>
          <w:sz w:val="24"/>
          <w:szCs w:val="24"/>
        </w:rPr>
        <w:t xml:space="preserve">our </w:t>
      </w:r>
      <w:r w:rsidR="007725F6" w:rsidRPr="004471DE">
        <w:rPr>
          <w:rFonts w:ascii="Arial" w:hAnsi="Arial" w:cs="Arial"/>
          <w:color w:val="000000" w:themeColor="text1"/>
          <w:sz w:val="24"/>
          <w:szCs w:val="24"/>
        </w:rPr>
        <w:t>environment</w:t>
      </w:r>
      <w:r w:rsidR="0073122D" w:rsidRPr="004471DE">
        <w:rPr>
          <w:rFonts w:ascii="Arial" w:hAnsi="Arial" w:cs="Arial"/>
          <w:color w:val="000000" w:themeColor="text1"/>
          <w:sz w:val="24"/>
          <w:szCs w:val="24"/>
        </w:rPr>
        <w:t xml:space="preserve"> surroundings </w:t>
      </w:r>
      <w:r w:rsidR="0087738E" w:rsidRPr="004471DE">
        <w:rPr>
          <w:rFonts w:ascii="Arial" w:hAnsi="Arial" w:cs="Arial"/>
          <w:color w:val="000000" w:themeColor="text1"/>
          <w:sz w:val="24"/>
          <w:szCs w:val="24"/>
        </w:rPr>
        <w:t xml:space="preserve">agree with all </w:t>
      </w:r>
      <w:r w:rsidR="001D3907" w:rsidRPr="004471DE">
        <w:rPr>
          <w:rFonts w:ascii="Arial" w:hAnsi="Arial" w:cs="Arial"/>
          <w:color w:val="000000" w:themeColor="text1"/>
          <w:sz w:val="24"/>
          <w:szCs w:val="24"/>
        </w:rPr>
        <w:t xml:space="preserve">these </w:t>
      </w:r>
      <w:r w:rsidR="0087738E" w:rsidRPr="004471DE">
        <w:rPr>
          <w:rFonts w:ascii="Arial" w:hAnsi="Arial" w:cs="Arial"/>
          <w:color w:val="000000" w:themeColor="text1"/>
          <w:sz w:val="24"/>
          <w:szCs w:val="24"/>
        </w:rPr>
        <w:t>theories.</w:t>
      </w:r>
    </w:p>
    <w:p w14:paraId="5C64E70B" w14:textId="6B4F7E76" w:rsidR="005B0B04" w:rsidRPr="006602D2" w:rsidRDefault="006602D2" w:rsidP="0052707C">
      <w:pPr>
        <w:spacing w:line="360" w:lineRule="auto"/>
        <w:jc w:val="both"/>
        <w:rPr>
          <w:rFonts w:ascii="Arial" w:hAnsi="Arial" w:cs="Arial"/>
          <w:sz w:val="24"/>
          <w:szCs w:val="24"/>
        </w:rPr>
      </w:pPr>
      <w:r>
        <w:rPr>
          <w:rFonts w:ascii="Arial" w:hAnsi="Arial" w:cs="Arial"/>
          <w:sz w:val="24"/>
          <w:szCs w:val="24"/>
        </w:rPr>
        <w:t xml:space="preserve">Social Constructivism </w:t>
      </w:r>
      <w:r w:rsidR="004B2B25">
        <w:rPr>
          <w:rFonts w:ascii="Arial" w:hAnsi="Arial" w:cs="Arial"/>
          <w:sz w:val="24"/>
          <w:szCs w:val="24"/>
        </w:rPr>
        <w:t>can be described as a scaffolding</w:t>
      </w:r>
      <w:r w:rsidR="00345B10">
        <w:rPr>
          <w:rFonts w:ascii="Arial" w:hAnsi="Arial" w:cs="Arial"/>
          <w:sz w:val="24"/>
          <w:szCs w:val="24"/>
        </w:rPr>
        <w:t xml:space="preserve"> (support)</w:t>
      </w:r>
      <w:r w:rsidR="00851CE3">
        <w:rPr>
          <w:rFonts w:ascii="Arial" w:hAnsi="Arial" w:cs="Arial"/>
          <w:sz w:val="24"/>
          <w:szCs w:val="24"/>
        </w:rPr>
        <w:t xml:space="preserve"> to help a learner develop from what </w:t>
      </w:r>
      <w:r w:rsidR="00555733">
        <w:rPr>
          <w:rFonts w:ascii="Arial" w:hAnsi="Arial" w:cs="Arial"/>
          <w:sz w:val="24"/>
          <w:szCs w:val="24"/>
        </w:rPr>
        <w:t xml:space="preserve">they already </w:t>
      </w:r>
      <w:r w:rsidR="0084677B">
        <w:rPr>
          <w:rFonts w:ascii="Arial" w:hAnsi="Arial" w:cs="Arial"/>
          <w:sz w:val="24"/>
          <w:szCs w:val="24"/>
        </w:rPr>
        <w:t>know</w:t>
      </w:r>
      <w:r w:rsidR="007B64BE">
        <w:rPr>
          <w:rFonts w:ascii="Arial" w:hAnsi="Arial" w:cs="Arial"/>
          <w:sz w:val="24"/>
          <w:szCs w:val="24"/>
        </w:rPr>
        <w:t xml:space="preserve">. </w:t>
      </w:r>
      <w:r w:rsidR="00C52A2F" w:rsidRPr="006602D2">
        <w:rPr>
          <w:rFonts w:ascii="Arial" w:hAnsi="Arial" w:cs="Arial"/>
          <w:sz w:val="24"/>
          <w:szCs w:val="24"/>
        </w:rPr>
        <w:t xml:space="preserve">As </w:t>
      </w:r>
      <w:r w:rsidR="0025720D" w:rsidRPr="006602D2">
        <w:rPr>
          <w:rFonts w:ascii="Arial" w:hAnsi="Arial" w:cs="Arial"/>
          <w:sz w:val="24"/>
          <w:szCs w:val="24"/>
        </w:rPr>
        <w:t xml:space="preserve">Constructivism can be described as </w:t>
      </w:r>
      <w:r w:rsidR="00D6624A" w:rsidRPr="006602D2">
        <w:rPr>
          <w:rFonts w:ascii="Arial" w:hAnsi="Arial" w:cs="Arial"/>
          <w:sz w:val="24"/>
          <w:szCs w:val="24"/>
        </w:rPr>
        <w:t>“interpretive, recursive, building process by active learners</w:t>
      </w:r>
      <w:r w:rsidR="006F3AFB" w:rsidRPr="006602D2">
        <w:rPr>
          <w:rFonts w:ascii="Arial" w:hAnsi="Arial" w:cs="Arial"/>
          <w:sz w:val="24"/>
          <w:szCs w:val="24"/>
        </w:rPr>
        <w:t>”</w:t>
      </w:r>
      <w:r w:rsidRPr="006602D2">
        <w:rPr>
          <w:rFonts w:ascii="Arial" w:hAnsi="Arial" w:cs="Arial"/>
          <w:color w:val="000000"/>
          <w:sz w:val="24"/>
          <w:szCs w:val="24"/>
        </w:rPr>
        <w:t xml:space="preserve"> (</w:t>
      </w:r>
      <w:proofErr w:type="spellStart"/>
      <w:r w:rsidRPr="006602D2">
        <w:rPr>
          <w:rFonts w:ascii="Arial" w:hAnsi="Arial" w:cs="Arial"/>
          <w:color w:val="000000"/>
          <w:sz w:val="24"/>
          <w:szCs w:val="24"/>
        </w:rPr>
        <w:t>Researchspace</w:t>
      </w:r>
      <w:proofErr w:type="spellEnd"/>
      <w:r w:rsidRPr="006602D2">
        <w:rPr>
          <w:rFonts w:ascii="Arial" w:hAnsi="Arial" w:cs="Arial"/>
          <w:color w:val="000000"/>
          <w:sz w:val="24"/>
          <w:szCs w:val="24"/>
        </w:rPr>
        <w:t>, 2018)</w:t>
      </w:r>
      <w:r w:rsidR="000E2B60" w:rsidRPr="006602D2">
        <w:rPr>
          <w:rFonts w:ascii="Arial" w:hAnsi="Arial" w:cs="Arial"/>
          <w:sz w:val="24"/>
          <w:szCs w:val="24"/>
        </w:rPr>
        <w:t>.</w:t>
      </w:r>
      <w:r w:rsidR="006F3AFB" w:rsidRPr="006602D2">
        <w:rPr>
          <w:rFonts w:ascii="Arial" w:hAnsi="Arial" w:cs="Arial"/>
          <w:sz w:val="24"/>
          <w:szCs w:val="24"/>
        </w:rPr>
        <w:t xml:space="preserve"> Can it be argued that Skinners behaviourism </w:t>
      </w:r>
      <w:r w:rsidR="00307520" w:rsidRPr="006602D2">
        <w:rPr>
          <w:rFonts w:ascii="Arial" w:hAnsi="Arial" w:cs="Arial"/>
          <w:sz w:val="24"/>
          <w:szCs w:val="24"/>
        </w:rPr>
        <w:t xml:space="preserve">way of learning is also the same as </w:t>
      </w:r>
      <w:r w:rsidR="00AF68FF" w:rsidRPr="006602D2">
        <w:rPr>
          <w:rFonts w:ascii="Arial" w:hAnsi="Arial" w:cs="Arial"/>
          <w:sz w:val="24"/>
          <w:szCs w:val="24"/>
        </w:rPr>
        <w:t xml:space="preserve">a </w:t>
      </w:r>
      <w:r w:rsidR="008F0D1D" w:rsidRPr="006602D2">
        <w:rPr>
          <w:rFonts w:ascii="Arial" w:hAnsi="Arial" w:cs="Arial"/>
          <w:sz w:val="24"/>
          <w:szCs w:val="24"/>
        </w:rPr>
        <w:t xml:space="preserve">when we learn a new behaviour it’s a </w:t>
      </w:r>
      <w:r w:rsidR="00A32508" w:rsidRPr="006602D2">
        <w:rPr>
          <w:rFonts w:ascii="Arial" w:hAnsi="Arial" w:cs="Arial"/>
          <w:sz w:val="24"/>
          <w:szCs w:val="24"/>
        </w:rPr>
        <w:t xml:space="preserve">recursive </w:t>
      </w:r>
      <w:r w:rsidR="008F0D1D" w:rsidRPr="006602D2">
        <w:rPr>
          <w:rFonts w:ascii="Arial" w:hAnsi="Arial" w:cs="Arial"/>
          <w:sz w:val="24"/>
          <w:szCs w:val="24"/>
        </w:rPr>
        <w:t>building process</w:t>
      </w:r>
      <w:r w:rsidR="00FD277C" w:rsidRPr="006602D2">
        <w:rPr>
          <w:rFonts w:ascii="Arial" w:hAnsi="Arial" w:cs="Arial"/>
          <w:sz w:val="24"/>
          <w:szCs w:val="24"/>
        </w:rPr>
        <w:t>?</w:t>
      </w:r>
      <w:r>
        <w:rPr>
          <w:rFonts w:ascii="Arial" w:hAnsi="Arial" w:cs="Arial"/>
          <w:sz w:val="24"/>
          <w:szCs w:val="24"/>
        </w:rPr>
        <w:t xml:space="preserve"> </w:t>
      </w:r>
    </w:p>
    <w:p w14:paraId="6A9F80CE" w14:textId="7E0B0E1E" w:rsidR="000F130B" w:rsidRDefault="006C5DAB" w:rsidP="0052707C">
      <w:pPr>
        <w:spacing w:line="360" w:lineRule="auto"/>
        <w:jc w:val="both"/>
        <w:rPr>
          <w:rFonts w:ascii="Arial" w:hAnsi="Arial" w:cs="Arial"/>
          <w:sz w:val="24"/>
          <w:szCs w:val="24"/>
        </w:rPr>
      </w:pPr>
      <w:r>
        <w:rPr>
          <w:rFonts w:ascii="Arial" w:hAnsi="Arial" w:cs="Arial"/>
          <w:sz w:val="24"/>
          <w:szCs w:val="24"/>
        </w:rPr>
        <w:t xml:space="preserve">Another </w:t>
      </w:r>
      <w:r w:rsidR="000A2FA5">
        <w:rPr>
          <w:rFonts w:ascii="Arial" w:hAnsi="Arial" w:cs="Arial"/>
          <w:sz w:val="24"/>
          <w:szCs w:val="24"/>
        </w:rPr>
        <w:t>Similarity</w:t>
      </w:r>
      <w:r>
        <w:rPr>
          <w:rFonts w:ascii="Arial" w:hAnsi="Arial" w:cs="Arial"/>
          <w:sz w:val="24"/>
          <w:szCs w:val="24"/>
        </w:rPr>
        <w:t xml:space="preserve"> that all </w:t>
      </w:r>
      <w:r w:rsidR="00A0405E">
        <w:rPr>
          <w:rFonts w:ascii="Arial" w:hAnsi="Arial" w:cs="Arial"/>
          <w:sz w:val="24"/>
          <w:szCs w:val="24"/>
        </w:rPr>
        <w:t>these theorists</w:t>
      </w:r>
      <w:r>
        <w:rPr>
          <w:rFonts w:ascii="Arial" w:hAnsi="Arial" w:cs="Arial"/>
          <w:sz w:val="24"/>
          <w:szCs w:val="24"/>
        </w:rPr>
        <w:t xml:space="preserve"> have is th</w:t>
      </w:r>
      <w:r w:rsidR="007D5073">
        <w:rPr>
          <w:rFonts w:ascii="Arial" w:hAnsi="Arial" w:cs="Arial"/>
          <w:sz w:val="24"/>
          <w:szCs w:val="24"/>
        </w:rPr>
        <w:t xml:space="preserve">at all their </w:t>
      </w:r>
      <w:r w:rsidR="00343246">
        <w:rPr>
          <w:rFonts w:ascii="Arial" w:hAnsi="Arial" w:cs="Arial"/>
          <w:sz w:val="24"/>
          <w:szCs w:val="24"/>
        </w:rPr>
        <w:t>theories</w:t>
      </w:r>
      <w:r w:rsidR="007D5073">
        <w:rPr>
          <w:rFonts w:ascii="Arial" w:hAnsi="Arial" w:cs="Arial"/>
          <w:sz w:val="24"/>
          <w:szCs w:val="24"/>
        </w:rPr>
        <w:t xml:space="preserve"> lead to self</w:t>
      </w:r>
      <w:r w:rsidR="00343246">
        <w:rPr>
          <w:rFonts w:ascii="Arial" w:hAnsi="Arial" w:cs="Arial"/>
          <w:sz w:val="24"/>
          <w:szCs w:val="24"/>
        </w:rPr>
        <w:t>-</w:t>
      </w:r>
      <w:r w:rsidR="007D5073">
        <w:rPr>
          <w:rFonts w:ascii="Arial" w:hAnsi="Arial" w:cs="Arial"/>
          <w:sz w:val="24"/>
          <w:szCs w:val="24"/>
        </w:rPr>
        <w:t>fulfilment</w:t>
      </w:r>
      <w:r w:rsidR="00343246">
        <w:rPr>
          <w:rFonts w:ascii="Arial" w:hAnsi="Arial" w:cs="Arial"/>
          <w:sz w:val="24"/>
          <w:szCs w:val="24"/>
        </w:rPr>
        <w:t xml:space="preserve">. </w:t>
      </w:r>
      <w:r w:rsidR="004E37BE">
        <w:rPr>
          <w:rFonts w:ascii="Arial" w:hAnsi="Arial" w:cs="Arial"/>
          <w:sz w:val="24"/>
          <w:szCs w:val="24"/>
        </w:rPr>
        <w:t xml:space="preserve">We know from Abraham Maslow that </w:t>
      </w:r>
      <w:r w:rsidR="00FA1670">
        <w:rPr>
          <w:rFonts w:ascii="Arial" w:hAnsi="Arial" w:cs="Arial"/>
          <w:sz w:val="24"/>
          <w:szCs w:val="24"/>
        </w:rPr>
        <w:t xml:space="preserve">humans have needs and </w:t>
      </w:r>
      <w:r w:rsidR="00DF47FE">
        <w:rPr>
          <w:rFonts w:ascii="Arial" w:hAnsi="Arial" w:cs="Arial"/>
          <w:sz w:val="24"/>
          <w:szCs w:val="24"/>
        </w:rPr>
        <w:t>they need to be</w:t>
      </w:r>
      <w:r w:rsidR="00FA1670">
        <w:rPr>
          <w:rFonts w:ascii="Arial" w:hAnsi="Arial" w:cs="Arial"/>
          <w:sz w:val="24"/>
          <w:szCs w:val="24"/>
        </w:rPr>
        <w:t xml:space="preserve"> fulfilled. </w:t>
      </w:r>
      <w:r w:rsidR="003B2EAB">
        <w:rPr>
          <w:rFonts w:ascii="Arial" w:hAnsi="Arial" w:cs="Arial"/>
          <w:sz w:val="24"/>
          <w:szCs w:val="24"/>
        </w:rPr>
        <w:t>So</w:t>
      </w:r>
      <w:r w:rsidR="00B83779">
        <w:rPr>
          <w:rFonts w:ascii="Arial" w:hAnsi="Arial" w:cs="Arial"/>
          <w:sz w:val="24"/>
          <w:szCs w:val="24"/>
        </w:rPr>
        <w:t>,</w:t>
      </w:r>
      <w:r w:rsidR="00FA1670">
        <w:rPr>
          <w:rFonts w:ascii="Arial" w:hAnsi="Arial" w:cs="Arial"/>
          <w:sz w:val="24"/>
          <w:szCs w:val="24"/>
        </w:rPr>
        <w:t xml:space="preserve"> </w:t>
      </w:r>
      <w:proofErr w:type="gramStart"/>
      <w:r w:rsidR="00452586">
        <w:rPr>
          <w:rFonts w:ascii="Arial" w:hAnsi="Arial" w:cs="Arial"/>
          <w:sz w:val="24"/>
          <w:szCs w:val="24"/>
        </w:rPr>
        <w:t>If</w:t>
      </w:r>
      <w:proofErr w:type="gramEnd"/>
      <w:r w:rsidR="00452586">
        <w:rPr>
          <w:rFonts w:ascii="Arial" w:hAnsi="Arial" w:cs="Arial"/>
          <w:sz w:val="24"/>
          <w:szCs w:val="24"/>
        </w:rPr>
        <w:t xml:space="preserve"> its Skinners way of behaviourism</w:t>
      </w:r>
      <w:r w:rsidR="00572AD4">
        <w:rPr>
          <w:rFonts w:ascii="Arial" w:hAnsi="Arial" w:cs="Arial"/>
          <w:sz w:val="24"/>
          <w:szCs w:val="24"/>
        </w:rPr>
        <w:t xml:space="preserve"> were the individual learns from discipline </w:t>
      </w:r>
      <w:r w:rsidR="004B526B">
        <w:rPr>
          <w:rFonts w:ascii="Arial" w:hAnsi="Arial" w:cs="Arial"/>
          <w:sz w:val="24"/>
          <w:szCs w:val="24"/>
        </w:rPr>
        <w:t xml:space="preserve">and reinforcement to gain self-fulfilment, </w:t>
      </w:r>
      <w:r w:rsidR="00B47F48">
        <w:rPr>
          <w:rFonts w:ascii="Arial" w:hAnsi="Arial" w:cs="Arial"/>
          <w:sz w:val="24"/>
          <w:szCs w:val="24"/>
        </w:rPr>
        <w:t>Piaget</w:t>
      </w:r>
      <w:r w:rsidR="00D87231">
        <w:rPr>
          <w:rFonts w:ascii="Arial" w:hAnsi="Arial" w:cs="Arial"/>
          <w:sz w:val="24"/>
          <w:szCs w:val="24"/>
        </w:rPr>
        <w:t>’s</w:t>
      </w:r>
      <w:r w:rsidR="00B47F48">
        <w:rPr>
          <w:rFonts w:ascii="Arial" w:hAnsi="Arial" w:cs="Arial"/>
          <w:sz w:val="24"/>
          <w:szCs w:val="24"/>
        </w:rPr>
        <w:t xml:space="preserve"> way of </w:t>
      </w:r>
      <w:r w:rsidR="00631727">
        <w:rPr>
          <w:rFonts w:ascii="Arial" w:hAnsi="Arial" w:cs="Arial"/>
          <w:sz w:val="24"/>
          <w:szCs w:val="24"/>
        </w:rPr>
        <w:t>learning through the cognitive theory</w:t>
      </w:r>
      <w:r w:rsidR="00401707">
        <w:rPr>
          <w:rFonts w:ascii="Arial" w:hAnsi="Arial" w:cs="Arial"/>
          <w:sz w:val="24"/>
          <w:szCs w:val="24"/>
        </w:rPr>
        <w:t xml:space="preserve"> </w:t>
      </w:r>
      <w:r w:rsidR="00FA1670">
        <w:rPr>
          <w:rFonts w:ascii="Arial" w:hAnsi="Arial" w:cs="Arial"/>
          <w:sz w:val="24"/>
          <w:szCs w:val="24"/>
        </w:rPr>
        <w:t xml:space="preserve">learning will give the individual </w:t>
      </w:r>
      <w:r w:rsidR="00D87231">
        <w:rPr>
          <w:rFonts w:ascii="Arial" w:hAnsi="Arial" w:cs="Arial"/>
          <w:sz w:val="24"/>
          <w:szCs w:val="24"/>
        </w:rPr>
        <w:t>Self-</w:t>
      </w:r>
      <w:r w:rsidR="006132F4">
        <w:rPr>
          <w:rFonts w:ascii="Arial" w:hAnsi="Arial" w:cs="Arial"/>
          <w:sz w:val="24"/>
          <w:szCs w:val="24"/>
        </w:rPr>
        <w:t xml:space="preserve">fulfilment or </w:t>
      </w:r>
      <w:r w:rsidR="008A2B22">
        <w:rPr>
          <w:rFonts w:ascii="Arial" w:hAnsi="Arial" w:cs="Arial"/>
          <w:sz w:val="24"/>
          <w:szCs w:val="24"/>
        </w:rPr>
        <w:t>S</w:t>
      </w:r>
      <w:r w:rsidR="006132F4">
        <w:rPr>
          <w:rFonts w:ascii="Arial" w:hAnsi="Arial" w:cs="Arial"/>
          <w:sz w:val="24"/>
          <w:szCs w:val="24"/>
        </w:rPr>
        <w:t>ocial constructivism the indivi</w:t>
      </w:r>
      <w:r w:rsidR="00D87231">
        <w:rPr>
          <w:rFonts w:ascii="Arial" w:hAnsi="Arial" w:cs="Arial"/>
          <w:sz w:val="24"/>
          <w:szCs w:val="24"/>
        </w:rPr>
        <w:t xml:space="preserve">dual will gain this </w:t>
      </w:r>
      <w:r w:rsidR="004E0D2B">
        <w:rPr>
          <w:rFonts w:ascii="Arial" w:hAnsi="Arial" w:cs="Arial"/>
          <w:sz w:val="24"/>
          <w:szCs w:val="24"/>
        </w:rPr>
        <w:t xml:space="preserve">by </w:t>
      </w:r>
      <w:r w:rsidR="0058297B">
        <w:rPr>
          <w:rFonts w:ascii="Arial" w:hAnsi="Arial" w:cs="Arial"/>
          <w:sz w:val="24"/>
          <w:szCs w:val="24"/>
        </w:rPr>
        <w:t>self</w:t>
      </w:r>
      <w:r w:rsidR="007D5C83">
        <w:rPr>
          <w:rFonts w:ascii="Arial" w:hAnsi="Arial" w:cs="Arial"/>
          <w:sz w:val="24"/>
          <w:szCs w:val="24"/>
        </w:rPr>
        <w:t>-f</w:t>
      </w:r>
      <w:r w:rsidR="0058297B">
        <w:rPr>
          <w:rFonts w:ascii="Arial" w:hAnsi="Arial" w:cs="Arial"/>
          <w:sz w:val="24"/>
          <w:szCs w:val="24"/>
        </w:rPr>
        <w:t>ulfilment from learning and adding and gaining new information</w:t>
      </w:r>
      <w:r w:rsidR="00DF47FE">
        <w:rPr>
          <w:rFonts w:ascii="Arial" w:hAnsi="Arial" w:cs="Arial"/>
          <w:sz w:val="24"/>
          <w:szCs w:val="24"/>
        </w:rPr>
        <w:t xml:space="preserve"> </w:t>
      </w:r>
      <w:r w:rsidR="000F130B">
        <w:rPr>
          <w:rFonts w:ascii="Arial" w:hAnsi="Arial" w:cs="Arial"/>
          <w:sz w:val="24"/>
          <w:szCs w:val="24"/>
        </w:rPr>
        <w:t>all theories help reach this Human need of Self-</w:t>
      </w:r>
      <w:r w:rsidR="000E2B60">
        <w:rPr>
          <w:rFonts w:ascii="Arial" w:hAnsi="Arial" w:cs="Arial"/>
          <w:sz w:val="24"/>
          <w:szCs w:val="24"/>
        </w:rPr>
        <w:t>actualization</w:t>
      </w:r>
      <w:r w:rsidR="000F130B">
        <w:rPr>
          <w:rFonts w:ascii="Arial" w:hAnsi="Arial" w:cs="Arial"/>
          <w:sz w:val="24"/>
          <w:szCs w:val="24"/>
        </w:rPr>
        <w:t xml:space="preserve">. </w:t>
      </w:r>
    </w:p>
    <w:p w14:paraId="092985D2" w14:textId="49BA1C51" w:rsidR="00406F20" w:rsidRDefault="00406F20" w:rsidP="0052707C">
      <w:pPr>
        <w:spacing w:line="360" w:lineRule="auto"/>
        <w:jc w:val="both"/>
        <w:rPr>
          <w:rFonts w:ascii="Arial" w:hAnsi="Arial" w:cs="Arial"/>
          <w:sz w:val="24"/>
          <w:szCs w:val="24"/>
        </w:rPr>
      </w:pPr>
      <w:r>
        <w:rPr>
          <w:rFonts w:ascii="Arial" w:hAnsi="Arial" w:cs="Arial"/>
          <w:sz w:val="24"/>
          <w:szCs w:val="24"/>
        </w:rPr>
        <w:t xml:space="preserve">The main differences </w:t>
      </w:r>
      <w:r w:rsidR="00927B78">
        <w:rPr>
          <w:rFonts w:ascii="Arial" w:hAnsi="Arial" w:cs="Arial"/>
          <w:sz w:val="24"/>
          <w:szCs w:val="24"/>
        </w:rPr>
        <w:t>between Behaviourism and Constructivism</w:t>
      </w:r>
      <w:r w:rsidR="00295811">
        <w:rPr>
          <w:rFonts w:ascii="Arial" w:hAnsi="Arial" w:cs="Arial"/>
          <w:sz w:val="24"/>
          <w:szCs w:val="24"/>
        </w:rPr>
        <w:t xml:space="preserve"> are </w:t>
      </w:r>
      <w:r w:rsidR="0052707C">
        <w:rPr>
          <w:rFonts w:ascii="Arial" w:hAnsi="Arial" w:cs="Arial"/>
          <w:sz w:val="24"/>
          <w:szCs w:val="24"/>
        </w:rPr>
        <w:t>Behaviourists</w:t>
      </w:r>
      <w:r w:rsidR="00330E53">
        <w:rPr>
          <w:rFonts w:ascii="Arial" w:hAnsi="Arial" w:cs="Arial"/>
          <w:sz w:val="24"/>
          <w:szCs w:val="24"/>
        </w:rPr>
        <w:t xml:space="preserve"> </w:t>
      </w:r>
      <w:r w:rsidR="00295811">
        <w:rPr>
          <w:rFonts w:ascii="Arial" w:hAnsi="Arial" w:cs="Arial"/>
          <w:sz w:val="24"/>
          <w:szCs w:val="24"/>
        </w:rPr>
        <w:t xml:space="preserve">emphasise on the </w:t>
      </w:r>
      <w:r w:rsidR="00E405C8">
        <w:rPr>
          <w:rFonts w:ascii="Arial" w:hAnsi="Arial" w:cs="Arial"/>
          <w:sz w:val="24"/>
          <w:szCs w:val="24"/>
        </w:rPr>
        <w:t xml:space="preserve">stimulus-response </w:t>
      </w:r>
      <w:r w:rsidR="0086619C">
        <w:rPr>
          <w:rFonts w:ascii="Arial" w:hAnsi="Arial" w:cs="Arial"/>
          <w:sz w:val="24"/>
          <w:szCs w:val="24"/>
        </w:rPr>
        <w:t xml:space="preserve">were Constructivists </w:t>
      </w:r>
      <w:r w:rsidR="00B91D0F">
        <w:rPr>
          <w:rFonts w:ascii="Arial" w:hAnsi="Arial" w:cs="Arial"/>
          <w:sz w:val="24"/>
          <w:szCs w:val="24"/>
        </w:rPr>
        <w:t>rely on the importance of cognition</w:t>
      </w:r>
      <w:r w:rsidR="00640989">
        <w:rPr>
          <w:rFonts w:ascii="Arial" w:hAnsi="Arial" w:cs="Arial"/>
          <w:sz w:val="24"/>
          <w:szCs w:val="24"/>
        </w:rPr>
        <w:t xml:space="preserve">. </w:t>
      </w:r>
      <w:r w:rsidR="004F6A4B">
        <w:rPr>
          <w:rFonts w:ascii="Arial" w:hAnsi="Arial" w:cs="Arial"/>
          <w:sz w:val="24"/>
          <w:szCs w:val="24"/>
        </w:rPr>
        <w:t xml:space="preserve">Behaviourists learn </w:t>
      </w:r>
      <w:r w:rsidR="008852B0">
        <w:rPr>
          <w:rFonts w:ascii="Arial" w:hAnsi="Arial" w:cs="Arial"/>
          <w:sz w:val="24"/>
          <w:szCs w:val="24"/>
        </w:rPr>
        <w:t xml:space="preserve">using </w:t>
      </w:r>
      <w:r w:rsidR="001067CC">
        <w:rPr>
          <w:rFonts w:ascii="Arial" w:hAnsi="Arial" w:cs="Arial"/>
          <w:sz w:val="24"/>
          <w:szCs w:val="24"/>
        </w:rPr>
        <w:t xml:space="preserve">passive </w:t>
      </w:r>
      <w:r w:rsidR="008852B0">
        <w:rPr>
          <w:rFonts w:ascii="Arial" w:hAnsi="Arial" w:cs="Arial"/>
          <w:sz w:val="24"/>
          <w:szCs w:val="24"/>
        </w:rPr>
        <w:t>methods</w:t>
      </w:r>
      <w:r w:rsidR="001067CC">
        <w:rPr>
          <w:rFonts w:ascii="Arial" w:hAnsi="Arial" w:cs="Arial"/>
          <w:sz w:val="24"/>
          <w:szCs w:val="24"/>
        </w:rPr>
        <w:t xml:space="preserve"> as </w:t>
      </w:r>
      <w:r w:rsidR="00277976">
        <w:rPr>
          <w:rFonts w:ascii="Arial" w:hAnsi="Arial" w:cs="Arial"/>
          <w:sz w:val="24"/>
          <w:szCs w:val="24"/>
        </w:rPr>
        <w:t xml:space="preserve">the leaner responds to environmental stimuli with positive reinforcements. Were constructivists </w:t>
      </w:r>
      <w:r w:rsidR="000A1F90">
        <w:rPr>
          <w:rFonts w:ascii="Arial" w:hAnsi="Arial" w:cs="Arial"/>
          <w:sz w:val="24"/>
          <w:szCs w:val="24"/>
        </w:rPr>
        <w:t>learn through an active method as the leaner interacts with others.</w:t>
      </w:r>
      <w:r w:rsidR="00A27707">
        <w:rPr>
          <w:rFonts w:ascii="Arial" w:hAnsi="Arial" w:cs="Arial"/>
          <w:sz w:val="24"/>
          <w:szCs w:val="24"/>
        </w:rPr>
        <w:t xml:space="preserve"> Constructivism and Social Constructivism are very sim</w:t>
      </w:r>
      <w:r w:rsidR="005E1152">
        <w:rPr>
          <w:rFonts w:ascii="Arial" w:hAnsi="Arial" w:cs="Arial"/>
          <w:sz w:val="24"/>
          <w:szCs w:val="24"/>
        </w:rPr>
        <w:t>ilar.</w:t>
      </w:r>
      <w:r w:rsidR="00985D11">
        <w:rPr>
          <w:rFonts w:ascii="Arial" w:hAnsi="Arial" w:cs="Arial"/>
          <w:sz w:val="24"/>
          <w:szCs w:val="24"/>
        </w:rPr>
        <w:t xml:space="preserve"> Constructivist </w:t>
      </w:r>
      <w:r w:rsidR="00F26E30">
        <w:rPr>
          <w:rFonts w:ascii="Arial" w:hAnsi="Arial" w:cs="Arial"/>
          <w:sz w:val="24"/>
          <w:szCs w:val="24"/>
        </w:rPr>
        <w:t xml:space="preserve">learners learn from what </w:t>
      </w:r>
      <w:r w:rsidR="00491B5F">
        <w:rPr>
          <w:rFonts w:ascii="Arial" w:hAnsi="Arial" w:cs="Arial"/>
          <w:sz w:val="24"/>
          <w:szCs w:val="24"/>
        </w:rPr>
        <w:t>knowledge</w:t>
      </w:r>
      <w:r w:rsidR="00F26E30">
        <w:rPr>
          <w:rFonts w:ascii="Arial" w:hAnsi="Arial" w:cs="Arial"/>
          <w:sz w:val="24"/>
          <w:szCs w:val="24"/>
        </w:rPr>
        <w:t xml:space="preserve"> they already know and gain on that </w:t>
      </w:r>
      <w:r w:rsidR="00491B5F">
        <w:rPr>
          <w:rFonts w:ascii="Arial" w:hAnsi="Arial" w:cs="Arial"/>
          <w:sz w:val="24"/>
          <w:szCs w:val="24"/>
        </w:rPr>
        <w:t>knowledge</w:t>
      </w:r>
      <w:r w:rsidR="00792B04">
        <w:rPr>
          <w:rFonts w:ascii="Arial" w:hAnsi="Arial" w:cs="Arial"/>
          <w:sz w:val="24"/>
          <w:szCs w:val="24"/>
        </w:rPr>
        <w:t xml:space="preserve"> and social constructivists learn from </w:t>
      </w:r>
      <w:r w:rsidR="00B1718D">
        <w:rPr>
          <w:rFonts w:ascii="Arial" w:hAnsi="Arial" w:cs="Arial"/>
          <w:sz w:val="24"/>
          <w:szCs w:val="24"/>
        </w:rPr>
        <w:t xml:space="preserve">their </w:t>
      </w:r>
      <w:r w:rsidR="00E60A4E">
        <w:rPr>
          <w:rFonts w:ascii="Arial" w:hAnsi="Arial" w:cs="Arial"/>
          <w:sz w:val="24"/>
          <w:szCs w:val="24"/>
        </w:rPr>
        <w:t>environment</w:t>
      </w:r>
      <w:r w:rsidR="00B1718D">
        <w:rPr>
          <w:rFonts w:ascii="Arial" w:hAnsi="Arial" w:cs="Arial"/>
          <w:sz w:val="24"/>
          <w:szCs w:val="24"/>
        </w:rPr>
        <w:t xml:space="preserve"> and interacting with others</w:t>
      </w:r>
      <w:r w:rsidR="00E60A4E">
        <w:rPr>
          <w:rFonts w:ascii="Arial" w:hAnsi="Arial" w:cs="Arial"/>
          <w:sz w:val="24"/>
          <w:szCs w:val="24"/>
        </w:rPr>
        <w:t xml:space="preserve"> both Theories are cognitive. </w:t>
      </w:r>
    </w:p>
    <w:p w14:paraId="57F9D3B2" w14:textId="17A4265C" w:rsidR="00AC361D" w:rsidRDefault="00F24C6F" w:rsidP="0052707C">
      <w:pPr>
        <w:spacing w:line="360" w:lineRule="auto"/>
        <w:jc w:val="both"/>
        <w:rPr>
          <w:rFonts w:ascii="Arial" w:hAnsi="Arial" w:cs="Arial"/>
          <w:sz w:val="24"/>
          <w:szCs w:val="24"/>
        </w:rPr>
      </w:pPr>
      <w:r>
        <w:rPr>
          <w:rFonts w:ascii="Arial" w:hAnsi="Arial" w:cs="Arial"/>
          <w:sz w:val="24"/>
          <w:szCs w:val="24"/>
        </w:rPr>
        <w:t xml:space="preserve">I believe all these </w:t>
      </w:r>
      <w:r w:rsidR="00C001CB">
        <w:rPr>
          <w:rFonts w:ascii="Arial" w:hAnsi="Arial" w:cs="Arial"/>
          <w:sz w:val="24"/>
          <w:szCs w:val="24"/>
        </w:rPr>
        <w:t>theories</w:t>
      </w:r>
      <w:r>
        <w:rPr>
          <w:rFonts w:ascii="Arial" w:hAnsi="Arial" w:cs="Arial"/>
          <w:sz w:val="24"/>
          <w:szCs w:val="24"/>
        </w:rPr>
        <w:t xml:space="preserve"> </w:t>
      </w:r>
      <w:r w:rsidR="00C001CB">
        <w:rPr>
          <w:rFonts w:ascii="Arial" w:hAnsi="Arial" w:cs="Arial"/>
          <w:sz w:val="24"/>
          <w:szCs w:val="24"/>
        </w:rPr>
        <w:t>work well in Educational settings.</w:t>
      </w:r>
      <w:r w:rsidR="00374C29">
        <w:rPr>
          <w:rFonts w:ascii="Arial" w:hAnsi="Arial" w:cs="Arial"/>
          <w:sz w:val="24"/>
          <w:szCs w:val="24"/>
        </w:rPr>
        <w:t xml:space="preserve"> All children learn differently and using a range</w:t>
      </w:r>
      <w:r w:rsidR="00244DC2">
        <w:rPr>
          <w:rFonts w:ascii="Arial" w:hAnsi="Arial" w:cs="Arial"/>
          <w:sz w:val="24"/>
          <w:szCs w:val="24"/>
        </w:rPr>
        <w:t xml:space="preserve"> of these approaches help education and learning go forward.</w:t>
      </w:r>
      <w:r w:rsidR="00C001CB">
        <w:rPr>
          <w:rFonts w:ascii="Arial" w:hAnsi="Arial" w:cs="Arial"/>
          <w:sz w:val="24"/>
          <w:szCs w:val="24"/>
        </w:rPr>
        <w:t xml:space="preserve">  </w:t>
      </w:r>
      <w:r w:rsidR="000A3E1E">
        <w:rPr>
          <w:rFonts w:ascii="Arial" w:hAnsi="Arial" w:cs="Arial"/>
          <w:sz w:val="24"/>
          <w:szCs w:val="24"/>
        </w:rPr>
        <w:t xml:space="preserve">My Conclusion is that im more drawn to Behaviourism as the brain can be a complex tool and not everyone would be able to </w:t>
      </w:r>
      <w:r w:rsidR="00322A9A">
        <w:rPr>
          <w:rFonts w:ascii="Arial" w:hAnsi="Arial" w:cs="Arial"/>
          <w:sz w:val="24"/>
          <w:szCs w:val="24"/>
        </w:rPr>
        <w:t xml:space="preserve">learn as </w:t>
      </w:r>
      <w:r w:rsidR="000A2FA5">
        <w:rPr>
          <w:rFonts w:ascii="Arial" w:hAnsi="Arial" w:cs="Arial"/>
          <w:sz w:val="24"/>
          <w:szCs w:val="24"/>
        </w:rPr>
        <w:t>efficiently</w:t>
      </w:r>
      <w:r w:rsidR="00322A9A">
        <w:rPr>
          <w:rFonts w:ascii="Arial" w:hAnsi="Arial" w:cs="Arial"/>
          <w:sz w:val="24"/>
          <w:szCs w:val="24"/>
        </w:rPr>
        <w:t xml:space="preserve"> and effectively through constructivism due to </w:t>
      </w:r>
      <w:r w:rsidR="00BD6604">
        <w:rPr>
          <w:rFonts w:ascii="Arial" w:hAnsi="Arial" w:cs="Arial"/>
          <w:sz w:val="24"/>
          <w:szCs w:val="24"/>
        </w:rPr>
        <w:t xml:space="preserve">a range of </w:t>
      </w:r>
      <w:r w:rsidR="000A2FA5">
        <w:rPr>
          <w:rFonts w:ascii="Arial" w:hAnsi="Arial" w:cs="Arial"/>
          <w:sz w:val="24"/>
          <w:szCs w:val="24"/>
        </w:rPr>
        <w:t>neurological disorders</w:t>
      </w:r>
      <w:r w:rsidR="00C526C5">
        <w:rPr>
          <w:rFonts w:ascii="Arial" w:hAnsi="Arial" w:cs="Arial"/>
          <w:sz w:val="24"/>
          <w:szCs w:val="24"/>
        </w:rPr>
        <w:t>.</w:t>
      </w:r>
      <w:r w:rsidR="000A2FA5">
        <w:rPr>
          <w:rFonts w:ascii="Arial" w:hAnsi="Arial" w:cs="Arial"/>
          <w:sz w:val="24"/>
          <w:szCs w:val="24"/>
        </w:rPr>
        <w:t xml:space="preserve"> When these Theorist</w:t>
      </w:r>
      <w:r w:rsidR="00FD5842">
        <w:rPr>
          <w:rFonts w:ascii="Arial" w:hAnsi="Arial" w:cs="Arial"/>
          <w:sz w:val="24"/>
          <w:szCs w:val="24"/>
        </w:rPr>
        <w:t>s</w:t>
      </w:r>
      <w:r w:rsidR="000A2FA5">
        <w:rPr>
          <w:rFonts w:ascii="Arial" w:hAnsi="Arial" w:cs="Arial"/>
          <w:sz w:val="24"/>
          <w:szCs w:val="24"/>
        </w:rPr>
        <w:t xml:space="preserve"> were </w:t>
      </w:r>
      <w:r w:rsidR="006F27BD">
        <w:rPr>
          <w:rFonts w:ascii="Arial" w:hAnsi="Arial" w:cs="Arial"/>
          <w:sz w:val="24"/>
          <w:szCs w:val="24"/>
        </w:rPr>
        <w:t>around there was not enough facts and information about neurological disorders such as Autism</w:t>
      </w:r>
      <w:r w:rsidR="00913572">
        <w:rPr>
          <w:rFonts w:ascii="Arial" w:hAnsi="Arial" w:cs="Arial"/>
          <w:sz w:val="24"/>
          <w:szCs w:val="24"/>
        </w:rPr>
        <w:t>/ADHD</w:t>
      </w:r>
      <w:r w:rsidR="006F27BD">
        <w:rPr>
          <w:rFonts w:ascii="Arial" w:hAnsi="Arial" w:cs="Arial"/>
          <w:sz w:val="24"/>
          <w:szCs w:val="24"/>
        </w:rPr>
        <w:t xml:space="preserve"> and </w:t>
      </w:r>
      <w:r w:rsidR="00FD5842">
        <w:rPr>
          <w:rFonts w:ascii="Arial" w:hAnsi="Arial" w:cs="Arial"/>
          <w:sz w:val="24"/>
          <w:szCs w:val="24"/>
        </w:rPr>
        <w:t xml:space="preserve">maybe these facts </w:t>
      </w:r>
      <w:r w:rsidR="003D3FA0">
        <w:rPr>
          <w:rFonts w:ascii="Arial" w:hAnsi="Arial" w:cs="Arial"/>
          <w:sz w:val="24"/>
          <w:szCs w:val="24"/>
        </w:rPr>
        <w:t>were</w:t>
      </w:r>
      <w:r w:rsidR="00FD5842">
        <w:rPr>
          <w:rFonts w:ascii="Arial" w:hAnsi="Arial" w:cs="Arial"/>
          <w:sz w:val="24"/>
          <w:szCs w:val="24"/>
        </w:rPr>
        <w:t xml:space="preserve"> not taken enough into account. </w:t>
      </w:r>
      <w:r w:rsidR="00E12B8A">
        <w:rPr>
          <w:rFonts w:ascii="Arial" w:hAnsi="Arial" w:cs="Arial"/>
          <w:sz w:val="24"/>
          <w:szCs w:val="24"/>
        </w:rPr>
        <w:t>For instance</w:t>
      </w:r>
      <w:r w:rsidR="00913572">
        <w:rPr>
          <w:rFonts w:ascii="Arial" w:hAnsi="Arial" w:cs="Arial"/>
          <w:sz w:val="24"/>
          <w:szCs w:val="24"/>
        </w:rPr>
        <w:t xml:space="preserve">, </w:t>
      </w:r>
      <w:r w:rsidR="003D3FA0">
        <w:rPr>
          <w:rFonts w:ascii="Arial" w:hAnsi="Arial" w:cs="Arial"/>
          <w:sz w:val="24"/>
          <w:szCs w:val="24"/>
        </w:rPr>
        <w:t>we</w:t>
      </w:r>
      <w:r w:rsidR="00E12B8A">
        <w:rPr>
          <w:rFonts w:ascii="Arial" w:hAnsi="Arial" w:cs="Arial"/>
          <w:sz w:val="24"/>
          <w:szCs w:val="24"/>
        </w:rPr>
        <w:t xml:space="preserve"> could learn through operate conditioning </w:t>
      </w:r>
      <w:r w:rsidR="00BD6604">
        <w:rPr>
          <w:rFonts w:ascii="Arial" w:hAnsi="Arial" w:cs="Arial"/>
          <w:sz w:val="24"/>
          <w:szCs w:val="24"/>
        </w:rPr>
        <w:t xml:space="preserve">as we can process </w:t>
      </w:r>
      <w:r w:rsidR="00913572">
        <w:rPr>
          <w:rFonts w:ascii="Arial" w:hAnsi="Arial" w:cs="Arial"/>
          <w:sz w:val="24"/>
          <w:szCs w:val="24"/>
        </w:rPr>
        <w:lastRenderedPageBreak/>
        <w:t>reinfor</w:t>
      </w:r>
      <w:r w:rsidR="003D3FA0">
        <w:rPr>
          <w:rFonts w:ascii="Arial" w:hAnsi="Arial" w:cs="Arial"/>
          <w:sz w:val="24"/>
          <w:szCs w:val="24"/>
        </w:rPr>
        <w:t>ce</w:t>
      </w:r>
      <w:r w:rsidR="00913572">
        <w:rPr>
          <w:rFonts w:ascii="Arial" w:hAnsi="Arial" w:cs="Arial"/>
          <w:sz w:val="24"/>
          <w:szCs w:val="24"/>
        </w:rPr>
        <w:t>ments and punishments.</w:t>
      </w:r>
      <w:r w:rsidR="00CD5A33">
        <w:rPr>
          <w:rFonts w:ascii="Arial" w:hAnsi="Arial" w:cs="Arial"/>
          <w:sz w:val="24"/>
          <w:szCs w:val="24"/>
        </w:rPr>
        <w:t xml:space="preserve"> W</w:t>
      </w:r>
      <w:r w:rsidR="00462BC5">
        <w:rPr>
          <w:rFonts w:ascii="Arial" w:hAnsi="Arial" w:cs="Arial"/>
          <w:sz w:val="24"/>
          <w:szCs w:val="24"/>
        </w:rPr>
        <w:t xml:space="preserve">ith Constructivism this would work </w:t>
      </w:r>
      <w:r w:rsidR="00CD5A33">
        <w:rPr>
          <w:rFonts w:ascii="Arial" w:hAnsi="Arial" w:cs="Arial"/>
          <w:sz w:val="24"/>
          <w:szCs w:val="24"/>
        </w:rPr>
        <w:t xml:space="preserve">but would probably not be as effective </w:t>
      </w:r>
      <w:r w:rsidR="00523864">
        <w:rPr>
          <w:rFonts w:ascii="Arial" w:hAnsi="Arial" w:cs="Arial"/>
          <w:sz w:val="24"/>
          <w:szCs w:val="24"/>
        </w:rPr>
        <w:t xml:space="preserve">and </w:t>
      </w:r>
      <w:r w:rsidR="00406CA3">
        <w:rPr>
          <w:rFonts w:ascii="Arial" w:hAnsi="Arial" w:cs="Arial"/>
          <w:sz w:val="24"/>
          <w:szCs w:val="24"/>
        </w:rPr>
        <w:t>efficient</w:t>
      </w:r>
      <w:r w:rsidR="00523864">
        <w:rPr>
          <w:rFonts w:ascii="Arial" w:hAnsi="Arial" w:cs="Arial"/>
          <w:sz w:val="24"/>
          <w:szCs w:val="24"/>
        </w:rPr>
        <w:t xml:space="preserve"> </w:t>
      </w:r>
      <w:r w:rsidR="00CD5A33">
        <w:rPr>
          <w:rFonts w:ascii="Arial" w:hAnsi="Arial" w:cs="Arial"/>
          <w:sz w:val="24"/>
          <w:szCs w:val="24"/>
        </w:rPr>
        <w:t>as Behaviourism</w:t>
      </w:r>
      <w:r w:rsidR="00406CA3">
        <w:rPr>
          <w:rFonts w:ascii="Arial" w:hAnsi="Arial" w:cs="Arial"/>
          <w:sz w:val="24"/>
          <w:szCs w:val="24"/>
        </w:rPr>
        <w:t xml:space="preserve"> due to the processing time to develop </w:t>
      </w:r>
      <w:r w:rsidR="003D3FA0">
        <w:rPr>
          <w:rFonts w:ascii="Arial" w:hAnsi="Arial" w:cs="Arial"/>
          <w:sz w:val="24"/>
          <w:szCs w:val="24"/>
        </w:rPr>
        <w:t>new information</w:t>
      </w:r>
      <w:r w:rsidR="00374C29">
        <w:rPr>
          <w:rFonts w:ascii="Arial" w:hAnsi="Arial" w:cs="Arial"/>
          <w:sz w:val="24"/>
          <w:szCs w:val="24"/>
        </w:rPr>
        <w:t xml:space="preserve"> also retain information.</w:t>
      </w:r>
    </w:p>
    <w:p w14:paraId="0F606786" w14:textId="1CD10D35" w:rsidR="00ED574E" w:rsidRDefault="008225E3" w:rsidP="0052707C">
      <w:pPr>
        <w:spacing w:line="360" w:lineRule="auto"/>
        <w:jc w:val="both"/>
        <w:rPr>
          <w:rFonts w:ascii="Arial" w:hAnsi="Arial" w:cs="Arial"/>
          <w:sz w:val="24"/>
          <w:szCs w:val="24"/>
        </w:rPr>
      </w:pPr>
      <w:r>
        <w:rPr>
          <w:rFonts w:ascii="Arial" w:hAnsi="Arial" w:cs="Arial"/>
          <w:sz w:val="24"/>
          <w:szCs w:val="24"/>
        </w:rPr>
        <w:t xml:space="preserve"> </w:t>
      </w:r>
    </w:p>
    <w:p w14:paraId="260C2EB3" w14:textId="3C684785" w:rsidR="005B263D" w:rsidRDefault="005B263D" w:rsidP="00FB27F7">
      <w:pPr>
        <w:spacing w:line="360" w:lineRule="auto"/>
        <w:jc w:val="both"/>
        <w:rPr>
          <w:rFonts w:ascii="Arial" w:hAnsi="Arial" w:cs="Arial"/>
          <w:sz w:val="24"/>
          <w:szCs w:val="24"/>
        </w:rPr>
      </w:pPr>
    </w:p>
    <w:p w14:paraId="078C7F87" w14:textId="34051916" w:rsidR="005B263D" w:rsidRDefault="005B263D" w:rsidP="00FB27F7">
      <w:pPr>
        <w:spacing w:line="360" w:lineRule="auto"/>
        <w:jc w:val="both"/>
        <w:rPr>
          <w:rFonts w:ascii="Arial" w:hAnsi="Arial" w:cs="Arial"/>
          <w:sz w:val="24"/>
          <w:szCs w:val="24"/>
        </w:rPr>
      </w:pPr>
    </w:p>
    <w:p w14:paraId="42A03FED" w14:textId="18C14642" w:rsidR="005B263D" w:rsidRDefault="005B263D" w:rsidP="00FB27F7">
      <w:pPr>
        <w:spacing w:line="360" w:lineRule="auto"/>
        <w:jc w:val="both"/>
        <w:rPr>
          <w:rFonts w:ascii="Arial" w:hAnsi="Arial" w:cs="Arial"/>
          <w:sz w:val="24"/>
          <w:szCs w:val="24"/>
        </w:rPr>
      </w:pPr>
    </w:p>
    <w:p w14:paraId="5B71E1B3" w14:textId="0314F29A" w:rsidR="005B263D" w:rsidRDefault="005B263D" w:rsidP="00FB27F7">
      <w:pPr>
        <w:spacing w:line="360" w:lineRule="auto"/>
        <w:jc w:val="both"/>
        <w:rPr>
          <w:rFonts w:ascii="Arial" w:hAnsi="Arial" w:cs="Arial"/>
          <w:sz w:val="24"/>
          <w:szCs w:val="24"/>
        </w:rPr>
      </w:pPr>
    </w:p>
    <w:p w14:paraId="7105A17E" w14:textId="77777777" w:rsidR="005B263D" w:rsidRPr="005B263D" w:rsidRDefault="005B263D" w:rsidP="005B263D">
      <w:pPr>
        <w:spacing w:after="100" w:afterAutospacing="1" w:line="360" w:lineRule="auto"/>
        <w:jc w:val="both"/>
        <w:outlineLvl w:val="1"/>
        <w:rPr>
          <w:rFonts w:ascii="Arial" w:eastAsia="Times New Roman" w:hAnsi="Arial" w:cs="Arial"/>
          <w:b/>
          <w:color w:val="000000"/>
          <w:sz w:val="28"/>
          <w:szCs w:val="28"/>
          <w:u w:val="single"/>
          <w:lang w:eastAsia="en-GB"/>
        </w:rPr>
      </w:pPr>
      <w:r w:rsidRPr="005B263D">
        <w:rPr>
          <w:rFonts w:ascii="Arial" w:eastAsia="Times New Roman" w:hAnsi="Arial" w:cs="Arial"/>
          <w:b/>
          <w:color w:val="000000"/>
          <w:sz w:val="28"/>
          <w:szCs w:val="28"/>
          <w:u w:val="single"/>
          <w:lang w:eastAsia="en-GB"/>
        </w:rPr>
        <w:t>References</w:t>
      </w:r>
    </w:p>
    <w:p w14:paraId="6E9BB4FE" w14:textId="7538EB24"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Learning Theories. (2018). </w:t>
      </w:r>
      <w:r w:rsidRPr="0052707C">
        <w:rPr>
          <w:rFonts w:ascii="Arial" w:eastAsia="Times New Roman" w:hAnsi="Arial" w:cs="Arial"/>
          <w:iCs/>
          <w:color w:val="000000"/>
          <w:sz w:val="24"/>
          <w:szCs w:val="24"/>
          <w:lang w:eastAsia="en-GB"/>
        </w:rPr>
        <w:t xml:space="preserve">Classical and Operant Conditioning - </w:t>
      </w:r>
      <w:proofErr w:type="spellStart"/>
      <w:r w:rsidRPr="0052707C">
        <w:rPr>
          <w:rFonts w:ascii="Arial" w:eastAsia="Times New Roman" w:hAnsi="Arial" w:cs="Arial"/>
          <w:iCs/>
          <w:color w:val="000000"/>
          <w:sz w:val="24"/>
          <w:szCs w:val="24"/>
          <w:lang w:eastAsia="en-GB"/>
        </w:rPr>
        <w:t>Behaviorist</w:t>
      </w:r>
      <w:proofErr w:type="spellEnd"/>
      <w:r w:rsidRPr="0052707C">
        <w:rPr>
          <w:rFonts w:ascii="Arial" w:eastAsia="Times New Roman" w:hAnsi="Arial" w:cs="Arial"/>
          <w:iCs/>
          <w:color w:val="000000"/>
          <w:sz w:val="24"/>
          <w:szCs w:val="24"/>
          <w:lang w:eastAsia="en-GB"/>
        </w:rPr>
        <w:t xml:space="preserve"> Theories</w:t>
      </w:r>
      <w:r w:rsidRPr="0052707C">
        <w:rPr>
          <w:rFonts w:ascii="Arial" w:eastAsia="Times New Roman" w:hAnsi="Arial" w:cs="Arial"/>
          <w:color w:val="000000"/>
          <w:sz w:val="24"/>
          <w:szCs w:val="24"/>
          <w:lang w:eastAsia="en-GB"/>
        </w:rPr>
        <w:t>. https://www.learning-theories.com/operant-conditioning-skinner.html [Accessed 2 Nov. 2018].</w:t>
      </w:r>
    </w:p>
    <w:p w14:paraId="667B7633" w14:textId="77777777"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Lieberman, D. (2000). </w:t>
      </w:r>
      <w:r w:rsidRPr="0052707C">
        <w:rPr>
          <w:rFonts w:ascii="Arial" w:eastAsia="Times New Roman" w:hAnsi="Arial" w:cs="Arial"/>
          <w:iCs/>
          <w:color w:val="000000"/>
          <w:sz w:val="24"/>
          <w:szCs w:val="24"/>
          <w:lang w:eastAsia="en-GB"/>
        </w:rPr>
        <w:t xml:space="preserve">Learning – </w:t>
      </w:r>
      <w:proofErr w:type="spellStart"/>
      <w:r w:rsidRPr="0052707C">
        <w:rPr>
          <w:rFonts w:ascii="Arial" w:eastAsia="Times New Roman" w:hAnsi="Arial" w:cs="Arial"/>
          <w:iCs/>
          <w:color w:val="000000"/>
          <w:sz w:val="24"/>
          <w:szCs w:val="24"/>
          <w:lang w:eastAsia="en-GB"/>
        </w:rPr>
        <w:t>Behavior</w:t>
      </w:r>
      <w:proofErr w:type="spellEnd"/>
      <w:r w:rsidRPr="0052707C">
        <w:rPr>
          <w:rFonts w:ascii="Arial" w:eastAsia="Times New Roman" w:hAnsi="Arial" w:cs="Arial"/>
          <w:iCs/>
          <w:color w:val="000000"/>
          <w:sz w:val="24"/>
          <w:szCs w:val="24"/>
          <w:lang w:eastAsia="en-GB"/>
        </w:rPr>
        <w:t xml:space="preserve"> and </w:t>
      </w:r>
      <w:proofErr w:type="gramStart"/>
      <w:r w:rsidRPr="0052707C">
        <w:rPr>
          <w:rFonts w:ascii="Arial" w:eastAsia="Times New Roman" w:hAnsi="Arial" w:cs="Arial"/>
          <w:iCs/>
          <w:color w:val="000000"/>
          <w:sz w:val="24"/>
          <w:szCs w:val="24"/>
          <w:lang w:eastAsia="en-GB"/>
        </w:rPr>
        <w:t>Cognition.</w:t>
      </w:r>
      <w:r w:rsidRPr="0052707C">
        <w:rPr>
          <w:rFonts w:ascii="Arial" w:eastAsia="Times New Roman" w:hAnsi="Arial" w:cs="Arial"/>
          <w:color w:val="000000"/>
          <w:sz w:val="24"/>
          <w:szCs w:val="24"/>
          <w:lang w:eastAsia="en-GB"/>
        </w:rPr>
        <w:t>.</w:t>
      </w:r>
      <w:proofErr w:type="gramEnd"/>
      <w:r w:rsidRPr="0052707C">
        <w:rPr>
          <w:rFonts w:ascii="Arial" w:eastAsia="Times New Roman" w:hAnsi="Arial" w:cs="Arial"/>
          <w:color w:val="000000"/>
          <w:sz w:val="24"/>
          <w:szCs w:val="24"/>
          <w:lang w:eastAsia="en-GB"/>
        </w:rPr>
        <w:t xml:space="preserve"> Belmont: Wadworth/Thompson Learning, p.21.</w:t>
      </w:r>
    </w:p>
    <w:p w14:paraId="29727219" w14:textId="23A1A975"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proofErr w:type="spellStart"/>
      <w:r w:rsidRPr="0052707C">
        <w:rPr>
          <w:rFonts w:ascii="Arial" w:eastAsia="Times New Roman" w:hAnsi="Arial" w:cs="Arial"/>
          <w:color w:val="000000"/>
          <w:sz w:val="24"/>
          <w:szCs w:val="24"/>
          <w:lang w:eastAsia="en-GB"/>
        </w:rPr>
        <w:t>Owlcation</w:t>
      </w:r>
      <w:proofErr w:type="spellEnd"/>
      <w:r w:rsidRPr="0052707C">
        <w:rPr>
          <w:rFonts w:ascii="Arial" w:eastAsia="Times New Roman" w:hAnsi="Arial" w:cs="Arial"/>
          <w:color w:val="000000"/>
          <w:sz w:val="24"/>
          <w:szCs w:val="24"/>
          <w:lang w:eastAsia="en-GB"/>
        </w:rPr>
        <w:t xml:space="preserve">. (2018). </w:t>
      </w:r>
      <w:r w:rsidRPr="0052707C">
        <w:rPr>
          <w:rFonts w:ascii="Arial" w:eastAsia="Times New Roman" w:hAnsi="Arial" w:cs="Arial"/>
          <w:iCs/>
          <w:color w:val="000000"/>
          <w:sz w:val="24"/>
          <w:szCs w:val="24"/>
          <w:lang w:eastAsia="en-GB"/>
        </w:rPr>
        <w:t xml:space="preserve">The Study of </w:t>
      </w:r>
      <w:proofErr w:type="spellStart"/>
      <w:r w:rsidRPr="0052707C">
        <w:rPr>
          <w:rFonts w:ascii="Arial" w:eastAsia="Times New Roman" w:hAnsi="Arial" w:cs="Arial"/>
          <w:iCs/>
          <w:color w:val="000000"/>
          <w:sz w:val="24"/>
          <w:szCs w:val="24"/>
          <w:lang w:eastAsia="en-GB"/>
        </w:rPr>
        <w:t>Behavior</w:t>
      </w:r>
      <w:proofErr w:type="spellEnd"/>
      <w:r w:rsidRPr="0052707C">
        <w:rPr>
          <w:rFonts w:ascii="Arial" w:eastAsia="Times New Roman" w:hAnsi="Arial" w:cs="Arial"/>
          <w:iCs/>
          <w:color w:val="000000"/>
          <w:sz w:val="24"/>
          <w:szCs w:val="24"/>
          <w:lang w:eastAsia="en-GB"/>
        </w:rPr>
        <w:t xml:space="preserve"> Development by Watson, Pavlov, Thorndike, and Skinner</w:t>
      </w:r>
      <w:r w:rsidRPr="0052707C">
        <w:rPr>
          <w:rFonts w:ascii="Arial" w:eastAsia="Times New Roman" w:hAnsi="Arial" w:cs="Arial"/>
          <w:color w:val="000000"/>
          <w:sz w:val="24"/>
          <w:szCs w:val="24"/>
          <w:lang w:eastAsia="en-GB"/>
        </w:rPr>
        <w:t>. https://owlcation.com/social-sciences/Cognitive-Development-in-Children-from-Watson-to-Kohlberg [Accessed 2 Nov. 2018].</w:t>
      </w:r>
    </w:p>
    <w:p w14:paraId="268FEE51" w14:textId="6294924E"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Piaget.org. (2018). </w:t>
      </w:r>
      <w:r w:rsidRPr="0052707C">
        <w:rPr>
          <w:rFonts w:ascii="Arial" w:eastAsia="Times New Roman" w:hAnsi="Arial" w:cs="Arial"/>
          <w:iCs/>
          <w:color w:val="000000"/>
          <w:sz w:val="24"/>
          <w:szCs w:val="24"/>
          <w:lang w:eastAsia="en-GB"/>
        </w:rPr>
        <w:t>Jean Piaget Society - About Piaget</w:t>
      </w:r>
      <w:r w:rsidRPr="0052707C">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Pr="0052707C">
        <w:rPr>
          <w:rFonts w:ascii="Arial" w:eastAsia="Times New Roman" w:hAnsi="Arial" w:cs="Arial"/>
          <w:color w:val="000000"/>
          <w:sz w:val="24"/>
          <w:szCs w:val="24"/>
          <w:lang w:eastAsia="en-GB"/>
        </w:rPr>
        <w:t>http://piaget.org/aboutPiaget.html [Accessed 3 Nov. 2018].</w:t>
      </w:r>
    </w:p>
    <w:p w14:paraId="7AB66CF8" w14:textId="77777777"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Piers, M. and Piaget, J. (1972). </w:t>
      </w:r>
      <w:r w:rsidRPr="0052707C">
        <w:rPr>
          <w:rFonts w:ascii="Arial" w:eastAsia="Times New Roman" w:hAnsi="Arial" w:cs="Arial"/>
          <w:iCs/>
          <w:color w:val="000000"/>
          <w:sz w:val="24"/>
          <w:szCs w:val="24"/>
          <w:lang w:eastAsia="en-GB"/>
        </w:rPr>
        <w:t>Play and development</w:t>
      </w:r>
      <w:r w:rsidRPr="0052707C">
        <w:rPr>
          <w:rFonts w:ascii="Arial" w:eastAsia="Times New Roman" w:hAnsi="Arial" w:cs="Arial"/>
          <w:color w:val="000000"/>
          <w:sz w:val="24"/>
          <w:szCs w:val="24"/>
          <w:lang w:eastAsia="en-GB"/>
        </w:rPr>
        <w:t>. New York: Norton, p.27.</w:t>
      </w:r>
    </w:p>
    <w:p w14:paraId="437F543D" w14:textId="78BDA794"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Researchspace.auckland.ac.nz. (2018). </w:t>
      </w:r>
      <w:r w:rsidRPr="0052707C">
        <w:rPr>
          <w:rFonts w:ascii="Arial" w:eastAsia="Times New Roman" w:hAnsi="Arial" w:cs="Arial"/>
          <w:iCs/>
          <w:color w:val="000000"/>
          <w:sz w:val="24"/>
          <w:szCs w:val="24"/>
          <w:lang w:eastAsia="en-GB"/>
        </w:rPr>
        <w:t>Constructivism: Theorists and their Theories</w:t>
      </w:r>
      <w:r w:rsidRPr="0052707C">
        <w:rPr>
          <w:rFonts w:ascii="Arial" w:eastAsia="Times New Roman" w:hAnsi="Arial" w:cs="Arial"/>
          <w:color w:val="000000"/>
          <w:sz w:val="24"/>
          <w:szCs w:val="24"/>
          <w:lang w:eastAsia="en-GB"/>
        </w:rPr>
        <w:t>. https://researchspace.auckland.ac.nz/bitstream/handle/2292/25062/ACE_Paper_2_Issue_6.pdf;sequence=1 [Accessed 3 Nov. 2018].</w:t>
      </w:r>
    </w:p>
    <w:p w14:paraId="06CF829A" w14:textId="18E33EF7"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proofErr w:type="spellStart"/>
      <w:r w:rsidRPr="0052707C">
        <w:rPr>
          <w:rFonts w:ascii="Arial" w:eastAsia="Times New Roman" w:hAnsi="Arial" w:cs="Arial"/>
          <w:color w:val="000000"/>
          <w:sz w:val="24"/>
          <w:szCs w:val="24"/>
          <w:lang w:eastAsia="en-GB"/>
        </w:rPr>
        <w:t>Revolvy</w:t>
      </w:r>
      <w:proofErr w:type="spellEnd"/>
      <w:r w:rsidRPr="0052707C">
        <w:rPr>
          <w:rFonts w:ascii="Arial" w:eastAsia="Times New Roman" w:hAnsi="Arial" w:cs="Arial"/>
          <w:color w:val="000000"/>
          <w:sz w:val="24"/>
          <w:szCs w:val="24"/>
          <w:lang w:eastAsia="en-GB"/>
        </w:rPr>
        <w:t xml:space="preserve">, L. (2018). </w:t>
      </w:r>
      <w:r w:rsidRPr="0052707C">
        <w:rPr>
          <w:rFonts w:ascii="Arial" w:eastAsia="Times New Roman" w:hAnsi="Arial" w:cs="Arial"/>
          <w:iCs/>
          <w:color w:val="000000"/>
          <w:sz w:val="24"/>
          <w:szCs w:val="24"/>
          <w:lang w:eastAsia="en-GB"/>
        </w:rPr>
        <w:t>"Waldorf education" on Revolvy.com</w:t>
      </w:r>
      <w:r w:rsidRPr="0052707C">
        <w:rPr>
          <w:rFonts w:ascii="Arial" w:eastAsia="Times New Roman" w:hAnsi="Arial" w:cs="Arial"/>
          <w:color w:val="000000"/>
          <w:sz w:val="24"/>
          <w:szCs w:val="24"/>
          <w:lang w:eastAsia="en-GB"/>
        </w:rPr>
        <w:t>. Revolvy.com. https://www.revolvy.com/main/index.php?s=Waldorf%20education&amp;item_type=topic [Accessed 3 Nov. 2018].</w:t>
      </w:r>
    </w:p>
    <w:p w14:paraId="61D20AA3" w14:textId="60F34CDD"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Simplypsychology.org. (2018). </w:t>
      </w:r>
      <w:r w:rsidRPr="0052707C">
        <w:rPr>
          <w:rFonts w:ascii="Arial" w:eastAsia="Times New Roman" w:hAnsi="Arial" w:cs="Arial"/>
          <w:iCs/>
          <w:color w:val="000000"/>
          <w:sz w:val="24"/>
          <w:szCs w:val="24"/>
          <w:lang w:eastAsia="en-GB"/>
        </w:rPr>
        <w:t>Jean Piaget's Theory of Cognitive Development | Simply Psychology</w:t>
      </w:r>
      <w:r w:rsidRPr="0052707C">
        <w:rPr>
          <w:rFonts w:ascii="Arial" w:eastAsia="Times New Roman" w:hAnsi="Arial" w:cs="Arial"/>
          <w:color w:val="000000"/>
          <w:sz w:val="24"/>
          <w:szCs w:val="24"/>
          <w:lang w:eastAsia="en-GB"/>
        </w:rPr>
        <w:t>. https://www.simplypsychology.org/piaget.html [Accessed 3 Nov. 2018].</w:t>
      </w:r>
    </w:p>
    <w:p w14:paraId="51EEEE00" w14:textId="77777777"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Skinner, B. (1969). </w:t>
      </w:r>
      <w:r w:rsidRPr="0052707C">
        <w:rPr>
          <w:rFonts w:ascii="Arial" w:eastAsia="Times New Roman" w:hAnsi="Arial" w:cs="Arial"/>
          <w:iCs/>
          <w:color w:val="000000"/>
          <w:sz w:val="24"/>
          <w:szCs w:val="24"/>
          <w:lang w:eastAsia="en-GB"/>
        </w:rPr>
        <w:t>Contingencies of Reinforcement: A Theoretical Analysis</w:t>
      </w:r>
      <w:r w:rsidRPr="0052707C">
        <w:rPr>
          <w:rFonts w:ascii="Arial" w:eastAsia="Times New Roman" w:hAnsi="Arial" w:cs="Arial"/>
          <w:color w:val="000000"/>
          <w:sz w:val="24"/>
          <w:szCs w:val="24"/>
          <w:lang w:eastAsia="en-GB"/>
        </w:rPr>
        <w:t>. unknown: B. F. Skinner Foundation, 2014, p.7.</w:t>
      </w:r>
    </w:p>
    <w:p w14:paraId="562D4739" w14:textId="62BB5029"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Steiner, R. (2018). </w:t>
      </w:r>
      <w:r w:rsidRPr="0052707C">
        <w:rPr>
          <w:rFonts w:ascii="Arial" w:eastAsia="Times New Roman" w:hAnsi="Arial" w:cs="Arial"/>
          <w:iCs/>
          <w:color w:val="000000"/>
          <w:sz w:val="24"/>
          <w:szCs w:val="24"/>
          <w:lang w:eastAsia="en-GB"/>
        </w:rPr>
        <w:t>Rudolf Steiner</w:t>
      </w:r>
      <w:r w:rsidRPr="0052707C">
        <w:rPr>
          <w:rFonts w:ascii="Arial" w:eastAsia="Times New Roman" w:hAnsi="Arial" w:cs="Arial"/>
          <w:color w:val="000000"/>
          <w:sz w:val="24"/>
          <w:szCs w:val="24"/>
          <w:lang w:eastAsia="en-GB"/>
        </w:rPr>
        <w:t>. https://www.biography.com/people/rudolf-steiner-9493564 [Accessed 3 Nov. 2018].</w:t>
      </w:r>
    </w:p>
    <w:p w14:paraId="22122BA7" w14:textId="46FF2DD4"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lastRenderedPageBreak/>
        <w:t xml:space="preserve">Steinerwaldorf.org. (2018). </w:t>
      </w:r>
      <w:r w:rsidRPr="0052707C">
        <w:rPr>
          <w:rFonts w:ascii="Arial" w:eastAsia="Times New Roman" w:hAnsi="Arial" w:cs="Arial"/>
          <w:iCs/>
          <w:color w:val="000000"/>
          <w:sz w:val="24"/>
          <w:szCs w:val="24"/>
          <w:lang w:eastAsia="en-GB"/>
        </w:rPr>
        <w:t xml:space="preserve">What is Steiner </w:t>
      </w:r>
      <w:proofErr w:type="gramStart"/>
      <w:r w:rsidRPr="0052707C">
        <w:rPr>
          <w:rFonts w:ascii="Arial" w:eastAsia="Times New Roman" w:hAnsi="Arial" w:cs="Arial"/>
          <w:iCs/>
          <w:color w:val="000000"/>
          <w:sz w:val="24"/>
          <w:szCs w:val="24"/>
          <w:lang w:eastAsia="en-GB"/>
        </w:rPr>
        <w:t>Education?</w:t>
      </w:r>
      <w:r w:rsidRPr="0052707C">
        <w:rPr>
          <w:rFonts w:ascii="Arial" w:eastAsia="Times New Roman" w:hAnsi="Arial" w:cs="Arial"/>
          <w:color w:val="000000"/>
          <w:sz w:val="24"/>
          <w:szCs w:val="24"/>
          <w:lang w:eastAsia="en-GB"/>
        </w:rPr>
        <w:t>.</w:t>
      </w:r>
      <w:proofErr w:type="gramEnd"/>
      <w:r w:rsidRPr="0052707C">
        <w:rPr>
          <w:rFonts w:ascii="Arial" w:eastAsia="Times New Roman" w:hAnsi="Arial" w:cs="Arial"/>
          <w:color w:val="000000"/>
          <w:sz w:val="24"/>
          <w:szCs w:val="24"/>
          <w:lang w:eastAsia="en-GB"/>
        </w:rPr>
        <w:t xml:space="preserve"> https://www.steinerwaldorf.org/steiner-education/what-is-steiner-education/ [Accessed 3 Nov. 2018].</w:t>
      </w:r>
    </w:p>
    <w:p w14:paraId="2E216642" w14:textId="468DFE4C" w:rsidR="0052707C" w:rsidRPr="0052707C" w:rsidRDefault="0052707C" w:rsidP="0052707C">
      <w:pPr>
        <w:spacing w:after="180" w:line="240" w:lineRule="auto"/>
        <w:ind w:left="450" w:hanging="450"/>
        <w:rPr>
          <w:rFonts w:ascii="Arial" w:eastAsia="Times New Roman" w:hAnsi="Arial" w:cs="Arial"/>
          <w:color w:val="000000"/>
          <w:sz w:val="24"/>
          <w:szCs w:val="24"/>
          <w:lang w:eastAsia="en-GB"/>
        </w:rPr>
      </w:pPr>
      <w:r w:rsidRPr="0052707C">
        <w:rPr>
          <w:rFonts w:ascii="Arial" w:eastAsia="Times New Roman" w:hAnsi="Arial" w:cs="Arial"/>
          <w:color w:val="000000"/>
          <w:sz w:val="24"/>
          <w:szCs w:val="24"/>
          <w:lang w:eastAsia="en-GB"/>
        </w:rPr>
        <w:t xml:space="preserve">Thefamouspeople.com. (2018). </w:t>
      </w:r>
      <w:r w:rsidRPr="0052707C">
        <w:rPr>
          <w:rFonts w:ascii="Arial" w:eastAsia="Times New Roman" w:hAnsi="Arial" w:cs="Arial"/>
          <w:iCs/>
          <w:color w:val="000000"/>
          <w:sz w:val="24"/>
          <w:szCs w:val="24"/>
          <w:lang w:eastAsia="en-GB"/>
        </w:rPr>
        <w:t>Who is Jean Piaget? Everything You Need to Know</w:t>
      </w:r>
      <w:r w:rsidRPr="0052707C">
        <w:rPr>
          <w:rFonts w:ascii="Arial" w:eastAsia="Times New Roman" w:hAnsi="Arial" w:cs="Arial"/>
          <w:color w:val="000000"/>
          <w:sz w:val="24"/>
          <w:szCs w:val="24"/>
          <w:lang w:eastAsia="en-GB"/>
        </w:rPr>
        <w:t>. https://www.thefamouspeople.com/profiles/jean-william-fritz-piaget-1784.php [Accessed 3 Nov. 2018].</w:t>
      </w:r>
    </w:p>
    <w:p w14:paraId="55ABB3D1" w14:textId="77777777" w:rsidR="005B263D" w:rsidRPr="0052707C" w:rsidRDefault="005B263D" w:rsidP="00FB27F7">
      <w:pPr>
        <w:spacing w:line="360" w:lineRule="auto"/>
        <w:jc w:val="both"/>
        <w:rPr>
          <w:rFonts w:ascii="Arial" w:hAnsi="Arial" w:cs="Arial"/>
          <w:sz w:val="24"/>
          <w:szCs w:val="24"/>
        </w:rPr>
      </w:pPr>
    </w:p>
    <w:sectPr w:rsidR="005B263D" w:rsidRPr="0052707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8C3C5" w14:textId="77777777" w:rsidR="00C72E86" w:rsidRDefault="00C72E86" w:rsidP="005B263D">
      <w:pPr>
        <w:spacing w:after="0" w:line="240" w:lineRule="auto"/>
      </w:pPr>
      <w:r>
        <w:separator/>
      </w:r>
    </w:p>
  </w:endnote>
  <w:endnote w:type="continuationSeparator" w:id="0">
    <w:p w14:paraId="00875129" w14:textId="77777777" w:rsidR="00C72E86" w:rsidRDefault="00C72E86" w:rsidP="005B2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1552351"/>
      <w:docPartObj>
        <w:docPartGallery w:val="Page Numbers (Bottom of Page)"/>
        <w:docPartUnique/>
      </w:docPartObj>
    </w:sdtPr>
    <w:sdtEndPr>
      <w:rPr>
        <w:noProof/>
      </w:rPr>
    </w:sdtEndPr>
    <w:sdtContent>
      <w:p w14:paraId="5F3801A2" w14:textId="5741A824" w:rsidR="005B263D" w:rsidRDefault="005B26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09130" w14:textId="77777777" w:rsidR="005B263D" w:rsidRDefault="005B26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0BF5C" w14:textId="77777777" w:rsidR="00C72E86" w:rsidRDefault="00C72E86" w:rsidP="005B263D">
      <w:pPr>
        <w:spacing w:after="0" w:line="240" w:lineRule="auto"/>
      </w:pPr>
      <w:r>
        <w:separator/>
      </w:r>
    </w:p>
  </w:footnote>
  <w:footnote w:type="continuationSeparator" w:id="0">
    <w:p w14:paraId="14DD1CD3" w14:textId="77777777" w:rsidR="00C72E86" w:rsidRDefault="00C72E86" w:rsidP="005B26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E61"/>
    <w:rsid w:val="00001164"/>
    <w:rsid w:val="000053C8"/>
    <w:rsid w:val="000150E8"/>
    <w:rsid w:val="00016180"/>
    <w:rsid w:val="0003514A"/>
    <w:rsid w:val="00036C06"/>
    <w:rsid w:val="00043667"/>
    <w:rsid w:val="00065F33"/>
    <w:rsid w:val="00066C49"/>
    <w:rsid w:val="00077A75"/>
    <w:rsid w:val="000942A0"/>
    <w:rsid w:val="00094B3D"/>
    <w:rsid w:val="000A1F90"/>
    <w:rsid w:val="000A2FA5"/>
    <w:rsid w:val="000A3E1E"/>
    <w:rsid w:val="000C7A73"/>
    <w:rsid w:val="000E2B60"/>
    <w:rsid w:val="000E3073"/>
    <w:rsid w:val="000F130B"/>
    <w:rsid w:val="001067CC"/>
    <w:rsid w:val="00106EC3"/>
    <w:rsid w:val="00124890"/>
    <w:rsid w:val="00134183"/>
    <w:rsid w:val="0014278E"/>
    <w:rsid w:val="001576B6"/>
    <w:rsid w:val="00160423"/>
    <w:rsid w:val="00162986"/>
    <w:rsid w:val="00186DC1"/>
    <w:rsid w:val="00196A59"/>
    <w:rsid w:val="001B6749"/>
    <w:rsid w:val="001B71A4"/>
    <w:rsid w:val="001D3907"/>
    <w:rsid w:val="001F5815"/>
    <w:rsid w:val="001F6383"/>
    <w:rsid w:val="00200700"/>
    <w:rsid w:val="002057DE"/>
    <w:rsid w:val="00211933"/>
    <w:rsid w:val="002119EA"/>
    <w:rsid w:val="00217A83"/>
    <w:rsid w:val="00232DBD"/>
    <w:rsid w:val="00234C36"/>
    <w:rsid w:val="00234FB7"/>
    <w:rsid w:val="00235C28"/>
    <w:rsid w:val="00244DC2"/>
    <w:rsid w:val="00247883"/>
    <w:rsid w:val="0025720D"/>
    <w:rsid w:val="00267365"/>
    <w:rsid w:val="00271D57"/>
    <w:rsid w:val="00277976"/>
    <w:rsid w:val="002906CA"/>
    <w:rsid w:val="00295811"/>
    <w:rsid w:val="002A4C62"/>
    <w:rsid w:val="002B1511"/>
    <w:rsid w:val="002B696E"/>
    <w:rsid w:val="002C03FD"/>
    <w:rsid w:val="002C31E6"/>
    <w:rsid w:val="002C3B00"/>
    <w:rsid w:val="002E44DD"/>
    <w:rsid w:val="002F3FC0"/>
    <w:rsid w:val="002F52FE"/>
    <w:rsid w:val="002F63FF"/>
    <w:rsid w:val="00302E17"/>
    <w:rsid w:val="00304EF7"/>
    <w:rsid w:val="00307520"/>
    <w:rsid w:val="00310EA0"/>
    <w:rsid w:val="00313A12"/>
    <w:rsid w:val="003173A9"/>
    <w:rsid w:val="00322A9A"/>
    <w:rsid w:val="00322E72"/>
    <w:rsid w:val="00330E53"/>
    <w:rsid w:val="0033615C"/>
    <w:rsid w:val="00340680"/>
    <w:rsid w:val="00343246"/>
    <w:rsid w:val="00345B10"/>
    <w:rsid w:val="003572F0"/>
    <w:rsid w:val="0036711D"/>
    <w:rsid w:val="00374C29"/>
    <w:rsid w:val="003950CF"/>
    <w:rsid w:val="003A4FE2"/>
    <w:rsid w:val="003A6B5E"/>
    <w:rsid w:val="003B02FE"/>
    <w:rsid w:val="003B2EAB"/>
    <w:rsid w:val="003C07ED"/>
    <w:rsid w:val="003C2357"/>
    <w:rsid w:val="003C6FA2"/>
    <w:rsid w:val="003D3FA0"/>
    <w:rsid w:val="003D4D00"/>
    <w:rsid w:val="003E443A"/>
    <w:rsid w:val="00401707"/>
    <w:rsid w:val="00406CA3"/>
    <w:rsid w:val="00406F20"/>
    <w:rsid w:val="00416CE5"/>
    <w:rsid w:val="00423C1E"/>
    <w:rsid w:val="00426983"/>
    <w:rsid w:val="00442AED"/>
    <w:rsid w:val="0044505C"/>
    <w:rsid w:val="004471DE"/>
    <w:rsid w:val="00452586"/>
    <w:rsid w:val="004608AE"/>
    <w:rsid w:val="00462BC5"/>
    <w:rsid w:val="00470781"/>
    <w:rsid w:val="00481258"/>
    <w:rsid w:val="00491762"/>
    <w:rsid w:val="00491B5F"/>
    <w:rsid w:val="00493A26"/>
    <w:rsid w:val="004974AA"/>
    <w:rsid w:val="004B2B25"/>
    <w:rsid w:val="004B526B"/>
    <w:rsid w:val="004D2C23"/>
    <w:rsid w:val="004E0D2B"/>
    <w:rsid w:val="004E37BE"/>
    <w:rsid w:val="004F3169"/>
    <w:rsid w:val="004F3951"/>
    <w:rsid w:val="004F5060"/>
    <w:rsid w:val="004F680C"/>
    <w:rsid w:val="004F6A4B"/>
    <w:rsid w:val="00511E47"/>
    <w:rsid w:val="0052196D"/>
    <w:rsid w:val="00523864"/>
    <w:rsid w:val="00524CB9"/>
    <w:rsid w:val="0052707C"/>
    <w:rsid w:val="00537F78"/>
    <w:rsid w:val="00555733"/>
    <w:rsid w:val="00572AD4"/>
    <w:rsid w:val="0058297B"/>
    <w:rsid w:val="0059302E"/>
    <w:rsid w:val="005B0B04"/>
    <w:rsid w:val="005B263D"/>
    <w:rsid w:val="005C319B"/>
    <w:rsid w:val="005D1351"/>
    <w:rsid w:val="005E1152"/>
    <w:rsid w:val="005E227B"/>
    <w:rsid w:val="005E578B"/>
    <w:rsid w:val="005F4006"/>
    <w:rsid w:val="005F49F6"/>
    <w:rsid w:val="006132F4"/>
    <w:rsid w:val="006210AC"/>
    <w:rsid w:val="00624AB9"/>
    <w:rsid w:val="00631727"/>
    <w:rsid w:val="00640989"/>
    <w:rsid w:val="006602D2"/>
    <w:rsid w:val="00665C8F"/>
    <w:rsid w:val="00667B84"/>
    <w:rsid w:val="006760DD"/>
    <w:rsid w:val="00697BA9"/>
    <w:rsid w:val="006A0272"/>
    <w:rsid w:val="006B220E"/>
    <w:rsid w:val="006C229E"/>
    <w:rsid w:val="006C4578"/>
    <w:rsid w:val="006C575D"/>
    <w:rsid w:val="006C5DAB"/>
    <w:rsid w:val="006F27BD"/>
    <w:rsid w:val="006F3AFB"/>
    <w:rsid w:val="00703A3D"/>
    <w:rsid w:val="007142AF"/>
    <w:rsid w:val="00724A0C"/>
    <w:rsid w:val="0073122D"/>
    <w:rsid w:val="007326CB"/>
    <w:rsid w:val="00735052"/>
    <w:rsid w:val="00753372"/>
    <w:rsid w:val="00754E23"/>
    <w:rsid w:val="00761C63"/>
    <w:rsid w:val="007725F6"/>
    <w:rsid w:val="00781D6F"/>
    <w:rsid w:val="00787668"/>
    <w:rsid w:val="00792B04"/>
    <w:rsid w:val="00792D84"/>
    <w:rsid w:val="0079473A"/>
    <w:rsid w:val="007A3A41"/>
    <w:rsid w:val="007B64BE"/>
    <w:rsid w:val="007B6C77"/>
    <w:rsid w:val="007C4003"/>
    <w:rsid w:val="007C439C"/>
    <w:rsid w:val="007D41C1"/>
    <w:rsid w:val="007D5073"/>
    <w:rsid w:val="007D5C83"/>
    <w:rsid w:val="007E5515"/>
    <w:rsid w:val="007F298C"/>
    <w:rsid w:val="007F7440"/>
    <w:rsid w:val="00803E4E"/>
    <w:rsid w:val="00804629"/>
    <w:rsid w:val="00807503"/>
    <w:rsid w:val="0081757E"/>
    <w:rsid w:val="008225E3"/>
    <w:rsid w:val="0082332E"/>
    <w:rsid w:val="0084677B"/>
    <w:rsid w:val="00851CE3"/>
    <w:rsid w:val="00865859"/>
    <w:rsid w:val="0086619C"/>
    <w:rsid w:val="0087332C"/>
    <w:rsid w:val="0087738E"/>
    <w:rsid w:val="008852B0"/>
    <w:rsid w:val="00885EBA"/>
    <w:rsid w:val="00886709"/>
    <w:rsid w:val="00887937"/>
    <w:rsid w:val="00887FAA"/>
    <w:rsid w:val="0089324B"/>
    <w:rsid w:val="008A2B22"/>
    <w:rsid w:val="008A48D1"/>
    <w:rsid w:val="008A67ED"/>
    <w:rsid w:val="008C586A"/>
    <w:rsid w:val="008D0ED3"/>
    <w:rsid w:val="008D2911"/>
    <w:rsid w:val="008D3905"/>
    <w:rsid w:val="008E6F22"/>
    <w:rsid w:val="008F0D1D"/>
    <w:rsid w:val="008F5EAF"/>
    <w:rsid w:val="00906BBA"/>
    <w:rsid w:val="00910937"/>
    <w:rsid w:val="00913572"/>
    <w:rsid w:val="00924D0D"/>
    <w:rsid w:val="00927B78"/>
    <w:rsid w:val="009519E3"/>
    <w:rsid w:val="00985D11"/>
    <w:rsid w:val="009928E6"/>
    <w:rsid w:val="009A2305"/>
    <w:rsid w:val="009B213D"/>
    <w:rsid w:val="009B41C6"/>
    <w:rsid w:val="009C0C61"/>
    <w:rsid w:val="009C15CE"/>
    <w:rsid w:val="009E3616"/>
    <w:rsid w:val="009F10AE"/>
    <w:rsid w:val="009F618F"/>
    <w:rsid w:val="00A03078"/>
    <w:rsid w:val="00A0386A"/>
    <w:rsid w:val="00A0405E"/>
    <w:rsid w:val="00A056D5"/>
    <w:rsid w:val="00A10A2E"/>
    <w:rsid w:val="00A25F47"/>
    <w:rsid w:val="00A27707"/>
    <w:rsid w:val="00A32508"/>
    <w:rsid w:val="00A45E13"/>
    <w:rsid w:val="00A56CC0"/>
    <w:rsid w:val="00A7465E"/>
    <w:rsid w:val="00A76FB6"/>
    <w:rsid w:val="00A874F1"/>
    <w:rsid w:val="00AA4863"/>
    <w:rsid w:val="00AA771C"/>
    <w:rsid w:val="00AB5839"/>
    <w:rsid w:val="00AC0FAE"/>
    <w:rsid w:val="00AC361D"/>
    <w:rsid w:val="00AC6678"/>
    <w:rsid w:val="00AD13F8"/>
    <w:rsid w:val="00AF19E0"/>
    <w:rsid w:val="00AF4C1F"/>
    <w:rsid w:val="00AF4C73"/>
    <w:rsid w:val="00AF68FF"/>
    <w:rsid w:val="00AF6990"/>
    <w:rsid w:val="00B01564"/>
    <w:rsid w:val="00B066EA"/>
    <w:rsid w:val="00B1246B"/>
    <w:rsid w:val="00B1718D"/>
    <w:rsid w:val="00B47F48"/>
    <w:rsid w:val="00B83779"/>
    <w:rsid w:val="00B91D0F"/>
    <w:rsid w:val="00BC43CC"/>
    <w:rsid w:val="00BD26A5"/>
    <w:rsid w:val="00BD6604"/>
    <w:rsid w:val="00BD6D1B"/>
    <w:rsid w:val="00C001CB"/>
    <w:rsid w:val="00C03DF0"/>
    <w:rsid w:val="00C05454"/>
    <w:rsid w:val="00C05F69"/>
    <w:rsid w:val="00C2141E"/>
    <w:rsid w:val="00C23CE4"/>
    <w:rsid w:val="00C269BB"/>
    <w:rsid w:val="00C368E4"/>
    <w:rsid w:val="00C40F62"/>
    <w:rsid w:val="00C449A1"/>
    <w:rsid w:val="00C51D06"/>
    <w:rsid w:val="00C526C5"/>
    <w:rsid w:val="00C52A2F"/>
    <w:rsid w:val="00C5378C"/>
    <w:rsid w:val="00C53841"/>
    <w:rsid w:val="00C70FC5"/>
    <w:rsid w:val="00C72E86"/>
    <w:rsid w:val="00C913D2"/>
    <w:rsid w:val="00CD5A33"/>
    <w:rsid w:val="00CD71F0"/>
    <w:rsid w:val="00CE5E61"/>
    <w:rsid w:val="00CE79D1"/>
    <w:rsid w:val="00CF18A6"/>
    <w:rsid w:val="00D01080"/>
    <w:rsid w:val="00D130B0"/>
    <w:rsid w:val="00D132F9"/>
    <w:rsid w:val="00D2446B"/>
    <w:rsid w:val="00D355A5"/>
    <w:rsid w:val="00D56BEB"/>
    <w:rsid w:val="00D6624A"/>
    <w:rsid w:val="00D87231"/>
    <w:rsid w:val="00D87784"/>
    <w:rsid w:val="00DA4CDE"/>
    <w:rsid w:val="00DB1C3D"/>
    <w:rsid w:val="00DC3F7A"/>
    <w:rsid w:val="00DD32EB"/>
    <w:rsid w:val="00DE0062"/>
    <w:rsid w:val="00DE1F98"/>
    <w:rsid w:val="00DE2A83"/>
    <w:rsid w:val="00DF47FE"/>
    <w:rsid w:val="00E0091D"/>
    <w:rsid w:val="00E01F4B"/>
    <w:rsid w:val="00E11128"/>
    <w:rsid w:val="00E12B8A"/>
    <w:rsid w:val="00E3052B"/>
    <w:rsid w:val="00E3139F"/>
    <w:rsid w:val="00E3285D"/>
    <w:rsid w:val="00E37AEA"/>
    <w:rsid w:val="00E405C8"/>
    <w:rsid w:val="00E47660"/>
    <w:rsid w:val="00E53658"/>
    <w:rsid w:val="00E56CD3"/>
    <w:rsid w:val="00E60A4E"/>
    <w:rsid w:val="00E7590C"/>
    <w:rsid w:val="00E8002C"/>
    <w:rsid w:val="00E80F0A"/>
    <w:rsid w:val="00E92D91"/>
    <w:rsid w:val="00EC0087"/>
    <w:rsid w:val="00EC4FE0"/>
    <w:rsid w:val="00ED574E"/>
    <w:rsid w:val="00ED79AB"/>
    <w:rsid w:val="00EE0505"/>
    <w:rsid w:val="00EF39FB"/>
    <w:rsid w:val="00F05CAE"/>
    <w:rsid w:val="00F10756"/>
    <w:rsid w:val="00F13321"/>
    <w:rsid w:val="00F1357A"/>
    <w:rsid w:val="00F14B5F"/>
    <w:rsid w:val="00F17F24"/>
    <w:rsid w:val="00F20DFC"/>
    <w:rsid w:val="00F24C6F"/>
    <w:rsid w:val="00F269D2"/>
    <w:rsid w:val="00F26E30"/>
    <w:rsid w:val="00F3244B"/>
    <w:rsid w:val="00F40F31"/>
    <w:rsid w:val="00F62713"/>
    <w:rsid w:val="00F711FE"/>
    <w:rsid w:val="00F86376"/>
    <w:rsid w:val="00F973C9"/>
    <w:rsid w:val="00FA1670"/>
    <w:rsid w:val="00FA248F"/>
    <w:rsid w:val="00FA3934"/>
    <w:rsid w:val="00FA42D2"/>
    <w:rsid w:val="00FB27F7"/>
    <w:rsid w:val="00FB799C"/>
    <w:rsid w:val="00FC2A55"/>
    <w:rsid w:val="00FD277C"/>
    <w:rsid w:val="00FD5842"/>
    <w:rsid w:val="00FD6CF2"/>
    <w:rsid w:val="00FE3401"/>
    <w:rsid w:val="00FE36DA"/>
    <w:rsid w:val="00FE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CE52E"/>
  <w15:chartTrackingRefBased/>
  <w15:docId w15:val="{7F608E8C-DA72-46BF-85EF-1D8999D74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79AB"/>
    <w:rPr>
      <w:b/>
      <w:bCs/>
    </w:rPr>
  </w:style>
  <w:style w:type="character" w:customStyle="1" w:styleId="selectable">
    <w:name w:val="selectable"/>
    <w:basedOn w:val="DefaultParagraphFont"/>
    <w:rsid w:val="00313A12"/>
  </w:style>
  <w:style w:type="character" w:styleId="Hyperlink">
    <w:name w:val="Hyperlink"/>
    <w:basedOn w:val="DefaultParagraphFont"/>
    <w:uiPriority w:val="99"/>
    <w:semiHidden/>
    <w:unhideWhenUsed/>
    <w:rsid w:val="008A48D1"/>
    <w:rPr>
      <w:color w:val="0000FF"/>
      <w:u w:val="single"/>
    </w:rPr>
  </w:style>
  <w:style w:type="character" w:customStyle="1" w:styleId="authorortitle">
    <w:name w:val="authorortitle"/>
    <w:basedOn w:val="DefaultParagraphFont"/>
    <w:rsid w:val="008F5EAF"/>
  </w:style>
  <w:style w:type="paragraph" w:styleId="Header">
    <w:name w:val="header"/>
    <w:basedOn w:val="Normal"/>
    <w:link w:val="HeaderChar"/>
    <w:uiPriority w:val="99"/>
    <w:unhideWhenUsed/>
    <w:rsid w:val="005B2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63D"/>
  </w:style>
  <w:style w:type="paragraph" w:styleId="Footer">
    <w:name w:val="footer"/>
    <w:basedOn w:val="Normal"/>
    <w:link w:val="FooterChar"/>
    <w:uiPriority w:val="99"/>
    <w:unhideWhenUsed/>
    <w:rsid w:val="005B2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437804">
      <w:bodyDiv w:val="1"/>
      <w:marLeft w:val="0"/>
      <w:marRight w:val="0"/>
      <w:marTop w:val="0"/>
      <w:marBottom w:val="0"/>
      <w:divBdr>
        <w:top w:val="none" w:sz="0" w:space="0" w:color="auto"/>
        <w:left w:val="none" w:sz="0" w:space="0" w:color="auto"/>
        <w:bottom w:val="none" w:sz="0" w:space="0" w:color="auto"/>
        <w:right w:val="none" w:sz="0" w:space="0" w:color="auto"/>
      </w:divBdr>
    </w:div>
    <w:div w:id="1508327415">
      <w:bodyDiv w:val="1"/>
      <w:marLeft w:val="0"/>
      <w:marRight w:val="0"/>
      <w:marTop w:val="0"/>
      <w:marBottom w:val="0"/>
      <w:divBdr>
        <w:top w:val="none" w:sz="0" w:space="0" w:color="auto"/>
        <w:left w:val="none" w:sz="0" w:space="0" w:color="auto"/>
        <w:bottom w:val="none" w:sz="0" w:space="0" w:color="auto"/>
        <w:right w:val="none" w:sz="0" w:space="0" w:color="auto"/>
      </w:divBdr>
    </w:div>
    <w:div w:id="1579367407">
      <w:bodyDiv w:val="1"/>
      <w:marLeft w:val="0"/>
      <w:marRight w:val="0"/>
      <w:marTop w:val="0"/>
      <w:marBottom w:val="0"/>
      <w:divBdr>
        <w:top w:val="none" w:sz="0" w:space="0" w:color="auto"/>
        <w:left w:val="none" w:sz="0" w:space="0" w:color="auto"/>
        <w:bottom w:val="none" w:sz="0" w:space="0" w:color="auto"/>
        <w:right w:val="none" w:sz="0" w:space="0" w:color="auto"/>
      </w:divBdr>
    </w:div>
    <w:div w:id="186863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Social+reformer%20wikipedia&amp;FORM=WIKIRE" TargetMode="External"/><Relationship Id="rId3" Type="http://schemas.openxmlformats.org/officeDocument/2006/relationships/webSettings" Target="webSettings.xml"/><Relationship Id="rId7" Type="http://schemas.openxmlformats.org/officeDocument/2006/relationships/hyperlink" Target="https://www.bing.com/search?q=Philosopher%20wikipedia&amp;FORM=WIKIR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Piaget%27s_theory_of_cognitive_developmen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bing.com/search?q=Architecture%20wikipedia&amp;FORM=WIK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6</Pages>
  <Words>1750</Words>
  <Characters>9977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dc:creator>
  <cp:keywords/>
  <dc:description/>
  <cp:lastModifiedBy>natalie wilson</cp:lastModifiedBy>
  <cp:revision>348</cp:revision>
  <dcterms:created xsi:type="dcterms:W3CDTF">2018-11-01T19:50:00Z</dcterms:created>
  <dcterms:modified xsi:type="dcterms:W3CDTF">2018-11-05T18:19:00Z</dcterms:modified>
</cp:coreProperties>
</file>