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05E6EB8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14:paraId="14F1CDB2" w14:textId="31287DC3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 w:rsidR="000336D2">
        <w:rPr>
          <w:rFonts w:asciiTheme="minorBidi" w:hAnsiTheme="minorBidi"/>
          <w:b/>
          <w:sz w:val="48"/>
          <w:szCs w:val="48"/>
        </w:rPr>
        <w:t xml:space="preserve"> Samantha </w:t>
      </w:r>
      <w:proofErr w:type="spellStart"/>
      <w:r w:rsidR="000336D2">
        <w:rPr>
          <w:rFonts w:asciiTheme="minorBidi" w:hAnsiTheme="minorBidi"/>
          <w:b/>
          <w:sz w:val="48"/>
          <w:szCs w:val="48"/>
        </w:rPr>
        <w:t>Kilvington</w:t>
      </w:r>
      <w:proofErr w:type="spellEnd"/>
    </w:p>
    <w:p w14:paraId="1B6CEBE0" w14:textId="25CEBE7E" w:rsidR="00E6780D" w:rsidRPr="0040098D" w:rsidRDefault="00E6780D" w:rsidP="00E6780D">
      <w:pPr>
        <w:spacing w:before="3"/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 w:rsidR="000336D2">
        <w:rPr>
          <w:rFonts w:asciiTheme="minorBidi" w:hAnsiTheme="minorBidi"/>
          <w:b/>
          <w:sz w:val="48"/>
          <w:szCs w:val="48"/>
        </w:rPr>
        <w:t xml:space="preserve"> 2508581</w:t>
      </w:r>
    </w:p>
    <w:p w14:paraId="3CA1AB6B" w14:textId="68A4D7C0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="00DB3AE7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5D479A65" w14:textId="77683993" w:rsidR="00DB3AE7" w:rsidRPr="00394489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lastRenderedPageBreak/>
        <w:t xml:space="preserve">AI Acknowledgement  </w:t>
      </w:r>
    </w:p>
    <w:p w14:paraId="70F3C1F8" w14:textId="2EF85447" w:rsidR="00DB3AE7" w:rsidRDefault="00DB3AE7" w:rsidP="00DB3AE7">
      <w:pPr>
        <w:jc w:val="both"/>
        <w:rPr>
          <w:rFonts w:ascii="Aptos" w:hAnsi="Aptos"/>
        </w:rPr>
      </w:pPr>
      <w:r w:rsidRPr="00394489">
        <w:rPr>
          <w:rFonts w:ascii="Aptos" w:hAnsi="Aptos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14427EF7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When I first started using Harvard referencing, I honestly felt completely out of my depth.</w:t>
      </w:r>
    </w:p>
    <w:p w14:paraId="560D973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wasn’t just the rules that overwhelmed me; it was the pressure of wanting to get everything exactly right.</w:t>
      </w:r>
    </w:p>
    <w:p w14:paraId="626E9F0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remember staring at the screen thinking, “Why is something that looks so small so stressful?”</w:t>
      </w:r>
    </w:p>
    <w:p w14:paraId="48D8848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seemed almost unfair that a few punctuation marks, italics, and brackets could make me feel so unsure of myself.</w:t>
      </w:r>
    </w:p>
    <w:p w14:paraId="3561CBFF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Every time I tried to apply the format, I worried that one tiny mistake would ruin my whole assignment or make me look like I didn’t understand what I was doing.</w:t>
      </w:r>
    </w:p>
    <w:p w14:paraId="03DBC703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That fear stayed with me for longer than I expected, and it made me anxious before I had even typed a word.</w:t>
      </w:r>
    </w:p>
    <w:p w14:paraId="216E7B9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Because of this, my confidence dropped quickly.</w:t>
      </w:r>
    </w:p>
    <w:p w14:paraId="2688C80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felt behind before I had even started.</w:t>
      </w:r>
    </w:p>
    <w:p w14:paraId="686E3211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genuinely seemed like everyone else grasped referencing except me.</w:t>
      </w:r>
    </w:p>
    <w:p w14:paraId="6683B69A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When I saw perfectly structured citations in sample essays or heard classmates talk confidently about the process, I felt like I had somehow missed an important lesson that everyone else received.</w:t>
      </w:r>
    </w:p>
    <w:p w14:paraId="6601188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Cognitively, my mind was jumping all over the place.</w:t>
      </w:r>
    </w:p>
    <w:p w14:paraId="531699B5" w14:textId="016525E8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kept repeating the patterns to myself</w:t>
      </w:r>
      <w:r w:rsidR="00B725E1">
        <w:rPr>
          <w:rFonts w:ascii="Arial" w:hAnsi="Arial" w:cs="Arial"/>
          <w:sz w:val="22"/>
          <w:szCs w:val="22"/>
        </w:rPr>
        <w:t xml:space="preserve">, </w:t>
      </w:r>
      <w:r w:rsidRPr="001E262C">
        <w:rPr>
          <w:rFonts w:ascii="Arial" w:hAnsi="Arial" w:cs="Arial"/>
          <w:sz w:val="22"/>
          <w:szCs w:val="22"/>
        </w:rPr>
        <w:t>author, year, title</w:t>
      </w:r>
      <w:r w:rsidR="00B725E1">
        <w:rPr>
          <w:rFonts w:ascii="Arial" w:hAnsi="Arial" w:cs="Arial"/>
          <w:sz w:val="22"/>
          <w:szCs w:val="22"/>
        </w:rPr>
        <w:t xml:space="preserve">, </w:t>
      </w:r>
      <w:r w:rsidRPr="001E262C">
        <w:rPr>
          <w:rFonts w:ascii="Arial" w:hAnsi="Arial" w:cs="Arial"/>
          <w:sz w:val="22"/>
          <w:szCs w:val="22"/>
        </w:rPr>
        <w:t>hoping the structure would eventually stick, but it didn’t at first.</w:t>
      </w:r>
    </w:p>
    <w:p w14:paraId="2513841B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was like my brain refused to hold onto the sequence.</w:t>
      </w:r>
    </w:p>
    <w:p w14:paraId="78BFC0FE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One moment I would feel like I understood the pattern, and the next I couldn’t remember which part came first.</w:t>
      </w:r>
    </w:p>
    <w:p w14:paraId="6F5BD186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also spent a lot of time switching between websites, university guides, and examples, and each source seemed to explain things slightly differently.</w:t>
      </w:r>
    </w:p>
    <w:p w14:paraId="3081E842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This inconsistency made everything more confusing.</w:t>
      </w:r>
    </w:p>
    <w:p w14:paraId="02B7F91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supports what academic writing researchers say about students struggling when guidelines are inconsistent or unclear (Neville, 2010).</w:t>
      </w:r>
    </w:p>
    <w:p w14:paraId="66DB4A9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lastRenderedPageBreak/>
        <w:t>Sometimes the examples contradicted one another, and I didn’t know which one I should trust.</w:t>
      </w:r>
    </w:p>
    <w:p w14:paraId="05C91991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made me annoyed with myself for not picking it up quickly.</w:t>
      </w:r>
    </w:p>
    <w:p w14:paraId="0EE67538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kept thinking, “Everyone else manages this. Why am I struggling with something that looks so simple?”</w:t>
      </w:r>
    </w:p>
    <w:p w14:paraId="3A2B98E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At one point, I genuinely wondered whether I was overthinking everything or if referencing genuinely was this difficult for beginners.</w:t>
      </w:r>
    </w:p>
    <w:p w14:paraId="359561D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Despite all the frustration, there was still a part of me that was determined.</w:t>
      </w:r>
    </w:p>
    <w:p w14:paraId="3ED6FDA6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didn’t want something like referencing to defeat me.</w:t>
      </w:r>
    </w:p>
    <w:p w14:paraId="58CD97E7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didn’t want to hand in assignments that looked messy or unprofessional just because I didn’t understand the structure.</w:t>
      </w:r>
    </w:p>
    <w:p w14:paraId="62496783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That small sense of determination kept me going, even when I felt like giving up and guessing the format.</w:t>
      </w:r>
    </w:p>
    <w:p w14:paraId="3514EA53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When I finally started recognising the structure and my references began to look correct, it felt like a huge relief.</w:t>
      </w:r>
    </w:p>
    <w:p w14:paraId="7E6E54E8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That sense of achievement meant more to me than it might seem.</w:t>
      </w:r>
    </w:p>
    <w:p w14:paraId="69BC318E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 xml:space="preserve">It showed me that I </w:t>
      </w:r>
      <w:r w:rsidRPr="001E262C">
        <w:rPr>
          <w:rStyle w:val="Emphasis"/>
          <w:rFonts w:ascii="Arial" w:eastAsiaTheme="majorEastAsia" w:hAnsi="Arial" w:cs="Arial"/>
          <w:sz w:val="22"/>
          <w:szCs w:val="22"/>
        </w:rPr>
        <w:t>am</w:t>
      </w:r>
      <w:r w:rsidRPr="001E262C">
        <w:rPr>
          <w:rFonts w:ascii="Arial" w:hAnsi="Arial" w:cs="Arial"/>
          <w:sz w:val="22"/>
          <w:szCs w:val="22"/>
        </w:rPr>
        <w:t xml:space="preserve"> capable of learning new academic skills, even if I don’t get them right straight away.</w:t>
      </w:r>
    </w:p>
    <w:p w14:paraId="73C5F65D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also taught me that my learning process isn’t about perfection; it’s about progress, patience, and giving myself space to make mistakes.</w:t>
      </w:r>
    </w:p>
    <w:p w14:paraId="0C894F90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Looking back at my experience, I can clearly see both positives and negatives.</w:t>
      </w:r>
    </w:p>
    <w:p w14:paraId="0ABE11DF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One of the biggest positives was witnessing my own improvement.</w:t>
      </w:r>
    </w:p>
    <w:p w14:paraId="38C04139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Once I understood the basics, Harvard referencing became far less intimidating.</w:t>
      </w:r>
    </w:p>
    <w:p w14:paraId="4292FDCD" w14:textId="4F459CDD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didn’t feel like a foreign language anymore</w:t>
      </w:r>
      <w:r w:rsidR="006E36C4">
        <w:rPr>
          <w:rFonts w:ascii="Arial" w:hAnsi="Arial" w:cs="Arial"/>
          <w:sz w:val="22"/>
          <w:szCs w:val="22"/>
        </w:rPr>
        <w:t xml:space="preserve">, </w:t>
      </w:r>
      <w:r w:rsidRPr="001E262C">
        <w:rPr>
          <w:rFonts w:ascii="Arial" w:hAnsi="Arial" w:cs="Arial"/>
          <w:sz w:val="22"/>
          <w:szCs w:val="22"/>
        </w:rPr>
        <w:t>it felt like something familiar and manageable.</w:t>
      </w:r>
    </w:p>
    <w:p w14:paraId="1C1F7000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began to feel more in control of my academic writing, and this sense of control boosted my confidence.</w:t>
      </w:r>
    </w:p>
    <w:p w14:paraId="7D187142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also realised how much referencing improves the professionalism of my work.</w:t>
      </w:r>
    </w:p>
    <w:p w14:paraId="2DBDF933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A well-structured reference list makes an assignment look polished and credible.</w:t>
      </w:r>
    </w:p>
    <w:p w14:paraId="6C0DD5B1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When I began receiving positive comments from tutors about my referencing, it genuinely boosted my confidence.</w:t>
      </w:r>
    </w:p>
    <w:p w14:paraId="69CBE208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It confirmed that the effort I put into learning the process was worth it.</w:t>
      </w:r>
    </w:p>
    <w:p w14:paraId="4DAB3B20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lastRenderedPageBreak/>
        <w:t>Another unexpected benefit was how referencing helped me become more organised.</w:t>
      </w:r>
    </w:p>
    <w:p w14:paraId="3D081BE2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Before, I often rushed through research or saved random links without noting important details.</w:t>
      </w:r>
    </w:p>
    <w:p w14:paraId="7B227E19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This made it stressful at the end of an assignment when I had to track everything down.</w:t>
      </w:r>
    </w:p>
    <w:p w14:paraId="754C6C7B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But learning referencing encouraged me to plan my sources earlier.</w:t>
      </w:r>
    </w:p>
    <w:p w14:paraId="0FEA9E00" w14:textId="03A9C889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started writing down all the details</w:t>
      </w:r>
      <w:r w:rsidR="006E36C4">
        <w:rPr>
          <w:rFonts w:ascii="Arial" w:hAnsi="Arial" w:cs="Arial"/>
          <w:sz w:val="22"/>
          <w:szCs w:val="22"/>
        </w:rPr>
        <w:t xml:space="preserve">, </w:t>
      </w:r>
      <w:r w:rsidRPr="001E262C">
        <w:rPr>
          <w:rFonts w:ascii="Arial" w:hAnsi="Arial" w:cs="Arial"/>
          <w:sz w:val="22"/>
          <w:szCs w:val="22"/>
        </w:rPr>
        <w:t xml:space="preserve">authors, titles, </w:t>
      </w:r>
      <w:r w:rsidR="006E36C4">
        <w:rPr>
          <w:rFonts w:ascii="Arial" w:hAnsi="Arial" w:cs="Arial"/>
          <w:sz w:val="22"/>
          <w:szCs w:val="22"/>
        </w:rPr>
        <w:t xml:space="preserve">and </w:t>
      </w:r>
      <w:r w:rsidRPr="001E262C">
        <w:rPr>
          <w:rFonts w:ascii="Arial" w:hAnsi="Arial" w:cs="Arial"/>
          <w:sz w:val="22"/>
          <w:szCs w:val="22"/>
        </w:rPr>
        <w:t>dates</w:t>
      </w:r>
      <w:r w:rsidR="006E36C4">
        <w:rPr>
          <w:rFonts w:ascii="Arial" w:hAnsi="Arial" w:cs="Arial"/>
          <w:sz w:val="22"/>
          <w:szCs w:val="22"/>
        </w:rPr>
        <w:t xml:space="preserve"> </w:t>
      </w:r>
      <w:r w:rsidRPr="001E262C">
        <w:rPr>
          <w:rFonts w:ascii="Arial" w:hAnsi="Arial" w:cs="Arial"/>
          <w:sz w:val="22"/>
          <w:szCs w:val="22"/>
        </w:rPr>
        <w:t>as soon as I found a useful source.</w:t>
      </w:r>
    </w:p>
    <w:p w14:paraId="36BC2E7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This made my workflow smoother and reduced a lot of unnecessary stress.</w:t>
      </w:r>
    </w:p>
    <w:p w14:paraId="6C4F0AC7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Academic studies show that learning to reference effectively can improve students’ wider organisational and research skills (Pears &amp; Shields, 2019), and I experienced this myself.</w:t>
      </w:r>
    </w:p>
    <w:p w14:paraId="2F5D710D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There were definitely negative aspects.</w:t>
      </w:r>
    </w:p>
    <w:p w14:paraId="2EC6C3D5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The frustration I felt in the early stages was intense.</w:t>
      </w:r>
    </w:p>
    <w:p w14:paraId="1A53A07E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often felt like I was doing everything wrong, even when I wasn’t.</w:t>
      </w:r>
    </w:p>
    <w:p w14:paraId="1540BAA6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The inconsistency across online guides made me question myself constantly.</w:t>
      </w:r>
    </w:p>
    <w:p w14:paraId="6F45209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would format a reference one way, then find another example that looked different, and I’d feel like I had to start again.</w:t>
      </w:r>
    </w:p>
    <w:p w14:paraId="4A00E440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This constant checking and rechecking slowed everything down and made assignments feel harder than they needed to be.</w:t>
      </w:r>
    </w:p>
    <w:p w14:paraId="1F415487" w14:textId="1356C6C9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Another issue was how easy it was to make tiny mistakes</w:t>
      </w:r>
      <w:r w:rsidR="006E36C4">
        <w:rPr>
          <w:rFonts w:ascii="Arial" w:hAnsi="Arial" w:cs="Arial"/>
          <w:sz w:val="22"/>
          <w:szCs w:val="22"/>
        </w:rPr>
        <w:t xml:space="preserve">, </w:t>
      </w:r>
      <w:r w:rsidRPr="001E262C">
        <w:rPr>
          <w:rFonts w:ascii="Arial" w:hAnsi="Arial" w:cs="Arial"/>
          <w:sz w:val="22"/>
          <w:szCs w:val="22"/>
        </w:rPr>
        <w:t>mixing up the order, forgetting italics, or misplacing punctuation.</w:t>
      </w:r>
    </w:p>
    <w:p w14:paraId="28547A63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These small errors made me nervous when submitting work because I worried I had overlooked something.</w:t>
      </w:r>
    </w:p>
    <w:p w14:paraId="4BE7FC69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However, even though the process was stressful, it taught me resilience.</w:t>
      </w:r>
    </w:p>
    <w:p w14:paraId="1DCB16D2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had to learn to slow down, to check my work properly, and to pay attention to detail.</w:t>
      </w:r>
    </w:p>
    <w:p w14:paraId="1337457E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These are skills I didn’t realise I was developing at the time.</w:t>
      </w:r>
    </w:p>
    <w:p w14:paraId="4A71A606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Over time, the positives became more significant than the negatives.</w:t>
      </w:r>
    </w:p>
    <w:p w14:paraId="04FB1750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What once felt like a major barrier became something manageable.</w:t>
      </w:r>
    </w:p>
    <w:p w14:paraId="2FBA1774" w14:textId="01037D5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realised that referencing wasn’t the problem</w:t>
      </w:r>
      <w:r w:rsidR="006E36C4">
        <w:rPr>
          <w:rFonts w:ascii="Arial" w:hAnsi="Arial" w:cs="Arial"/>
          <w:sz w:val="22"/>
          <w:szCs w:val="22"/>
        </w:rPr>
        <w:t xml:space="preserve">; </w:t>
      </w:r>
      <w:r w:rsidRPr="001E262C">
        <w:rPr>
          <w:rFonts w:ascii="Arial" w:hAnsi="Arial" w:cs="Arial"/>
          <w:sz w:val="22"/>
          <w:szCs w:val="22"/>
        </w:rPr>
        <w:t>my fear of doing it wrong was.</w:t>
      </w:r>
    </w:p>
    <w:p w14:paraId="11228A3F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When I analyse why my experience unfolded the way it did, a few reasons stand out.</w:t>
      </w:r>
    </w:p>
    <w:p w14:paraId="751E42D7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First, Harvard referencing was completely new to me, so naturally it felt overwhelming.</w:t>
      </w:r>
    </w:p>
    <w:p w14:paraId="24F7158A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lastRenderedPageBreak/>
        <w:t>Any new academic skill takes time to learn, and I didn’t give myself much patience at the start.</w:t>
      </w:r>
    </w:p>
    <w:p w14:paraId="3602041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was also learning referencing while writing assignments, which made everything feel more urgent and stressful.</w:t>
      </w:r>
    </w:p>
    <w:p w14:paraId="066469C3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My attention was split between understanding referencing rules and producing strong academic writing.</w:t>
      </w:r>
    </w:p>
    <w:p w14:paraId="553A0B2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also realised that I learn best when instructions are clear, consistent, and shown step-by-step.</w:t>
      </w:r>
    </w:p>
    <w:p w14:paraId="2ECB6CB4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The referencing guides I found online didn’t match each other, and this inconsistency made understanding harder.</w:t>
      </w:r>
    </w:p>
    <w:p w14:paraId="4D160770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Emotionally, I placed a lot of pressure on myself.</w:t>
      </w:r>
    </w:p>
    <w:p w14:paraId="6128298E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didn’t want to make mistakes because I feared it would affect my grades or make my work look unprofessional.</w:t>
      </w:r>
    </w:p>
    <w:p w14:paraId="5CCF0C91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This pressure led to self-doubt, and the self-doubt made concentration harder.</w:t>
      </w:r>
    </w:p>
    <w:p w14:paraId="0E220AAB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When I get anxious, I tend to reread things repeatedly instead of trusting my understanding, and this definitely slowed my progress.</w:t>
      </w:r>
    </w:p>
    <w:p w14:paraId="4AFFFC7D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On the positive side, things improved because I didn’t give up.</w:t>
      </w:r>
    </w:p>
    <w:p w14:paraId="5986345B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Repetition helped more than anything.</w:t>
      </w:r>
    </w:p>
    <w:p w14:paraId="0C9364F2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Seeing the same structure repeatedly helped me finally recognise the pattern.</w:t>
      </w:r>
    </w:p>
    <w:p w14:paraId="0D94623F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Feedback from tutors was valuable because it showed me exactly where I went wrong and what I needed to adjust.</w:t>
      </w:r>
    </w:p>
    <w:p w14:paraId="1089C58F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Sometimes I wasn’t as far off as I believed, and that reassurance made a huge difference.</w:t>
      </w:r>
    </w:p>
    <w:p w14:paraId="106CBB0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Over time, practice and familiarity helped me build confidence.</w:t>
      </w:r>
    </w:p>
    <w:p w14:paraId="36506266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This whole experience taught me something important: my biggest barriers are often my own fear and self-doubt, not the task itself.</w:t>
      </w:r>
    </w:p>
    <w:p w14:paraId="438CBB55" w14:textId="08FB9408" w:rsidR="006E36C4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Harvard referencing wasn’t impossible</w:t>
      </w:r>
      <w:r w:rsidR="006E36C4">
        <w:rPr>
          <w:rFonts w:ascii="Arial" w:hAnsi="Arial" w:cs="Arial"/>
          <w:sz w:val="22"/>
          <w:szCs w:val="22"/>
        </w:rPr>
        <w:t>,</w:t>
      </w:r>
    </w:p>
    <w:p w14:paraId="44DBAEE2" w14:textId="6D7A3164" w:rsidR="008C3CEA" w:rsidRPr="001E262C" w:rsidRDefault="006E36C4" w:rsidP="006E36C4">
      <w:pPr>
        <w:pStyle w:val="NormalWeb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It</w:t>
      </w:r>
      <w:bookmarkStart w:id="0" w:name="_GoBack"/>
      <w:bookmarkEnd w:id="0"/>
      <w:r w:rsidR="008C3CEA" w:rsidRPr="001E262C">
        <w:rPr>
          <w:rFonts w:ascii="Arial" w:hAnsi="Arial" w:cs="Arial"/>
          <w:sz w:val="22"/>
          <w:szCs w:val="22"/>
        </w:rPr>
        <w:t xml:space="preserve"> just required patience and time.</w:t>
      </w:r>
    </w:p>
    <w:p w14:paraId="3AD0E70C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Now, something that once felt overwhelming is something I can apply confidently.</w:t>
      </w:r>
    </w:p>
    <w:p w14:paraId="7B3C941E" w14:textId="77777777" w:rsidR="008C3CEA" w:rsidRPr="001E262C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learned not just how to reference properly, but how to approach new academic challenges with more self-belief and less pressure.</w:t>
      </w:r>
    </w:p>
    <w:p w14:paraId="07C5F31A" w14:textId="37DA6376" w:rsidR="008C3CEA" w:rsidRPr="006E36C4" w:rsidRDefault="008C3CEA" w:rsidP="006E36C4">
      <w:pPr>
        <w:pStyle w:val="NormalWeb"/>
        <w:rPr>
          <w:rFonts w:ascii="Arial" w:hAnsi="Arial" w:cs="Arial"/>
          <w:sz w:val="22"/>
          <w:szCs w:val="22"/>
        </w:rPr>
      </w:pPr>
      <w:r w:rsidRPr="001E262C">
        <w:rPr>
          <w:rFonts w:ascii="Arial" w:hAnsi="Arial" w:cs="Arial"/>
          <w:sz w:val="22"/>
          <w:szCs w:val="22"/>
        </w:rPr>
        <w:t>I proved to myself that I can learn skills that once intimidated me, and that lesson will support me in every challenge I face moving forward</w:t>
      </w:r>
    </w:p>
    <w:p w14:paraId="5F3B1FB0" w14:textId="1FA41936" w:rsidR="008C3CEA" w:rsidRPr="008C3CEA" w:rsidRDefault="008C3CEA" w:rsidP="008C3CEA">
      <w:pPr>
        <w:pStyle w:val="NormalWeb"/>
        <w:rPr>
          <w:rFonts w:ascii="Arial" w:hAnsi="Arial" w:cs="Arial"/>
          <w:sz w:val="22"/>
          <w:szCs w:val="22"/>
        </w:rPr>
      </w:pPr>
    </w:p>
    <w:p w14:paraId="7A3B8145" w14:textId="4C5D57AB" w:rsidR="008C3CEA" w:rsidRDefault="008C3CEA" w:rsidP="008C3CEA"/>
    <w:p w14:paraId="05F49057" w14:textId="77777777" w:rsidR="00A40100" w:rsidRPr="00A40100" w:rsidRDefault="00A40100" w:rsidP="00A40100"/>
    <w:p w14:paraId="73DAB82D" w14:textId="7CA33ED3" w:rsidR="008425B5" w:rsidRPr="00AF480A" w:rsidRDefault="008425B5" w:rsidP="008425B5">
      <w:pPr>
        <w:pStyle w:val="NormalWeb"/>
        <w:rPr>
          <w:rFonts w:ascii="Arial" w:hAnsi="Arial" w:cs="Arial"/>
          <w:sz w:val="22"/>
          <w:szCs w:val="22"/>
        </w:rPr>
      </w:pPr>
      <w:r w:rsidRPr="00AF480A">
        <w:rPr>
          <w:rStyle w:val="Strong"/>
          <w:rFonts w:ascii="Arial" w:eastAsiaTheme="majorEastAsia" w:hAnsi="Arial" w:cs="Arial"/>
          <w:sz w:val="22"/>
          <w:szCs w:val="22"/>
        </w:rPr>
        <w:t>Specific:</w:t>
      </w:r>
      <w:r w:rsidRPr="00AF480A">
        <w:rPr>
          <w:rFonts w:ascii="Arial" w:hAnsi="Arial" w:cs="Arial"/>
          <w:sz w:val="22"/>
          <w:szCs w:val="22"/>
        </w:rPr>
        <w:br/>
        <w:t>I will improve my confidence and accuracy with Harvard referencing by completing two university tutorials and creating a small personal reference guide that I can use for all assignments.</w:t>
      </w:r>
      <w:r w:rsidR="005B6F3D">
        <w:rPr>
          <w:rFonts w:ascii="Arial" w:hAnsi="Arial" w:cs="Arial"/>
          <w:sz w:val="22"/>
          <w:szCs w:val="22"/>
        </w:rPr>
        <w:t xml:space="preserve"> Also use online platforms like YouTube and LinkedIn learning to achieve my future goals, as I find these very useful in everyday learning.</w:t>
      </w:r>
    </w:p>
    <w:p w14:paraId="28D87FC6" w14:textId="77777777" w:rsidR="008425B5" w:rsidRPr="00AF480A" w:rsidRDefault="008425B5" w:rsidP="008425B5">
      <w:pPr>
        <w:pStyle w:val="NormalWeb"/>
        <w:rPr>
          <w:rFonts w:ascii="Arial" w:hAnsi="Arial" w:cs="Arial"/>
          <w:sz w:val="22"/>
          <w:szCs w:val="22"/>
        </w:rPr>
      </w:pPr>
      <w:r w:rsidRPr="00AF480A">
        <w:rPr>
          <w:rStyle w:val="Strong"/>
          <w:rFonts w:ascii="Arial" w:eastAsiaTheme="majorEastAsia" w:hAnsi="Arial" w:cs="Arial"/>
          <w:sz w:val="22"/>
          <w:szCs w:val="22"/>
        </w:rPr>
        <w:t>Measurable:</w:t>
      </w:r>
      <w:r w:rsidRPr="00AF480A">
        <w:rPr>
          <w:rFonts w:ascii="Arial" w:hAnsi="Arial" w:cs="Arial"/>
          <w:sz w:val="22"/>
          <w:szCs w:val="22"/>
        </w:rPr>
        <w:br/>
        <w:t>I will track my progress through assignment feedback and by noting fewer referencing corrections each time.</w:t>
      </w:r>
    </w:p>
    <w:p w14:paraId="14AA984A" w14:textId="7B68A648" w:rsidR="008425B5" w:rsidRPr="00AF480A" w:rsidRDefault="008425B5" w:rsidP="008425B5">
      <w:pPr>
        <w:pStyle w:val="NormalWeb"/>
        <w:rPr>
          <w:rFonts w:ascii="Arial" w:hAnsi="Arial" w:cs="Arial"/>
          <w:sz w:val="22"/>
          <w:szCs w:val="22"/>
        </w:rPr>
      </w:pPr>
      <w:r w:rsidRPr="00AF480A">
        <w:rPr>
          <w:rStyle w:val="Strong"/>
          <w:rFonts w:ascii="Arial" w:eastAsiaTheme="majorEastAsia" w:hAnsi="Arial" w:cs="Arial"/>
          <w:sz w:val="22"/>
          <w:szCs w:val="22"/>
        </w:rPr>
        <w:t>Achievable:</w:t>
      </w:r>
      <w:r w:rsidRPr="00AF480A">
        <w:rPr>
          <w:rFonts w:ascii="Arial" w:hAnsi="Arial" w:cs="Arial"/>
          <w:sz w:val="22"/>
          <w:szCs w:val="22"/>
        </w:rPr>
        <w:br/>
        <w:t>I can manage this by spending 1–2 hours a week practising,</w:t>
      </w:r>
      <w:r w:rsidR="005B6F3D">
        <w:rPr>
          <w:rFonts w:ascii="Arial" w:hAnsi="Arial" w:cs="Arial"/>
          <w:sz w:val="22"/>
          <w:szCs w:val="22"/>
        </w:rPr>
        <w:t xml:space="preserve"> revising,</w:t>
      </w:r>
      <w:r w:rsidRPr="00AF480A">
        <w:rPr>
          <w:rFonts w:ascii="Arial" w:hAnsi="Arial" w:cs="Arial"/>
          <w:sz w:val="22"/>
          <w:szCs w:val="22"/>
        </w:rPr>
        <w:t xml:space="preserve"> using university resources, and applying the style in every piece of work I submit.</w:t>
      </w:r>
    </w:p>
    <w:p w14:paraId="6FA0FBB0" w14:textId="77777777" w:rsidR="008425B5" w:rsidRPr="00AF480A" w:rsidRDefault="008425B5" w:rsidP="008425B5">
      <w:pPr>
        <w:pStyle w:val="NormalWeb"/>
        <w:rPr>
          <w:rFonts w:ascii="Arial" w:hAnsi="Arial" w:cs="Arial"/>
          <w:sz w:val="22"/>
          <w:szCs w:val="22"/>
        </w:rPr>
      </w:pPr>
      <w:r w:rsidRPr="00AF480A">
        <w:rPr>
          <w:rStyle w:val="Strong"/>
          <w:rFonts w:ascii="Arial" w:eastAsiaTheme="majorEastAsia" w:hAnsi="Arial" w:cs="Arial"/>
          <w:sz w:val="22"/>
          <w:szCs w:val="22"/>
        </w:rPr>
        <w:t>Relevant:</w:t>
      </w:r>
      <w:r w:rsidRPr="00AF480A">
        <w:rPr>
          <w:rFonts w:ascii="Arial" w:hAnsi="Arial" w:cs="Arial"/>
          <w:sz w:val="22"/>
          <w:szCs w:val="22"/>
        </w:rPr>
        <w:br/>
        <w:t>Becoming confident with Harvard referencing will reduce my stress, improve my grades, and make me feel more prepared and professional in my academic writing.</w:t>
      </w:r>
    </w:p>
    <w:p w14:paraId="0DE4809B" w14:textId="07A947A6" w:rsidR="008425B5" w:rsidRDefault="008425B5" w:rsidP="008425B5">
      <w:pPr>
        <w:pStyle w:val="NormalWeb"/>
        <w:rPr>
          <w:rFonts w:ascii="Arial" w:hAnsi="Arial" w:cs="Arial"/>
          <w:sz w:val="22"/>
          <w:szCs w:val="22"/>
        </w:rPr>
      </w:pPr>
      <w:r w:rsidRPr="00AF480A">
        <w:rPr>
          <w:rStyle w:val="Strong"/>
          <w:rFonts w:ascii="Arial" w:eastAsiaTheme="majorEastAsia" w:hAnsi="Arial" w:cs="Arial"/>
          <w:sz w:val="22"/>
          <w:szCs w:val="22"/>
        </w:rPr>
        <w:t>Time-bound:</w:t>
      </w:r>
      <w:r w:rsidRPr="00AF480A">
        <w:rPr>
          <w:rFonts w:ascii="Arial" w:hAnsi="Arial" w:cs="Arial"/>
          <w:sz w:val="22"/>
          <w:szCs w:val="22"/>
        </w:rPr>
        <w:br/>
        <w:t xml:space="preserve">I aim to complete this within </w:t>
      </w:r>
      <w:r w:rsidRPr="00AF480A">
        <w:rPr>
          <w:rStyle w:val="Strong"/>
          <w:rFonts w:ascii="Arial" w:eastAsiaTheme="majorEastAsia" w:hAnsi="Arial" w:cs="Arial"/>
          <w:sz w:val="22"/>
          <w:szCs w:val="22"/>
        </w:rPr>
        <w:t>six weeks</w:t>
      </w:r>
      <w:r w:rsidRPr="00AF480A">
        <w:rPr>
          <w:rFonts w:ascii="Arial" w:hAnsi="Arial" w:cs="Arial"/>
          <w:sz w:val="22"/>
          <w:szCs w:val="22"/>
        </w:rPr>
        <w:t xml:space="preserve"> and see noticeable improvement by the next academic term.</w:t>
      </w:r>
    </w:p>
    <w:p w14:paraId="042E5D70" w14:textId="01C332A9" w:rsidR="008C3CEA" w:rsidRDefault="008C3CEA" w:rsidP="008425B5">
      <w:pPr>
        <w:pStyle w:val="NormalWeb"/>
        <w:rPr>
          <w:rFonts w:ascii="Arial" w:hAnsi="Arial" w:cs="Arial"/>
          <w:sz w:val="22"/>
          <w:szCs w:val="22"/>
        </w:rPr>
      </w:pPr>
    </w:p>
    <w:p w14:paraId="689BB1DB" w14:textId="77777777" w:rsidR="008C3CEA" w:rsidRDefault="008C3CEA" w:rsidP="008C3CEA">
      <w:pPr>
        <w:pStyle w:val="Heading1"/>
      </w:pPr>
      <w:r>
        <w:rPr>
          <w:rStyle w:val="Strong"/>
          <w:b w:val="0"/>
          <w:bCs w:val="0"/>
        </w:rPr>
        <w:t>References</w:t>
      </w:r>
    </w:p>
    <w:p w14:paraId="38031A57" w14:textId="77777777" w:rsidR="008C3CEA" w:rsidRPr="008C3CEA" w:rsidRDefault="008C3CEA" w:rsidP="008C3CEA">
      <w:pPr>
        <w:pStyle w:val="NormalWeb"/>
        <w:rPr>
          <w:rFonts w:ascii="Arial" w:hAnsi="Arial" w:cs="Arial"/>
          <w:i/>
          <w:sz w:val="22"/>
          <w:szCs w:val="22"/>
        </w:rPr>
      </w:pPr>
      <w:r w:rsidRPr="008C3CEA">
        <w:rPr>
          <w:rFonts w:ascii="Arial" w:hAnsi="Arial" w:cs="Arial"/>
          <w:i/>
          <w:sz w:val="22"/>
          <w:szCs w:val="22"/>
        </w:rPr>
        <w:t xml:space="preserve">Neville, C. (2010) </w:t>
      </w:r>
      <w:r w:rsidRPr="008C3CEA">
        <w:rPr>
          <w:rStyle w:val="Emphasis"/>
          <w:rFonts w:ascii="Arial" w:eastAsiaTheme="majorEastAsia" w:hAnsi="Arial" w:cs="Arial"/>
          <w:i w:val="0"/>
          <w:sz w:val="22"/>
          <w:szCs w:val="22"/>
        </w:rPr>
        <w:t>The Complete Guide to Referencing and Avoiding Plagiarism</w:t>
      </w:r>
      <w:r w:rsidRPr="008C3CEA">
        <w:rPr>
          <w:rFonts w:ascii="Arial" w:hAnsi="Arial" w:cs="Arial"/>
          <w:i/>
          <w:sz w:val="22"/>
          <w:szCs w:val="22"/>
        </w:rPr>
        <w:t>. Maidenhead: Open University Press.</w:t>
      </w:r>
    </w:p>
    <w:p w14:paraId="6A165824" w14:textId="77777777" w:rsidR="008C3CEA" w:rsidRPr="008C3CEA" w:rsidRDefault="008C3CEA" w:rsidP="008C3CEA">
      <w:pPr>
        <w:pStyle w:val="NormalWeb"/>
        <w:rPr>
          <w:rFonts w:ascii="Arial" w:hAnsi="Arial" w:cs="Arial"/>
          <w:sz w:val="22"/>
          <w:szCs w:val="22"/>
        </w:rPr>
      </w:pPr>
      <w:r w:rsidRPr="008C3CEA">
        <w:rPr>
          <w:rFonts w:ascii="Arial" w:hAnsi="Arial" w:cs="Arial"/>
          <w:i/>
          <w:sz w:val="22"/>
          <w:szCs w:val="22"/>
        </w:rPr>
        <w:t xml:space="preserve">Pears, R. and Shields, G. (2019) </w:t>
      </w:r>
      <w:r w:rsidRPr="008C3CEA">
        <w:rPr>
          <w:rStyle w:val="Emphasis"/>
          <w:rFonts w:ascii="Arial" w:eastAsiaTheme="majorEastAsia" w:hAnsi="Arial" w:cs="Arial"/>
          <w:i w:val="0"/>
          <w:sz w:val="22"/>
          <w:szCs w:val="22"/>
        </w:rPr>
        <w:t>Cite Them Right: The Essential Referencing Guide</w:t>
      </w:r>
      <w:r w:rsidRPr="008C3CEA">
        <w:rPr>
          <w:rFonts w:ascii="Arial" w:hAnsi="Arial" w:cs="Arial"/>
          <w:i/>
          <w:sz w:val="22"/>
          <w:szCs w:val="22"/>
        </w:rPr>
        <w:t xml:space="preserve">. 11th </w:t>
      </w:r>
      <w:proofErr w:type="spellStart"/>
      <w:r w:rsidRPr="008C3CEA">
        <w:rPr>
          <w:rFonts w:ascii="Arial" w:hAnsi="Arial" w:cs="Arial"/>
          <w:i/>
          <w:sz w:val="22"/>
          <w:szCs w:val="22"/>
        </w:rPr>
        <w:t>edn</w:t>
      </w:r>
      <w:proofErr w:type="spellEnd"/>
      <w:r w:rsidRPr="008C3CEA">
        <w:rPr>
          <w:rFonts w:ascii="Arial" w:hAnsi="Arial" w:cs="Arial"/>
          <w:i/>
          <w:sz w:val="22"/>
          <w:szCs w:val="22"/>
        </w:rPr>
        <w:t>. London: Macmillan Education</w:t>
      </w:r>
      <w:r w:rsidRPr="008C3CEA">
        <w:rPr>
          <w:rFonts w:ascii="Arial" w:hAnsi="Arial" w:cs="Arial"/>
          <w:sz w:val="22"/>
          <w:szCs w:val="22"/>
        </w:rPr>
        <w:t>.</w:t>
      </w:r>
    </w:p>
    <w:p w14:paraId="387B2DE0" w14:textId="77777777" w:rsidR="008C3CEA" w:rsidRPr="00AF480A" w:rsidRDefault="008C3CEA" w:rsidP="008425B5">
      <w:pPr>
        <w:pStyle w:val="NormalWeb"/>
        <w:rPr>
          <w:rFonts w:ascii="Arial" w:hAnsi="Arial" w:cs="Arial"/>
          <w:sz w:val="22"/>
          <w:szCs w:val="22"/>
        </w:rPr>
      </w:pPr>
    </w:p>
    <w:p w14:paraId="4495C9DB" w14:textId="77777777" w:rsidR="008425B5" w:rsidRPr="00AF480A" w:rsidRDefault="008425B5" w:rsidP="008425B5">
      <w:pPr>
        <w:pStyle w:val="z-TopofForm"/>
        <w:rPr>
          <w:sz w:val="22"/>
          <w:szCs w:val="22"/>
        </w:rPr>
      </w:pPr>
      <w:r w:rsidRPr="00AF480A">
        <w:rPr>
          <w:sz w:val="22"/>
          <w:szCs w:val="22"/>
        </w:rPr>
        <w:t>Top of Form</w:t>
      </w:r>
    </w:p>
    <w:p w14:paraId="2B072CCD" w14:textId="77777777" w:rsidR="00D95C9F" w:rsidRPr="00AF480A" w:rsidRDefault="00D95C9F" w:rsidP="00D95C9F">
      <w:pPr>
        <w:rPr>
          <w:rFonts w:ascii="Arial" w:hAnsi="Arial" w:cs="Arial"/>
          <w:b/>
          <w:bCs/>
          <w:sz w:val="22"/>
          <w:szCs w:val="22"/>
        </w:rPr>
      </w:pPr>
    </w:p>
    <w:p w14:paraId="71B8EB4E" w14:textId="77777777" w:rsidR="00E6780D" w:rsidRPr="00AF480A" w:rsidRDefault="00E6780D" w:rsidP="00E6780D">
      <w:pPr>
        <w:rPr>
          <w:rFonts w:ascii="Arial" w:hAnsi="Arial" w:cs="Arial"/>
          <w:sz w:val="22"/>
          <w:szCs w:val="22"/>
        </w:rPr>
      </w:pPr>
    </w:p>
    <w:sectPr w:rsidR="00E6780D" w:rsidRPr="00AF48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E1E254" w14:textId="77777777" w:rsidR="00857EEA" w:rsidRDefault="00857EEA" w:rsidP="006D4055">
      <w:pPr>
        <w:spacing w:after="0" w:line="240" w:lineRule="auto"/>
      </w:pPr>
      <w:r>
        <w:separator/>
      </w:r>
    </w:p>
  </w:endnote>
  <w:endnote w:type="continuationSeparator" w:id="0">
    <w:p w14:paraId="22B0FC4B" w14:textId="77777777" w:rsidR="00857EEA" w:rsidRDefault="00857EEA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A0BFD74" w14:textId="77777777" w:rsidR="00857EEA" w:rsidRDefault="00857EEA" w:rsidP="006D4055">
      <w:pPr>
        <w:spacing w:after="0" w:line="240" w:lineRule="auto"/>
      </w:pPr>
      <w:r>
        <w:separator/>
      </w:r>
    </w:p>
  </w:footnote>
  <w:footnote w:type="continuationSeparator" w:id="0">
    <w:p w14:paraId="7C40469E" w14:textId="77777777" w:rsidR="00857EEA" w:rsidRDefault="00857EEA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CFE"/>
    <w:rsid w:val="000336D2"/>
    <w:rsid w:val="000B5D92"/>
    <w:rsid w:val="000C16B4"/>
    <w:rsid w:val="0019149B"/>
    <w:rsid w:val="001E262C"/>
    <w:rsid w:val="002B4685"/>
    <w:rsid w:val="002D1900"/>
    <w:rsid w:val="00307CD3"/>
    <w:rsid w:val="003B1399"/>
    <w:rsid w:val="003C3B5F"/>
    <w:rsid w:val="003F073A"/>
    <w:rsid w:val="00434A22"/>
    <w:rsid w:val="004B3716"/>
    <w:rsid w:val="0054578F"/>
    <w:rsid w:val="005B6F3D"/>
    <w:rsid w:val="006D4055"/>
    <w:rsid w:val="006E36C4"/>
    <w:rsid w:val="006F18EA"/>
    <w:rsid w:val="007421E0"/>
    <w:rsid w:val="00742574"/>
    <w:rsid w:val="007533FC"/>
    <w:rsid w:val="007946CC"/>
    <w:rsid w:val="008425B5"/>
    <w:rsid w:val="00857EEA"/>
    <w:rsid w:val="00861D2E"/>
    <w:rsid w:val="00895E11"/>
    <w:rsid w:val="008C3CEA"/>
    <w:rsid w:val="0097469F"/>
    <w:rsid w:val="009A41CE"/>
    <w:rsid w:val="00A0795D"/>
    <w:rsid w:val="00A40100"/>
    <w:rsid w:val="00A65D29"/>
    <w:rsid w:val="00A85354"/>
    <w:rsid w:val="00AF480A"/>
    <w:rsid w:val="00B725E1"/>
    <w:rsid w:val="00BA34E0"/>
    <w:rsid w:val="00CE239A"/>
    <w:rsid w:val="00D8134F"/>
    <w:rsid w:val="00D95C9F"/>
    <w:rsid w:val="00DB3AE7"/>
    <w:rsid w:val="00DE22B3"/>
    <w:rsid w:val="00E6780D"/>
    <w:rsid w:val="00EC2CD8"/>
    <w:rsid w:val="00EF669D"/>
    <w:rsid w:val="00F80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character" w:styleId="Strong">
    <w:name w:val="Strong"/>
    <w:basedOn w:val="DefaultParagraphFont"/>
    <w:uiPriority w:val="22"/>
    <w:qFormat/>
    <w:rsid w:val="000C16B4"/>
    <w:rPr>
      <w:b/>
      <w:bCs/>
    </w:rPr>
  </w:style>
  <w:style w:type="paragraph" w:styleId="NormalWeb">
    <w:name w:val="Normal (Web)"/>
    <w:basedOn w:val="Normal"/>
    <w:uiPriority w:val="99"/>
    <w:unhideWhenUsed/>
    <w:rsid w:val="000C16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8425B5"/>
    <w:rPr>
      <w:i/>
      <w:i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8425B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8425B5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paragraph" w:customStyle="1" w:styleId="placeholder">
    <w:name w:val="placeholder"/>
    <w:basedOn w:val="Normal"/>
    <w:rsid w:val="008425B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8425B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8425B5"/>
    <w:rPr>
      <w:rFonts w:ascii="Arial" w:eastAsia="Times New Roman" w:hAnsi="Arial" w:cs="Arial"/>
      <w:vanish/>
      <w:kern w:val="0"/>
      <w:sz w:val="16"/>
      <w:szCs w:val="16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7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40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7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2601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480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1184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15346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87742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62476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45687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3492740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09739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698531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06541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72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3952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3238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64015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10865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14343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94748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2940386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6409548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589193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927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9245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4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361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91124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9956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96295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24625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1517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090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149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5192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147014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83087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8148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25391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4370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874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2433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02451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9691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4483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7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38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1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D30EC7-8063-481C-8055-4CDFA3383E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6</Pages>
  <Words>1379</Words>
  <Characters>7863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9224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Samantha Kilvington (2508581)</cp:lastModifiedBy>
  <cp:revision>5</cp:revision>
  <dcterms:created xsi:type="dcterms:W3CDTF">2025-12-04T15:29:00Z</dcterms:created>
  <dcterms:modified xsi:type="dcterms:W3CDTF">2025-12-05T17:20:00Z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47d634ce-5266-4379-a554-66917048b884</vt:lpwstr>
  </property>
</Properties>
</file>