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55C99" w14:textId="4FC25E59" w:rsidR="00D50DEB" w:rsidRPr="00DB45F4" w:rsidRDefault="00B43070" w:rsidP="00D50DEB">
      <w:pP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6EAA61A2" wp14:editId="78AD12C1">
            <wp:extent cx="3168650" cy="105093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70725" cy="1051623"/>
                    </a:xfrm>
                    <a:prstGeom prst="rect">
                      <a:avLst/>
                    </a:prstGeom>
                  </pic:spPr>
                </pic:pic>
              </a:graphicData>
            </a:graphic>
          </wp:inline>
        </w:drawing>
      </w:r>
    </w:p>
    <w:p w14:paraId="1C6E525E" w14:textId="77777777" w:rsidR="00D50DEB" w:rsidRPr="00DB45F4" w:rsidRDefault="00D50DEB" w:rsidP="00D50DEB">
      <w:pPr>
        <w:rPr>
          <w:rFonts w:ascii="Times New Roman" w:hAnsi="Times New Roman" w:cs="Times New Roman"/>
          <w:sz w:val="24"/>
          <w:szCs w:val="24"/>
          <w:lang w:val="en-US"/>
        </w:rPr>
      </w:pPr>
    </w:p>
    <w:p w14:paraId="4F5AB27E" w14:textId="77777777" w:rsidR="00D50DEB" w:rsidRPr="00DB45F4" w:rsidRDefault="00D50DEB" w:rsidP="00D50DEB">
      <w:pPr>
        <w:rPr>
          <w:rFonts w:ascii="Times New Roman" w:hAnsi="Times New Roman" w:cs="Times New Roman"/>
          <w:sz w:val="24"/>
          <w:szCs w:val="24"/>
          <w:lang w:val="en-US"/>
        </w:rPr>
      </w:pPr>
    </w:p>
    <w:p w14:paraId="657E7D83" w14:textId="77777777" w:rsidR="00D50DEB" w:rsidRPr="00DB45F4" w:rsidRDefault="00D50DEB" w:rsidP="00D50DEB">
      <w:pPr>
        <w:rPr>
          <w:rFonts w:ascii="Times New Roman" w:hAnsi="Times New Roman" w:cs="Times New Roman"/>
          <w:sz w:val="24"/>
          <w:szCs w:val="24"/>
          <w:lang w:val="en-US"/>
        </w:rPr>
      </w:pPr>
    </w:p>
    <w:p w14:paraId="3E77FD6A"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Program: MBA General management</w:t>
      </w:r>
    </w:p>
    <w:p w14:paraId="1C419ADC"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Module: Marketing Management</w:t>
      </w:r>
    </w:p>
    <w:p w14:paraId="1BDEAB1D"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Module code: LCMB7001</w:t>
      </w:r>
    </w:p>
    <w:p w14:paraId="48572C0F"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 xml:space="preserve">Lecturer: </w:t>
      </w:r>
      <w:proofErr w:type="spellStart"/>
      <w:r>
        <w:rPr>
          <w:rFonts w:ascii="Times New Roman" w:hAnsi="Times New Roman" w:cs="Times New Roman"/>
          <w:b/>
          <w:sz w:val="24"/>
          <w:szCs w:val="24"/>
          <w:lang w:val="en-US"/>
        </w:rPr>
        <w:t>Tushara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balendran</w:t>
      </w:r>
      <w:proofErr w:type="spellEnd"/>
    </w:p>
    <w:p w14:paraId="534221F3"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Word count 2000-3000</w:t>
      </w:r>
    </w:p>
    <w:p w14:paraId="2B1D53B3"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 xml:space="preserve">Student name: Nidhi </w:t>
      </w:r>
      <w:proofErr w:type="spellStart"/>
      <w:r>
        <w:rPr>
          <w:rFonts w:ascii="Times New Roman" w:hAnsi="Times New Roman" w:cs="Times New Roman"/>
          <w:b/>
          <w:sz w:val="24"/>
          <w:szCs w:val="24"/>
          <w:lang w:val="en-US"/>
        </w:rPr>
        <w:t>arpitkumar</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patel</w:t>
      </w:r>
      <w:proofErr w:type="spellEnd"/>
    </w:p>
    <w:p w14:paraId="1F20CD80" w14:textId="77777777" w:rsidR="00B43070" w:rsidRDefault="00B43070" w:rsidP="00B43070">
      <w:pPr>
        <w:rPr>
          <w:rFonts w:ascii="Times New Roman" w:hAnsi="Times New Roman" w:cs="Times New Roman"/>
          <w:b/>
          <w:sz w:val="24"/>
          <w:szCs w:val="24"/>
          <w:lang w:val="en-US"/>
        </w:rPr>
      </w:pPr>
      <w:r>
        <w:rPr>
          <w:rFonts w:ascii="Times New Roman" w:hAnsi="Times New Roman" w:cs="Times New Roman"/>
          <w:b/>
          <w:sz w:val="24"/>
          <w:szCs w:val="24"/>
          <w:lang w:val="en-US"/>
        </w:rPr>
        <w:t>Student ID:2210476</w:t>
      </w:r>
    </w:p>
    <w:p w14:paraId="48786850" w14:textId="77777777" w:rsidR="00B43070" w:rsidRDefault="00B43070" w:rsidP="00B43070">
      <w:pPr>
        <w:rPr>
          <w:rFonts w:ascii="Times New Roman" w:hAnsi="Times New Roman" w:cs="Times New Roman"/>
          <w:b/>
          <w:sz w:val="24"/>
          <w:szCs w:val="24"/>
          <w:lang w:val="en-US"/>
        </w:rPr>
      </w:pPr>
    </w:p>
    <w:p w14:paraId="21F83144" w14:textId="77777777" w:rsidR="00D50DEB" w:rsidRPr="00DB45F4" w:rsidRDefault="00D50DEB" w:rsidP="00D50DEB">
      <w:pPr>
        <w:rPr>
          <w:rFonts w:ascii="Times New Roman" w:hAnsi="Times New Roman" w:cs="Times New Roman"/>
          <w:sz w:val="24"/>
          <w:szCs w:val="24"/>
          <w:lang w:val="en-US"/>
        </w:rPr>
      </w:pPr>
    </w:p>
    <w:p w14:paraId="4B22B282" w14:textId="7DA1B55E" w:rsidR="00D50DEB" w:rsidRPr="00DB45F4" w:rsidRDefault="00D50DEB" w:rsidP="00B43070">
      <w:pPr>
        <w:rPr>
          <w:rFonts w:ascii="Times New Roman" w:hAnsi="Times New Roman" w:cs="Times New Roman"/>
          <w:b/>
          <w:sz w:val="24"/>
          <w:szCs w:val="24"/>
          <w:lang w:val="en-US"/>
        </w:rPr>
      </w:pPr>
    </w:p>
    <w:p w14:paraId="0D26F5DA"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2AB270C2"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A9C7DAC"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008DF5FF"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6122E830"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3326E41"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0BC7960"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29890F79"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0A236642"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0B16A887"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7F4BFF82"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21960E79" w14:textId="77777777" w:rsidR="00D50DEB" w:rsidRPr="00DB45F4" w:rsidRDefault="00D50DEB" w:rsidP="00D50DEB">
      <w:pPr>
        <w:rPr>
          <w:rFonts w:ascii="Times New Roman" w:hAnsi="Times New Roman" w:cs="Times New Roman"/>
          <w:sz w:val="24"/>
          <w:szCs w:val="24"/>
          <w:lang w:val="en-US"/>
        </w:rPr>
      </w:pPr>
    </w:p>
    <w:p w14:paraId="14B5EF55" w14:textId="77777777" w:rsidR="00D50DEB" w:rsidRPr="00DB45F4" w:rsidRDefault="00D50DEB" w:rsidP="00D50DEB">
      <w:pPr>
        <w:rPr>
          <w:rFonts w:ascii="Times New Roman" w:hAnsi="Times New Roman" w:cs="Times New Roman"/>
          <w:sz w:val="24"/>
          <w:szCs w:val="24"/>
          <w:lang w:val="en-US"/>
        </w:rPr>
      </w:pPr>
    </w:p>
    <w:p w14:paraId="22AB4C46" w14:textId="77777777" w:rsidR="00D50DEB" w:rsidRPr="00DB45F4" w:rsidRDefault="00D50DEB" w:rsidP="00D50DEB">
      <w:pPr>
        <w:rPr>
          <w:rFonts w:ascii="Times New Roman" w:hAnsi="Times New Roman" w:cs="Times New Roman"/>
          <w:sz w:val="24"/>
          <w:szCs w:val="24"/>
          <w:lang w:val="en-US"/>
        </w:rPr>
      </w:pPr>
    </w:p>
    <w:p w14:paraId="2099DC58" w14:textId="77777777" w:rsidR="00D50DEB" w:rsidRPr="00DB45F4" w:rsidRDefault="00D50DEB" w:rsidP="00D50DEB">
      <w:pPr>
        <w:rPr>
          <w:rFonts w:ascii="Times New Roman" w:hAnsi="Times New Roman" w:cs="Times New Roman"/>
          <w:sz w:val="24"/>
          <w:szCs w:val="24"/>
          <w:lang w:val="en-US"/>
        </w:rPr>
      </w:pPr>
    </w:p>
    <w:sdt>
      <w:sdtPr>
        <w:rPr>
          <w:rFonts w:ascii="Times New Roman" w:eastAsiaTheme="minorHAnsi" w:hAnsi="Times New Roman" w:cs="Times New Roman"/>
          <w:b w:val="0"/>
          <w:bCs w:val="0"/>
          <w:color w:val="auto"/>
          <w:sz w:val="24"/>
          <w:szCs w:val="24"/>
          <w:lang w:val="en-IN" w:eastAsia="en-US"/>
        </w:rPr>
        <w:id w:val="-1876307658"/>
        <w:docPartObj>
          <w:docPartGallery w:val="Table of Contents"/>
          <w:docPartUnique/>
        </w:docPartObj>
      </w:sdtPr>
      <w:sdtEndPr>
        <w:rPr>
          <w:noProof/>
        </w:rPr>
      </w:sdtEndPr>
      <w:sdtContent>
        <w:p w14:paraId="49A6D750" w14:textId="77777777" w:rsidR="00D50DEB" w:rsidRPr="00DB45F4" w:rsidRDefault="00D50DEB">
          <w:pPr>
            <w:pStyle w:val="TOCHeading"/>
            <w:rPr>
              <w:rFonts w:ascii="Times New Roman" w:hAnsi="Times New Roman" w:cs="Times New Roman"/>
              <w:color w:val="auto"/>
              <w:sz w:val="24"/>
              <w:szCs w:val="24"/>
            </w:rPr>
          </w:pPr>
          <w:r w:rsidRPr="00DB45F4">
            <w:rPr>
              <w:rFonts w:ascii="Times New Roman" w:hAnsi="Times New Roman" w:cs="Times New Roman"/>
              <w:color w:val="auto"/>
              <w:sz w:val="24"/>
              <w:szCs w:val="24"/>
            </w:rPr>
            <w:t>Contents</w:t>
          </w:r>
        </w:p>
        <w:p w14:paraId="209EEC82" w14:textId="77777777" w:rsidR="00D50DEB" w:rsidRPr="00DB45F4" w:rsidRDefault="00D42159">
          <w:pPr>
            <w:pStyle w:val="TOC1"/>
            <w:tabs>
              <w:tab w:val="right" w:leader="dot" w:pos="9016"/>
            </w:tabs>
            <w:rPr>
              <w:rFonts w:ascii="Times New Roman" w:eastAsiaTheme="minorEastAsia" w:hAnsi="Times New Roman" w:cs="Times New Roman"/>
              <w:noProof/>
              <w:sz w:val="24"/>
              <w:szCs w:val="24"/>
              <w:lang w:eastAsia="en-IN"/>
            </w:rPr>
          </w:pPr>
          <w:r w:rsidRPr="00DB45F4">
            <w:rPr>
              <w:rFonts w:ascii="Times New Roman" w:hAnsi="Times New Roman" w:cs="Times New Roman"/>
              <w:sz w:val="24"/>
              <w:szCs w:val="24"/>
            </w:rPr>
            <w:fldChar w:fldCharType="begin"/>
          </w:r>
          <w:r w:rsidR="00D50DEB" w:rsidRPr="00DB45F4">
            <w:rPr>
              <w:rFonts w:ascii="Times New Roman" w:hAnsi="Times New Roman" w:cs="Times New Roman"/>
              <w:sz w:val="24"/>
              <w:szCs w:val="24"/>
            </w:rPr>
            <w:instrText xml:space="preserve"> TOC \o "1-3" \h \z \u </w:instrText>
          </w:r>
          <w:r w:rsidRPr="00DB45F4">
            <w:rPr>
              <w:rFonts w:ascii="Times New Roman" w:hAnsi="Times New Roman" w:cs="Times New Roman"/>
              <w:sz w:val="24"/>
              <w:szCs w:val="24"/>
            </w:rPr>
            <w:fldChar w:fldCharType="separate"/>
          </w:r>
          <w:hyperlink w:anchor="_Toc122618570" w:history="1">
            <w:r w:rsidR="00D50DEB" w:rsidRPr="00DB45F4">
              <w:rPr>
                <w:rStyle w:val="Hyperlink"/>
                <w:rFonts w:ascii="Times New Roman" w:hAnsi="Times New Roman" w:cs="Times New Roman"/>
                <w:noProof/>
                <w:sz w:val="24"/>
                <w:szCs w:val="24"/>
                <w:lang w:val="en-US"/>
              </w:rPr>
              <w:t>Introduction</w:t>
            </w:r>
            <w:r w:rsidR="00D50DEB" w:rsidRPr="00DB45F4">
              <w:rPr>
                <w:rFonts w:ascii="Times New Roman" w:hAnsi="Times New Roman" w:cs="Times New Roman"/>
                <w:noProof/>
                <w:webHidden/>
                <w:sz w:val="24"/>
                <w:szCs w:val="24"/>
              </w:rPr>
              <w:tab/>
            </w:r>
            <w:r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_Toc122618570 \h </w:instrText>
            </w:r>
            <w:r w:rsidRPr="00DB45F4">
              <w:rPr>
                <w:rFonts w:ascii="Times New Roman" w:hAnsi="Times New Roman" w:cs="Times New Roman"/>
                <w:noProof/>
                <w:webHidden/>
                <w:sz w:val="24"/>
                <w:szCs w:val="24"/>
              </w:rPr>
            </w:r>
            <w:r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3</w:t>
            </w:r>
            <w:r w:rsidRPr="00DB45F4">
              <w:rPr>
                <w:rFonts w:ascii="Times New Roman" w:hAnsi="Times New Roman" w:cs="Times New Roman"/>
                <w:noProof/>
                <w:webHidden/>
                <w:sz w:val="24"/>
                <w:szCs w:val="24"/>
              </w:rPr>
              <w:fldChar w:fldCharType="end"/>
            </w:r>
          </w:hyperlink>
        </w:p>
        <w:p w14:paraId="0BE405E8" w14:textId="77777777" w:rsidR="00D50DEB" w:rsidRPr="00DB45F4"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18571" w:history="1">
            <w:r w:rsidR="00D50DEB" w:rsidRPr="00DB45F4">
              <w:rPr>
                <w:rStyle w:val="Hyperlink"/>
                <w:rFonts w:ascii="Times New Roman" w:hAnsi="Times New Roman" w:cs="Times New Roman"/>
                <w:noProof/>
                <w:sz w:val="24"/>
                <w:szCs w:val="24"/>
                <w:lang w:val="en-US"/>
              </w:rPr>
              <w:t>PESTLE Analysis</w:t>
            </w:r>
            <w:r w:rsidR="00D50DEB" w:rsidRPr="00DB45F4">
              <w:rPr>
                <w:rFonts w:ascii="Times New Roman" w:hAnsi="Times New Roman" w:cs="Times New Roman"/>
                <w:noProof/>
                <w:webHidden/>
                <w:sz w:val="24"/>
                <w:szCs w:val="24"/>
              </w:rPr>
              <w:tab/>
            </w:r>
            <w:r w:rsidR="00D42159"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_Toc122618571 \h </w:instrText>
            </w:r>
            <w:r w:rsidR="00D42159" w:rsidRPr="00DB45F4">
              <w:rPr>
                <w:rFonts w:ascii="Times New Roman" w:hAnsi="Times New Roman" w:cs="Times New Roman"/>
                <w:noProof/>
                <w:webHidden/>
                <w:sz w:val="24"/>
                <w:szCs w:val="24"/>
              </w:rPr>
            </w:r>
            <w:r w:rsidR="00D42159"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3</w:t>
            </w:r>
            <w:r w:rsidR="00D42159" w:rsidRPr="00DB45F4">
              <w:rPr>
                <w:rFonts w:ascii="Times New Roman" w:hAnsi="Times New Roman" w:cs="Times New Roman"/>
                <w:noProof/>
                <w:webHidden/>
                <w:sz w:val="24"/>
                <w:szCs w:val="24"/>
              </w:rPr>
              <w:fldChar w:fldCharType="end"/>
            </w:r>
          </w:hyperlink>
        </w:p>
        <w:p w14:paraId="45C33E1E" w14:textId="77777777" w:rsidR="00D50DEB" w:rsidRPr="00DB45F4"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18572" w:history="1">
            <w:r w:rsidR="00D50DEB" w:rsidRPr="00DB45F4">
              <w:rPr>
                <w:rStyle w:val="Hyperlink"/>
                <w:rFonts w:ascii="Times New Roman" w:hAnsi="Times New Roman" w:cs="Times New Roman"/>
                <w:noProof/>
                <w:sz w:val="24"/>
                <w:szCs w:val="24"/>
              </w:rPr>
              <w:t>Porter’s five forces</w:t>
            </w:r>
            <w:r w:rsidR="00D50DEB" w:rsidRPr="00DB45F4">
              <w:rPr>
                <w:rFonts w:ascii="Times New Roman" w:hAnsi="Times New Roman" w:cs="Times New Roman"/>
                <w:noProof/>
                <w:webHidden/>
                <w:sz w:val="24"/>
                <w:szCs w:val="24"/>
              </w:rPr>
              <w:tab/>
            </w:r>
            <w:r w:rsidR="00D42159"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_Toc122618572 \h </w:instrText>
            </w:r>
            <w:r w:rsidR="00D42159" w:rsidRPr="00DB45F4">
              <w:rPr>
                <w:rFonts w:ascii="Times New Roman" w:hAnsi="Times New Roman" w:cs="Times New Roman"/>
                <w:noProof/>
                <w:webHidden/>
                <w:sz w:val="24"/>
                <w:szCs w:val="24"/>
              </w:rPr>
            </w:r>
            <w:r w:rsidR="00D42159"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5</w:t>
            </w:r>
            <w:r w:rsidR="00D42159" w:rsidRPr="00DB45F4">
              <w:rPr>
                <w:rFonts w:ascii="Times New Roman" w:hAnsi="Times New Roman" w:cs="Times New Roman"/>
                <w:noProof/>
                <w:webHidden/>
                <w:sz w:val="24"/>
                <w:szCs w:val="24"/>
              </w:rPr>
              <w:fldChar w:fldCharType="end"/>
            </w:r>
          </w:hyperlink>
        </w:p>
        <w:p w14:paraId="6E32DE83" w14:textId="77777777" w:rsidR="00D50DEB" w:rsidRPr="00DB45F4"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18573" w:history="1">
            <w:r w:rsidR="00D50DEB" w:rsidRPr="00DB45F4">
              <w:rPr>
                <w:rStyle w:val="Hyperlink"/>
                <w:rFonts w:ascii="Times New Roman" w:hAnsi="Times New Roman" w:cs="Times New Roman"/>
                <w:noProof/>
                <w:sz w:val="24"/>
                <w:szCs w:val="24"/>
              </w:rPr>
              <w:t>SWOT Analysis</w:t>
            </w:r>
            <w:r w:rsidR="00D50DEB" w:rsidRPr="00DB45F4">
              <w:rPr>
                <w:rFonts w:ascii="Times New Roman" w:hAnsi="Times New Roman" w:cs="Times New Roman"/>
                <w:noProof/>
                <w:webHidden/>
                <w:sz w:val="24"/>
                <w:szCs w:val="24"/>
              </w:rPr>
              <w:tab/>
            </w:r>
            <w:r w:rsidR="00D42159"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_Toc122618573 \h </w:instrText>
            </w:r>
            <w:r w:rsidR="00D42159" w:rsidRPr="00DB45F4">
              <w:rPr>
                <w:rFonts w:ascii="Times New Roman" w:hAnsi="Times New Roman" w:cs="Times New Roman"/>
                <w:noProof/>
                <w:webHidden/>
                <w:sz w:val="24"/>
                <w:szCs w:val="24"/>
              </w:rPr>
            </w:r>
            <w:r w:rsidR="00D42159"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6</w:t>
            </w:r>
            <w:r w:rsidR="00D42159" w:rsidRPr="00DB45F4">
              <w:rPr>
                <w:rFonts w:ascii="Times New Roman" w:hAnsi="Times New Roman" w:cs="Times New Roman"/>
                <w:noProof/>
                <w:webHidden/>
                <w:sz w:val="24"/>
                <w:szCs w:val="24"/>
              </w:rPr>
              <w:fldChar w:fldCharType="end"/>
            </w:r>
          </w:hyperlink>
        </w:p>
        <w:p w14:paraId="308F2AB9" w14:textId="77777777" w:rsidR="00D50DEB" w:rsidRPr="00DB45F4"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18574" w:history="1">
            <w:r w:rsidR="00D50DEB" w:rsidRPr="00DB45F4">
              <w:rPr>
                <w:rStyle w:val="Hyperlink"/>
                <w:rFonts w:ascii="Times New Roman" w:hAnsi="Times New Roman" w:cs="Times New Roman"/>
                <w:noProof/>
                <w:sz w:val="24"/>
                <w:szCs w:val="24"/>
              </w:rPr>
              <w:t>Recommendation</w:t>
            </w:r>
            <w:r w:rsidR="00D50DEB" w:rsidRPr="00DB45F4">
              <w:rPr>
                <w:rFonts w:ascii="Times New Roman" w:hAnsi="Times New Roman" w:cs="Times New Roman"/>
                <w:noProof/>
                <w:webHidden/>
                <w:sz w:val="24"/>
                <w:szCs w:val="24"/>
              </w:rPr>
              <w:tab/>
            </w:r>
            <w:r w:rsidR="00D42159"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_Toc122618574 \h </w:instrText>
            </w:r>
            <w:r w:rsidR="00D42159" w:rsidRPr="00DB45F4">
              <w:rPr>
                <w:rFonts w:ascii="Times New Roman" w:hAnsi="Times New Roman" w:cs="Times New Roman"/>
                <w:noProof/>
                <w:webHidden/>
                <w:sz w:val="24"/>
                <w:szCs w:val="24"/>
              </w:rPr>
            </w:r>
            <w:r w:rsidR="00D42159"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8</w:t>
            </w:r>
            <w:r w:rsidR="00D42159" w:rsidRPr="00DB45F4">
              <w:rPr>
                <w:rFonts w:ascii="Times New Roman" w:hAnsi="Times New Roman" w:cs="Times New Roman"/>
                <w:noProof/>
                <w:webHidden/>
                <w:sz w:val="24"/>
                <w:szCs w:val="24"/>
              </w:rPr>
              <w:fldChar w:fldCharType="end"/>
            </w:r>
          </w:hyperlink>
        </w:p>
        <w:p w14:paraId="7F66BAAB" w14:textId="77777777" w:rsidR="00D50DEB" w:rsidRPr="00DB45F4"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18575" w:history="1">
            <w:r w:rsidR="00D50DEB" w:rsidRPr="00DB45F4">
              <w:rPr>
                <w:rStyle w:val="Hyperlink"/>
                <w:rFonts w:ascii="Times New Roman" w:hAnsi="Times New Roman" w:cs="Times New Roman"/>
                <w:noProof/>
                <w:sz w:val="24"/>
                <w:szCs w:val="24"/>
              </w:rPr>
              <w:t>Conclusion</w:t>
            </w:r>
            <w:r w:rsidR="00D50DEB" w:rsidRPr="00DB45F4">
              <w:rPr>
                <w:rFonts w:ascii="Times New Roman" w:hAnsi="Times New Roman" w:cs="Times New Roman"/>
                <w:noProof/>
                <w:webHidden/>
                <w:sz w:val="24"/>
                <w:szCs w:val="24"/>
              </w:rPr>
              <w:tab/>
            </w:r>
            <w:r w:rsidR="00D42159"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_Toc122618575 \h </w:instrText>
            </w:r>
            <w:r w:rsidR="00D42159" w:rsidRPr="00DB45F4">
              <w:rPr>
                <w:rFonts w:ascii="Times New Roman" w:hAnsi="Times New Roman" w:cs="Times New Roman"/>
                <w:noProof/>
                <w:webHidden/>
                <w:sz w:val="24"/>
                <w:szCs w:val="24"/>
              </w:rPr>
            </w:r>
            <w:r w:rsidR="00D42159"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8</w:t>
            </w:r>
            <w:r w:rsidR="00D42159" w:rsidRPr="00DB45F4">
              <w:rPr>
                <w:rFonts w:ascii="Times New Roman" w:hAnsi="Times New Roman" w:cs="Times New Roman"/>
                <w:noProof/>
                <w:webHidden/>
                <w:sz w:val="24"/>
                <w:szCs w:val="24"/>
              </w:rPr>
              <w:fldChar w:fldCharType="end"/>
            </w:r>
          </w:hyperlink>
        </w:p>
        <w:p w14:paraId="23142C8E" w14:textId="77777777" w:rsidR="00D50DEB" w:rsidRPr="00DB45F4"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22618576" w:history="1">
            <w:r w:rsidR="00D50DEB" w:rsidRPr="00DB45F4">
              <w:rPr>
                <w:rStyle w:val="Hyperlink"/>
                <w:rFonts w:ascii="Times New Roman" w:hAnsi="Times New Roman" w:cs="Times New Roman"/>
                <w:noProof/>
                <w:sz w:val="24"/>
                <w:szCs w:val="24"/>
                <w:shd w:val="clear" w:color="auto" w:fill="FFFFFF"/>
              </w:rPr>
              <w:t>Reference</w:t>
            </w:r>
            <w:r w:rsidR="00D50DEB" w:rsidRPr="00DB45F4">
              <w:rPr>
                <w:rFonts w:ascii="Times New Roman" w:hAnsi="Times New Roman" w:cs="Times New Roman"/>
                <w:noProof/>
                <w:webHidden/>
                <w:sz w:val="24"/>
                <w:szCs w:val="24"/>
              </w:rPr>
              <w:tab/>
            </w:r>
            <w:r w:rsidR="00D42159" w:rsidRPr="00DB45F4">
              <w:rPr>
                <w:rFonts w:ascii="Times New Roman" w:hAnsi="Times New Roman" w:cs="Times New Roman"/>
                <w:noProof/>
                <w:webHidden/>
                <w:sz w:val="24"/>
                <w:szCs w:val="24"/>
              </w:rPr>
              <w:fldChar w:fldCharType="begin"/>
            </w:r>
            <w:r w:rsidR="00D50DEB" w:rsidRPr="00DB45F4">
              <w:rPr>
                <w:rFonts w:ascii="Times New Roman" w:hAnsi="Times New Roman" w:cs="Times New Roman"/>
                <w:noProof/>
                <w:webHidden/>
                <w:sz w:val="24"/>
                <w:szCs w:val="24"/>
              </w:rPr>
              <w:instrText xml:space="preserve"> PAGEREF _Toc122618576 \h </w:instrText>
            </w:r>
            <w:r w:rsidR="00D42159" w:rsidRPr="00DB45F4">
              <w:rPr>
                <w:rFonts w:ascii="Times New Roman" w:hAnsi="Times New Roman" w:cs="Times New Roman"/>
                <w:noProof/>
                <w:webHidden/>
                <w:sz w:val="24"/>
                <w:szCs w:val="24"/>
              </w:rPr>
            </w:r>
            <w:r w:rsidR="00D42159" w:rsidRPr="00DB45F4">
              <w:rPr>
                <w:rFonts w:ascii="Times New Roman" w:hAnsi="Times New Roman" w:cs="Times New Roman"/>
                <w:noProof/>
                <w:webHidden/>
                <w:sz w:val="24"/>
                <w:szCs w:val="24"/>
              </w:rPr>
              <w:fldChar w:fldCharType="separate"/>
            </w:r>
            <w:r w:rsidR="00D50DEB" w:rsidRPr="00DB45F4">
              <w:rPr>
                <w:rFonts w:ascii="Times New Roman" w:hAnsi="Times New Roman" w:cs="Times New Roman"/>
                <w:noProof/>
                <w:webHidden/>
                <w:sz w:val="24"/>
                <w:szCs w:val="24"/>
              </w:rPr>
              <w:t>10</w:t>
            </w:r>
            <w:r w:rsidR="00D42159" w:rsidRPr="00DB45F4">
              <w:rPr>
                <w:rFonts w:ascii="Times New Roman" w:hAnsi="Times New Roman" w:cs="Times New Roman"/>
                <w:noProof/>
                <w:webHidden/>
                <w:sz w:val="24"/>
                <w:szCs w:val="24"/>
              </w:rPr>
              <w:fldChar w:fldCharType="end"/>
            </w:r>
          </w:hyperlink>
        </w:p>
        <w:p w14:paraId="57FE15EE" w14:textId="77777777" w:rsidR="00D50DEB" w:rsidRPr="00DB45F4" w:rsidRDefault="00D42159">
          <w:pPr>
            <w:rPr>
              <w:rFonts w:ascii="Times New Roman" w:hAnsi="Times New Roman" w:cs="Times New Roman"/>
              <w:sz w:val="24"/>
              <w:szCs w:val="24"/>
            </w:rPr>
          </w:pPr>
          <w:r w:rsidRPr="00DB45F4">
            <w:rPr>
              <w:rFonts w:ascii="Times New Roman" w:hAnsi="Times New Roman" w:cs="Times New Roman"/>
              <w:b/>
              <w:bCs/>
              <w:noProof/>
              <w:sz w:val="24"/>
              <w:szCs w:val="24"/>
            </w:rPr>
            <w:fldChar w:fldCharType="end"/>
          </w:r>
        </w:p>
      </w:sdtContent>
    </w:sdt>
    <w:p w14:paraId="499C3D34"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09E4C365"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2828A274"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39ED0ECA"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565D1C45"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4D126872"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563DAE09"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74A7A32"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F3E8B5C"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3D750EEE"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4ECA9761"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4D1E32B0"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A8B6A99"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71852F32" w14:textId="77777777" w:rsidR="00D50DEB" w:rsidRPr="00DB45F4" w:rsidRDefault="00D50DEB" w:rsidP="00763683">
      <w:pPr>
        <w:pStyle w:val="Heading1"/>
        <w:spacing w:before="0" w:line="480" w:lineRule="auto"/>
        <w:rPr>
          <w:rFonts w:ascii="Times New Roman" w:hAnsi="Times New Roman" w:cs="Times New Roman"/>
          <w:color w:val="auto"/>
          <w:sz w:val="24"/>
          <w:szCs w:val="24"/>
          <w:lang w:val="en-US"/>
        </w:rPr>
      </w:pPr>
    </w:p>
    <w:p w14:paraId="1D70732C" w14:textId="77777777" w:rsidR="00D50DEB" w:rsidRPr="00DB45F4" w:rsidRDefault="00D50DEB" w:rsidP="00D50DEB">
      <w:pPr>
        <w:rPr>
          <w:rFonts w:ascii="Times New Roman" w:hAnsi="Times New Roman" w:cs="Times New Roman"/>
          <w:sz w:val="24"/>
          <w:szCs w:val="24"/>
          <w:lang w:val="en-US"/>
        </w:rPr>
      </w:pPr>
    </w:p>
    <w:p w14:paraId="7DFF28EF" w14:textId="77777777" w:rsidR="00D50DEB" w:rsidRPr="00DB45F4" w:rsidRDefault="00D50DEB" w:rsidP="00D50DEB">
      <w:pPr>
        <w:rPr>
          <w:rFonts w:ascii="Times New Roman" w:hAnsi="Times New Roman" w:cs="Times New Roman"/>
          <w:sz w:val="24"/>
          <w:szCs w:val="24"/>
          <w:lang w:val="en-US"/>
        </w:rPr>
      </w:pPr>
    </w:p>
    <w:p w14:paraId="40D263BE" w14:textId="77777777" w:rsidR="00D50DEB" w:rsidRPr="00DB45F4" w:rsidRDefault="00D50DEB" w:rsidP="00D50DEB">
      <w:pPr>
        <w:rPr>
          <w:rFonts w:ascii="Times New Roman" w:hAnsi="Times New Roman" w:cs="Times New Roman"/>
          <w:sz w:val="24"/>
          <w:szCs w:val="24"/>
          <w:lang w:val="en-US"/>
        </w:rPr>
      </w:pPr>
    </w:p>
    <w:p w14:paraId="624940DF" w14:textId="77777777" w:rsidR="009449B1" w:rsidRPr="00DB45F4" w:rsidRDefault="00E35F4A" w:rsidP="00763683">
      <w:pPr>
        <w:pStyle w:val="Heading1"/>
        <w:spacing w:before="0" w:line="480" w:lineRule="auto"/>
        <w:rPr>
          <w:rFonts w:ascii="Times New Roman" w:hAnsi="Times New Roman" w:cs="Times New Roman"/>
          <w:color w:val="auto"/>
          <w:sz w:val="24"/>
          <w:szCs w:val="24"/>
          <w:lang w:val="en-US"/>
        </w:rPr>
      </w:pPr>
      <w:bookmarkStart w:id="0" w:name="_Toc122618570"/>
      <w:r w:rsidRPr="00DB45F4">
        <w:rPr>
          <w:rFonts w:ascii="Times New Roman" w:hAnsi="Times New Roman" w:cs="Times New Roman"/>
          <w:color w:val="auto"/>
          <w:sz w:val="24"/>
          <w:szCs w:val="24"/>
          <w:lang w:val="en-US"/>
        </w:rPr>
        <w:t>Introduction</w:t>
      </w:r>
      <w:bookmarkEnd w:id="0"/>
    </w:p>
    <w:p w14:paraId="2F4A847A" w14:textId="77777777" w:rsidR="00BB2274" w:rsidRPr="00DB45F4" w:rsidRDefault="00E35F4A" w:rsidP="00763683">
      <w:pPr>
        <w:spacing w:after="0" w:line="480" w:lineRule="auto"/>
        <w:ind w:firstLine="720"/>
        <w:jc w:val="both"/>
        <w:rPr>
          <w:rFonts w:ascii="Times New Roman" w:hAnsi="Times New Roman" w:cs="Times New Roman"/>
          <w:sz w:val="24"/>
          <w:szCs w:val="24"/>
          <w:lang w:val="en-US"/>
        </w:rPr>
      </w:pPr>
      <w:r w:rsidRPr="00DB45F4">
        <w:rPr>
          <w:rFonts w:ascii="Times New Roman" w:hAnsi="Times New Roman" w:cs="Times New Roman"/>
          <w:sz w:val="24"/>
          <w:szCs w:val="24"/>
          <w:shd w:val="clear" w:color="auto" w:fill="FFFFFF"/>
        </w:rPr>
        <w:t>Marketing analysis is an important tool for firms operating in a crowded and competitive marketplace. It helps them to identify and assess their market environment, understand their target customers, develop e</w:t>
      </w:r>
      <w:r w:rsidR="002F57E0" w:rsidRPr="00DB45F4">
        <w:rPr>
          <w:rFonts w:ascii="Times New Roman" w:hAnsi="Times New Roman" w:cs="Times New Roman"/>
          <w:sz w:val="24"/>
          <w:szCs w:val="24"/>
          <w:shd w:val="clear" w:color="auto" w:fill="FFFFFF"/>
        </w:rPr>
        <w:t>ffective strategies and tactics</w:t>
      </w:r>
      <w:r w:rsidRPr="00DB45F4">
        <w:rPr>
          <w:rFonts w:ascii="Times New Roman" w:hAnsi="Times New Roman" w:cs="Times New Roman"/>
          <w:sz w:val="24"/>
          <w:szCs w:val="24"/>
          <w:shd w:val="clear" w:color="auto" w:fill="FFFFFF"/>
        </w:rPr>
        <w:t xml:space="preserve"> and measure the effectiveness</w:t>
      </w:r>
      <w:r w:rsidR="00886314" w:rsidRPr="00DB45F4">
        <w:rPr>
          <w:rFonts w:ascii="Times New Roman" w:hAnsi="Times New Roman" w:cs="Times New Roman"/>
          <w:sz w:val="24"/>
          <w:szCs w:val="24"/>
          <w:shd w:val="clear" w:color="auto" w:fill="FFFFFF"/>
        </w:rPr>
        <w:t xml:space="preserve"> of their marketing initiatives (Freedman, 2022).</w:t>
      </w:r>
      <w:r w:rsidRPr="00DB45F4">
        <w:rPr>
          <w:rFonts w:ascii="Times New Roman" w:hAnsi="Times New Roman" w:cs="Times New Roman"/>
          <w:sz w:val="24"/>
          <w:szCs w:val="24"/>
          <w:shd w:val="clear" w:color="auto" w:fill="FFFFFF"/>
        </w:rPr>
        <w:t xml:space="preserve"> By performing a marketing analysis, firms can gain insights into their current market situation and develop strategies to overcome the challenges they face. </w:t>
      </w:r>
      <w:r w:rsidR="00B84741" w:rsidRPr="00DB45F4">
        <w:rPr>
          <w:rFonts w:ascii="Times New Roman" w:hAnsi="Times New Roman" w:cs="Times New Roman"/>
          <w:sz w:val="24"/>
          <w:szCs w:val="24"/>
          <w:shd w:val="clear" w:color="auto" w:fill="FFFFFF"/>
        </w:rPr>
        <w:t>The c</w:t>
      </w:r>
      <w:r w:rsidRPr="00DB45F4">
        <w:rPr>
          <w:rFonts w:ascii="Times New Roman" w:hAnsi="Times New Roman" w:cs="Times New Roman"/>
          <w:sz w:val="24"/>
          <w:szCs w:val="24"/>
          <w:shd w:val="clear" w:color="auto" w:fill="FFFFFF"/>
        </w:rPr>
        <w:t xml:space="preserve">hallenges in the marketplace can include high levels of competition, limited resources for advertising and marketing, changes in </w:t>
      </w:r>
      <w:r w:rsidR="002F57E0" w:rsidRPr="00DB45F4">
        <w:rPr>
          <w:rFonts w:ascii="Times New Roman" w:hAnsi="Times New Roman" w:cs="Times New Roman"/>
          <w:sz w:val="24"/>
          <w:szCs w:val="24"/>
          <w:shd w:val="clear" w:color="auto" w:fill="FFFFFF"/>
        </w:rPr>
        <w:t xml:space="preserve">customer </w:t>
      </w:r>
      <w:r w:rsidR="002F57E0" w:rsidRPr="00DB45F4">
        <w:rPr>
          <w:rFonts w:ascii="Times New Roman" w:hAnsi="Times New Roman" w:cs="Times New Roman"/>
          <w:sz w:val="24"/>
          <w:szCs w:val="24"/>
          <w:shd w:val="clear" w:color="auto" w:fill="FFFFFF"/>
        </w:rPr>
        <w:lastRenderedPageBreak/>
        <w:t>preferences and tastes</w:t>
      </w:r>
      <w:r w:rsidRPr="00DB45F4">
        <w:rPr>
          <w:rFonts w:ascii="Times New Roman" w:hAnsi="Times New Roman" w:cs="Times New Roman"/>
          <w:sz w:val="24"/>
          <w:szCs w:val="24"/>
          <w:shd w:val="clear" w:color="auto" w:fill="FFFFFF"/>
        </w:rPr>
        <w:t xml:space="preserve"> and new entrants into the market. By understanding their market environment and the needs of their target customers, firms can effectively identify and address the challenges they face and develop strategies to </w:t>
      </w:r>
      <w:r w:rsidR="00B84C8B" w:rsidRPr="00DB45F4">
        <w:rPr>
          <w:rFonts w:ascii="Times New Roman" w:hAnsi="Times New Roman" w:cs="Times New Roman"/>
          <w:sz w:val="24"/>
          <w:szCs w:val="24"/>
          <w:shd w:val="clear" w:color="auto" w:fill="FFFFFF"/>
        </w:rPr>
        <w:t>stay ahead of their competitors (Williams, 2022</w:t>
      </w:r>
      <w:proofErr w:type="gramStart"/>
      <w:r w:rsidR="00B84C8B" w:rsidRPr="00DB45F4">
        <w:rPr>
          <w:rFonts w:ascii="Times New Roman" w:hAnsi="Times New Roman" w:cs="Times New Roman"/>
          <w:sz w:val="24"/>
          <w:szCs w:val="24"/>
          <w:shd w:val="clear" w:color="auto" w:fill="FFFFFF"/>
        </w:rPr>
        <w:t>).</w:t>
      </w:r>
      <w:r w:rsidR="00817FC6" w:rsidRPr="00DB45F4">
        <w:rPr>
          <w:rFonts w:ascii="Times New Roman" w:hAnsi="Times New Roman" w:cs="Times New Roman"/>
          <w:sz w:val="24"/>
          <w:szCs w:val="24"/>
          <w:shd w:val="clear" w:color="auto" w:fill="FFFFFF"/>
        </w:rPr>
        <w:t>This</w:t>
      </w:r>
      <w:proofErr w:type="gramEnd"/>
      <w:r w:rsidR="00817FC6" w:rsidRPr="00DB45F4">
        <w:rPr>
          <w:rFonts w:ascii="Times New Roman" w:hAnsi="Times New Roman" w:cs="Times New Roman"/>
          <w:sz w:val="24"/>
          <w:szCs w:val="24"/>
          <w:shd w:val="clear" w:color="auto" w:fill="FFFFFF"/>
        </w:rPr>
        <w:t xml:space="preserve"> assessment includes a PESTLE analysis of Sainsbury's challenges such as globalisation and a changing business environment and the continual rise of digitalisation and strategies to overcome these challenges.</w:t>
      </w:r>
    </w:p>
    <w:p w14:paraId="58C91183" w14:textId="77777777" w:rsidR="00BB2274" w:rsidRPr="00DB45F4" w:rsidRDefault="00E35F4A" w:rsidP="00763683">
      <w:pPr>
        <w:pStyle w:val="Heading1"/>
        <w:spacing w:before="0" w:line="480" w:lineRule="auto"/>
        <w:rPr>
          <w:rFonts w:ascii="Times New Roman" w:hAnsi="Times New Roman" w:cs="Times New Roman"/>
          <w:color w:val="auto"/>
          <w:sz w:val="24"/>
          <w:szCs w:val="24"/>
          <w:lang w:val="en-US"/>
        </w:rPr>
      </w:pPr>
      <w:bookmarkStart w:id="1" w:name="_Toc122618571"/>
      <w:r w:rsidRPr="00DB45F4">
        <w:rPr>
          <w:rFonts w:ascii="Times New Roman" w:hAnsi="Times New Roman" w:cs="Times New Roman"/>
          <w:color w:val="auto"/>
          <w:sz w:val="24"/>
          <w:szCs w:val="24"/>
          <w:lang w:val="en-US"/>
        </w:rPr>
        <w:t>PESTLE A</w:t>
      </w:r>
      <w:r w:rsidR="00D50DEB" w:rsidRPr="00DB45F4">
        <w:rPr>
          <w:rFonts w:ascii="Times New Roman" w:hAnsi="Times New Roman" w:cs="Times New Roman"/>
          <w:color w:val="auto"/>
          <w:sz w:val="24"/>
          <w:szCs w:val="24"/>
          <w:lang w:val="en-US"/>
        </w:rPr>
        <w:t>nalysis</w:t>
      </w:r>
      <w:bookmarkEnd w:id="1"/>
    </w:p>
    <w:p w14:paraId="34B1BC96" w14:textId="77777777" w:rsidR="00406D12" w:rsidRPr="00DB45F4" w:rsidRDefault="008C6FEE" w:rsidP="00763683">
      <w:pPr>
        <w:spacing w:after="0" w:line="480" w:lineRule="auto"/>
        <w:ind w:firstLine="720"/>
        <w:jc w:val="both"/>
        <w:rPr>
          <w:rFonts w:ascii="Times New Roman" w:hAnsi="Times New Roman" w:cs="Times New Roman"/>
          <w:sz w:val="24"/>
          <w:szCs w:val="24"/>
          <w:lang w:val="en-US"/>
        </w:rPr>
      </w:pPr>
      <w:r w:rsidRPr="008C6FEE">
        <w:rPr>
          <w:rFonts w:ascii="Times New Roman" w:hAnsi="Times New Roman" w:cs="Times New Roman"/>
          <w:sz w:val="24"/>
          <w:szCs w:val="24"/>
          <w:shd w:val="clear" w:color="auto" w:fill="FFFFFF"/>
        </w:rPr>
        <w:t>A st</w:t>
      </w:r>
      <w:r w:rsidR="001F2179">
        <w:rPr>
          <w:rFonts w:ascii="Times New Roman" w:hAnsi="Times New Roman" w:cs="Times New Roman"/>
          <w:sz w:val="24"/>
          <w:szCs w:val="24"/>
          <w:shd w:val="clear" w:color="auto" w:fill="FFFFFF"/>
        </w:rPr>
        <w:t>rategic planning tool called a pestle analysis</w:t>
      </w:r>
      <w:r w:rsidRPr="008C6FEE">
        <w:rPr>
          <w:rFonts w:ascii="Times New Roman" w:hAnsi="Times New Roman" w:cs="Times New Roman"/>
          <w:sz w:val="24"/>
          <w:szCs w:val="24"/>
          <w:shd w:val="clear" w:color="auto" w:fill="FFFFFF"/>
        </w:rPr>
        <w:t xml:space="preserve"> is used to examine and assess the outside forces that might </w:t>
      </w:r>
      <w:proofErr w:type="gramStart"/>
      <w:r w:rsidRPr="008C6FEE">
        <w:rPr>
          <w:rFonts w:ascii="Times New Roman" w:hAnsi="Times New Roman" w:cs="Times New Roman"/>
          <w:sz w:val="24"/>
          <w:szCs w:val="24"/>
          <w:shd w:val="clear" w:color="auto" w:fill="FFFFFF"/>
        </w:rPr>
        <w:t>have an effect on</w:t>
      </w:r>
      <w:proofErr w:type="gramEnd"/>
      <w:r w:rsidRPr="008C6FEE">
        <w:rPr>
          <w:rFonts w:ascii="Times New Roman" w:hAnsi="Times New Roman" w:cs="Times New Roman"/>
          <w:sz w:val="24"/>
          <w:szCs w:val="24"/>
          <w:shd w:val="clear" w:color="auto" w:fill="FFFFFF"/>
        </w:rPr>
        <w:t xml:space="preserve"> a company. For political, economi</w:t>
      </w:r>
      <w:r>
        <w:rPr>
          <w:rFonts w:ascii="Times New Roman" w:hAnsi="Times New Roman" w:cs="Times New Roman"/>
          <w:sz w:val="24"/>
          <w:szCs w:val="24"/>
          <w:shd w:val="clear" w:color="auto" w:fill="FFFFFF"/>
        </w:rPr>
        <w:t>c, social, technological, legal</w:t>
      </w:r>
      <w:r w:rsidRPr="008C6FEE">
        <w:rPr>
          <w:rFonts w:ascii="Times New Roman" w:hAnsi="Times New Roman" w:cs="Times New Roman"/>
          <w:sz w:val="24"/>
          <w:szCs w:val="24"/>
          <w:shd w:val="clear" w:color="auto" w:fill="FFFFFF"/>
        </w:rPr>
        <w:t xml:space="preserve"> and environmental. Making informed strategic decisions can be assisted by being able to recognise potential threats and opportunities. </w:t>
      </w:r>
      <w:r w:rsidR="00E35F4A" w:rsidRPr="00DB45F4">
        <w:rPr>
          <w:rFonts w:ascii="Times New Roman" w:hAnsi="Times New Roman" w:cs="Times New Roman"/>
          <w:sz w:val="24"/>
          <w:szCs w:val="24"/>
          <w:lang w:val="en-US"/>
        </w:rPr>
        <w:t>(Ho, 2014).</w:t>
      </w:r>
    </w:p>
    <w:p w14:paraId="219C92D9" w14:textId="77777777" w:rsidR="00406D12" w:rsidRPr="00DB45F4" w:rsidRDefault="00E35F4A" w:rsidP="00763683">
      <w:pPr>
        <w:pStyle w:val="ListParagraph"/>
        <w:numPr>
          <w:ilvl w:val="0"/>
          <w:numId w:val="1"/>
        </w:numPr>
        <w:spacing w:after="0" w:line="480" w:lineRule="auto"/>
        <w:jc w:val="both"/>
        <w:rPr>
          <w:rFonts w:ascii="Times New Roman" w:hAnsi="Times New Roman" w:cs="Times New Roman"/>
          <w:sz w:val="24"/>
          <w:szCs w:val="24"/>
          <w:lang w:val="en-US"/>
        </w:rPr>
      </w:pPr>
      <w:r w:rsidRPr="00DB45F4">
        <w:rPr>
          <w:rFonts w:ascii="Times New Roman" w:hAnsi="Times New Roman" w:cs="Times New Roman"/>
          <w:b/>
          <w:sz w:val="24"/>
          <w:szCs w:val="24"/>
          <w:lang w:val="en-US"/>
        </w:rPr>
        <w:t>Political</w:t>
      </w:r>
      <w:r w:rsidRPr="00DB45F4">
        <w:rPr>
          <w:rFonts w:ascii="Times New Roman" w:hAnsi="Times New Roman" w:cs="Times New Roman"/>
          <w:sz w:val="24"/>
          <w:szCs w:val="24"/>
          <w:lang w:val="en-US"/>
        </w:rPr>
        <w:t>:</w:t>
      </w:r>
      <w:r w:rsidR="008C6FEE">
        <w:rPr>
          <w:rFonts w:ascii="Times New Roman" w:hAnsi="Times New Roman" w:cs="Times New Roman"/>
          <w:sz w:val="24"/>
          <w:szCs w:val="24"/>
          <w:lang w:val="en-US"/>
        </w:rPr>
        <w:t xml:space="preserve"> </w:t>
      </w:r>
      <w:r w:rsidR="00091315" w:rsidRPr="00DB45F4">
        <w:rPr>
          <w:rFonts w:ascii="Times New Roman" w:hAnsi="Times New Roman" w:cs="Times New Roman"/>
          <w:sz w:val="24"/>
          <w:szCs w:val="24"/>
          <w:shd w:val="clear" w:color="auto" w:fill="FFFFFF"/>
        </w:rPr>
        <w:t xml:space="preserve">The UK retail industry is heavily influenced by government policies and </w:t>
      </w:r>
      <w:proofErr w:type="spellStart"/>
      <w:r w:rsidR="00091315" w:rsidRPr="00DB45F4">
        <w:rPr>
          <w:rFonts w:ascii="Times New Roman" w:hAnsi="Times New Roman" w:cs="Times New Roman"/>
          <w:sz w:val="24"/>
          <w:szCs w:val="24"/>
          <w:shd w:val="clear" w:color="auto" w:fill="FFFFFF"/>
        </w:rPr>
        <w:t>lawssuch</w:t>
      </w:r>
      <w:proofErr w:type="spellEnd"/>
      <w:r w:rsidR="00091315" w:rsidRPr="00DB45F4">
        <w:rPr>
          <w:rFonts w:ascii="Times New Roman" w:hAnsi="Times New Roman" w:cs="Times New Roman"/>
          <w:sz w:val="24"/>
          <w:szCs w:val="24"/>
          <w:shd w:val="clear" w:color="auto" w:fill="FFFFFF"/>
        </w:rPr>
        <w:t xml:space="preserve"> as the minimum wage, employment law and VAT regulations. The government also plays a role in providing incentives for new businesses, such as tax breaks and grants, which can help retailers grow and succeed</w:t>
      </w:r>
      <w:r w:rsidR="00636A43" w:rsidRPr="00DB45F4">
        <w:rPr>
          <w:rFonts w:ascii="Times New Roman" w:hAnsi="Times New Roman" w:cs="Times New Roman"/>
          <w:sz w:val="24"/>
          <w:szCs w:val="24"/>
          <w:shd w:val="clear" w:color="auto" w:fill="FFFFFF"/>
        </w:rPr>
        <w:t xml:space="preserve">. Furthermore, retail companies like Sainsbury </w:t>
      </w:r>
      <w:r w:rsidR="00D36EF4" w:rsidRPr="00DB45F4">
        <w:rPr>
          <w:rFonts w:ascii="Times New Roman" w:hAnsi="Times New Roman" w:cs="Times New Roman"/>
          <w:sz w:val="24"/>
          <w:szCs w:val="24"/>
          <w:shd w:val="clear" w:color="auto" w:fill="FFFFFF"/>
        </w:rPr>
        <w:t xml:space="preserve">are also influenced by these political factors </w:t>
      </w:r>
      <w:r w:rsidR="009449B1" w:rsidRPr="00DB45F4">
        <w:rPr>
          <w:rFonts w:ascii="Times New Roman" w:hAnsi="Times New Roman" w:cs="Times New Roman"/>
          <w:sz w:val="24"/>
          <w:szCs w:val="24"/>
          <w:shd w:val="clear" w:color="auto" w:fill="FFFFFF"/>
        </w:rPr>
        <w:t>(CIPD, 2021).</w:t>
      </w:r>
    </w:p>
    <w:p w14:paraId="0EBA45D5" w14:textId="77777777" w:rsidR="009449B1" w:rsidRPr="00DB45F4" w:rsidRDefault="00E35F4A" w:rsidP="00763683">
      <w:pPr>
        <w:pStyle w:val="ListParagraph"/>
        <w:numPr>
          <w:ilvl w:val="0"/>
          <w:numId w:val="1"/>
        </w:numPr>
        <w:spacing w:after="0" w:line="480" w:lineRule="auto"/>
        <w:jc w:val="both"/>
        <w:rPr>
          <w:rFonts w:ascii="Times New Roman" w:hAnsi="Times New Roman" w:cs="Times New Roman"/>
          <w:sz w:val="24"/>
          <w:szCs w:val="24"/>
          <w:shd w:val="clear" w:color="auto" w:fill="FFFFFF"/>
        </w:rPr>
      </w:pPr>
      <w:r w:rsidRPr="00DB45F4">
        <w:rPr>
          <w:rFonts w:ascii="Times New Roman" w:hAnsi="Times New Roman" w:cs="Times New Roman"/>
          <w:b/>
          <w:sz w:val="24"/>
          <w:szCs w:val="24"/>
          <w:lang w:val="en-US"/>
        </w:rPr>
        <w:t>Economical</w:t>
      </w:r>
      <w:r w:rsidRPr="00DB45F4">
        <w:rPr>
          <w:rFonts w:ascii="Times New Roman" w:hAnsi="Times New Roman" w:cs="Times New Roman"/>
          <w:sz w:val="24"/>
          <w:szCs w:val="24"/>
          <w:lang w:val="en-US"/>
        </w:rPr>
        <w:t>:</w:t>
      </w:r>
      <w:r w:rsidR="00E12B23">
        <w:rPr>
          <w:rFonts w:ascii="Times New Roman" w:hAnsi="Times New Roman" w:cs="Times New Roman"/>
          <w:sz w:val="24"/>
          <w:szCs w:val="24"/>
          <w:lang w:val="en-US"/>
        </w:rPr>
        <w:t xml:space="preserve"> </w:t>
      </w:r>
      <w:r w:rsidR="00091315" w:rsidRPr="00DB45F4">
        <w:rPr>
          <w:rFonts w:ascii="Times New Roman" w:hAnsi="Times New Roman" w:cs="Times New Roman"/>
          <w:sz w:val="24"/>
          <w:szCs w:val="24"/>
          <w:shd w:val="clear" w:color="auto" w:fill="FFFFFF"/>
        </w:rPr>
        <w:t xml:space="preserve">The UK retail industry is highly dependent on the state of the economy. As consumer spending increases or decreases, retailers </w:t>
      </w:r>
      <w:r w:rsidR="00B84741" w:rsidRPr="00DB45F4">
        <w:rPr>
          <w:rFonts w:ascii="Times New Roman" w:hAnsi="Times New Roman" w:cs="Times New Roman"/>
          <w:sz w:val="24"/>
          <w:szCs w:val="24"/>
          <w:shd w:val="clear" w:color="auto" w:fill="FFFFFF"/>
        </w:rPr>
        <w:t>need to</w:t>
      </w:r>
      <w:r w:rsidR="00091315" w:rsidRPr="00DB45F4">
        <w:rPr>
          <w:rFonts w:ascii="Times New Roman" w:hAnsi="Times New Roman" w:cs="Times New Roman"/>
          <w:sz w:val="24"/>
          <w:szCs w:val="24"/>
          <w:shd w:val="clear" w:color="auto" w:fill="FFFFFF"/>
        </w:rPr>
        <w:t xml:space="preserve"> adjust their strategies in order to remain competitive. In addition, rising inflation and changes in currency exchange rates can also influence retailers’ bottom </w:t>
      </w:r>
      <w:proofErr w:type="spellStart"/>
      <w:proofErr w:type="gramStart"/>
      <w:r w:rsidR="00091315" w:rsidRPr="00DB45F4">
        <w:rPr>
          <w:rFonts w:ascii="Times New Roman" w:hAnsi="Times New Roman" w:cs="Times New Roman"/>
          <w:sz w:val="24"/>
          <w:szCs w:val="24"/>
          <w:shd w:val="clear" w:color="auto" w:fill="FFFFFF"/>
        </w:rPr>
        <w:t>line.</w:t>
      </w:r>
      <w:r w:rsidR="00791F39" w:rsidRPr="00DB45F4">
        <w:rPr>
          <w:rFonts w:ascii="Times New Roman" w:hAnsi="Times New Roman" w:cs="Times New Roman"/>
          <w:sz w:val="24"/>
          <w:szCs w:val="24"/>
          <w:shd w:val="clear" w:color="auto" w:fill="FFFFFF"/>
        </w:rPr>
        <w:t>This</w:t>
      </w:r>
      <w:proofErr w:type="spellEnd"/>
      <w:proofErr w:type="gramEnd"/>
      <w:r w:rsidR="00791F39" w:rsidRPr="00DB45F4">
        <w:rPr>
          <w:rFonts w:ascii="Times New Roman" w:hAnsi="Times New Roman" w:cs="Times New Roman"/>
          <w:sz w:val="24"/>
          <w:szCs w:val="24"/>
          <w:shd w:val="clear" w:color="auto" w:fill="FFFFFF"/>
        </w:rPr>
        <w:t xml:space="preserve"> analysis typically considers</w:t>
      </w:r>
      <w:r w:rsidR="00636A43" w:rsidRPr="00DB45F4">
        <w:rPr>
          <w:rFonts w:ascii="Times New Roman" w:hAnsi="Times New Roman" w:cs="Times New Roman"/>
          <w:sz w:val="24"/>
          <w:szCs w:val="24"/>
          <w:shd w:val="clear" w:color="auto" w:fill="FFFFFF"/>
        </w:rPr>
        <w:t xml:space="preserve"> a company's financial statement</w:t>
      </w:r>
      <w:r w:rsidR="00B84741" w:rsidRPr="00DB45F4">
        <w:rPr>
          <w:rFonts w:ascii="Times New Roman" w:hAnsi="Times New Roman" w:cs="Times New Roman"/>
          <w:sz w:val="24"/>
          <w:szCs w:val="24"/>
          <w:shd w:val="clear" w:color="auto" w:fill="FFFFFF"/>
        </w:rPr>
        <w:t>s</w:t>
      </w:r>
      <w:r w:rsidR="00636A43" w:rsidRPr="00DB45F4">
        <w:rPr>
          <w:rFonts w:ascii="Times New Roman" w:hAnsi="Times New Roman" w:cs="Times New Roman"/>
          <w:sz w:val="24"/>
          <w:szCs w:val="24"/>
          <w:shd w:val="clear" w:color="auto" w:fill="FFFFFF"/>
        </w:rPr>
        <w:t xml:space="preserve"> including the balance sheet and income statement</w:t>
      </w:r>
      <w:r w:rsidR="00791F39" w:rsidRPr="00DB45F4">
        <w:rPr>
          <w:rFonts w:ascii="Times New Roman" w:hAnsi="Times New Roman" w:cs="Times New Roman"/>
          <w:sz w:val="24"/>
          <w:szCs w:val="24"/>
          <w:shd w:val="clear" w:color="auto" w:fill="FFFFFF"/>
        </w:rPr>
        <w:t xml:space="preserve">. Some </w:t>
      </w:r>
      <w:r w:rsidR="00B84741" w:rsidRPr="00DB45F4">
        <w:rPr>
          <w:rFonts w:ascii="Times New Roman" w:hAnsi="Times New Roman" w:cs="Times New Roman"/>
          <w:sz w:val="24"/>
          <w:szCs w:val="24"/>
          <w:shd w:val="clear" w:color="auto" w:fill="FFFFFF"/>
        </w:rPr>
        <w:t>of t</w:t>
      </w:r>
      <w:r w:rsidR="00791F39" w:rsidRPr="00DB45F4">
        <w:rPr>
          <w:rFonts w:ascii="Times New Roman" w:hAnsi="Times New Roman" w:cs="Times New Roman"/>
          <w:sz w:val="24"/>
          <w:szCs w:val="24"/>
          <w:shd w:val="clear" w:color="auto" w:fill="FFFFFF"/>
        </w:rPr>
        <w:t>he</w:t>
      </w:r>
      <w:r w:rsidR="00636A43" w:rsidRPr="00DB45F4">
        <w:rPr>
          <w:rFonts w:ascii="Times New Roman" w:hAnsi="Times New Roman" w:cs="Times New Roman"/>
          <w:sz w:val="24"/>
          <w:szCs w:val="24"/>
          <w:shd w:val="clear" w:color="auto" w:fill="FFFFFF"/>
        </w:rPr>
        <w:t xml:space="preserve"> retail companies like Sainsbury’s</w:t>
      </w:r>
      <w:r w:rsidRPr="00DB45F4">
        <w:rPr>
          <w:rFonts w:ascii="Times New Roman" w:hAnsi="Times New Roman" w:cs="Times New Roman"/>
          <w:sz w:val="24"/>
          <w:szCs w:val="24"/>
          <w:shd w:val="clear" w:color="auto" w:fill="FFFFFF"/>
        </w:rPr>
        <w:t xml:space="preserve"> are also affected by these</w:t>
      </w:r>
      <w:r w:rsidR="00791F39" w:rsidRPr="00DB45F4">
        <w:rPr>
          <w:rFonts w:ascii="Times New Roman" w:hAnsi="Times New Roman" w:cs="Times New Roman"/>
          <w:sz w:val="24"/>
          <w:szCs w:val="24"/>
          <w:shd w:val="clear" w:color="auto" w:fill="FFFFFF"/>
        </w:rPr>
        <w:t xml:space="preserve"> economic </w:t>
      </w:r>
      <w:r w:rsidRPr="00DB45F4">
        <w:rPr>
          <w:rFonts w:ascii="Times New Roman" w:hAnsi="Times New Roman" w:cs="Times New Roman"/>
          <w:sz w:val="24"/>
          <w:szCs w:val="24"/>
          <w:shd w:val="clear" w:color="auto" w:fill="FFFFFF"/>
        </w:rPr>
        <w:t>factors (</w:t>
      </w:r>
      <w:proofErr w:type="spellStart"/>
      <w:r w:rsidRPr="00DB45F4">
        <w:rPr>
          <w:rFonts w:ascii="Times New Roman" w:hAnsi="Times New Roman" w:cs="Times New Roman"/>
          <w:sz w:val="24"/>
          <w:szCs w:val="24"/>
          <w:lang w:val="en-US"/>
        </w:rPr>
        <w:t>Croudace</w:t>
      </w:r>
      <w:proofErr w:type="spellEnd"/>
      <w:r w:rsidRPr="00DB45F4">
        <w:rPr>
          <w:rFonts w:ascii="Times New Roman" w:hAnsi="Times New Roman" w:cs="Times New Roman"/>
          <w:sz w:val="24"/>
          <w:szCs w:val="24"/>
          <w:lang w:val="en-US"/>
        </w:rPr>
        <w:t>, 2022).</w:t>
      </w:r>
    </w:p>
    <w:p w14:paraId="1B15BC4C" w14:textId="77777777" w:rsidR="00406D12" w:rsidRPr="00DB45F4" w:rsidRDefault="00E35F4A" w:rsidP="00763683">
      <w:pPr>
        <w:pStyle w:val="ListParagraph"/>
        <w:numPr>
          <w:ilvl w:val="0"/>
          <w:numId w:val="1"/>
        </w:numPr>
        <w:spacing w:after="0" w:line="480" w:lineRule="auto"/>
        <w:jc w:val="both"/>
        <w:rPr>
          <w:rFonts w:ascii="Times New Roman" w:hAnsi="Times New Roman" w:cs="Times New Roman"/>
          <w:sz w:val="24"/>
          <w:szCs w:val="24"/>
          <w:lang w:val="en-US"/>
        </w:rPr>
      </w:pPr>
      <w:r w:rsidRPr="00DB45F4">
        <w:rPr>
          <w:rFonts w:ascii="Times New Roman" w:hAnsi="Times New Roman" w:cs="Times New Roman"/>
          <w:b/>
          <w:sz w:val="24"/>
          <w:szCs w:val="24"/>
          <w:lang w:val="en-US"/>
        </w:rPr>
        <w:t>Social</w:t>
      </w:r>
      <w:r w:rsidRPr="00DB45F4">
        <w:rPr>
          <w:rFonts w:ascii="Times New Roman" w:hAnsi="Times New Roman" w:cs="Times New Roman"/>
          <w:sz w:val="24"/>
          <w:szCs w:val="24"/>
          <w:lang w:val="en-US"/>
        </w:rPr>
        <w:t>:</w:t>
      </w:r>
      <w:r w:rsidR="0031091A">
        <w:rPr>
          <w:rFonts w:ascii="Times New Roman" w:hAnsi="Times New Roman" w:cs="Times New Roman"/>
          <w:sz w:val="24"/>
          <w:szCs w:val="24"/>
          <w:lang w:val="en-US"/>
        </w:rPr>
        <w:t xml:space="preserve"> </w:t>
      </w:r>
      <w:r w:rsidR="00091315" w:rsidRPr="00DB45F4">
        <w:rPr>
          <w:rFonts w:ascii="Times New Roman" w:hAnsi="Times New Roman" w:cs="Times New Roman"/>
          <w:sz w:val="24"/>
          <w:szCs w:val="24"/>
          <w:shd w:val="clear" w:color="auto" w:fill="FFFFFF"/>
        </w:rPr>
        <w:t>The retail industry</w:t>
      </w:r>
      <w:r w:rsidR="0031091A">
        <w:rPr>
          <w:rFonts w:ascii="Times New Roman" w:hAnsi="Times New Roman" w:cs="Times New Roman"/>
          <w:sz w:val="24"/>
          <w:szCs w:val="24"/>
          <w:shd w:val="clear" w:color="auto" w:fill="FFFFFF"/>
        </w:rPr>
        <w:t xml:space="preserve"> of UK</w:t>
      </w:r>
      <w:r w:rsidR="00091315" w:rsidRPr="00DB45F4">
        <w:rPr>
          <w:rFonts w:ascii="Times New Roman" w:hAnsi="Times New Roman" w:cs="Times New Roman"/>
          <w:sz w:val="24"/>
          <w:szCs w:val="24"/>
          <w:shd w:val="clear" w:color="auto" w:fill="FFFFFF"/>
        </w:rPr>
        <w:t xml:space="preserve"> is highly influenced by social trends and consumer behaviour. As people’s lifestyle needs and preferences change, retailers</w:t>
      </w:r>
      <w:r w:rsidR="000F07B1" w:rsidRPr="00DB45F4">
        <w:rPr>
          <w:rFonts w:ascii="Times New Roman" w:hAnsi="Times New Roman" w:cs="Times New Roman"/>
          <w:sz w:val="24"/>
          <w:szCs w:val="24"/>
          <w:shd w:val="clear" w:color="auto" w:fill="FFFFFF"/>
        </w:rPr>
        <w:t xml:space="preserve"> like </w:t>
      </w:r>
      <w:r w:rsidR="000F07B1" w:rsidRPr="00DB45F4">
        <w:rPr>
          <w:rFonts w:ascii="Times New Roman" w:hAnsi="Times New Roman" w:cs="Times New Roman"/>
          <w:sz w:val="24"/>
          <w:szCs w:val="24"/>
          <w:shd w:val="clear" w:color="auto" w:fill="FFFFFF"/>
        </w:rPr>
        <w:lastRenderedPageBreak/>
        <w:t>Sainsbury’s</w:t>
      </w:r>
      <w:r w:rsidR="00091315" w:rsidRPr="00DB45F4">
        <w:rPr>
          <w:rFonts w:ascii="Times New Roman" w:hAnsi="Times New Roman" w:cs="Times New Roman"/>
          <w:sz w:val="24"/>
          <w:szCs w:val="24"/>
          <w:shd w:val="clear" w:color="auto" w:fill="FFFFFF"/>
        </w:rPr>
        <w:t xml:space="preserve"> must adapt in order to remain relevant. Additionally, the rise of social media has changed the way that retailers communicate and engage with customers, which can have both positive and negative implications.</w:t>
      </w:r>
      <w:r w:rsidR="000F07B1" w:rsidRPr="00DB45F4">
        <w:rPr>
          <w:rFonts w:ascii="Times New Roman" w:hAnsi="Times New Roman" w:cs="Times New Roman"/>
          <w:sz w:val="24"/>
          <w:szCs w:val="24"/>
          <w:shd w:val="clear" w:color="auto" w:fill="FFFFFF"/>
        </w:rPr>
        <w:t xml:space="preserve"> Retail industries like Sainsbury's may be significantly impacted by trends like the rise of online shopping and the demand for convenience (</w:t>
      </w:r>
      <w:proofErr w:type="spellStart"/>
      <w:r w:rsidR="000F07B1" w:rsidRPr="00DB45F4">
        <w:rPr>
          <w:rFonts w:ascii="Times New Roman" w:hAnsi="Times New Roman" w:cs="Times New Roman"/>
          <w:sz w:val="24"/>
          <w:szCs w:val="24"/>
          <w:lang w:val="en-US"/>
        </w:rPr>
        <w:t>Alzoubi</w:t>
      </w:r>
      <w:r w:rsidR="000F07B1" w:rsidRPr="00DB45F4">
        <w:rPr>
          <w:rFonts w:ascii="Times New Roman" w:hAnsi="Times New Roman" w:cs="Times New Roman"/>
          <w:i/>
          <w:sz w:val="24"/>
          <w:szCs w:val="24"/>
          <w:lang w:val="en-US"/>
        </w:rPr>
        <w:t>et</w:t>
      </w:r>
      <w:proofErr w:type="spellEnd"/>
      <w:r w:rsidR="000F07B1" w:rsidRPr="00DB45F4">
        <w:rPr>
          <w:rFonts w:ascii="Times New Roman" w:hAnsi="Times New Roman" w:cs="Times New Roman"/>
          <w:i/>
          <w:sz w:val="24"/>
          <w:szCs w:val="24"/>
          <w:lang w:val="en-US"/>
        </w:rPr>
        <w:t xml:space="preserve"> al</w:t>
      </w:r>
      <w:r w:rsidR="000F07B1" w:rsidRPr="00DB45F4">
        <w:rPr>
          <w:rFonts w:ascii="Times New Roman" w:hAnsi="Times New Roman" w:cs="Times New Roman"/>
          <w:sz w:val="24"/>
          <w:szCs w:val="24"/>
          <w:lang w:val="en-US"/>
        </w:rPr>
        <w:t>., 2022).</w:t>
      </w:r>
    </w:p>
    <w:p w14:paraId="2BE560C4" w14:textId="77777777" w:rsidR="00406D12" w:rsidRPr="00DB45F4" w:rsidRDefault="00E35F4A" w:rsidP="00763683">
      <w:pPr>
        <w:pStyle w:val="ListParagraph"/>
        <w:numPr>
          <w:ilvl w:val="0"/>
          <w:numId w:val="1"/>
        </w:numPr>
        <w:spacing w:after="0" w:line="480" w:lineRule="auto"/>
        <w:jc w:val="both"/>
        <w:rPr>
          <w:rFonts w:ascii="Times New Roman" w:hAnsi="Times New Roman" w:cs="Times New Roman"/>
          <w:sz w:val="24"/>
          <w:szCs w:val="24"/>
          <w:lang w:val="en-US"/>
        </w:rPr>
      </w:pPr>
      <w:r w:rsidRPr="00DB45F4">
        <w:rPr>
          <w:rFonts w:ascii="Times New Roman" w:hAnsi="Times New Roman" w:cs="Times New Roman"/>
          <w:b/>
          <w:sz w:val="24"/>
          <w:szCs w:val="24"/>
          <w:lang w:val="en-US"/>
        </w:rPr>
        <w:t>Technological</w:t>
      </w:r>
      <w:r w:rsidRPr="00DB45F4">
        <w:rPr>
          <w:rFonts w:ascii="Times New Roman" w:hAnsi="Times New Roman" w:cs="Times New Roman"/>
          <w:sz w:val="24"/>
          <w:szCs w:val="24"/>
          <w:lang w:val="en-US"/>
        </w:rPr>
        <w:t>:</w:t>
      </w:r>
      <w:r w:rsidR="00D63F3F">
        <w:rPr>
          <w:rFonts w:ascii="Times New Roman" w:hAnsi="Times New Roman" w:cs="Times New Roman"/>
          <w:sz w:val="24"/>
          <w:szCs w:val="24"/>
          <w:lang w:val="en-US"/>
        </w:rPr>
        <w:t xml:space="preserve"> </w:t>
      </w:r>
      <w:r w:rsidR="00091315" w:rsidRPr="00DB45F4">
        <w:rPr>
          <w:rFonts w:ascii="Times New Roman" w:hAnsi="Times New Roman" w:cs="Times New Roman"/>
          <w:sz w:val="24"/>
          <w:szCs w:val="24"/>
          <w:shd w:val="clear" w:color="auto" w:fill="FFFFFF"/>
        </w:rPr>
        <w:t>The retail industry</w:t>
      </w:r>
      <w:r w:rsidR="00D63F3F">
        <w:rPr>
          <w:rFonts w:ascii="Times New Roman" w:hAnsi="Times New Roman" w:cs="Times New Roman"/>
          <w:sz w:val="24"/>
          <w:szCs w:val="24"/>
          <w:shd w:val="clear" w:color="auto" w:fill="FFFFFF"/>
        </w:rPr>
        <w:t xml:space="preserve"> UK</w:t>
      </w:r>
      <w:r w:rsidR="00091315" w:rsidRPr="00DB45F4">
        <w:rPr>
          <w:rFonts w:ascii="Times New Roman" w:hAnsi="Times New Roman" w:cs="Times New Roman"/>
          <w:sz w:val="24"/>
          <w:szCs w:val="24"/>
          <w:shd w:val="clear" w:color="auto" w:fill="FFFFFF"/>
        </w:rPr>
        <w:t xml:space="preserve"> is facing disruption from technological advances, particularly in the form of e-commerce. Online retailers</w:t>
      </w:r>
      <w:r w:rsidR="009449B1" w:rsidRPr="00DB45F4">
        <w:rPr>
          <w:rFonts w:ascii="Times New Roman" w:hAnsi="Times New Roman" w:cs="Times New Roman"/>
          <w:sz w:val="24"/>
          <w:szCs w:val="24"/>
          <w:shd w:val="clear" w:color="auto" w:fill="FFFFFF"/>
        </w:rPr>
        <w:t xml:space="preserve"> like Sainsbury’s</w:t>
      </w:r>
      <w:r w:rsidR="00091315" w:rsidRPr="00DB45F4">
        <w:rPr>
          <w:rFonts w:ascii="Times New Roman" w:hAnsi="Times New Roman" w:cs="Times New Roman"/>
          <w:sz w:val="24"/>
          <w:szCs w:val="24"/>
          <w:shd w:val="clear" w:color="auto" w:fill="FFFFFF"/>
        </w:rPr>
        <w:t xml:space="preserve"> </w:t>
      </w:r>
      <w:proofErr w:type="gramStart"/>
      <w:r w:rsidR="00091315" w:rsidRPr="00DB45F4">
        <w:rPr>
          <w:rFonts w:ascii="Times New Roman" w:hAnsi="Times New Roman" w:cs="Times New Roman"/>
          <w:sz w:val="24"/>
          <w:szCs w:val="24"/>
          <w:shd w:val="clear" w:color="auto" w:fill="FFFFFF"/>
        </w:rPr>
        <w:t>are able to</w:t>
      </w:r>
      <w:proofErr w:type="gramEnd"/>
      <w:r w:rsidR="00091315" w:rsidRPr="00DB45F4">
        <w:rPr>
          <w:rFonts w:ascii="Times New Roman" w:hAnsi="Times New Roman" w:cs="Times New Roman"/>
          <w:sz w:val="24"/>
          <w:szCs w:val="24"/>
          <w:shd w:val="clear" w:color="auto" w:fill="FFFFFF"/>
        </w:rPr>
        <w:t xml:space="preserve"> offer more convenience and better prices than traditional brick-and-mortar stores and many traditional retailers are struggling to keep up. In order to remain competitive, retailers must invest in technology, such as digi</w:t>
      </w:r>
      <w:r w:rsidR="002F57E0" w:rsidRPr="00DB45F4">
        <w:rPr>
          <w:rFonts w:ascii="Times New Roman" w:hAnsi="Times New Roman" w:cs="Times New Roman"/>
          <w:sz w:val="24"/>
          <w:szCs w:val="24"/>
          <w:shd w:val="clear" w:color="auto" w:fill="FFFFFF"/>
        </w:rPr>
        <w:t>tal marketing, data analytics</w:t>
      </w:r>
      <w:r w:rsidR="00091315" w:rsidRPr="00DB45F4">
        <w:rPr>
          <w:rFonts w:ascii="Times New Roman" w:hAnsi="Times New Roman" w:cs="Times New Roman"/>
          <w:sz w:val="24"/>
          <w:szCs w:val="24"/>
          <w:shd w:val="clear" w:color="auto" w:fill="FFFFFF"/>
        </w:rPr>
        <w:t xml:space="preserve"> and automated systems</w:t>
      </w:r>
      <w:r w:rsidR="000F07B1" w:rsidRPr="00DB45F4">
        <w:rPr>
          <w:rFonts w:ascii="Times New Roman" w:hAnsi="Times New Roman" w:cs="Times New Roman"/>
          <w:sz w:val="24"/>
          <w:szCs w:val="24"/>
          <w:shd w:val="clear" w:color="auto" w:fill="FFFFFF"/>
        </w:rPr>
        <w:t xml:space="preserve"> (</w:t>
      </w:r>
      <w:r w:rsidR="000F07B1" w:rsidRPr="00DB45F4">
        <w:rPr>
          <w:rFonts w:ascii="Times New Roman" w:hAnsi="Times New Roman" w:cs="Times New Roman"/>
          <w:sz w:val="24"/>
          <w:szCs w:val="24"/>
          <w:lang w:val="en-US"/>
        </w:rPr>
        <w:t>LS Retail, 2020).</w:t>
      </w:r>
    </w:p>
    <w:p w14:paraId="19BDF8AD" w14:textId="77777777" w:rsidR="00E35F4A" w:rsidRPr="00DB45F4" w:rsidRDefault="00E35F4A" w:rsidP="00763683">
      <w:pPr>
        <w:pStyle w:val="ListParagraph"/>
        <w:numPr>
          <w:ilvl w:val="0"/>
          <w:numId w:val="1"/>
        </w:numPr>
        <w:spacing w:after="0" w:line="480" w:lineRule="auto"/>
        <w:jc w:val="both"/>
        <w:rPr>
          <w:rFonts w:ascii="Times New Roman" w:hAnsi="Times New Roman" w:cs="Times New Roman"/>
          <w:sz w:val="24"/>
          <w:szCs w:val="24"/>
          <w:shd w:val="clear" w:color="auto" w:fill="FFFFFF"/>
        </w:rPr>
      </w:pPr>
      <w:r w:rsidRPr="00DB45F4">
        <w:rPr>
          <w:rFonts w:ascii="Times New Roman" w:hAnsi="Times New Roman" w:cs="Times New Roman"/>
          <w:b/>
          <w:sz w:val="24"/>
          <w:szCs w:val="24"/>
          <w:lang w:val="en-US"/>
        </w:rPr>
        <w:t>Legal</w:t>
      </w:r>
      <w:r w:rsidRPr="00DB45F4">
        <w:rPr>
          <w:rFonts w:ascii="Times New Roman" w:hAnsi="Times New Roman" w:cs="Times New Roman"/>
          <w:sz w:val="24"/>
          <w:szCs w:val="24"/>
          <w:lang w:val="en-US"/>
        </w:rPr>
        <w:t xml:space="preserve">: </w:t>
      </w:r>
      <w:r w:rsidRPr="00DB45F4">
        <w:rPr>
          <w:rFonts w:ascii="Times New Roman" w:hAnsi="Times New Roman" w:cs="Times New Roman"/>
          <w:sz w:val="24"/>
          <w:szCs w:val="24"/>
          <w:shd w:val="clear" w:color="auto" w:fill="FFFFFF"/>
        </w:rPr>
        <w:t>The retail industry</w:t>
      </w:r>
      <w:r w:rsidR="00A02885">
        <w:rPr>
          <w:rFonts w:ascii="Times New Roman" w:hAnsi="Times New Roman" w:cs="Times New Roman"/>
          <w:sz w:val="24"/>
          <w:szCs w:val="24"/>
          <w:shd w:val="clear" w:color="auto" w:fill="FFFFFF"/>
        </w:rPr>
        <w:t xml:space="preserve"> of UK</w:t>
      </w:r>
      <w:r w:rsidRPr="00DB45F4">
        <w:rPr>
          <w:rFonts w:ascii="Times New Roman" w:hAnsi="Times New Roman" w:cs="Times New Roman"/>
          <w:sz w:val="24"/>
          <w:szCs w:val="24"/>
          <w:shd w:val="clear" w:color="auto" w:fill="FFFFFF"/>
        </w:rPr>
        <w:t xml:space="preserve"> is subject to a variety of laws and regulations, such as those dealing with consumer protection, health and safety and environmental issues. Sainsbury’s </w:t>
      </w:r>
      <w:r w:rsidR="00B84741" w:rsidRPr="00DB45F4">
        <w:rPr>
          <w:rFonts w:ascii="Times New Roman" w:hAnsi="Times New Roman" w:cs="Times New Roman"/>
          <w:sz w:val="24"/>
          <w:szCs w:val="24"/>
          <w:shd w:val="clear" w:color="auto" w:fill="FFFFFF"/>
        </w:rPr>
        <w:t>need to</w:t>
      </w:r>
      <w:r w:rsidRPr="00DB45F4">
        <w:rPr>
          <w:rFonts w:ascii="Times New Roman" w:hAnsi="Times New Roman" w:cs="Times New Roman"/>
          <w:sz w:val="24"/>
          <w:szCs w:val="24"/>
          <w:shd w:val="clear" w:color="auto" w:fill="FFFFFF"/>
        </w:rPr>
        <w:t xml:space="preserve"> ensure that they are compliant with all applicable laws in order to avoid penalties and legal action ((</w:t>
      </w:r>
      <w:proofErr w:type="spellStart"/>
      <w:r w:rsidRPr="00DB45F4">
        <w:rPr>
          <w:rFonts w:ascii="Times New Roman" w:hAnsi="Times New Roman" w:cs="Times New Roman"/>
          <w:sz w:val="24"/>
          <w:szCs w:val="24"/>
          <w:shd w:val="clear" w:color="auto" w:fill="FFFFFF"/>
        </w:rPr>
        <w:t>Lawdonut</w:t>
      </w:r>
      <w:proofErr w:type="spellEnd"/>
      <w:r w:rsidRPr="00DB45F4">
        <w:rPr>
          <w:rFonts w:ascii="Times New Roman" w:hAnsi="Times New Roman" w:cs="Times New Roman"/>
          <w:sz w:val="24"/>
          <w:szCs w:val="24"/>
          <w:shd w:val="clear" w:color="auto" w:fill="FFFFFF"/>
        </w:rPr>
        <w:t>. 2022).</w:t>
      </w:r>
    </w:p>
    <w:p w14:paraId="27F9C48A" w14:textId="77777777" w:rsidR="0038608E" w:rsidRPr="00DB45F4" w:rsidRDefault="00E35F4A" w:rsidP="00763683">
      <w:pPr>
        <w:pStyle w:val="ListParagraph"/>
        <w:numPr>
          <w:ilvl w:val="0"/>
          <w:numId w:val="1"/>
        </w:numPr>
        <w:spacing w:after="0" w:line="480" w:lineRule="auto"/>
        <w:jc w:val="both"/>
        <w:rPr>
          <w:rFonts w:ascii="Times New Roman" w:hAnsi="Times New Roman" w:cs="Times New Roman"/>
          <w:sz w:val="24"/>
          <w:szCs w:val="24"/>
          <w:lang w:val="en-US"/>
        </w:rPr>
      </w:pPr>
      <w:r w:rsidRPr="00DB45F4">
        <w:rPr>
          <w:rFonts w:ascii="Times New Roman" w:hAnsi="Times New Roman" w:cs="Times New Roman"/>
          <w:b/>
          <w:sz w:val="24"/>
          <w:szCs w:val="24"/>
          <w:lang w:val="en-US"/>
        </w:rPr>
        <w:t>Environmental</w:t>
      </w:r>
      <w:r w:rsidRPr="00DB45F4">
        <w:rPr>
          <w:rFonts w:ascii="Times New Roman" w:hAnsi="Times New Roman" w:cs="Times New Roman"/>
          <w:sz w:val="24"/>
          <w:szCs w:val="24"/>
          <w:lang w:val="en-US"/>
        </w:rPr>
        <w:t>:</w:t>
      </w:r>
      <w:r w:rsidR="008C6FEE">
        <w:rPr>
          <w:rFonts w:ascii="Times New Roman" w:hAnsi="Times New Roman" w:cs="Times New Roman"/>
          <w:sz w:val="24"/>
          <w:szCs w:val="24"/>
          <w:lang w:val="en-US"/>
        </w:rPr>
        <w:t xml:space="preserve"> </w:t>
      </w:r>
      <w:r w:rsidR="00091315" w:rsidRPr="00DB45F4">
        <w:rPr>
          <w:rFonts w:ascii="Times New Roman" w:hAnsi="Times New Roman" w:cs="Times New Roman"/>
          <w:sz w:val="24"/>
          <w:szCs w:val="24"/>
          <w:shd w:val="clear" w:color="auto" w:fill="FFFFFF"/>
        </w:rPr>
        <w:t xml:space="preserve">The UK retail industry is increasingly focused on sustainability and environmental responsibility. Retailers </w:t>
      </w:r>
      <w:r w:rsidR="00B84741" w:rsidRPr="00DB45F4">
        <w:rPr>
          <w:rFonts w:ascii="Times New Roman" w:hAnsi="Times New Roman" w:cs="Times New Roman"/>
          <w:sz w:val="24"/>
          <w:szCs w:val="24"/>
          <w:shd w:val="clear" w:color="auto" w:fill="FFFFFF"/>
        </w:rPr>
        <w:t>need to</w:t>
      </w:r>
      <w:r w:rsidR="00091315" w:rsidRPr="00DB45F4">
        <w:rPr>
          <w:rFonts w:ascii="Times New Roman" w:hAnsi="Times New Roman" w:cs="Times New Roman"/>
          <w:sz w:val="24"/>
          <w:szCs w:val="24"/>
          <w:shd w:val="clear" w:color="auto" w:fill="FFFFFF"/>
        </w:rPr>
        <w:t xml:space="preserve"> </w:t>
      </w:r>
      <w:proofErr w:type="gramStart"/>
      <w:r w:rsidR="00091315" w:rsidRPr="00DB45F4">
        <w:rPr>
          <w:rFonts w:ascii="Times New Roman" w:hAnsi="Times New Roman" w:cs="Times New Roman"/>
          <w:sz w:val="24"/>
          <w:szCs w:val="24"/>
          <w:shd w:val="clear" w:color="auto" w:fill="FFFFFF"/>
        </w:rPr>
        <w:t>take into account</w:t>
      </w:r>
      <w:proofErr w:type="gramEnd"/>
      <w:r w:rsidR="00091315" w:rsidRPr="00DB45F4">
        <w:rPr>
          <w:rFonts w:ascii="Times New Roman" w:hAnsi="Times New Roman" w:cs="Times New Roman"/>
          <w:sz w:val="24"/>
          <w:szCs w:val="24"/>
          <w:shd w:val="clear" w:color="auto" w:fill="FFFFFF"/>
        </w:rPr>
        <w:t xml:space="preserve"> the impact of their operations on the environment, as well as the changing consumer attitudes towards sustainability. In order to remain competitive, retailers</w:t>
      </w:r>
      <w:r w:rsidR="009449B1" w:rsidRPr="00DB45F4">
        <w:rPr>
          <w:rFonts w:ascii="Times New Roman" w:hAnsi="Times New Roman" w:cs="Times New Roman"/>
          <w:sz w:val="24"/>
          <w:szCs w:val="24"/>
          <w:shd w:val="clear" w:color="auto" w:fill="FFFFFF"/>
        </w:rPr>
        <w:t xml:space="preserve"> like Sainsbury’s </w:t>
      </w:r>
      <w:r w:rsidR="00091315" w:rsidRPr="00DB45F4">
        <w:rPr>
          <w:rFonts w:ascii="Times New Roman" w:hAnsi="Times New Roman" w:cs="Times New Roman"/>
          <w:sz w:val="24"/>
          <w:szCs w:val="24"/>
          <w:shd w:val="clear" w:color="auto" w:fill="FFFFFF"/>
        </w:rPr>
        <w:t>must ensure that they are taking steps to reduce their environmental footprint</w:t>
      </w:r>
      <w:r w:rsidR="000F07B1" w:rsidRPr="00DB45F4">
        <w:rPr>
          <w:rFonts w:ascii="Times New Roman" w:hAnsi="Times New Roman" w:cs="Times New Roman"/>
          <w:sz w:val="24"/>
          <w:szCs w:val="24"/>
          <w:shd w:val="clear" w:color="auto" w:fill="FFFFFF"/>
        </w:rPr>
        <w:t xml:space="preserve"> (Metzger, 2014).</w:t>
      </w:r>
    </w:p>
    <w:p w14:paraId="33F5A4BF" w14:textId="77777777" w:rsidR="0038608E" w:rsidRPr="00DB45F4" w:rsidRDefault="0038608E" w:rsidP="00763683">
      <w:pPr>
        <w:spacing w:after="0" w:line="480" w:lineRule="auto"/>
        <w:jc w:val="both"/>
        <w:rPr>
          <w:rFonts w:ascii="Times New Roman" w:hAnsi="Times New Roman" w:cs="Times New Roman"/>
          <w:sz w:val="24"/>
          <w:szCs w:val="24"/>
          <w:shd w:val="clear" w:color="auto" w:fill="FFFFFF"/>
          <w:lang w:val="en-GB"/>
        </w:rPr>
      </w:pPr>
      <w:bookmarkStart w:id="2" w:name="_Toc122618572"/>
      <w:r w:rsidRPr="00DB45F4">
        <w:rPr>
          <w:rStyle w:val="Heading1Char"/>
          <w:rFonts w:ascii="Times New Roman" w:hAnsi="Times New Roman" w:cs="Times New Roman"/>
          <w:color w:val="auto"/>
          <w:sz w:val="24"/>
          <w:szCs w:val="24"/>
        </w:rPr>
        <w:t>Porter’s five forces</w:t>
      </w:r>
      <w:bookmarkEnd w:id="2"/>
    </w:p>
    <w:p w14:paraId="71BDF938" w14:textId="77777777" w:rsidR="0038608E" w:rsidRPr="00DB45F4" w:rsidRDefault="00A848F9" w:rsidP="0076368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Porter five forces</w:t>
      </w:r>
      <w:r w:rsidR="0038608E" w:rsidRPr="00DB45F4">
        <w:rPr>
          <w:rFonts w:ascii="Times New Roman" w:hAnsi="Times New Roman" w:cs="Times New Roman"/>
          <w:sz w:val="24"/>
          <w:szCs w:val="24"/>
        </w:rPr>
        <w:t xml:space="preserve"> model helps to analyse the competitive environment of a business and identify potential opportunities and threats.</w:t>
      </w:r>
      <w:r w:rsidR="007643F4">
        <w:rPr>
          <w:rFonts w:ascii="Times New Roman" w:hAnsi="Times New Roman" w:cs="Times New Roman"/>
          <w:sz w:val="24"/>
          <w:szCs w:val="24"/>
        </w:rPr>
        <w:t xml:space="preserve"> Furthermore,</w:t>
      </w:r>
      <w:r>
        <w:rPr>
          <w:rFonts w:ascii="Times New Roman" w:hAnsi="Times New Roman" w:cs="Times New Roman"/>
          <w:sz w:val="24"/>
          <w:szCs w:val="24"/>
        </w:rPr>
        <w:t xml:space="preserve"> Porter Five Forces model created by </w:t>
      </w:r>
      <w:r w:rsidRPr="00A848F9">
        <w:rPr>
          <w:rFonts w:ascii="Times New Roman" w:hAnsi="Times New Roman" w:cs="Times New Roman"/>
          <w:sz w:val="24"/>
          <w:szCs w:val="24"/>
        </w:rPr>
        <w:t>Michael Porter, a professor at Harvard Business School</w:t>
      </w:r>
      <w:r>
        <w:rPr>
          <w:rFonts w:ascii="Times New Roman" w:hAnsi="Times New Roman" w:cs="Times New Roman"/>
          <w:sz w:val="24"/>
          <w:szCs w:val="24"/>
        </w:rPr>
        <w:t xml:space="preserve">. </w:t>
      </w:r>
      <w:r w:rsidR="0038608E" w:rsidRPr="00DB45F4">
        <w:rPr>
          <w:rFonts w:ascii="Times New Roman" w:hAnsi="Times New Roman" w:cs="Times New Roman"/>
          <w:sz w:val="24"/>
          <w:szCs w:val="24"/>
        </w:rPr>
        <w:t xml:space="preserve">The five forces in the model </w:t>
      </w:r>
      <w:r w:rsidR="0089490F" w:rsidRPr="0089490F">
        <w:rPr>
          <w:rFonts w:ascii="Times New Roman" w:hAnsi="Times New Roman" w:cs="Times New Roman"/>
          <w:sz w:val="24"/>
          <w:szCs w:val="24"/>
        </w:rPr>
        <w:t>are</w:t>
      </w:r>
      <w:r w:rsidR="0089490F">
        <w:rPr>
          <w:rFonts w:ascii="Times New Roman" w:hAnsi="Times New Roman" w:cs="Times New Roman"/>
          <w:sz w:val="24"/>
          <w:szCs w:val="24"/>
        </w:rPr>
        <w:t xml:space="preserve"> </w:t>
      </w:r>
      <w:proofErr w:type="gramStart"/>
      <w:r w:rsidR="0089490F">
        <w:rPr>
          <w:rFonts w:ascii="Times New Roman" w:hAnsi="Times New Roman" w:cs="Times New Roman"/>
          <w:sz w:val="24"/>
          <w:szCs w:val="24"/>
        </w:rPr>
        <w:t>consist</w:t>
      </w:r>
      <w:proofErr w:type="gramEnd"/>
      <w:r w:rsidR="0089490F">
        <w:rPr>
          <w:rFonts w:ascii="Times New Roman" w:hAnsi="Times New Roman" w:cs="Times New Roman"/>
          <w:sz w:val="24"/>
          <w:szCs w:val="24"/>
        </w:rPr>
        <w:t xml:space="preserve"> information about</w:t>
      </w:r>
      <w:r w:rsidR="0089490F" w:rsidRPr="0089490F">
        <w:rPr>
          <w:rFonts w:ascii="Times New Roman" w:hAnsi="Times New Roman" w:cs="Times New Roman"/>
          <w:sz w:val="24"/>
          <w:szCs w:val="24"/>
        </w:rPr>
        <w:t xml:space="preserve"> competition between current competitors, buyer and </w:t>
      </w:r>
      <w:r w:rsidR="0089490F" w:rsidRPr="0089490F">
        <w:rPr>
          <w:rFonts w:ascii="Times New Roman" w:hAnsi="Times New Roman" w:cs="Times New Roman"/>
          <w:sz w:val="24"/>
          <w:szCs w:val="24"/>
        </w:rPr>
        <w:lastRenderedPageBreak/>
        <w:t>supplier bargaining power, threat of new entrants, and threat of substitute goods and services.</w:t>
      </w:r>
      <w:r w:rsidR="0038608E" w:rsidRPr="00DB45F4">
        <w:rPr>
          <w:rFonts w:ascii="Times New Roman" w:hAnsi="Times New Roman" w:cs="Times New Roman"/>
          <w:sz w:val="24"/>
          <w:szCs w:val="24"/>
        </w:rPr>
        <w:t xml:space="preserve"> (</w:t>
      </w:r>
      <w:proofErr w:type="spellStart"/>
      <w:r w:rsidR="00763683" w:rsidRPr="00DB45F4">
        <w:rPr>
          <w:rFonts w:ascii="Times New Roman" w:hAnsi="Times New Roman" w:cs="Times New Roman"/>
          <w:sz w:val="24"/>
          <w:szCs w:val="24"/>
          <w:shd w:val="clear" w:color="auto" w:fill="FFFFFF"/>
        </w:rPr>
        <w:t>Bruijl</w:t>
      </w:r>
      <w:proofErr w:type="spellEnd"/>
      <w:r w:rsidR="00763683" w:rsidRPr="00DB45F4">
        <w:rPr>
          <w:rFonts w:ascii="Times New Roman" w:hAnsi="Times New Roman" w:cs="Times New Roman"/>
          <w:sz w:val="24"/>
          <w:szCs w:val="24"/>
          <w:shd w:val="clear" w:color="auto" w:fill="FFFFFF"/>
        </w:rPr>
        <w:t xml:space="preserve"> and Gerard, 2018</w:t>
      </w:r>
      <w:r w:rsidR="0038608E" w:rsidRPr="00DB45F4">
        <w:rPr>
          <w:rFonts w:ascii="Times New Roman" w:hAnsi="Times New Roman" w:cs="Times New Roman"/>
          <w:sz w:val="24"/>
          <w:szCs w:val="24"/>
        </w:rPr>
        <w:t>).</w:t>
      </w:r>
      <w:r w:rsidR="00B64303" w:rsidRPr="00DB45F4">
        <w:rPr>
          <w:rFonts w:ascii="Times New Roman" w:hAnsi="Times New Roman" w:cs="Times New Roman"/>
          <w:sz w:val="24"/>
          <w:szCs w:val="24"/>
        </w:rPr>
        <w:t xml:space="preserve"> In this regard, Porter five forces has been analysed for the UK retail industry: </w:t>
      </w:r>
    </w:p>
    <w:p w14:paraId="200EBE46"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Rivalry among existing competitors</w:t>
      </w:r>
      <w:r w:rsidRPr="00DB45F4">
        <w:rPr>
          <w:rFonts w:ascii="Times New Roman" w:hAnsi="Times New Roman" w:cs="Times New Roman"/>
          <w:sz w:val="24"/>
          <w:szCs w:val="24"/>
        </w:rPr>
        <w:t xml:space="preserve">: The UK retail industry is highly competitive and there are many large and small retailers competing for market share. Supermarkets, department stores, discount retailers, online retailers and independent stores are all competing for </w:t>
      </w:r>
      <w:r w:rsidR="0051088A" w:rsidRPr="00DB45F4">
        <w:rPr>
          <w:rFonts w:ascii="Times New Roman" w:hAnsi="Times New Roman" w:cs="Times New Roman"/>
          <w:sz w:val="24"/>
          <w:szCs w:val="24"/>
        </w:rPr>
        <w:t xml:space="preserve">acquiring the </w:t>
      </w:r>
      <w:r w:rsidRPr="00DB45F4">
        <w:rPr>
          <w:rFonts w:ascii="Times New Roman" w:hAnsi="Times New Roman" w:cs="Times New Roman"/>
          <w:sz w:val="24"/>
          <w:szCs w:val="24"/>
        </w:rPr>
        <w:t>customers. This competition means that retailers must continuously offer competitive prices and innovative products and services to remain competitive (</w:t>
      </w:r>
      <w:r w:rsidR="00763683" w:rsidRPr="00DB45F4">
        <w:rPr>
          <w:rFonts w:ascii="Times New Roman" w:hAnsi="Times New Roman" w:cs="Times New Roman"/>
          <w:sz w:val="24"/>
          <w:szCs w:val="24"/>
          <w:shd w:val="clear" w:color="auto" w:fill="FFFFFF"/>
        </w:rPr>
        <w:t>Statista, 2021</w:t>
      </w:r>
      <w:r w:rsidRPr="00DB45F4">
        <w:rPr>
          <w:rFonts w:ascii="Times New Roman" w:hAnsi="Times New Roman" w:cs="Times New Roman"/>
          <w:sz w:val="24"/>
          <w:szCs w:val="24"/>
        </w:rPr>
        <w:t>).</w:t>
      </w:r>
    </w:p>
    <w:p w14:paraId="70A650AE"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Bargaining power of buyers</w:t>
      </w:r>
      <w:r w:rsidRPr="00DB45F4">
        <w:rPr>
          <w:rFonts w:ascii="Times New Roman" w:hAnsi="Times New Roman" w:cs="Times New Roman"/>
          <w:sz w:val="24"/>
          <w:szCs w:val="24"/>
        </w:rPr>
        <w:t>: Buyers in the UK retail industry have a high bargaining power due to the large number of retailers and the availability of a wide range of products and services. Buyers can easily compare prices and shop around for the best deals, which put pressure on retailers to keep their prices competitive.</w:t>
      </w:r>
    </w:p>
    <w:p w14:paraId="37720777"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Bargaining power of suppliers</w:t>
      </w:r>
      <w:r w:rsidRPr="00DB45F4">
        <w:rPr>
          <w:rFonts w:ascii="Times New Roman" w:hAnsi="Times New Roman" w:cs="Times New Roman"/>
          <w:sz w:val="24"/>
          <w:szCs w:val="24"/>
        </w:rPr>
        <w:t>: Suppliers of goods and services to the UK retail industry also have a high degree of bargaining power. Suppliers can leverage their relationships with retailers to secure higher prices and better terms. This puts pressure on retailers to keep their costs down in order to remain competitive (</w:t>
      </w:r>
      <w:proofErr w:type="spellStart"/>
      <w:r w:rsidRPr="00DB45F4">
        <w:rPr>
          <w:rFonts w:ascii="Times New Roman" w:hAnsi="Times New Roman" w:cs="Times New Roman"/>
          <w:sz w:val="24"/>
          <w:szCs w:val="24"/>
          <w:shd w:val="clear" w:color="auto" w:fill="FFFFFF"/>
        </w:rPr>
        <w:t>Maglaras</w:t>
      </w:r>
      <w:r w:rsidRPr="00DB45F4">
        <w:rPr>
          <w:rFonts w:ascii="Times New Roman" w:hAnsi="Times New Roman" w:cs="Times New Roman"/>
          <w:i/>
          <w:sz w:val="24"/>
          <w:szCs w:val="24"/>
          <w:shd w:val="clear" w:color="auto" w:fill="FFFFFF"/>
        </w:rPr>
        <w:t>et</w:t>
      </w:r>
      <w:proofErr w:type="spellEnd"/>
      <w:r w:rsidRPr="00DB45F4">
        <w:rPr>
          <w:rFonts w:ascii="Times New Roman" w:hAnsi="Times New Roman" w:cs="Times New Roman"/>
          <w:i/>
          <w:sz w:val="24"/>
          <w:szCs w:val="24"/>
          <w:shd w:val="clear" w:color="auto" w:fill="FFFFFF"/>
        </w:rPr>
        <w:t xml:space="preserve"> al</w:t>
      </w:r>
      <w:r w:rsidRPr="00DB45F4">
        <w:rPr>
          <w:rFonts w:ascii="Times New Roman" w:hAnsi="Times New Roman" w:cs="Times New Roman"/>
          <w:sz w:val="24"/>
          <w:szCs w:val="24"/>
          <w:shd w:val="clear" w:color="auto" w:fill="FFFFFF"/>
        </w:rPr>
        <w:t>., 2015</w:t>
      </w:r>
      <w:r w:rsidRPr="00DB45F4">
        <w:rPr>
          <w:rFonts w:ascii="Times New Roman" w:hAnsi="Times New Roman" w:cs="Times New Roman"/>
          <w:sz w:val="24"/>
          <w:szCs w:val="24"/>
        </w:rPr>
        <w:t>).</w:t>
      </w:r>
    </w:p>
    <w:p w14:paraId="2C953B92" w14:textId="77777777" w:rsidR="0038608E" w:rsidRPr="00DB45F4" w:rsidRDefault="0038608E" w:rsidP="00763683">
      <w:pPr>
        <w:spacing w:after="0" w:line="480" w:lineRule="auto"/>
        <w:jc w:val="both"/>
        <w:rPr>
          <w:rFonts w:ascii="Times New Roman" w:hAnsi="Times New Roman" w:cs="Times New Roman"/>
          <w:sz w:val="24"/>
          <w:szCs w:val="24"/>
          <w:shd w:val="clear" w:color="auto" w:fill="FFFFFF"/>
        </w:rPr>
      </w:pPr>
      <w:r w:rsidRPr="00DB45F4">
        <w:rPr>
          <w:rFonts w:ascii="Times New Roman" w:hAnsi="Times New Roman" w:cs="Times New Roman"/>
          <w:i/>
          <w:sz w:val="24"/>
          <w:szCs w:val="24"/>
        </w:rPr>
        <w:t>Threat of new entrants</w:t>
      </w:r>
      <w:r w:rsidRPr="00DB45F4">
        <w:rPr>
          <w:rFonts w:ascii="Times New Roman" w:hAnsi="Times New Roman" w:cs="Times New Roman"/>
          <w:sz w:val="24"/>
          <w:szCs w:val="24"/>
        </w:rPr>
        <w:t xml:space="preserve">: </w:t>
      </w:r>
      <w:r w:rsidRPr="00DB45F4">
        <w:rPr>
          <w:rFonts w:ascii="Times New Roman" w:hAnsi="Times New Roman" w:cs="Times New Roman"/>
          <w:sz w:val="24"/>
          <w:szCs w:val="24"/>
          <w:shd w:val="clear" w:color="auto" w:fill="FFFFFF"/>
        </w:rPr>
        <w:t>The threat of new entrants in the retail industry of the UK is generally low. This is due to the high barriers to entry that are posed by existing players in the market. These include well-established brands with strong customer loyalty, large economies of scale that make it difficult for new entrants to compete on price and the difficulty of gaining access to retail outlets. Additionally, the retail industry is highly regulated, making it difficult for new entrants to quickly enter the market</w:t>
      </w:r>
      <w:r w:rsidR="008B47E6" w:rsidRPr="00DB45F4">
        <w:rPr>
          <w:rFonts w:ascii="Times New Roman" w:hAnsi="Times New Roman" w:cs="Times New Roman"/>
          <w:sz w:val="24"/>
          <w:szCs w:val="24"/>
          <w:shd w:val="clear" w:color="auto" w:fill="FFFFFF"/>
        </w:rPr>
        <w:t xml:space="preserve"> (</w:t>
      </w:r>
      <w:proofErr w:type="spellStart"/>
      <w:r w:rsidR="008B47E6" w:rsidRPr="00DB45F4">
        <w:rPr>
          <w:rFonts w:ascii="Times New Roman" w:hAnsi="Times New Roman" w:cs="Times New Roman"/>
          <w:sz w:val="24"/>
          <w:szCs w:val="24"/>
          <w:shd w:val="clear" w:color="auto" w:fill="FFFFFF"/>
        </w:rPr>
        <w:t>Rachapila</w:t>
      </w:r>
      <w:proofErr w:type="spellEnd"/>
      <w:r w:rsidR="008B47E6" w:rsidRPr="00DB45F4">
        <w:rPr>
          <w:rFonts w:ascii="Times New Roman" w:hAnsi="Times New Roman" w:cs="Times New Roman"/>
          <w:sz w:val="24"/>
          <w:szCs w:val="24"/>
          <w:shd w:val="clear" w:color="auto" w:fill="FFFFFF"/>
        </w:rPr>
        <w:t xml:space="preserve"> and </w:t>
      </w:r>
      <w:proofErr w:type="spellStart"/>
      <w:r w:rsidR="008B47E6" w:rsidRPr="00DB45F4">
        <w:rPr>
          <w:rFonts w:ascii="Times New Roman" w:hAnsi="Times New Roman" w:cs="Times New Roman"/>
          <w:sz w:val="24"/>
          <w:szCs w:val="24"/>
          <w:shd w:val="clear" w:color="auto" w:fill="FFFFFF"/>
        </w:rPr>
        <w:t>Jansirisak</w:t>
      </w:r>
      <w:proofErr w:type="spellEnd"/>
      <w:r w:rsidR="008B47E6" w:rsidRPr="00DB45F4">
        <w:rPr>
          <w:rFonts w:ascii="Times New Roman" w:hAnsi="Times New Roman" w:cs="Times New Roman"/>
          <w:sz w:val="24"/>
          <w:szCs w:val="24"/>
          <w:shd w:val="clear" w:color="auto" w:fill="FFFFFF"/>
        </w:rPr>
        <w:t>, 2013)</w:t>
      </w:r>
    </w:p>
    <w:p w14:paraId="741B139F"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Threat of substitute products or services</w:t>
      </w:r>
      <w:r w:rsidRPr="00DB45F4">
        <w:rPr>
          <w:rFonts w:ascii="Times New Roman" w:hAnsi="Times New Roman" w:cs="Times New Roman"/>
          <w:sz w:val="24"/>
          <w:szCs w:val="24"/>
        </w:rPr>
        <w:t xml:space="preserve">: </w:t>
      </w:r>
      <w:r w:rsidR="00E12B23" w:rsidRPr="00E12B23">
        <w:rPr>
          <w:rFonts w:ascii="Times New Roman" w:hAnsi="Times New Roman" w:cs="Times New Roman"/>
          <w:sz w:val="24"/>
          <w:szCs w:val="24"/>
          <w:shd w:val="clear" w:color="auto" w:fill="FFFFFF"/>
        </w:rPr>
        <w:t xml:space="preserve">Threats from competing goods or services </w:t>
      </w:r>
      <w:r w:rsidRPr="00DB45F4">
        <w:rPr>
          <w:rFonts w:ascii="Times New Roman" w:hAnsi="Times New Roman" w:cs="Times New Roman"/>
          <w:sz w:val="24"/>
          <w:szCs w:val="24"/>
          <w:shd w:val="clear" w:color="auto" w:fill="FFFFFF"/>
        </w:rPr>
        <w:t xml:space="preserve">in the retail industry of the UK is generally low. This is because the retail industry in the UK is </w:t>
      </w:r>
      <w:r w:rsidRPr="00DB45F4">
        <w:rPr>
          <w:rFonts w:ascii="Times New Roman" w:hAnsi="Times New Roman" w:cs="Times New Roman"/>
          <w:sz w:val="24"/>
          <w:szCs w:val="24"/>
          <w:shd w:val="clear" w:color="auto" w:fill="FFFFFF"/>
        </w:rPr>
        <w:lastRenderedPageBreak/>
        <w:t xml:space="preserve">home to a wide variety of products and services, many of which are not easy to substitute. For example, fresh food is difficult to substitute and the same is true for luxury items such as designer </w:t>
      </w:r>
      <w:r w:rsidR="00E12B23" w:rsidRPr="00DB45F4">
        <w:rPr>
          <w:rFonts w:ascii="Times New Roman" w:hAnsi="Times New Roman" w:cs="Times New Roman"/>
          <w:sz w:val="24"/>
          <w:szCs w:val="24"/>
          <w:shd w:val="clear" w:color="auto" w:fill="FFFFFF"/>
        </w:rPr>
        <w:t>clothing (</w:t>
      </w:r>
      <w:r w:rsidR="000E7ECC" w:rsidRPr="00DB45F4">
        <w:rPr>
          <w:rFonts w:ascii="Times New Roman" w:hAnsi="Times New Roman" w:cs="Times New Roman"/>
          <w:sz w:val="24"/>
          <w:szCs w:val="24"/>
          <w:shd w:val="clear" w:color="auto" w:fill="FFFFFF"/>
        </w:rPr>
        <w:t>Haleem and Jehangir, 2017</w:t>
      </w:r>
      <w:r w:rsidRPr="00DB45F4">
        <w:rPr>
          <w:rFonts w:ascii="Times New Roman" w:hAnsi="Times New Roman" w:cs="Times New Roman"/>
          <w:sz w:val="24"/>
          <w:szCs w:val="24"/>
          <w:shd w:val="clear" w:color="auto" w:fill="FFFFFF"/>
        </w:rPr>
        <w:t>).</w:t>
      </w:r>
    </w:p>
    <w:p w14:paraId="4DCCB4D2" w14:textId="77777777" w:rsidR="0038608E" w:rsidRPr="00DB45F4" w:rsidRDefault="0038608E" w:rsidP="00763683">
      <w:pPr>
        <w:pStyle w:val="Heading1"/>
        <w:spacing w:before="0" w:line="480" w:lineRule="auto"/>
        <w:jc w:val="both"/>
        <w:rPr>
          <w:rFonts w:ascii="Times New Roman" w:hAnsi="Times New Roman" w:cs="Times New Roman"/>
          <w:color w:val="auto"/>
          <w:sz w:val="24"/>
          <w:szCs w:val="24"/>
        </w:rPr>
      </w:pPr>
      <w:bookmarkStart w:id="3" w:name="_Toc122618573"/>
      <w:r w:rsidRPr="00DB45F4">
        <w:rPr>
          <w:rFonts w:ascii="Times New Roman" w:hAnsi="Times New Roman" w:cs="Times New Roman"/>
          <w:color w:val="auto"/>
          <w:sz w:val="24"/>
          <w:szCs w:val="24"/>
        </w:rPr>
        <w:t>SWOT Analysis</w:t>
      </w:r>
      <w:bookmarkEnd w:id="3"/>
    </w:p>
    <w:p w14:paraId="4141B215" w14:textId="77777777" w:rsidR="0038608E" w:rsidRPr="00DB45F4" w:rsidRDefault="00E34588" w:rsidP="00763683">
      <w:pPr>
        <w:spacing w:after="0" w:line="480" w:lineRule="auto"/>
        <w:ind w:firstLine="720"/>
        <w:jc w:val="both"/>
        <w:rPr>
          <w:rFonts w:ascii="Times New Roman" w:hAnsi="Times New Roman" w:cs="Times New Roman"/>
          <w:sz w:val="24"/>
          <w:szCs w:val="24"/>
        </w:rPr>
      </w:pPr>
      <w:r w:rsidRPr="00E34588">
        <w:rPr>
          <w:rFonts w:ascii="Times New Roman" w:hAnsi="Times New Roman" w:cs="Times New Roman"/>
          <w:sz w:val="24"/>
          <w:szCs w:val="24"/>
        </w:rPr>
        <w:t xml:space="preserve">SWOT analysis is a tool </w:t>
      </w:r>
      <w:r>
        <w:rPr>
          <w:rFonts w:ascii="Times New Roman" w:hAnsi="Times New Roman" w:cs="Times New Roman"/>
          <w:sz w:val="24"/>
          <w:szCs w:val="24"/>
        </w:rPr>
        <w:t xml:space="preserve">that is used </w:t>
      </w:r>
      <w:r w:rsidRPr="00E34588">
        <w:rPr>
          <w:rFonts w:ascii="Times New Roman" w:hAnsi="Times New Roman" w:cs="Times New Roman"/>
          <w:sz w:val="24"/>
          <w:szCs w:val="24"/>
        </w:rPr>
        <w:t>to assess an organization's Stren</w:t>
      </w:r>
      <w:r>
        <w:rPr>
          <w:rFonts w:ascii="Times New Roman" w:hAnsi="Times New Roman" w:cs="Times New Roman"/>
          <w:sz w:val="24"/>
          <w:szCs w:val="24"/>
        </w:rPr>
        <w:t>gths, Weaknesses and opportunities</w:t>
      </w:r>
      <w:r w:rsidRPr="00E34588">
        <w:rPr>
          <w:rFonts w:ascii="Times New Roman" w:hAnsi="Times New Roman" w:cs="Times New Roman"/>
          <w:sz w:val="24"/>
          <w:szCs w:val="24"/>
        </w:rPr>
        <w:t xml:space="preserve"> </w:t>
      </w:r>
      <w:r>
        <w:rPr>
          <w:rFonts w:ascii="Times New Roman" w:hAnsi="Times New Roman" w:cs="Times New Roman"/>
          <w:sz w:val="24"/>
          <w:szCs w:val="24"/>
        </w:rPr>
        <w:t>along with</w:t>
      </w:r>
      <w:r w:rsidRPr="00E34588">
        <w:rPr>
          <w:rFonts w:ascii="Times New Roman" w:hAnsi="Times New Roman" w:cs="Times New Roman"/>
          <w:sz w:val="24"/>
          <w:szCs w:val="24"/>
        </w:rPr>
        <w:t xml:space="preserve"> Threats. It includes locating and evaluating both internal and external variables that could affect a company's success. </w:t>
      </w:r>
      <w:r w:rsidR="0038608E" w:rsidRPr="00DB45F4">
        <w:rPr>
          <w:rFonts w:ascii="Times New Roman" w:hAnsi="Times New Roman" w:cs="Times New Roman"/>
          <w:sz w:val="24"/>
          <w:szCs w:val="24"/>
        </w:rPr>
        <w:t>(</w:t>
      </w:r>
      <w:proofErr w:type="spellStart"/>
      <w:r w:rsidR="0021637E" w:rsidRPr="00DB45F4">
        <w:rPr>
          <w:rFonts w:ascii="Times New Roman" w:hAnsi="Times New Roman" w:cs="Times New Roman"/>
          <w:sz w:val="24"/>
          <w:szCs w:val="24"/>
          <w:shd w:val="clear" w:color="auto" w:fill="FFFFFF"/>
        </w:rPr>
        <w:t>Phadermrod</w:t>
      </w:r>
      <w:r w:rsidR="0021637E" w:rsidRPr="00DB45F4">
        <w:rPr>
          <w:rFonts w:ascii="Times New Roman" w:hAnsi="Times New Roman" w:cs="Times New Roman"/>
          <w:i/>
          <w:sz w:val="24"/>
          <w:szCs w:val="24"/>
          <w:shd w:val="clear" w:color="auto" w:fill="FFFFFF"/>
        </w:rPr>
        <w:t>et</w:t>
      </w:r>
      <w:proofErr w:type="spellEnd"/>
      <w:r w:rsidR="0021637E" w:rsidRPr="00DB45F4">
        <w:rPr>
          <w:rFonts w:ascii="Times New Roman" w:hAnsi="Times New Roman" w:cs="Times New Roman"/>
          <w:i/>
          <w:sz w:val="24"/>
          <w:szCs w:val="24"/>
          <w:shd w:val="clear" w:color="auto" w:fill="FFFFFF"/>
        </w:rPr>
        <w:t xml:space="preserve"> al</w:t>
      </w:r>
      <w:r w:rsidR="0021637E" w:rsidRPr="00DB45F4">
        <w:rPr>
          <w:rFonts w:ascii="Times New Roman" w:hAnsi="Times New Roman" w:cs="Times New Roman"/>
          <w:sz w:val="24"/>
          <w:szCs w:val="24"/>
          <w:shd w:val="clear" w:color="auto" w:fill="FFFFFF"/>
        </w:rPr>
        <w:t>., 2019</w:t>
      </w:r>
      <w:r w:rsidR="0038608E" w:rsidRPr="00DB45F4">
        <w:rPr>
          <w:rFonts w:ascii="Times New Roman" w:hAnsi="Times New Roman" w:cs="Times New Roman"/>
          <w:sz w:val="24"/>
          <w:szCs w:val="24"/>
        </w:rPr>
        <w:t xml:space="preserve">). </w:t>
      </w:r>
    </w:p>
    <w:p w14:paraId="1059A8A6"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Strengths</w:t>
      </w:r>
      <w:r w:rsidRPr="00DB45F4">
        <w:rPr>
          <w:rFonts w:ascii="Times New Roman" w:hAnsi="Times New Roman" w:cs="Times New Roman"/>
          <w:sz w:val="24"/>
          <w:szCs w:val="24"/>
        </w:rPr>
        <w:t xml:space="preserve">: Sainsbury’s has a strong brand presence in the UK and enjoys a high level of customer loyalty. </w:t>
      </w:r>
      <w:r w:rsidR="00560A44" w:rsidRPr="00560A44">
        <w:rPr>
          <w:rFonts w:ascii="Times New Roman" w:hAnsi="Times New Roman" w:cs="Times New Roman"/>
          <w:sz w:val="24"/>
          <w:szCs w:val="24"/>
        </w:rPr>
        <w:t xml:space="preserve">The business has been able to set itself apart from its rivals by providing a large selection of goods and </w:t>
      </w:r>
      <w:r w:rsidR="00560A44">
        <w:rPr>
          <w:rFonts w:ascii="Times New Roman" w:hAnsi="Times New Roman" w:cs="Times New Roman"/>
          <w:sz w:val="24"/>
          <w:szCs w:val="24"/>
        </w:rPr>
        <w:t>services,</w:t>
      </w:r>
      <w:r w:rsidRPr="00DB45F4">
        <w:rPr>
          <w:rFonts w:ascii="Times New Roman" w:hAnsi="Times New Roman" w:cs="Times New Roman"/>
          <w:sz w:val="24"/>
          <w:szCs w:val="24"/>
        </w:rPr>
        <w:t xml:space="preserve"> </w:t>
      </w:r>
      <w:r w:rsidR="00560A44">
        <w:rPr>
          <w:rFonts w:ascii="Times New Roman" w:hAnsi="Times New Roman" w:cs="Times New Roman"/>
          <w:sz w:val="24"/>
          <w:szCs w:val="24"/>
        </w:rPr>
        <w:t>r</w:t>
      </w:r>
      <w:r w:rsidR="00560A44" w:rsidRPr="00DB45F4">
        <w:rPr>
          <w:rFonts w:ascii="Times New Roman" w:hAnsi="Times New Roman" w:cs="Times New Roman"/>
          <w:sz w:val="24"/>
          <w:szCs w:val="24"/>
        </w:rPr>
        <w:t>anging</w:t>
      </w:r>
      <w:r w:rsidRPr="00DB45F4">
        <w:rPr>
          <w:rFonts w:ascii="Times New Roman" w:hAnsi="Times New Roman" w:cs="Times New Roman"/>
          <w:sz w:val="24"/>
          <w:szCs w:val="24"/>
        </w:rPr>
        <w:t xml:space="preserve"> food and clothing to pet care and financial services. The company has also invested heavily in technology to improve the customer experience, such as its online grocery shopping service and mobile app. Sainsbury’s also has a well-developed and efficient supply chain which helps it to keep costs down and ensure that products are delivered on time (</w:t>
      </w:r>
      <w:r w:rsidR="00F24E33" w:rsidRPr="00DB45F4">
        <w:rPr>
          <w:rFonts w:ascii="Times New Roman" w:hAnsi="Times New Roman" w:cs="Times New Roman"/>
          <w:sz w:val="24"/>
          <w:szCs w:val="24"/>
        </w:rPr>
        <w:t>Sainsburys, 2021</w:t>
      </w:r>
      <w:r w:rsidRPr="00DB45F4">
        <w:rPr>
          <w:rFonts w:ascii="Times New Roman" w:hAnsi="Times New Roman" w:cs="Times New Roman"/>
          <w:sz w:val="24"/>
          <w:szCs w:val="24"/>
        </w:rPr>
        <w:t>).</w:t>
      </w:r>
    </w:p>
    <w:p w14:paraId="5AA793B0"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Weaknesses</w:t>
      </w:r>
      <w:r w:rsidRPr="00DB45F4">
        <w:rPr>
          <w:rFonts w:ascii="Times New Roman" w:hAnsi="Times New Roman" w:cs="Times New Roman"/>
          <w:sz w:val="24"/>
          <w:szCs w:val="24"/>
        </w:rPr>
        <w:t>: One of the weaknesses of Sainsbury’s is its relatively small size compared to its major competitors. This makes it difficult for the company to offer the same competitive prices as its larger rivals. Sainsbury’s has lost market share over the years and its competitors have grown, resulting in a more competitive market. Additionally, Sainsbury’s has been criticised for its poor customer service, which has further hindered its ability to differentiate itself from its competitors. Sainsbury’s has seen declining sales in recent years due to competition from other supermarkets and discount retailers (</w:t>
      </w:r>
      <w:r w:rsidR="00120388" w:rsidRPr="00DB45F4">
        <w:rPr>
          <w:rFonts w:ascii="Times New Roman" w:hAnsi="Times New Roman" w:cs="Times New Roman"/>
          <w:sz w:val="24"/>
          <w:szCs w:val="24"/>
        </w:rPr>
        <w:t>BBC, 2016</w:t>
      </w:r>
      <w:r w:rsidRPr="00DB45F4">
        <w:rPr>
          <w:rFonts w:ascii="Times New Roman" w:hAnsi="Times New Roman" w:cs="Times New Roman"/>
          <w:sz w:val="24"/>
          <w:szCs w:val="24"/>
        </w:rPr>
        <w:t>).</w:t>
      </w:r>
    </w:p>
    <w:p w14:paraId="69D9A74B"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Opportunities</w:t>
      </w:r>
      <w:r w:rsidRPr="00DB45F4">
        <w:rPr>
          <w:rFonts w:ascii="Times New Roman" w:hAnsi="Times New Roman" w:cs="Times New Roman"/>
          <w:sz w:val="24"/>
          <w:szCs w:val="24"/>
        </w:rPr>
        <w:t xml:space="preserve">: Sainsbury’s has an opportunity to further develop its online presence, which could help the company to increase its market share both in the UK and abroad. Sainsbury could explore new avenues of product innovation such as creating own-brand products or </w:t>
      </w:r>
      <w:r w:rsidRPr="00DB45F4">
        <w:rPr>
          <w:rFonts w:ascii="Times New Roman" w:hAnsi="Times New Roman" w:cs="Times New Roman"/>
          <w:sz w:val="24"/>
          <w:szCs w:val="24"/>
        </w:rPr>
        <w:lastRenderedPageBreak/>
        <w:t xml:space="preserve">exploring new product categories to capture new customers. Sainsbury has the potential to build loyalty with customers by offering rewards and loyalty schemes. Furthermore, Sainsbury also </w:t>
      </w:r>
      <w:proofErr w:type="gramStart"/>
      <w:r w:rsidRPr="00DB45F4">
        <w:rPr>
          <w:rFonts w:ascii="Times New Roman" w:hAnsi="Times New Roman" w:cs="Times New Roman"/>
          <w:sz w:val="24"/>
          <w:szCs w:val="24"/>
        </w:rPr>
        <w:t>has the opportunity to</w:t>
      </w:r>
      <w:proofErr w:type="gramEnd"/>
      <w:r w:rsidRPr="00DB45F4">
        <w:rPr>
          <w:rFonts w:ascii="Times New Roman" w:hAnsi="Times New Roman" w:cs="Times New Roman"/>
          <w:sz w:val="24"/>
          <w:szCs w:val="24"/>
        </w:rPr>
        <w:t xml:space="preserve"> expand by acquiring smaller brands, increasing i</w:t>
      </w:r>
      <w:r w:rsidR="002F57E0" w:rsidRPr="00DB45F4">
        <w:rPr>
          <w:rFonts w:ascii="Times New Roman" w:hAnsi="Times New Roman" w:cs="Times New Roman"/>
          <w:sz w:val="24"/>
          <w:szCs w:val="24"/>
        </w:rPr>
        <w:t>ts presence in existing markets</w:t>
      </w:r>
      <w:r w:rsidRPr="00DB45F4">
        <w:rPr>
          <w:rFonts w:ascii="Times New Roman" w:hAnsi="Times New Roman" w:cs="Times New Roman"/>
          <w:sz w:val="24"/>
          <w:szCs w:val="24"/>
        </w:rPr>
        <w:t xml:space="preserve"> and entering new markets (</w:t>
      </w:r>
      <w:r w:rsidR="00B16824" w:rsidRPr="00DB45F4">
        <w:rPr>
          <w:rFonts w:ascii="Times New Roman" w:hAnsi="Times New Roman" w:cs="Times New Roman"/>
          <w:sz w:val="24"/>
          <w:szCs w:val="24"/>
          <w:shd w:val="clear" w:color="auto" w:fill="FFFFFF"/>
        </w:rPr>
        <w:t xml:space="preserve">Xiao </w:t>
      </w:r>
      <w:r w:rsidR="00B16824" w:rsidRPr="00DB45F4">
        <w:rPr>
          <w:rFonts w:ascii="Times New Roman" w:hAnsi="Times New Roman" w:cs="Times New Roman"/>
          <w:i/>
          <w:sz w:val="24"/>
          <w:szCs w:val="24"/>
          <w:shd w:val="clear" w:color="auto" w:fill="FFFFFF"/>
        </w:rPr>
        <w:t>et al</w:t>
      </w:r>
      <w:r w:rsidR="00B16824" w:rsidRPr="00DB45F4">
        <w:rPr>
          <w:rFonts w:ascii="Times New Roman" w:hAnsi="Times New Roman" w:cs="Times New Roman"/>
          <w:sz w:val="24"/>
          <w:szCs w:val="24"/>
          <w:shd w:val="clear" w:color="auto" w:fill="FFFFFF"/>
        </w:rPr>
        <w:t>., 2021</w:t>
      </w:r>
      <w:r w:rsidRPr="00DB45F4">
        <w:rPr>
          <w:rFonts w:ascii="Times New Roman" w:hAnsi="Times New Roman" w:cs="Times New Roman"/>
          <w:sz w:val="24"/>
          <w:szCs w:val="24"/>
        </w:rPr>
        <w:t>).</w:t>
      </w:r>
    </w:p>
    <w:p w14:paraId="5DF3D8B6" w14:textId="77777777" w:rsidR="0038608E" w:rsidRPr="00DB45F4" w:rsidRDefault="0038608E" w:rsidP="00763683">
      <w:pPr>
        <w:spacing w:after="0" w:line="480" w:lineRule="auto"/>
        <w:jc w:val="both"/>
        <w:rPr>
          <w:rFonts w:ascii="Times New Roman" w:hAnsi="Times New Roman" w:cs="Times New Roman"/>
          <w:sz w:val="24"/>
          <w:szCs w:val="24"/>
        </w:rPr>
      </w:pPr>
      <w:r w:rsidRPr="00DB45F4">
        <w:rPr>
          <w:rFonts w:ascii="Times New Roman" w:hAnsi="Times New Roman" w:cs="Times New Roman"/>
          <w:i/>
          <w:sz w:val="24"/>
          <w:szCs w:val="24"/>
        </w:rPr>
        <w:t>Threats</w:t>
      </w:r>
      <w:r w:rsidRPr="00DB45F4">
        <w:rPr>
          <w:rFonts w:ascii="Times New Roman" w:hAnsi="Times New Roman" w:cs="Times New Roman"/>
          <w:sz w:val="24"/>
          <w:szCs w:val="24"/>
        </w:rPr>
        <w:t xml:space="preserve">: </w:t>
      </w:r>
      <w:r w:rsidR="00C14F91" w:rsidRPr="00F24E33">
        <w:rPr>
          <w:rFonts w:ascii="Times New Roman" w:hAnsi="Times New Roman" w:cs="Times New Roman"/>
          <w:sz w:val="24"/>
          <w:szCs w:val="24"/>
        </w:rPr>
        <w:t>Sainsbury’s faces significant competition from other major supermarkets in the UK, such as Tesco and Asda</w:t>
      </w:r>
      <w:r w:rsidR="00B54B44" w:rsidRPr="00DB45F4">
        <w:rPr>
          <w:rFonts w:ascii="Times New Roman" w:hAnsi="Times New Roman" w:cs="Times New Roman"/>
          <w:sz w:val="24"/>
          <w:szCs w:val="24"/>
          <w:shd w:val="clear" w:color="auto" w:fill="FFFFFF"/>
        </w:rPr>
        <w:t>.</w:t>
      </w:r>
      <w:r w:rsidR="00C14F91">
        <w:rPr>
          <w:rFonts w:ascii="Times New Roman" w:hAnsi="Times New Roman" w:cs="Times New Roman"/>
          <w:sz w:val="24"/>
          <w:szCs w:val="24"/>
          <w:shd w:val="clear" w:color="auto" w:fill="FFFFFF"/>
        </w:rPr>
        <w:t xml:space="preserve"> </w:t>
      </w:r>
      <w:r w:rsidR="00B54B44" w:rsidRPr="00DB45F4">
        <w:rPr>
          <w:rFonts w:ascii="Times New Roman" w:hAnsi="Times New Roman" w:cs="Times New Roman"/>
          <w:sz w:val="24"/>
          <w:szCs w:val="24"/>
          <w:shd w:val="clear" w:color="auto" w:fill="FFFFFF"/>
        </w:rPr>
        <w:t>Those are all competing for market share in the UK grocery market</w:t>
      </w:r>
      <w:proofErr w:type="gramStart"/>
      <w:r w:rsidR="00B54B44" w:rsidRPr="00DB45F4">
        <w:rPr>
          <w:rFonts w:ascii="Times New Roman" w:hAnsi="Times New Roman" w:cs="Times New Roman"/>
          <w:sz w:val="24"/>
          <w:szCs w:val="24"/>
          <w:shd w:val="clear" w:color="auto" w:fill="FFFFFF"/>
        </w:rPr>
        <w:t>. </w:t>
      </w:r>
      <w:r w:rsidRPr="00DB45F4">
        <w:rPr>
          <w:rFonts w:ascii="Times New Roman" w:hAnsi="Times New Roman" w:cs="Times New Roman"/>
          <w:sz w:val="24"/>
          <w:szCs w:val="24"/>
        </w:rPr>
        <w:t>.</w:t>
      </w:r>
      <w:proofErr w:type="gramEnd"/>
      <w:r w:rsidRPr="00DB45F4">
        <w:rPr>
          <w:rFonts w:ascii="Times New Roman" w:hAnsi="Times New Roman" w:cs="Times New Roman"/>
          <w:sz w:val="24"/>
          <w:szCs w:val="24"/>
        </w:rPr>
        <w:t xml:space="preserve"> These competitors have a larger presence in the UK and may be able to offer lower prices and a wider range of products than Sainsbury’s. The company also faces the threat of increasing competition from online retailers such as Amazon, which could make it difficult for Sainsbury’s to compete </w:t>
      </w:r>
      <w:proofErr w:type="gramStart"/>
      <w:r w:rsidRPr="00DB45F4">
        <w:rPr>
          <w:rFonts w:ascii="Times New Roman" w:hAnsi="Times New Roman" w:cs="Times New Roman"/>
          <w:sz w:val="24"/>
          <w:szCs w:val="24"/>
        </w:rPr>
        <w:t xml:space="preserve">on </w:t>
      </w:r>
      <w:r w:rsidR="00E962D6" w:rsidRPr="00DB45F4">
        <w:rPr>
          <w:rFonts w:ascii="Times New Roman" w:hAnsi="Times New Roman" w:cs="Times New Roman"/>
          <w:sz w:val="24"/>
          <w:szCs w:val="24"/>
        </w:rPr>
        <w:t>the basis of</w:t>
      </w:r>
      <w:proofErr w:type="gramEnd"/>
      <w:r w:rsidR="00E962D6" w:rsidRPr="00DB45F4">
        <w:rPr>
          <w:rFonts w:ascii="Times New Roman" w:hAnsi="Times New Roman" w:cs="Times New Roman"/>
          <w:sz w:val="24"/>
          <w:szCs w:val="24"/>
        </w:rPr>
        <w:t xml:space="preserve"> </w:t>
      </w:r>
      <w:r w:rsidRPr="00DB45F4">
        <w:rPr>
          <w:rFonts w:ascii="Times New Roman" w:hAnsi="Times New Roman" w:cs="Times New Roman"/>
          <w:sz w:val="24"/>
          <w:szCs w:val="24"/>
        </w:rPr>
        <w:t>price.</w:t>
      </w:r>
    </w:p>
    <w:p w14:paraId="6ECDB09B" w14:textId="77777777" w:rsidR="0038608E" w:rsidRPr="00DB45F4" w:rsidRDefault="0038608E" w:rsidP="00763683">
      <w:pPr>
        <w:spacing w:after="0" w:line="480" w:lineRule="auto"/>
        <w:ind w:firstLine="720"/>
        <w:jc w:val="both"/>
        <w:rPr>
          <w:rFonts w:ascii="Times New Roman" w:hAnsi="Times New Roman" w:cs="Times New Roman"/>
          <w:sz w:val="24"/>
          <w:szCs w:val="24"/>
        </w:rPr>
      </w:pPr>
      <w:r w:rsidRPr="00DB45F4">
        <w:rPr>
          <w:rFonts w:ascii="Times New Roman" w:hAnsi="Times New Roman" w:cs="Times New Roman"/>
          <w:sz w:val="24"/>
          <w:szCs w:val="24"/>
        </w:rPr>
        <w:t xml:space="preserve">Overall, Sainsbury’s has </w:t>
      </w:r>
      <w:proofErr w:type="gramStart"/>
      <w:r w:rsidRPr="00DB45F4">
        <w:rPr>
          <w:rFonts w:ascii="Times New Roman" w:hAnsi="Times New Roman" w:cs="Times New Roman"/>
          <w:sz w:val="24"/>
          <w:szCs w:val="24"/>
        </w:rPr>
        <w:t>a number of</w:t>
      </w:r>
      <w:proofErr w:type="gramEnd"/>
      <w:r w:rsidRPr="00DB45F4">
        <w:rPr>
          <w:rFonts w:ascii="Times New Roman" w:hAnsi="Times New Roman" w:cs="Times New Roman"/>
          <w:sz w:val="24"/>
          <w:szCs w:val="24"/>
        </w:rPr>
        <w:t xml:space="preserve"> strengths which have enabled it to become a leading retailer in the UK. However, it faces significant competition from other major supermarkets and online retailers, which could make it difficult for the company to maintain its market share (</w:t>
      </w:r>
      <w:proofErr w:type="spellStart"/>
      <w:r w:rsidR="0021637E" w:rsidRPr="00DB45F4">
        <w:rPr>
          <w:rFonts w:ascii="Times New Roman" w:hAnsi="Times New Roman" w:cs="Times New Roman"/>
          <w:sz w:val="24"/>
          <w:szCs w:val="24"/>
          <w:shd w:val="clear" w:color="auto" w:fill="FFFFFF"/>
        </w:rPr>
        <w:t>Fatricia</w:t>
      </w:r>
      <w:proofErr w:type="spellEnd"/>
      <w:r w:rsidR="0021637E" w:rsidRPr="00DB45F4">
        <w:rPr>
          <w:rFonts w:ascii="Times New Roman" w:hAnsi="Times New Roman" w:cs="Times New Roman"/>
          <w:sz w:val="24"/>
          <w:szCs w:val="24"/>
          <w:shd w:val="clear" w:color="auto" w:fill="FFFFFF"/>
        </w:rPr>
        <w:t>, 2016</w:t>
      </w:r>
      <w:r w:rsidRPr="00DB45F4">
        <w:rPr>
          <w:rFonts w:ascii="Times New Roman" w:hAnsi="Times New Roman" w:cs="Times New Roman"/>
          <w:sz w:val="24"/>
          <w:szCs w:val="24"/>
        </w:rPr>
        <w:t xml:space="preserve">). </w:t>
      </w:r>
    </w:p>
    <w:p w14:paraId="63FD1920" w14:textId="77777777" w:rsidR="0038608E" w:rsidRPr="00DB45F4" w:rsidRDefault="0038608E" w:rsidP="00763683">
      <w:pPr>
        <w:pStyle w:val="Heading1"/>
        <w:spacing w:before="0" w:line="480" w:lineRule="auto"/>
        <w:jc w:val="both"/>
        <w:rPr>
          <w:rFonts w:ascii="Times New Roman" w:hAnsi="Times New Roman" w:cs="Times New Roman"/>
          <w:color w:val="auto"/>
          <w:sz w:val="24"/>
          <w:szCs w:val="24"/>
        </w:rPr>
      </w:pPr>
      <w:bookmarkStart w:id="4" w:name="_Toc122618574"/>
      <w:r w:rsidRPr="00DB45F4">
        <w:rPr>
          <w:rFonts w:ascii="Times New Roman" w:hAnsi="Times New Roman" w:cs="Times New Roman"/>
          <w:color w:val="auto"/>
          <w:sz w:val="24"/>
          <w:szCs w:val="24"/>
        </w:rPr>
        <w:t>Recommendation</w:t>
      </w:r>
      <w:bookmarkEnd w:id="4"/>
    </w:p>
    <w:p w14:paraId="7FB9D356" w14:textId="77777777" w:rsidR="0038608E" w:rsidRPr="00DB45F4" w:rsidRDefault="0038608E" w:rsidP="00763683">
      <w:pPr>
        <w:spacing w:after="0" w:line="480" w:lineRule="auto"/>
        <w:ind w:firstLine="720"/>
        <w:jc w:val="both"/>
        <w:rPr>
          <w:rFonts w:ascii="Times New Roman" w:hAnsi="Times New Roman" w:cs="Times New Roman"/>
          <w:sz w:val="24"/>
          <w:szCs w:val="24"/>
        </w:rPr>
      </w:pPr>
      <w:r w:rsidRPr="00DB45F4">
        <w:rPr>
          <w:rFonts w:ascii="Times New Roman" w:hAnsi="Times New Roman" w:cs="Times New Roman"/>
          <w:sz w:val="24"/>
          <w:szCs w:val="24"/>
        </w:rPr>
        <w:t>It has been suggested that Sainsbury can mitigate the challenges faced by due to internal and external environment</w:t>
      </w:r>
      <w:r w:rsidR="0022514A" w:rsidRPr="00DB45F4">
        <w:rPr>
          <w:rFonts w:ascii="Times New Roman" w:hAnsi="Times New Roman" w:cs="Times New Roman"/>
          <w:sz w:val="24"/>
          <w:szCs w:val="24"/>
        </w:rPr>
        <w:t>. S</w:t>
      </w:r>
      <w:r w:rsidRPr="00DB45F4">
        <w:rPr>
          <w:rFonts w:ascii="Times New Roman" w:hAnsi="Times New Roman" w:cs="Times New Roman"/>
          <w:sz w:val="24"/>
          <w:szCs w:val="24"/>
        </w:rPr>
        <w:t>o</w:t>
      </w:r>
      <w:r w:rsidR="0022514A" w:rsidRPr="00DB45F4">
        <w:rPr>
          <w:rFonts w:ascii="Times New Roman" w:hAnsi="Times New Roman" w:cs="Times New Roman"/>
          <w:sz w:val="24"/>
          <w:szCs w:val="24"/>
        </w:rPr>
        <w:t xml:space="preserve">, </w:t>
      </w:r>
      <w:r w:rsidRPr="00DB45F4">
        <w:rPr>
          <w:rFonts w:ascii="Times New Roman" w:hAnsi="Times New Roman" w:cs="Times New Roman"/>
          <w:sz w:val="24"/>
          <w:szCs w:val="24"/>
        </w:rPr>
        <w:t xml:space="preserve">to address these </w:t>
      </w:r>
      <w:r w:rsidR="00ED613C" w:rsidRPr="00DB45F4">
        <w:rPr>
          <w:rFonts w:ascii="Times New Roman" w:hAnsi="Times New Roman" w:cs="Times New Roman"/>
          <w:sz w:val="24"/>
          <w:szCs w:val="24"/>
        </w:rPr>
        <w:t>challenges, Sainsbury</w:t>
      </w:r>
      <w:r w:rsidRPr="00DB45F4">
        <w:rPr>
          <w:rFonts w:ascii="Times New Roman" w:hAnsi="Times New Roman" w:cs="Times New Roman"/>
          <w:sz w:val="24"/>
          <w:szCs w:val="24"/>
        </w:rPr>
        <w:t xml:space="preserve"> should develop a strong strategic plan with clear objectives and strategies. This plan should include a comprehensive assessment of the external environment and the opportunities and threats it presents. It should also include an analysis of the company’s internal strengths </w:t>
      </w:r>
      <w:r w:rsidR="004F064E">
        <w:rPr>
          <w:rFonts w:ascii="Times New Roman" w:hAnsi="Times New Roman" w:cs="Times New Roman"/>
          <w:sz w:val="24"/>
          <w:szCs w:val="24"/>
        </w:rPr>
        <w:t>along with</w:t>
      </w:r>
      <w:r w:rsidRPr="00DB45F4">
        <w:rPr>
          <w:rFonts w:ascii="Times New Roman" w:hAnsi="Times New Roman" w:cs="Times New Roman"/>
          <w:sz w:val="24"/>
          <w:szCs w:val="24"/>
        </w:rPr>
        <w:t xml:space="preserve"> weaknesses. Sainsbury should invest in the latest technology to keep up with the changing landscape of digitalisation. This can include investing in artificial intelligence, data analytics and cloud computing and other technologies to help improve operations. Furthermore, to capitalize on the opportunities presented by a changing business environment and globalization, Sainsbury should develop a global presence. This can include expanding into </w:t>
      </w:r>
      <w:r w:rsidRPr="00DB45F4">
        <w:rPr>
          <w:rFonts w:ascii="Times New Roman" w:hAnsi="Times New Roman" w:cs="Times New Roman"/>
          <w:sz w:val="24"/>
          <w:szCs w:val="24"/>
        </w:rPr>
        <w:lastRenderedPageBreak/>
        <w:t>new markets, investing in foreign subsidiaries and developing partnerships with other international companies (</w:t>
      </w:r>
      <w:proofErr w:type="spellStart"/>
      <w:r w:rsidR="00B16824" w:rsidRPr="00DB45F4">
        <w:rPr>
          <w:rFonts w:ascii="Times New Roman" w:hAnsi="Times New Roman" w:cs="Times New Roman"/>
          <w:sz w:val="24"/>
          <w:szCs w:val="24"/>
        </w:rPr>
        <w:t>Smolaks</w:t>
      </w:r>
      <w:proofErr w:type="spellEnd"/>
      <w:r w:rsidR="00B16824" w:rsidRPr="00DB45F4">
        <w:rPr>
          <w:rFonts w:ascii="Times New Roman" w:hAnsi="Times New Roman" w:cs="Times New Roman"/>
          <w:sz w:val="24"/>
          <w:szCs w:val="24"/>
        </w:rPr>
        <w:t>, 2019</w:t>
      </w:r>
      <w:r w:rsidRPr="00DB45F4">
        <w:rPr>
          <w:rFonts w:ascii="Times New Roman" w:hAnsi="Times New Roman" w:cs="Times New Roman"/>
          <w:sz w:val="24"/>
          <w:szCs w:val="24"/>
        </w:rPr>
        <w:t>).</w:t>
      </w:r>
    </w:p>
    <w:p w14:paraId="16ED8DF8" w14:textId="77777777" w:rsidR="0038608E" w:rsidRPr="00DB45F4" w:rsidRDefault="0038608E" w:rsidP="00763683">
      <w:pPr>
        <w:spacing w:after="0" w:line="480" w:lineRule="auto"/>
        <w:ind w:firstLine="720"/>
        <w:jc w:val="both"/>
        <w:rPr>
          <w:rFonts w:ascii="Times New Roman" w:hAnsi="Times New Roman" w:cs="Times New Roman"/>
          <w:sz w:val="24"/>
          <w:szCs w:val="24"/>
        </w:rPr>
      </w:pPr>
      <w:r w:rsidRPr="00DB45F4">
        <w:rPr>
          <w:rFonts w:ascii="Times New Roman" w:hAnsi="Times New Roman" w:cs="Times New Roman"/>
          <w:sz w:val="24"/>
          <w:szCs w:val="24"/>
        </w:rPr>
        <w:t xml:space="preserve"> Sainsbury should focus on providing a superior customer experience. This can include investing in customer service training, developing innovative products and using customer feedback to improve its </w:t>
      </w:r>
      <w:proofErr w:type="spellStart"/>
      <w:proofErr w:type="gramStart"/>
      <w:r w:rsidRPr="00DB45F4">
        <w:rPr>
          <w:rFonts w:ascii="Times New Roman" w:hAnsi="Times New Roman" w:cs="Times New Roman"/>
          <w:sz w:val="24"/>
          <w:szCs w:val="24"/>
        </w:rPr>
        <w:t>services.</w:t>
      </w:r>
      <w:r w:rsidR="00B54B44" w:rsidRPr="00DB45F4">
        <w:rPr>
          <w:rFonts w:ascii="Times New Roman" w:hAnsi="Times New Roman" w:cs="Times New Roman"/>
          <w:sz w:val="24"/>
          <w:szCs w:val="24"/>
        </w:rPr>
        <w:t>The</w:t>
      </w:r>
      <w:proofErr w:type="spellEnd"/>
      <w:proofErr w:type="gramEnd"/>
      <w:r w:rsidR="00B54B44" w:rsidRPr="00DB45F4">
        <w:rPr>
          <w:rFonts w:ascii="Times New Roman" w:hAnsi="Times New Roman" w:cs="Times New Roman"/>
          <w:sz w:val="24"/>
          <w:szCs w:val="24"/>
        </w:rPr>
        <w:t xml:space="preserve"> company should also look into developing new loyalty programs and discounts to encourage customers to shop more frequently.</w:t>
      </w:r>
      <w:r w:rsidRPr="00DB45F4">
        <w:rPr>
          <w:rFonts w:ascii="Times New Roman" w:hAnsi="Times New Roman" w:cs="Times New Roman"/>
          <w:sz w:val="24"/>
          <w:szCs w:val="24"/>
        </w:rPr>
        <w:t xml:space="preserve"> To remain competitive, Sainsbury should monitor the competitive landscape to identify any potential threats or opportunities. This can include keeping an eye on the activities of its competitors, understanding the latest trends in the industry and developing new strategies to stay ahead of the competition. By taking these steps, Sainsbury will be better equipped to address the challenges it faces from internal and external forces. This will help the company remain competitive in a changing business environment (</w:t>
      </w:r>
      <w:r w:rsidR="00F24E33" w:rsidRPr="00DB45F4">
        <w:rPr>
          <w:rFonts w:ascii="Times New Roman" w:hAnsi="Times New Roman" w:cs="Times New Roman"/>
          <w:sz w:val="24"/>
          <w:szCs w:val="24"/>
        </w:rPr>
        <w:t>Rigby, 2018</w:t>
      </w:r>
      <w:r w:rsidRPr="00DB45F4">
        <w:rPr>
          <w:rFonts w:ascii="Times New Roman" w:hAnsi="Times New Roman" w:cs="Times New Roman"/>
          <w:sz w:val="24"/>
          <w:szCs w:val="24"/>
        </w:rPr>
        <w:t>).</w:t>
      </w:r>
    </w:p>
    <w:p w14:paraId="326C2329" w14:textId="77777777" w:rsidR="0038608E" w:rsidRPr="00DB45F4" w:rsidRDefault="0038608E" w:rsidP="00763683">
      <w:pPr>
        <w:spacing w:after="0" w:line="480" w:lineRule="auto"/>
        <w:jc w:val="both"/>
        <w:rPr>
          <w:rFonts w:ascii="Times New Roman" w:hAnsi="Times New Roman" w:cs="Times New Roman"/>
          <w:sz w:val="24"/>
          <w:szCs w:val="24"/>
        </w:rPr>
      </w:pPr>
      <w:bookmarkStart w:id="5" w:name="_Toc122618575"/>
      <w:r w:rsidRPr="00DB45F4">
        <w:rPr>
          <w:rStyle w:val="Heading1Char"/>
          <w:rFonts w:ascii="Times New Roman" w:hAnsi="Times New Roman" w:cs="Times New Roman"/>
          <w:color w:val="auto"/>
          <w:sz w:val="24"/>
          <w:szCs w:val="24"/>
        </w:rPr>
        <w:t>Conclusion</w:t>
      </w:r>
      <w:bookmarkEnd w:id="5"/>
    </w:p>
    <w:p w14:paraId="798D9AFB" w14:textId="77777777" w:rsidR="0038608E" w:rsidRPr="00DB45F4" w:rsidRDefault="0038608E" w:rsidP="00763683">
      <w:pPr>
        <w:spacing w:after="0" w:line="480" w:lineRule="auto"/>
        <w:ind w:firstLine="720"/>
        <w:jc w:val="both"/>
        <w:rPr>
          <w:rFonts w:ascii="Times New Roman" w:hAnsi="Times New Roman" w:cs="Times New Roman"/>
          <w:sz w:val="24"/>
          <w:szCs w:val="24"/>
        </w:rPr>
      </w:pPr>
      <w:r w:rsidRPr="00DB45F4">
        <w:rPr>
          <w:rFonts w:ascii="Times New Roman" w:hAnsi="Times New Roman" w:cs="Times New Roman"/>
          <w:sz w:val="24"/>
          <w:szCs w:val="24"/>
        </w:rPr>
        <w:t xml:space="preserve">The marketing analysis of Sainsbury using PESTLE analysis, Porter's five forces and SWOT analysis of Sainsbury has </w:t>
      </w:r>
      <w:r w:rsidR="00A96FD6">
        <w:rPr>
          <w:rFonts w:ascii="Times New Roman" w:hAnsi="Times New Roman" w:cs="Times New Roman"/>
          <w:sz w:val="24"/>
          <w:szCs w:val="24"/>
        </w:rPr>
        <w:t>given</w:t>
      </w:r>
      <w:r w:rsidRPr="00DB45F4">
        <w:rPr>
          <w:rFonts w:ascii="Times New Roman" w:hAnsi="Times New Roman" w:cs="Times New Roman"/>
          <w:sz w:val="24"/>
          <w:szCs w:val="24"/>
        </w:rPr>
        <w:t xml:space="preserve"> </w:t>
      </w:r>
      <w:r w:rsidR="00A96FD6" w:rsidRPr="00DB45F4">
        <w:rPr>
          <w:rFonts w:ascii="Times New Roman" w:hAnsi="Times New Roman" w:cs="Times New Roman"/>
          <w:sz w:val="24"/>
          <w:szCs w:val="24"/>
        </w:rPr>
        <w:t>a</w:t>
      </w:r>
      <w:r w:rsidRPr="00DB45F4">
        <w:rPr>
          <w:rFonts w:ascii="Times New Roman" w:hAnsi="Times New Roman" w:cs="Times New Roman"/>
          <w:sz w:val="24"/>
          <w:szCs w:val="24"/>
        </w:rPr>
        <w:t xml:space="preserve"> r</w:t>
      </w:r>
      <w:r w:rsidR="00A96FD6">
        <w:rPr>
          <w:rFonts w:ascii="Times New Roman" w:hAnsi="Times New Roman" w:cs="Times New Roman"/>
          <w:sz w:val="24"/>
          <w:szCs w:val="24"/>
        </w:rPr>
        <w:t>e</w:t>
      </w:r>
      <w:r w:rsidRPr="00DB45F4">
        <w:rPr>
          <w:rFonts w:ascii="Times New Roman" w:hAnsi="Times New Roman" w:cs="Times New Roman"/>
          <w:sz w:val="24"/>
          <w:szCs w:val="24"/>
        </w:rPr>
        <w:t xml:space="preserve">view of the external and internal factors that are currently impacting the business. The analysis has highlighted several opportunities and threats that Sainsbury needs to consider while formulating its marketing and business strategies. PESTLE analysis indicated that Sainsbury needs to be aware of the economic, political, social, technological, environmental and legal factors of UK that can affect the company. Additionally, the Porter's five forces have revealed that the competition and the bargaining power of customers and suppliers are high, while threat of new entrants and substitute is low. The SWOT analysis of Sainsbury has disclosed that the company should focus on its strengths such as its strong brand presence and diversified product portfolio and find ways to mitigate its weaknesses and threats. Overall, it has been recommended that Sainsbury should understand the external and internal factors that can affect its business and </w:t>
      </w:r>
      <w:r w:rsidRPr="00DB45F4">
        <w:rPr>
          <w:rFonts w:ascii="Times New Roman" w:hAnsi="Times New Roman" w:cs="Times New Roman"/>
          <w:sz w:val="24"/>
          <w:szCs w:val="24"/>
        </w:rPr>
        <w:lastRenderedPageBreak/>
        <w:t xml:space="preserve">formulate marketing strategies accordingly. With the right strategies and initiatives, Sainsbury can capitalize on the opportunities and mitigate the threats in order </w:t>
      </w:r>
      <w:r w:rsidR="006E124F" w:rsidRPr="006E124F">
        <w:rPr>
          <w:rFonts w:ascii="Times New Roman" w:hAnsi="Times New Roman" w:cs="Times New Roman"/>
          <w:sz w:val="24"/>
          <w:szCs w:val="24"/>
        </w:rPr>
        <w:t>to continue succeeding and achieve long-term success</w:t>
      </w:r>
      <w:r w:rsidR="00DB45F4">
        <w:rPr>
          <w:rFonts w:ascii="Times New Roman" w:hAnsi="Times New Roman" w:cs="Times New Roman"/>
          <w:sz w:val="24"/>
          <w:szCs w:val="24"/>
        </w:rPr>
        <w:t xml:space="preserve"> as well as accomplishing competitive advantage in the market so that the framed aim and objectives could be achieved in the entire dimensions. </w:t>
      </w:r>
    </w:p>
    <w:p w14:paraId="487F8D23" w14:textId="77777777" w:rsidR="0038608E" w:rsidRPr="00DB45F4" w:rsidRDefault="0038608E" w:rsidP="00763683">
      <w:pPr>
        <w:spacing w:after="0" w:line="480" w:lineRule="auto"/>
        <w:jc w:val="both"/>
        <w:rPr>
          <w:rFonts w:ascii="Times New Roman" w:hAnsi="Times New Roman" w:cs="Times New Roman"/>
          <w:sz w:val="24"/>
          <w:szCs w:val="24"/>
        </w:rPr>
      </w:pPr>
    </w:p>
    <w:p w14:paraId="60565E97" w14:textId="77777777" w:rsidR="0038608E" w:rsidRPr="00DB45F4" w:rsidRDefault="0038608E" w:rsidP="00763683">
      <w:pPr>
        <w:spacing w:after="0" w:line="480" w:lineRule="auto"/>
        <w:jc w:val="both"/>
        <w:rPr>
          <w:rFonts w:ascii="Times New Roman" w:hAnsi="Times New Roman" w:cs="Times New Roman"/>
          <w:sz w:val="24"/>
          <w:szCs w:val="24"/>
        </w:rPr>
      </w:pPr>
    </w:p>
    <w:p w14:paraId="6C77AFC1" w14:textId="77777777" w:rsidR="0038608E" w:rsidRPr="00DB45F4" w:rsidRDefault="0038608E" w:rsidP="00763683">
      <w:pPr>
        <w:spacing w:after="0" w:line="480" w:lineRule="auto"/>
        <w:jc w:val="both"/>
        <w:rPr>
          <w:rFonts w:ascii="Times New Roman" w:hAnsi="Times New Roman" w:cs="Times New Roman"/>
          <w:sz w:val="24"/>
          <w:szCs w:val="24"/>
        </w:rPr>
      </w:pPr>
    </w:p>
    <w:p w14:paraId="469E6457" w14:textId="77777777" w:rsidR="0038608E" w:rsidRPr="00DB45F4" w:rsidRDefault="0038608E" w:rsidP="00763683">
      <w:pPr>
        <w:spacing w:after="0" w:line="480" w:lineRule="auto"/>
        <w:jc w:val="both"/>
        <w:rPr>
          <w:rFonts w:ascii="Times New Roman" w:hAnsi="Times New Roman" w:cs="Times New Roman"/>
          <w:sz w:val="24"/>
          <w:szCs w:val="24"/>
        </w:rPr>
      </w:pPr>
    </w:p>
    <w:p w14:paraId="457C46BB" w14:textId="77777777" w:rsidR="0038608E" w:rsidRPr="00DB45F4" w:rsidRDefault="0038608E" w:rsidP="00763683">
      <w:pPr>
        <w:spacing w:after="0" w:line="480" w:lineRule="auto"/>
        <w:jc w:val="both"/>
        <w:rPr>
          <w:rFonts w:ascii="Times New Roman" w:hAnsi="Times New Roman" w:cs="Times New Roman"/>
          <w:sz w:val="24"/>
          <w:szCs w:val="24"/>
          <w:lang w:val="en-US"/>
        </w:rPr>
      </w:pPr>
    </w:p>
    <w:p w14:paraId="4BB247B4" w14:textId="77777777" w:rsidR="0038608E" w:rsidRPr="00DB45F4" w:rsidRDefault="0038608E" w:rsidP="00763683">
      <w:pPr>
        <w:spacing w:after="0" w:line="480" w:lineRule="auto"/>
        <w:ind w:left="360"/>
        <w:jc w:val="both"/>
        <w:rPr>
          <w:rFonts w:ascii="Times New Roman" w:hAnsi="Times New Roman" w:cs="Times New Roman"/>
          <w:sz w:val="24"/>
          <w:szCs w:val="24"/>
          <w:lang w:val="en-US"/>
        </w:rPr>
      </w:pPr>
    </w:p>
    <w:p w14:paraId="1175A115" w14:textId="77777777" w:rsidR="0038608E" w:rsidRPr="00DB45F4" w:rsidRDefault="0038608E" w:rsidP="00763683">
      <w:pPr>
        <w:spacing w:after="0" w:line="480" w:lineRule="auto"/>
        <w:ind w:left="360"/>
        <w:jc w:val="both"/>
        <w:rPr>
          <w:rFonts w:ascii="Times New Roman" w:hAnsi="Times New Roman" w:cs="Times New Roman"/>
          <w:sz w:val="24"/>
          <w:szCs w:val="24"/>
          <w:lang w:val="en-US"/>
        </w:rPr>
      </w:pPr>
    </w:p>
    <w:p w14:paraId="68B14A30" w14:textId="77777777" w:rsidR="0038608E" w:rsidRPr="00DB45F4" w:rsidRDefault="0038608E" w:rsidP="00763683">
      <w:pPr>
        <w:spacing w:after="0" w:line="480" w:lineRule="auto"/>
        <w:ind w:left="360"/>
        <w:jc w:val="both"/>
        <w:rPr>
          <w:rFonts w:ascii="Times New Roman" w:hAnsi="Times New Roman" w:cs="Times New Roman"/>
          <w:sz w:val="24"/>
          <w:szCs w:val="24"/>
          <w:lang w:val="en-US"/>
        </w:rPr>
      </w:pPr>
    </w:p>
    <w:p w14:paraId="7478100A" w14:textId="77777777" w:rsidR="0038608E" w:rsidRPr="00DB45F4" w:rsidRDefault="0038608E" w:rsidP="00763683">
      <w:pPr>
        <w:spacing w:after="0" w:line="480" w:lineRule="auto"/>
        <w:ind w:left="360"/>
        <w:jc w:val="both"/>
        <w:rPr>
          <w:rFonts w:ascii="Times New Roman" w:hAnsi="Times New Roman" w:cs="Times New Roman"/>
          <w:sz w:val="24"/>
          <w:szCs w:val="24"/>
          <w:lang w:val="en-US"/>
        </w:rPr>
      </w:pPr>
    </w:p>
    <w:p w14:paraId="3D0C5275" w14:textId="77777777" w:rsidR="000D716D" w:rsidRPr="00DB45F4" w:rsidRDefault="000D716D">
      <w:pPr>
        <w:rPr>
          <w:rFonts w:ascii="Times New Roman" w:eastAsiaTheme="majorEastAsia" w:hAnsi="Times New Roman" w:cs="Times New Roman"/>
          <w:b/>
          <w:bCs/>
          <w:sz w:val="24"/>
          <w:szCs w:val="24"/>
          <w:shd w:val="clear" w:color="auto" w:fill="FFFFFF"/>
        </w:rPr>
      </w:pPr>
      <w:bookmarkStart w:id="6" w:name="_Toc122618576"/>
      <w:r w:rsidRPr="00DB45F4">
        <w:rPr>
          <w:rFonts w:ascii="Times New Roman" w:hAnsi="Times New Roman" w:cs="Times New Roman"/>
          <w:sz w:val="24"/>
          <w:szCs w:val="24"/>
          <w:shd w:val="clear" w:color="auto" w:fill="FFFFFF"/>
        </w:rPr>
        <w:br w:type="page"/>
      </w:r>
    </w:p>
    <w:p w14:paraId="1CC4320A" w14:textId="77777777" w:rsidR="00763683" w:rsidRPr="00DB45F4" w:rsidRDefault="00E35F4A" w:rsidP="00763683">
      <w:pPr>
        <w:pStyle w:val="Heading1"/>
        <w:spacing w:before="0" w:line="480" w:lineRule="auto"/>
        <w:rPr>
          <w:rFonts w:ascii="Times New Roman" w:hAnsi="Times New Roman" w:cs="Times New Roman"/>
          <w:color w:val="auto"/>
          <w:sz w:val="24"/>
          <w:szCs w:val="24"/>
          <w:shd w:val="clear" w:color="auto" w:fill="FFFFFF"/>
        </w:rPr>
      </w:pPr>
      <w:r w:rsidRPr="00DB45F4">
        <w:rPr>
          <w:rFonts w:ascii="Times New Roman" w:hAnsi="Times New Roman" w:cs="Times New Roman"/>
          <w:color w:val="auto"/>
          <w:sz w:val="24"/>
          <w:szCs w:val="24"/>
          <w:shd w:val="clear" w:color="auto" w:fill="FFFFFF"/>
        </w:rPr>
        <w:lastRenderedPageBreak/>
        <w:t>Reference</w:t>
      </w:r>
      <w:bookmarkEnd w:id="6"/>
      <w:r w:rsidR="00D50DEB" w:rsidRPr="00DB45F4">
        <w:rPr>
          <w:rFonts w:ascii="Times New Roman" w:hAnsi="Times New Roman" w:cs="Times New Roman"/>
          <w:color w:val="auto"/>
          <w:sz w:val="24"/>
          <w:szCs w:val="24"/>
          <w:shd w:val="clear" w:color="auto" w:fill="FFFFFF"/>
        </w:rPr>
        <w:t>s</w:t>
      </w:r>
    </w:p>
    <w:p w14:paraId="2DC073D0" w14:textId="77777777" w:rsidR="00817167" w:rsidRPr="00DB45F4" w:rsidRDefault="00817167" w:rsidP="00763683">
      <w:pPr>
        <w:spacing w:after="0" w:line="480" w:lineRule="auto"/>
        <w:ind w:left="720" w:hanging="720"/>
        <w:rPr>
          <w:rFonts w:ascii="Times New Roman" w:hAnsi="Times New Roman" w:cs="Times New Roman"/>
          <w:sz w:val="24"/>
          <w:szCs w:val="24"/>
        </w:rPr>
      </w:pPr>
      <w:r w:rsidRPr="00DB45F4">
        <w:rPr>
          <w:rFonts w:ascii="Times New Roman" w:hAnsi="Times New Roman" w:cs="Times New Roman"/>
          <w:sz w:val="24"/>
          <w:szCs w:val="24"/>
        </w:rPr>
        <w:t xml:space="preserve">BBC. 2016. Sainsbury's sales fall in 'challenging' market.  [Online].  Available at: </w:t>
      </w:r>
      <w:hyperlink r:id="rId9" w:history="1">
        <w:r w:rsidRPr="00DB45F4">
          <w:rPr>
            <w:rStyle w:val="Hyperlink"/>
            <w:rFonts w:ascii="Times New Roman" w:hAnsi="Times New Roman" w:cs="Times New Roman"/>
            <w:color w:val="auto"/>
            <w:sz w:val="24"/>
            <w:szCs w:val="24"/>
          </w:rPr>
          <w:t>https://www.bbc.com/news/business-36476855</w:t>
        </w:r>
      </w:hyperlink>
      <w:r w:rsidRPr="00DB45F4">
        <w:rPr>
          <w:rFonts w:ascii="Times New Roman" w:hAnsi="Times New Roman" w:cs="Times New Roman"/>
          <w:sz w:val="24"/>
          <w:szCs w:val="24"/>
          <w:lang w:val="en-US"/>
        </w:rPr>
        <w:t>[Accessed on: 22 December 2022].</w:t>
      </w:r>
    </w:p>
    <w:p w14:paraId="4B27C5A8"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proofErr w:type="spellStart"/>
      <w:r w:rsidRPr="00DB45F4">
        <w:rPr>
          <w:rFonts w:ascii="Times New Roman" w:hAnsi="Times New Roman" w:cs="Times New Roman"/>
          <w:sz w:val="24"/>
          <w:szCs w:val="24"/>
          <w:shd w:val="clear" w:color="auto" w:fill="FFFFFF"/>
        </w:rPr>
        <w:t>Bruijl</w:t>
      </w:r>
      <w:proofErr w:type="spellEnd"/>
      <w:r w:rsidRPr="00DB45F4">
        <w:rPr>
          <w:rFonts w:ascii="Times New Roman" w:hAnsi="Times New Roman" w:cs="Times New Roman"/>
          <w:sz w:val="24"/>
          <w:szCs w:val="24"/>
          <w:shd w:val="clear" w:color="auto" w:fill="FFFFFF"/>
        </w:rPr>
        <w:t>, D. and Gerard, H.T. 2018. The relevance of Porter's five forces in today's innovative and changing business environment. </w:t>
      </w:r>
      <w:r w:rsidRPr="00DB45F4">
        <w:rPr>
          <w:rFonts w:ascii="Times New Roman" w:hAnsi="Times New Roman" w:cs="Times New Roman"/>
          <w:iCs/>
          <w:sz w:val="24"/>
          <w:szCs w:val="24"/>
          <w:shd w:val="clear" w:color="auto" w:fill="FFFFFF"/>
        </w:rPr>
        <w:t>pp. 1-22.</w:t>
      </w:r>
    </w:p>
    <w:p w14:paraId="4FD6A8BA" w14:textId="77777777" w:rsidR="00817167" w:rsidRPr="00DB45F4" w:rsidRDefault="00817167" w:rsidP="00763683">
      <w:pPr>
        <w:spacing w:after="0" w:line="480" w:lineRule="auto"/>
        <w:ind w:left="720" w:hanging="720"/>
        <w:rPr>
          <w:rFonts w:ascii="Times New Roman" w:hAnsi="Times New Roman" w:cs="Times New Roman"/>
          <w:sz w:val="24"/>
          <w:szCs w:val="24"/>
          <w:lang w:val="en-US"/>
        </w:rPr>
      </w:pPr>
      <w:r w:rsidRPr="00DB45F4">
        <w:rPr>
          <w:rFonts w:ascii="Times New Roman" w:hAnsi="Times New Roman" w:cs="Times New Roman"/>
          <w:sz w:val="24"/>
          <w:szCs w:val="24"/>
          <w:lang w:val="en-US"/>
        </w:rPr>
        <w:t xml:space="preserve">CIPD. 2021. Pestle analysis of retail industry in UK. [Online]. Available at: </w:t>
      </w:r>
      <w:hyperlink r:id="rId10" w:history="1">
        <w:r w:rsidRPr="00DB45F4">
          <w:rPr>
            <w:rStyle w:val="Hyperlink"/>
            <w:rFonts w:ascii="Times New Roman" w:hAnsi="Times New Roman" w:cs="Times New Roman"/>
            <w:color w:val="auto"/>
            <w:sz w:val="24"/>
            <w:szCs w:val="24"/>
            <w:lang w:val="en-US"/>
          </w:rPr>
          <w:t>https://www.cipd.co.uk/Images/PESTLE-example-for-retail-industry-2021_tcm18-27108.pdf</w:t>
        </w:r>
      </w:hyperlink>
      <w:r w:rsidRPr="00DB45F4">
        <w:rPr>
          <w:rFonts w:ascii="Times New Roman" w:hAnsi="Times New Roman" w:cs="Times New Roman"/>
          <w:sz w:val="24"/>
          <w:szCs w:val="24"/>
          <w:lang w:val="en-US"/>
        </w:rPr>
        <w:t xml:space="preserve">  [Accessed on: 12 December 2022].</w:t>
      </w:r>
    </w:p>
    <w:p w14:paraId="7913DA95" w14:textId="77777777" w:rsidR="00817167" w:rsidRPr="00DB45F4" w:rsidRDefault="00817167" w:rsidP="00763683">
      <w:pPr>
        <w:spacing w:after="0" w:line="480" w:lineRule="auto"/>
        <w:ind w:left="720" w:hanging="720"/>
        <w:rPr>
          <w:rFonts w:ascii="Times New Roman" w:hAnsi="Times New Roman" w:cs="Times New Roman"/>
          <w:sz w:val="24"/>
          <w:szCs w:val="24"/>
          <w:lang w:val="en-US"/>
        </w:rPr>
      </w:pPr>
      <w:proofErr w:type="spellStart"/>
      <w:r w:rsidRPr="00DB45F4">
        <w:rPr>
          <w:rFonts w:ascii="Times New Roman" w:hAnsi="Times New Roman" w:cs="Times New Roman"/>
          <w:sz w:val="24"/>
          <w:szCs w:val="24"/>
          <w:lang w:val="en-US"/>
        </w:rPr>
        <w:t>Croudace</w:t>
      </w:r>
      <w:proofErr w:type="spellEnd"/>
      <w:r w:rsidRPr="00DB45F4">
        <w:rPr>
          <w:rFonts w:ascii="Times New Roman" w:hAnsi="Times New Roman" w:cs="Times New Roman"/>
          <w:sz w:val="24"/>
          <w:szCs w:val="24"/>
          <w:lang w:val="en-US"/>
        </w:rPr>
        <w:t>. L. 2022. Economic trends in the retail sector, Great Britain: 1989 to 2021. [Online]. Available at: https://www.ons.gov.uk/economy/nationalaccounts/balanceofpayments/articles/economictrendsintheretailsectorgreatbritain/1989to2021 [Accessed on 12 December 2022].</w:t>
      </w:r>
    </w:p>
    <w:p w14:paraId="09B57F5E"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r w:rsidRPr="00DB45F4">
        <w:rPr>
          <w:rFonts w:ascii="Times New Roman" w:hAnsi="Times New Roman" w:cs="Times New Roman"/>
          <w:sz w:val="24"/>
          <w:szCs w:val="24"/>
          <w:shd w:val="clear" w:color="auto" w:fill="FFFFFF"/>
        </w:rPr>
        <w:t>FATRICIA, R.S. 2016. SWOT ANALYSIS OF SAINSBURY’S SUPERMARKET. </w:t>
      </w:r>
      <w:proofErr w:type="spellStart"/>
      <w:r w:rsidRPr="00DB45F4">
        <w:rPr>
          <w:rFonts w:ascii="Times New Roman" w:hAnsi="Times New Roman" w:cs="Times New Roman"/>
          <w:i/>
          <w:iCs/>
          <w:sz w:val="24"/>
          <w:szCs w:val="24"/>
          <w:shd w:val="clear" w:color="auto" w:fill="FFFFFF"/>
        </w:rPr>
        <w:t>JurnalManajemenTerapandanKeuangan</w:t>
      </w:r>
      <w:proofErr w:type="spellEnd"/>
      <w:r w:rsidRPr="00DB45F4">
        <w:rPr>
          <w:rFonts w:ascii="Times New Roman" w:hAnsi="Times New Roman" w:cs="Times New Roman"/>
          <w:sz w:val="24"/>
          <w:szCs w:val="24"/>
          <w:shd w:val="clear" w:color="auto" w:fill="FFFFFF"/>
        </w:rPr>
        <w:t> </w:t>
      </w:r>
      <w:r w:rsidRPr="00DB45F4">
        <w:rPr>
          <w:rFonts w:ascii="Times New Roman" w:hAnsi="Times New Roman" w:cs="Times New Roman"/>
          <w:iCs/>
          <w:sz w:val="24"/>
          <w:szCs w:val="24"/>
          <w:shd w:val="clear" w:color="auto" w:fill="FFFFFF"/>
        </w:rPr>
        <w:t>5</w:t>
      </w:r>
      <w:r w:rsidRPr="00DB45F4">
        <w:rPr>
          <w:rFonts w:ascii="Times New Roman" w:hAnsi="Times New Roman" w:cs="Times New Roman"/>
          <w:sz w:val="24"/>
          <w:szCs w:val="24"/>
          <w:shd w:val="clear" w:color="auto" w:fill="FFFFFF"/>
        </w:rPr>
        <w:t>(1), pp. 19-35.</w:t>
      </w:r>
    </w:p>
    <w:p w14:paraId="12E3E8BB" w14:textId="77777777" w:rsidR="00817167" w:rsidRPr="00DB45F4" w:rsidRDefault="00817167" w:rsidP="00763683">
      <w:pPr>
        <w:spacing w:after="0" w:line="480" w:lineRule="auto"/>
        <w:ind w:left="720" w:hanging="720"/>
        <w:rPr>
          <w:rFonts w:ascii="Times New Roman" w:hAnsi="Times New Roman" w:cs="Times New Roman"/>
          <w:sz w:val="24"/>
          <w:szCs w:val="24"/>
          <w:lang w:val="en-US"/>
        </w:rPr>
      </w:pPr>
      <w:r w:rsidRPr="00DB45F4">
        <w:rPr>
          <w:rFonts w:ascii="Times New Roman" w:hAnsi="Times New Roman" w:cs="Times New Roman"/>
          <w:sz w:val="24"/>
          <w:szCs w:val="24"/>
          <w:lang w:val="en-US"/>
        </w:rPr>
        <w:t xml:space="preserve">Freedman. M. 2022. How to Conduct a Market Analysis for Your Business. [Online]. Available at: </w:t>
      </w:r>
      <w:hyperlink r:id="rId11" w:history="1">
        <w:r w:rsidRPr="00DB45F4">
          <w:rPr>
            <w:rStyle w:val="Hyperlink"/>
            <w:rFonts w:ascii="Times New Roman" w:hAnsi="Times New Roman" w:cs="Times New Roman"/>
            <w:color w:val="auto"/>
            <w:sz w:val="24"/>
            <w:szCs w:val="24"/>
            <w:lang w:val="en-US"/>
          </w:rPr>
          <w:t>https://www.businessnewsdaily.com/15751-conduct-market-analysis.html</w:t>
        </w:r>
      </w:hyperlink>
      <w:r w:rsidRPr="00DB45F4">
        <w:rPr>
          <w:rFonts w:ascii="Times New Roman" w:hAnsi="Times New Roman" w:cs="Times New Roman"/>
          <w:sz w:val="24"/>
          <w:szCs w:val="24"/>
          <w:lang w:val="en-US"/>
        </w:rPr>
        <w:t xml:space="preserve"> [Accessed on 12 December 2022].</w:t>
      </w:r>
    </w:p>
    <w:p w14:paraId="4C640E85"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r w:rsidRPr="00DB45F4">
        <w:rPr>
          <w:rFonts w:ascii="Times New Roman" w:hAnsi="Times New Roman" w:cs="Times New Roman"/>
          <w:sz w:val="24"/>
          <w:szCs w:val="24"/>
          <w:shd w:val="clear" w:color="auto" w:fill="FFFFFF"/>
        </w:rPr>
        <w:t>Haleem, F. and Jehangir, M. 2017. Strategic management practices by Morrison PLC, UK. Analysis, lessons and implications. </w:t>
      </w:r>
      <w:r w:rsidRPr="00DB45F4">
        <w:rPr>
          <w:rFonts w:ascii="Times New Roman" w:hAnsi="Times New Roman" w:cs="Times New Roman"/>
          <w:i/>
          <w:iCs/>
          <w:sz w:val="24"/>
          <w:szCs w:val="24"/>
          <w:shd w:val="clear" w:color="auto" w:fill="FFFFFF"/>
        </w:rPr>
        <w:t>Middle East Journal of Business</w:t>
      </w:r>
      <w:r w:rsidRPr="00DB45F4">
        <w:rPr>
          <w:rFonts w:ascii="Times New Roman" w:hAnsi="Times New Roman" w:cs="Times New Roman"/>
          <w:sz w:val="24"/>
          <w:szCs w:val="24"/>
          <w:shd w:val="clear" w:color="auto" w:fill="FFFFFF"/>
        </w:rPr>
        <w:t> </w:t>
      </w:r>
      <w:r w:rsidRPr="00DB45F4">
        <w:rPr>
          <w:rFonts w:ascii="Times New Roman" w:hAnsi="Times New Roman" w:cs="Times New Roman"/>
          <w:iCs/>
          <w:sz w:val="24"/>
          <w:szCs w:val="24"/>
          <w:shd w:val="clear" w:color="auto" w:fill="FFFFFF"/>
        </w:rPr>
        <w:t>12</w:t>
      </w:r>
      <w:r w:rsidRPr="00DB45F4">
        <w:rPr>
          <w:rFonts w:ascii="Times New Roman" w:hAnsi="Times New Roman" w:cs="Times New Roman"/>
          <w:sz w:val="24"/>
          <w:szCs w:val="24"/>
          <w:shd w:val="clear" w:color="auto" w:fill="FFFFFF"/>
        </w:rPr>
        <w:t>(3), pp. 2-9.</w:t>
      </w:r>
    </w:p>
    <w:p w14:paraId="358DF42F" w14:textId="77777777" w:rsidR="00817167" w:rsidRPr="00DB45F4" w:rsidRDefault="00817167" w:rsidP="00763683">
      <w:pPr>
        <w:spacing w:after="0" w:line="480" w:lineRule="auto"/>
        <w:ind w:left="720" w:hanging="720"/>
        <w:rPr>
          <w:rFonts w:ascii="Times New Roman" w:hAnsi="Times New Roman" w:cs="Times New Roman"/>
          <w:sz w:val="24"/>
          <w:szCs w:val="24"/>
          <w:lang w:val="en-GB"/>
        </w:rPr>
      </w:pPr>
      <w:r w:rsidRPr="00DB45F4">
        <w:rPr>
          <w:rFonts w:ascii="Times New Roman" w:hAnsi="Times New Roman" w:cs="Times New Roman"/>
          <w:sz w:val="24"/>
          <w:szCs w:val="24"/>
          <w:lang w:val="en-GB"/>
        </w:rPr>
        <w:t xml:space="preserve">Ho, J.K.K. 2014. Formulation of systemic PEST analysis for strategic analysis. </w:t>
      </w:r>
      <w:r w:rsidRPr="00DB45F4">
        <w:rPr>
          <w:rFonts w:ascii="Times New Roman" w:hAnsi="Times New Roman" w:cs="Times New Roman"/>
          <w:i/>
          <w:iCs/>
          <w:sz w:val="24"/>
          <w:szCs w:val="24"/>
          <w:lang w:val="en-GB"/>
        </w:rPr>
        <w:t>European academic research</w:t>
      </w:r>
      <w:r w:rsidRPr="00DB45F4">
        <w:rPr>
          <w:rFonts w:ascii="Times New Roman" w:hAnsi="Times New Roman" w:cs="Times New Roman"/>
          <w:sz w:val="24"/>
          <w:szCs w:val="24"/>
          <w:lang w:val="en-GB"/>
        </w:rPr>
        <w:t xml:space="preserve"> 2(5), pp. 6478-6492. </w:t>
      </w:r>
    </w:p>
    <w:p w14:paraId="21DD902F" w14:textId="77777777" w:rsidR="00817167" w:rsidRPr="00DB45F4" w:rsidRDefault="00817167" w:rsidP="00763683">
      <w:pPr>
        <w:spacing w:after="0" w:line="480" w:lineRule="auto"/>
        <w:ind w:left="720" w:hanging="720"/>
        <w:rPr>
          <w:rFonts w:ascii="Times New Roman" w:hAnsi="Times New Roman" w:cs="Times New Roman"/>
          <w:bCs/>
          <w:sz w:val="24"/>
          <w:szCs w:val="24"/>
          <w:lang w:val="en-US"/>
        </w:rPr>
      </w:pPr>
      <w:proofErr w:type="spellStart"/>
      <w:r w:rsidRPr="00DB45F4">
        <w:rPr>
          <w:rFonts w:ascii="Times New Roman" w:hAnsi="Times New Roman" w:cs="Times New Roman"/>
          <w:bCs/>
          <w:sz w:val="24"/>
          <w:szCs w:val="24"/>
          <w:lang w:val="en-US"/>
        </w:rPr>
        <w:t>Lawdonut</w:t>
      </w:r>
      <w:proofErr w:type="spellEnd"/>
      <w:r w:rsidRPr="00DB45F4">
        <w:rPr>
          <w:rFonts w:ascii="Times New Roman" w:hAnsi="Times New Roman" w:cs="Times New Roman"/>
          <w:bCs/>
          <w:sz w:val="24"/>
          <w:szCs w:val="24"/>
          <w:lang w:val="en-US"/>
        </w:rPr>
        <w:t xml:space="preserve">. 2022.Retail based legal issues. [Online]. Available at: </w:t>
      </w:r>
      <w:hyperlink r:id="rId12" w:history="1">
        <w:r w:rsidRPr="00DB45F4">
          <w:rPr>
            <w:rStyle w:val="Hyperlink"/>
            <w:rFonts w:ascii="Times New Roman" w:hAnsi="Times New Roman" w:cs="Times New Roman"/>
            <w:bCs/>
            <w:color w:val="auto"/>
            <w:sz w:val="24"/>
            <w:szCs w:val="24"/>
          </w:rPr>
          <w:t>https://www.lawdonut.co.uk/business/sector-specific-law/retail-based-legal-issues</w:t>
        </w:r>
      </w:hyperlink>
      <w:r w:rsidRPr="00DB45F4">
        <w:rPr>
          <w:rFonts w:ascii="Times New Roman" w:hAnsi="Times New Roman" w:cs="Times New Roman"/>
          <w:bCs/>
          <w:sz w:val="24"/>
          <w:szCs w:val="24"/>
          <w:lang w:val="en-US"/>
        </w:rPr>
        <w:t xml:space="preserve"> [Accessed on 12 December 2022]. </w:t>
      </w:r>
    </w:p>
    <w:p w14:paraId="4BF11E22" w14:textId="77777777" w:rsidR="00817167" w:rsidRPr="00DB45F4" w:rsidRDefault="00817167" w:rsidP="00763683">
      <w:pPr>
        <w:spacing w:after="0" w:line="480" w:lineRule="auto"/>
        <w:ind w:left="720" w:hanging="720"/>
        <w:rPr>
          <w:rFonts w:ascii="Times New Roman" w:hAnsi="Times New Roman" w:cs="Times New Roman"/>
          <w:sz w:val="24"/>
          <w:szCs w:val="24"/>
          <w:lang w:val="en-GB"/>
        </w:rPr>
      </w:pPr>
      <w:r w:rsidRPr="00DB45F4">
        <w:rPr>
          <w:rFonts w:ascii="Times New Roman" w:hAnsi="Times New Roman" w:cs="Times New Roman"/>
          <w:sz w:val="24"/>
          <w:szCs w:val="24"/>
          <w:lang w:val="en-GB"/>
        </w:rPr>
        <w:lastRenderedPageBreak/>
        <w:t xml:space="preserve">LS Retail. 2020. 8 ways UK supermarket brands are using technology to drive retail transformation. [Online]. Available at: </w:t>
      </w:r>
      <w:hyperlink r:id="rId13" w:history="1">
        <w:r w:rsidRPr="00DB45F4">
          <w:rPr>
            <w:rStyle w:val="Hyperlink"/>
            <w:rFonts w:ascii="Times New Roman" w:hAnsi="Times New Roman" w:cs="Times New Roman"/>
            <w:color w:val="auto"/>
            <w:sz w:val="24"/>
            <w:szCs w:val="24"/>
            <w:lang w:val="en-GB"/>
          </w:rPr>
          <w:t>https://www.lsretail.com/resources/ways-uk-supermarket-brands-are-using-technology-to-drive-retail-transformation</w:t>
        </w:r>
      </w:hyperlink>
      <w:r w:rsidRPr="00DB45F4">
        <w:rPr>
          <w:rFonts w:ascii="Times New Roman" w:hAnsi="Times New Roman" w:cs="Times New Roman"/>
          <w:sz w:val="24"/>
          <w:szCs w:val="24"/>
          <w:lang w:val="en-GB"/>
        </w:rPr>
        <w:t xml:space="preserve"> [Accessed on: 12 December 2022].  </w:t>
      </w:r>
    </w:p>
    <w:p w14:paraId="7C1DEDFE"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proofErr w:type="spellStart"/>
      <w:r w:rsidRPr="00DB45F4">
        <w:rPr>
          <w:rFonts w:ascii="Times New Roman" w:hAnsi="Times New Roman" w:cs="Times New Roman"/>
          <w:sz w:val="24"/>
          <w:szCs w:val="24"/>
          <w:shd w:val="clear" w:color="auto" w:fill="FFFFFF"/>
        </w:rPr>
        <w:t>Maglaras</w:t>
      </w:r>
      <w:proofErr w:type="spellEnd"/>
      <w:r w:rsidRPr="00DB45F4">
        <w:rPr>
          <w:rFonts w:ascii="Times New Roman" w:hAnsi="Times New Roman" w:cs="Times New Roman"/>
          <w:sz w:val="24"/>
          <w:szCs w:val="24"/>
          <w:shd w:val="clear" w:color="auto" w:fill="FFFFFF"/>
        </w:rPr>
        <w:t xml:space="preserve">, G., </w:t>
      </w:r>
      <w:proofErr w:type="spellStart"/>
      <w:r w:rsidRPr="00DB45F4">
        <w:rPr>
          <w:rFonts w:ascii="Times New Roman" w:hAnsi="Times New Roman" w:cs="Times New Roman"/>
          <w:sz w:val="24"/>
          <w:szCs w:val="24"/>
          <w:shd w:val="clear" w:color="auto" w:fill="FFFFFF"/>
        </w:rPr>
        <w:t>Bourlakis</w:t>
      </w:r>
      <w:proofErr w:type="spellEnd"/>
      <w:r w:rsidRPr="00DB45F4">
        <w:rPr>
          <w:rFonts w:ascii="Times New Roman" w:hAnsi="Times New Roman" w:cs="Times New Roman"/>
          <w:sz w:val="24"/>
          <w:szCs w:val="24"/>
          <w:shd w:val="clear" w:color="auto" w:fill="FFFFFF"/>
        </w:rPr>
        <w:t>, M. and Fotopoulos, C. 2015. Power-imbalanced relationships in the dyadic food chain: An empirical investigation of retailers' commercial practices with suppliers. </w:t>
      </w:r>
      <w:r w:rsidRPr="00DB45F4">
        <w:rPr>
          <w:rFonts w:ascii="Times New Roman" w:hAnsi="Times New Roman" w:cs="Times New Roman"/>
          <w:i/>
          <w:iCs/>
          <w:sz w:val="24"/>
          <w:szCs w:val="24"/>
          <w:shd w:val="clear" w:color="auto" w:fill="FFFFFF"/>
        </w:rPr>
        <w:t>Industrial Marketing Management</w:t>
      </w:r>
      <w:r w:rsidRPr="00DB45F4">
        <w:rPr>
          <w:rFonts w:ascii="Times New Roman" w:hAnsi="Times New Roman" w:cs="Times New Roman"/>
          <w:sz w:val="24"/>
          <w:szCs w:val="24"/>
          <w:shd w:val="clear" w:color="auto" w:fill="FFFFFF"/>
        </w:rPr>
        <w:t> </w:t>
      </w:r>
      <w:r w:rsidRPr="00DB45F4">
        <w:rPr>
          <w:rFonts w:ascii="Times New Roman" w:hAnsi="Times New Roman" w:cs="Times New Roman"/>
          <w:iCs/>
          <w:sz w:val="24"/>
          <w:szCs w:val="24"/>
          <w:shd w:val="clear" w:color="auto" w:fill="FFFFFF"/>
        </w:rPr>
        <w:t>48</w:t>
      </w:r>
      <w:r w:rsidRPr="00DB45F4">
        <w:rPr>
          <w:rFonts w:ascii="Times New Roman" w:hAnsi="Times New Roman" w:cs="Times New Roman"/>
          <w:sz w:val="24"/>
          <w:szCs w:val="24"/>
          <w:shd w:val="clear" w:color="auto" w:fill="FFFFFF"/>
        </w:rPr>
        <w:t>, pp. 187-201.</w:t>
      </w:r>
    </w:p>
    <w:p w14:paraId="23401BD7" w14:textId="77777777" w:rsidR="00817167" w:rsidRPr="00DB45F4" w:rsidRDefault="00817167" w:rsidP="00763683">
      <w:pPr>
        <w:spacing w:after="0" w:line="480" w:lineRule="auto"/>
        <w:ind w:left="720" w:hanging="720"/>
        <w:rPr>
          <w:rFonts w:ascii="Times New Roman" w:hAnsi="Times New Roman" w:cs="Times New Roman"/>
          <w:bCs/>
          <w:sz w:val="24"/>
          <w:szCs w:val="24"/>
          <w:lang w:val="en-US"/>
        </w:rPr>
      </w:pPr>
      <w:r w:rsidRPr="00DB45F4">
        <w:rPr>
          <w:rFonts w:ascii="Times New Roman" w:hAnsi="Times New Roman" w:cs="Times New Roman"/>
          <w:sz w:val="24"/>
          <w:szCs w:val="24"/>
          <w:lang w:val="en-US"/>
        </w:rPr>
        <w:t>Metzger</w:t>
      </w:r>
      <w:r w:rsidRPr="00DB45F4">
        <w:rPr>
          <w:rFonts w:ascii="Times New Roman" w:hAnsi="Times New Roman" w:cs="Times New Roman"/>
          <w:bCs/>
          <w:sz w:val="24"/>
          <w:szCs w:val="24"/>
          <w:lang w:val="en-US"/>
        </w:rPr>
        <w:t>. K. 2014. Business Analysis of UK Supermarket Industry. [Online]. Available at:</w:t>
      </w:r>
      <w:hyperlink r:id="rId14" w:history="1">
        <w:r w:rsidRPr="00DB45F4">
          <w:rPr>
            <w:rStyle w:val="Hyperlink"/>
            <w:rFonts w:ascii="Times New Roman" w:hAnsi="Times New Roman" w:cs="Times New Roman"/>
            <w:bCs/>
            <w:color w:val="auto"/>
            <w:sz w:val="24"/>
            <w:szCs w:val="24"/>
          </w:rPr>
          <w:t>https://www.grin.com/document/278978</w:t>
        </w:r>
      </w:hyperlink>
      <w:r w:rsidRPr="00DB45F4">
        <w:rPr>
          <w:rFonts w:ascii="Times New Roman" w:hAnsi="Times New Roman" w:cs="Times New Roman"/>
          <w:bCs/>
          <w:sz w:val="24"/>
          <w:szCs w:val="24"/>
          <w:lang w:val="en-US"/>
        </w:rPr>
        <w:t>[Accessed on 12 December 2022].</w:t>
      </w:r>
    </w:p>
    <w:p w14:paraId="6D78D69A"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proofErr w:type="spellStart"/>
      <w:r w:rsidRPr="00DB45F4">
        <w:rPr>
          <w:rFonts w:ascii="Times New Roman" w:hAnsi="Times New Roman" w:cs="Times New Roman"/>
          <w:sz w:val="24"/>
          <w:szCs w:val="24"/>
          <w:shd w:val="clear" w:color="auto" w:fill="FFFFFF"/>
        </w:rPr>
        <w:t>Phadermrod</w:t>
      </w:r>
      <w:proofErr w:type="spellEnd"/>
      <w:r w:rsidRPr="00DB45F4">
        <w:rPr>
          <w:rFonts w:ascii="Times New Roman" w:hAnsi="Times New Roman" w:cs="Times New Roman"/>
          <w:sz w:val="24"/>
          <w:szCs w:val="24"/>
          <w:shd w:val="clear" w:color="auto" w:fill="FFFFFF"/>
        </w:rPr>
        <w:t xml:space="preserve">, B., Crowder, R.M. and Wills, G.B. 2019. Importance-performance </w:t>
      </w:r>
      <w:proofErr w:type="gramStart"/>
      <w:r w:rsidRPr="00DB45F4">
        <w:rPr>
          <w:rFonts w:ascii="Times New Roman" w:hAnsi="Times New Roman" w:cs="Times New Roman"/>
          <w:sz w:val="24"/>
          <w:szCs w:val="24"/>
          <w:shd w:val="clear" w:color="auto" w:fill="FFFFFF"/>
        </w:rPr>
        <w:t>analysis based</w:t>
      </w:r>
      <w:proofErr w:type="gramEnd"/>
      <w:r w:rsidRPr="00DB45F4">
        <w:rPr>
          <w:rFonts w:ascii="Times New Roman" w:hAnsi="Times New Roman" w:cs="Times New Roman"/>
          <w:sz w:val="24"/>
          <w:szCs w:val="24"/>
          <w:shd w:val="clear" w:color="auto" w:fill="FFFFFF"/>
        </w:rPr>
        <w:t xml:space="preserve"> SWOT analysis. </w:t>
      </w:r>
      <w:r w:rsidRPr="00DB45F4">
        <w:rPr>
          <w:rFonts w:ascii="Times New Roman" w:hAnsi="Times New Roman" w:cs="Times New Roman"/>
          <w:i/>
          <w:iCs/>
          <w:sz w:val="24"/>
          <w:szCs w:val="24"/>
          <w:shd w:val="clear" w:color="auto" w:fill="FFFFFF"/>
        </w:rPr>
        <w:t>International journal of information management</w:t>
      </w:r>
      <w:r w:rsidRPr="00DB45F4">
        <w:rPr>
          <w:rFonts w:ascii="Times New Roman" w:hAnsi="Times New Roman" w:cs="Times New Roman"/>
          <w:sz w:val="24"/>
          <w:szCs w:val="24"/>
          <w:shd w:val="clear" w:color="auto" w:fill="FFFFFF"/>
        </w:rPr>
        <w:t> </w:t>
      </w:r>
      <w:r w:rsidRPr="00DB45F4">
        <w:rPr>
          <w:rFonts w:ascii="Times New Roman" w:hAnsi="Times New Roman" w:cs="Times New Roman"/>
          <w:iCs/>
          <w:sz w:val="24"/>
          <w:szCs w:val="24"/>
          <w:shd w:val="clear" w:color="auto" w:fill="FFFFFF"/>
        </w:rPr>
        <w:t>44</w:t>
      </w:r>
      <w:r w:rsidRPr="00DB45F4">
        <w:rPr>
          <w:rFonts w:ascii="Times New Roman" w:hAnsi="Times New Roman" w:cs="Times New Roman"/>
          <w:sz w:val="24"/>
          <w:szCs w:val="24"/>
          <w:shd w:val="clear" w:color="auto" w:fill="FFFFFF"/>
        </w:rPr>
        <w:t>, pp. 194-203.</w:t>
      </w:r>
    </w:p>
    <w:p w14:paraId="4FCDC76F"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proofErr w:type="spellStart"/>
      <w:r w:rsidRPr="00DB45F4">
        <w:rPr>
          <w:rFonts w:ascii="Times New Roman" w:hAnsi="Times New Roman" w:cs="Times New Roman"/>
          <w:sz w:val="24"/>
          <w:szCs w:val="24"/>
          <w:shd w:val="clear" w:color="auto" w:fill="FFFFFF"/>
        </w:rPr>
        <w:t>Rachapila</w:t>
      </w:r>
      <w:proofErr w:type="spellEnd"/>
      <w:r w:rsidRPr="00DB45F4">
        <w:rPr>
          <w:rFonts w:ascii="Times New Roman" w:hAnsi="Times New Roman" w:cs="Times New Roman"/>
          <w:sz w:val="24"/>
          <w:szCs w:val="24"/>
          <w:shd w:val="clear" w:color="auto" w:fill="FFFFFF"/>
        </w:rPr>
        <w:t xml:space="preserve">, T. and </w:t>
      </w:r>
      <w:proofErr w:type="spellStart"/>
      <w:r w:rsidRPr="00DB45F4">
        <w:rPr>
          <w:rFonts w:ascii="Times New Roman" w:hAnsi="Times New Roman" w:cs="Times New Roman"/>
          <w:sz w:val="24"/>
          <w:szCs w:val="24"/>
          <w:shd w:val="clear" w:color="auto" w:fill="FFFFFF"/>
        </w:rPr>
        <w:t>Jansirisak</w:t>
      </w:r>
      <w:proofErr w:type="spellEnd"/>
      <w:r w:rsidRPr="00DB45F4">
        <w:rPr>
          <w:rFonts w:ascii="Times New Roman" w:hAnsi="Times New Roman" w:cs="Times New Roman"/>
          <w:sz w:val="24"/>
          <w:szCs w:val="24"/>
          <w:shd w:val="clear" w:color="auto" w:fill="FFFFFF"/>
        </w:rPr>
        <w:t>, S. 2013.Using Porter’s Five Forces Model for analysing the competitive environment of Thailand’s sweet corn industry. </w:t>
      </w:r>
      <w:r w:rsidRPr="00DB45F4">
        <w:rPr>
          <w:rFonts w:ascii="Times New Roman" w:hAnsi="Times New Roman" w:cs="Times New Roman"/>
          <w:i/>
          <w:iCs/>
          <w:sz w:val="24"/>
          <w:szCs w:val="24"/>
          <w:shd w:val="clear" w:color="auto" w:fill="FFFFFF"/>
        </w:rPr>
        <w:t>International Journal of Business and Social Research</w:t>
      </w:r>
      <w:r w:rsidRPr="00DB45F4">
        <w:rPr>
          <w:rFonts w:ascii="Times New Roman" w:hAnsi="Times New Roman" w:cs="Times New Roman"/>
          <w:sz w:val="24"/>
          <w:szCs w:val="24"/>
          <w:shd w:val="clear" w:color="auto" w:fill="FFFFFF"/>
        </w:rPr>
        <w:t> </w:t>
      </w:r>
      <w:r w:rsidRPr="00DB45F4">
        <w:rPr>
          <w:rFonts w:ascii="Times New Roman" w:hAnsi="Times New Roman" w:cs="Times New Roman"/>
          <w:iCs/>
          <w:sz w:val="24"/>
          <w:szCs w:val="24"/>
          <w:shd w:val="clear" w:color="auto" w:fill="FFFFFF"/>
        </w:rPr>
        <w:t>3</w:t>
      </w:r>
      <w:r w:rsidRPr="00DB45F4">
        <w:rPr>
          <w:rFonts w:ascii="Times New Roman" w:hAnsi="Times New Roman" w:cs="Times New Roman"/>
          <w:sz w:val="24"/>
          <w:szCs w:val="24"/>
          <w:shd w:val="clear" w:color="auto" w:fill="FFFFFF"/>
        </w:rPr>
        <w:t>(3), pp.174-184.</w:t>
      </w:r>
    </w:p>
    <w:p w14:paraId="2468BFF9" w14:textId="77777777" w:rsidR="00817167" w:rsidRPr="00DB45F4" w:rsidRDefault="00817167" w:rsidP="00763683">
      <w:pPr>
        <w:spacing w:after="0" w:line="480" w:lineRule="auto"/>
        <w:ind w:left="720" w:hanging="720"/>
        <w:rPr>
          <w:rFonts w:ascii="Times New Roman" w:hAnsi="Times New Roman" w:cs="Times New Roman"/>
          <w:sz w:val="24"/>
          <w:szCs w:val="24"/>
        </w:rPr>
      </w:pPr>
      <w:r w:rsidRPr="00DB45F4">
        <w:rPr>
          <w:rFonts w:ascii="Times New Roman" w:hAnsi="Times New Roman" w:cs="Times New Roman"/>
          <w:sz w:val="24"/>
          <w:szCs w:val="24"/>
          <w:shd w:val="clear" w:color="auto" w:fill="FFFFFF"/>
        </w:rPr>
        <w:t>Rigby. C. 2018. How Morrisons and Sainsbury’s are focusing on the customer experience</w:t>
      </w:r>
      <w:r w:rsidRPr="00DB45F4">
        <w:rPr>
          <w:rFonts w:ascii="Times New Roman" w:hAnsi="Times New Roman" w:cs="Times New Roman"/>
          <w:sz w:val="24"/>
          <w:szCs w:val="24"/>
        </w:rPr>
        <w:t xml:space="preserve">.  [Online].  Available at:  </w:t>
      </w:r>
      <w:hyperlink r:id="rId15" w:history="1">
        <w:r w:rsidRPr="00DB45F4">
          <w:rPr>
            <w:rStyle w:val="Hyperlink"/>
            <w:rFonts w:ascii="Times New Roman" w:hAnsi="Times New Roman" w:cs="Times New Roman"/>
            <w:color w:val="auto"/>
            <w:sz w:val="24"/>
            <w:szCs w:val="24"/>
            <w:shd w:val="clear" w:color="auto" w:fill="FFFFFF"/>
          </w:rPr>
          <w:t>https://internetretailing.net/strategy-and-innovation/how-morrisons-and-sainsburys-are-focusing-on-the-customer-experience-17684/</w:t>
        </w:r>
      </w:hyperlink>
      <w:r w:rsidRPr="00DB45F4">
        <w:rPr>
          <w:rFonts w:ascii="Times New Roman" w:hAnsi="Times New Roman" w:cs="Times New Roman"/>
          <w:sz w:val="24"/>
          <w:szCs w:val="24"/>
          <w:lang w:val="en-US"/>
        </w:rPr>
        <w:t>[Accessed on: 22 December 2022].</w:t>
      </w:r>
    </w:p>
    <w:p w14:paraId="61997458" w14:textId="77777777" w:rsidR="00817167" w:rsidRPr="00DB45F4" w:rsidRDefault="00817167" w:rsidP="00763683">
      <w:pPr>
        <w:spacing w:after="0" w:line="480" w:lineRule="auto"/>
        <w:ind w:left="720" w:hanging="720"/>
        <w:rPr>
          <w:rFonts w:ascii="Times New Roman" w:hAnsi="Times New Roman" w:cs="Times New Roman"/>
          <w:sz w:val="24"/>
          <w:szCs w:val="24"/>
        </w:rPr>
      </w:pPr>
      <w:r w:rsidRPr="00DB45F4">
        <w:rPr>
          <w:rFonts w:ascii="Times New Roman" w:hAnsi="Times New Roman" w:cs="Times New Roman"/>
          <w:sz w:val="24"/>
          <w:szCs w:val="24"/>
        </w:rPr>
        <w:t xml:space="preserve">Sainsburys. 2021. Annual Report and Financial Statements 2021.  [Online].  Available at:  </w:t>
      </w:r>
      <w:hyperlink r:id="rId16" w:history="1">
        <w:r w:rsidRPr="00DB45F4">
          <w:rPr>
            <w:rStyle w:val="Hyperlink"/>
            <w:rFonts w:ascii="Times New Roman" w:hAnsi="Times New Roman" w:cs="Times New Roman"/>
            <w:color w:val="auto"/>
            <w:sz w:val="24"/>
            <w:szCs w:val="24"/>
          </w:rPr>
          <w:t>https://www.about.sainsburys.co.uk/~/media/Files/S/Sainsburys/documents/reports-and-presentations/annual-reports/sainsburys-ar2021.pdf</w:t>
        </w:r>
      </w:hyperlink>
      <w:r w:rsidRPr="00DB45F4">
        <w:rPr>
          <w:rFonts w:ascii="Times New Roman" w:hAnsi="Times New Roman" w:cs="Times New Roman"/>
          <w:sz w:val="24"/>
          <w:szCs w:val="24"/>
          <w:lang w:val="en-US"/>
        </w:rPr>
        <w:t>[Accessed on: 22 December 2022].</w:t>
      </w:r>
    </w:p>
    <w:p w14:paraId="57113958" w14:textId="77777777" w:rsidR="00817167" w:rsidRPr="00DB45F4" w:rsidRDefault="00817167" w:rsidP="00763683">
      <w:pPr>
        <w:spacing w:after="0" w:line="480" w:lineRule="auto"/>
        <w:ind w:left="720" w:hanging="720"/>
        <w:rPr>
          <w:rFonts w:ascii="Times New Roman" w:hAnsi="Times New Roman" w:cs="Times New Roman"/>
          <w:sz w:val="24"/>
          <w:szCs w:val="24"/>
        </w:rPr>
      </w:pPr>
      <w:proofErr w:type="spellStart"/>
      <w:r w:rsidRPr="00DB45F4">
        <w:rPr>
          <w:rFonts w:ascii="Times New Roman" w:hAnsi="Times New Roman" w:cs="Times New Roman"/>
          <w:sz w:val="24"/>
          <w:szCs w:val="24"/>
        </w:rPr>
        <w:t>Smolaks</w:t>
      </w:r>
      <w:proofErr w:type="spellEnd"/>
      <w:r w:rsidRPr="00DB45F4">
        <w:rPr>
          <w:rFonts w:ascii="Times New Roman" w:hAnsi="Times New Roman" w:cs="Times New Roman"/>
          <w:sz w:val="24"/>
          <w:szCs w:val="24"/>
        </w:rPr>
        <w:t xml:space="preserve">. M. 2019. Retail giant Sainsbury’s deploys AI to find out what its customers really want.  [Online].  Available at:  </w:t>
      </w:r>
      <w:hyperlink r:id="rId17" w:history="1">
        <w:r w:rsidRPr="00DB45F4">
          <w:rPr>
            <w:rStyle w:val="Hyperlink"/>
            <w:rFonts w:ascii="Times New Roman" w:hAnsi="Times New Roman" w:cs="Times New Roman"/>
            <w:color w:val="auto"/>
            <w:sz w:val="24"/>
            <w:szCs w:val="24"/>
          </w:rPr>
          <w:t>https://aibusiness.com/verticals/retail-giant-sainsbury-</w:t>
        </w:r>
        <w:r w:rsidRPr="00DB45F4">
          <w:rPr>
            <w:rStyle w:val="Hyperlink"/>
            <w:rFonts w:ascii="Times New Roman" w:hAnsi="Times New Roman" w:cs="Times New Roman"/>
            <w:color w:val="auto"/>
            <w:sz w:val="24"/>
            <w:szCs w:val="24"/>
          </w:rPr>
          <w:lastRenderedPageBreak/>
          <w:t>s-deploys-ai-to-find-out-what-its-customers-really-want</w:t>
        </w:r>
      </w:hyperlink>
      <w:r w:rsidRPr="00DB45F4">
        <w:rPr>
          <w:rFonts w:ascii="Times New Roman" w:hAnsi="Times New Roman" w:cs="Times New Roman"/>
          <w:sz w:val="24"/>
          <w:szCs w:val="24"/>
          <w:lang w:val="en-US"/>
        </w:rPr>
        <w:t>[Accessed on: 22 December 2022].</w:t>
      </w:r>
    </w:p>
    <w:p w14:paraId="4AD1DBF4" w14:textId="77777777" w:rsidR="00817167" w:rsidRPr="00DB45F4" w:rsidRDefault="00817167" w:rsidP="00763683">
      <w:pPr>
        <w:spacing w:after="0" w:line="480" w:lineRule="auto"/>
        <w:ind w:left="720" w:hanging="720"/>
        <w:rPr>
          <w:rFonts w:ascii="Times New Roman" w:eastAsia="Times New Roman" w:hAnsi="Times New Roman" w:cs="Times New Roman"/>
          <w:sz w:val="24"/>
          <w:szCs w:val="24"/>
          <w:lang w:eastAsia="en-IN"/>
        </w:rPr>
      </w:pPr>
      <w:r w:rsidRPr="00DB45F4">
        <w:rPr>
          <w:rFonts w:ascii="Times New Roman" w:hAnsi="Times New Roman" w:cs="Times New Roman"/>
          <w:sz w:val="24"/>
          <w:szCs w:val="24"/>
          <w:shd w:val="clear" w:color="auto" w:fill="FFFFFF"/>
        </w:rPr>
        <w:t xml:space="preserve">Statista, 2021. Great Britain: Grocery market share 2017-2021 | Statista. [Online]. Available at: </w:t>
      </w:r>
      <w:hyperlink r:id="rId18" w:history="1">
        <w:r w:rsidRPr="00DB45F4">
          <w:rPr>
            <w:rStyle w:val="Hyperlink"/>
            <w:rFonts w:ascii="Times New Roman" w:hAnsi="Times New Roman" w:cs="Times New Roman"/>
            <w:color w:val="auto"/>
            <w:sz w:val="24"/>
            <w:szCs w:val="24"/>
            <w:shd w:val="clear" w:color="auto" w:fill="FFFFFF"/>
          </w:rPr>
          <w:t>https://www.statista.com/statistics/280208/grocery-market-share-in-the-united-kingdom-uk/</w:t>
        </w:r>
      </w:hyperlink>
      <w:r w:rsidRPr="00DB45F4">
        <w:rPr>
          <w:rFonts w:ascii="Times New Roman" w:hAnsi="Times New Roman" w:cs="Times New Roman"/>
          <w:sz w:val="24"/>
          <w:szCs w:val="24"/>
          <w:lang w:val="en-US"/>
        </w:rPr>
        <w:t>[Accessed on: 22 December 2022].</w:t>
      </w:r>
    </w:p>
    <w:p w14:paraId="6FF00A90" w14:textId="77777777" w:rsidR="00817167" w:rsidRPr="00DB45F4" w:rsidRDefault="00817167" w:rsidP="00763683">
      <w:pPr>
        <w:spacing w:after="0" w:line="480" w:lineRule="auto"/>
        <w:ind w:left="720" w:hanging="720"/>
        <w:rPr>
          <w:rFonts w:ascii="Times New Roman" w:hAnsi="Times New Roman" w:cs="Times New Roman"/>
          <w:sz w:val="24"/>
          <w:szCs w:val="24"/>
          <w:lang w:val="en-US"/>
        </w:rPr>
      </w:pPr>
      <w:r w:rsidRPr="00DB45F4">
        <w:rPr>
          <w:rFonts w:ascii="Times New Roman" w:hAnsi="Times New Roman" w:cs="Times New Roman"/>
          <w:sz w:val="24"/>
          <w:szCs w:val="24"/>
          <w:lang w:val="en-US"/>
        </w:rPr>
        <w:t>Williams. M. 2022. How to do a market analysis for your business plan. [Online]. Available:  https://www.wolterskluwer.com/en/expert-insights/market-analysis-for-your-business-plan [Accessed on 12 December 2022].</w:t>
      </w:r>
    </w:p>
    <w:p w14:paraId="66D217DE" w14:textId="77777777" w:rsidR="00817167" w:rsidRPr="00DB45F4" w:rsidRDefault="00817167" w:rsidP="00763683">
      <w:pPr>
        <w:spacing w:after="0" w:line="480" w:lineRule="auto"/>
        <w:ind w:left="720" w:hanging="720"/>
        <w:rPr>
          <w:rFonts w:ascii="Times New Roman" w:hAnsi="Times New Roman" w:cs="Times New Roman"/>
          <w:sz w:val="24"/>
          <w:szCs w:val="24"/>
          <w:shd w:val="clear" w:color="auto" w:fill="FFFFFF"/>
        </w:rPr>
      </w:pPr>
      <w:r w:rsidRPr="00DB45F4">
        <w:rPr>
          <w:rFonts w:ascii="Times New Roman" w:hAnsi="Times New Roman" w:cs="Times New Roman"/>
          <w:sz w:val="24"/>
          <w:szCs w:val="24"/>
          <w:shd w:val="clear" w:color="auto" w:fill="FFFFFF"/>
        </w:rPr>
        <w:t>Xiao, B., Chen, Q. and Yu, Z. 2021, April. Research on the Investment Value of Sainsbury’s. In </w:t>
      </w:r>
      <w:r w:rsidRPr="00DB45F4">
        <w:rPr>
          <w:rFonts w:ascii="Times New Roman" w:hAnsi="Times New Roman" w:cs="Times New Roman"/>
          <w:i/>
          <w:iCs/>
          <w:sz w:val="24"/>
          <w:szCs w:val="24"/>
          <w:shd w:val="clear" w:color="auto" w:fill="FFFFFF"/>
        </w:rPr>
        <w:t>2021 6th International Conference on Social Sciences and Economic Development (ICSSED 2021)</w:t>
      </w:r>
      <w:r w:rsidRPr="00DB45F4">
        <w:rPr>
          <w:rFonts w:ascii="Times New Roman" w:hAnsi="Times New Roman" w:cs="Times New Roman"/>
          <w:sz w:val="24"/>
          <w:szCs w:val="24"/>
          <w:shd w:val="clear" w:color="auto" w:fill="FFFFFF"/>
        </w:rPr>
        <w:t> pp. 108-115</w:t>
      </w:r>
    </w:p>
    <w:sectPr w:rsidR="00817167" w:rsidRPr="00DB45F4" w:rsidSect="00D4215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FF9A3" w14:textId="77777777" w:rsidR="00A22AF9" w:rsidRDefault="00A22AF9" w:rsidP="00D50DEB">
      <w:pPr>
        <w:spacing w:after="0" w:line="240" w:lineRule="auto"/>
      </w:pPr>
      <w:r>
        <w:separator/>
      </w:r>
    </w:p>
  </w:endnote>
  <w:endnote w:type="continuationSeparator" w:id="0">
    <w:p w14:paraId="5C71C7C5" w14:textId="77777777" w:rsidR="00A22AF9" w:rsidRDefault="00A22AF9" w:rsidP="00D5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183530"/>
      <w:docPartObj>
        <w:docPartGallery w:val="Page Numbers (Bottom of Page)"/>
        <w:docPartUnique/>
      </w:docPartObj>
    </w:sdtPr>
    <w:sdtEndPr>
      <w:rPr>
        <w:noProof/>
      </w:rPr>
    </w:sdtEndPr>
    <w:sdtContent>
      <w:p w14:paraId="38605027" w14:textId="77777777" w:rsidR="00F22C01" w:rsidRDefault="00D42159">
        <w:pPr>
          <w:pStyle w:val="Footer"/>
          <w:jc w:val="right"/>
        </w:pPr>
        <w:r>
          <w:fldChar w:fldCharType="begin"/>
        </w:r>
        <w:r w:rsidR="00F22C01">
          <w:instrText xml:space="preserve"> PAGE   \* MERGEFORMAT </w:instrText>
        </w:r>
        <w:r>
          <w:fldChar w:fldCharType="separate"/>
        </w:r>
        <w:r w:rsidR="008B7001">
          <w:rPr>
            <w:noProof/>
          </w:rPr>
          <w:t>8</w:t>
        </w:r>
        <w:r>
          <w:rPr>
            <w:noProof/>
          </w:rPr>
          <w:fldChar w:fldCharType="end"/>
        </w:r>
      </w:p>
    </w:sdtContent>
  </w:sdt>
  <w:p w14:paraId="61EFC24E" w14:textId="77777777" w:rsidR="00F22C01" w:rsidRDefault="00F22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F662C" w14:textId="77777777" w:rsidR="00A22AF9" w:rsidRDefault="00A22AF9" w:rsidP="00D50DEB">
      <w:pPr>
        <w:spacing w:after="0" w:line="240" w:lineRule="auto"/>
      </w:pPr>
      <w:r>
        <w:separator/>
      </w:r>
    </w:p>
  </w:footnote>
  <w:footnote w:type="continuationSeparator" w:id="0">
    <w:p w14:paraId="633C64B5" w14:textId="77777777" w:rsidR="00A22AF9" w:rsidRDefault="00A22AF9" w:rsidP="00D5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B32C3"/>
    <w:multiLevelType w:val="hybridMultilevel"/>
    <w:tmpl w:val="650E342C"/>
    <w:lvl w:ilvl="0" w:tplc="F3EEBA10">
      <w:start w:val="1"/>
      <w:numFmt w:val="decimal"/>
      <w:lvlText w:val="%1."/>
      <w:lvlJc w:val="left"/>
      <w:pPr>
        <w:ind w:left="720" w:hanging="360"/>
      </w:pPr>
      <w:rPr>
        <w:rFonts w:hint="default"/>
        <w:b/>
      </w:rPr>
    </w:lvl>
    <w:lvl w:ilvl="1" w:tplc="6CCEB748" w:tentative="1">
      <w:start w:val="1"/>
      <w:numFmt w:val="lowerLetter"/>
      <w:lvlText w:val="%2."/>
      <w:lvlJc w:val="left"/>
      <w:pPr>
        <w:ind w:left="1440" w:hanging="360"/>
      </w:pPr>
    </w:lvl>
    <w:lvl w:ilvl="2" w:tplc="F2067B76" w:tentative="1">
      <w:start w:val="1"/>
      <w:numFmt w:val="lowerRoman"/>
      <w:lvlText w:val="%3."/>
      <w:lvlJc w:val="right"/>
      <w:pPr>
        <w:ind w:left="2160" w:hanging="180"/>
      </w:pPr>
    </w:lvl>
    <w:lvl w:ilvl="3" w:tplc="C586357C" w:tentative="1">
      <w:start w:val="1"/>
      <w:numFmt w:val="decimal"/>
      <w:lvlText w:val="%4."/>
      <w:lvlJc w:val="left"/>
      <w:pPr>
        <w:ind w:left="2880" w:hanging="360"/>
      </w:pPr>
    </w:lvl>
    <w:lvl w:ilvl="4" w:tplc="3AB0C006" w:tentative="1">
      <w:start w:val="1"/>
      <w:numFmt w:val="lowerLetter"/>
      <w:lvlText w:val="%5."/>
      <w:lvlJc w:val="left"/>
      <w:pPr>
        <w:ind w:left="3600" w:hanging="360"/>
      </w:pPr>
    </w:lvl>
    <w:lvl w:ilvl="5" w:tplc="2E4EB64A" w:tentative="1">
      <w:start w:val="1"/>
      <w:numFmt w:val="lowerRoman"/>
      <w:lvlText w:val="%6."/>
      <w:lvlJc w:val="right"/>
      <w:pPr>
        <w:ind w:left="4320" w:hanging="180"/>
      </w:pPr>
    </w:lvl>
    <w:lvl w:ilvl="6" w:tplc="CF348D5A" w:tentative="1">
      <w:start w:val="1"/>
      <w:numFmt w:val="decimal"/>
      <w:lvlText w:val="%7."/>
      <w:lvlJc w:val="left"/>
      <w:pPr>
        <w:ind w:left="5040" w:hanging="360"/>
      </w:pPr>
    </w:lvl>
    <w:lvl w:ilvl="7" w:tplc="2800CD5E" w:tentative="1">
      <w:start w:val="1"/>
      <w:numFmt w:val="lowerLetter"/>
      <w:lvlText w:val="%8."/>
      <w:lvlJc w:val="left"/>
      <w:pPr>
        <w:ind w:left="5760" w:hanging="360"/>
      </w:pPr>
    </w:lvl>
    <w:lvl w:ilvl="8" w:tplc="4B7653D4" w:tentative="1">
      <w:start w:val="1"/>
      <w:numFmt w:val="lowerRoman"/>
      <w:lvlText w:val="%9."/>
      <w:lvlJc w:val="right"/>
      <w:pPr>
        <w:ind w:left="6480" w:hanging="180"/>
      </w:pPr>
    </w:lvl>
  </w:abstractNum>
  <w:num w:numId="1" w16cid:durableId="655954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6D12"/>
    <w:rsid w:val="00091315"/>
    <w:rsid w:val="000D716D"/>
    <w:rsid w:val="000E7ECC"/>
    <w:rsid w:val="000F07B1"/>
    <w:rsid w:val="00120388"/>
    <w:rsid w:val="001F2179"/>
    <w:rsid w:val="0021637E"/>
    <w:rsid w:val="0022514A"/>
    <w:rsid w:val="002F57E0"/>
    <w:rsid w:val="0031091A"/>
    <w:rsid w:val="0038608E"/>
    <w:rsid w:val="00390F4C"/>
    <w:rsid w:val="003A0F87"/>
    <w:rsid w:val="00406D12"/>
    <w:rsid w:val="004620F6"/>
    <w:rsid w:val="004F064E"/>
    <w:rsid w:val="0051088A"/>
    <w:rsid w:val="00560A44"/>
    <w:rsid w:val="00583271"/>
    <w:rsid w:val="0058595E"/>
    <w:rsid w:val="00614B92"/>
    <w:rsid w:val="00632B31"/>
    <w:rsid w:val="00636A43"/>
    <w:rsid w:val="00670A56"/>
    <w:rsid w:val="006C5242"/>
    <w:rsid w:val="006E124F"/>
    <w:rsid w:val="00763683"/>
    <w:rsid w:val="007643F4"/>
    <w:rsid w:val="00791F39"/>
    <w:rsid w:val="00817167"/>
    <w:rsid w:val="00817FC6"/>
    <w:rsid w:val="0083637F"/>
    <w:rsid w:val="00886314"/>
    <w:rsid w:val="0089490F"/>
    <w:rsid w:val="008B347D"/>
    <w:rsid w:val="008B47E6"/>
    <w:rsid w:val="008B7001"/>
    <w:rsid w:val="008C6FEE"/>
    <w:rsid w:val="008C7DF7"/>
    <w:rsid w:val="008E4B0E"/>
    <w:rsid w:val="0090282E"/>
    <w:rsid w:val="009408D0"/>
    <w:rsid w:val="009449B1"/>
    <w:rsid w:val="00950C0B"/>
    <w:rsid w:val="00A02885"/>
    <w:rsid w:val="00A22AF9"/>
    <w:rsid w:val="00A2600E"/>
    <w:rsid w:val="00A640C2"/>
    <w:rsid w:val="00A848F9"/>
    <w:rsid w:val="00A96FD6"/>
    <w:rsid w:val="00AF2031"/>
    <w:rsid w:val="00B16824"/>
    <w:rsid w:val="00B43070"/>
    <w:rsid w:val="00B54B44"/>
    <w:rsid w:val="00B64303"/>
    <w:rsid w:val="00B84741"/>
    <w:rsid w:val="00B84C8B"/>
    <w:rsid w:val="00B96CF9"/>
    <w:rsid w:val="00BB2274"/>
    <w:rsid w:val="00BB2A39"/>
    <w:rsid w:val="00BC2CBD"/>
    <w:rsid w:val="00C13FD0"/>
    <w:rsid w:val="00C14F91"/>
    <w:rsid w:val="00D36EF4"/>
    <w:rsid w:val="00D42159"/>
    <w:rsid w:val="00D50DEB"/>
    <w:rsid w:val="00D63F3F"/>
    <w:rsid w:val="00D65071"/>
    <w:rsid w:val="00DB45F4"/>
    <w:rsid w:val="00DB5A7D"/>
    <w:rsid w:val="00DD3AD9"/>
    <w:rsid w:val="00DF72DD"/>
    <w:rsid w:val="00E12B23"/>
    <w:rsid w:val="00E3280C"/>
    <w:rsid w:val="00E34588"/>
    <w:rsid w:val="00E35F4A"/>
    <w:rsid w:val="00E706AD"/>
    <w:rsid w:val="00E962D6"/>
    <w:rsid w:val="00EC471D"/>
    <w:rsid w:val="00ED613C"/>
    <w:rsid w:val="00EE15D0"/>
    <w:rsid w:val="00F22C01"/>
    <w:rsid w:val="00F24E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3DDCF"/>
  <w15:docId w15:val="{6AFC2972-BA6B-4D31-98AB-4DF1B0601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24E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D1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449B1"/>
    <w:rPr>
      <w:color w:val="0000FF" w:themeColor="hyperlink"/>
      <w:u w:val="single"/>
    </w:rPr>
  </w:style>
  <w:style w:type="paragraph" w:styleId="ListParagraph">
    <w:name w:val="List Paragraph"/>
    <w:basedOn w:val="Normal"/>
    <w:uiPriority w:val="34"/>
    <w:qFormat/>
    <w:rsid w:val="00B84C8B"/>
    <w:pPr>
      <w:ind w:left="720"/>
      <w:contextualSpacing/>
    </w:pPr>
  </w:style>
  <w:style w:type="character" w:customStyle="1" w:styleId="Heading2Char">
    <w:name w:val="Heading 2 Char"/>
    <w:basedOn w:val="DefaultParagraphFont"/>
    <w:link w:val="Heading2"/>
    <w:uiPriority w:val="9"/>
    <w:semiHidden/>
    <w:rsid w:val="00F24E3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50DEB"/>
    <w:pPr>
      <w:outlineLvl w:val="9"/>
    </w:pPr>
    <w:rPr>
      <w:lang w:val="en-US" w:eastAsia="ja-JP"/>
    </w:rPr>
  </w:style>
  <w:style w:type="paragraph" w:styleId="TOC1">
    <w:name w:val="toc 1"/>
    <w:basedOn w:val="Normal"/>
    <w:next w:val="Normal"/>
    <w:autoRedefine/>
    <w:uiPriority w:val="39"/>
    <w:unhideWhenUsed/>
    <w:rsid w:val="00D50DEB"/>
    <w:pPr>
      <w:spacing w:after="100"/>
    </w:pPr>
  </w:style>
  <w:style w:type="paragraph" w:styleId="BalloonText">
    <w:name w:val="Balloon Text"/>
    <w:basedOn w:val="Normal"/>
    <w:link w:val="BalloonTextChar"/>
    <w:uiPriority w:val="99"/>
    <w:semiHidden/>
    <w:unhideWhenUsed/>
    <w:rsid w:val="00D50D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DEB"/>
    <w:rPr>
      <w:rFonts w:ascii="Tahoma" w:hAnsi="Tahoma" w:cs="Tahoma"/>
      <w:sz w:val="16"/>
      <w:szCs w:val="16"/>
    </w:rPr>
  </w:style>
  <w:style w:type="paragraph" w:styleId="Header">
    <w:name w:val="header"/>
    <w:basedOn w:val="Normal"/>
    <w:link w:val="HeaderChar"/>
    <w:uiPriority w:val="99"/>
    <w:unhideWhenUsed/>
    <w:rsid w:val="00D50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DEB"/>
  </w:style>
  <w:style w:type="paragraph" w:styleId="Footer">
    <w:name w:val="footer"/>
    <w:basedOn w:val="Normal"/>
    <w:link w:val="FooterChar"/>
    <w:uiPriority w:val="99"/>
    <w:unhideWhenUsed/>
    <w:rsid w:val="00D50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954048">
      <w:bodyDiv w:val="1"/>
      <w:marLeft w:val="0"/>
      <w:marRight w:val="0"/>
      <w:marTop w:val="0"/>
      <w:marBottom w:val="0"/>
      <w:divBdr>
        <w:top w:val="none" w:sz="0" w:space="0" w:color="auto"/>
        <w:left w:val="none" w:sz="0" w:space="0" w:color="auto"/>
        <w:bottom w:val="none" w:sz="0" w:space="0" w:color="auto"/>
        <w:right w:val="none" w:sz="0" w:space="0" w:color="auto"/>
      </w:divBdr>
    </w:div>
    <w:div w:id="150628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sretail.com/resources/ways-uk-supermarket-brands-are-using-technology-to-drive-retail-transformation" TargetMode="External"/><Relationship Id="rId18" Type="http://schemas.openxmlformats.org/officeDocument/2006/relationships/hyperlink" Target="https://www.statista.com/statistics/280208/grocery-market-share-in-the-united-kingdom-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awdonut.co.uk/business/sector-specific-law/retail-based-legal-issues" TargetMode="External"/><Relationship Id="rId17" Type="http://schemas.openxmlformats.org/officeDocument/2006/relationships/hyperlink" Target="https://aibusiness.com/verticals/retail-giant-sainsbury-s-deploys-ai-to-find-out-what-its-customers-really-want" TargetMode="External"/><Relationship Id="rId2" Type="http://schemas.openxmlformats.org/officeDocument/2006/relationships/numbering" Target="numbering.xml"/><Relationship Id="rId16" Type="http://schemas.openxmlformats.org/officeDocument/2006/relationships/hyperlink" Target="https://www.about.sainsburys.co.uk/~/media/Files/S/Sainsburys/documents/reports-and-presentations/annual-reports/sainsburys-ar202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newsdaily.com/15751-conduct-market-analysis.html" TargetMode="External"/><Relationship Id="rId5" Type="http://schemas.openxmlformats.org/officeDocument/2006/relationships/webSettings" Target="webSettings.xml"/><Relationship Id="rId15" Type="http://schemas.openxmlformats.org/officeDocument/2006/relationships/hyperlink" Target="https://internetretailing.net/strategy-and-innovation/how-morrisons-and-sainsburys-are-focusing-on-the-customer-experience-17684/" TargetMode="External"/><Relationship Id="rId10" Type="http://schemas.openxmlformats.org/officeDocument/2006/relationships/hyperlink" Target="https://www.cipd.co.uk/Images/PESTLE-example-for-retail-industry-2021_tcm18-27108.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m/news/business-36476855" TargetMode="External"/><Relationship Id="rId14" Type="http://schemas.openxmlformats.org/officeDocument/2006/relationships/hyperlink" Target="https://www.grin.com/document/278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E8981-0D42-4880-8CF7-DC1D755EA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2842</Words>
  <Characters>16201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Jemil Kishorbhai Gujarati (2212014)</cp:lastModifiedBy>
  <cp:revision>3</cp:revision>
  <dcterms:created xsi:type="dcterms:W3CDTF">2022-12-22T12:30:00Z</dcterms:created>
  <dcterms:modified xsi:type="dcterms:W3CDTF">2023-01-12T11:54:00Z</dcterms:modified>
</cp:coreProperties>
</file>