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17140294"/>
        <w:docPartObj>
          <w:docPartGallery w:val="Cover Pages"/>
          <w:docPartUnique/>
        </w:docPartObj>
      </w:sdtPr>
      <w:sdtEndPr>
        <w:rPr>
          <w:rFonts w:ascii="Arial" w:hAnsi="Arial" w:cs="Arial"/>
          <w:b/>
          <w:color w:val="F7CAAC" w:themeColor="accent2" w:themeTint="66"/>
          <w:sz w:val="28"/>
          <w:szCs w:val="28"/>
          <w14:textOutline w14:w="11112" w14:cap="flat" w14:cmpd="sng" w14:algn="ctr">
            <w14:solidFill>
              <w14:schemeClr w14:val="accent2"/>
            </w14:solidFill>
            <w14:prstDash w14:val="solid"/>
            <w14:round/>
          </w14:textOutline>
        </w:rPr>
      </w:sdtEndPr>
      <w:sdtContent>
        <w:p w14:paraId="30FAA6FD" w14:textId="6071D9C7" w:rsidR="002A10A2" w:rsidRPr="002A10A2" w:rsidRDefault="002A10A2" w:rsidP="002A10A2">
          <w:pPr>
            <w:jc w:val="center"/>
            <w:rPr>
              <w:rFonts w:ascii="Arial" w:hAnsi="Arial" w:cs="Arial"/>
              <w:b/>
              <w:color w:val="F7CAAC" w:themeColor="accent2" w:themeTint="66"/>
              <w:sz w:val="44"/>
              <w:szCs w:val="44"/>
              <w14:textOutline w14:w="11112" w14:cap="flat" w14:cmpd="sng" w14:algn="ctr">
                <w14:solidFill>
                  <w14:schemeClr w14:val="accent2"/>
                </w14:solidFill>
                <w14:prstDash w14:val="solid"/>
                <w14:round/>
              </w14:textOutline>
            </w:rPr>
          </w:pPr>
          <w:r w:rsidRPr="002A10A2">
            <w:rPr>
              <w:rFonts w:ascii="Arial" w:hAnsi="Arial" w:cs="Arial"/>
              <w:b/>
              <w:noProof/>
              <w:color w:val="F7CAAC" w:themeColor="accent2" w:themeTint="66"/>
              <w:sz w:val="44"/>
              <w:szCs w:val="44"/>
              <w14:textOutline w14:w="11112" w14:cap="flat" w14:cmpd="sng" w14:algn="ctr">
                <w14:solidFill>
                  <w14:schemeClr w14:val="accent2"/>
                </w14:solidFill>
                <w14:prstDash w14:val="solid"/>
                <w14:round/>
              </w14:textOutline>
            </w:rPr>
            <mc:AlternateContent>
              <mc:Choice Requires="wps">
                <w:drawing>
                  <wp:anchor distT="0" distB="0" distL="114300" distR="114300" simplePos="0" relativeHeight="251682816" behindDoc="0" locked="0" layoutInCell="1" allowOverlap="1" wp14:anchorId="62BD0AD6" wp14:editId="3DA6827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35710F7" w14:textId="77777777" w:rsidR="002A10A2" w:rsidRDefault="002A10A2" w:rsidP="002A10A2">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2BD0AD6" id="_x0000_t202" coordsize="21600,21600" o:spt="202" path="m,l,21600r21600,l21600,xe">
                    <v:stroke joinstyle="miter"/>
                    <v:path gradientshapeok="t" o:connecttype="rect"/>
                  </v:shapetype>
                  <v:shape id="Text Box 53" o:spid="_x0000_s1026" type="#_x0000_t202" style="position:absolute;left:0;text-align:left;margin-left:0;margin-top:0;width:8in;height:79.5pt;z-index:25168281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35710F7" w14:textId="77777777" w:rsidR="002A10A2" w:rsidRDefault="002A10A2" w:rsidP="002A10A2">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Pr="002A10A2">
            <w:rPr>
              <w:rFonts w:ascii="Arial" w:hAnsi="Arial" w:cs="Arial"/>
              <w:b/>
              <w:color w:val="F7CAAC" w:themeColor="accent2" w:themeTint="66"/>
              <w:sz w:val="44"/>
              <w:szCs w:val="44"/>
              <w14:textOutline w14:w="11112" w14:cap="flat" w14:cmpd="sng" w14:algn="ctr">
                <w14:solidFill>
                  <w14:schemeClr w14:val="accent2"/>
                </w14:solidFill>
                <w14:prstDash w14:val="solid"/>
                <w14:round/>
              </w14:textOutline>
            </w:rPr>
            <w:t>CONTEMPORARY CHALLENGES: MAKING A DIFFERENCE</w:t>
          </w:r>
        </w:p>
        <w:p w14:paraId="03449BE3" w14:textId="77777777" w:rsidR="002A10A2" w:rsidRDefault="002A10A2" w:rsidP="002A10A2">
          <w:pPr>
            <w:jc w:val="center"/>
            <w:rPr>
              <w:b/>
              <w:color w:val="F7CAAC" w:themeColor="accent2" w:themeTint="66"/>
              <w:sz w:val="44"/>
              <w:szCs w:val="44"/>
              <w14:textOutline w14:w="11112" w14:cap="flat" w14:cmpd="sng" w14:algn="ctr">
                <w14:solidFill>
                  <w14:schemeClr w14:val="accent2"/>
                </w14:solidFill>
                <w14:prstDash w14:val="solid"/>
                <w14:round/>
              </w14:textOutline>
            </w:rPr>
          </w:pPr>
          <w:r w:rsidRPr="002A10A2">
            <w:rPr>
              <w:rFonts w:ascii="Arial" w:hAnsi="Arial" w:cs="Arial"/>
              <w:b/>
              <w:noProof/>
              <w:color w:val="F7CAAC" w:themeColor="accent2" w:themeTint="66"/>
              <w:sz w:val="44"/>
              <w:szCs w:val="44"/>
              <w14:textOutline w14:w="11112" w14:cap="flat" w14:cmpd="sng" w14:algn="ctr">
                <w14:solidFill>
                  <w14:schemeClr w14:val="accent2"/>
                </w14:solidFill>
                <w14:prstDash w14:val="solid"/>
                <w14:round/>
              </w14:textOutline>
            </w:rPr>
            <mc:AlternateContent>
              <mc:Choice Requires="wps">
                <w:drawing>
                  <wp:anchor distT="0" distB="0" distL="114300" distR="114300" simplePos="0" relativeHeight="251681792" behindDoc="0" locked="0" layoutInCell="1" allowOverlap="1" wp14:anchorId="04438654" wp14:editId="27C3264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1438275"/>
                    <wp:effectExtent l="0" t="0" r="0" b="952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1438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4A76677" w14:textId="70C3B683" w:rsidR="002A10A2" w:rsidRDefault="002A10A2" w:rsidP="002A10A2">
                                    <w:pPr>
                                      <w:pStyle w:val="NoSpacing"/>
                                      <w:jc w:val="right"/>
                                      <w:rPr>
                                        <w:color w:val="595959" w:themeColor="text1" w:themeTint="A6"/>
                                        <w:sz w:val="28"/>
                                        <w:szCs w:val="28"/>
                                      </w:rPr>
                                    </w:pPr>
                                    <w:r>
                                      <w:rPr>
                                        <w:color w:val="595959" w:themeColor="text1" w:themeTint="A6"/>
                                        <w:sz w:val="28"/>
                                        <w:szCs w:val="28"/>
                                      </w:rPr>
                                      <w:t>Emily Evans</w:t>
                                    </w:r>
                                  </w:p>
                                </w:sdtContent>
                              </w:sdt>
                              <w:p w14:paraId="1512C4A4" w14:textId="77777777" w:rsidR="002A10A2" w:rsidRDefault="00000000" w:rsidP="002A10A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A10A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4438654" id="Text Box 52" o:spid="_x0000_s1027" type="#_x0000_t202" style="position:absolute;left:0;text-align:left;margin-left:0;margin-top:0;width:8in;height:113.25pt;z-index:251681792;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4A76677" w14:textId="70C3B683" w:rsidR="002A10A2" w:rsidRDefault="002A10A2" w:rsidP="002A10A2">
                              <w:pPr>
                                <w:pStyle w:val="NoSpacing"/>
                                <w:jc w:val="right"/>
                                <w:rPr>
                                  <w:color w:val="595959" w:themeColor="text1" w:themeTint="A6"/>
                                  <w:sz w:val="28"/>
                                  <w:szCs w:val="28"/>
                                </w:rPr>
                              </w:pPr>
                              <w:r>
                                <w:rPr>
                                  <w:color w:val="595959" w:themeColor="text1" w:themeTint="A6"/>
                                  <w:sz w:val="28"/>
                                  <w:szCs w:val="28"/>
                                </w:rPr>
                                <w:t>Emily Evans</w:t>
                              </w:r>
                            </w:p>
                          </w:sdtContent>
                        </w:sdt>
                        <w:p w14:paraId="1512C4A4" w14:textId="77777777" w:rsidR="002A10A2" w:rsidRDefault="002A10A2" w:rsidP="002A10A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sidRPr="002A10A2">
            <w:rPr>
              <w:rFonts w:ascii="Arial" w:hAnsi="Arial" w:cs="Arial"/>
              <w:b/>
              <w:color w:val="F7CAAC" w:themeColor="accent2" w:themeTint="66"/>
              <w:sz w:val="44"/>
              <w:szCs w:val="44"/>
              <w14:textOutline w14:w="11112" w14:cap="flat" w14:cmpd="sng" w14:algn="ctr">
                <w14:solidFill>
                  <w14:schemeClr w14:val="accent2"/>
                </w14:solidFill>
                <w14:prstDash w14:val="solid"/>
                <w14:round/>
              </w14:textOutline>
            </w:rPr>
            <w:t>Evidence of Learning E-Portfolio</w:t>
          </w:r>
          <w:r w:rsidRPr="002A10A2">
            <w:rPr>
              <w:b/>
              <w:color w:val="F7CAAC" w:themeColor="accent2" w:themeTint="66"/>
              <w:sz w:val="44"/>
              <w:szCs w:val="44"/>
              <w14:textOutline w14:w="11112" w14:cap="flat" w14:cmpd="sng" w14:algn="ctr">
                <w14:solidFill>
                  <w14:schemeClr w14:val="accent2"/>
                </w14:solidFill>
                <w14:prstDash w14:val="solid"/>
                <w14:round/>
              </w14:textOutline>
            </w:rPr>
            <w:t xml:space="preserve"> </w:t>
          </w:r>
        </w:p>
        <w:p w14:paraId="6501771D" w14:textId="66E669E6" w:rsidR="002A10A2" w:rsidRPr="002A10A2" w:rsidRDefault="002A10A2" w:rsidP="002A10A2">
          <w:pPr>
            <w:jc w:val="center"/>
            <w:rPr>
              <w:rFonts w:ascii="Arial" w:hAnsi="Arial" w:cs="Arial"/>
              <w:b/>
              <w:color w:val="F7CAAC" w:themeColor="accent2" w:themeTint="66"/>
              <w:sz w:val="28"/>
              <w:szCs w:val="28"/>
              <w14:textOutline w14:w="11112" w14:cap="flat" w14:cmpd="sng" w14:algn="ctr">
                <w14:solidFill>
                  <w14:schemeClr w14:val="accent2"/>
                </w14:solidFill>
                <w14:prstDash w14:val="solid"/>
                <w14:round/>
              </w14:textOutline>
            </w:rPr>
          </w:pPr>
          <w:r w:rsidRPr="002A10A2">
            <w:rPr>
              <w:rFonts w:ascii="Arial" w:hAnsi="Arial" w:cs="Arial"/>
              <w:b/>
              <w:color w:val="F7CAAC" w:themeColor="accent2" w:themeTint="66"/>
              <w:sz w:val="28"/>
              <w:szCs w:val="28"/>
              <w14:textOutline w14:w="11112" w14:cap="flat" w14:cmpd="sng" w14:algn="ctr">
                <w14:solidFill>
                  <w14:schemeClr w14:val="accent2"/>
                </w14:solidFill>
                <w14:prstDash w14:val="solid"/>
                <w14:round/>
              </w14:textOutline>
            </w:rPr>
            <w:t xml:space="preserve">2215303 </w:t>
          </w:r>
          <w:r w:rsidRPr="002A10A2">
            <w:rPr>
              <w:rFonts w:ascii="Arial" w:hAnsi="Arial" w:cs="Arial"/>
              <w:b/>
              <w:color w:val="F7CAAC" w:themeColor="accent2" w:themeTint="66"/>
              <w:sz w:val="28"/>
              <w:szCs w:val="28"/>
              <w14:textOutline w14:w="11112" w14:cap="flat" w14:cmpd="sng" w14:algn="ctr">
                <w14:solidFill>
                  <w14:schemeClr w14:val="accent2"/>
                </w14:solidFill>
                <w14:prstDash w14:val="solid"/>
                <w14:round/>
              </w14:textOutline>
            </w:rPr>
            <w:br w:type="page"/>
          </w:r>
        </w:p>
      </w:sdtContent>
    </w:sdt>
    <w:p w14:paraId="6429C5F5" w14:textId="2AC29BB5" w:rsidR="00CF6636" w:rsidRDefault="00B92737">
      <w:r>
        <w:rPr>
          <w:noProof/>
        </w:rPr>
        <w:lastRenderedPageBreak/>
        <w:drawing>
          <wp:anchor distT="0" distB="0" distL="114300" distR="114300" simplePos="0" relativeHeight="251686912" behindDoc="1" locked="0" layoutInCell="1" allowOverlap="1" wp14:anchorId="6453CA9C" wp14:editId="54CF4C30">
            <wp:simplePos x="0" y="0"/>
            <wp:positionH relativeFrom="column">
              <wp:posOffset>3871064</wp:posOffset>
            </wp:positionH>
            <wp:positionV relativeFrom="paragraph">
              <wp:posOffset>-788080</wp:posOffset>
            </wp:positionV>
            <wp:extent cx="2619375" cy="1743075"/>
            <wp:effectExtent l="0" t="0" r="9525" b="9525"/>
            <wp:wrapNone/>
            <wp:docPr id="311097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pic:spPr>
                </pic:pic>
              </a:graphicData>
            </a:graphic>
          </wp:anchor>
        </w:drawing>
      </w:r>
      <w:r>
        <w:rPr>
          <w:noProof/>
        </w:rPr>
        <mc:AlternateContent>
          <mc:Choice Requires="wps">
            <w:drawing>
              <wp:anchor distT="0" distB="0" distL="114300" distR="114300" simplePos="0" relativeHeight="251685888" behindDoc="0" locked="0" layoutInCell="1" allowOverlap="1" wp14:anchorId="4959E528" wp14:editId="529BCF8E">
                <wp:simplePos x="0" y="0"/>
                <wp:positionH relativeFrom="page">
                  <wp:posOffset>-225572</wp:posOffset>
                </wp:positionH>
                <wp:positionV relativeFrom="paragraph">
                  <wp:posOffset>-829886</wp:posOffset>
                </wp:positionV>
                <wp:extent cx="4943475" cy="1828800"/>
                <wp:effectExtent l="0" t="0" r="0" b="635"/>
                <wp:wrapNone/>
                <wp:docPr id="1191704790" name="Text Box 1"/>
                <wp:cNvGraphicFramePr/>
                <a:graphic xmlns:a="http://schemas.openxmlformats.org/drawingml/2006/main">
                  <a:graphicData uri="http://schemas.microsoft.com/office/word/2010/wordprocessingShape">
                    <wps:wsp>
                      <wps:cNvSpPr txBox="1"/>
                      <wps:spPr>
                        <a:xfrm>
                          <a:off x="0" y="0"/>
                          <a:ext cx="4943475" cy="1828800"/>
                        </a:xfrm>
                        <a:prstGeom prst="rect">
                          <a:avLst/>
                        </a:prstGeom>
                        <a:noFill/>
                        <a:ln>
                          <a:noFill/>
                        </a:ln>
                      </wps:spPr>
                      <wps:txbx>
                        <w:txbxContent>
                          <w:p w14:paraId="0F4E81DA" w14:textId="77777777" w:rsidR="002A10A2" w:rsidRPr="00F0352A" w:rsidRDefault="002A10A2" w:rsidP="002A10A2">
                            <w:pPr>
                              <w:jc w:val="center"/>
                              <w:rPr>
                                <w:b/>
                                <w:noProof/>
                                <w:color w:val="70AD47"/>
                                <w:spacing w:val="10"/>
                                <w:sz w:val="72"/>
                                <w:szCs w:val="72"/>
                                <w14:glow w14:rad="38100">
                                  <w14:schemeClr w14:val="accent1">
                                    <w14:alpha w14:val="60000"/>
                                  </w14:schemeClr>
                                </w14:glow>
                                <w14:textOutline w14:w="9525" w14:cap="flat" w14:cmpd="sng" w14:algn="ctr">
                                  <w14:solidFill>
                                    <w14:schemeClr w14:val="tx1"/>
                                  </w14:solidFill>
                                  <w14:prstDash w14:val="solid"/>
                                  <w14:round/>
                                </w14:textOutline>
                                <w14:textFill>
                                  <w14:solidFill>
                                    <w14:srgbClr w14:val="70AD47">
                                      <w14:tint w14:val="1000"/>
                                    </w14:srgbClr>
                                  </w14:solidFill>
                                </w14:textFill>
                              </w:rPr>
                            </w:pPr>
                            <w:r>
                              <w:rPr>
                                <w:b/>
                                <w:noProof/>
                                <w:color w:val="70AD47"/>
                                <w:spacing w:val="10"/>
                                <w:sz w:val="72"/>
                                <w:szCs w:val="72"/>
                                <w14:glow w14:rad="38100">
                                  <w14:schemeClr w14:val="accent1">
                                    <w14:alpha w14:val="60000"/>
                                  </w14:schemeClr>
                                </w14:glow>
                                <w14:textOutline w14:w="9525" w14:cap="flat" w14:cmpd="sng" w14:algn="ctr">
                                  <w14:solidFill>
                                    <w14:schemeClr w14:val="tx1"/>
                                  </w14:solidFill>
                                  <w14:prstDash w14:val="solid"/>
                                  <w14:round/>
                                </w14:textOutline>
                                <w14:textFill>
                                  <w14:solidFill>
                                    <w14:srgbClr w14:val="70AD47">
                                      <w14:tint w14:val="1000"/>
                                    </w14:srgbClr>
                                  </w14:solidFill>
                                </w14:textFill>
                              </w:rPr>
                              <w:t xml:space="preserve">Is climate change the biggest threat to humanity?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959E528" id="Text Box 1" o:spid="_x0000_s1028" type="#_x0000_t202" style="position:absolute;margin-left:-17.75pt;margin-top:-65.35pt;width:389.25pt;height:2in;z-index:251685888;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" filled="f" stroked="f">
                <v:textbox style="mso-fit-shape-to-text:t">
                  <w:txbxContent>
                    <w:p w14:paraId="0F4E81DA" w14:textId="77777777" w:rsidR="002A10A2" w:rsidRPr="00F0352A" w:rsidRDefault="002A10A2" w:rsidP="002A10A2">
                      <w:pPr>
                        <w:jc w:val="center"/>
                        <w:rPr>
                          <w:b/>
                          <w:noProof/>
                          <w:color w:val="70AD47"/>
                          <w:spacing w:val="10"/>
                          <w:sz w:val="72"/>
                          <w:szCs w:val="72"/>
                          <w14:glow w14:rad="38100">
                            <w14:schemeClr w14:val="accent1">
                              <w14:alpha w14:val="60000"/>
                            </w14:schemeClr>
                          </w14:glow>
                          <w14:textOutline w14:w="9525" w14:cap="flat" w14:cmpd="sng" w14:algn="ctr">
                            <w14:solidFill>
                              <w14:schemeClr w14:val="tx1"/>
                            </w14:solidFill>
                            <w14:prstDash w14:val="solid"/>
                            <w14:round/>
                          </w14:textOutline>
                          <w14:textFill>
                            <w14:solidFill>
                              <w14:srgbClr w14:val="70AD47">
                                <w14:tint w14:val="1000"/>
                              </w14:srgbClr>
                            </w14:solidFill>
                          </w14:textFill>
                        </w:rPr>
                      </w:pPr>
                      <w:r>
                        <w:rPr>
                          <w:b/>
                          <w:noProof/>
                          <w:color w:val="70AD47"/>
                          <w:spacing w:val="10"/>
                          <w:sz w:val="72"/>
                          <w:szCs w:val="72"/>
                          <w14:glow w14:rad="38100">
                            <w14:schemeClr w14:val="accent1">
                              <w14:alpha w14:val="60000"/>
                            </w14:schemeClr>
                          </w14:glow>
                          <w14:textOutline w14:w="9525" w14:cap="flat" w14:cmpd="sng" w14:algn="ctr">
                            <w14:solidFill>
                              <w14:schemeClr w14:val="tx1"/>
                            </w14:solidFill>
                            <w14:prstDash w14:val="solid"/>
                            <w14:round/>
                          </w14:textOutline>
                          <w14:textFill>
                            <w14:solidFill>
                              <w14:srgbClr w14:val="70AD47">
                                <w14:tint w14:val="1000"/>
                              </w14:srgbClr>
                            </w14:solidFill>
                          </w14:textFill>
                        </w:rPr>
                        <w:t xml:space="preserve">Is climate change the biggest threat to humanity? </w:t>
                      </w:r>
                    </w:p>
                  </w:txbxContent>
                </v:textbox>
                <w10:wrap anchorx="page"/>
              </v:shape>
            </w:pict>
          </mc:Fallback>
        </mc:AlternateContent>
      </w:r>
    </w:p>
    <w:p w14:paraId="4C754B6C" w14:textId="65F7964A" w:rsidR="00CF6636" w:rsidRDefault="00CF6636"/>
    <w:p w14:paraId="3B45A6E5" w14:textId="1000EF95" w:rsidR="002A10A2" w:rsidRDefault="00FB2E96" w:rsidP="002A10A2">
      <w:r>
        <w:rPr>
          <w:noProof/>
        </w:rPr>
        <mc:AlternateContent>
          <mc:Choice Requires="wps">
            <w:drawing>
              <wp:anchor distT="45720" distB="45720" distL="114300" distR="114300" simplePos="0" relativeHeight="251688960" behindDoc="0" locked="0" layoutInCell="1" allowOverlap="1" wp14:anchorId="41C6D69F" wp14:editId="0EF3F090">
                <wp:simplePos x="0" y="0"/>
                <wp:positionH relativeFrom="page">
                  <wp:align>left</wp:align>
                </wp:positionH>
                <wp:positionV relativeFrom="paragraph">
                  <wp:posOffset>414655</wp:posOffset>
                </wp:positionV>
                <wp:extent cx="7105650" cy="1052195"/>
                <wp:effectExtent l="0" t="0" r="0" b="0"/>
                <wp:wrapSquare wrapText="bothSides"/>
                <wp:docPr id="19048381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05650" cy="1052195"/>
                        </a:xfrm>
                        <a:prstGeom prst="rect">
                          <a:avLst/>
                        </a:prstGeom>
                        <a:noFill/>
                        <a:ln w="9525">
                          <a:noFill/>
                          <a:miter lim="800000"/>
                          <a:headEnd/>
                          <a:tailEnd/>
                        </a:ln>
                      </wps:spPr>
                      <wps:txbx>
                        <w:txbxContent>
                          <w:p w14:paraId="06CF1A68" w14:textId="77777777" w:rsidR="002A10A2" w:rsidRPr="00ED72B1" w:rsidRDefault="002A10A2" w:rsidP="002A10A2">
                            <w:pPr>
                              <w:rPr>
                                <w:rFonts w:ascii="Arial" w:hAnsi="Arial" w:cs="Arial"/>
                                <w:sz w:val="24"/>
                                <w:szCs w:val="24"/>
                              </w:rPr>
                            </w:pPr>
                            <w:r w:rsidRPr="00ED72B1">
                              <w:rPr>
                                <w:rFonts w:ascii="Arial" w:hAnsi="Arial" w:cs="Arial"/>
                                <w:sz w:val="24"/>
                                <w:szCs w:val="24"/>
                              </w:rPr>
                              <w:t xml:space="preserve">One of the biggest questions we face as humans on earth is what is our biggest threat? If you asked a room full of people there would probably be many different answers, when this question was brought forward to me, I tried to think of lots of different answers but the one thing that I couldn’t stop referring to was ...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1C6D69F" id="_x0000_t202" coordsize="21600,21600" o:spt="202" path="m,l,21600r21600,l21600,xe">
                <v:stroke joinstyle="miter"/>
                <v:path gradientshapeok="t" o:connecttype="rect"/>
              </v:shapetype>
              <v:shape id="Text Box 2" o:spid="_x0000_s1029" type="#_x0000_t202" style="position:absolute;margin-left:0;margin-top:32.65pt;width:559.5pt;height:82.85pt;z-index:25168896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" filled="f" stroked="f">
                <v:textbox>
                  <w:txbxContent>
                    <w:p w14:paraId="06CF1A68" w14:textId="77777777" w:rsidR="002A10A2" w:rsidRPr="00ED72B1" w:rsidRDefault="002A10A2" w:rsidP="002A10A2">
                      <w:pPr>
                        <w:rPr>
                          <w:rFonts w:ascii="Arial" w:hAnsi="Arial" w:cs="Arial"/>
                          <w:sz w:val="24"/>
                          <w:szCs w:val="24"/>
                        </w:rPr>
                      </w:pPr>
                      <w:r w:rsidRPr="00ED72B1">
                        <w:rPr>
                          <w:rFonts w:ascii="Arial" w:hAnsi="Arial" w:cs="Arial"/>
                          <w:sz w:val="24"/>
                          <w:szCs w:val="24"/>
                        </w:rPr>
                        <w:t xml:space="preserve">One of the biggest questions we face as humans on earth is what is our biggest threat? If you asked a room full of people there would probably be many different answers, when this question was brought forward to me, I tried to think of lots of different answers but the one thing that I couldn’t stop referring to was ... </w:t>
                      </w:r>
                    </w:p>
                  </w:txbxContent>
                </v:textbox>
                <w10:wrap type="square" anchorx="page"/>
              </v:shape>
            </w:pict>
          </mc:Fallback>
        </mc:AlternateContent>
      </w:r>
      <w:r w:rsidR="00B92737">
        <w:rPr>
          <w:noProof/>
        </w:rPr>
        <mc:AlternateContent>
          <mc:Choice Requires="wps">
            <w:drawing>
              <wp:anchor distT="45720" distB="45720" distL="114300" distR="114300" simplePos="0" relativeHeight="251687936" behindDoc="0" locked="0" layoutInCell="1" allowOverlap="1" wp14:anchorId="32BC7DA3" wp14:editId="4550B481">
                <wp:simplePos x="0" y="0"/>
                <wp:positionH relativeFrom="page">
                  <wp:posOffset>6185210</wp:posOffset>
                </wp:positionH>
                <wp:positionV relativeFrom="paragraph">
                  <wp:posOffset>175201</wp:posOffset>
                </wp:positionV>
                <wp:extent cx="1247775" cy="29527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295275"/>
                        </a:xfrm>
                        <a:prstGeom prst="rect">
                          <a:avLst/>
                        </a:prstGeom>
                        <a:noFill/>
                        <a:ln w="9525">
                          <a:noFill/>
                          <a:miter lim="800000"/>
                          <a:headEnd/>
                          <a:tailEnd/>
                        </a:ln>
                      </wps:spPr>
                      <wps:txbx>
                        <w:txbxContent>
                          <w:p w14:paraId="6AFA0BC3" w14:textId="77777777" w:rsidR="002A10A2" w:rsidRDefault="002A10A2" w:rsidP="002A10A2">
                            <w:r>
                              <w:rPr>
                                <w:rFonts w:ascii="Roboto" w:hAnsi="Roboto"/>
                                <w:color w:val="2C3E50"/>
                                <w:sz w:val="23"/>
                                <w:szCs w:val="23"/>
                                <w:shd w:val="clear" w:color="auto" w:fill="FFFFFF"/>
                              </w:rPr>
                              <w:t>(Shaw,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BC7DA3" id="Text Box 2" o:spid="_x0000_s1029" type="#_x0000_t202" style="position:absolute;margin-left:487pt;margin-top:13.8pt;width:98.25pt;height:23.25pt;z-index:25168793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" filled="f" stroked="f">
                <v:textbox>
                  <w:txbxContent>
                    <w:p w14:paraId="6AFA0BC3" w14:textId="77777777" w:rsidR="002A10A2" w:rsidRDefault="002A10A2" w:rsidP="002A10A2">
                      <w:r>
                        <w:rPr>
                          <w:rFonts w:ascii="Roboto" w:hAnsi="Roboto"/>
                          <w:color w:val="2C3E50"/>
                          <w:sz w:val="23"/>
                          <w:szCs w:val="23"/>
                          <w:shd w:val="clear" w:color="auto" w:fill="FFFFFF"/>
                        </w:rPr>
                        <w:t>(Shaw, 2017)</w:t>
                      </w:r>
                    </w:p>
                  </w:txbxContent>
                </v:textbox>
                <w10:wrap type="square" anchorx="page"/>
              </v:shape>
            </w:pict>
          </mc:Fallback>
        </mc:AlternateContent>
      </w:r>
      <w:r w:rsidR="00B92737">
        <w:rPr>
          <w:noProof/>
        </w:rPr>
        <mc:AlternateContent>
          <mc:Choice Requires="wps">
            <w:drawing>
              <wp:anchor distT="0" distB="0" distL="114300" distR="114300" simplePos="0" relativeHeight="251689984" behindDoc="1" locked="0" layoutInCell="1" allowOverlap="1" wp14:anchorId="67D1C06D" wp14:editId="2005D710">
                <wp:simplePos x="0" y="0"/>
                <wp:positionH relativeFrom="margin">
                  <wp:posOffset>-392046</wp:posOffset>
                </wp:positionH>
                <wp:positionV relativeFrom="paragraph">
                  <wp:posOffset>859952</wp:posOffset>
                </wp:positionV>
                <wp:extent cx="3473523" cy="574158"/>
                <wp:effectExtent l="0" t="0" r="0" b="0"/>
                <wp:wrapNone/>
                <wp:docPr id="1530694612" name="Text Box 1"/>
                <wp:cNvGraphicFramePr/>
                <a:graphic xmlns:a="http://schemas.openxmlformats.org/drawingml/2006/main">
                  <a:graphicData uri="http://schemas.microsoft.com/office/word/2010/wordprocessingShape">
                    <wps:wsp>
                      <wps:cNvSpPr txBox="1"/>
                      <wps:spPr>
                        <a:xfrm>
                          <a:off x="0" y="0"/>
                          <a:ext cx="3473523" cy="574158"/>
                        </a:xfrm>
                        <a:prstGeom prst="rect">
                          <a:avLst/>
                        </a:prstGeom>
                        <a:noFill/>
                        <a:ln>
                          <a:noFill/>
                        </a:ln>
                      </wps:spPr>
                      <wps:txbx>
                        <w:txbxContent>
                          <w:p w14:paraId="14E9231A" w14:textId="77777777" w:rsidR="002A10A2" w:rsidRPr="00B92737" w:rsidRDefault="002A10A2" w:rsidP="002A10A2">
                            <w:pPr>
                              <w:jc w:val="center"/>
                              <w:rPr>
                                <w:b/>
                                <w:noProof/>
                                <w:color w:val="FF000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B92737">
                              <w:rPr>
                                <w:b/>
                                <w:noProof/>
                                <w:color w:val="FF000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  Climate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D1C06D" id="_x0000_s1031" type="#_x0000_t202" style="position:absolute;margin-left:-30.85pt;margin-top:67.7pt;width:273.5pt;height:45.2pt;z-index:-2516264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" filled="f" stroked="f">
                <v:textbox>
                  <w:txbxContent>
                    <w:p w14:paraId="14E9231A" w14:textId="77777777" w:rsidR="002A10A2" w:rsidRPr="00B92737" w:rsidRDefault="002A10A2" w:rsidP="002A10A2">
                      <w:pPr>
                        <w:jc w:val="center"/>
                        <w:rPr>
                          <w:b/>
                          <w:noProof/>
                          <w:color w:val="FF000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B92737">
                        <w:rPr>
                          <w:b/>
                          <w:noProof/>
                          <w:color w:val="FF0000"/>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  Climate change!</w:t>
                      </w:r>
                    </w:p>
                  </w:txbxContent>
                </v:textbox>
                <w10:wrap anchorx="margin"/>
              </v:shape>
            </w:pict>
          </mc:Fallback>
        </mc:AlternateContent>
      </w:r>
    </w:p>
    <w:p w14:paraId="7A206FD0" w14:textId="465B6CD5" w:rsidR="002A10A2" w:rsidRDefault="00B92737" w:rsidP="002A10A2">
      <w:r>
        <w:rPr>
          <w:noProof/>
        </w:rPr>
        <mc:AlternateContent>
          <mc:Choice Requires="wps">
            <w:drawing>
              <wp:anchor distT="228600" distB="228600" distL="228600" distR="228600" simplePos="0" relativeHeight="251691008" behindDoc="1" locked="0" layoutInCell="1" allowOverlap="1" wp14:anchorId="4BE80C1F" wp14:editId="568223B1">
                <wp:simplePos x="0" y="0"/>
                <wp:positionH relativeFrom="margin">
                  <wp:posOffset>3197048</wp:posOffset>
                </wp:positionH>
                <wp:positionV relativeFrom="margin">
                  <wp:posOffset>2146462</wp:posOffset>
                </wp:positionV>
                <wp:extent cx="3200400" cy="1309011"/>
                <wp:effectExtent l="0" t="0" r="0" b="5715"/>
                <wp:wrapNone/>
                <wp:docPr id="36" name="Text Box 4"/>
                <wp:cNvGraphicFramePr/>
                <a:graphic xmlns:a="http://schemas.openxmlformats.org/drawingml/2006/main">
                  <a:graphicData uri="http://schemas.microsoft.com/office/word/2010/wordprocessingShape">
                    <wps:wsp>
                      <wps:cNvSpPr txBox="1"/>
                      <wps:spPr>
                        <a:xfrm>
                          <a:off x="0" y="0"/>
                          <a:ext cx="3200400" cy="1309011"/>
                        </a:xfrm>
                        <a:prstGeom prst="rect">
                          <a:avLst/>
                        </a:prstGeom>
                        <a:gradFill>
                          <a:gsLst>
                            <a:gs pos="0">
                              <a:schemeClr val="lt2">
                                <a:tint val="90000"/>
                                <a:satMod val="92000"/>
                                <a:lumMod val="120000"/>
                              </a:schemeClr>
                            </a:gs>
                            <a:gs pos="100000">
                              <a:schemeClr val="lt2">
                                <a:shade val="98000"/>
                                <a:satMod val="120000"/>
                                <a:lumMod val="98000"/>
                              </a:schemeClr>
                            </a:gs>
                          </a:gsLst>
                          <a:path path="circle">
                            <a:fillToRect l="50000" t="50000" r="100000" b="100000"/>
                          </a:path>
                        </a:gradFill>
                        <a:ln w="6350">
                          <a:noFill/>
                        </a:ln>
                        <a:effectLst/>
                      </wps:spPr>
                      <wps:style>
                        <a:lnRef idx="0">
                          <a:schemeClr val="accent1"/>
                        </a:lnRef>
                        <a:fillRef idx="1003">
                          <a:schemeClr val="lt2"/>
                        </a:fillRef>
                        <a:effectRef idx="0">
                          <a:schemeClr val="accent1"/>
                        </a:effectRef>
                        <a:fontRef idx="minor">
                          <a:schemeClr val="dk1"/>
                        </a:fontRef>
                      </wps:style>
                      <wps:txbx>
                        <w:txbxContent>
                          <w:p w14:paraId="2E63ED4D" w14:textId="6BCA7B07" w:rsidR="002A10A2" w:rsidRPr="004B6305" w:rsidRDefault="00552FAC" w:rsidP="002A10A2">
                            <w:pPr>
                              <w:rPr>
                                <w:lang w:eastAsia="en-GB"/>
                              </w:rPr>
                            </w:pPr>
                            <w:r>
                              <w:rPr>
                                <w:sz w:val="28"/>
                                <w:szCs w:val="28"/>
                                <w:lang w:val="en" w:eastAsia="en-GB"/>
                              </w:rPr>
                              <w:t>“</w:t>
                            </w:r>
                            <w:r w:rsidR="002A10A2" w:rsidRPr="0025226F">
                              <w:rPr>
                                <w:sz w:val="28"/>
                                <w:szCs w:val="28"/>
                                <w:lang w:val="en" w:eastAsia="en-GB"/>
                              </w:rPr>
                              <w:t>Climate change affects the food we eat, the air we breathe, the water we drink, and the places that provide us with shelter</w:t>
                            </w:r>
                            <w:r>
                              <w:rPr>
                                <w:sz w:val="28"/>
                                <w:szCs w:val="28"/>
                                <w:lang w:val="en" w:eastAsia="en-GB"/>
                              </w:rPr>
                              <w:t>”</w:t>
                            </w:r>
                            <w:r w:rsidR="002A10A2" w:rsidRPr="0025226F">
                              <w:rPr>
                                <w:sz w:val="28"/>
                                <w:szCs w:val="28"/>
                                <w:lang w:val="en" w:eastAsia="en-GB"/>
                              </w:rPr>
                              <w:t>.</w:t>
                            </w:r>
                            <w:r w:rsidR="002A10A2" w:rsidRPr="004B6305">
                              <w:rPr>
                                <w:sz w:val="28"/>
                                <w:szCs w:val="28"/>
                                <w:lang w:val="en" w:eastAsia="en-GB"/>
                              </w:rPr>
                              <w:t xml:space="preserve"> </w:t>
                            </w:r>
                            <w:r w:rsidR="002A10A2" w:rsidRPr="0025226F">
                              <w:rPr>
                                <w:rFonts w:ascii="Roboto" w:hAnsi="Roboto"/>
                                <w:color w:val="2C3E50"/>
                                <w:sz w:val="23"/>
                                <w:szCs w:val="23"/>
                                <w:shd w:val="clear" w:color="auto" w:fill="FFFFFF"/>
                              </w:rPr>
                              <w:t>(US EPA, 2022)</w:t>
                            </w:r>
                          </w:p>
                        </w:txbxContent>
                      </wps:txbx>
                      <wps:bodyPr rot="0" spcFirstLastPara="0" vertOverflow="overflow" horzOverflow="overflow" vert="horz" wrap="square" lIns="182880" tIns="182880" rIns="182880" bIns="18288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E80C1F" id="Text Box 4" o:spid="_x0000_s1032" type="#_x0000_t202" style="position:absolute;margin-left:251.75pt;margin-top:169pt;width:252pt;height:103.05pt;z-index:-251625472;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" fillcolor="#e9e8e8 [2899]" stroked="f" strokeweight=".5pt">
                <v:fill color2="#e1e0e0 [3139]" rotate="t" focusposition=".5,.5" focussize="-.5,-.5" focus="100%" type="gradientRadial"/>
                <v:textbox inset="14.4pt,14.4pt,14.4pt,14.4pt">
                  <w:txbxContent>
                    <w:p w14:paraId="2E63ED4D" w14:textId="6BCA7B07" w:rsidR="002A10A2" w:rsidRPr="004B6305" w:rsidRDefault="00552FAC" w:rsidP="002A10A2">
                      <w:pPr>
                        <w:rPr>
                          <w:lang w:eastAsia="en-GB"/>
                        </w:rPr>
                      </w:pPr>
                      <w:r>
                        <w:rPr>
                          <w:sz w:val="28"/>
                          <w:szCs w:val="28"/>
                          <w:lang w:val="en" w:eastAsia="en-GB"/>
                        </w:rPr>
                        <w:t>“</w:t>
                      </w:r>
                      <w:r w:rsidR="002A10A2" w:rsidRPr="0025226F">
                        <w:rPr>
                          <w:sz w:val="28"/>
                          <w:szCs w:val="28"/>
                          <w:lang w:val="en" w:eastAsia="en-GB"/>
                        </w:rPr>
                        <w:t>Climate change affects the food we eat, the air we breathe, the water we drink, and the places that provide us with shelter</w:t>
                      </w:r>
                      <w:r>
                        <w:rPr>
                          <w:sz w:val="28"/>
                          <w:szCs w:val="28"/>
                          <w:lang w:val="en" w:eastAsia="en-GB"/>
                        </w:rPr>
                        <w:t>”</w:t>
                      </w:r>
                      <w:r w:rsidR="002A10A2" w:rsidRPr="0025226F">
                        <w:rPr>
                          <w:sz w:val="28"/>
                          <w:szCs w:val="28"/>
                          <w:lang w:val="en" w:eastAsia="en-GB"/>
                        </w:rPr>
                        <w:t>.</w:t>
                      </w:r>
                      <w:r w:rsidR="002A10A2" w:rsidRPr="004B6305">
                        <w:rPr>
                          <w:sz w:val="28"/>
                          <w:szCs w:val="28"/>
                          <w:lang w:val="en" w:eastAsia="en-GB"/>
                        </w:rPr>
                        <w:t xml:space="preserve"> </w:t>
                      </w:r>
                      <w:r w:rsidR="002A10A2" w:rsidRPr="0025226F">
                        <w:rPr>
                          <w:rFonts w:ascii="Roboto" w:hAnsi="Roboto"/>
                          <w:color w:val="2C3E50"/>
                          <w:sz w:val="23"/>
                          <w:szCs w:val="23"/>
                          <w:shd w:val="clear" w:color="auto" w:fill="FFFFFF"/>
                        </w:rPr>
                        <w:t>(US EPA, 2022)</w:t>
                      </w:r>
                    </w:p>
                  </w:txbxContent>
                </v:textbox>
                <w10:wrap anchorx="margin" anchory="margin"/>
              </v:shape>
            </w:pict>
          </mc:Fallback>
        </mc:AlternateContent>
      </w:r>
      <w:r>
        <w:rPr>
          <w:noProof/>
        </w:rPr>
        <w:drawing>
          <wp:anchor distT="0" distB="0" distL="114300" distR="114300" simplePos="0" relativeHeight="251695104" behindDoc="1" locked="0" layoutInCell="1" allowOverlap="1" wp14:anchorId="5237D2AA" wp14:editId="64E007E8">
            <wp:simplePos x="0" y="0"/>
            <wp:positionH relativeFrom="page">
              <wp:posOffset>223520</wp:posOffset>
            </wp:positionH>
            <wp:positionV relativeFrom="paragraph">
              <wp:posOffset>1304659</wp:posOffset>
            </wp:positionV>
            <wp:extent cx="3228975" cy="1751965"/>
            <wp:effectExtent l="0" t="0" r="0" b="635"/>
            <wp:wrapNone/>
            <wp:docPr id="1228535711"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535711" name="Picture 4" descr="A picture containing 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28975" cy="1751965"/>
                    </a:xfrm>
                    <a:prstGeom prst="rect">
                      <a:avLst/>
                    </a:prstGeom>
                    <a:noFill/>
                  </pic:spPr>
                </pic:pic>
              </a:graphicData>
            </a:graphic>
            <wp14:sizeRelH relativeFrom="margin">
              <wp14:pctWidth>0</wp14:pctWidth>
            </wp14:sizeRelH>
            <wp14:sizeRelV relativeFrom="margin">
              <wp14:pctHeight>0</wp14:pctHeight>
            </wp14:sizeRelV>
          </wp:anchor>
        </w:drawing>
      </w:r>
    </w:p>
    <w:sdt>
      <w:sdtPr>
        <w:id w:val="1566603492"/>
        <w:docPartObj>
          <w:docPartGallery w:val="Cover Pages"/>
          <w:docPartUnique/>
        </w:docPartObj>
      </w:sdtPr>
      <w:sdtContent>
        <w:p w14:paraId="496E697C" w14:textId="5C2E26D8" w:rsidR="002A10A2" w:rsidRDefault="002A10A2" w:rsidP="002A10A2">
          <w:r>
            <w:rPr>
              <w:noProof/>
            </w:rPr>
            <mc:AlternateContent>
              <mc:Choice Requires="wps">
                <w:drawing>
                  <wp:anchor distT="0" distB="0" distL="114300" distR="114300" simplePos="0" relativeHeight="251701248" behindDoc="0" locked="0" layoutInCell="1" allowOverlap="1" wp14:anchorId="234E2FB0" wp14:editId="6F0E3F2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375451775"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507873909"/>
                                  <w:showingPlcHdr/>
                                  <w:dataBinding w:prefixMappings="xmlns:ns0='http://schemas.microsoft.com/office/2006/coverPageProps' " w:xpath="/ns0:CoverPageProperties[1]/ns0:Abstract[1]" w:storeItemID="{55AF091B-3C7A-41E3-B477-F2FDAA23CFDA}"/>
                                  <w:text w:multiLine="1"/>
                                </w:sdtPr>
                                <w:sdtContent>
                                  <w:p w14:paraId="0AEFD8FC" w14:textId="77777777" w:rsidR="002A10A2" w:rsidRDefault="002A10A2" w:rsidP="002A10A2">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34E2FB0" id="_x0000_s1033" type="#_x0000_t202" style="position:absolute;margin-left:0;margin-top:0;width:8in;height:79.5pt;z-index:25170124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" filled="f" stroked="f" strokeweight=".5pt">
                    <v:textbox style="mso-fit-shape-to-text:t" inset="126pt,0,54pt,0">
                      <w:txbxContent>
                        <w:sdt>
                          <w:sdtPr>
                            <w:rPr>
                              <w:color w:val="595959" w:themeColor="text1" w:themeTint="A6"/>
                              <w:sz w:val="20"/>
                              <w:szCs w:val="20"/>
                            </w:rPr>
                            <w:alias w:val="Abstract"/>
                            <w:tag w:val=""/>
                            <w:id w:val="507873909"/>
                            <w:showingPlcHdr/>
                            <w:dataBinding w:prefixMappings="xmlns:ns0='http://schemas.microsoft.com/office/2006/coverPageProps' " w:xpath="/ns0:CoverPageProperties[1]/ns0:Abstract[1]" w:storeItemID="{55AF091B-3C7A-41E3-B477-F2FDAA23CFDA}"/>
                            <w:text w:multiLine="1"/>
                          </w:sdtPr>
                          <w:sdtContent>
                            <w:p w14:paraId="0AEFD8FC" w14:textId="77777777" w:rsidR="002A10A2" w:rsidRDefault="002A10A2" w:rsidP="002A10A2">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sdtContent>
    </w:sdt>
    <w:p w14:paraId="2BD19BAE" w14:textId="3780BEA9" w:rsidR="002A10A2" w:rsidRDefault="002A10A2" w:rsidP="002A10A2">
      <w:r>
        <w:rPr>
          <w:noProof/>
        </w:rPr>
        <mc:AlternateContent>
          <mc:Choice Requires="wps">
            <w:drawing>
              <wp:anchor distT="0" distB="0" distL="114300" distR="114300" simplePos="0" relativeHeight="251694080" behindDoc="0" locked="0" layoutInCell="1" allowOverlap="1" wp14:anchorId="40ADC612" wp14:editId="3A01E86C">
                <wp:simplePos x="0" y="0"/>
                <wp:positionH relativeFrom="column">
                  <wp:posOffset>3030279</wp:posOffset>
                </wp:positionH>
                <wp:positionV relativeFrom="paragraph">
                  <wp:posOffset>9260958</wp:posOffset>
                </wp:positionV>
                <wp:extent cx="1648047" cy="956930"/>
                <wp:effectExtent l="0" t="0" r="0" b="0"/>
                <wp:wrapNone/>
                <wp:docPr id="1727750773" name="Text Box 3"/>
                <wp:cNvGraphicFramePr/>
                <a:graphic xmlns:a="http://schemas.openxmlformats.org/drawingml/2006/main">
                  <a:graphicData uri="http://schemas.microsoft.com/office/word/2010/wordprocessingShape">
                    <wps:wsp>
                      <wps:cNvSpPr txBox="1"/>
                      <wps:spPr>
                        <a:xfrm>
                          <a:off x="0" y="0"/>
                          <a:ext cx="1648047" cy="956930"/>
                        </a:xfrm>
                        <a:prstGeom prst="rect">
                          <a:avLst/>
                        </a:prstGeom>
                        <a:noFill/>
                        <a:ln w="6350">
                          <a:noFill/>
                        </a:ln>
                      </wps:spPr>
                      <wps:txbx>
                        <w:txbxContent>
                          <w:p w14:paraId="3493AE94" w14:textId="77777777" w:rsidR="002A10A2" w:rsidRPr="00B9529C" w:rsidRDefault="002A10A2" w:rsidP="002A10A2">
                            <w:pPr>
                              <w:rPr>
                                <w:b/>
                                <w:bCs/>
                                <w:u w:val="single"/>
                              </w:rPr>
                            </w:pPr>
                            <w:r w:rsidRPr="00B9529C">
                              <w:rPr>
                                <w:b/>
                                <w:bCs/>
                                <w:u w:val="single"/>
                              </w:rPr>
                              <w:t>Check out this short informative video from WHO (world health organisation)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ADC612" id="Text Box 3" o:spid="_x0000_s1034" type="#_x0000_t202" style="position:absolute;margin-left:238.6pt;margin-top:729.2pt;width:129.75pt;height:75.3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" filled="f" stroked="f" strokeweight=".5pt">
                <v:textbox>
                  <w:txbxContent>
                    <w:p w14:paraId="3493AE94" w14:textId="77777777" w:rsidR="002A10A2" w:rsidRPr="00B9529C" w:rsidRDefault="002A10A2" w:rsidP="002A10A2">
                      <w:pPr>
                        <w:rPr>
                          <w:b/>
                          <w:bCs/>
                          <w:u w:val="single"/>
                        </w:rPr>
                      </w:pPr>
                      <w:r w:rsidRPr="00B9529C">
                        <w:rPr>
                          <w:b/>
                          <w:bCs/>
                          <w:u w:val="single"/>
                        </w:rPr>
                        <w:t>Check out this short informative video from WHO (world health organisation)</w:t>
                      </w:r>
                    </w:p>
                  </w:txbxContent>
                </v:textbox>
              </v:shape>
            </w:pict>
          </mc:Fallback>
        </mc:AlternateContent>
      </w:r>
      <w:r>
        <w:rPr>
          <w:noProof/>
        </w:rPr>
        <mc:AlternateContent>
          <mc:Choice Requires="wps">
            <w:drawing>
              <wp:anchor distT="0" distB="0" distL="114300" distR="114300" simplePos="0" relativeHeight="251698176" behindDoc="0" locked="0" layoutInCell="1" allowOverlap="1" wp14:anchorId="0930CF0E" wp14:editId="30840CE6">
                <wp:simplePos x="0" y="0"/>
                <wp:positionH relativeFrom="column">
                  <wp:posOffset>2466753</wp:posOffset>
                </wp:positionH>
                <wp:positionV relativeFrom="paragraph">
                  <wp:posOffset>9537405</wp:posOffset>
                </wp:positionV>
                <wp:extent cx="563526" cy="265814"/>
                <wp:effectExtent l="38100" t="38100" r="27305" b="20320"/>
                <wp:wrapNone/>
                <wp:docPr id="1279045679" name="Straight Arrow Connector 7"/>
                <wp:cNvGraphicFramePr/>
                <a:graphic xmlns:a="http://schemas.openxmlformats.org/drawingml/2006/main">
                  <a:graphicData uri="http://schemas.microsoft.com/office/word/2010/wordprocessingShape">
                    <wps:wsp>
                      <wps:cNvCnPr/>
                      <wps:spPr>
                        <a:xfrm flipH="1" flipV="1">
                          <a:off x="0" y="0"/>
                          <a:ext cx="563526" cy="26581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43876421" id="_x0000_t32" coordsize="21600,21600" o:spt="32" o:oned="t" path="m,l21600,21600e" filled="f">
                <v:path arrowok="t" fillok="f" o:connecttype="none"/>
                <o:lock v:ext="edit" shapetype="t"/>
              </v:shapetype>
              <v:shape id="Straight Arrow Connector 7" o:spid="_x0000_s1026" type="#_x0000_t32" style="position:absolute;margin-left:194.25pt;margin-top:751pt;width:44.35pt;height:20.95pt;flip:x y;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" strokecolor="black [3200]" strokeweight=".5pt">
                <v:stroke endarrow="block" joinstyle="miter"/>
              </v:shape>
            </w:pict>
          </mc:Fallback>
        </mc:AlternateContent>
      </w:r>
      <w:r>
        <w:rPr>
          <w:noProof/>
        </w:rPr>
        <mc:AlternateContent>
          <mc:Choice Requires="wps">
            <w:drawing>
              <wp:anchor distT="0" distB="0" distL="114300" distR="114300" simplePos="0" relativeHeight="251684864" behindDoc="0" locked="0" layoutInCell="1" allowOverlap="1" wp14:anchorId="01ABA25E" wp14:editId="7E5EFC5A">
                <wp:simplePos x="0" y="0"/>
                <wp:positionH relativeFrom="column">
                  <wp:posOffset>9525</wp:posOffset>
                </wp:positionH>
                <wp:positionV relativeFrom="paragraph">
                  <wp:posOffset>-495300</wp:posOffset>
                </wp:positionV>
                <wp:extent cx="1828800" cy="1828800"/>
                <wp:effectExtent l="0" t="0" r="0" b="0"/>
                <wp:wrapNone/>
                <wp:docPr id="105533485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A659724" w14:textId="77777777" w:rsidR="002A10A2" w:rsidRPr="00364CD7" w:rsidRDefault="002A10A2" w:rsidP="002A10A2">
                            <w:pPr>
                              <w:jc w:val="center"/>
                              <w:rPr>
                                <w:b/>
                                <w:color w:val="F7CAAC" w:themeColor="accent2" w:themeTint="66"/>
                                <w:sz w:val="72"/>
                                <w:szCs w:val="72"/>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1ABA25E" id="_x0000_s1035" type="#_x0000_t202" style="position:absolute;margin-left:.75pt;margin-top:-39pt;width:2in;height:2in;z-index:2516848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" filled="f" stroked="f">
                <v:textbox style="mso-fit-shape-to-text:t">
                  <w:txbxContent>
                    <w:p w14:paraId="4A659724" w14:textId="77777777" w:rsidR="002A10A2" w:rsidRPr="00364CD7" w:rsidRDefault="002A10A2" w:rsidP="002A10A2">
                      <w:pPr>
                        <w:jc w:val="center"/>
                        <w:rPr>
                          <w:b/>
                          <w:color w:val="F7CAAC" w:themeColor="accent2" w:themeTint="66"/>
                          <w:sz w:val="72"/>
                          <w:szCs w:val="72"/>
                          <w14:textOutline w14:w="11112" w14:cap="flat" w14:cmpd="sng" w14:algn="ctr">
                            <w14:solidFill>
                              <w14:schemeClr w14:val="accent2"/>
                            </w14:solidFill>
                            <w14:prstDash w14:val="solid"/>
                            <w14:round/>
                          </w14:textOutline>
                        </w:rPr>
                      </w:pPr>
                    </w:p>
                  </w:txbxContent>
                </v:textbox>
              </v:shape>
            </w:pict>
          </mc:Fallback>
        </mc:AlternateContent>
      </w:r>
    </w:p>
    <w:p w14:paraId="41BDB06F" w14:textId="340D399F" w:rsidR="00CF6636" w:rsidRDefault="00CF6636"/>
    <w:p w14:paraId="36C99044" w14:textId="1D65119B" w:rsidR="00CF6636" w:rsidRDefault="00B92737">
      <w:r>
        <w:rPr>
          <w:noProof/>
        </w:rPr>
        <mc:AlternateContent>
          <mc:Choice Requires="wps">
            <w:drawing>
              <wp:anchor distT="0" distB="0" distL="114300" distR="114300" simplePos="0" relativeHeight="251702272" behindDoc="0" locked="0" layoutInCell="1" allowOverlap="1" wp14:anchorId="4961196F" wp14:editId="42EE4ED7">
                <wp:simplePos x="0" y="0"/>
                <wp:positionH relativeFrom="column">
                  <wp:posOffset>1956391</wp:posOffset>
                </wp:positionH>
                <wp:positionV relativeFrom="paragraph">
                  <wp:posOffset>4318694</wp:posOffset>
                </wp:positionV>
                <wp:extent cx="1998921" cy="2020186"/>
                <wp:effectExtent l="0" t="0" r="1905" b="0"/>
                <wp:wrapNone/>
                <wp:docPr id="1845080754" name="Text Box 1"/>
                <wp:cNvGraphicFramePr/>
                <a:graphic xmlns:a="http://schemas.openxmlformats.org/drawingml/2006/main">
                  <a:graphicData uri="http://schemas.microsoft.com/office/word/2010/wordprocessingShape">
                    <wps:wsp>
                      <wps:cNvSpPr txBox="1"/>
                      <wps:spPr>
                        <a:xfrm>
                          <a:off x="0" y="0"/>
                          <a:ext cx="1998921" cy="2020186"/>
                        </a:xfrm>
                        <a:prstGeom prst="rect">
                          <a:avLst/>
                        </a:prstGeom>
                        <a:solidFill>
                          <a:schemeClr val="lt1"/>
                        </a:solidFill>
                        <a:ln w="6350">
                          <a:noFill/>
                        </a:ln>
                      </wps:spPr>
                      <wps:txbx>
                        <w:txbxContent>
                          <w:p w14:paraId="664D25E0" w14:textId="329E2D48" w:rsidR="00B92737" w:rsidRPr="00B92737" w:rsidRDefault="00B92737">
                            <w:pPr>
                              <w:rPr>
                                <w:rFonts w:ascii="Arial" w:hAnsi="Arial" w:cs="Arial"/>
                                <w:sz w:val="28"/>
                                <w:szCs w:val="28"/>
                              </w:rPr>
                            </w:pPr>
                            <w:r w:rsidRPr="00B92737">
                              <w:rPr>
                                <w:rFonts w:ascii="Arial" w:hAnsi="Arial" w:cs="Arial"/>
                                <w:sz w:val="28"/>
                                <w:szCs w:val="28"/>
                              </w:rPr>
                              <w:t>Planet that we can’t even live on, that can’t even hold earth on it anymore, to me there is no bigger threat than that.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61196F" id="_x0000_s1036" type="#_x0000_t202" style="position:absolute;margin-left:154.05pt;margin-top:340.05pt;width:157.4pt;height:159.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" fillcolor="white [3201]" stroked="f" strokeweight=".5pt">
                <v:textbox>
                  <w:txbxContent>
                    <w:p w14:paraId="664D25E0" w14:textId="329E2D48" w:rsidR="00B92737" w:rsidRPr="00B92737" w:rsidRDefault="00B92737">
                      <w:pPr>
                        <w:rPr>
                          <w:rFonts w:ascii="Arial" w:hAnsi="Arial" w:cs="Arial"/>
                          <w:sz w:val="28"/>
                          <w:szCs w:val="28"/>
                        </w:rPr>
                      </w:pPr>
                      <w:r w:rsidRPr="00B92737">
                        <w:rPr>
                          <w:rFonts w:ascii="Arial" w:hAnsi="Arial" w:cs="Arial"/>
                          <w:sz w:val="28"/>
                          <w:szCs w:val="28"/>
                        </w:rPr>
                        <w:t>Planet that we can’t even live on, that can’t even hold earth on it anymore, to me there is no bigger threat than that.</w:t>
                      </w:r>
                    </w:p>
                  </w:txbxContent>
                </v:textbox>
              </v:shape>
            </w:pict>
          </mc:Fallback>
        </mc:AlternateContent>
      </w:r>
      <w:r>
        <w:rPr>
          <w:noProof/>
        </w:rPr>
        <w:drawing>
          <wp:anchor distT="0" distB="0" distL="114300" distR="114300" simplePos="0" relativeHeight="251693056" behindDoc="1" locked="0" layoutInCell="1" allowOverlap="1" wp14:anchorId="1987D089" wp14:editId="13B0C8BB">
            <wp:simplePos x="0" y="0"/>
            <wp:positionH relativeFrom="page">
              <wp:posOffset>117510</wp:posOffset>
            </wp:positionH>
            <wp:positionV relativeFrom="paragraph">
              <wp:posOffset>4301135</wp:posOffset>
            </wp:positionV>
            <wp:extent cx="2679168" cy="2009376"/>
            <wp:effectExtent l="0" t="0" r="6985" b="0"/>
            <wp:wrapNone/>
            <wp:docPr id="924353656" name="Video 2" descr="Climate change - one of the biggest global health threats of this century">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353656" name="Video 2" descr="Climate change - one of the biggest global health threats of this century">
                      <a:hlinkClick r:id="rId9"/>
                    </pic:cNvPr>
                    <pic:cNvPicPr/>
                  </pic:nvPicPr>
                  <pic:blipFill>
                    <a:blip r:embed="rId10">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w5ACXuG3Z18?feature=oembed&quot; frameborder=&quot;0&quot; allow=&quot;accelerometer; autoplay; clipboard-write; encrypted-media; gyroscope; picture-in-picture; web-share&quot; allowfullscreen=&quot;&quot; title=&quot;Climate change - one of the biggest global health threats of this century&quot; sandbox=&quot;allow-scripts allow-same-origin allow-popups&quot;&gt;&lt;/iframe&gt;" h="113" w="200"/>
                        </a:ext>
                      </a:extLst>
                    </a:blip>
                    <a:stretch>
                      <a:fillRect/>
                    </a:stretch>
                  </pic:blipFill>
                  <pic:spPr>
                    <a:xfrm>
                      <a:off x="0" y="0"/>
                      <a:ext cx="2679168" cy="2009376"/>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692032" behindDoc="1" locked="0" layoutInCell="1" allowOverlap="1" wp14:anchorId="0C16E54B" wp14:editId="512E1A66">
                <wp:simplePos x="0" y="0"/>
                <wp:positionH relativeFrom="page">
                  <wp:posOffset>4999148</wp:posOffset>
                </wp:positionH>
                <wp:positionV relativeFrom="paragraph">
                  <wp:posOffset>3387326</wp:posOffset>
                </wp:positionV>
                <wp:extent cx="2432685" cy="3030220"/>
                <wp:effectExtent l="38100" t="19050" r="62865" b="55880"/>
                <wp:wrapNone/>
                <wp:docPr id="19621416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2685" cy="3030220"/>
                        </a:xfrm>
                        <a:custGeom>
                          <a:avLst/>
                          <a:gdLst>
                            <a:gd name="connsiteX0" fmla="*/ 0 w 2432685"/>
                            <a:gd name="connsiteY0" fmla="*/ 0 h 3030220"/>
                            <a:gd name="connsiteX1" fmla="*/ 535191 w 2432685"/>
                            <a:gd name="connsiteY1" fmla="*/ 0 h 3030220"/>
                            <a:gd name="connsiteX2" fmla="*/ 948747 w 2432685"/>
                            <a:gd name="connsiteY2" fmla="*/ 0 h 3030220"/>
                            <a:gd name="connsiteX3" fmla="*/ 1410957 w 2432685"/>
                            <a:gd name="connsiteY3" fmla="*/ 0 h 3030220"/>
                            <a:gd name="connsiteX4" fmla="*/ 1873167 w 2432685"/>
                            <a:gd name="connsiteY4" fmla="*/ 0 h 3030220"/>
                            <a:gd name="connsiteX5" fmla="*/ 2432685 w 2432685"/>
                            <a:gd name="connsiteY5" fmla="*/ 0 h 3030220"/>
                            <a:gd name="connsiteX6" fmla="*/ 2432685 w 2432685"/>
                            <a:gd name="connsiteY6" fmla="*/ 535339 h 3030220"/>
                            <a:gd name="connsiteX7" fmla="*/ 2432685 w 2432685"/>
                            <a:gd name="connsiteY7" fmla="*/ 949469 h 3030220"/>
                            <a:gd name="connsiteX8" fmla="*/ 2432685 w 2432685"/>
                            <a:gd name="connsiteY8" fmla="*/ 1484808 h 3030220"/>
                            <a:gd name="connsiteX9" fmla="*/ 2432685 w 2432685"/>
                            <a:gd name="connsiteY9" fmla="*/ 1929240 h 3030220"/>
                            <a:gd name="connsiteX10" fmla="*/ 2432685 w 2432685"/>
                            <a:gd name="connsiteY10" fmla="*/ 2403975 h 3030220"/>
                            <a:gd name="connsiteX11" fmla="*/ 2432685 w 2432685"/>
                            <a:gd name="connsiteY11" fmla="*/ 3030220 h 3030220"/>
                            <a:gd name="connsiteX12" fmla="*/ 1921821 w 2432685"/>
                            <a:gd name="connsiteY12" fmla="*/ 3030220 h 3030220"/>
                            <a:gd name="connsiteX13" fmla="*/ 1508265 w 2432685"/>
                            <a:gd name="connsiteY13" fmla="*/ 3030220 h 3030220"/>
                            <a:gd name="connsiteX14" fmla="*/ 1070381 w 2432685"/>
                            <a:gd name="connsiteY14" fmla="*/ 3030220 h 3030220"/>
                            <a:gd name="connsiteX15" fmla="*/ 608171 w 2432685"/>
                            <a:gd name="connsiteY15" fmla="*/ 3030220 h 3030220"/>
                            <a:gd name="connsiteX16" fmla="*/ 0 w 2432685"/>
                            <a:gd name="connsiteY16" fmla="*/ 3030220 h 3030220"/>
                            <a:gd name="connsiteX17" fmla="*/ 0 w 2432685"/>
                            <a:gd name="connsiteY17" fmla="*/ 2555486 h 3030220"/>
                            <a:gd name="connsiteX18" fmla="*/ 0 w 2432685"/>
                            <a:gd name="connsiteY18" fmla="*/ 2111053 h 3030220"/>
                            <a:gd name="connsiteX19" fmla="*/ 0 w 2432685"/>
                            <a:gd name="connsiteY19" fmla="*/ 1575714 h 3030220"/>
                            <a:gd name="connsiteX20" fmla="*/ 0 w 2432685"/>
                            <a:gd name="connsiteY20" fmla="*/ 1070678 h 3030220"/>
                            <a:gd name="connsiteX21" fmla="*/ 0 w 2432685"/>
                            <a:gd name="connsiteY21" fmla="*/ 626245 h 3030220"/>
                            <a:gd name="connsiteX22" fmla="*/ 0 w 2432685"/>
                            <a:gd name="connsiteY22" fmla="*/ 0 h 303022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Lst>
                          <a:rect l="l" t="t" r="r" b="b"/>
                          <a:pathLst>
                            <a:path w="2432685" h="3030220" extrusionOk="0">
                              <a:moveTo>
                                <a:pt x="0" y="0"/>
                              </a:moveTo>
                              <a:cubicBezTo>
                                <a:pt x="250087" y="-20052"/>
                                <a:pt x="369264" y="25978"/>
                                <a:pt x="535191" y="0"/>
                              </a:cubicBezTo>
                              <a:cubicBezTo>
                                <a:pt x="701118" y="-25978"/>
                                <a:pt x="771277" y="16253"/>
                                <a:pt x="948747" y="0"/>
                              </a:cubicBezTo>
                              <a:cubicBezTo>
                                <a:pt x="1126217" y="-16253"/>
                                <a:pt x="1192881" y="17536"/>
                                <a:pt x="1410957" y="0"/>
                              </a:cubicBezTo>
                              <a:cubicBezTo>
                                <a:pt x="1629033" y="-17536"/>
                                <a:pt x="1779544" y="38457"/>
                                <a:pt x="1873167" y="0"/>
                              </a:cubicBezTo>
                              <a:cubicBezTo>
                                <a:pt x="1966790" y="-38457"/>
                                <a:pt x="2181922" y="65490"/>
                                <a:pt x="2432685" y="0"/>
                              </a:cubicBezTo>
                              <a:cubicBezTo>
                                <a:pt x="2474328" y="240838"/>
                                <a:pt x="2368961" y="415135"/>
                                <a:pt x="2432685" y="535339"/>
                              </a:cubicBezTo>
                              <a:cubicBezTo>
                                <a:pt x="2496409" y="655543"/>
                                <a:pt x="2395245" y="865995"/>
                                <a:pt x="2432685" y="949469"/>
                              </a:cubicBezTo>
                              <a:cubicBezTo>
                                <a:pt x="2470125" y="1032943"/>
                                <a:pt x="2397192" y="1335582"/>
                                <a:pt x="2432685" y="1484808"/>
                              </a:cubicBezTo>
                              <a:cubicBezTo>
                                <a:pt x="2468178" y="1634034"/>
                                <a:pt x="2400298" y="1799097"/>
                                <a:pt x="2432685" y="1929240"/>
                              </a:cubicBezTo>
                              <a:cubicBezTo>
                                <a:pt x="2465072" y="2059383"/>
                                <a:pt x="2429703" y="2237101"/>
                                <a:pt x="2432685" y="2403975"/>
                              </a:cubicBezTo>
                              <a:cubicBezTo>
                                <a:pt x="2435667" y="2570849"/>
                                <a:pt x="2368822" y="2841442"/>
                                <a:pt x="2432685" y="3030220"/>
                              </a:cubicBezTo>
                              <a:cubicBezTo>
                                <a:pt x="2306879" y="3054649"/>
                                <a:pt x="2151802" y="2980530"/>
                                <a:pt x="1921821" y="3030220"/>
                              </a:cubicBezTo>
                              <a:cubicBezTo>
                                <a:pt x="1691840" y="3079910"/>
                                <a:pt x="1694184" y="3022787"/>
                                <a:pt x="1508265" y="3030220"/>
                              </a:cubicBezTo>
                              <a:cubicBezTo>
                                <a:pt x="1322346" y="3037653"/>
                                <a:pt x="1216411" y="3004653"/>
                                <a:pt x="1070381" y="3030220"/>
                              </a:cubicBezTo>
                              <a:cubicBezTo>
                                <a:pt x="924351" y="3055787"/>
                                <a:pt x="800139" y="2980809"/>
                                <a:pt x="608171" y="3030220"/>
                              </a:cubicBezTo>
                              <a:cubicBezTo>
                                <a:pt x="416203" y="3079631"/>
                                <a:pt x="294166" y="2964823"/>
                                <a:pt x="0" y="3030220"/>
                              </a:cubicBezTo>
                              <a:cubicBezTo>
                                <a:pt x="-20103" y="2892512"/>
                                <a:pt x="53565" y="2742001"/>
                                <a:pt x="0" y="2555486"/>
                              </a:cubicBezTo>
                              <a:cubicBezTo>
                                <a:pt x="-53565" y="2368971"/>
                                <a:pt x="18333" y="2282500"/>
                                <a:pt x="0" y="2111053"/>
                              </a:cubicBezTo>
                              <a:cubicBezTo>
                                <a:pt x="-18333" y="1939606"/>
                                <a:pt x="970" y="1729019"/>
                                <a:pt x="0" y="1575714"/>
                              </a:cubicBezTo>
                              <a:cubicBezTo>
                                <a:pt x="-970" y="1422409"/>
                                <a:pt x="42555" y="1208519"/>
                                <a:pt x="0" y="1070678"/>
                              </a:cubicBezTo>
                              <a:cubicBezTo>
                                <a:pt x="-42555" y="932837"/>
                                <a:pt x="31371" y="787919"/>
                                <a:pt x="0" y="626245"/>
                              </a:cubicBezTo>
                              <a:cubicBezTo>
                                <a:pt x="-31371" y="464571"/>
                                <a:pt x="45216" y="236598"/>
                                <a:pt x="0" y="0"/>
                              </a:cubicBezTo>
                              <a:close/>
                            </a:path>
                          </a:pathLst>
                        </a:custGeom>
                        <a:noFill/>
                        <a:ln w="9525">
                          <a:solidFill>
                            <a:srgbClr val="000000"/>
                          </a:solidFill>
                          <a:miter lim="800000"/>
                          <a:headEnd/>
                          <a:tailEnd/>
                          <a:extLst>
                            <a:ext uri="{C807C97D-BFC1-408E-A445-0C87EB9F89A2}">
                              <ask:lineSketchStyleProps xmlns:ask="http://schemas.microsoft.com/office/drawing/2018/sketchyshapes" sd="414578267">
                                <a:prstGeom prst="rect">
                                  <a:avLst/>
                                </a:prstGeom>
                                <ask:type>
                                  <ask:lineSketchScribble/>
                                </ask:type>
                              </ask:lineSketchStyleProps>
                            </a:ext>
                          </a:extLst>
                        </a:ln>
                      </wps:spPr>
                      <wps:txbx>
                        <w:txbxContent>
                          <w:p w14:paraId="6F760727" w14:textId="77777777" w:rsidR="002A10A2" w:rsidRPr="00C72645" w:rsidRDefault="002A10A2" w:rsidP="002A10A2">
                            <w:pPr>
                              <w:rPr>
                                <w:sz w:val="20"/>
                                <w:szCs w:val="20"/>
                              </w:rPr>
                            </w:pPr>
                            <w:r w:rsidRPr="00C72645">
                              <w:rPr>
                                <w:b/>
                                <w:bCs/>
                                <w:sz w:val="20"/>
                                <w:szCs w:val="20"/>
                              </w:rPr>
                              <w:t xml:space="preserve">Crazy </w:t>
                            </w:r>
                            <w:r w:rsidRPr="00C72645">
                              <w:rPr>
                                <w:sz w:val="20"/>
                                <w:szCs w:val="20"/>
                              </w:rPr>
                              <w:t>climate change facts.</w:t>
                            </w:r>
                          </w:p>
                          <w:p w14:paraId="1DFD62EC" w14:textId="77777777" w:rsidR="002A10A2" w:rsidRPr="00C72645" w:rsidRDefault="002A10A2" w:rsidP="002A10A2">
                            <w:pPr>
                              <w:pStyle w:val="ListParagraph"/>
                              <w:numPr>
                                <w:ilvl w:val="0"/>
                                <w:numId w:val="2"/>
                              </w:numPr>
                              <w:rPr>
                                <w:sz w:val="20"/>
                                <w:szCs w:val="20"/>
                              </w:rPr>
                            </w:pPr>
                            <w:r w:rsidRPr="00C72645">
                              <w:rPr>
                                <w:sz w:val="20"/>
                                <w:szCs w:val="20"/>
                              </w:rPr>
                              <w:t>The hottest decade on record is 2011 – 2020.</w:t>
                            </w:r>
                          </w:p>
                          <w:p w14:paraId="1CC8C609" w14:textId="77777777" w:rsidR="002A10A2" w:rsidRPr="00C72645" w:rsidRDefault="002A10A2" w:rsidP="002A10A2">
                            <w:pPr>
                              <w:pStyle w:val="ListParagraph"/>
                              <w:numPr>
                                <w:ilvl w:val="0"/>
                                <w:numId w:val="2"/>
                              </w:numPr>
                              <w:rPr>
                                <w:sz w:val="20"/>
                                <w:szCs w:val="20"/>
                              </w:rPr>
                            </w:pPr>
                            <w:r w:rsidRPr="00C72645">
                              <w:rPr>
                                <w:sz w:val="20"/>
                                <w:szCs w:val="20"/>
                              </w:rPr>
                              <w:t>“Human-induced global warming is presently increasing at a rate of 0.2°C per decade.” (European Commission, 2020)</w:t>
                            </w:r>
                          </w:p>
                          <w:p w14:paraId="5D6219FD" w14:textId="77777777" w:rsidR="002A10A2" w:rsidRPr="00C72645" w:rsidRDefault="002A10A2" w:rsidP="002A10A2">
                            <w:pPr>
                              <w:pStyle w:val="ListParagraph"/>
                              <w:numPr>
                                <w:ilvl w:val="0"/>
                                <w:numId w:val="2"/>
                              </w:numPr>
                              <w:rPr>
                                <w:sz w:val="20"/>
                                <w:szCs w:val="20"/>
                              </w:rPr>
                            </w:pPr>
                            <w:r w:rsidRPr="00C72645">
                              <w:rPr>
                                <w:sz w:val="20"/>
                                <w:szCs w:val="20"/>
                              </w:rPr>
                              <w:t>“We Are Losing 1.2 trillion Tons of Ice Each Year” (Mulhern, 2021)</w:t>
                            </w:r>
                          </w:p>
                          <w:p w14:paraId="178BED22" w14:textId="77777777" w:rsidR="002A10A2" w:rsidRPr="00C72645" w:rsidRDefault="002A10A2" w:rsidP="002A10A2">
                            <w:pPr>
                              <w:pStyle w:val="ListParagraph"/>
                              <w:numPr>
                                <w:ilvl w:val="0"/>
                                <w:numId w:val="2"/>
                              </w:numPr>
                              <w:rPr>
                                <w:sz w:val="20"/>
                                <w:szCs w:val="20"/>
                              </w:rPr>
                            </w:pPr>
                            <w:r w:rsidRPr="00C72645">
                              <w:rPr>
                                <w:sz w:val="20"/>
                                <w:szCs w:val="20"/>
                              </w:rPr>
                              <w:t>“Between 2030 and 2050, climate change is expected to cause approximately 250 000 additional deaths per year, from malnutrition, malaria, diarrhoea and heat stress.” (World Health Organization, 2021)</w:t>
                            </w:r>
                          </w:p>
                          <w:p w14:paraId="6E14EC3E" w14:textId="77777777" w:rsidR="002A10A2" w:rsidRPr="004B6305" w:rsidRDefault="002A10A2" w:rsidP="002A10A2">
                            <w:pPr>
                              <w:pStyle w:val="ListParagrap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16E54B" id="_x0000_s1037" type="#_x0000_t202" style="position:absolute;margin-left:393.65pt;margin-top:266.7pt;width:191.55pt;height:238.6pt;z-index:-2516244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" filled="f">
                <v:textbox>
                  <w:txbxContent>
                    <w:p w14:paraId="6F760727" w14:textId="77777777" w:rsidR="002A10A2" w:rsidRPr="00C72645" w:rsidRDefault="002A10A2" w:rsidP="002A10A2">
                      <w:pPr>
                        <w:rPr>
                          <w:sz w:val="20"/>
                          <w:szCs w:val="20"/>
                        </w:rPr>
                      </w:pPr>
                      <w:r w:rsidRPr="00C72645">
                        <w:rPr>
                          <w:b/>
                          <w:bCs/>
                          <w:sz w:val="20"/>
                          <w:szCs w:val="20"/>
                        </w:rPr>
                        <w:t xml:space="preserve">Crazy </w:t>
                      </w:r>
                      <w:r w:rsidRPr="00C72645">
                        <w:rPr>
                          <w:sz w:val="20"/>
                          <w:szCs w:val="20"/>
                        </w:rPr>
                        <w:t>climate change facts.</w:t>
                      </w:r>
                    </w:p>
                    <w:p w14:paraId="1DFD62EC" w14:textId="77777777" w:rsidR="002A10A2" w:rsidRPr="00C72645" w:rsidRDefault="002A10A2" w:rsidP="002A10A2">
                      <w:pPr>
                        <w:pStyle w:val="ListParagraph"/>
                        <w:numPr>
                          <w:ilvl w:val="0"/>
                          <w:numId w:val="2"/>
                        </w:numPr>
                        <w:rPr>
                          <w:sz w:val="20"/>
                          <w:szCs w:val="20"/>
                        </w:rPr>
                      </w:pPr>
                      <w:r w:rsidRPr="00C72645">
                        <w:rPr>
                          <w:sz w:val="20"/>
                          <w:szCs w:val="20"/>
                        </w:rPr>
                        <w:t>The hottest decade on record is 2011 – 2020.</w:t>
                      </w:r>
                    </w:p>
                    <w:p w14:paraId="1CC8C609" w14:textId="77777777" w:rsidR="002A10A2" w:rsidRPr="00C72645" w:rsidRDefault="002A10A2" w:rsidP="002A10A2">
                      <w:pPr>
                        <w:pStyle w:val="ListParagraph"/>
                        <w:numPr>
                          <w:ilvl w:val="0"/>
                          <w:numId w:val="2"/>
                        </w:numPr>
                        <w:rPr>
                          <w:sz w:val="20"/>
                          <w:szCs w:val="20"/>
                        </w:rPr>
                      </w:pPr>
                      <w:r w:rsidRPr="00C72645">
                        <w:rPr>
                          <w:sz w:val="20"/>
                          <w:szCs w:val="20"/>
                        </w:rPr>
                        <w:t>“Human-induced global warming is presently increasing at a rate of 0.2°C per decade.” (European Commission, 2020)</w:t>
                      </w:r>
                    </w:p>
                    <w:p w14:paraId="5D6219FD" w14:textId="77777777" w:rsidR="002A10A2" w:rsidRPr="00C72645" w:rsidRDefault="002A10A2" w:rsidP="002A10A2">
                      <w:pPr>
                        <w:pStyle w:val="ListParagraph"/>
                        <w:numPr>
                          <w:ilvl w:val="0"/>
                          <w:numId w:val="2"/>
                        </w:numPr>
                        <w:rPr>
                          <w:sz w:val="20"/>
                          <w:szCs w:val="20"/>
                        </w:rPr>
                      </w:pPr>
                      <w:r w:rsidRPr="00C72645">
                        <w:rPr>
                          <w:sz w:val="20"/>
                          <w:szCs w:val="20"/>
                        </w:rPr>
                        <w:t>“We Are Losing 1.2 trillion Tons of Ice Each Year” (Mulhern, 2021)</w:t>
                      </w:r>
                    </w:p>
                    <w:p w14:paraId="178BED22" w14:textId="77777777" w:rsidR="002A10A2" w:rsidRPr="00C72645" w:rsidRDefault="002A10A2" w:rsidP="002A10A2">
                      <w:pPr>
                        <w:pStyle w:val="ListParagraph"/>
                        <w:numPr>
                          <w:ilvl w:val="0"/>
                          <w:numId w:val="2"/>
                        </w:numPr>
                        <w:rPr>
                          <w:sz w:val="20"/>
                          <w:szCs w:val="20"/>
                        </w:rPr>
                      </w:pPr>
                      <w:r w:rsidRPr="00C72645">
                        <w:rPr>
                          <w:sz w:val="20"/>
                          <w:szCs w:val="20"/>
                        </w:rPr>
                        <w:t>“Between 2030 and 2050, climate change is expected to cause approximately 250 000 additional deaths per year, from malnutrition, malaria, diarrhoea and heat stress.” (World Health Organization, 2021)</w:t>
                      </w:r>
                    </w:p>
                    <w:p w14:paraId="6E14EC3E" w14:textId="77777777" w:rsidR="002A10A2" w:rsidRPr="004B6305" w:rsidRDefault="002A10A2" w:rsidP="002A10A2">
                      <w:pPr>
                        <w:pStyle w:val="ListParagraph"/>
                      </w:pPr>
                    </w:p>
                  </w:txbxContent>
                </v:textbox>
                <w10:wrap anchorx="page"/>
              </v:shape>
            </w:pict>
          </mc:Fallback>
        </mc:AlternateContent>
      </w:r>
      <w:r>
        <w:rPr>
          <w:noProof/>
        </w:rPr>
        <mc:AlternateContent>
          <mc:Choice Requires="wps">
            <w:drawing>
              <wp:anchor distT="0" distB="0" distL="114300" distR="114300" simplePos="0" relativeHeight="251699200" behindDoc="0" locked="0" layoutInCell="1" allowOverlap="1" wp14:anchorId="648E63F5" wp14:editId="75DED392">
                <wp:simplePos x="0" y="0"/>
                <wp:positionH relativeFrom="page">
                  <wp:align>left</wp:align>
                </wp:positionH>
                <wp:positionV relativeFrom="paragraph">
                  <wp:posOffset>3323605</wp:posOffset>
                </wp:positionV>
                <wp:extent cx="4997302" cy="1062990"/>
                <wp:effectExtent l="0" t="0" r="0" b="3810"/>
                <wp:wrapNone/>
                <wp:docPr id="13008128" name="Text Box 8"/>
                <wp:cNvGraphicFramePr/>
                <a:graphic xmlns:a="http://schemas.openxmlformats.org/drawingml/2006/main">
                  <a:graphicData uri="http://schemas.microsoft.com/office/word/2010/wordprocessingShape">
                    <wps:wsp>
                      <wps:cNvSpPr txBox="1"/>
                      <wps:spPr>
                        <a:xfrm>
                          <a:off x="0" y="0"/>
                          <a:ext cx="4997302" cy="1062990"/>
                        </a:xfrm>
                        <a:prstGeom prst="rect">
                          <a:avLst/>
                        </a:prstGeom>
                        <a:noFill/>
                        <a:ln w="6350">
                          <a:noFill/>
                        </a:ln>
                      </wps:spPr>
                      <wps:txbx>
                        <w:txbxContent>
                          <w:p w14:paraId="4D0AFC47" w14:textId="77777777" w:rsidR="002A10A2" w:rsidRPr="00ED72B1" w:rsidRDefault="002A10A2" w:rsidP="002A10A2">
                            <w:pPr>
                              <w:rPr>
                                <w:rFonts w:ascii="Arial" w:hAnsi="Arial" w:cs="Arial"/>
                                <w:sz w:val="28"/>
                                <w:szCs w:val="28"/>
                              </w:rPr>
                            </w:pPr>
                            <w:r w:rsidRPr="00ED72B1">
                              <w:rPr>
                                <w:rFonts w:ascii="Arial" w:hAnsi="Arial" w:cs="Arial"/>
                                <w:sz w:val="28"/>
                                <w:szCs w:val="28"/>
                              </w:rPr>
                              <w:t xml:space="preserve">If we don’t make a big change about how we treat the earth the biggest threat to humankind will be catastrophic and irreversible and the place, we all call home will no longer be habitable. There is no bigger threat to us all than having 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8E63F5" id="Text Box 8" o:spid="_x0000_s1038" type="#_x0000_t202" style="position:absolute;margin-left:0;margin-top:261.7pt;width:393.5pt;height:83.7pt;z-index:25169920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" filled="f" stroked="f" strokeweight=".5pt">
                <v:textbox>
                  <w:txbxContent>
                    <w:p w14:paraId="4D0AFC47" w14:textId="77777777" w:rsidR="002A10A2" w:rsidRPr="00ED72B1" w:rsidRDefault="002A10A2" w:rsidP="002A10A2">
                      <w:pPr>
                        <w:rPr>
                          <w:rFonts w:ascii="Arial" w:hAnsi="Arial" w:cs="Arial"/>
                          <w:sz w:val="28"/>
                          <w:szCs w:val="28"/>
                        </w:rPr>
                      </w:pPr>
                      <w:r w:rsidRPr="00ED72B1">
                        <w:rPr>
                          <w:rFonts w:ascii="Arial" w:hAnsi="Arial" w:cs="Arial"/>
                          <w:sz w:val="28"/>
                          <w:szCs w:val="28"/>
                        </w:rPr>
                        <w:t xml:space="preserve">If we don’t make a big change about how we treat the earth the biggest threat to humankind will be catastrophic and irreversible and the place, we all call home will no longer be habitable. There is no bigger threat to us all than having a </w:t>
                      </w:r>
                    </w:p>
                  </w:txbxContent>
                </v:textbox>
                <w10:wrap anchorx="page"/>
              </v:shape>
            </w:pict>
          </mc:Fallback>
        </mc:AlternateContent>
      </w:r>
      <w:r>
        <w:rPr>
          <w:noProof/>
        </w:rPr>
        <mc:AlternateContent>
          <mc:Choice Requires="wps">
            <w:drawing>
              <wp:anchor distT="0" distB="0" distL="114300" distR="114300" simplePos="0" relativeHeight="251697152" behindDoc="0" locked="0" layoutInCell="1" allowOverlap="1" wp14:anchorId="54EFB1F7" wp14:editId="1AC6BEEC">
                <wp:simplePos x="0" y="0"/>
                <wp:positionH relativeFrom="page">
                  <wp:align>left</wp:align>
                </wp:positionH>
                <wp:positionV relativeFrom="paragraph">
                  <wp:posOffset>717225</wp:posOffset>
                </wp:positionV>
                <wp:extent cx="6475228" cy="2721935"/>
                <wp:effectExtent l="0" t="0" r="0" b="2540"/>
                <wp:wrapNone/>
                <wp:docPr id="1321376797" name="Text Box 6"/>
                <wp:cNvGraphicFramePr/>
                <a:graphic xmlns:a="http://schemas.openxmlformats.org/drawingml/2006/main">
                  <a:graphicData uri="http://schemas.microsoft.com/office/word/2010/wordprocessingShape">
                    <wps:wsp>
                      <wps:cNvSpPr txBox="1"/>
                      <wps:spPr>
                        <a:xfrm>
                          <a:off x="0" y="0"/>
                          <a:ext cx="6475228" cy="2721935"/>
                        </a:xfrm>
                        <a:prstGeom prst="rect">
                          <a:avLst/>
                        </a:prstGeom>
                        <a:noFill/>
                        <a:ln w="6350">
                          <a:noFill/>
                        </a:ln>
                      </wps:spPr>
                      <wps:txbx>
                        <w:txbxContent>
                          <w:p w14:paraId="4A6E1F32" w14:textId="77777777" w:rsidR="002A10A2" w:rsidRPr="00ED72B1" w:rsidRDefault="002A10A2" w:rsidP="002A10A2">
                            <w:pPr>
                              <w:rPr>
                                <w:rFonts w:ascii="Arial" w:hAnsi="Arial" w:cs="Arial"/>
                                <w:sz w:val="28"/>
                                <w:szCs w:val="28"/>
                              </w:rPr>
                            </w:pPr>
                            <w:r w:rsidRPr="00ED72B1">
                              <w:rPr>
                                <w:rFonts w:ascii="Arial" w:hAnsi="Arial" w:cs="Arial"/>
                                <w:sz w:val="28"/>
                                <w:szCs w:val="28"/>
                              </w:rPr>
                              <w:t>Climate change is affecting the world in so many ways and if humanity acted efficiently and quickly there could be ways to ‘reverse’ or start to reverse the damage it is causing to the planet, there are many people in the world who don’t believe in climate change and believe it is a myth but scientifically all the facts are there for us to see. There are lots of myths and misconceptions surrounding climate change and many of them are getting in the way of the changes the planet needs. People believe that climate change is a problem for people in the far away future but this is very wrong , climate change is a problem for Today, Tomorrow and every day after that, climate change is something that we as a human race will have to fight against for the rest of all of our lives and our children and our children’s children will be fighting against if the earth can make it that far.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EFB1F7" id="Text Box 6" o:spid="_x0000_s1039" type="#_x0000_t202" style="position:absolute;margin-left:0;margin-top:56.45pt;width:509.85pt;height:214.35pt;z-index:251697152;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" filled="f" stroked="f" strokeweight=".5pt">
                <v:textbox>
                  <w:txbxContent>
                    <w:p w14:paraId="4A6E1F32" w14:textId="77777777" w:rsidR="002A10A2" w:rsidRPr="00ED72B1" w:rsidRDefault="002A10A2" w:rsidP="002A10A2">
                      <w:pPr>
                        <w:rPr>
                          <w:rFonts w:ascii="Arial" w:hAnsi="Arial" w:cs="Arial"/>
                          <w:sz w:val="28"/>
                          <w:szCs w:val="28"/>
                        </w:rPr>
                      </w:pPr>
                      <w:r w:rsidRPr="00ED72B1">
                        <w:rPr>
                          <w:rFonts w:ascii="Arial" w:hAnsi="Arial" w:cs="Arial"/>
                          <w:sz w:val="28"/>
                          <w:szCs w:val="28"/>
                        </w:rPr>
                        <w:t>Climate change is affecting the world in so many ways and if humanity acted efficiently and quickly there could be ways to ‘reverse’ or start to reverse the damage it is causing to the planet, there are many people in the world who don’t believe in climate change and believe it is a myth but scientifically all the facts are there for us to see. There are lots of myths and misconceptions surrounding climate change and many of them are getting in the way of the changes the planet needs. People believe that climate change is a problem for people in the far away future but this is very wrong , climate change is a problem for Today, Tomorrow and every day after that, climate change is something that we as a human race will have to fight against for the rest of all of our lives and our children and our children’s children will be fighting against if the earth can make it that far.</w:t>
                      </w:r>
                    </w:p>
                  </w:txbxContent>
                </v:textbox>
                <w10:wrap anchorx="page"/>
              </v:shape>
            </w:pict>
          </mc:Fallback>
        </mc:AlternateContent>
      </w:r>
      <w:r>
        <w:rPr>
          <w:noProof/>
        </w:rPr>
        <mc:AlternateContent>
          <mc:Choice Requires="wps">
            <w:drawing>
              <wp:anchor distT="0" distB="0" distL="114300" distR="114300" simplePos="0" relativeHeight="251696128" behindDoc="0" locked="0" layoutInCell="1" allowOverlap="1" wp14:anchorId="17297D82" wp14:editId="375882DC">
                <wp:simplePos x="0" y="0"/>
                <wp:positionH relativeFrom="page">
                  <wp:posOffset>85061</wp:posOffset>
                </wp:positionH>
                <wp:positionV relativeFrom="paragraph">
                  <wp:posOffset>446376</wp:posOffset>
                </wp:positionV>
                <wp:extent cx="1850065" cy="361507"/>
                <wp:effectExtent l="0" t="0" r="0" b="635"/>
                <wp:wrapNone/>
                <wp:docPr id="1304838360" name="Text Box 5"/>
                <wp:cNvGraphicFramePr/>
                <a:graphic xmlns:a="http://schemas.openxmlformats.org/drawingml/2006/main">
                  <a:graphicData uri="http://schemas.microsoft.com/office/word/2010/wordprocessingShape">
                    <wps:wsp>
                      <wps:cNvSpPr txBox="1"/>
                      <wps:spPr>
                        <a:xfrm>
                          <a:off x="0" y="0"/>
                          <a:ext cx="1850065" cy="361507"/>
                        </a:xfrm>
                        <a:prstGeom prst="rect">
                          <a:avLst/>
                        </a:prstGeom>
                        <a:noFill/>
                        <a:ln w="6350">
                          <a:noFill/>
                        </a:ln>
                      </wps:spPr>
                      <wps:txbx>
                        <w:txbxContent>
                          <w:p w14:paraId="5794C79C" w14:textId="77777777" w:rsidR="002A10A2" w:rsidRDefault="002A10A2" w:rsidP="002A10A2">
                            <w:r>
                              <w:rPr>
                                <w:rFonts w:ascii="Roboto" w:hAnsi="Roboto"/>
                                <w:color w:val="2C3E50"/>
                                <w:sz w:val="23"/>
                                <w:szCs w:val="23"/>
                                <w:shd w:val="clear" w:color="auto" w:fill="FFFFFF"/>
                              </w:rPr>
                              <w:t> (Save the Children,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7297D82" id="Text Box 5" o:spid="_x0000_s1040" type="#_x0000_t202" style="position:absolute;margin-left:6.7pt;margin-top:35.15pt;width:145.65pt;height:28.45pt;z-index:251696128;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" filled="f" stroked="f" strokeweight=".5pt">
                <v:textbox>
                  <w:txbxContent>
                    <w:p w14:paraId="5794C79C" w14:textId="77777777" w:rsidR="002A10A2" w:rsidRDefault="002A10A2" w:rsidP="002A10A2">
                      <w:r>
                        <w:rPr>
                          <w:rFonts w:ascii="Roboto" w:hAnsi="Roboto"/>
                          <w:color w:val="2C3E50"/>
                          <w:sz w:val="23"/>
                          <w:szCs w:val="23"/>
                          <w:shd w:val="clear" w:color="auto" w:fill="FFFFFF"/>
                        </w:rPr>
                        <w:t> (Save the Children, n.d.)</w:t>
                      </w:r>
                    </w:p>
                  </w:txbxContent>
                </v:textbox>
                <w10:wrap anchorx="page"/>
              </v:shape>
            </w:pict>
          </mc:Fallback>
        </mc:AlternateContent>
      </w:r>
      <w:r w:rsidR="002A10A2">
        <w:rPr>
          <w:noProof/>
        </w:rPr>
        <mc:AlternateContent>
          <mc:Choice Requires="wps">
            <w:drawing>
              <wp:anchor distT="0" distB="0" distL="114300" distR="114300" simplePos="0" relativeHeight="251700224" behindDoc="0" locked="0" layoutInCell="1" allowOverlap="1" wp14:anchorId="69A29C07" wp14:editId="3ED127CF">
                <wp:simplePos x="0" y="0"/>
                <wp:positionH relativeFrom="margin">
                  <wp:posOffset>1886585</wp:posOffset>
                </wp:positionH>
                <wp:positionV relativeFrom="paragraph">
                  <wp:posOffset>6487160</wp:posOffset>
                </wp:positionV>
                <wp:extent cx="2179674" cy="1360967"/>
                <wp:effectExtent l="0" t="0" r="0" b="0"/>
                <wp:wrapNone/>
                <wp:docPr id="1217073103" name="Text Box 9"/>
                <wp:cNvGraphicFramePr/>
                <a:graphic xmlns:a="http://schemas.openxmlformats.org/drawingml/2006/main">
                  <a:graphicData uri="http://schemas.microsoft.com/office/word/2010/wordprocessingShape">
                    <wps:wsp>
                      <wps:cNvSpPr txBox="1"/>
                      <wps:spPr>
                        <a:xfrm>
                          <a:off x="0" y="0"/>
                          <a:ext cx="2179674" cy="1360967"/>
                        </a:xfrm>
                        <a:prstGeom prst="rect">
                          <a:avLst/>
                        </a:prstGeom>
                        <a:noFill/>
                        <a:ln w="6350">
                          <a:noFill/>
                        </a:ln>
                      </wps:spPr>
                      <wps:txbx>
                        <w:txbxContent>
                          <w:p w14:paraId="1062831D" w14:textId="77777777" w:rsidR="002A10A2" w:rsidRPr="00ED72B1" w:rsidRDefault="002A10A2" w:rsidP="002A10A2">
                            <w:pPr>
                              <w:rPr>
                                <w:rFonts w:ascii="Arial" w:hAnsi="Arial" w:cs="Arial"/>
                                <w:sz w:val="28"/>
                                <w:szCs w:val="28"/>
                              </w:rPr>
                            </w:pPr>
                            <w:r w:rsidRPr="00ED72B1">
                              <w:rPr>
                                <w:rFonts w:ascii="Arial" w:hAnsi="Arial" w:cs="Arial"/>
                                <w:sz w:val="28"/>
                                <w:szCs w:val="28"/>
                              </w:rPr>
                              <w:t>Planet that we can’t even live on, that can’t even hold earth on it anymore, to me there is no bigger threat than that.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A29C07" id="Text Box 9" o:spid="_x0000_s1041" type="#_x0000_t202" style="position:absolute;margin-left:148.55pt;margin-top:510.8pt;width:171.65pt;height:107.15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" filled="f" stroked="f" strokeweight=".5pt">
                <v:textbox>
                  <w:txbxContent>
                    <w:p w14:paraId="1062831D" w14:textId="77777777" w:rsidR="002A10A2" w:rsidRPr="00ED72B1" w:rsidRDefault="002A10A2" w:rsidP="002A10A2">
                      <w:pPr>
                        <w:rPr>
                          <w:rFonts w:ascii="Arial" w:hAnsi="Arial" w:cs="Arial"/>
                          <w:sz w:val="28"/>
                          <w:szCs w:val="28"/>
                        </w:rPr>
                      </w:pPr>
                      <w:r w:rsidRPr="00ED72B1">
                        <w:rPr>
                          <w:rFonts w:ascii="Arial" w:hAnsi="Arial" w:cs="Arial"/>
                          <w:sz w:val="28"/>
                          <w:szCs w:val="28"/>
                        </w:rPr>
                        <w:t>Planet that we can’t even live on, that can’t even hold earth on it anymore, to me there is no bigger threat than that.</w:t>
                      </w:r>
                    </w:p>
                  </w:txbxContent>
                </v:textbox>
                <w10:wrap anchorx="margin"/>
              </v:shape>
            </w:pict>
          </mc:Fallback>
        </mc:AlternateContent>
      </w:r>
      <w:r w:rsidR="00CF6636">
        <w:br w:type="page"/>
      </w:r>
    </w:p>
    <w:p w14:paraId="5B6B5B6C" w14:textId="13DA7133" w:rsidR="00CF6636" w:rsidRDefault="002A10A2">
      <w:r>
        <w:rPr>
          <w:noProof/>
        </w:rPr>
        <w:lastRenderedPageBreak/>
        <mc:AlternateContent>
          <mc:Choice Requires="wps">
            <w:drawing>
              <wp:anchor distT="0" distB="0" distL="114300" distR="114300" simplePos="0" relativeHeight="251669504" behindDoc="0" locked="0" layoutInCell="1" allowOverlap="1" wp14:anchorId="762518E4" wp14:editId="72BB8685">
                <wp:simplePos x="0" y="0"/>
                <wp:positionH relativeFrom="page">
                  <wp:posOffset>1209675</wp:posOffset>
                </wp:positionH>
                <wp:positionV relativeFrom="paragraph">
                  <wp:posOffset>-417830</wp:posOffset>
                </wp:positionV>
                <wp:extent cx="1828800" cy="1828800"/>
                <wp:effectExtent l="0" t="0" r="0" b="0"/>
                <wp:wrapNone/>
                <wp:docPr id="648407094"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DFAED32" w14:textId="77777777" w:rsidR="002A10A2" w:rsidRPr="007B5796" w:rsidRDefault="002A10A2" w:rsidP="002A10A2">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What can we do to STOP climate change?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62518E4" id="_x0000_s1042" type="#_x0000_t202" style="position:absolute;margin-left:95.25pt;margin-top:-32.9pt;width:2in;height:2in;z-index:251669504;visibility:visible;mso-wrap-style:non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" filled="f" stroked="f">
                <v:textbox style="mso-fit-shape-to-text:t">
                  <w:txbxContent>
                    <w:p w14:paraId="4DFAED32" w14:textId="77777777" w:rsidR="002A10A2" w:rsidRPr="007B5796" w:rsidRDefault="002A10A2" w:rsidP="002A10A2">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What can we do to STOP climate change? </w:t>
                      </w:r>
                    </w:p>
                  </w:txbxContent>
                </v:textbox>
                <w10:wrap anchorx="page"/>
              </v:shape>
            </w:pict>
          </mc:Fallback>
        </mc:AlternateContent>
      </w:r>
      <w:r>
        <w:rPr>
          <w:noProof/>
        </w:rPr>
        <w:drawing>
          <wp:anchor distT="0" distB="0" distL="114300" distR="114300" simplePos="0" relativeHeight="251670528" behindDoc="1" locked="0" layoutInCell="1" allowOverlap="1" wp14:anchorId="176318AB" wp14:editId="2C37B95A">
            <wp:simplePos x="0" y="0"/>
            <wp:positionH relativeFrom="column">
              <wp:posOffset>-675640</wp:posOffset>
            </wp:positionH>
            <wp:positionV relativeFrom="paragraph">
              <wp:posOffset>-683260</wp:posOffset>
            </wp:positionV>
            <wp:extent cx="2619375" cy="1552575"/>
            <wp:effectExtent l="0" t="0" r="9525" b="9525"/>
            <wp:wrapNone/>
            <wp:docPr id="1091469507" name="Picture 1" descr="A picture containing tex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469507" name="Picture 1" descr="A picture containing text, vector graphic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19375" cy="1552575"/>
                    </a:xfrm>
                    <a:prstGeom prst="rect">
                      <a:avLst/>
                    </a:prstGeom>
                    <a:noFill/>
                  </pic:spPr>
                </pic:pic>
              </a:graphicData>
            </a:graphic>
            <wp14:sizeRelV relativeFrom="margin">
              <wp14:pctHeight>0</wp14:pctHeight>
            </wp14:sizeRelV>
          </wp:anchor>
        </w:drawing>
      </w:r>
    </w:p>
    <w:p w14:paraId="359F38C2" w14:textId="59CABD59" w:rsidR="002A10A2" w:rsidRDefault="002A10A2" w:rsidP="002A10A2">
      <w:r>
        <w:rPr>
          <w:noProof/>
        </w:rPr>
        <w:drawing>
          <wp:anchor distT="0" distB="0" distL="114300" distR="114300" simplePos="0" relativeHeight="251673600" behindDoc="1" locked="0" layoutInCell="1" allowOverlap="1" wp14:anchorId="654BCDD4" wp14:editId="7BC50020">
            <wp:simplePos x="0" y="0"/>
            <wp:positionH relativeFrom="margin">
              <wp:posOffset>3142615</wp:posOffset>
            </wp:positionH>
            <wp:positionV relativeFrom="paragraph">
              <wp:posOffset>7686675</wp:posOffset>
            </wp:positionV>
            <wp:extent cx="3181279" cy="1789470"/>
            <wp:effectExtent l="0" t="0" r="635" b="1270"/>
            <wp:wrapNone/>
            <wp:docPr id="8307359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81279" cy="178947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6672" behindDoc="1" locked="0" layoutInCell="1" allowOverlap="1" wp14:anchorId="0C9DD1DE" wp14:editId="26BCCCD8">
            <wp:simplePos x="0" y="0"/>
            <wp:positionH relativeFrom="column">
              <wp:posOffset>502920</wp:posOffset>
            </wp:positionH>
            <wp:positionV relativeFrom="paragraph">
              <wp:posOffset>8594725</wp:posOffset>
            </wp:positionV>
            <wp:extent cx="563525" cy="563525"/>
            <wp:effectExtent l="0" t="0" r="8255" b="8255"/>
            <wp:wrapNone/>
            <wp:docPr id="1093432174" name="Graphic 7" descr="Sustainability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432174" name="Graphic 1093432174" descr="Sustainability outline"/>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563525" cy="56352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8720" behindDoc="0" locked="0" layoutInCell="1" allowOverlap="1" wp14:anchorId="1F6C17F9" wp14:editId="7722C2DE">
                <wp:simplePos x="0" y="0"/>
                <wp:positionH relativeFrom="margin">
                  <wp:posOffset>-622935</wp:posOffset>
                </wp:positionH>
                <wp:positionV relativeFrom="paragraph">
                  <wp:posOffset>4510405</wp:posOffset>
                </wp:positionV>
                <wp:extent cx="3147237" cy="4625163"/>
                <wp:effectExtent l="0" t="0" r="15240" b="23495"/>
                <wp:wrapNone/>
                <wp:docPr id="2100042344" name="Text Box 10"/>
                <wp:cNvGraphicFramePr/>
                <a:graphic xmlns:a="http://schemas.openxmlformats.org/drawingml/2006/main">
                  <a:graphicData uri="http://schemas.microsoft.com/office/word/2010/wordprocessingShape">
                    <wps:wsp>
                      <wps:cNvSpPr txBox="1"/>
                      <wps:spPr>
                        <a:xfrm>
                          <a:off x="0" y="0"/>
                          <a:ext cx="3147237" cy="4625163"/>
                        </a:xfrm>
                        <a:prstGeom prst="rect">
                          <a:avLst/>
                        </a:prstGeom>
                        <a:noFill/>
                        <a:ln w="6350">
                          <a:solidFill>
                            <a:prstClr val="black"/>
                          </a:solidFill>
                        </a:ln>
                      </wps:spPr>
                      <wps:txbx>
                        <w:txbxContent>
                          <w:p w14:paraId="1DC5B507" w14:textId="77777777" w:rsidR="002A10A2" w:rsidRPr="007B226E" w:rsidRDefault="002A10A2" w:rsidP="002A10A2">
                            <w:pPr>
                              <w:rPr>
                                <w:rFonts w:ascii="Arial" w:hAnsi="Arial" w:cs="Arial"/>
                              </w:rPr>
                            </w:pPr>
                            <w:r w:rsidRPr="007B226E">
                              <w:rPr>
                                <w:rFonts w:ascii="Arial" w:hAnsi="Arial" w:cs="Arial"/>
                                <w14:textOutline w14:w="9525" w14:cap="rnd" w14:cmpd="sng" w14:algn="ctr">
                                  <w14:solidFill>
                                    <w14:srgbClr w14:val="000000"/>
                                  </w14:solidFill>
                                  <w14:prstDash w14:val="solid"/>
                                  <w14:bevel/>
                                </w14:textOutline>
                              </w:rPr>
                              <w:t>Conflict management</w:t>
                            </w:r>
                            <w:r w:rsidRPr="007B226E">
                              <w:rPr>
                                <w:rFonts w:ascii="Arial" w:hAnsi="Arial" w:cs="Arial"/>
                              </w:rPr>
                              <w:t xml:space="preserve"> is an important skill to learn in order to understand that when you’re trying to achieve an end goal or feel passionately about something that other people don’t agree with or believe in that you don’t lose sight of the end goal and get caught up in </w:t>
                            </w:r>
                            <w:proofErr w:type="spellStart"/>
                            <w:r w:rsidRPr="007B226E">
                              <w:rPr>
                                <w:rFonts w:ascii="Arial" w:hAnsi="Arial" w:cs="Arial"/>
                              </w:rPr>
                              <w:t>a</w:t>
                            </w:r>
                            <w:proofErr w:type="spellEnd"/>
                            <w:r w:rsidRPr="007B226E">
                              <w:rPr>
                                <w:rFonts w:ascii="Arial" w:hAnsi="Arial" w:cs="Arial"/>
                              </w:rPr>
                              <w:t xml:space="preserve"> argument or conflict about the subject , “Conflict management is an umbrella term for the way we identify and handle conflicts fairly and efficiently. The goal is to minimize the potential negative impacts that can arise from disagreements and increase the odds of a positive outcome.” (Coursera, n.d.) Conflict can open the window for both conflicting parties to educate one another on the topics they disagree on and face the conflict head on, this can lead to more people having the same end goal of helping the planet and the movement of helping the planet will be a bigger and stronger unity. Misinformation surrounding climate change can lead to conflict and it results in people thinking it’s a myth... when the science and the facts speak for themselves.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6C17F9" id="Text Box 10" o:spid="_x0000_s1043" type="#_x0000_t202" style="position:absolute;margin-left:-49.05pt;margin-top:355.15pt;width:247.8pt;height:364.2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" filled="f" strokeweight=".5pt">
                <v:textbox>
                  <w:txbxContent>
                    <w:p w14:paraId="1DC5B507" w14:textId="77777777" w:rsidR="002A10A2" w:rsidRPr="007B226E" w:rsidRDefault="002A10A2" w:rsidP="002A10A2">
                      <w:pPr>
                        <w:rPr>
                          <w:rFonts w:ascii="Arial" w:hAnsi="Arial" w:cs="Arial"/>
                        </w:rPr>
                      </w:pPr>
                      <w:r w:rsidRPr="007B226E">
                        <w:rPr>
                          <w:rFonts w:ascii="Arial" w:hAnsi="Arial" w:cs="Arial"/>
                          <w14:textOutline w14:w="9525" w14:cap="rnd" w14:cmpd="sng" w14:algn="ctr">
                            <w14:solidFill>
                              <w14:srgbClr w14:val="000000"/>
                            </w14:solidFill>
                            <w14:prstDash w14:val="solid"/>
                            <w14:bevel/>
                          </w14:textOutline>
                        </w:rPr>
                        <w:t>Conflict management</w:t>
                      </w:r>
                      <w:r w:rsidRPr="007B226E">
                        <w:rPr>
                          <w:rFonts w:ascii="Arial" w:hAnsi="Arial" w:cs="Arial"/>
                        </w:rPr>
                        <w:t xml:space="preserve"> is an important skill to learn in order to understand that when you’re trying to achieve an end goal or feel passionately about something that other people don’t agree with or believe in that you don’t lose sight of the end goal and get caught up in </w:t>
                      </w:r>
                      <w:proofErr w:type="spellStart"/>
                      <w:r w:rsidRPr="007B226E">
                        <w:rPr>
                          <w:rFonts w:ascii="Arial" w:hAnsi="Arial" w:cs="Arial"/>
                        </w:rPr>
                        <w:t>a</w:t>
                      </w:r>
                      <w:proofErr w:type="spellEnd"/>
                      <w:r w:rsidRPr="007B226E">
                        <w:rPr>
                          <w:rFonts w:ascii="Arial" w:hAnsi="Arial" w:cs="Arial"/>
                        </w:rPr>
                        <w:t xml:space="preserve"> argument or conflict about the subject , “Conflict management is an umbrella term for the way we identify and handle conflicts fairly and efficiently. The goal is to minimize the potential negative impacts that can arise from disagreements and increase the odds of a positive outcome.” (Coursera, n.d.) Conflict can open the window for both conflicting parties to educate one another on the topics they disagree on and face the conflict head on, this can lead to more people having the same end goal of helping the planet and the movement of helping the planet will be a bigger and stronger unity. Misinformation surrounding climate change can lead to conflict and it results in people thinking it’s a myth... when the science and the facts speak for themselves.</w:t>
                      </w:r>
                    </w:p>
                  </w:txbxContent>
                </v:textbox>
                <w10:wrap anchorx="margin"/>
              </v:shape>
            </w:pict>
          </mc:Fallback>
        </mc:AlternateContent>
      </w:r>
      <w:r>
        <w:rPr>
          <w:noProof/>
        </w:rPr>
        <mc:AlternateContent>
          <mc:Choice Requires="wps">
            <w:drawing>
              <wp:anchor distT="0" distB="0" distL="114300" distR="114300" simplePos="0" relativeHeight="251677696" behindDoc="0" locked="0" layoutInCell="1" allowOverlap="1" wp14:anchorId="28E1A1C1" wp14:editId="30A472C3">
                <wp:simplePos x="0" y="0"/>
                <wp:positionH relativeFrom="column">
                  <wp:posOffset>3034030</wp:posOffset>
                </wp:positionH>
                <wp:positionV relativeFrom="paragraph">
                  <wp:posOffset>3553460</wp:posOffset>
                </wp:positionV>
                <wp:extent cx="3434316" cy="4093534"/>
                <wp:effectExtent l="0" t="0" r="13970" b="21590"/>
                <wp:wrapNone/>
                <wp:docPr id="1549907879" name="Text Box 8"/>
                <wp:cNvGraphicFramePr/>
                <a:graphic xmlns:a="http://schemas.openxmlformats.org/drawingml/2006/main">
                  <a:graphicData uri="http://schemas.microsoft.com/office/word/2010/wordprocessingShape">
                    <wps:wsp>
                      <wps:cNvSpPr txBox="1"/>
                      <wps:spPr>
                        <a:xfrm>
                          <a:off x="0" y="0"/>
                          <a:ext cx="3434316" cy="4093534"/>
                        </a:xfrm>
                        <a:prstGeom prst="rect">
                          <a:avLst/>
                        </a:prstGeom>
                        <a:solidFill>
                          <a:schemeClr val="accent1">
                            <a:lumMod val="60000"/>
                            <a:lumOff val="40000"/>
                          </a:schemeClr>
                        </a:solidFill>
                        <a:ln w="6350">
                          <a:solidFill>
                            <a:prstClr val="black"/>
                          </a:solidFill>
                        </a:ln>
                      </wps:spPr>
                      <wps:txbx>
                        <w:txbxContent>
                          <w:p w14:paraId="5FB83CD3" w14:textId="77777777" w:rsidR="002A10A2" w:rsidRPr="007B226E" w:rsidRDefault="002A10A2" w:rsidP="002A10A2">
                            <w:pPr>
                              <w:rPr>
                                <w:rFonts w:ascii="Arial" w:hAnsi="Arial" w:cs="Arial"/>
                                <w14:textOutline w14:w="9525" w14:cap="rnd" w14:cmpd="sng" w14:algn="ctr">
                                  <w14:solidFill>
                                    <w14:srgbClr w14:val="FF0000"/>
                                  </w14:solidFill>
                                  <w14:prstDash w14:val="solid"/>
                                  <w14:bevel/>
                                </w14:textOutline>
                              </w:rPr>
                            </w:pPr>
                            <w:r w:rsidRPr="007B226E">
                              <w:rPr>
                                <w:rFonts w:ascii="Arial" w:hAnsi="Arial" w:cs="Arial"/>
                              </w:rPr>
                              <w:t xml:space="preserve">One of the most important tools we can use in ensuring that the message that needs to be spread is </w:t>
                            </w:r>
                            <w:r w:rsidRPr="007B226E">
                              <w:rPr>
                                <w:rFonts w:ascii="Arial" w:hAnsi="Arial" w:cs="Arial"/>
                                <w14:textOutline w14:w="9525" w14:cap="rnd" w14:cmpd="sng" w14:algn="ctr">
                                  <w14:solidFill>
                                    <w14:srgbClr w14:val="FF0000"/>
                                  </w14:solidFill>
                                  <w14:prstDash w14:val="solid"/>
                                  <w14:bevel/>
                                </w14:textOutline>
                              </w:rPr>
                              <w:t>empathy.</w:t>
                            </w:r>
                          </w:p>
                          <w:p w14:paraId="3A0260D1" w14:textId="77777777" w:rsidR="002A10A2" w:rsidRPr="007B226E" w:rsidRDefault="002A10A2" w:rsidP="002A10A2">
                            <w:pPr>
                              <w:rPr>
                                <w:rFonts w:ascii="Arial" w:hAnsi="Arial" w:cs="Arial"/>
                              </w:rPr>
                            </w:pPr>
                            <w:r w:rsidRPr="007B226E">
                              <w:rPr>
                                <w:rFonts w:ascii="Arial" w:hAnsi="Arial" w:cs="Arial"/>
                                <w14:textOutline w14:w="9525" w14:cap="rnd" w14:cmpd="sng" w14:algn="ctr">
                                  <w14:solidFill>
                                    <w14:schemeClr w14:val="tx1"/>
                                  </w14:solidFill>
                                  <w14:prstDash w14:val="solid"/>
                                  <w14:bevel/>
                                </w14:textOutline>
                              </w:rPr>
                              <w:t>What does it mean to be empathetic? “</w:t>
                            </w:r>
                            <w:r w:rsidRPr="007B226E">
                              <w:rPr>
                                <w:rFonts w:ascii="Arial" w:hAnsi="Arial" w:cs="Arial"/>
                              </w:rPr>
                              <w:t xml:space="preserve">The ability to share someone else's feelings or experiences by imagining what it would be like to be in that person's situation”. (Cambridge Dictionary, 2019). To be able to save the planet for not only us but for the generations after us we need to be able to share their feelings and experiences and imagine that the changes, we are making are for ourselves as well as our decedents. This is a skill that we should be encouraged to practise from as early as nursery as it will shape people into caring about the way we treat people and the way we treat our earth. </w:t>
                            </w:r>
                          </w:p>
                          <w:p w14:paraId="0848F690" w14:textId="18FB901A" w:rsidR="002A10A2" w:rsidRPr="007B226E" w:rsidRDefault="002A10A2" w:rsidP="002A10A2">
                            <w:pPr>
                              <w:rPr>
                                <w:rFonts w:ascii="Arial" w:hAnsi="Arial" w:cs="Arial"/>
                              </w:rPr>
                            </w:pPr>
                            <w:r w:rsidRPr="007B226E">
                              <w:rPr>
                                <w:rFonts w:ascii="Arial" w:hAnsi="Arial" w:cs="Arial"/>
                              </w:rPr>
                              <w:t>“Empathy with nature is capacity to share the emotional experience of the natural world. An example is the cognitive capacity to understand distress of an animal that is suffering the consequences of pollution of its habitat or the progressive deterioration of a natural environment or resources</w:t>
                            </w:r>
                            <w:r w:rsidR="002F328C">
                              <w:rPr>
                                <w:rFonts w:ascii="Arial" w:hAnsi="Arial" w:cs="Arial"/>
                              </w:rPr>
                              <w:t>.”</w:t>
                            </w:r>
                            <w:r w:rsidRPr="007B226E">
                              <w:rPr>
                                <w:rFonts w:ascii="Arial" w:hAnsi="Arial" w:cs="Arial"/>
                              </w:rPr>
                              <w:t xml:space="preserve"> (Tam, 2013).</w:t>
                            </w:r>
                          </w:p>
                          <w:p w14:paraId="7227B479" w14:textId="77777777" w:rsidR="002A10A2" w:rsidRPr="00AB53A4" w:rsidRDefault="002A10A2" w:rsidP="002A10A2">
                            <w:pPr>
                              <w:rPr>
                                <w14:textOutline w14:w="9525" w14:cap="rnd" w14:cmpd="sng" w14:algn="ctr">
                                  <w14:solidFill>
                                    <w14:schemeClr w14:val="tx1"/>
                                  </w14:solid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E1A1C1" id="_x0000_s1044" type="#_x0000_t202" style="position:absolute;margin-left:238.9pt;margin-top:279.8pt;width:270.4pt;height:322.3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" fillcolor="#8eaadb [1940]" strokeweight=".5pt">
                <v:textbox>
                  <w:txbxContent>
                    <w:p w14:paraId="5FB83CD3" w14:textId="77777777" w:rsidR="002A10A2" w:rsidRPr="007B226E" w:rsidRDefault="002A10A2" w:rsidP="002A10A2">
                      <w:pPr>
                        <w:rPr>
                          <w:rFonts w:ascii="Arial" w:hAnsi="Arial" w:cs="Arial"/>
                          <w14:textOutline w14:w="9525" w14:cap="rnd" w14:cmpd="sng" w14:algn="ctr">
                            <w14:solidFill>
                              <w14:srgbClr w14:val="FF0000"/>
                            </w14:solidFill>
                            <w14:prstDash w14:val="solid"/>
                            <w14:bevel/>
                          </w14:textOutline>
                        </w:rPr>
                      </w:pPr>
                      <w:r w:rsidRPr="007B226E">
                        <w:rPr>
                          <w:rFonts w:ascii="Arial" w:hAnsi="Arial" w:cs="Arial"/>
                        </w:rPr>
                        <w:t xml:space="preserve">One of the most important tools we can use in ensuring that the message that needs to be spread is </w:t>
                      </w:r>
                      <w:r w:rsidRPr="007B226E">
                        <w:rPr>
                          <w:rFonts w:ascii="Arial" w:hAnsi="Arial" w:cs="Arial"/>
                          <w14:textOutline w14:w="9525" w14:cap="rnd" w14:cmpd="sng" w14:algn="ctr">
                            <w14:solidFill>
                              <w14:srgbClr w14:val="FF0000"/>
                            </w14:solidFill>
                            <w14:prstDash w14:val="solid"/>
                            <w14:bevel/>
                          </w14:textOutline>
                        </w:rPr>
                        <w:t>empathy.</w:t>
                      </w:r>
                    </w:p>
                    <w:p w14:paraId="3A0260D1" w14:textId="77777777" w:rsidR="002A10A2" w:rsidRPr="007B226E" w:rsidRDefault="002A10A2" w:rsidP="002A10A2">
                      <w:pPr>
                        <w:rPr>
                          <w:rFonts w:ascii="Arial" w:hAnsi="Arial" w:cs="Arial"/>
                        </w:rPr>
                      </w:pPr>
                      <w:r w:rsidRPr="007B226E">
                        <w:rPr>
                          <w:rFonts w:ascii="Arial" w:hAnsi="Arial" w:cs="Arial"/>
                          <w14:textOutline w14:w="9525" w14:cap="rnd" w14:cmpd="sng" w14:algn="ctr">
                            <w14:solidFill>
                              <w14:schemeClr w14:val="tx1"/>
                            </w14:solidFill>
                            <w14:prstDash w14:val="solid"/>
                            <w14:bevel/>
                          </w14:textOutline>
                        </w:rPr>
                        <w:t>What does it mean to be empathetic? “</w:t>
                      </w:r>
                      <w:r w:rsidRPr="007B226E">
                        <w:rPr>
                          <w:rFonts w:ascii="Arial" w:hAnsi="Arial" w:cs="Arial"/>
                        </w:rPr>
                        <w:t xml:space="preserve">The ability to share someone else's feelings or experiences by imagining what it would be like to be in that person's situation”. (Cambridge Dictionary, 2019). To be able to save the planet for not only us but for the generations after us we need to be able to share their feelings and experiences and imagine that the changes, we are making are for ourselves as well as our decedents. This is a skill that we should be encouraged to practise from as early as nursery as it will shape people into caring about the way we treat people and the way we treat our earth. </w:t>
                      </w:r>
                    </w:p>
                    <w:p w14:paraId="0848F690" w14:textId="18FB901A" w:rsidR="002A10A2" w:rsidRPr="007B226E" w:rsidRDefault="002A10A2" w:rsidP="002A10A2">
                      <w:pPr>
                        <w:rPr>
                          <w:rFonts w:ascii="Arial" w:hAnsi="Arial" w:cs="Arial"/>
                        </w:rPr>
                      </w:pPr>
                      <w:r w:rsidRPr="007B226E">
                        <w:rPr>
                          <w:rFonts w:ascii="Arial" w:hAnsi="Arial" w:cs="Arial"/>
                        </w:rPr>
                        <w:t>“Empathy with nature is capacity to share the emotional experience of the natural world. An example is the cognitive capacity to understand distress of an animal that is suffering the consequences of pollution of its habitat or the progressive deterioration of a natural environment or resources</w:t>
                      </w:r>
                      <w:r w:rsidR="002F328C">
                        <w:rPr>
                          <w:rFonts w:ascii="Arial" w:hAnsi="Arial" w:cs="Arial"/>
                        </w:rPr>
                        <w:t>.”</w:t>
                      </w:r>
                      <w:r w:rsidRPr="007B226E">
                        <w:rPr>
                          <w:rFonts w:ascii="Arial" w:hAnsi="Arial" w:cs="Arial"/>
                        </w:rPr>
                        <w:t xml:space="preserve"> (Tam, 2013).</w:t>
                      </w:r>
                    </w:p>
                    <w:p w14:paraId="7227B479" w14:textId="77777777" w:rsidR="002A10A2" w:rsidRPr="00AB53A4" w:rsidRDefault="002A10A2" w:rsidP="002A10A2">
                      <w:pPr>
                        <w:rPr>
                          <w14:textOutline w14:w="9525" w14:cap="rnd" w14:cmpd="sng" w14:algn="ctr">
                            <w14:solidFill>
                              <w14:schemeClr w14:val="tx1"/>
                            </w14:solidFill>
                            <w14:prstDash w14:val="solid"/>
                            <w14:bevel/>
                          </w14:textOutline>
                        </w:rPr>
                      </w:pPr>
                    </w:p>
                  </w:txbxContent>
                </v:textbox>
              </v:shape>
            </w:pict>
          </mc:Fallback>
        </mc:AlternateContent>
      </w:r>
      <w:r>
        <w:rPr>
          <w:noProof/>
        </w:rPr>
        <mc:AlternateContent>
          <mc:Choice Requires="wps">
            <w:drawing>
              <wp:anchor distT="0" distB="0" distL="114300" distR="114300" simplePos="0" relativeHeight="251672576" behindDoc="0" locked="0" layoutInCell="1" allowOverlap="1" wp14:anchorId="0BED7BA6" wp14:editId="6F655617">
                <wp:simplePos x="0" y="0"/>
                <wp:positionH relativeFrom="column">
                  <wp:posOffset>-762000</wp:posOffset>
                </wp:positionH>
                <wp:positionV relativeFrom="paragraph">
                  <wp:posOffset>638175</wp:posOffset>
                </wp:positionV>
                <wp:extent cx="3590925" cy="3867150"/>
                <wp:effectExtent l="0" t="0" r="0" b="0"/>
                <wp:wrapNone/>
                <wp:docPr id="2112658969" name="Text Box 3"/>
                <wp:cNvGraphicFramePr/>
                <a:graphic xmlns:a="http://schemas.openxmlformats.org/drawingml/2006/main">
                  <a:graphicData uri="http://schemas.microsoft.com/office/word/2010/wordprocessingShape">
                    <wps:wsp>
                      <wps:cNvSpPr txBox="1"/>
                      <wps:spPr>
                        <a:xfrm>
                          <a:off x="0" y="0"/>
                          <a:ext cx="3590925" cy="3867150"/>
                        </a:xfrm>
                        <a:prstGeom prst="rect">
                          <a:avLst/>
                        </a:prstGeom>
                        <a:noFill/>
                        <a:ln w="6350">
                          <a:noFill/>
                        </a:ln>
                      </wps:spPr>
                      <wps:txbx>
                        <w:txbxContent>
                          <w:p w14:paraId="2BC62C21" w14:textId="77777777" w:rsidR="002A10A2" w:rsidRPr="007B226E" w:rsidRDefault="002A10A2" w:rsidP="002A10A2">
                            <w:pPr>
                              <w:rPr>
                                <w:rFonts w:ascii="Arial" w:hAnsi="Arial" w:cs="Arial"/>
                                <w:color w:val="FF0000"/>
                                <w14:glow w14:rad="63500">
                                  <w14:schemeClr w14:val="accent1">
                                    <w14:alpha w14:val="60000"/>
                                    <w14:satMod w14:val="175000"/>
                                  </w14:schemeClr>
                                </w14:glow>
                                <w14:shadow w14:blurRad="38100" w14:dist="19050" w14:dir="2700000" w14:sx="100000" w14:sy="100000" w14:kx="0" w14:ky="0" w14:algn="tl">
                                  <w14:schemeClr w14:val="dk1">
                                    <w14:alpha w14:val="60000"/>
                                  </w14:schemeClr>
                                </w14:shadow>
                                <w14:textOutline w14:w="9525" w14:cap="flat" w14:cmpd="sng" w14:algn="ctr">
                                  <w14:solidFill>
                                    <w14:srgbClr w14:val="FF0000"/>
                                  </w14:solidFill>
                                  <w14:prstDash w14:val="solid"/>
                                  <w14:round/>
                                </w14:textOutline>
                              </w:rPr>
                            </w:pPr>
                            <w:r w:rsidRPr="007B226E">
                              <w:rPr>
                                <w:rFonts w:ascii="Arial" w:hAnsi="Arial" w:cs="Arial"/>
                                <w:color w:val="000000" w:themeColor="text1"/>
                                <w14:glow w14:rad="63500">
                                  <w14:schemeClr w14:val="accent1">
                                    <w14:alpha w14:val="60000"/>
                                    <w14:satMod w14:val="175000"/>
                                  </w14:schemeClr>
                                </w14:glow>
                                <w14:shadow w14:blurRad="38100" w14:dist="19050" w14:dir="2700000" w14:sx="100000" w14:sy="100000" w14:kx="0" w14:ky="0" w14:algn="tl">
                                  <w14:schemeClr w14:val="dk1">
                                    <w14:alpha w14:val="60000"/>
                                  </w14:schemeClr>
                                </w14:shadow>
                                <w14:textOutline w14:w="9525" w14:cap="flat" w14:cmpd="sng" w14:algn="ctr">
                                  <w14:solidFill>
                                    <w14:srgbClr w14:val="FF0000"/>
                                  </w14:solidFill>
                                  <w14:prstDash w14:val="solid"/>
                                  <w14:round/>
                                </w14:textOutline>
                              </w:rPr>
                              <w:t>Education</w:t>
                            </w:r>
                            <w:r w:rsidRPr="007B226E">
                              <w:rPr>
                                <w:rFonts w:ascii="Arial" w:hAnsi="Arial" w:cs="Arial"/>
                                <w:color w:val="000000" w:themeColor="text1"/>
                                <w14:glow w14:rad="63500">
                                  <w14:schemeClr w14:val="accent1">
                                    <w14:alpha w14:val="60000"/>
                                    <w14:satMod w14:val="175000"/>
                                  </w14:schemeClr>
                                </w14:glow>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 xml:space="preserve"> </w:t>
                            </w:r>
                            <w:r w:rsidRPr="007B226E">
                              <w:rPr>
                                <w:rFonts w:ascii="Arial" w:hAnsi="Arial" w:cs="Arial"/>
                              </w:rPr>
                              <w:t>is the most important tool we possess, and this is an amazing way to teach the next generations of the world how to avoid the mistakes their ancestors have made, in school we learn about history and the ways that different events have shaped the world we live in but it’s now time to start teaching young people about the</w:t>
                            </w:r>
                            <w:r w:rsidRPr="007B226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B226E">
                              <w:rPr>
                                <w:rFonts w:ascii="Arial" w:hAnsi="Arial" w:cs="Arial"/>
                                <w:color w:val="FF0000"/>
                                <w14:glow w14:rad="63500">
                                  <w14:schemeClr w14:val="accent1">
                                    <w14:alpha w14:val="60000"/>
                                    <w14:satMod w14:val="175000"/>
                                  </w14:schemeClr>
                                </w14:glow>
                                <w14:shadow w14:blurRad="38100" w14:dist="19050" w14:dir="2700000" w14:sx="100000" w14:sy="100000" w14:kx="0" w14:ky="0" w14:algn="tl">
                                  <w14:schemeClr w14:val="dk1">
                                    <w14:alpha w14:val="60000"/>
                                  </w14:schemeClr>
                                </w14:shadow>
                                <w14:textOutline w14:w="9525" w14:cap="flat" w14:cmpd="sng" w14:algn="ctr">
                                  <w14:solidFill>
                                    <w14:srgbClr w14:val="FF0000"/>
                                  </w14:solidFill>
                                  <w14:prstDash w14:val="solid"/>
                                  <w14:round/>
                                </w14:textOutline>
                              </w:rPr>
                              <w:t xml:space="preserve">Future! </w:t>
                            </w:r>
                          </w:p>
                          <w:p w14:paraId="6C97BF5C" w14:textId="77777777" w:rsidR="002A10A2" w:rsidRPr="007B226E" w:rsidRDefault="002A10A2" w:rsidP="002A10A2">
                            <w:pPr>
                              <w:rPr>
                                <w:rFonts w:ascii="Arial" w:hAnsi="Arial" w:cs="Arial"/>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r w:rsidRPr="007B226E">
                              <w:rPr>
                                <w:rFonts w:ascii="Arial" w:hAnsi="Arial" w:cs="Arial"/>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 xml:space="preserve">How can we teach about the future I hear you ask? </w:t>
                            </w:r>
                            <w:r w:rsidRPr="007B226E">
                              <w:rPr>
                                <w:rFonts w:ascii="Arial" w:hAnsi="Arial" w:cs="Arial"/>
                              </w:rPr>
                              <w:t xml:space="preserve">If we continue to live the way we are as a species </w:t>
                            </w:r>
                            <w:r w:rsidRPr="007B226E">
                              <w:rPr>
                                <w:rFonts w:ascii="Arial" w:hAnsi="Arial" w:cs="Arial"/>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w:t>
                            </w:r>
                            <w:r w:rsidRPr="007B226E">
                              <w:rPr>
                                <w:rFonts w:ascii="Arial" w:hAnsi="Arial" w:cs="Arial"/>
                              </w:rPr>
                              <w:t>It estimates that under current national commitments, average temperature increases will range from 2.9C to 3.4C by 2100.” (BBC News, 2019) This may not sound like a massive amount but this will result in UK summers temperature increasing up to 6 degrees meaning the average summer temperature would be 27 degrees, this may sound nice to some but the results of this will be devastating, in areas of water the sea levels will rise and on the other end of the spectrum there will be an increase in droughts causing issues with farming and the way we produce food.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ED7BA6" id="_x0000_s1045" type="#_x0000_t202" style="position:absolute;margin-left:-60pt;margin-top:50.25pt;width:282.75pt;height:304.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" filled="f" stroked="f" strokeweight=".5pt">
                <v:textbox>
                  <w:txbxContent>
                    <w:p w14:paraId="2BC62C21" w14:textId="77777777" w:rsidR="002A10A2" w:rsidRPr="007B226E" w:rsidRDefault="002A10A2" w:rsidP="002A10A2">
                      <w:pPr>
                        <w:rPr>
                          <w:rFonts w:ascii="Arial" w:hAnsi="Arial" w:cs="Arial"/>
                          <w:color w:val="FF0000"/>
                          <w14:glow w14:rad="63500">
                            <w14:schemeClr w14:val="accent1">
                              <w14:alpha w14:val="60000"/>
                              <w14:satMod w14:val="175000"/>
                            </w14:schemeClr>
                          </w14:glow>
                          <w14:shadow w14:blurRad="38100" w14:dist="19050" w14:dir="2700000" w14:sx="100000" w14:sy="100000" w14:kx="0" w14:ky="0" w14:algn="tl">
                            <w14:schemeClr w14:val="dk1">
                              <w14:alpha w14:val="60000"/>
                            </w14:schemeClr>
                          </w14:shadow>
                          <w14:textOutline w14:w="9525" w14:cap="flat" w14:cmpd="sng" w14:algn="ctr">
                            <w14:solidFill>
                              <w14:srgbClr w14:val="FF0000"/>
                            </w14:solidFill>
                            <w14:prstDash w14:val="solid"/>
                            <w14:round/>
                          </w14:textOutline>
                        </w:rPr>
                      </w:pPr>
                      <w:r w:rsidRPr="007B226E">
                        <w:rPr>
                          <w:rFonts w:ascii="Arial" w:hAnsi="Arial" w:cs="Arial"/>
                          <w:color w:val="000000" w:themeColor="text1"/>
                          <w14:glow w14:rad="63500">
                            <w14:schemeClr w14:val="accent1">
                              <w14:alpha w14:val="60000"/>
                              <w14:satMod w14:val="175000"/>
                            </w14:schemeClr>
                          </w14:glow>
                          <w14:shadow w14:blurRad="38100" w14:dist="19050" w14:dir="2700000" w14:sx="100000" w14:sy="100000" w14:kx="0" w14:ky="0" w14:algn="tl">
                            <w14:schemeClr w14:val="dk1">
                              <w14:alpha w14:val="60000"/>
                            </w14:schemeClr>
                          </w14:shadow>
                          <w14:textOutline w14:w="9525" w14:cap="flat" w14:cmpd="sng" w14:algn="ctr">
                            <w14:solidFill>
                              <w14:srgbClr w14:val="FF0000"/>
                            </w14:solidFill>
                            <w14:prstDash w14:val="solid"/>
                            <w14:round/>
                          </w14:textOutline>
                        </w:rPr>
                        <w:t>Education</w:t>
                      </w:r>
                      <w:r w:rsidRPr="007B226E">
                        <w:rPr>
                          <w:rFonts w:ascii="Arial" w:hAnsi="Arial" w:cs="Arial"/>
                          <w:color w:val="000000" w:themeColor="text1"/>
                          <w14:glow w14:rad="63500">
                            <w14:schemeClr w14:val="accent1">
                              <w14:alpha w14:val="60000"/>
                              <w14:satMod w14:val="175000"/>
                            </w14:schemeClr>
                          </w14:glow>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 xml:space="preserve"> </w:t>
                      </w:r>
                      <w:r w:rsidRPr="007B226E">
                        <w:rPr>
                          <w:rFonts w:ascii="Arial" w:hAnsi="Arial" w:cs="Arial"/>
                        </w:rPr>
                        <w:t>is the most important tool we possess, and this is an amazing way to teach the next generations of the world how to avoid the mistakes their ancestors have made, in school we learn about history and the ways that different events have shaped the world we live in but it’s now time to start teaching young people about the</w:t>
                      </w:r>
                      <w:r w:rsidRPr="007B226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B226E">
                        <w:rPr>
                          <w:rFonts w:ascii="Arial" w:hAnsi="Arial" w:cs="Arial"/>
                          <w:color w:val="FF0000"/>
                          <w14:glow w14:rad="63500">
                            <w14:schemeClr w14:val="accent1">
                              <w14:alpha w14:val="60000"/>
                              <w14:satMod w14:val="175000"/>
                            </w14:schemeClr>
                          </w14:glow>
                          <w14:shadow w14:blurRad="38100" w14:dist="19050" w14:dir="2700000" w14:sx="100000" w14:sy="100000" w14:kx="0" w14:ky="0" w14:algn="tl">
                            <w14:schemeClr w14:val="dk1">
                              <w14:alpha w14:val="60000"/>
                            </w14:schemeClr>
                          </w14:shadow>
                          <w14:textOutline w14:w="9525" w14:cap="flat" w14:cmpd="sng" w14:algn="ctr">
                            <w14:solidFill>
                              <w14:srgbClr w14:val="FF0000"/>
                            </w14:solidFill>
                            <w14:prstDash w14:val="solid"/>
                            <w14:round/>
                          </w14:textOutline>
                        </w:rPr>
                        <w:t xml:space="preserve">Future! </w:t>
                      </w:r>
                    </w:p>
                    <w:p w14:paraId="6C97BF5C" w14:textId="77777777" w:rsidR="002A10A2" w:rsidRPr="007B226E" w:rsidRDefault="002A10A2" w:rsidP="002A10A2">
                      <w:pPr>
                        <w:rPr>
                          <w:rFonts w:ascii="Arial" w:hAnsi="Arial" w:cs="Arial"/>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r w:rsidRPr="007B226E">
                        <w:rPr>
                          <w:rFonts w:ascii="Arial" w:hAnsi="Arial" w:cs="Arial"/>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 xml:space="preserve">How can we teach about the future I hear you ask? </w:t>
                      </w:r>
                      <w:r w:rsidRPr="007B226E">
                        <w:rPr>
                          <w:rFonts w:ascii="Arial" w:hAnsi="Arial" w:cs="Arial"/>
                        </w:rPr>
                        <w:t xml:space="preserve">If we continue to live the way we are as a species </w:t>
                      </w:r>
                      <w:r w:rsidRPr="007B226E">
                        <w:rPr>
                          <w:rFonts w:ascii="Arial" w:hAnsi="Arial" w:cs="Arial"/>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w:t>
                      </w:r>
                      <w:r w:rsidRPr="007B226E">
                        <w:rPr>
                          <w:rFonts w:ascii="Arial" w:hAnsi="Arial" w:cs="Arial"/>
                        </w:rPr>
                        <w:t>It estimates that under current national commitments, average temperature increases will range from 2.9C to 3.4C by 2100.” (BBC News, 2019) This may not sound like a massive amount but this will result in UK summers temperature increasing up to 6 degrees meaning the average summer temperature would be 27 degrees, this may sound nice to some but the results of this will be devastating, in areas of water the sea levels will rise and on the other end of the spectrum there will be an increase in droughts causing issues with farming and the way we produce food.</w:t>
                      </w:r>
                    </w:p>
                  </w:txbxContent>
                </v:textbox>
              </v:shape>
            </w:pict>
          </mc:Fallback>
        </mc:AlternateContent>
      </w:r>
      <w:r>
        <w:rPr>
          <w:noProof/>
        </w:rPr>
        <mc:AlternateContent>
          <mc:Choice Requires="wps">
            <w:drawing>
              <wp:anchor distT="0" distB="0" distL="114300" distR="114300" simplePos="0" relativeHeight="251675648" behindDoc="1" locked="0" layoutInCell="1" allowOverlap="1" wp14:anchorId="07DDCD81" wp14:editId="11C31F61">
                <wp:simplePos x="0" y="0"/>
                <wp:positionH relativeFrom="column">
                  <wp:posOffset>-804545</wp:posOffset>
                </wp:positionH>
                <wp:positionV relativeFrom="paragraph">
                  <wp:posOffset>405765</wp:posOffset>
                </wp:positionV>
                <wp:extent cx="1389413" cy="403761"/>
                <wp:effectExtent l="0" t="0" r="0" b="0"/>
                <wp:wrapNone/>
                <wp:docPr id="1567649563" name="Text Box 6"/>
                <wp:cNvGraphicFramePr/>
                <a:graphic xmlns:a="http://schemas.openxmlformats.org/drawingml/2006/main">
                  <a:graphicData uri="http://schemas.microsoft.com/office/word/2010/wordprocessingShape">
                    <wps:wsp>
                      <wps:cNvSpPr txBox="1"/>
                      <wps:spPr>
                        <a:xfrm>
                          <a:off x="0" y="0"/>
                          <a:ext cx="1389413" cy="403761"/>
                        </a:xfrm>
                        <a:prstGeom prst="rect">
                          <a:avLst/>
                        </a:prstGeom>
                        <a:noFill/>
                        <a:ln w="6350">
                          <a:noFill/>
                        </a:ln>
                      </wps:spPr>
                      <wps:txbx>
                        <w:txbxContent>
                          <w:p w14:paraId="445B8696" w14:textId="77777777" w:rsidR="002A10A2" w:rsidRDefault="002A10A2" w:rsidP="002A10A2">
                            <w:r>
                              <w:rPr>
                                <w:rFonts w:ascii="Roboto" w:hAnsi="Roboto"/>
                                <w:color w:val="2C3E50"/>
                                <w:sz w:val="23"/>
                                <w:szCs w:val="23"/>
                                <w:shd w:val="clear" w:color="auto" w:fill="FFFFFF"/>
                              </w:rPr>
                              <w:t>(</w:t>
                            </w:r>
                            <w:proofErr w:type="spellStart"/>
                            <w:r>
                              <w:rPr>
                                <w:rFonts w:ascii="Roboto" w:hAnsi="Roboto"/>
                                <w:color w:val="2C3E50"/>
                                <w:sz w:val="23"/>
                                <w:szCs w:val="23"/>
                                <w:shd w:val="clear" w:color="auto" w:fill="FFFFFF"/>
                              </w:rPr>
                              <w:t>Birpınar</w:t>
                            </w:r>
                            <w:proofErr w:type="spellEnd"/>
                            <w:r>
                              <w:rPr>
                                <w:rFonts w:ascii="Roboto" w:hAnsi="Roboto"/>
                                <w:color w:val="2C3E50"/>
                                <w:sz w:val="23"/>
                                <w:szCs w:val="23"/>
                                <w:shd w:val="clear" w:color="auto" w:fill="FFFFFF"/>
                              </w:rPr>
                              <w:t>,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7DDCD81" id="_x0000_s1046" type="#_x0000_t202" style="position:absolute;margin-left:-63.35pt;margin-top:31.95pt;width:109.4pt;height:31.8pt;z-index:-2516408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" filled="f" stroked="f" strokeweight=".5pt">
                <v:textbox>
                  <w:txbxContent>
                    <w:p w14:paraId="445B8696" w14:textId="77777777" w:rsidR="002A10A2" w:rsidRDefault="002A10A2" w:rsidP="002A10A2">
                      <w:r>
                        <w:rPr>
                          <w:rFonts w:ascii="Roboto" w:hAnsi="Roboto"/>
                          <w:color w:val="2C3E50"/>
                          <w:sz w:val="23"/>
                          <w:szCs w:val="23"/>
                          <w:shd w:val="clear" w:color="auto" w:fill="FFFFFF"/>
                        </w:rPr>
                        <w:t>(</w:t>
                      </w:r>
                      <w:proofErr w:type="spellStart"/>
                      <w:r>
                        <w:rPr>
                          <w:rFonts w:ascii="Roboto" w:hAnsi="Roboto"/>
                          <w:color w:val="2C3E50"/>
                          <w:sz w:val="23"/>
                          <w:szCs w:val="23"/>
                          <w:shd w:val="clear" w:color="auto" w:fill="FFFFFF"/>
                        </w:rPr>
                        <w:t>Birpınar</w:t>
                      </w:r>
                      <w:proofErr w:type="spellEnd"/>
                      <w:r>
                        <w:rPr>
                          <w:rFonts w:ascii="Roboto" w:hAnsi="Roboto"/>
                          <w:color w:val="2C3E50"/>
                          <w:sz w:val="23"/>
                          <w:szCs w:val="23"/>
                          <w:shd w:val="clear" w:color="auto" w:fill="FFFFFF"/>
                        </w:rPr>
                        <w:t>, 2022)</w:t>
                      </w:r>
                    </w:p>
                  </w:txbxContent>
                </v:textbox>
              </v:shape>
            </w:pict>
          </mc:Fallback>
        </mc:AlternateContent>
      </w:r>
      <w:r>
        <w:rPr>
          <w:noProof/>
        </w:rPr>
        <w:drawing>
          <wp:anchor distT="0" distB="0" distL="114300" distR="114300" simplePos="0" relativeHeight="251671552" behindDoc="1" locked="0" layoutInCell="1" allowOverlap="1" wp14:anchorId="00FC0EF0" wp14:editId="3734F3FB">
            <wp:simplePos x="0" y="0"/>
            <wp:positionH relativeFrom="column">
              <wp:posOffset>2933700</wp:posOffset>
            </wp:positionH>
            <wp:positionV relativeFrom="paragraph">
              <wp:posOffset>657225</wp:posOffset>
            </wp:positionV>
            <wp:extent cx="3594100" cy="2695575"/>
            <wp:effectExtent l="0" t="0" r="6350" b="9525"/>
            <wp:wrapNone/>
            <wp:docPr id="619403463" name="Video 2" descr="How Environmental Education Inspires Climate Action">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403463" name="Video 2" descr="How Environmental Education Inspires Climate Action">
                      <a:hlinkClick r:id="rId15"/>
                    </pic:cNvPr>
                    <pic:cNvPicPr/>
                  </pic:nvPicPr>
                  <pic:blipFill>
                    <a:blip r:embed="rId16">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mzgl9nqNd3w?feature=oembed&quot; frameborder=&quot;0&quot; allow=&quot;accelerometer; autoplay; clipboard-write; encrypted-media; gyroscope; picture-in-picture; web-share&quot; allowfullscreen=&quot;&quot; title=&quot;How Environmental Education Inspires Climate Action&quot; sandbox=&quot;allow-scripts allow-same-origin allow-popups&quot;&gt;&lt;/iframe&gt;" h="113" w="200"/>
                        </a:ext>
                      </a:extLst>
                    </a:blip>
                    <a:stretch>
                      <a:fillRect/>
                    </a:stretch>
                  </pic:blipFill>
                  <pic:spPr>
                    <a:xfrm>
                      <a:off x="0" y="0"/>
                      <a:ext cx="3594100" cy="2695575"/>
                    </a:xfrm>
                    <a:prstGeom prst="rect">
                      <a:avLst/>
                    </a:prstGeom>
                  </pic:spPr>
                </pic:pic>
              </a:graphicData>
            </a:graphic>
          </wp:anchor>
        </w:drawing>
      </w:r>
      <w:r w:rsidR="00CF6636">
        <w:br w:type="page"/>
      </w:r>
      <w:r>
        <w:rPr>
          <w:noProof/>
        </w:rPr>
        <mc:AlternateContent>
          <mc:Choice Requires="wps">
            <w:drawing>
              <wp:anchor distT="0" distB="0" distL="114300" distR="114300" simplePos="0" relativeHeight="251674624" behindDoc="0" locked="0" layoutInCell="1" allowOverlap="1" wp14:anchorId="17B0C9B2" wp14:editId="08B4563A">
                <wp:simplePos x="0" y="0"/>
                <wp:positionH relativeFrom="column">
                  <wp:posOffset>3449551</wp:posOffset>
                </wp:positionH>
                <wp:positionV relativeFrom="paragraph">
                  <wp:posOffset>9755191</wp:posOffset>
                </wp:positionV>
                <wp:extent cx="1531414" cy="368135"/>
                <wp:effectExtent l="0" t="0" r="0" b="0"/>
                <wp:wrapNone/>
                <wp:docPr id="169765569" name="Text Box 5"/>
                <wp:cNvGraphicFramePr/>
                <a:graphic xmlns:a="http://schemas.openxmlformats.org/drawingml/2006/main">
                  <a:graphicData uri="http://schemas.microsoft.com/office/word/2010/wordprocessingShape">
                    <wps:wsp>
                      <wps:cNvSpPr txBox="1"/>
                      <wps:spPr>
                        <a:xfrm>
                          <a:off x="0" y="0"/>
                          <a:ext cx="1531414" cy="368135"/>
                        </a:xfrm>
                        <a:prstGeom prst="rect">
                          <a:avLst/>
                        </a:prstGeom>
                        <a:noFill/>
                        <a:ln w="6350">
                          <a:noFill/>
                        </a:ln>
                      </wps:spPr>
                      <wps:txbx>
                        <w:txbxContent>
                          <w:p w14:paraId="6EC9762F" w14:textId="77777777" w:rsidR="002A10A2" w:rsidRDefault="002A10A2" w:rsidP="002A10A2">
                            <w:r w:rsidRPr="00370D72">
                              <w:t>(Shinn,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7B0C9B2" id="_x0000_s1047" type="#_x0000_t202" style="position:absolute;margin-left:271.6pt;margin-top:768.15pt;width:120.6pt;height:29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" filled="f" stroked="f" strokeweight=".5pt">
                <v:textbox>
                  <w:txbxContent>
                    <w:p w14:paraId="6EC9762F" w14:textId="77777777" w:rsidR="002A10A2" w:rsidRDefault="002A10A2" w:rsidP="002A10A2">
                      <w:r w:rsidRPr="00370D72">
                        <w:t>(Shinn, 2019)</w:t>
                      </w:r>
                    </w:p>
                  </w:txbxContent>
                </v:textbox>
              </v:shape>
            </w:pict>
          </mc:Fallback>
        </mc:AlternateContent>
      </w:r>
    </w:p>
    <w:p w14:paraId="66091741" w14:textId="38513BB3" w:rsidR="00CF6636" w:rsidRDefault="00CF6636"/>
    <w:p w14:paraId="53FCE703" w14:textId="0D2914BE" w:rsidR="002A10A2" w:rsidRDefault="002A10A2" w:rsidP="002A10A2">
      <w:r>
        <w:rPr>
          <w:noProof/>
        </w:rPr>
        <mc:AlternateContent>
          <mc:Choice Requires="wps">
            <w:drawing>
              <wp:anchor distT="0" distB="0" distL="114300" distR="114300" simplePos="0" relativeHeight="251667456" behindDoc="0" locked="0" layoutInCell="1" allowOverlap="1" wp14:anchorId="0623E07B" wp14:editId="5CD074EC">
                <wp:simplePos x="0" y="0"/>
                <wp:positionH relativeFrom="column">
                  <wp:posOffset>5244525</wp:posOffset>
                </wp:positionH>
                <wp:positionV relativeFrom="paragraph">
                  <wp:posOffset>327744</wp:posOffset>
                </wp:positionV>
                <wp:extent cx="1198940" cy="284672"/>
                <wp:effectExtent l="0" t="0" r="1270" b="1270"/>
                <wp:wrapNone/>
                <wp:docPr id="953059579" name="Text Box 8"/>
                <wp:cNvGraphicFramePr/>
                <a:graphic xmlns:a="http://schemas.openxmlformats.org/drawingml/2006/main">
                  <a:graphicData uri="http://schemas.microsoft.com/office/word/2010/wordprocessingShape">
                    <wps:wsp>
                      <wps:cNvSpPr txBox="1"/>
                      <wps:spPr>
                        <a:xfrm>
                          <a:off x="0" y="0"/>
                          <a:ext cx="1198940" cy="284672"/>
                        </a:xfrm>
                        <a:prstGeom prst="rect">
                          <a:avLst/>
                        </a:prstGeom>
                        <a:solidFill>
                          <a:schemeClr val="lt1"/>
                        </a:solidFill>
                        <a:ln w="6350">
                          <a:noFill/>
                        </a:ln>
                      </wps:spPr>
                      <wps:txbx>
                        <w:txbxContent>
                          <w:p w14:paraId="16FB867C" w14:textId="77777777" w:rsidR="002A10A2" w:rsidRDefault="002A10A2" w:rsidP="002A10A2">
                            <w:r w:rsidRPr="009D3A63">
                              <w:t>(Yu Siang, 2009)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23E07B" id="_x0000_s1048" type="#_x0000_t202" style="position:absolute;margin-left:412.95pt;margin-top:25.8pt;width:94.4pt;height:22.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" fillcolor="white [3201]" stroked="f" strokeweight=".5pt">
                <v:textbox>
                  <w:txbxContent>
                    <w:p w14:paraId="16FB867C" w14:textId="77777777" w:rsidR="002A10A2" w:rsidRDefault="002A10A2" w:rsidP="002A10A2">
                      <w:r w:rsidRPr="009D3A63">
                        <w:t>(Yu Siang, 2009)</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0E7DAF1B" wp14:editId="6B4586C7">
                <wp:simplePos x="0" y="0"/>
                <wp:positionH relativeFrom="column">
                  <wp:posOffset>-397570</wp:posOffset>
                </wp:positionH>
                <wp:positionV relativeFrom="paragraph">
                  <wp:posOffset>2037308</wp:posOffset>
                </wp:positionV>
                <wp:extent cx="6337005" cy="3413051"/>
                <wp:effectExtent l="0" t="0" r="26035" b="16510"/>
                <wp:wrapNone/>
                <wp:docPr id="1166065817" name="Text Box 4"/>
                <wp:cNvGraphicFramePr/>
                <a:graphic xmlns:a="http://schemas.openxmlformats.org/drawingml/2006/main">
                  <a:graphicData uri="http://schemas.microsoft.com/office/word/2010/wordprocessingShape">
                    <wps:wsp>
                      <wps:cNvSpPr txBox="1"/>
                      <wps:spPr>
                        <a:xfrm>
                          <a:off x="0" y="0"/>
                          <a:ext cx="6337005" cy="3413051"/>
                        </a:xfrm>
                        <a:prstGeom prst="rect">
                          <a:avLst/>
                        </a:prstGeom>
                        <a:solidFill>
                          <a:schemeClr val="lt1"/>
                        </a:solidFill>
                        <a:ln w="6350">
                          <a:solidFill>
                            <a:prstClr val="black"/>
                          </a:solidFill>
                        </a:ln>
                      </wps:spPr>
                      <wps:txbx>
                        <w:txbxContent>
                          <w:p w14:paraId="2EF4E652" w14:textId="3526F1F8" w:rsidR="002A10A2" w:rsidRPr="008039DB" w:rsidRDefault="002A10A2" w:rsidP="002A10A2">
                            <w:pPr>
                              <w:rPr>
                                <w:rFonts w:ascii="Arial" w:hAnsi="Arial" w:cs="Arial"/>
                              </w:rPr>
                            </w:pPr>
                            <w:r w:rsidRPr="008039DB">
                              <w:rPr>
                                <w:rFonts w:ascii="Arial" w:hAnsi="Arial" w:cs="Arial"/>
                              </w:rPr>
                              <w:t xml:space="preserve">The key factors in design thinking inside and outside of education are to empathise, define, ideate, prototype and test, this person-centred approach is a good strategy when it comes down to problem solving, it creates a solid framework for learning and problem solving in education and is a good way to collect data and research for your chosen topic. </w:t>
                            </w:r>
                            <w:r w:rsidR="00125391">
                              <w:rPr>
                                <w:rFonts w:ascii="Arial" w:hAnsi="Arial" w:cs="Arial"/>
                              </w:rPr>
                              <w:t>“</w:t>
                            </w:r>
                            <w:r w:rsidRPr="008039DB">
                              <w:rPr>
                                <w:rFonts w:ascii="Arial" w:hAnsi="Arial" w:cs="Arial"/>
                              </w:rPr>
                              <w:t>Design thinking is a process designed to help you solve a problem or find a better way of doing something.</w:t>
                            </w:r>
                            <w:r w:rsidR="00125391">
                              <w:rPr>
                                <w:rFonts w:ascii="Arial" w:hAnsi="Arial" w:cs="Arial"/>
                              </w:rPr>
                              <w:t>”</w:t>
                            </w:r>
                            <w:r w:rsidRPr="008039DB">
                              <w:rPr>
                                <w:rFonts w:ascii="Arial" w:hAnsi="Arial" w:cs="Arial"/>
                              </w:rPr>
                              <w:t xml:space="preserve"> (Casey, 2022)</w:t>
                            </w:r>
                          </w:p>
                          <w:p w14:paraId="0434A040" w14:textId="77777777" w:rsidR="002A10A2" w:rsidRPr="008039DB" w:rsidRDefault="002A10A2" w:rsidP="002A10A2">
                            <w:pPr>
                              <w:rPr>
                                <w:rFonts w:ascii="Arial" w:hAnsi="Arial" w:cs="Arial"/>
                              </w:rPr>
                            </w:pPr>
                            <w:r w:rsidRPr="008039DB">
                              <w:rPr>
                                <w:rFonts w:ascii="Arial" w:hAnsi="Arial" w:cs="Arial"/>
                              </w:rPr>
                              <w:t>This approach is very human centred and is almost tailored to the specific subject or problem you’re trying to resolve; this approach is not a one shoe fits all approach and research and data collection is important to ensure you are getting the best outcome from your problem solving.</w:t>
                            </w:r>
                          </w:p>
                          <w:p w14:paraId="71F45D29" w14:textId="77777777" w:rsidR="002A10A2" w:rsidRPr="008039DB" w:rsidRDefault="002A10A2" w:rsidP="002A10A2">
                            <w:pPr>
                              <w:rPr>
                                <w:rFonts w:ascii="Arial" w:hAnsi="Arial" w:cs="Arial"/>
                              </w:rPr>
                            </w:pPr>
                            <w:r w:rsidRPr="008039DB">
                              <w:rPr>
                                <w:rFonts w:ascii="Arial" w:hAnsi="Arial" w:cs="Arial"/>
                              </w:rPr>
                              <w:t xml:space="preserve">For some real examples of design thinking in the classroom check out this website - </w:t>
                            </w:r>
                            <w:hyperlink r:id="rId17" w:history="1">
                              <w:r w:rsidRPr="008039DB">
                                <w:rPr>
                                  <w:rStyle w:val="Hyperlink"/>
                                  <w:rFonts w:ascii="Arial" w:hAnsi="Arial" w:cs="Arial"/>
                                </w:rPr>
                                <w:t>https://www.gettingsmart.com/2017/11/03/real-life-examples-of-design-thinking-in-the-clasroom/</w:t>
                              </w:r>
                            </w:hyperlink>
                            <w:r w:rsidRPr="008039DB">
                              <w:rPr>
                                <w:rFonts w:ascii="Arial" w:hAnsi="Arial" w:cs="Arial"/>
                              </w:rPr>
                              <w:t>.</w:t>
                            </w:r>
                          </w:p>
                          <w:p w14:paraId="46A6EAA6" w14:textId="77777777" w:rsidR="002A10A2" w:rsidRPr="008039DB" w:rsidRDefault="002A10A2" w:rsidP="002A10A2">
                            <w:pPr>
                              <w:rPr>
                                <w:rFonts w:ascii="Arial" w:hAnsi="Arial" w:cs="Arial"/>
                              </w:rPr>
                            </w:pPr>
                            <w:r w:rsidRPr="008039DB">
                              <w:rPr>
                                <w:rFonts w:ascii="Arial" w:hAnsi="Arial" w:cs="Arial"/>
                              </w:rPr>
                              <w:t>This type of thinking promotes empathy in the classroom which is a skill we can use every day in many different situations, it also promotes the approach that to get the results you want you need to put in the groundwork and do your homework on the topic you are using the strategy on. This way of thinking will open students’ eyes to new things and new ways of doing things and different ways to solve problems and encourages you to think outside the box and be as creative in your learning as possible.</w:t>
                            </w:r>
                          </w:p>
                          <w:p w14:paraId="0C84CCC8" w14:textId="77777777" w:rsidR="002A10A2" w:rsidRPr="009F3A9C" w:rsidRDefault="002A10A2" w:rsidP="002A10A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E7DAF1B" id="_x0000_s1049" type="#_x0000_t202" style="position:absolute;margin-left:-31.3pt;margin-top:160.4pt;width:499pt;height:268.7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" fillcolor="white [3201]" strokeweight=".5pt">
                <v:textbox>
                  <w:txbxContent>
                    <w:p w14:paraId="2EF4E652" w14:textId="3526F1F8" w:rsidR="002A10A2" w:rsidRPr="008039DB" w:rsidRDefault="002A10A2" w:rsidP="002A10A2">
                      <w:pPr>
                        <w:rPr>
                          <w:rFonts w:ascii="Arial" w:hAnsi="Arial" w:cs="Arial"/>
                        </w:rPr>
                      </w:pPr>
                      <w:r w:rsidRPr="008039DB">
                        <w:rPr>
                          <w:rFonts w:ascii="Arial" w:hAnsi="Arial" w:cs="Arial"/>
                        </w:rPr>
                        <w:t xml:space="preserve">The key factors in design thinking inside and outside of education are to empathise, define, ideate, prototype and test, this person-centred approach is a good strategy when it comes down to problem solving, it creates a solid framework for learning and problem solving in education and is a good way to collect data and research for your chosen topic. </w:t>
                      </w:r>
                      <w:r w:rsidR="00125391">
                        <w:rPr>
                          <w:rFonts w:ascii="Arial" w:hAnsi="Arial" w:cs="Arial"/>
                        </w:rPr>
                        <w:t>“</w:t>
                      </w:r>
                      <w:r w:rsidRPr="008039DB">
                        <w:rPr>
                          <w:rFonts w:ascii="Arial" w:hAnsi="Arial" w:cs="Arial"/>
                        </w:rPr>
                        <w:t>Design thinking is a process designed to help you solve a problem or find a better way of doing something.</w:t>
                      </w:r>
                      <w:r w:rsidR="00125391">
                        <w:rPr>
                          <w:rFonts w:ascii="Arial" w:hAnsi="Arial" w:cs="Arial"/>
                        </w:rPr>
                        <w:t>”</w:t>
                      </w:r>
                      <w:r w:rsidRPr="008039DB">
                        <w:rPr>
                          <w:rFonts w:ascii="Arial" w:hAnsi="Arial" w:cs="Arial"/>
                        </w:rPr>
                        <w:t xml:space="preserve"> (Casey, 2022)</w:t>
                      </w:r>
                    </w:p>
                    <w:p w14:paraId="0434A040" w14:textId="77777777" w:rsidR="002A10A2" w:rsidRPr="008039DB" w:rsidRDefault="002A10A2" w:rsidP="002A10A2">
                      <w:pPr>
                        <w:rPr>
                          <w:rFonts w:ascii="Arial" w:hAnsi="Arial" w:cs="Arial"/>
                        </w:rPr>
                      </w:pPr>
                      <w:r w:rsidRPr="008039DB">
                        <w:rPr>
                          <w:rFonts w:ascii="Arial" w:hAnsi="Arial" w:cs="Arial"/>
                        </w:rPr>
                        <w:t>This approach is very human centred and is almost tailored to the specific subject or problem you’re trying to resolve; this approach is not a one shoe fits all approach and research and data collection is important to ensure you are getting the best outcome from your problem solving.</w:t>
                      </w:r>
                    </w:p>
                    <w:p w14:paraId="71F45D29" w14:textId="77777777" w:rsidR="002A10A2" w:rsidRPr="008039DB" w:rsidRDefault="002A10A2" w:rsidP="002A10A2">
                      <w:pPr>
                        <w:rPr>
                          <w:rFonts w:ascii="Arial" w:hAnsi="Arial" w:cs="Arial"/>
                        </w:rPr>
                      </w:pPr>
                      <w:r w:rsidRPr="008039DB">
                        <w:rPr>
                          <w:rFonts w:ascii="Arial" w:hAnsi="Arial" w:cs="Arial"/>
                        </w:rPr>
                        <w:t xml:space="preserve">For some real examples of design thinking in the classroom check out this website - </w:t>
                      </w:r>
                      <w:hyperlink r:id="rId18" w:history="1">
                        <w:r w:rsidRPr="008039DB">
                          <w:rPr>
                            <w:rStyle w:val="Hyperlink"/>
                            <w:rFonts w:ascii="Arial" w:hAnsi="Arial" w:cs="Arial"/>
                          </w:rPr>
                          <w:t>https://www.gettingsmart.com/2017/11/03/real-life-examples-of-design-thinking-in-the-clasroom/</w:t>
                        </w:r>
                      </w:hyperlink>
                      <w:r w:rsidRPr="008039DB">
                        <w:rPr>
                          <w:rFonts w:ascii="Arial" w:hAnsi="Arial" w:cs="Arial"/>
                        </w:rPr>
                        <w:t>.</w:t>
                      </w:r>
                    </w:p>
                    <w:p w14:paraId="46A6EAA6" w14:textId="77777777" w:rsidR="002A10A2" w:rsidRPr="008039DB" w:rsidRDefault="002A10A2" w:rsidP="002A10A2">
                      <w:pPr>
                        <w:rPr>
                          <w:rFonts w:ascii="Arial" w:hAnsi="Arial" w:cs="Arial"/>
                        </w:rPr>
                      </w:pPr>
                      <w:r w:rsidRPr="008039DB">
                        <w:rPr>
                          <w:rFonts w:ascii="Arial" w:hAnsi="Arial" w:cs="Arial"/>
                        </w:rPr>
                        <w:t>This type of thinking promotes empathy in the classroom which is a skill we can use every day in many different situations, it also promotes the approach that to get the results you want you need to put in the groundwork and do your homework on the topic you are using the strategy on. This way of thinking will open students’ eyes to new things and new ways of doing things and different ways to solve problems and encourages you to think outside the box and be as creative in your learning as possible.</w:t>
                      </w:r>
                    </w:p>
                    <w:p w14:paraId="0C84CCC8" w14:textId="77777777" w:rsidR="002A10A2" w:rsidRPr="009F3A9C" w:rsidRDefault="002A10A2" w:rsidP="002A10A2"/>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270F9BB6" wp14:editId="1CD56A50">
                <wp:simplePos x="0" y="0"/>
                <wp:positionH relativeFrom="column">
                  <wp:posOffset>-608545</wp:posOffset>
                </wp:positionH>
                <wp:positionV relativeFrom="paragraph">
                  <wp:posOffset>916748</wp:posOffset>
                </wp:positionV>
                <wp:extent cx="6804837" cy="1031358"/>
                <wp:effectExtent l="0" t="0" r="15240" b="16510"/>
                <wp:wrapNone/>
                <wp:docPr id="145167038" name="Text Box 2"/>
                <wp:cNvGraphicFramePr/>
                <a:graphic xmlns:a="http://schemas.openxmlformats.org/drawingml/2006/main">
                  <a:graphicData uri="http://schemas.microsoft.com/office/word/2010/wordprocessingShape">
                    <wps:wsp>
                      <wps:cNvSpPr txBox="1"/>
                      <wps:spPr>
                        <a:xfrm>
                          <a:off x="0" y="0"/>
                          <a:ext cx="6804837" cy="1031358"/>
                        </a:xfrm>
                        <a:prstGeom prst="rect">
                          <a:avLst/>
                        </a:prstGeom>
                        <a:solidFill>
                          <a:schemeClr val="lt1"/>
                        </a:solidFill>
                        <a:ln w="6350">
                          <a:solidFill>
                            <a:prstClr val="black"/>
                          </a:solidFill>
                        </a:ln>
                      </wps:spPr>
                      <wps:txbx>
                        <w:txbxContent>
                          <w:p w14:paraId="629E6AA6" w14:textId="68DF5FC9" w:rsidR="002A10A2" w:rsidRPr="008039DB" w:rsidRDefault="002A10A2" w:rsidP="002A10A2">
                            <w:pPr>
                              <w:rPr>
                                <w:rFonts w:ascii="Arial" w:hAnsi="Arial" w:cs="Arial"/>
                                <w:b/>
                                <w:bCs/>
                              </w:rPr>
                            </w:pPr>
                            <w:r w:rsidRPr="005E2A16">
                              <w:rPr>
                                <w:rFonts w:ascii="Arial" w:hAnsi="Arial" w:cs="Arial"/>
                                <w:b/>
                                <w:bCs/>
                                <w:lang w:eastAsia="en-GB"/>
                              </w:rPr>
                              <w:t>What is design thinking in education?</w:t>
                            </w:r>
                          </w:p>
                          <w:p w14:paraId="726E5D56" w14:textId="7DACCA72" w:rsidR="002A10A2" w:rsidRPr="005E2A16" w:rsidRDefault="00294CC5" w:rsidP="002A10A2">
                            <w:pPr>
                              <w:rPr>
                                <w:rFonts w:ascii="Arial" w:hAnsi="Arial" w:cs="Arial"/>
                                <w:b/>
                                <w:bCs/>
                                <w:lang w:eastAsia="en-GB"/>
                              </w:rPr>
                            </w:pPr>
                            <w:r>
                              <w:rPr>
                                <w:rFonts w:ascii="Arial" w:hAnsi="Arial" w:cs="Arial"/>
                                <w:b/>
                                <w:bCs/>
                                <w:lang w:val="en" w:eastAsia="en-GB"/>
                              </w:rPr>
                              <w:t>“</w:t>
                            </w:r>
                            <w:r w:rsidR="002A10A2" w:rsidRPr="005E2A16">
                              <w:rPr>
                                <w:rFonts w:ascii="Arial" w:hAnsi="Arial" w:cs="Arial"/>
                                <w:b/>
                                <w:bCs/>
                                <w:lang w:val="en" w:eastAsia="en-GB"/>
                              </w:rPr>
                              <w:t>Design Thinking is a mindset and approach to learning, collaboration, and problem solving. In practice, the design process is a structured framework for identifying challenges, gathering information, generating potential solutions, refining ideas, and testing solutions.</w:t>
                            </w:r>
                            <w:r>
                              <w:rPr>
                                <w:rFonts w:ascii="Arial" w:hAnsi="Arial" w:cs="Arial"/>
                                <w:b/>
                                <w:bCs/>
                              </w:rPr>
                              <w:t xml:space="preserve">” </w:t>
                            </w:r>
                            <w:proofErr w:type="gramStart"/>
                            <w:r w:rsidR="002A10A2" w:rsidRPr="008039DB">
                              <w:rPr>
                                <w:rFonts w:ascii="Arial" w:hAnsi="Arial" w:cs="Arial"/>
                                <w:b/>
                                <w:bCs/>
                                <w:lang w:val="en" w:eastAsia="en-GB"/>
                              </w:rPr>
                              <w:t>(</w:t>
                            </w:r>
                            <w:proofErr w:type="gramEnd"/>
                            <w:r w:rsidR="002A10A2" w:rsidRPr="008039DB">
                              <w:rPr>
                                <w:rFonts w:ascii="Arial" w:hAnsi="Arial" w:cs="Arial"/>
                                <w:b/>
                                <w:bCs/>
                                <w:lang w:val="en" w:eastAsia="en-GB"/>
                              </w:rPr>
                              <w:t>tll.gse.harvard.edu, n.d.)</w:t>
                            </w:r>
                          </w:p>
                          <w:p w14:paraId="0EFF8FD3" w14:textId="77777777" w:rsidR="002A10A2" w:rsidRPr="008039DB" w:rsidRDefault="002A10A2" w:rsidP="002A10A2">
                            <w:pPr>
                              <w:rPr>
                                <w:rFonts w:ascii="Arial" w:hAnsi="Arial" w:cs="Arial"/>
                                <w:b/>
                                <w:bCs/>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0F9BB6" id="_x0000_s1050" type="#_x0000_t202" style="position:absolute;margin-left:-47.9pt;margin-top:72.2pt;width:535.8pt;height:81.2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" fillcolor="white [3201]" strokeweight=".5pt">
                <v:textbox>
                  <w:txbxContent>
                    <w:p w14:paraId="629E6AA6" w14:textId="68DF5FC9" w:rsidR="002A10A2" w:rsidRPr="008039DB" w:rsidRDefault="002A10A2" w:rsidP="002A10A2">
                      <w:pPr>
                        <w:rPr>
                          <w:rFonts w:ascii="Arial" w:hAnsi="Arial" w:cs="Arial"/>
                          <w:b/>
                          <w:bCs/>
                        </w:rPr>
                      </w:pPr>
                      <w:r w:rsidRPr="005E2A16">
                        <w:rPr>
                          <w:rFonts w:ascii="Arial" w:hAnsi="Arial" w:cs="Arial"/>
                          <w:b/>
                          <w:bCs/>
                          <w:lang w:eastAsia="en-GB"/>
                        </w:rPr>
                        <w:t>What is design thinking in education?</w:t>
                      </w:r>
                    </w:p>
                    <w:p w14:paraId="726E5D56" w14:textId="7DACCA72" w:rsidR="002A10A2" w:rsidRPr="005E2A16" w:rsidRDefault="00294CC5" w:rsidP="002A10A2">
                      <w:pPr>
                        <w:rPr>
                          <w:rFonts w:ascii="Arial" w:hAnsi="Arial" w:cs="Arial"/>
                          <w:b/>
                          <w:bCs/>
                          <w:lang w:eastAsia="en-GB"/>
                        </w:rPr>
                      </w:pPr>
                      <w:r>
                        <w:rPr>
                          <w:rFonts w:ascii="Arial" w:hAnsi="Arial" w:cs="Arial"/>
                          <w:b/>
                          <w:bCs/>
                          <w:lang w:val="en" w:eastAsia="en-GB"/>
                        </w:rPr>
                        <w:t>“</w:t>
                      </w:r>
                      <w:r w:rsidR="002A10A2" w:rsidRPr="005E2A16">
                        <w:rPr>
                          <w:rFonts w:ascii="Arial" w:hAnsi="Arial" w:cs="Arial"/>
                          <w:b/>
                          <w:bCs/>
                          <w:lang w:val="en" w:eastAsia="en-GB"/>
                        </w:rPr>
                        <w:t>Design Thinking is a mindset and approach to learning, collaboration, and problem solving. In practice, the design process is a structured framework for identifying challenges, gathering information, generating potential solutions, refining ideas, and testing solutions.</w:t>
                      </w:r>
                      <w:r>
                        <w:rPr>
                          <w:rFonts w:ascii="Arial" w:hAnsi="Arial" w:cs="Arial"/>
                          <w:b/>
                          <w:bCs/>
                        </w:rPr>
                        <w:t xml:space="preserve">” </w:t>
                      </w:r>
                      <w:proofErr w:type="gramStart"/>
                      <w:r w:rsidR="002A10A2" w:rsidRPr="008039DB">
                        <w:rPr>
                          <w:rFonts w:ascii="Arial" w:hAnsi="Arial" w:cs="Arial"/>
                          <w:b/>
                          <w:bCs/>
                          <w:lang w:val="en" w:eastAsia="en-GB"/>
                        </w:rPr>
                        <w:t>(</w:t>
                      </w:r>
                      <w:proofErr w:type="gramEnd"/>
                      <w:r w:rsidR="002A10A2" w:rsidRPr="008039DB">
                        <w:rPr>
                          <w:rFonts w:ascii="Arial" w:hAnsi="Arial" w:cs="Arial"/>
                          <w:b/>
                          <w:bCs/>
                          <w:lang w:val="en" w:eastAsia="en-GB"/>
                        </w:rPr>
                        <w:t>tll.gse.harvard.edu, n.d.)</w:t>
                      </w:r>
                    </w:p>
                    <w:p w14:paraId="0EFF8FD3" w14:textId="77777777" w:rsidR="002A10A2" w:rsidRPr="008039DB" w:rsidRDefault="002A10A2" w:rsidP="002A10A2">
                      <w:pPr>
                        <w:rPr>
                          <w:rFonts w:ascii="Arial" w:hAnsi="Arial" w:cs="Arial"/>
                          <w:b/>
                          <w:bCs/>
                          <w:sz w:val="20"/>
                          <w:szCs w:val="20"/>
                        </w:rPr>
                      </w:pPr>
                    </w:p>
                  </w:txbxContent>
                </v:textbox>
              </v:shape>
            </w:pict>
          </mc:Fallback>
        </mc:AlternateContent>
      </w:r>
      <w:r>
        <w:rPr>
          <w:noProof/>
        </w:rPr>
        <mc:AlternateContent>
          <mc:Choice Requires="wps">
            <w:drawing>
              <wp:anchor distT="0" distB="0" distL="114300" distR="114300" simplePos="0" relativeHeight="251659264" behindDoc="1" locked="0" layoutInCell="1" allowOverlap="1" wp14:anchorId="425C46B2" wp14:editId="6910E704">
                <wp:simplePos x="0" y="0"/>
                <wp:positionH relativeFrom="column">
                  <wp:posOffset>-1031063</wp:posOffset>
                </wp:positionH>
                <wp:positionV relativeFrom="paragraph">
                  <wp:posOffset>-924427</wp:posOffset>
                </wp:positionV>
                <wp:extent cx="4848447" cy="1967023"/>
                <wp:effectExtent l="0" t="0" r="0" b="0"/>
                <wp:wrapNone/>
                <wp:docPr id="611083406" name="Text Box 1"/>
                <wp:cNvGraphicFramePr/>
                <a:graphic xmlns:a="http://schemas.openxmlformats.org/drawingml/2006/main">
                  <a:graphicData uri="http://schemas.microsoft.com/office/word/2010/wordprocessingShape">
                    <wps:wsp>
                      <wps:cNvSpPr txBox="1"/>
                      <wps:spPr>
                        <a:xfrm>
                          <a:off x="0" y="0"/>
                          <a:ext cx="4848447" cy="1967023"/>
                        </a:xfrm>
                        <a:prstGeom prst="rect">
                          <a:avLst/>
                        </a:prstGeom>
                        <a:noFill/>
                        <a:ln>
                          <a:noFill/>
                        </a:ln>
                      </wps:spPr>
                      <wps:txbx>
                        <w:txbxContent>
                          <w:p w14:paraId="34E1FA05" w14:textId="77777777" w:rsidR="002A10A2" w:rsidRPr="00666C16" w:rsidRDefault="002A10A2" w:rsidP="002A10A2">
                            <w:pPr>
                              <w:jc w:val="center"/>
                              <w:rPr>
                                <w:b/>
                                <w:color w:val="A5A5A5"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The Pro’s and the cons of design thinking in education.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14:sizeRelV relativeFrom="margin">
                  <wp14:pctHeight>0</wp14:pctHeight>
                </wp14:sizeRelV>
              </wp:anchor>
            </w:drawing>
          </mc:Choice>
          <mc:Fallback>
            <w:pict>
              <v:shape w14:anchorId="425C46B2" id="_x0000_s1051" type="#_x0000_t202" style="position:absolute;margin-left:-81.2pt;margin-top:-72.8pt;width:381.75pt;height:154.9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" filled="f" stroked="f">
                <v:textbox>
                  <w:txbxContent>
                    <w:p w14:paraId="34E1FA05" w14:textId="77777777" w:rsidR="002A10A2" w:rsidRPr="00666C16" w:rsidRDefault="002A10A2" w:rsidP="002A10A2">
                      <w:pPr>
                        <w:jc w:val="center"/>
                        <w:rPr>
                          <w:b/>
                          <w:color w:val="A5A5A5"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The Pro’s and the cons of design thinking in education.</w:t>
                      </w:r>
                    </w:p>
                  </w:txbxContent>
                </v:textbox>
              </v:shape>
            </w:pict>
          </mc:Fallback>
        </mc:AlternateContent>
      </w:r>
      <w:r>
        <w:rPr>
          <w:noProof/>
        </w:rPr>
        <w:drawing>
          <wp:anchor distT="0" distB="0" distL="114300" distR="114300" simplePos="0" relativeHeight="251660288" behindDoc="1" locked="0" layoutInCell="1" allowOverlap="1" wp14:anchorId="487B61D0" wp14:editId="40644ED7">
            <wp:simplePos x="0" y="0"/>
            <wp:positionH relativeFrom="column">
              <wp:posOffset>3732028</wp:posOffset>
            </wp:positionH>
            <wp:positionV relativeFrom="paragraph">
              <wp:posOffset>-861237</wp:posOffset>
            </wp:positionV>
            <wp:extent cx="2847975" cy="1600200"/>
            <wp:effectExtent l="0" t="0" r="9525" b="0"/>
            <wp:wrapNone/>
            <wp:docPr id="2136959025"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959025" name="Picture 1" descr="Diagram&#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47975" cy="1600200"/>
                    </a:xfrm>
                    <a:prstGeom prst="rect">
                      <a:avLst/>
                    </a:prstGeom>
                    <a:noFill/>
                  </pic:spPr>
                </pic:pic>
              </a:graphicData>
            </a:graphic>
          </wp:anchor>
        </w:drawing>
      </w:r>
    </w:p>
    <w:p w14:paraId="39A3BD12" w14:textId="4E21332C" w:rsidR="00CF6636" w:rsidRDefault="00CF6636"/>
    <w:p w14:paraId="6AB5046F" w14:textId="1BA71A05" w:rsidR="00CF6636" w:rsidRDefault="00B92737">
      <w:r>
        <w:rPr>
          <w:noProof/>
        </w:rPr>
        <mc:AlternateContent>
          <mc:Choice Requires="wps">
            <w:drawing>
              <wp:anchor distT="0" distB="0" distL="114300" distR="114300" simplePos="0" relativeHeight="251663360" behindDoc="0" locked="0" layoutInCell="1" allowOverlap="1" wp14:anchorId="283753A7" wp14:editId="50FBF1BE">
                <wp:simplePos x="0" y="0"/>
                <wp:positionH relativeFrom="margin">
                  <wp:posOffset>2942590</wp:posOffset>
                </wp:positionH>
                <wp:positionV relativeFrom="paragraph">
                  <wp:posOffset>6531329</wp:posOffset>
                </wp:positionV>
                <wp:extent cx="3435985" cy="2332367"/>
                <wp:effectExtent l="57150" t="57150" r="50165" b="48895"/>
                <wp:wrapNone/>
                <wp:docPr id="1271756083" name="Text Box 5"/>
                <wp:cNvGraphicFramePr/>
                <a:graphic xmlns:a="http://schemas.openxmlformats.org/drawingml/2006/main">
                  <a:graphicData uri="http://schemas.microsoft.com/office/word/2010/wordprocessingShape">
                    <wps:wsp>
                      <wps:cNvSpPr txBox="1"/>
                      <wps:spPr>
                        <a:xfrm>
                          <a:off x="0" y="0"/>
                          <a:ext cx="3435985" cy="2332367"/>
                        </a:xfrm>
                        <a:prstGeom prst="rect">
                          <a:avLst/>
                        </a:prstGeom>
                        <a:solidFill>
                          <a:schemeClr val="lt1"/>
                        </a:solidFill>
                        <a:ln w="6350">
                          <a:solidFill>
                            <a:prstClr val="black"/>
                          </a:solidFill>
                        </a:ln>
                        <a:scene3d>
                          <a:camera prst="orthographicFront"/>
                          <a:lightRig rig="threePt" dir="t"/>
                        </a:scene3d>
                        <a:sp3d>
                          <a:bevelT/>
                        </a:sp3d>
                      </wps:spPr>
                      <wps:txbx>
                        <w:txbxContent>
                          <w:p w14:paraId="4BB44E37" w14:textId="291E9EAE" w:rsidR="002A10A2" w:rsidRPr="00AE2EBA" w:rsidRDefault="00FB2E96" w:rsidP="002A10A2">
                            <w:pPr>
                              <w:shd w:val="clear" w:color="auto" w:fill="FFFFFF"/>
                              <w:spacing w:after="264" w:line="240" w:lineRule="auto"/>
                              <w:textAlignment w:val="baseline"/>
                              <w:rPr>
                                <w:rFonts w:ascii="Arial" w:eastAsia="Times New Roman" w:hAnsi="Arial" w:cs="Arial"/>
                                <w:color w:val="404040"/>
                                <w:sz w:val="18"/>
                                <w:szCs w:val="18"/>
                                <w:lang w:eastAsia="en-GB"/>
                              </w:rPr>
                            </w:pPr>
                            <w:r>
                              <w:rPr>
                                <w:rFonts w:ascii="Arial" w:eastAsia="Times New Roman" w:hAnsi="Arial" w:cs="Arial"/>
                                <w:color w:val="404040"/>
                                <w:sz w:val="18"/>
                                <w:szCs w:val="18"/>
                                <w:lang w:eastAsia="en-GB"/>
                              </w:rPr>
                              <w:t>“</w:t>
                            </w:r>
                            <w:r w:rsidR="002A10A2" w:rsidRPr="00AE2EBA">
                              <w:rPr>
                                <w:rFonts w:ascii="Arial" w:eastAsia="Times New Roman" w:hAnsi="Arial" w:cs="Arial"/>
                                <w:color w:val="404040"/>
                                <w:sz w:val="18"/>
                                <w:szCs w:val="18"/>
                                <w:lang w:eastAsia="en-GB"/>
                              </w:rPr>
                              <w:t>Design thinking can be defined as:</w:t>
                            </w:r>
                          </w:p>
                          <w:p w14:paraId="5F295F22" w14:textId="77777777" w:rsidR="002A10A2" w:rsidRPr="00AE2EBA" w:rsidRDefault="002A10A2" w:rsidP="002A10A2">
                            <w:pPr>
                              <w:numPr>
                                <w:ilvl w:val="0"/>
                                <w:numId w:val="1"/>
                              </w:numPr>
                              <w:shd w:val="clear" w:color="auto" w:fill="FFFFFF"/>
                              <w:spacing w:before="75" w:after="150" w:line="384" w:lineRule="atLeast"/>
                              <w:textAlignment w:val="baseline"/>
                              <w:rPr>
                                <w:rFonts w:ascii="Arial" w:eastAsia="Times New Roman" w:hAnsi="Arial" w:cs="Arial"/>
                                <w:color w:val="404040"/>
                                <w:sz w:val="13"/>
                                <w:szCs w:val="14"/>
                                <w:lang w:eastAsia="en-GB"/>
                              </w:rPr>
                            </w:pPr>
                            <w:r w:rsidRPr="00AE2EBA">
                              <w:rPr>
                                <w:rFonts w:ascii="Arial" w:eastAsia="Times New Roman" w:hAnsi="Arial" w:cs="Arial"/>
                                <w:color w:val="404040"/>
                                <w:sz w:val="13"/>
                                <w:szCs w:val="14"/>
                                <w:lang w:eastAsia="en-GB"/>
                              </w:rPr>
                              <w:t>A human-</w:t>
                            </w:r>
                            <w:r w:rsidRPr="008039DB">
                              <w:rPr>
                                <w:rFonts w:ascii="Arial" w:eastAsia="Times New Roman" w:hAnsi="Arial" w:cs="Arial"/>
                                <w:color w:val="404040"/>
                                <w:sz w:val="13"/>
                                <w:szCs w:val="14"/>
                                <w:lang w:eastAsia="en-GB"/>
                              </w:rPr>
                              <w:t>centred</w:t>
                            </w:r>
                            <w:r w:rsidRPr="00AE2EBA">
                              <w:rPr>
                                <w:rFonts w:ascii="Arial" w:eastAsia="Times New Roman" w:hAnsi="Arial" w:cs="Arial"/>
                                <w:color w:val="404040"/>
                                <w:sz w:val="13"/>
                                <w:szCs w:val="14"/>
                                <w:lang w:eastAsia="en-GB"/>
                              </w:rPr>
                              <w:t xml:space="preserve"> approach</w:t>
                            </w:r>
                            <w:r w:rsidRPr="008039DB">
                              <w:rPr>
                                <w:rFonts w:ascii="Arial" w:eastAsia="Times New Roman" w:hAnsi="Arial" w:cs="Arial"/>
                                <w:color w:val="404040"/>
                                <w:sz w:val="13"/>
                                <w:szCs w:val="14"/>
                                <w:lang w:eastAsia="en-GB"/>
                              </w:rPr>
                              <w:t xml:space="preserve"> </w:t>
                            </w:r>
                          </w:p>
                          <w:p w14:paraId="51337C4F" w14:textId="77777777" w:rsidR="002A10A2" w:rsidRPr="00AE2EBA" w:rsidRDefault="002A10A2" w:rsidP="002A10A2">
                            <w:pPr>
                              <w:numPr>
                                <w:ilvl w:val="0"/>
                                <w:numId w:val="1"/>
                              </w:numPr>
                              <w:shd w:val="clear" w:color="auto" w:fill="FFFFFF"/>
                              <w:spacing w:before="150" w:after="150" w:line="384" w:lineRule="atLeast"/>
                              <w:textAlignment w:val="baseline"/>
                              <w:rPr>
                                <w:rFonts w:ascii="Arial" w:eastAsia="Times New Roman" w:hAnsi="Arial" w:cs="Arial"/>
                                <w:color w:val="404040"/>
                                <w:sz w:val="13"/>
                                <w:szCs w:val="14"/>
                                <w:lang w:eastAsia="en-GB"/>
                              </w:rPr>
                            </w:pPr>
                            <w:r w:rsidRPr="00AE2EBA">
                              <w:rPr>
                                <w:rFonts w:ascii="Arial" w:eastAsia="Times New Roman" w:hAnsi="Arial" w:cs="Arial"/>
                                <w:color w:val="404040"/>
                                <w:sz w:val="13"/>
                                <w:szCs w:val="14"/>
                                <w:lang w:eastAsia="en-GB"/>
                              </w:rPr>
                              <w:t>A problem-solving process</w:t>
                            </w:r>
                          </w:p>
                          <w:p w14:paraId="3F34BE30" w14:textId="77777777" w:rsidR="002A10A2" w:rsidRPr="00AE2EBA" w:rsidRDefault="002A10A2" w:rsidP="002A10A2">
                            <w:pPr>
                              <w:numPr>
                                <w:ilvl w:val="0"/>
                                <w:numId w:val="1"/>
                              </w:numPr>
                              <w:shd w:val="clear" w:color="auto" w:fill="FFFFFF"/>
                              <w:spacing w:before="150" w:after="150" w:line="384" w:lineRule="atLeast"/>
                              <w:textAlignment w:val="baseline"/>
                              <w:rPr>
                                <w:rFonts w:ascii="Arial" w:eastAsia="Times New Roman" w:hAnsi="Arial" w:cs="Arial"/>
                                <w:color w:val="404040"/>
                                <w:sz w:val="13"/>
                                <w:szCs w:val="14"/>
                                <w:lang w:eastAsia="en-GB"/>
                              </w:rPr>
                            </w:pPr>
                            <w:r w:rsidRPr="00AE2EBA">
                              <w:rPr>
                                <w:rFonts w:ascii="Arial" w:eastAsia="Times New Roman" w:hAnsi="Arial" w:cs="Arial"/>
                                <w:color w:val="404040"/>
                                <w:sz w:val="13"/>
                                <w:szCs w:val="14"/>
                                <w:lang w:eastAsia="en-GB"/>
                              </w:rPr>
                              <w:t>An empathetic study</w:t>
                            </w:r>
                          </w:p>
                          <w:p w14:paraId="657108F5" w14:textId="77777777" w:rsidR="002A10A2" w:rsidRPr="00AE2EBA" w:rsidRDefault="002A10A2" w:rsidP="002A10A2">
                            <w:pPr>
                              <w:numPr>
                                <w:ilvl w:val="0"/>
                                <w:numId w:val="1"/>
                              </w:numPr>
                              <w:shd w:val="clear" w:color="auto" w:fill="FFFFFF"/>
                              <w:spacing w:before="150" w:after="150" w:line="384" w:lineRule="atLeast"/>
                              <w:textAlignment w:val="baseline"/>
                              <w:rPr>
                                <w:rFonts w:ascii="Arial" w:eastAsia="Times New Roman" w:hAnsi="Arial" w:cs="Arial"/>
                                <w:color w:val="404040"/>
                                <w:sz w:val="13"/>
                                <w:szCs w:val="14"/>
                                <w:lang w:eastAsia="en-GB"/>
                              </w:rPr>
                            </w:pPr>
                            <w:r w:rsidRPr="00AE2EBA">
                              <w:rPr>
                                <w:rFonts w:ascii="Arial" w:eastAsia="Times New Roman" w:hAnsi="Arial" w:cs="Arial"/>
                                <w:color w:val="404040"/>
                                <w:sz w:val="13"/>
                                <w:szCs w:val="14"/>
                                <w:lang w:eastAsia="en-GB"/>
                              </w:rPr>
                              <w:t>An experimentation</w:t>
                            </w:r>
                          </w:p>
                          <w:p w14:paraId="3C7190D2" w14:textId="348D405F" w:rsidR="002A10A2" w:rsidRPr="008039DB" w:rsidRDefault="002A10A2" w:rsidP="002A10A2">
                            <w:pPr>
                              <w:numPr>
                                <w:ilvl w:val="0"/>
                                <w:numId w:val="1"/>
                              </w:numPr>
                              <w:shd w:val="clear" w:color="auto" w:fill="FFFFFF"/>
                              <w:spacing w:before="150" w:after="150" w:line="384" w:lineRule="atLeast"/>
                              <w:textAlignment w:val="baseline"/>
                              <w:rPr>
                                <w:rFonts w:ascii="Arial" w:eastAsia="Times New Roman" w:hAnsi="Arial" w:cs="Arial"/>
                                <w:color w:val="404040"/>
                                <w:sz w:val="17"/>
                                <w:szCs w:val="18"/>
                                <w:lang w:eastAsia="en-GB"/>
                              </w:rPr>
                            </w:pPr>
                            <w:r w:rsidRPr="00AE2EBA">
                              <w:rPr>
                                <w:rFonts w:ascii="Arial" w:eastAsia="Times New Roman" w:hAnsi="Arial" w:cs="Arial"/>
                                <w:color w:val="404040"/>
                                <w:sz w:val="13"/>
                                <w:szCs w:val="14"/>
                                <w:lang w:eastAsia="en-GB"/>
                              </w:rPr>
                              <w:t>A hands-on collaboration</w:t>
                            </w:r>
                            <w:r w:rsidR="00FB2E96">
                              <w:rPr>
                                <w:rFonts w:ascii="Arial" w:eastAsia="Times New Roman" w:hAnsi="Arial" w:cs="Arial"/>
                                <w:color w:val="404040"/>
                                <w:sz w:val="13"/>
                                <w:szCs w:val="14"/>
                                <w:lang w:eastAsia="en-GB"/>
                              </w:rPr>
                              <w:t>”</w:t>
                            </w:r>
                          </w:p>
                          <w:p w14:paraId="6BCD9EC1" w14:textId="77777777" w:rsidR="002A10A2" w:rsidRPr="00AE2EBA" w:rsidRDefault="002A10A2" w:rsidP="002A10A2">
                            <w:pPr>
                              <w:shd w:val="clear" w:color="auto" w:fill="FFFFFF"/>
                              <w:spacing w:before="150" w:after="150" w:line="384" w:lineRule="atLeast"/>
                              <w:ind w:left="720"/>
                              <w:textAlignment w:val="baseline"/>
                              <w:rPr>
                                <w:rFonts w:ascii="Arial" w:eastAsia="Times New Roman" w:hAnsi="Arial" w:cs="Arial"/>
                                <w:color w:val="404040"/>
                                <w:sz w:val="17"/>
                                <w:szCs w:val="18"/>
                                <w:lang w:eastAsia="en-GB"/>
                              </w:rPr>
                            </w:pPr>
                            <w:r w:rsidRPr="008039DB">
                              <w:rPr>
                                <w:rFonts w:ascii="Arial" w:eastAsia="Times New Roman" w:hAnsi="Arial" w:cs="Arial"/>
                                <w:color w:val="404040"/>
                                <w:sz w:val="17"/>
                                <w:szCs w:val="18"/>
                                <w:lang w:eastAsia="en-GB"/>
                              </w:rPr>
                              <w:t>(Casey, 2022)</w:t>
                            </w:r>
                          </w:p>
                          <w:p w14:paraId="4A50437B" w14:textId="77777777" w:rsidR="002A10A2" w:rsidRPr="008039DB" w:rsidRDefault="002A10A2" w:rsidP="002A10A2">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3753A7" id="_x0000_s1052" type="#_x0000_t202" style="position:absolute;margin-left:231.7pt;margin-top:514.3pt;width:270.55pt;height:183.6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" fillcolor="white [3201]" strokeweight=".5pt">
                <v:textbox>
                  <w:txbxContent>
                    <w:p w14:paraId="4BB44E37" w14:textId="291E9EAE" w:rsidR="002A10A2" w:rsidRPr="00AE2EBA" w:rsidRDefault="00FB2E96" w:rsidP="002A10A2">
                      <w:pPr>
                        <w:shd w:val="clear" w:color="auto" w:fill="FFFFFF"/>
                        <w:spacing w:after="264" w:line="240" w:lineRule="auto"/>
                        <w:textAlignment w:val="baseline"/>
                        <w:rPr>
                          <w:rFonts w:ascii="Arial" w:eastAsia="Times New Roman" w:hAnsi="Arial" w:cs="Arial"/>
                          <w:color w:val="404040"/>
                          <w:sz w:val="18"/>
                          <w:szCs w:val="18"/>
                          <w:lang w:eastAsia="en-GB"/>
                        </w:rPr>
                      </w:pPr>
                      <w:r>
                        <w:rPr>
                          <w:rFonts w:ascii="Arial" w:eastAsia="Times New Roman" w:hAnsi="Arial" w:cs="Arial"/>
                          <w:color w:val="404040"/>
                          <w:sz w:val="18"/>
                          <w:szCs w:val="18"/>
                          <w:lang w:eastAsia="en-GB"/>
                        </w:rPr>
                        <w:t>“</w:t>
                      </w:r>
                      <w:r w:rsidR="002A10A2" w:rsidRPr="00AE2EBA">
                        <w:rPr>
                          <w:rFonts w:ascii="Arial" w:eastAsia="Times New Roman" w:hAnsi="Arial" w:cs="Arial"/>
                          <w:color w:val="404040"/>
                          <w:sz w:val="18"/>
                          <w:szCs w:val="18"/>
                          <w:lang w:eastAsia="en-GB"/>
                        </w:rPr>
                        <w:t>Design thinking can be defined as:</w:t>
                      </w:r>
                    </w:p>
                    <w:p w14:paraId="5F295F22" w14:textId="77777777" w:rsidR="002A10A2" w:rsidRPr="00AE2EBA" w:rsidRDefault="002A10A2" w:rsidP="002A10A2">
                      <w:pPr>
                        <w:numPr>
                          <w:ilvl w:val="0"/>
                          <w:numId w:val="1"/>
                        </w:numPr>
                        <w:shd w:val="clear" w:color="auto" w:fill="FFFFFF"/>
                        <w:spacing w:before="75" w:after="150" w:line="384" w:lineRule="atLeast"/>
                        <w:textAlignment w:val="baseline"/>
                        <w:rPr>
                          <w:rFonts w:ascii="Arial" w:eastAsia="Times New Roman" w:hAnsi="Arial" w:cs="Arial"/>
                          <w:color w:val="404040"/>
                          <w:sz w:val="13"/>
                          <w:szCs w:val="14"/>
                          <w:lang w:eastAsia="en-GB"/>
                        </w:rPr>
                      </w:pPr>
                      <w:r w:rsidRPr="00AE2EBA">
                        <w:rPr>
                          <w:rFonts w:ascii="Arial" w:eastAsia="Times New Roman" w:hAnsi="Arial" w:cs="Arial"/>
                          <w:color w:val="404040"/>
                          <w:sz w:val="13"/>
                          <w:szCs w:val="14"/>
                          <w:lang w:eastAsia="en-GB"/>
                        </w:rPr>
                        <w:t>A human-</w:t>
                      </w:r>
                      <w:r w:rsidRPr="008039DB">
                        <w:rPr>
                          <w:rFonts w:ascii="Arial" w:eastAsia="Times New Roman" w:hAnsi="Arial" w:cs="Arial"/>
                          <w:color w:val="404040"/>
                          <w:sz w:val="13"/>
                          <w:szCs w:val="14"/>
                          <w:lang w:eastAsia="en-GB"/>
                        </w:rPr>
                        <w:t>centred</w:t>
                      </w:r>
                      <w:r w:rsidRPr="00AE2EBA">
                        <w:rPr>
                          <w:rFonts w:ascii="Arial" w:eastAsia="Times New Roman" w:hAnsi="Arial" w:cs="Arial"/>
                          <w:color w:val="404040"/>
                          <w:sz w:val="13"/>
                          <w:szCs w:val="14"/>
                          <w:lang w:eastAsia="en-GB"/>
                        </w:rPr>
                        <w:t xml:space="preserve"> approach</w:t>
                      </w:r>
                      <w:r w:rsidRPr="008039DB">
                        <w:rPr>
                          <w:rFonts w:ascii="Arial" w:eastAsia="Times New Roman" w:hAnsi="Arial" w:cs="Arial"/>
                          <w:color w:val="404040"/>
                          <w:sz w:val="13"/>
                          <w:szCs w:val="14"/>
                          <w:lang w:eastAsia="en-GB"/>
                        </w:rPr>
                        <w:t xml:space="preserve"> </w:t>
                      </w:r>
                    </w:p>
                    <w:p w14:paraId="51337C4F" w14:textId="77777777" w:rsidR="002A10A2" w:rsidRPr="00AE2EBA" w:rsidRDefault="002A10A2" w:rsidP="002A10A2">
                      <w:pPr>
                        <w:numPr>
                          <w:ilvl w:val="0"/>
                          <w:numId w:val="1"/>
                        </w:numPr>
                        <w:shd w:val="clear" w:color="auto" w:fill="FFFFFF"/>
                        <w:spacing w:before="150" w:after="150" w:line="384" w:lineRule="atLeast"/>
                        <w:textAlignment w:val="baseline"/>
                        <w:rPr>
                          <w:rFonts w:ascii="Arial" w:eastAsia="Times New Roman" w:hAnsi="Arial" w:cs="Arial"/>
                          <w:color w:val="404040"/>
                          <w:sz w:val="13"/>
                          <w:szCs w:val="14"/>
                          <w:lang w:eastAsia="en-GB"/>
                        </w:rPr>
                      </w:pPr>
                      <w:r w:rsidRPr="00AE2EBA">
                        <w:rPr>
                          <w:rFonts w:ascii="Arial" w:eastAsia="Times New Roman" w:hAnsi="Arial" w:cs="Arial"/>
                          <w:color w:val="404040"/>
                          <w:sz w:val="13"/>
                          <w:szCs w:val="14"/>
                          <w:lang w:eastAsia="en-GB"/>
                        </w:rPr>
                        <w:t>A problem-solving process</w:t>
                      </w:r>
                    </w:p>
                    <w:p w14:paraId="3F34BE30" w14:textId="77777777" w:rsidR="002A10A2" w:rsidRPr="00AE2EBA" w:rsidRDefault="002A10A2" w:rsidP="002A10A2">
                      <w:pPr>
                        <w:numPr>
                          <w:ilvl w:val="0"/>
                          <w:numId w:val="1"/>
                        </w:numPr>
                        <w:shd w:val="clear" w:color="auto" w:fill="FFFFFF"/>
                        <w:spacing w:before="150" w:after="150" w:line="384" w:lineRule="atLeast"/>
                        <w:textAlignment w:val="baseline"/>
                        <w:rPr>
                          <w:rFonts w:ascii="Arial" w:eastAsia="Times New Roman" w:hAnsi="Arial" w:cs="Arial"/>
                          <w:color w:val="404040"/>
                          <w:sz w:val="13"/>
                          <w:szCs w:val="14"/>
                          <w:lang w:eastAsia="en-GB"/>
                        </w:rPr>
                      </w:pPr>
                      <w:r w:rsidRPr="00AE2EBA">
                        <w:rPr>
                          <w:rFonts w:ascii="Arial" w:eastAsia="Times New Roman" w:hAnsi="Arial" w:cs="Arial"/>
                          <w:color w:val="404040"/>
                          <w:sz w:val="13"/>
                          <w:szCs w:val="14"/>
                          <w:lang w:eastAsia="en-GB"/>
                        </w:rPr>
                        <w:t>An empathetic study</w:t>
                      </w:r>
                    </w:p>
                    <w:p w14:paraId="657108F5" w14:textId="77777777" w:rsidR="002A10A2" w:rsidRPr="00AE2EBA" w:rsidRDefault="002A10A2" w:rsidP="002A10A2">
                      <w:pPr>
                        <w:numPr>
                          <w:ilvl w:val="0"/>
                          <w:numId w:val="1"/>
                        </w:numPr>
                        <w:shd w:val="clear" w:color="auto" w:fill="FFFFFF"/>
                        <w:spacing w:before="150" w:after="150" w:line="384" w:lineRule="atLeast"/>
                        <w:textAlignment w:val="baseline"/>
                        <w:rPr>
                          <w:rFonts w:ascii="Arial" w:eastAsia="Times New Roman" w:hAnsi="Arial" w:cs="Arial"/>
                          <w:color w:val="404040"/>
                          <w:sz w:val="13"/>
                          <w:szCs w:val="14"/>
                          <w:lang w:eastAsia="en-GB"/>
                        </w:rPr>
                      </w:pPr>
                      <w:r w:rsidRPr="00AE2EBA">
                        <w:rPr>
                          <w:rFonts w:ascii="Arial" w:eastAsia="Times New Roman" w:hAnsi="Arial" w:cs="Arial"/>
                          <w:color w:val="404040"/>
                          <w:sz w:val="13"/>
                          <w:szCs w:val="14"/>
                          <w:lang w:eastAsia="en-GB"/>
                        </w:rPr>
                        <w:t>An experimentation</w:t>
                      </w:r>
                    </w:p>
                    <w:p w14:paraId="3C7190D2" w14:textId="348D405F" w:rsidR="002A10A2" w:rsidRPr="008039DB" w:rsidRDefault="002A10A2" w:rsidP="002A10A2">
                      <w:pPr>
                        <w:numPr>
                          <w:ilvl w:val="0"/>
                          <w:numId w:val="1"/>
                        </w:numPr>
                        <w:shd w:val="clear" w:color="auto" w:fill="FFFFFF"/>
                        <w:spacing w:before="150" w:after="150" w:line="384" w:lineRule="atLeast"/>
                        <w:textAlignment w:val="baseline"/>
                        <w:rPr>
                          <w:rFonts w:ascii="Arial" w:eastAsia="Times New Roman" w:hAnsi="Arial" w:cs="Arial"/>
                          <w:color w:val="404040"/>
                          <w:sz w:val="17"/>
                          <w:szCs w:val="18"/>
                          <w:lang w:eastAsia="en-GB"/>
                        </w:rPr>
                      </w:pPr>
                      <w:r w:rsidRPr="00AE2EBA">
                        <w:rPr>
                          <w:rFonts w:ascii="Arial" w:eastAsia="Times New Roman" w:hAnsi="Arial" w:cs="Arial"/>
                          <w:color w:val="404040"/>
                          <w:sz w:val="13"/>
                          <w:szCs w:val="14"/>
                          <w:lang w:eastAsia="en-GB"/>
                        </w:rPr>
                        <w:t>A hands-on collaboration</w:t>
                      </w:r>
                      <w:r w:rsidR="00FB2E96">
                        <w:rPr>
                          <w:rFonts w:ascii="Arial" w:eastAsia="Times New Roman" w:hAnsi="Arial" w:cs="Arial"/>
                          <w:color w:val="404040"/>
                          <w:sz w:val="13"/>
                          <w:szCs w:val="14"/>
                          <w:lang w:eastAsia="en-GB"/>
                        </w:rPr>
                        <w:t>”</w:t>
                      </w:r>
                    </w:p>
                    <w:p w14:paraId="6BCD9EC1" w14:textId="77777777" w:rsidR="002A10A2" w:rsidRPr="00AE2EBA" w:rsidRDefault="002A10A2" w:rsidP="002A10A2">
                      <w:pPr>
                        <w:shd w:val="clear" w:color="auto" w:fill="FFFFFF"/>
                        <w:spacing w:before="150" w:after="150" w:line="384" w:lineRule="atLeast"/>
                        <w:ind w:left="720"/>
                        <w:textAlignment w:val="baseline"/>
                        <w:rPr>
                          <w:rFonts w:ascii="Arial" w:eastAsia="Times New Roman" w:hAnsi="Arial" w:cs="Arial"/>
                          <w:color w:val="404040"/>
                          <w:sz w:val="17"/>
                          <w:szCs w:val="18"/>
                          <w:lang w:eastAsia="en-GB"/>
                        </w:rPr>
                      </w:pPr>
                      <w:r w:rsidRPr="008039DB">
                        <w:rPr>
                          <w:rFonts w:ascii="Arial" w:eastAsia="Times New Roman" w:hAnsi="Arial" w:cs="Arial"/>
                          <w:color w:val="404040"/>
                          <w:sz w:val="17"/>
                          <w:szCs w:val="18"/>
                          <w:lang w:eastAsia="en-GB"/>
                        </w:rPr>
                        <w:t>(Casey, 2022)</w:t>
                      </w:r>
                    </w:p>
                    <w:p w14:paraId="4A50437B" w14:textId="77777777" w:rsidR="002A10A2" w:rsidRPr="008039DB" w:rsidRDefault="002A10A2" w:rsidP="002A10A2">
                      <w:pPr>
                        <w:rPr>
                          <w:rFonts w:ascii="Arial" w:hAnsi="Arial" w:cs="Arial"/>
                        </w:rPr>
                      </w:pPr>
                    </w:p>
                  </w:txbxContent>
                </v:textbox>
                <w10:wrap anchorx="margin"/>
              </v:shape>
            </w:pict>
          </mc:Fallback>
        </mc:AlternateContent>
      </w:r>
      <w:r>
        <w:rPr>
          <w:noProof/>
        </w:rPr>
        <mc:AlternateContent>
          <mc:Choice Requires="wps">
            <w:drawing>
              <wp:anchor distT="0" distB="0" distL="114300" distR="114300" simplePos="0" relativeHeight="251666432" behindDoc="1" locked="0" layoutInCell="1" allowOverlap="1" wp14:anchorId="6FD13849" wp14:editId="369C0250">
                <wp:simplePos x="0" y="0"/>
                <wp:positionH relativeFrom="column">
                  <wp:posOffset>-422261</wp:posOffset>
                </wp:positionH>
                <wp:positionV relativeFrom="paragraph">
                  <wp:posOffset>4896662</wp:posOffset>
                </wp:positionV>
                <wp:extent cx="6344920" cy="1932305"/>
                <wp:effectExtent l="0" t="0" r="0" b="0"/>
                <wp:wrapNone/>
                <wp:docPr id="1054340606" name="Text Box 7"/>
                <wp:cNvGraphicFramePr/>
                <a:graphic xmlns:a="http://schemas.openxmlformats.org/drawingml/2006/main">
                  <a:graphicData uri="http://schemas.microsoft.com/office/word/2010/wordprocessingShape">
                    <wps:wsp>
                      <wps:cNvSpPr txBox="1"/>
                      <wps:spPr>
                        <a:xfrm>
                          <a:off x="0" y="0"/>
                          <a:ext cx="6344920" cy="1932305"/>
                        </a:xfrm>
                        <a:prstGeom prst="rect">
                          <a:avLst/>
                        </a:prstGeom>
                        <a:solidFill>
                          <a:schemeClr val="lt1"/>
                        </a:solidFill>
                        <a:ln w="6350">
                          <a:noFill/>
                        </a:ln>
                      </wps:spPr>
                      <wps:txbx>
                        <w:txbxContent>
                          <w:p w14:paraId="30A6F4FE" w14:textId="2599DF0E" w:rsidR="002A10A2" w:rsidRPr="008039DB" w:rsidRDefault="002A10A2" w:rsidP="002A10A2">
                            <w:pPr>
                              <w:rPr>
                                <w:rFonts w:ascii="Arial" w:hAnsi="Arial" w:cs="Arial"/>
                              </w:rPr>
                            </w:pPr>
                            <w:r w:rsidRPr="008039DB">
                              <w:rPr>
                                <w:rFonts w:ascii="Arial" w:hAnsi="Arial" w:cs="Arial"/>
                              </w:rPr>
                              <w:t>What are the disadvantages of design thinking in education?</w:t>
                            </w:r>
                          </w:p>
                          <w:p w14:paraId="101180EE" w14:textId="6F72E3CB" w:rsidR="002A10A2" w:rsidRPr="008039DB" w:rsidRDefault="009F18AA" w:rsidP="002A10A2">
                            <w:pPr>
                              <w:rPr>
                                <w:rFonts w:ascii="Arial" w:hAnsi="Arial" w:cs="Arial"/>
                              </w:rPr>
                            </w:pPr>
                            <w:r>
                              <w:rPr>
                                <w:rFonts w:ascii="Arial" w:hAnsi="Arial" w:cs="Arial"/>
                              </w:rPr>
                              <w:t>“</w:t>
                            </w:r>
                            <w:r w:rsidR="002A10A2" w:rsidRPr="008039DB">
                              <w:rPr>
                                <w:rFonts w:ascii="Arial" w:hAnsi="Arial" w:cs="Arial"/>
                              </w:rPr>
                              <w:t>Of course, there are obstacles to the use of design thinking in education, such as challenges to teachers and students. Among the challenges teachers face are insufficiency of resources, lack of experience, time constraints, and lack of training.</w:t>
                            </w:r>
                            <w:r>
                              <w:rPr>
                                <w:rFonts w:ascii="Arial" w:hAnsi="Arial" w:cs="Arial"/>
                              </w:rPr>
                              <w:t xml:space="preserve">” </w:t>
                            </w:r>
                            <w:proofErr w:type="gramStart"/>
                            <w:r w:rsidR="002A10A2" w:rsidRPr="008039DB">
                              <w:rPr>
                                <w:rFonts w:ascii="Arial" w:hAnsi="Arial" w:cs="Arial"/>
                              </w:rPr>
                              <w:t>(</w:t>
                            </w:r>
                            <w:proofErr w:type="gramEnd"/>
                            <w:r w:rsidR="002A10A2" w:rsidRPr="008039DB">
                              <w:rPr>
                                <w:rFonts w:ascii="Arial" w:hAnsi="Arial" w:cs="Arial"/>
                              </w:rPr>
                              <w:t>Razali et al., 2022)</w:t>
                            </w:r>
                          </w:p>
                          <w:p w14:paraId="0A8BD6F9" w14:textId="77777777" w:rsidR="002A10A2" w:rsidRDefault="002A10A2" w:rsidP="002A10A2">
                            <w:r w:rsidRPr="008039DB">
                              <w:rPr>
                                <w:rFonts w:ascii="Arial" w:hAnsi="Arial" w:cs="Arial"/>
                              </w:rPr>
                              <w:t>Not all students are as creative as some and this type of thinking needs a creative mind to come up with ideas , as a result this proves the fact that although it’s a good way of thinking and doing things it doesn’t always suit everyone and that is ok, in education it is important to remember not everyone can be put into the same box and learn in the same way, everyone has different capabilities and different opinions inside and outside of education.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D13849" id="Text Box 7" o:spid="_x0000_s1053" type="#_x0000_t202" style="position:absolute;margin-left:-33.25pt;margin-top:385.55pt;width:499.6pt;height:152.15pt;z-index:-251650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" fillcolor="white [3201]" stroked="f" strokeweight=".5pt">
                <v:textbox>
                  <w:txbxContent>
                    <w:p w14:paraId="30A6F4FE" w14:textId="2599DF0E" w:rsidR="002A10A2" w:rsidRPr="008039DB" w:rsidRDefault="002A10A2" w:rsidP="002A10A2">
                      <w:pPr>
                        <w:rPr>
                          <w:rFonts w:ascii="Arial" w:hAnsi="Arial" w:cs="Arial"/>
                        </w:rPr>
                      </w:pPr>
                      <w:r w:rsidRPr="008039DB">
                        <w:rPr>
                          <w:rFonts w:ascii="Arial" w:hAnsi="Arial" w:cs="Arial"/>
                        </w:rPr>
                        <w:t>What are the disadvantages of design thinking in education?</w:t>
                      </w:r>
                    </w:p>
                    <w:p w14:paraId="101180EE" w14:textId="6F72E3CB" w:rsidR="002A10A2" w:rsidRPr="008039DB" w:rsidRDefault="009F18AA" w:rsidP="002A10A2">
                      <w:pPr>
                        <w:rPr>
                          <w:rFonts w:ascii="Arial" w:hAnsi="Arial" w:cs="Arial"/>
                        </w:rPr>
                      </w:pPr>
                      <w:r>
                        <w:rPr>
                          <w:rFonts w:ascii="Arial" w:hAnsi="Arial" w:cs="Arial"/>
                        </w:rPr>
                        <w:t>“</w:t>
                      </w:r>
                      <w:r w:rsidR="002A10A2" w:rsidRPr="008039DB">
                        <w:rPr>
                          <w:rFonts w:ascii="Arial" w:hAnsi="Arial" w:cs="Arial"/>
                        </w:rPr>
                        <w:t>Of course, there are obstacles to the use of design thinking in education, such as challenges to teachers and students. Among the challenges teachers face are insufficiency of resources, lack of experience, time constraints, and lack of training.</w:t>
                      </w:r>
                      <w:r>
                        <w:rPr>
                          <w:rFonts w:ascii="Arial" w:hAnsi="Arial" w:cs="Arial"/>
                        </w:rPr>
                        <w:t xml:space="preserve">” </w:t>
                      </w:r>
                      <w:proofErr w:type="gramStart"/>
                      <w:r w:rsidR="002A10A2" w:rsidRPr="008039DB">
                        <w:rPr>
                          <w:rFonts w:ascii="Arial" w:hAnsi="Arial" w:cs="Arial"/>
                        </w:rPr>
                        <w:t>(</w:t>
                      </w:r>
                      <w:proofErr w:type="gramEnd"/>
                      <w:r w:rsidR="002A10A2" w:rsidRPr="008039DB">
                        <w:rPr>
                          <w:rFonts w:ascii="Arial" w:hAnsi="Arial" w:cs="Arial"/>
                        </w:rPr>
                        <w:t>Razali et al., 2022)</w:t>
                      </w:r>
                    </w:p>
                    <w:p w14:paraId="0A8BD6F9" w14:textId="77777777" w:rsidR="002A10A2" w:rsidRDefault="002A10A2" w:rsidP="002A10A2">
                      <w:r w:rsidRPr="008039DB">
                        <w:rPr>
                          <w:rFonts w:ascii="Arial" w:hAnsi="Arial" w:cs="Arial"/>
                        </w:rPr>
                        <w:t>Not all students are as creative as some and this type of thinking needs a creative mind to come up with ideas , as a result this proves the fact that although it’s a good way of thinking and doing things it doesn’t always suit everyone and that is ok, in education it is important to remember not everyone can be put into the same box and learn in the same way, everyone has different capabilities and different opinions inside and outside of education.</w:t>
                      </w:r>
                    </w:p>
                  </w:txbxContent>
                </v:textbox>
              </v:shape>
            </w:pict>
          </mc:Fallback>
        </mc:AlternateContent>
      </w:r>
      <w:r>
        <w:rPr>
          <w:noProof/>
        </w:rPr>
        <w:drawing>
          <wp:anchor distT="0" distB="0" distL="114300" distR="114300" simplePos="0" relativeHeight="251664384" behindDoc="1" locked="0" layoutInCell="1" allowOverlap="1" wp14:anchorId="02DF51BC" wp14:editId="11446541">
            <wp:simplePos x="0" y="0"/>
            <wp:positionH relativeFrom="column">
              <wp:posOffset>-645558</wp:posOffset>
            </wp:positionH>
            <wp:positionV relativeFrom="paragraph">
              <wp:posOffset>7298114</wp:posOffset>
            </wp:positionV>
            <wp:extent cx="2648310" cy="1606670"/>
            <wp:effectExtent l="0" t="0" r="0" b="0"/>
            <wp:wrapNone/>
            <wp:docPr id="1677105172" name="Video 6" descr="The Design Thinking Process"/>
            <wp:cNvGraphicFramePr/>
            <a:graphic xmlns:a="http://schemas.openxmlformats.org/drawingml/2006/main">
              <a:graphicData uri="http://schemas.openxmlformats.org/drawingml/2006/picture">
                <pic:pic xmlns:pic="http://schemas.openxmlformats.org/drawingml/2006/picture">
                  <pic:nvPicPr>
                    <pic:cNvPr id="1677105172" name=""/>
                    <pic:cNvPicPr/>
                  </pic:nvPicPr>
                  <pic:blipFill>
                    <a:blip r:embed="rId20">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_r0VX-aU_T8?feature=oembed&quot; frameborder=&quot;0&quot; allow=&quot;accelerometer; autoplay; clipboard-write; encrypted-media; gyroscope; picture-in-picture; web-share&quot; allowfullscreen=&quot;&quot; title=&quot;The Design Thinking Process&quot; sandbox=&quot;allow-scripts allow-same-origin allow-popups&quot;&gt;&lt;/iframe&gt;" h="113" w="200"/>
                        </a:ext>
                      </a:extLst>
                    </a:blip>
                    <a:stretch>
                      <a:fillRect/>
                    </a:stretch>
                  </pic:blipFill>
                  <pic:spPr>
                    <a:xfrm>
                      <a:off x="0" y="0"/>
                      <a:ext cx="2648310" cy="160667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5408" behindDoc="1" locked="0" layoutInCell="1" allowOverlap="1" wp14:anchorId="18FEFC95" wp14:editId="7E7CCF3B">
                <wp:simplePos x="0" y="0"/>
                <wp:positionH relativeFrom="column">
                  <wp:posOffset>-1738778</wp:posOffset>
                </wp:positionH>
                <wp:positionV relativeFrom="paragraph">
                  <wp:posOffset>6945069</wp:posOffset>
                </wp:positionV>
                <wp:extent cx="5175849" cy="931617"/>
                <wp:effectExtent l="0" t="0" r="0" b="1905"/>
                <wp:wrapNone/>
                <wp:docPr id="298603903" name="Text Box 1"/>
                <wp:cNvGraphicFramePr/>
                <a:graphic xmlns:a="http://schemas.openxmlformats.org/drawingml/2006/main">
                  <a:graphicData uri="http://schemas.microsoft.com/office/word/2010/wordprocessingShape">
                    <wps:wsp>
                      <wps:cNvSpPr txBox="1"/>
                      <wps:spPr>
                        <a:xfrm>
                          <a:off x="0" y="0"/>
                          <a:ext cx="5175849" cy="931617"/>
                        </a:xfrm>
                        <a:prstGeom prst="rect">
                          <a:avLst/>
                        </a:prstGeom>
                        <a:noFill/>
                        <a:ln>
                          <a:noFill/>
                        </a:ln>
                      </wps:spPr>
                      <wps:txbx>
                        <w:txbxContent>
                          <w:p w14:paraId="5061D251" w14:textId="77777777" w:rsidR="002A10A2" w:rsidRPr="00AE2EBA" w:rsidRDefault="002A10A2" w:rsidP="002A10A2">
                            <w:pPr>
                              <w:jc w:val="center"/>
                              <w:rPr>
                                <w:b/>
                                <w:noProof/>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AE2EBA">
                              <w:rPr>
                                <w:b/>
                                <w:noProof/>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Check out this video about design thinking.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FEFC95" id="_x0000_s1054" type="#_x0000_t202" style="position:absolute;margin-left:-136.9pt;margin-top:546.85pt;width:407.55pt;height:73.3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" filled="f" stroked="f">
                <v:textbox>
                  <w:txbxContent>
                    <w:p w14:paraId="5061D251" w14:textId="77777777" w:rsidR="002A10A2" w:rsidRPr="00AE2EBA" w:rsidRDefault="002A10A2" w:rsidP="002A10A2">
                      <w:pPr>
                        <w:jc w:val="center"/>
                        <w:rPr>
                          <w:b/>
                          <w:noProof/>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AE2EBA">
                        <w:rPr>
                          <w:b/>
                          <w:noProof/>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Check out this video about design thinking.</w:t>
                      </w:r>
                    </w:p>
                  </w:txbxContent>
                </v:textbox>
              </v:shape>
            </w:pict>
          </mc:Fallback>
        </mc:AlternateContent>
      </w:r>
      <w:r w:rsidR="00CF6636">
        <w:br w:type="page"/>
      </w:r>
    </w:p>
    <w:p w14:paraId="749DE66A" w14:textId="77777777" w:rsidR="00B92737" w:rsidRPr="00CF18B8" w:rsidRDefault="00B92737" w:rsidP="00B92737">
      <w:pPr>
        <w:rPr>
          <w:rFonts w:ascii="Arial" w:hAnsi="Arial" w:cs="Arial"/>
        </w:rPr>
      </w:pPr>
      <w:r w:rsidRPr="00CF18B8">
        <w:rPr>
          <w:rFonts w:ascii="Arial" w:hAnsi="Arial" w:cs="Arial"/>
        </w:rPr>
        <w:lastRenderedPageBreak/>
        <w:t xml:space="preserve">Blog unit 1 reference list – </w:t>
      </w:r>
    </w:p>
    <w:p w14:paraId="689D5DFA" w14:textId="77777777" w:rsidR="00B92737" w:rsidRPr="00CF18B8" w:rsidRDefault="00B92737" w:rsidP="00B92737">
      <w:pPr>
        <w:rPr>
          <w:rFonts w:ascii="Arial" w:hAnsi="Arial" w:cs="Arial"/>
        </w:rPr>
      </w:pPr>
      <w:r w:rsidRPr="00CF18B8">
        <w:rPr>
          <w:rFonts w:ascii="Arial" w:hAnsi="Arial" w:cs="Arial"/>
        </w:rPr>
        <w:t>Shaw, A. (2017). Climate change. [online] Science. Available at: https://kids.nationalgeographic.com/science/article/climate-change.</w:t>
      </w:r>
    </w:p>
    <w:p w14:paraId="782B2831" w14:textId="77777777" w:rsidR="00B92737" w:rsidRPr="00CF18B8" w:rsidRDefault="00B92737" w:rsidP="00B92737">
      <w:pPr>
        <w:rPr>
          <w:rFonts w:ascii="Arial" w:hAnsi="Arial" w:cs="Arial"/>
        </w:rPr>
      </w:pPr>
      <w:r w:rsidRPr="00CF18B8">
        <w:rPr>
          <w:rFonts w:ascii="Arial" w:hAnsi="Arial" w:cs="Arial"/>
        </w:rPr>
        <w:t>‌</w:t>
      </w:r>
    </w:p>
    <w:p w14:paraId="2AB1E0FB" w14:textId="77777777" w:rsidR="00B92737" w:rsidRPr="00CF18B8" w:rsidRDefault="00B92737" w:rsidP="00B92737">
      <w:pPr>
        <w:rPr>
          <w:rFonts w:ascii="Arial" w:hAnsi="Arial" w:cs="Arial"/>
        </w:rPr>
      </w:pPr>
      <w:r w:rsidRPr="00CF18B8">
        <w:rPr>
          <w:rFonts w:ascii="Arial" w:hAnsi="Arial" w:cs="Arial"/>
        </w:rPr>
        <w:t>US EPA, O. (2022). Climate Change and Human Health. [online] www.epa.gov. Available at: https://www.epa.gov/climateimpacts/climate-change-and-human-health#:~:text=Climate%20change%20affects%20the%20food.</w:t>
      </w:r>
    </w:p>
    <w:p w14:paraId="0510B65C" w14:textId="77777777" w:rsidR="00B92737" w:rsidRPr="00CF18B8" w:rsidRDefault="00B92737" w:rsidP="00B92737">
      <w:pPr>
        <w:rPr>
          <w:rFonts w:ascii="Arial" w:hAnsi="Arial" w:cs="Arial"/>
        </w:rPr>
      </w:pPr>
      <w:r w:rsidRPr="00CF18B8">
        <w:rPr>
          <w:rFonts w:ascii="Arial" w:hAnsi="Arial" w:cs="Arial"/>
        </w:rPr>
        <w:t>‌</w:t>
      </w:r>
    </w:p>
    <w:p w14:paraId="6D308B3C" w14:textId="77777777" w:rsidR="00B92737" w:rsidRPr="00CF18B8" w:rsidRDefault="00B92737" w:rsidP="00B92737">
      <w:pPr>
        <w:rPr>
          <w:rFonts w:ascii="Arial" w:hAnsi="Arial" w:cs="Arial"/>
        </w:rPr>
      </w:pPr>
      <w:r w:rsidRPr="00CF18B8">
        <w:rPr>
          <w:rFonts w:ascii="Arial" w:hAnsi="Arial" w:cs="Arial"/>
        </w:rPr>
        <w:t xml:space="preserve"> European Commission (2020). Causes of Climate Change. [online] European Commission. Available at: </w:t>
      </w:r>
      <w:hyperlink r:id="rId21" w:history="1">
        <w:r w:rsidRPr="00CF18B8">
          <w:rPr>
            <w:rStyle w:val="Hyperlink"/>
            <w:rFonts w:ascii="Arial" w:hAnsi="Arial" w:cs="Arial"/>
          </w:rPr>
          <w:t>https://climate.ec.europa.eu/climate-change/causes-climate-change_en</w:t>
        </w:r>
      </w:hyperlink>
      <w:r w:rsidRPr="00CF18B8">
        <w:rPr>
          <w:rFonts w:ascii="Arial" w:hAnsi="Arial" w:cs="Arial"/>
        </w:rPr>
        <w:t>.</w:t>
      </w:r>
    </w:p>
    <w:p w14:paraId="7A5A7641" w14:textId="77777777" w:rsidR="00B92737" w:rsidRPr="00CF18B8" w:rsidRDefault="00B92737" w:rsidP="00B92737">
      <w:pPr>
        <w:rPr>
          <w:rFonts w:ascii="Arial" w:hAnsi="Arial" w:cs="Arial"/>
        </w:rPr>
      </w:pPr>
    </w:p>
    <w:p w14:paraId="7B778662" w14:textId="77777777" w:rsidR="00B92737" w:rsidRPr="00CF18B8" w:rsidRDefault="00B92737" w:rsidP="00B92737">
      <w:pPr>
        <w:rPr>
          <w:rFonts w:ascii="Arial" w:hAnsi="Arial" w:cs="Arial"/>
        </w:rPr>
      </w:pPr>
      <w:r w:rsidRPr="00CF18B8">
        <w:rPr>
          <w:rFonts w:ascii="Arial" w:hAnsi="Arial" w:cs="Arial"/>
        </w:rPr>
        <w:t xml:space="preserve">Mulhern, O. (2021). 11 Interesting Facts About Climate Change. [online] Earth.org - Past | Present | Future. Available at: </w:t>
      </w:r>
      <w:hyperlink r:id="rId22" w:history="1">
        <w:r w:rsidRPr="00CF18B8">
          <w:rPr>
            <w:rStyle w:val="Hyperlink"/>
            <w:rFonts w:ascii="Arial" w:hAnsi="Arial" w:cs="Arial"/>
          </w:rPr>
          <w:t>https://earth.org/data_visualization/11-interesting-facts-about-climate-change/</w:t>
        </w:r>
      </w:hyperlink>
      <w:r w:rsidRPr="00CF18B8">
        <w:rPr>
          <w:rFonts w:ascii="Arial" w:hAnsi="Arial" w:cs="Arial"/>
        </w:rPr>
        <w:t>.</w:t>
      </w:r>
    </w:p>
    <w:p w14:paraId="336B57A9" w14:textId="77777777" w:rsidR="00B92737" w:rsidRPr="00CF18B8" w:rsidRDefault="00B92737" w:rsidP="00B92737">
      <w:pPr>
        <w:rPr>
          <w:rFonts w:ascii="Arial" w:hAnsi="Arial" w:cs="Arial"/>
        </w:rPr>
      </w:pPr>
    </w:p>
    <w:p w14:paraId="380EC430" w14:textId="77777777" w:rsidR="00B92737" w:rsidRPr="00CF18B8" w:rsidRDefault="00B92737" w:rsidP="00B92737">
      <w:pPr>
        <w:rPr>
          <w:rFonts w:ascii="Arial" w:hAnsi="Arial" w:cs="Arial"/>
        </w:rPr>
      </w:pPr>
      <w:r w:rsidRPr="00CF18B8">
        <w:rPr>
          <w:rFonts w:ascii="Arial" w:hAnsi="Arial" w:cs="Arial"/>
        </w:rPr>
        <w:t xml:space="preserve">World Health Organization (2021). Climate change and health. [online] World Health Organization. Available at: </w:t>
      </w:r>
      <w:hyperlink r:id="rId23" w:history="1">
        <w:r w:rsidRPr="00CF18B8">
          <w:rPr>
            <w:rStyle w:val="Hyperlink"/>
            <w:rFonts w:ascii="Arial" w:hAnsi="Arial" w:cs="Arial"/>
          </w:rPr>
          <w:t>https://www.who.int/news-room/fact-sheets/detail/climate-change-and-health</w:t>
        </w:r>
      </w:hyperlink>
      <w:r w:rsidRPr="00CF18B8">
        <w:rPr>
          <w:rFonts w:ascii="Arial" w:hAnsi="Arial" w:cs="Arial"/>
        </w:rPr>
        <w:t>.</w:t>
      </w:r>
    </w:p>
    <w:p w14:paraId="29893E74" w14:textId="77777777" w:rsidR="00B92737" w:rsidRPr="00CF18B8" w:rsidRDefault="00B92737" w:rsidP="00B92737">
      <w:pPr>
        <w:rPr>
          <w:rFonts w:ascii="Arial" w:hAnsi="Arial" w:cs="Arial"/>
        </w:rPr>
      </w:pPr>
    </w:p>
    <w:p w14:paraId="112DB9E4" w14:textId="77777777" w:rsidR="00B92737" w:rsidRPr="00CF18B8" w:rsidRDefault="00B92737" w:rsidP="00B92737">
      <w:pPr>
        <w:rPr>
          <w:rFonts w:ascii="Arial" w:hAnsi="Arial" w:cs="Arial"/>
        </w:rPr>
      </w:pPr>
      <w:r w:rsidRPr="00CF18B8">
        <w:rPr>
          <w:rFonts w:ascii="Arial" w:hAnsi="Arial" w:cs="Arial"/>
        </w:rPr>
        <w:t xml:space="preserve">Save the Children. (n.d.). Children Share Art and Poems About Climate Change. [online] Available at: </w:t>
      </w:r>
      <w:hyperlink r:id="rId24" w:history="1">
        <w:r w:rsidRPr="00CF18B8">
          <w:rPr>
            <w:rStyle w:val="Hyperlink"/>
            <w:rFonts w:ascii="Arial" w:hAnsi="Arial" w:cs="Arial"/>
          </w:rPr>
          <w:t>https://www.savethechildren.org/us/charity-stories/art-poems-about-climate-change</w:t>
        </w:r>
      </w:hyperlink>
      <w:r w:rsidRPr="00CF18B8">
        <w:rPr>
          <w:rFonts w:ascii="Arial" w:hAnsi="Arial" w:cs="Arial"/>
        </w:rPr>
        <w:t>.</w:t>
      </w:r>
    </w:p>
    <w:p w14:paraId="224119D3" w14:textId="77777777" w:rsidR="00B92737" w:rsidRPr="00CF18B8" w:rsidRDefault="00B92737" w:rsidP="00B92737">
      <w:pPr>
        <w:rPr>
          <w:rFonts w:ascii="Arial" w:hAnsi="Arial" w:cs="Arial"/>
        </w:rPr>
      </w:pPr>
    </w:p>
    <w:p w14:paraId="36887DC2" w14:textId="77777777" w:rsidR="00B92737" w:rsidRPr="00CF18B8" w:rsidRDefault="00B92737" w:rsidP="00B92737">
      <w:pPr>
        <w:rPr>
          <w:rFonts w:ascii="Arial" w:hAnsi="Arial" w:cs="Arial"/>
        </w:rPr>
      </w:pPr>
      <w:r w:rsidRPr="00CF18B8">
        <w:rPr>
          <w:rFonts w:ascii="Arial" w:hAnsi="Arial" w:cs="Arial"/>
        </w:rPr>
        <w:t xml:space="preserve">Blog unit 2 references </w:t>
      </w:r>
    </w:p>
    <w:p w14:paraId="2D4D479B" w14:textId="77777777" w:rsidR="00B92737" w:rsidRPr="00CF18B8" w:rsidRDefault="00B92737" w:rsidP="00B92737">
      <w:pPr>
        <w:rPr>
          <w:rFonts w:ascii="Arial" w:hAnsi="Arial" w:cs="Arial"/>
        </w:rPr>
      </w:pPr>
    </w:p>
    <w:p w14:paraId="08C0CDC5" w14:textId="77777777" w:rsidR="00B92737" w:rsidRPr="00CF18B8" w:rsidRDefault="00B92737" w:rsidP="00B92737">
      <w:pPr>
        <w:rPr>
          <w:rFonts w:ascii="Arial" w:hAnsi="Arial" w:cs="Arial"/>
        </w:rPr>
      </w:pPr>
      <w:r w:rsidRPr="00CF18B8">
        <w:rPr>
          <w:rFonts w:ascii="Arial" w:hAnsi="Arial" w:cs="Arial"/>
        </w:rPr>
        <w:t xml:space="preserve">BBC News (2019). Climate change: How hot cities could be in 2050. BBC News. [online] 11 Jul. Available at: </w:t>
      </w:r>
      <w:hyperlink r:id="rId25" w:history="1">
        <w:r w:rsidRPr="00CF18B8">
          <w:rPr>
            <w:rStyle w:val="Hyperlink"/>
            <w:rFonts w:ascii="Arial" w:hAnsi="Arial" w:cs="Arial"/>
          </w:rPr>
          <w:t>https://www.bbc.co.uk/news/newsbeat-48947573</w:t>
        </w:r>
      </w:hyperlink>
      <w:r w:rsidRPr="00CF18B8">
        <w:rPr>
          <w:rFonts w:ascii="Arial" w:hAnsi="Arial" w:cs="Arial"/>
        </w:rPr>
        <w:t>.</w:t>
      </w:r>
    </w:p>
    <w:p w14:paraId="67A2A47A" w14:textId="77777777" w:rsidR="00B92737" w:rsidRPr="00CF18B8" w:rsidRDefault="00B92737" w:rsidP="00B92737">
      <w:pPr>
        <w:rPr>
          <w:rFonts w:ascii="Arial" w:hAnsi="Arial" w:cs="Arial"/>
        </w:rPr>
      </w:pPr>
    </w:p>
    <w:p w14:paraId="658CD913" w14:textId="77777777" w:rsidR="00B92737" w:rsidRPr="00CF18B8" w:rsidRDefault="00B92737" w:rsidP="00B92737">
      <w:pPr>
        <w:rPr>
          <w:rFonts w:ascii="Arial" w:hAnsi="Arial" w:cs="Arial"/>
        </w:rPr>
      </w:pPr>
      <w:r w:rsidRPr="00CF18B8">
        <w:rPr>
          <w:rFonts w:ascii="Arial" w:hAnsi="Arial" w:cs="Arial"/>
        </w:rPr>
        <w:t xml:space="preserve">Shinn, L. (2019). Your Guide to Talking </w:t>
      </w:r>
      <w:proofErr w:type="gramStart"/>
      <w:r w:rsidRPr="00CF18B8">
        <w:rPr>
          <w:rFonts w:ascii="Arial" w:hAnsi="Arial" w:cs="Arial"/>
        </w:rPr>
        <w:t>With</w:t>
      </w:r>
      <w:proofErr w:type="gramEnd"/>
      <w:r w:rsidRPr="00CF18B8">
        <w:rPr>
          <w:rFonts w:ascii="Arial" w:hAnsi="Arial" w:cs="Arial"/>
        </w:rPr>
        <w:t xml:space="preserve"> Kids of All Ages About Climate Change. [online] NRDC. Available at: </w:t>
      </w:r>
      <w:hyperlink r:id="rId26" w:history="1">
        <w:r w:rsidRPr="00CF18B8">
          <w:rPr>
            <w:rStyle w:val="Hyperlink"/>
            <w:rFonts w:ascii="Arial" w:hAnsi="Arial" w:cs="Arial"/>
          </w:rPr>
          <w:t>https://www.nrdc.org/stories/your-guide-talking-kids-all-ages-about-climate-change</w:t>
        </w:r>
      </w:hyperlink>
      <w:r w:rsidRPr="00CF18B8">
        <w:rPr>
          <w:rFonts w:ascii="Arial" w:hAnsi="Arial" w:cs="Arial"/>
        </w:rPr>
        <w:t>.</w:t>
      </w:r>
    </w:p>
    <w:p w14:paraId="6770984C" w14:textId="77777777" w:rsidR="00B92737" w:rsidRPr="00CF18B8" w:rsidRDefault="00B92737" w:rsidP="00B92737">
      <w:pPr>
        <w:rPr>
          <w:rFonts w:ascii="Arial" w:hAnsi="Arial" w:cs="Arial"/>
        </w:rPr>
      </w:pPr>
    </w:p>
    <w:p w14:paraId="658F991D" w14:textId="77777777" w:rsidR="00B92737" w:rsidRPr="00CF18B8" w:rsidRDefault="00B92737" w:rsidP="00B92737">
      <w:pPr>
        <w:rPr>
          <w:rFonts w:ascii="Arial" w:hAnsi="Arial" w:cs="Arial"/>
        </w:rPr>
      </w:pPr>
      <w:proofErr w:type="spellStart"/>
      <w:r w:rsidRPr="00CF18B8">
        <w:rPr>
          <w:rFonts w:ascii="Arial" w:hAnsi="Arial" w:cs="Arial"/>
        </w:rPr>
        <w:t>Birpınar</w:t>
      </w:r>
      <w:proofErr w:type="spellEnd"/>
      <w:r w:rsidRPr="00CF18B8">
        <w:rPr>
          <w:rFonts w:ascii="Arial" w:hAnsi="Arial" w:cs="Arial"/>
        </w:rPr>
        <w:t>, M.E. (2022). The call for climate change justice | Opinion. [online] Daily Sabah. Available at: https://www.dailysabah.com/opinion/op-ed/the-call-for-climate-change-justice.</w:t>
      </w:r>
    </w:p>
    <w:p w14:paraId="50F1D0E4" w14:textId="77777777" w:rsidR="00B92737" w:rsidRPr="00CF18B8" w:rsidRDefault="00B92737" w:rsidP="00B92737">
      <w:pPr>
        <w:rPr>
          <w:rFonts w:ascii="Arial" w:hAnsi="Arial" w:cs="Arial"/>
        </w:rPr>
      </w:pPr>
      <w:r w:rsidRPr="00CF18B8">
        <w:rPr>
          <w:rFonts w:ascii="Arial" w:hAnsi="Arial" w:cs="Arial"/>
        </w:rPr>
        <w:t>‌</w:t>
      </w:r>
    </w:p>
    <w:p w14:paraId="67E78F1F" w14:textId="77777777" w:rsidR="00B92737" w:rsidRPr="00CF18B8" w:rsidRDefault="00B92737" w:rsidP="00B92737">
      <w:pPr>
        <w:rPr>
          <w:rFonts w:ascii="Arial" w:hAnsi="Arial" w:cs="Arial"/>
        </w:rPr>
      </w:pPr>
      <w:r w:rsidRPr="00CF18B8">
        <w:rPr>
          <w:rFonts w:ascii="Arial" w:hAnsi="Arial" w:cs="Arial"/>
        </w:rPr>
        <w:t>Cambridge Dictionary (2019). EMPATHY | meaning in the Cambridge English Dictionary. [online] Cambridge.org. Available at: https://dictionary.cambridge.org/dictionary/english/empathy.</w:t>
      </w:r>
    </w:p>
    <w:p w14:paraId="396A7F5D" w14:textId="77777777" w:rsidR="00B92737" w:rsidRPr="00CF18B8" w:rsidRDefault="00B92737" w:rsidP="00B92737">
      <w:pPr>
        <w:rPr>
          <w:rFonts w:ascii="Arial" w:hAnsi="Arial" w:cs="Arial"/>
        </w:rPr>
      </w:pPr>
      <w:r w:rsidRPr="00CF18B8">
        <w:rPr>
          <w:rFonts w:ascii="Arial" w:hAnsi="Arial" w:cs="Arial"/>
        </w:rPr>
        <w:lastRenderedPageBreak/>
        <w:t>‌</w:t>
      </w:r>
    </w:p>
    <w:p w14:paraId="45A4EA3A" w14:textId="77777777" w:rsidR="00B92737" w:rsidRPr="00CF18B8" w:rsidRDefault="00B92737" w:rsidP="00B92737">
      <w:pPr>
        <w:rPr>
          <w:rFonts w:ascii="Arial" w:hAnsi="Arial" w:cs="Arial"/>
        </w:rPr>
      </w:pPr>
      <w:r w:rsidRPr="00CF18B8">
        <w:rPr>
          <w:rFonts w:ascii="Arial" w:hAnsi="Arial" w:cs="Arial"/>
        </w:rPr>
        <w:t xml:space="preserve">Brown, K., </w:t>
      </w:r>
      <w:proofErr w:type="spellStart"/>
      <w:r w:rsidRPr="00CF18B8">
        <w:rPr>
          <w:rFonts w:ascii="Arial" w:hAnsi="Arial" w:cs="Arial"/>
        </w:rPr>
        <w:t>Adger</w:t>
      </w:r>
      <w:proofErr w:type="spellEnd"/>
      <w:r w:rsidRPr="00CF18B8">
        <w:rPr>
          <w:rFonts w:ascii="Arial" w:hAnsi="Arial" w:cs="Arial"/>
        </w:rPr>
        <w:t xml:space="preserve">, W.N., Devine-Wright, P., </w:t>
      </w:r>
      <w:proofErr w:type="spellStart"/>
      <w:r w:rsidRPr="00CF18B8">
        <w:rPr>
          <w:rFonts w:ascii="Arial" w:hAnsi="Arial" w:cs="Arial"/>
        </w:rPr>
        <w:t>Anderies</w:t>
      </w:r>
      <w:proofErr w:type="spellEnd"/>
      <w:r w:rsidRPr="00CF18B8">
        <w:rPr>
          <w:rFonts w:ascii="Arial" w:hAnsi="Arial" w:cs="Arial"/>
        </w:rPr>
        <w:t xml:space="preserve">, J.M., Barr, S., Bousquet, F., Butler, C., Evans, L., Marshall, N. and Quinn, T. (2019). Empathy, </w:t>
      </w:r>
      <w:proofErr w:type="gramStart"/>
      <w:r w:rsidRPr="00CF18B8">
        <w:rPr>
          <w:rFonts w:ascii="Arial" w:hAnsi="Arial" w:cs="Arial"/>
        </w:rPr>
        <w:t>place</w:t>
      </w:r>
      <w:proofErr w:type="gramEnd"/>
      <w:r w:rsidRPr="00CF18B8">
        <w:rPr>
          <w:rFonts w:ascii="Arial" w:hAnsi="Arial" w:cs="Arial"/>
        </w:rPr>
        <w:t xml:space="preserve"> and identity interactions for sustainability. Global Environmental Change, 56, pp.11–17. </w:t>
      </w:r>
      <w:proofErr w:type="spellStart"/>
      <w:proofErr w:type="gramStart"/>
      <w:r w:rsidRPr="00CF18B8">
        <w:rPr>
          <w:rFonts w:ascii="Arial" w:hAnsi="Arial" w:cs="Arial"/>
        </w:rPr>
        <w:t>doi:https</w:t>
      </w:r>
      <w:proofErr w:type="spellEnd"/>
      <w:r w:rsidRPr="00CF18B8">
        <w:rPr>
          <w:rFonts w:ascii="Arial" w:hAnsi="Arial" w:cs="Arial"/>
        </w:rPr>
        <w:t>://doi.org/10.1016/j.gloenvcha.2019.03.003</w:t>
      </w:r>
      <w:proofErr w:type="gramEnd"/>
      <w:r w:rsidRPr="00CF18B8">
        <w:rPr>
          <w:rFonts w:ascii="Arial" w:hAnsi="Arial" w:cs="Arial"/>
        </w:rPr>
        <w:t>.</w:t>
      </w:r>
    </w:p>
    <w:p w14:paraId="62BA8BEF" w14:textId="77777777" w:rsidR="00B92737" w:rsidRPr="00CF18B8" w:rsidRDefault="00B92737" w:rsidP="00B92737">
      <w:pPr>
        <w:rPr>
          <w:rFonts w:ascii="Arial" w:hAnsi="Arial" w:cs="Arial"/>
        </w:rPr>
      </w:pPr>
    </w:p>
    <w:p w14:paraId="29973A00" w14:textId="77777777" w:rsidR="00B92737" w:rsidRPr="00CF18B8" w:rsidRDefault="00B92737" w:rsidP="00B92737">
      <w:pPr>
        <w:rPr>
          <w:rFonts w:ascii="Arial" w:hAnsi="Arial" w:cs="Arial"/>
        </w:rPr>
      </w:pPr>
      <w:r w:rsidRPr="00CF18B8">
        <w:rPr>
          <w:rFonts w:ascii="Arial" w:hAnsi="Arial" w:cs="Arial"/>
        </w:rPr>
        <w:t>Coursera. (n.d.). Conflict Management: Definition, Strategies, and Styles. [online] Available at: https://www.coursera.org/articles/conflict-management#:~:text=Conflict%20management%20is%20an%20umbrella.</w:t>
      </w:r>
    </w:p>
    <w:p w14:paraId="2998D43D" w14:textId="77777777" w:rsidR="00B92737" w:rsidRPr="00CF18B8" w:rsidRDefault="00B92737" w:rsidP="00B92737">
      <w:pPr>
        <w:rPr>
          <w:rFonts w:ascii="Arial" w:hAnsi="Arial" w:cs="Arial"/>
        </w:rPr>
      </w:pPr>
      <w:r w:rsidRPr="00CF18B8">
        <w:rPr>
          <w:rFonts w:ascii="Arial" w:hAnsi="Arial" w:cs="Arial"/>
        </w:rPr>
        <w:t xml:space="preserve">‌Blog references unit 3 </w:t>
      </w:r>
    </w:p>
    <w:p w14:paraId="6712F183" w14:textId="77777777" w:rsidR="00B92737" w:rsidRDefault="00B92737" w:rsidP="00B92737">
      <w:pPr>
        <w:rPr>
          <w:rFonts w:ascii="Arial" w:hAnsi="Arial" w:cs="Arial"/>
        </w:rPr>
      </w:pPr>
      <w:r w:rsidRPr="00CF18B8">
        <w:rPr>
          <w:rFonts w:ascii="Arial" w:hAnsi="Arial" w:cs="Arial"/>
        </w:rPr>
        <w:t xml:space="preserve">tll.gse.harvard.edu. (n.d.). Design Thinking in Education. [online] Available at: </w:t>
      </w:r>
      <w:hyperlink r:id="rId27" w:anchor=":~:text=Design%20Thinking%20is%20a%20mindset" w:history="1">
        <w:r w:rsidRPr="00A227B9">
          <w:rPr>
            <w:rStyle w:val="Hyperlink"/>
            <w:rFonts w:ascii="Arial" w:hAnsi="Arial" w:cs="Arial"/>
          </w:rPr>
          <w:t>https://tll.gse.harvard.edu/design-thinking#:~:text=Design%20Thinking%20is%20a%20mindset</w:t>
        </w:r>
      </w:hyperlink>
      <w:r w:rsidRPr="00CF18B8">
        <w:rPr>
          <w:rFonts w:ascii="Arial" w:hAnsi="Arial" w:cs="Arial"/>
        </w:rPr>
        <w:t>.</w:t>
      </w:r>
    </w:p>
    <w:p w14:paraId="5CC8281F" w14:textId="77777777" w:rsidR="00B92737" w:rsidRPr="00CF18B8" w:rsidRDefault="00B92737" w:rsidP="00B92737">
      <w:pPr>
        <w:rPr>
          <w:rFonts w:ascii="Arial" w:hAnsi="Arial" w:cs="Arial"/>
        </w:rPr>
      </w:pPr>
    </w:p>
    <w:p w14:paraId="05B81EEF" w14:textId="77777777" w:rsidR="00B92737" w:rsidRDefault="00B92737" w:rsidP="00B92737">
      <w:pPr>
        <w:rPr>
          <w:rFonts w:ascii="Arial" w:hAnsi="Arial" w:cs="Arial"/>
        </w:rPr>
      </w:pPr>
      <w:r w:rsidRPr="00CF18B8">
        <w:rPr>
          <w:rFonts w:ascii="Arial" w:hAnsi="Arial" w:cs="Arial"/>
        </w:rPr>
        <w:t xml:space="preserve">Casey (2022). Design Thinking for Teachers (and Students). [online] Innovation Training | Design Thinking Workshops. Available at: </w:t>
      </w:r>
      <w:hyperlink r:id="rId28" w:history="1">
        <w:r w:rsidRPr="00A227B9">
          <w:rPr>
            <w:rStyle w:val="Hyperlink"/>
            <w:rFonts w:ascii="Arial" w:hAnsi="Arial" w:cs="Arial"/>
          </w:rPr>
          <w:t>https://www.innovationtraining.org/design-thinking-for-teachers/</w:t>
        </w:r>
      </w:hyperlink>
      <w:r w:rsidRPr="00CF18B8">
        <w:rPr>
          <w:rFonts w:ascii="Arial" w:hAnsi="Arial" w:cs="Arial"/>
        </w:rPr>
        <w:t>.</w:t>
      </w:r>
    </w:p>
    <w:p w14:paraId="038758FF" w14:textId="77777777" w:rsidR="00B92737" w:rsidRPr="00CF18B8" w:rsidRDefault="00B92737" w:rsidP="00B92737">
      <w:pPr>
        <w:rPr>
          <w:rFonts w:ascii="Arial" w:hAnsi="Arial" w:cs="Arial"/>
        </w:rPr>
      </w:pPr>
    </w:p>
    <w:p w14:paraId="7A6DDB84" w14:textId="77777777" w:rsidR="00B92737" w:rsidRPr="00CF18B8" w:rsidRDefault="00000000" w:rsidP="00B92737">
      <w:pPr>
        <w:rPr>
          <w:rFonts w:ascii="Arial" w:hAnsi="Arial" w:cs="Arial"/>
        </w:rPr>
      </w:pPr>
      <w:hyperlink r:id="rId29" w:history="1">
        <w:r w:rsidR="00B92737" w:rsidRPr="00CF18B8">
          <w:rPr>
            <w:rStyle w:val="Hyperlink"/>
            <w:rFonts w:ascii="Arial" w:hAnsi="Arial" w:cs="Arial"/>
          </w:rPr>
          <w:t>Real-Life Examples of Design Thinking in the Classroom | Getting Smart</w:t>
        </w:r>
      </w:hyperlink>
    </w:p>
    <w:p w14:paraId="638B4F96" w14:textId="77777777" w:rsidR="00B92737" w:rsidRDefault="00B92737" w:rsidP="00B92737">
      <w:pPr>
        <w:rPr>
          <w:rFonts w:ascii="Arial" w:hAnsi="Arial" w:cs="Arial"/>
        </w:rPr>
      </w:pPr>
      <w:r w:rsidRPr="00CF18B8">
        <w:rPr>
          <w:rFonts w:ascii="Arial" w:hAnsi="Arial" w:cs="Arial"/>
        </w:rPr>
        <w:t xml:space="preserve">Razali, N.H., Ali, N.N.N., </w:t>
      </w:r>
      <w:proofErr w:type="spellStart"/>
      <w:r w:rsidRPr="00CF18B8">
        <w:rPr>
          <w:rFonts w:ascii="Arial" w:hAnsi="Arial" w:cs="Arial"/>
        </w:rPr>
        <w:t>Safiyuddin</w:t>
      </w:r>
      <w:proofErr w:type="spellEnd"/>
      <w:r w:rsidRPr="00CF18B8">
        <w:rPr>
          <w:rFonts w:ascii="Arial" w:hAnsi="Arial" w:cs="Arial"/>
        </w:rPr>
        <w:t xml:space="preserve">, S.K. and Khalid, F. (2022). Design Thinking Approaches in Education and Their Challenges: A Systematic Literature Review. Creative Education, 13(07), pp.2289–2299. </w:t>
      </w:r>
      <w:proofErr w:type="spellStart"/>
      <w:proofErr w:type="gramStart"/>
      <w:r w:rsidRPr="00CF18B8">
        <w:rPr>
          <w:rFonts w:ascii="Arial" w:hAnsi="Arial" w:cs="Arial"/>
        </w:rPr>
        <w:t>doi:https</w:t>
      </w:r>
      <w:proofErr w:type="spellEnd"/>
      <w:r w:rsidRPr="00CF18B8">
        <w:rPr>
          <w:rFonts w:ascii="Arial" w:hAnsi="Arial" w:cs="Arial"/>
        </w:rPr>
        <w:t>://doi.org/10.4236/ce.2022.137145</w:t>
      </w:r>
      <w:proofErr w:type="gramEnd"/>
      <w:r w:rsidRPr="00CF18B8">
        <w:rPr>
          <w:rFonts w:ascii="Arial" w:hAnsi="Arial" w:cs="Arial"/>
        </w:rPr>
        <w:t>.</w:t>
      </w:r>
    </w:p>
    <w:p w14:paraId="72791869" w14:textId="77777777" w:rsidR="00B92737" w:rsidRPr="00CF18B8" w:rsidRDefault="00B92737" w:rsidP="00B92737">
      <w:pPr>
        <w:rPr>
          <w:rFonts w:ascii="Arial" w:hAnsi="Arial" w:cs="Arial"/>
        </w:rPr>
      </w:pPr>
    </w:p>
    <w:p w14:paraId="2AAA7C11" w14:textId="77777777" w:rsidR="00B92737" w:rsidRPr="00CF18B8" w:rsidRDefault="00B92737" w:rsidP="00B92737">
      <w:pPr>
        <w:rPr>
          <w:rFonts w:ascii="Arial" w:hAnsi="Arial" w:cs="Arial"/>
        </w:rPr>
      </w:pPr>
      <w:r w:rsidRPr="00CF18B8">
        <w:rPr>
          <w:rFonts w:ascii="Arial" w:hAnsi="Arial" w:cs="Arial"/>
        </w:rPr>
        <w:t>‌Yu Siang, T. (2009). What is Design Thinking? [online] The Interaction Design Foundation. Available at: https://www.interaction-design.org/literature/topics/design-thinking.</w:t>
      </w:r>
    </w:p>
    <w:p w14:paraId="498D55CB" w14:textId="77777777" w:rsidR="008B4615" w:rsidRDefault="008B4615"/>
    <w:sectPr w:rsidR="008B46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8917B1" w14:textId="77777777" w:rsidR="00DB6909" w:rsidRDefault="00DB6909" w:rsidP="00B92737">
      <w:pPr>
        <w:spacing w:after="0" w:line="240" w:lineRule="auto"/>
      </w:pPr>
      <w:r>
        <w:separator/>
      </w:r>
    </w:p>
  </w:endnote>
  <w:endnote w:type="continuationSeparator" w:id="0">
    <w:p w14:paraId="240F79C8" w14:textId="77777777" w:rsidR="00DB6909" w:rsidRDefault="00DB6909" w:rsidP="00B927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Calibri"/>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B63BB6" w14:textId="77777777" w:rsidR="00DB6909" w:rsidRDefault="00DB6909" w:rsidP="00B92737">
      <w:pPr>
        <w:spacing w:after="0" w:line="240" w:lineRule="auto"/>
      </w:pPr>
      <w:r>
        <w:separator/>
      </w:r>
    </w:p>
  </w:footnote>
  <w:footnote w:type="continuationSeparator" w:id="0">
    <w:p w14:paraId="34A342F2" w14:textId="77777777" w:rsidR="00DB6909" w:rsidRDefault="00DB6909" w:rsidP="00B927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4908AA"/>
    <w:multiLevelType w:val="hybridMultilevel"/>
    <w:tmpl w:val="41048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553611"/>
    <w:multiLevelType w:val="multilevel"/>
    <w:tmpl w:val="E05E3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64121107">
    <w:abstractNumId w:val="1"/>
  </w:num>
  <w:num w:numId="2" w16cid:durableId="12601421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636"/>
    <w:rsid w:val="00125391"/>
    <w:rsid w:val="00294CC5"/>
    <w:rsid w:val="002A10A2"/>
    <w:rsid w:val="002D3CFF"/>
    <w:rsid w:val="002F328C"/>
    <w:rsid w:val="00552FAC"/>
    <w:rsid w:val="008B4615"/>
    <w:rsid w:val="00992B13"/>
    <w:rsid w:val="009F18AA"/>
    <w:rsid w:val="00B92737"/>
    <w:rsid w:val="00CF6636"/>
    <w:rsid w:val="00D97F80"/>
    <w:rsid w:val="00DB6909"/>
    <w:rsid w:val="00FB2E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50BFA"/>
  <w15:chartTrackingRefBased/>
  <w15:docId w15:val="{8DD6A288-7B94-4D53-80D0-09E7B5B53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10A2"/>
    <w:rPr>
      <w:color w:val="0563C1" w:themeColor="hyperlink"/>
      <w:u w:val="single"/>
    </w:rPr>
  </w:style>
  <w:style w:type="paragraph" w:styleId="NoSpacing">
    <w:name w:val="No Spacing"/>
    <w:link w:val="NoSpacingChar"/>
    <w:uiPriority w:val="1"/>
    <w:qFormat/>
    <w:rsid w:val="002A10A2"/>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2A10A2"/>
    <w:rPr>
      <w:rFonts w:eastAsiaTheme="minorEastAsia"/>
      <w:lang w:eastAsia="en-GB"/>
    </w:rPr>
  </w:style>
  <w:style w:type="paragraph" w:styleId="ListParagraph">
    <w:name w:val="List Paragraph"/>
    <w:basedOn w:val="Normal"/>
    <w:uiPriority w:val="34"/>
    <w:qFormat/>
    <w:rsid w:val="002A10A2"/>
    <w:pPr>
      <w:ind w:left="720"/>
      <w:contextualSpacing/>
    </w:pPr>
    <w:rPr>
      <w:kern w:val="2"/>
      <w14:ligatures w14:val="standardContextual"/>
    </w:rPr>
  </w:style>
  <w:style w:type="paragraph" w:styleId="Header">
    <w:name w:val="header"/>
    <w:basedOn w:val="Normal"/>
    <w:link w:val="HeaderChar"/>
    <w:uiPriority w:val="99"/>
    <w:unhideWhenUsed/>
    <w:rsid w:val="00B927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2737"/>
  </w:style>
  <w:style w:type="paragraph" w:styleId="Footer">
    <w:name w:val="footer"/>
    <w:basedOn w:val="Normal"/>
    <w:link w:val="FooterChar"/>
    <w:uiPriority w:val="99"/>
    <w:unhideWhenUsed/>
    <w:rsid w:val="00B927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27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hyperlink" Target="https://www.gettingsmart.com/2017/11/03/real-life-examples-of-design-thinking-in-the-clasroom/" TargetMode="External"/><Relationship Id="rId26" Type="http://schemas.openxmlformats.org/officeDocument/2006/relationships/hyperlink" Target="https://www.nrdc.org/stories/your-guide-talking-kids-all-ages-about-climate-change" TargetMode="External"/><Relationship Id="rId3" Type="http://schemas.openxmlformats.org/officeDocument/2006/relationships/settings" Target="settings.xml"/><Relationship Id="rId21" Type="http://schemas.openxmlformats.org/officeDocument/2006/relationships/hyperlink" Target="https://climate.ec.europa.eu/climate-change/causes-climate-change_en" TargetMode="Externa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hyperlink" Target="https://www.gettingsmart.com/2017/11/03/real-life-examples-of-design-thinking-in-the-clasroom/" TargetMode="External"/><Relationship Id="rId25" Type="http://schemas.openxmlformats.org/officeDocument/2006/relationships/hyperlink" Target="https://www.bbc.co.uk/news/newsbeat-48947573" TargetMode="External"/><Relationship Id="rId2" Type="http://schemas.openxmlformats.org/officeDocument/2006/relationships/styles" Target="styles.xml"/><Relationship Id="rId16" Type="http://schemas.openxmlformats.org/officeDocument/2006/relationships/image" Target="media/image8.jpg"/><Relationship Id="rId20" Type="http://schemas.openxmlformats.org/officeDocument/2006/relationships/image" Target="media/image10.jpg"/><Relationship Id="rId29" Type="http://schemas.openxmlformats.org/officeDocument/2006/relationships/hyperlink" Target="https://www.gettingsmart.com/2017/11/03/real-life-examples-of-design-thinking-in-the-clasro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savethechildren.org/us/charity-stories/art-poems-about-climate-change" TargetMode="External"/><Relationship Id="rId5" Type="http://schemas.openxmlformats.org/officeDocument/2006/relationships/footnotes" Target="footnotes.xml"/><Relationship Id="rId15" Type="http://schemas.openxmlformats.org/officeDocument/2006/relationships/hyperlink" Target="https://www.youtube.com/embed/mzgl9nqNd3w?feature=oembed" TargetMode="External"/><Relationship Id="rId23" Type="http://schemas.openxmlformats.org/officeDocument/2006/relationships/hyperlink" Target="https://www.who.int/news-room/fact-sheets/detail/climate-change-and-health" TargetMode="External"/><Relationship Id="rId28" Type="http://schemas.openxmlformats.org/officeDocument/2006/relationships/hyperlink" Target="https://www.innovationtraining.org/design-thinking-for-teachers/" TargetMode="External"/><Relationship Id="rId10" Type="http://schemas.openxmlformats.org/officeDocument/2006/relationships/image" Target="media/image3.jpg"/><Relationship Id="rId19" Type="http://schemas.openxmlformats.org/officeDocument/2006/relationships/image" Target="media/image9.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youtube.com/embed/w5ACXuG3Z18?feature=oembed" TargetMode="External"/><Relationship Id="rId14" Type="http://schemas.openxmlformats.org/officeDocument/2006/relationships/image" Target="media/image7.svg"/><Relationship Id="rId22" Type="http://schemas.openxmlformats.org/officeDocument/2006/relationships/hyperlink" Target="https://earth.org/data_visualization/11-interesting-facts-about-climate-change/" TargetMode="External"/><Relationship Id="rId27" Type="http://schemas.openxmlformats.org/officeDocument/2006/relationships/hyperlink" Target="https://tll.gse.harvard.edu/design-thinking"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6</Pages>
  <Words>631</Words>
  <Characters>3602</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Evans</dc:creator>
  <cp:keywords/>
  <dc:description/>
  <cp:lastModifiedBy>Emily Evans</cp:lastModifiedBy>
  <cp:revision>7</cp:revision>
  <dcterms:created xsi:type="dcterms:W3CDTF">2023-04-29T14:15:00Z</dcterms:created>
  <dcterms:modified xsi:type="dcterms:W3CDTF">2023-04-29T21:00:00Z</dcterms:modified>
</cp:coreProperties>
</file>