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F9C" w:rsidRDefault="003E5F9C" w:rsidP="003E5F9C">
      <w:pPr>
        <w:shd w:val="clear" w:color="auto" w:fill="FFFFFF"/>
        <w:spacing w:after="0" w:line="240" w:lineRule="auto"/>
        <w:rPr>
          <w:rFonts w:ascii="Arial" w:eastAsia="Times New Roman" w:hAnsi="Arial" w:cs="Arial"/>
          <w:color w:val="000000"/>
          <w:sz w:val="20"/>
          <w:szCs w:val="20"/>
          <w:lang w:eastAsia="en-GB"/>
        </w:rPr>
      </w:pPr>
      <w:r w:rsidRPr="003E5F9C">
        <w:rPr>
          <w:rFonts w:ascii="Arial" w:eastAsia="Times New Roman" w:hAnsi="Arial" w:cs="Arial"/>
          <w:b/>
          <w:bCs/>
          <w:color w:val="000000"/>
          <w:sz w:val="27"/>
          <w:szCs w:val="27"/>
          <w:lang w:eastAsia="en-GB"/>
        </w:rPr>
        <w:t>Mechanical Engineer</w:t>
      </w:r>
      <w:r w:rsidRPr="003E5F9C">
        <w:rPr>
          <w:rFonts w:ascii="Arial" w:eastAsia="Times New Roman" w:hAnsi="Arial" w:cs="Arial"/>
          <w:color w:val="000000"/>
          <w:sz w:val="20"/>
          <w:szCs w:val="20"/>
          <w:lang w:eastAsia="en-GB"/>
        </w:rPr>
        <w:t> </w:t>
      </w:r>
    </w:p>
    <w:p w:rsidR="003E5F9C" w:rsidRPr="003E5F9C" w:rsidRDefault="003E5F9C" w:rsidP="003E5F9C">
      <w:pPr>
        <w:shd w:val="clear" w:color="auto" w:fill="FFFFFF"/>
        <w:spacing w:after="0" w:line="240" w:lineRule="auto"/>
        <w:rPr>
          <w:rFonts w:ascii="Arial" w:eastAsia="Times New Roman" w:hAnsi="Arial" w:cs="Arial"/>
          <w:color w:val="000000"/>
          <w:sz w:val="20"/>
          <w:szCs w:val="20"/>
          <w:lang w:eastAsia="en-GB"/>
        </w:rPr>
      </w:pPr>
      <w:bookmarkStart w:id="0" w:name="_GoBack"/>
      <w:bookmarkEnd w:id="0"/>
      <w:r w:rsidRPr="003E5F9C">
        <w:rPr>
          <w:rFonts w:ascii="Arial" w:eastAsia="Times New Roman" w:hAnsi="Arial" w:cs="Arial"/>
          <w:color w:val="000000"/>
          <w:sz w:val="20"/>
          <w:szCs w:val="20"/>
          <w:lang w:eastAsia="en-GB"/>
        </w:rPr>
        <w:br/>
      </w:r>
      <w:r w:rsidRPr="003E5F9C">
        <w:rPr>
          <w:rFonts w:ascii="Arial" w:eastAsia="Times New Roman" w:hAnsi="Arial" w:cs="Arial"/>
          <w:color w:val="000000"/>
          <w:lang w:eastAsia="en-GB"/>
        </w:rPr>
        <w:t>Arup</w:t>
      </w:r>
      <w:r w:rsidRPr="003E5F9C">
        <w:rPr>
          <w:rFonts w:ascii="Arial" w:eastAsia="Times New Roman" w:hAnsi="Arial" w:cs="Arial"/>
          <w:color w:val="000000"/>
          <w:sz w:val="20"/>
          <w:szCs w:val="20"/>
          <w:lang w:eastAsia="en-GB"/>
        </w:rPr>
        <w:t> </w:t>
      </w:r>
      <w:hyperlink r:id="rId4" w:tgtFrame="_blank" w:history="1">
        <w:r w:rsidRPr="003E5F9C">
          <w:rPr>
            <w:rFonts w:ascii="Arial" w:eastAsia="Times New Roman" w:hAnsi="Arial" w:cs="Arial"/>
            <w:color w:val="7777CC"/>
            <w:sz w:val="20"/>
            <w:szCs w:val="20"/>
            <w:lang w:eastAsia="en-GB"/>
          </w:rPr>
          <w:t> 61 reviews</w:t>
        </w:r>
      </w:hyperlink>
      <w:r w:rsidRPr="003E5F9C">
        <w:rPr>
          <w:rFonts w:ascii="Arial" w:eastAsia="Times New Roman" w:hAnsi="Arial" w:cs="Arial"/>
          <w:color w:val="000000"/>
          <w:sz w:val="20"/>
          <w:szCs w:val="20"/>
          <w:lang w:eastAsia="en-GB"/>
        </w:rPr>
        <w:t> - </w:t>
      </w:r>
      <w:r w:rsidRPr="003E5F9C">
        <w:rPr>
          <w:rFonts w:ascii="Arial" w:eastAsia="Times New Roman" w:hAnsi="Arial" w:cs="Arial"/>
          <w:color w:val="666666"/>
          <w:lang w:eastAsia="en-GB"/>
        </w:rPr>
        <w:t>London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026"/>
      </w:tblGrid>
      <w:tr w:rsidR="003E5F9C" w:rsidRPr="003E5F9C" w:rsidTr="003E5F9C">
        <w:trPr>
          <w:tblCellSpacing w:w="0" w:type="dxa"/>
        </w:trPr>
        <w:tc>
          <w:tcPr>
            <w:tcW w:w="10320" w:type="dxa"/>
            <w:shd w:val="clear" w:color="auto" w:fill="FFFFFF"/>
            <w:vAlign w:val="center"/>
            <w:hideMark/>
          </w:tcPr>
          <w:p w:rsidR="003E5F9C" w:rsidRPr="003E5F9C" w:rsidRDefault="003E5F9C" w:rsidP="003E5F9C">
            <w:pPr>
              <w:spacing w:after="0" w:line="240" w:lineRule="auto"/>
              <w:rPr>
                <w:rFonts w:ascii="Arial" w:eastAsia="Times New Roman" w:hAnsi="Arial" w:cs="Arial"/>
                <w:color w:val="000000"/>
                <w:sz w:val="20"/>
                <w:szCs w:val="20"/>
                <w:lang w:eastAsia="en-GB"/>
              </w:rPr>
            </w:pPr>
            <w:r w:rsidRPr="003E5F9C">
              <w:rPr>
                <w:rFonts w:ascii="Arial" w:eastAsia="Times New Roman" w:hAnsi="Arial" w:cs="Arial"/>
                <w:color w:val="000000"/>
                <w:sz w:val="20"/>
                <w:szCs w:val="20"/>
                <w:lang w:eastAsia="en-GB"/>
              </w:rPr>
              <w:t xml:space="preserve">Mechanical Engineer </w:t>
            </w:r>
            <w:proofErr w:type="gramStart"/>
            <w:r w:rsidRPr="003E5F9C">
              <w:rPr>
                <w:rFonts w:ascii="Arial" w:eastAsia="Times New Roman" w:hAnsi="Arial" w:cs="Arial"/>
                <w:color w:val="000000"/>
                <w:sz w:val="20"/>
                <w:szCs w:val="20"/>
                <w:lang w:eastAsia="en-GB"/>
              </w:rPr>
              <w:t>( LON000074</w:t>
            </w:r>
            <w:proofErr w:type="gramEnd"/>
            <w:r w:rsidRPr="003E5F9C">
              <w:rPr>
                <w:rFonts w:ascii="Arial" w:eastAsia="Times New Roman" w:hAnsi="Arial" w:cs="Arial"/>
                <w:color w:val="000000"/>
                <w:sz w:val="20"/>
                <w:szCs w:val="20"/>
                <w:lang w:eastAsia="en-GB"/>
              </w:rPr>
              <w:t xml:space="preserve"> ) </w:t>
            </w:r>
            <w:r w:rsidRPr="003E5F9C">
              <w:rPr>
                <w:rFonts w:ascii="Arial" w:eastAsia="Times New Roman" w:hAnsi="Arial" w:cs="Arial"/>
                <w:color w:val="000000"/>
                <w:sz w:val="20"/>
                <w:szCs w:val="20"/>
                <w:lang w:eastAsia="en-GB"/>
              </w:rPr>
              <w:br/>
              <w:t>Primary Location : United Kingdom-London-London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Discipline : Mechanical </w:t>
            </w:r>
            <w:r w:rsidRPr="003E5F9C">
              <w:rPr>
                <w:rFonts w:ascii="Arial" w:eastAsia="Times New Roman" w:hAnsi="Arial" w:cs="Arial"/>
                <w:color w:val="000000"/>
                <w:sz w:val="20"/>
                <w:szCs w:val="20"/>
                <w:lang w:eastAsia="en-GB"/>
              </w:rPr>
              <w:br/>
              <w:t>Job Posting : 04-Jul-17 </w:t>
            </w:r>
            <w:r w:rsidRPr="003E5F9C">
              <w:rPr>
                <w:rFonts w:ascii="Arial" w:eastAsia="Times New Roman" w:hAnsi="Arial" w:cs="Arial"/>
                <w:color w:val="000000"/>
                <w:sz w:val="20"/>
                <w:szCs w:val="20"/>
                <w:lang w:eastAsia="en-GB"/>
              </w:rPr>
              <w:br/>
            </w:r>
            <w:r w:rsidRPr="003E5F9C">
              <w:rPr>
                <w:rFonts w:ascii="Arial" w:eastAsia="Times New Roman" w:hAnsi="Arial" w:cs="Arial"/>
                <w:b/>
                <w:bCs/>
                <w:color w:val="000000"/>
                <w:sz w:val="20"/>
                <w:szCs w:val="20"/>
                <w:lang w:eastAsia="en-GB"/>
              </w:rPr>
              <w:t>Mechanical Engineer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We are an independent firm of designers, planners, engineers, consultants and technical specialists offering a broad range of professional services. Through our work, we make a positive difference in the world.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Arup have been designing healthcare centres since the birth of the industry. We understand our customer’s needs, supplier and contractor base, and drivers for on-time, on-budget and quality delivery.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Arup’s Critical Systems team is focused largely on the Health Care Centre and Financial Services sectors. The team has seen significant growth over the last few years and this has created the opportunity for an additional Data Centre focused Mechanical Engineer to join the team.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r>
            <w:r w:rsidRPr="003E5F9C">
              <w:rPr>
                <w:rFonts w:ascii="Arial" w:eastAsia="Times New Roman" w:hAnsi="Arial" w:cs="Arial"/>
                <w:b/>
                <w:bCs/>
                <w:color w:val="000000"/>
                <w:sz w:val="20"/>
                <w:szCs w:val="20"/>
                <w:lang w:eastAsia="en-GB"/>
              </w:rPr>
              <w:t>Role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The successful candidate will be expected to: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Engage with the client, project end-users and contractors.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Lead mechanical design activities and assist in cross discipline coordination.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Review design and construction programmes and highlight key risks.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Potentially lead the multidisciplinary delivery of the project.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Input to and/or lead project and design team meetings.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Manage the discipline/project resources including production of drawings.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Coordinate the production of reports and specifications.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Attend tender interviews and conduct tender analysis.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Review and input to commissioning plans.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Attend Factory Acceptance Test (FATs) for key plant and equipment.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Spend time on site during construction and commissioning phases.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Grow and develop a team using internal resources and strategic hires to ensure successful project delivery.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Potentially lead the delivery of multiple projects running simultaneously.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Develop and nurture client relationships that deliver further opportunities.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Participate in and lead bids for new opportunities including developing fee proposals and attending interviews.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Projects will include the design of new build facilities as well as the improvement of existing facilities.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lastRenderedPageBreak/>
              <w:t xml:space="preserve">This role will also include giving presentations to clients and potentially at industry events in order to </w:t>
            </w:r>
            <w:proofErr w:type="gramStart"/>
            <w:r w:rsidRPr="003E5F9C">
              <w:rPr>
                <w:rFonts w:ascii="Arial" w:eastAsia="Times New Roman" w:hAnsi="Arial" w:cs="Arial"/>
                <w:color w:val="000000"/>
                <w:sz w:val="20"/>
                <w:szCs w:val="20"/>
                <w:lang w:eastAsia="en-GB"/>
              </w:rPr>
              <w:t>develop</w:t>
            </w:r>
            <w:proofErr w:type="gramEnd"/>
            <w:r w:rsidRPr="003E5F9C">
              <w:rPr>
                <w:rFonts w:ascii="Arial" w:eastAsia="Times New Roman" w:hAnsi="Arial" w:cs="Arial"/>
                <w:color w:val="000000"/>
                <w:sz w:val="20"/>
                <w:szCs w:val="20"/>
                <w:lang w:eastAsia="en-GB"/>
              </w:rPr>
              <w:t xml:space="preserve"> and win new business.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r>
            <w:r w:rsidRPr="003E5F9C">
              <w:rPr>
                <w:rFonts w:ascii="Arial" w:eastAsia="Times New Roman" w:hAnsi="Arial" w:cs="Arial"/>
                <w:b/>
                <w:bCs/>
                <w:color w:val="000000"/>
                <w:sz w:val="20"/>
                <w:szCs w:val="20"/>
                <w:lang w:eastAsia="en-GB"/>
              </w:rPr>
              <w:t>Relationships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We are looking for a mechanical engineer, preferably with healthcare centre experience.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The role will involve: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Working with multi-disciplinary teams, internal and external to Arup.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Developing concepts, appraising and recommending optimum design solutions.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Contributing to the client in the decision making process in the context of their business.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Reporting in a clear and concise manner.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Commissioning management.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Client liaison and presentations.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Site monitoring and reporting.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r>
            <w:r w:rsidRPr="003E5F9C">
              <w:rPr>
                <w:rFonts w:ascii="Arial" w:eastAsia="Times New Roman" w:hAnsi="Arial" w:cs="Arial"/>
                <w:b/>
                <w:bCs/>
                <w:color w:val="000000"/>
                <w:sz w:val="20"/>
                <w:szCs w:val="20"/>
                <w:lang w:eastAsia="en-GB"/>
              </w:rPr>
              <w:t>Responsibilities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This will include: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Being part of a multi-disciplinary services design team.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Bidding for new projects.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Report preparation.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Commissioning management.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Client liaison and presentation.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Keeping up to date with developments in the data centre industry.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xml:space="preserve">• Maintaining a wide array of professional relationships in the data centre industry (clients / suppliers / competitors / </w:t>
            </w:r>
            <w:proofErr w:type="spellStart"/>
            <w:r w:rsidRPr="003E5F9C">
              <w:rPr>
                <w:rFonts w:ascii="Arial" w:eastAsia="Times New Roman" w:hAnsi="Arial" w:cs="Arial"/>
                <w:color w:val="000000"/>
                <w:sz w:val="20"/>
                <w:szCs w:val="20"/>
                <w:lang w:eastAsia="en-GB"/>
              </w:rPr>
              <w:t>etc</w:t>
            </w:r>
            <w:proofErr w:type="spellEnd"/>
            <w:r w:rsidRPr="003E5F9C">
              <w:rPr>
                <w:rFonts w:ascii="Arial" w:eastAsia="Times New Roman" w:hAnsi="Arial" w:cs="Arial"/>
                <w:color w:val="000000"/>
                <w:sz w:val="20"/>
                <w:szCs w:val="20"/>
                <w:lang w:eastAsia="en-GB"/>
              </w:rPr>
              <w:t>).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r>
            <w:r w:rsidRPr="003E5F9C">
              <w:rPr>
                <w:rFonts w:ascii="Arial" w:eastAsia="Times New Roman" w:hAnsi="Arial" w:cs="Arial"/>
                <w:b/>
                <w:bCs/>
                <w:color w:val="000000"/>
                <w:sz w:val="20"/>
                <w:szCs w:val="20"/>
                <w:lang w:eastAsia="en-GB"/>
              </w:rPr>
              <w:t>Scope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We require: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Solid Healthcare centre design experience.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Knowledge of current regulations, best practice and codes.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A desire to further develop the Data Centre business.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r>
            <w:r w:rsidRPr="003E5F9C">
              <w:rPr>
                <w:rFonts w:ascii="Arial" w:eastAsia="Times New Roman" w:hAnsi="Arial" w:cs="Arial"/>
                <w:b/>
                <w:bCs/>
                <w:color w:val="000000"/>
                <w:sz w:val="20"/>
                <w:szCs w:val="20"/>
                <w:lang w:eastAsia="en-GB"/>
              </w:rPr>
              <w:t>Requirements and Skills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The candidate will be: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Working towards Chartered Engineer status.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Happy to work as part of a multi-disciplinary team.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lastRenderedPageBreak/>
              <w:t>• Comfortable contributing to healthcare centre projects.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 Willing to travel.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r>
            <w:r w:rsidRPr="003E5F9C">
              <w:rPr>
                <w:rFonts w:ascii="Arial" w:eastAsia="Times New Roman" w:hAnsi="Arial" w:cs="Arial"/>
                <w:b/>
                <w:bCs/>
                <w:color w:val="000000"/>
                <w:sz w:val="20"/>
                <w:szCs w:val="20"/>
                <w:lang w:eastAsia="en-GB"/>
              </w:rPr>
              <w:t>Reward and Benefits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We offer a competitive salary at all levels, and one of the best benefits package in our sector.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Core benefits include cover under the UK Healthcare Plan (private medical insurance), Life Assurance, Accident Insurance, and Income Protection (long term disability) cover. Core benefits are funded by us and made available to all permanent staff in order to support and safeguard your financial, physical and mental wellbeing. You will also have access to a grade-related Flexible Benefits Fund which you can choose to take as extra cash, or spend on a wide range of Choice Benefits to help with your work/life balance and financial security. </w:t>
            </w:r>
            <w:r w:rsidRPr="003E5F9C">
              <w:rPr>
                <w:rFonts w:ascii="Arial" w:eastAsia="Times New Roman" w:hAnsi="Arial" w:cs="Arial"/>
                <w:color w:val="000000"/>
                <w:sz w:val="20"/>
                <w:szCs w:val="20"/>
                <w:lang w:eastAsia="en-GB"/>
              </w:rPr>
              <w:br/>
            </w:r>
            <w:r w:rsidRPr="003E5F9C">
              <w:rPr>
                <w:rFonts w:ascii="Arial" w:eastAsia="Times New Roman" w:hAnsi="Arial" w:cs="Arial"/>
                <w:color w:val="000000"/>
                <w:sz w:val="20"/>
                <w:szCs w:val="20"/>
                <w:lang w:eastAsia="en-GB"/>
              </w:rPr>
              <w:br/>
              <w:t>In addition all permanent employees are eligible for the Global Profit Share scheme. Subject to scheme rules employees can receive two Profit Share payments per year, which are dependent on the firm’s financial performance.</w:t>
            </w:r>
          </w:p>
          <w:p w:rsidR="003E5F9C" w:rsidRPr="003E5F9C" w:rsidRDefault="003E5F9C" w:rsidP="003E5F9C">
            <w:pPr>
              <w:spacing w:after="0" w:line="240" w:lineRule="auto"/>
              <w:rPr>
                <w:rFonts w:ascii="Arial" w:eastAsia="Times New Roman" w:hAnsi="Arial" w:cs="Arial"/>
                <w:color w:val="000000"/>
                <w:sz w:val="20"/>
                <w:szCs w:val="20"/>
                <w:lang w:eastAsia="en-GB"/>
              </w:rPr>
            </w:pPr>
            <w:r w:rsidRPr="003E5F9C">
              <w:rPr>
                <w:rFonts w:ascii="Arial" w:eastAsia="Times New Roman" w:hAnsi="Arial" w:cs="Arial"/>
                <w:color w:val="808080"/>
                <w:sz w:val="20"/>
                <w:szCs w:val="20"/>
                <w:lang w:eastAsia="en-GB"/>
              </w:rPr>
              <w:t>12 days ago</w:t>
            </w:r>
            <w:r w:rsidRPr="003E5F9C">
              <w:rPr>
                <w:rFonts w:ascii="Arial" w:eastAsia="Times New Roman" w:hAnsi="Arial" w:cs="Arial"/>
                <w:color w:val="000000"/>
                <w:sz w:val="20"/>
                <w:szCs w:val="20"/>
                <w:lang w:eastAsia="en-GB"/>
              </w:rPr>
              <w:t> - </w:t>
            </w:r>
            <w:hyperlink r:id="rId5" w:tooltip="Save this job to my.indeed" w:history="1">
              <w:r w:rsidRPr="003E5F9C">
                <w:rPr>
                  <w:rFonts w:ascii="Arial" w:eastAsia="Times New Roman" w:hAnsi="Arial" w:cs="Arial"/>
                  <w:color w:val="7777CC"/>
                  <w:sz w:val="20"/>
                  <w:szCs w:val="20"/>
                  <w:lang w:eastAsia="en-GB"/>
                </w:rPr>
                <w:t>save job</w:t>
              </w:r>
            </w:hyperlink>
          </w:p>
          <w:p w:rsidR="003E5F9C" w:rsidRPr="003E5F9C" w:rsidRDefault="003E5F9C" w:rsidP="003E5F9C">
            <w:pPr>
              <w:spacing w:after="0" w:line="240" w:lineRule="auto"/>
              <w:rPr>
                <w:rFonts w:ascii="Arial" w:eastAsia="Times New Roman" w:hAnsi="Arial" w:cs="Arial"/>
                <w:color w:val="000000"/>
                <w:sz w:val="20"/>
                <w:szCs w:val="20"/>
                <w:lang w:eastAsia="en-GB"/>
              </w:rPr>
            </w:pPr>
            <w:r w:rsidRPr="003E5F9C">
              <w:rPr>
                <w:rFonts w:ascii="Arial" w:eastAsia="Times New Roman" w:hAnsi="Arial" w:cs="Arial"/>
                <w:color w:val="000000"/>
                <w:sz w:val="20"/>
                <w:szCs w:val="20"/>
                <w:lang w:eastAsia="en-GB"/>
              </w:rPr>
              <w:t> - </w:t>
            </w:r>
            <w:hyperlink r:id="rId6" w:tgtFrame="_blank" w:history="1">
              <w:r w:rsidRPr="003E5F9C">
                <w:rPr>
                  <w:rFonts w:ascii="Arial" w:eastAsia="Times New Roman" w:hAnsi="Arial" w:cs="Arial"/>
                  <w:color w:val="7777CC"/>
                  <w:sz w:val="20"/>
                  <w:szCs w:val="20"/>
                  <w:lang w:eastAsia="en-GB"/>
                </w:rPr>
                <w:t>original job</w:t>
              </w:r>
            </w:hyperlink>
          </w:p>
        </w:tc>
      </w:tr>
    </w:tbl>
    <w:p w:rsidR="0003762E" w:rsidRDefault="0003762E"/>
    <w:sectPr w:rsidR="000376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F9C"/>
    <w:rsid w:val="0003762E"/>
    <w:rsid w:val="003E5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5A1B23-CC3D-427B-BF3A-5B2753423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pany">
    <w:name w:val="company"/>
    <w:basedOn w:val="DefaultParagraphFont"/>
    <w:rsid w:val="003E5F9C"/>
  </w:style>
  <w:style w:type="character" w:styleId="Hyperlink">
    <w:name w:val="Hyperlink"/>
    <w:basedOn w:val="DefaultParagraphFont"/>
    <w:uiPriority w:val="99"/>
    <w:semiHidden/>
    <w:unhideWhenUsed/>
    <w:rsid w:val="003E5F9C"/>
    <w:rPr>
      <w:color w:val="0000FF"/>
      <w:u w:val="single"/>
    </w:rPr>
  </w:style>
  <w:style w:type="character" w:customStyle="1" w:styleId="slnounderline">
    <w:name w:val="slnounderline"/>
    <w:basedOn w:val="DefaultParagraphFont"/>
    <w:rsid w:val="003E5F9C"/>
  </w:style>
  <w:style w:type="character" w:customStyle="1" w:styleId="location">
    <w:name w:val="location"/>
    <w:basedOn w:val="DefaultParagraphFont"/>
    <w:rsid w:val="003E5F9C"/>
  </w:style>
  <w:style w:type="character" w:customStyle="1" w:styleId="summary">
    <w:name w:val="summary"/>
    <w:basedOn w:val="DefaultParagraphFont"/>
    <w:rsid w:val="003E5F9C"/>
  </w:style>
  <w:style w:type="character" w:customStyle="1" w:styleId="date">
    <w:name w:val="date"/>
    <w:basedOn w:val="DefaultParagraphFont"/>
    <w:rsid w:val="003E5F9C"/>
  </w:style>
  <w:style w:type="character" w:customStyle="1" w:styleId="ttset">
    <w:name w:val="tt_set"/>
    <w:basedOn w:val="DefaultParagraphFont"/>
    <w:rsid w:val="003E5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22932">
      <w:bodyDiv w:val="1"/>
      <w:marLeft w:val="0"/>
      <w:marRight w:val="0"/>
      <w:marTop w:val="0"/>
      <w:marBottom w:val="0"/>
      <w:divBdr>
        <w:top w:val="none" w:sz="0" w:space="0" w:color="auto"/>
        <w:left w:val="none" w:sz="0" w:space="0" w:color="auto"/>
        <w:bottom w:val="none" w:sz="0" w:space="0" w:color="auto"/>
        <w:right w:val="none" w:sz="0" w:space="0" w:color="auto"/>
      </w:divBdr>
      <w:divsChild>
        <w:div w:id="423572055">
          <w:marLeft w:val="0"/>
          <w:marRight w:val="0"/>
          <w:marTop w:val="0"/>
          <w:marBottom w:val="0"/>
          <w:divBdr>
            <w:top w:val="none" w:sz="0" w:space="0" w:color="auto"/>
            <w:left w:val="none" w:sz="0" w:space="0" w:color="auto"/>
            <w:bottom w:val="none" w:sz="0" w:space="0" w:color="auto"/>
            <w:right w:val="none" w:sz="0" w:space="0" w:color="auto"/>
          </w:divBdr>
        </w:div>
        <w:div w:id="685324129">
          <w:marLeft w:val="0"/>
          <w:marRight w:val="0"/>
          <w:marTop w:val="0"/>
          <w:marBottom w:val="0"/>
          <w:divBdr>
            <w:top w:val="none" w:sz="0" w:space="0" w:color="auto"/>
            <w:left w:val="none" w:sz="0" w:space="0" w:color="auto"/>
            <w:bottom w:val="none" w:sz="0" w:space="0" w:color="auto"/>
            <w:right w:val="none" w:sz="0" w:space="0" w:color="auto"/>
          </w:divBdr>
          <w:divsChild>
            <w:div w:id="440224804">
              <w:marLeft w:val="0"/>
              <w:marRight w:val="0"/>
              <w:marTop w:val="0"/>
              <w:marBottom w:val="0"/>
              <w:divBdr>
                <w:top w:val="none" w:sz="0" w:space="0" w:color="auto"/>
                <w:left w:val="none" w:sz="0" w:space="0" w:color="auto"/>
                <w:bottom w:val="none" w:sz="0" w:space="0" w:color="auto"/>
                <w:right w:val="none" w:sz="0" w:space="0" w:color="auto"/>
              </w:divBdr>
              <w:divsChild>
                <w:div w:id="100482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ed.co.uk/rc/clk?jk=92717041d2489003&amp;from=vj&amp;pos=top" TargetMode="External"/><Relationship Id="rId5" Type="http://schemas.openxmlformats.org/officeDocument/2006/relationships/hyperlink" Target="https://www.indeed.co.uk/viewjob?jk=92717041d2489003&amp;q=mechanical+engineer&amp;tk=1bl84aeij14fq0qh&amp;from=web" TargetMode="External"/><Relationship Id="rId4" Type="http://schemas.openxmlformats.org/officeDocument/2006/relationships/hyperlink" Target="https://www.indeed.co.uk/cmp/Arup/re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Gurjot Singh</dc:creator>
  <cp:keywords/>
  <dc:description/>
  <cp:lastModifiedBy>Gurjot Singh</cp:lastModifiedBy>
  <cp:revision>1</cp:revision>
  <dcterms:created xsi:type="dcterms:W3CDTF">2017-07-17T11:22:00Z</dcterms:created>
  <dcterms:modified xsi:type="dcterms:W3CDTF">2017-07-17T11:22:00Z</dcterms:modified>
</cp:coreProperties>
</file>