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B6EB3" w:rsidRDefault="007E2509">
      <w:pPr>
        <w:rPr>
          <w:rFonts w:ascii="Arial" w:hAnsi="Arial" w:cs="Arial"/>
          <w:b/>
          <w:sz w:val="24"/>
          <w:szCs w:val="24"/>
          <w:u w:val="single"/>
        </w:rPr>
      </w:pPr>
      <w:r w:rsidRPr="007E2509">
        <w:rPr>
          <w:rFonts w:ascii="Arial" w:hAnsi="Arial" w:cs="Arial"/>
          <w:b/>
          <w:sz w:val="24"/>
          <w:szCs w:val="24"/>
          <w:u w:val="single"/>
        </w:rPr>
        <w:t xml:space="preserve">Appendices </w:t>
      </w:r>
    </w:p>
    <w:p w:rsidR="007E2509" w:rsidRDefault="007E250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Appendix </w:t>
      </w:r>
      <w:proofErr w:type="gramStart"/>
      <w:r>
        <w:rPr>
          <w:rFonts w:ascii="Arial" w:hAnsi="Arial" w:cs="Arial"/>
          <w:sz w:val="24"/>
          <w:szCs w:val="24"/>
        </w:rPr>
        <w:t>A</w:t>
      </w:r>
      <w:proofErr w:type="gramEnd"/>
      <w:r w:rsidR="003A77BD">
        <w:rPr>
          <w:rFonts w:ascii="Arial" w:hAnsi="Arial" w:cs="Arial"/>
          <w:sz w:val="24"/>
          <w:szCs w:val="24"/>
        </w:rPr>
        <w:t xml:space="preserve"> Adapted Leuven Scale for engagement</w:t>
      </w:r>
    </w:p>
    <w:p w:rsidR="007E2509" w:rsidRDefault="007E250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>
            <wp:extent cx="5731510" cy="788670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Appendix A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86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E2509" w:rsidRDefault="007E250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Appendix B</w:t>
      </w:r>
      <w:r w:rsidR="003A77BD">
        <w:rPr>
          <w:rFonts w:ascii="Arial" w:hAnsi="Arial" w:cs="Arial"/>
          <w:sz w:val="24"/>
          <w:szCs w:val="24"/>
        </w:rPr>
        <w:t xml:space="preserve"> Interview questions</w:t>
      </w:r>
      <w:bookmarkStart w:id="0" w:name="_GoBack"/>
      <w:bookmarkEnd w:id="0"/>
    </w:p>
    <w:p w:rsidR="0090543D" w:rsidRDefault="0090543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>
            <wp:extent cx="5731510" cy="508635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Appendix B.jpg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35507"/>
                    <a:stretch/>
                  </pic:blipFill>
                  <pic:spPr bwMode="auto">
                    <a:xfrm>
                      <a:off x="0" y="0"/>
                      <a:ext cx="5731510" cy="50863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5F317C" w:rsidRDefault="005F317C">
      <w:pPr>
        <w:rPr>
          <w:rFonts w:ascii="Arial" w:hAnsi="Arial" w:cs="Arial"/>
          <w:sz w:val="24"/>
          <w:szCs w:val="24"/>
        </w:rPr>
      </w:pPr>
    </w:p>
    <w:p w:rsidR="005F317C" w:rsidRDefault="005F317C">
      <w:pPr>
        <w:rPr>
          <w:rFonts w:ascii="Arial" w:hAnsi="Arial" w:cs="Arial"/>
          <w:sz w:val="24"/>
          <w:szCs w:val="24"/>
        </w:rPr>
      </w:pPr>
    </w:p>
    <w:p w:rsidR="005F317C" w:rsidRDefault="005F317C">
      <w:pPr>
        <w:rPr>
          <w:rFonts w:ascii="Arial" w:hAnsi="Arial" w:cs="Arial"/>
          <w:sz w:val="24"/>
          <w:szCs w:val="24"/>
        </w:rPr>
      </w:pPr>
    </w:p>
    <w:p w:rsidR="005F317C" w:rsidRDefault="005F317C">
      <w:pPr>
        <w:rPr>
          <w:rFonts w:ascii="Arial" w:hAnsi="Arial" w:cs="Arial"/>
          <w:sz w:val="24"/>
          <w:szCs w:val="24"/>
        </w:rPr>
      </w:pPr>
    </w:p>
    <w:p w:rsidR="005F317C" w:rsidRDefault="005F317C">
      <w:pPr>
        <w:rPr>
          <w:rFonts w:ascii="Arial" w:hAnsi="Arial" w:cs="Arial"/>
          <w:sz w:val="24"/>
          <w:szCs w:val="24"/>
        </w:rPr>
      </w:pPr>
    </w:p>
    <w:p w:rsidR="005F317C" w:rsidRDefault="005F317C">
      <w:pPr>
        <w:rPr>
          <w:rFonts w:ascii="Arial" w:hAnsi="Arial" w:cs="Arial"/>
          <w:sz w:val="24"/>
          <w:szCs w:val="24"/>
        </w:rPr>
      </w:pPr>
    </w:p>
    <w:p w:rsidR="005F317C" w:rsidRDefault="005F317C">
      <w:pPr>
        <w:rPr>
          <w:rFonts w:ascii="Arial" w:hAnsi="Arial" w:cs="Arial"/>
          <w:sz w:val="24"/>
          <w:szCs w:val="24"/>
        </w:rPr>
      </w:pPr>
    </w:p>
    <w:p w:rsidR="005F317C" w:rsidRDefault="005F317C">
      <w:pPr>
        <w:rPr>
          <w:rFonts w:ascii="Arial" w:hAnsi="Arial" w:cs="Arial"/>
          <w:sz w:val="24"/>
          <w:szCs w:val="24"/>
        </w:rPr>
      </w:pPr>
    </w:p>
    <w:p w:rsidR="005F317C" w:rsidRDefault="005F317C">
      <w:pPr>
        <w:rPr>
          <w:rFonts w:ascii="Arial" w:hAnsi="Arial" w:cs="Arial"/>
          <w:sz w:val="24"/>
          <w:szCs w:val="24"/>
        </w:rPr>
      </w:pPr>
    </w:p>
    <w:p w:rsidR="005F317C" w:rsidRDefault="005F317C">
      <w:pPr>
        <w:rPr>
          <w:rFonts w:ascii="Arial" w:hAnsi="Arial" w:cs="Arial"/>
          <w:sz w:val="24"/>
          <w:szCs w:val="24"/>
        </w:rPr>
      </w:pPr>
    </w:p>
    <w:p w:rsidR="009867C1" w:rsidRDefault="009867C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Appendix C</w:t>
      </w:r>
      <w:r w:rsidR="008948C8">
        <w:rPr>
          <w:rFonts w:ascii="Arial" w:hAnsi="Arial" w:cs="Arial"/>
          <w:sz w:val="24"/>
          <w:szCs w:val="24"/>
        </w:rPr>
        <w:t>-Reflection Template</w:t>
      </w:r>
    </w:p>
    <w:p w:rsidR="005F317C" w:rsidRDefault="008948C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>
            <wp:extent cx="5731510" cy="7886700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Appendix c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86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867C1" w:rsidRDefault="005F317C" w:rsidP="005F317C">
      <w:pPr>
        <w:tabs>
          <w:tab w:val="left" w:pos="768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:rsidR="005F317C" w:rsidRDefault="005F317C" w:rsidP="005F317C">
      <w:pPr>
        <w:tabs>
          <w:tab w:val="left" w:pos="768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Appendix D</w:t>
      </w:r>
      <w:r w:rsidR="00A665E8">
        <w:rPr>
          <w:rFonts w:ascii="Arial" w:hAnsi="Arial" w:cs="Arial"/>
          <w:sz w:val="24"/>
          <w:szCs w:val="24"/>
        </w:rPr>
        <w:t xml:space="preserve"> Letter to gain pupil assent </w:t>
      </w:r>
    </w:p>
    <w:p w:rsidR="00A758FE" w:rsidRDefault="00A758FE" w:rsidP="005F317C">
      <w:pPr>
        <w:tabs>
          <w:tab w:val="left" w:pos="768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>
            <wp:extent cx="5731510" cy="7886700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Appendix D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86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F1517" w:rsidRDefault="00AF1517" w:rsidP="005F317C">
      <w:pPr>
        <w:tabs>
          <w:tab w:val="left" w:pos="7680"/>
        </w:tabs>
        <w:rPr>
          <w:rFonts w:ascii="Arial" w:hAnsi="Arial" w:cs="Arial"/>
          <w:sz w:val="24"/>
          <w:szCs w:val="24"/>
        </w:rPr>
      </w:pPr>
    </w:p>
    <w:p w:rsidR="00AF1517" w:rsidRDefault="00AF1517" w:rsidP="005F317C">
      <w:pPr>
        <w:tabs>
          <w:tab w:val="left" w:pos="768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Appendix E Lesson 1 Plan</w:t>
      </w:r>
      <w:r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>
            <wp:extent cx="5731510" cy="7886700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Appendix E 1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86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852C8" w:rsidRDefault="001852C8" w:rsidP="005F317C">
      <w:pPr>
        <w:tabs>
          <w:tab w:val="left" w:pos="7680"/>
        </w:tabs>
        <w:rPr>
          <w:rFonts w:ascii="Arial" w:hAnsi="Arial" w:cs="Arial"/>
          <w:sz w:val="24"/>
          <w:szCs w:val="24"/>
        </w:rPr>
      </w:pPr>
    </w:p>
    <w:p w:rsidR="001852C8" w:rsidRDefault="001852C8" w:rsidP="005F317C">
      <w:pPr>
        <w:tabs>
          <w:tab w:val="left" w:pos="7680"/>
        </w:tabs>
        <w:rPr>
          <w:rFonts w:ascii="Arial" w:hAnsi="Arial" w:cs="Arial"/>
          <w:sz w:val="24"/>
          <w:szCs w:val="24"/>
        </w:rPr>
      </w:pPr>
    </w:p>
    <w:p w:rsidR="001852C8" w:rsidRDefault="001852C8" w:rsidP="005F317C">
      <w:pPr>
        <w:tabs>
          <w:tab w:val="left" w:pos="768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>
            <wp:extent cx="5731510" cy="7886700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Appendix E2.jp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86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852C8" w:rsidRDefault="001852C8" w:rsidP="005F317C">
      <w:pPr>
        <w:tabs>
          <w:tab w:val="left" w:pos="7680"/>
        </w:tabs>
        <w:rPr>
          <w:rFonts w:ascii="Arial" w:hAnsi="Arial" w:cs="Arial"/>
          <w:sz w:val="24"/>
          <w:szCs w:val="24"/>
        </w:rPr>
      </w:pPr>
    </w:p>
    <w:p w:rsidR="001852C8" w:rsidRDefault="001852C8" w:rsidP="005F317C">
      <w:pPr>
        <w:tabs>
          <w:tab w:val="left" w:pos="7680"/>
        </w:tabs>
        <w:rPr>
          <w:rFonts w:ascii="Arial" w:hAnsi="Arial" w:cs="Arial"/>
          <w:sz w:val="24"/>
          <w:szCs w:val="24"/>
        </w:rPr>
      </w:pPr>
    </w:p>
    <w:p w:rsidR="001852C8" w:rsidRDefault="00930F9C" w:rsidP="005F317C">
      <w:pPr>
        <w:tabs>
          <w:tab w:val="left" w:pos="768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Appendix F.1 Observational pro forma Before RP</w:t>
      </w:r>
    </w:p>
    <w:p w:rsidR="00930F9C" w:rsidRDefault="00930F9C" w:rsidP="005F317C">
      <w:pPr>
        <w:tabs>
          <w:tab w:val="left" w:pos="768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>
            <wp:extent cx="5731510" cy="7886700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Appendix F1.jp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86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30F9C" w:rsidRDefault="00930F9C" w:rsidP="005F317C">
      <w:pPr>
        <w:tabs>
          <w:tab w:val="left" w:pos="7680"/>
        </w:tabs>
        <w:rPr>
          <w:rFonts w:ascii="Arial" w:hAnsi="Arial" w:cs="Arial"/>
          <w:sz w:val="24"/>
          <w:szCs w:val="24"/>
        </w:rPr>
      </w:pPr>
    </w:p>
    <w:p w:rsidR="00930F9C" w:rsidRDefault="00930F9C" w:rsidP="005F317C">
      <w:pPr>
        <w:tabs>
          <w:tab w:val="left" w:pos="768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Appendix F.2 Observational pro forma during RP</w:t>
      </w:r>
    </w:p>
    <w:p w:rsidR="00930F9C" w:rsidRDefault="00930F9C" w:rsidP="005F317C">
      <w:pPr>
        <w:tabs>
          <w:tab w:val="left" w:pos="768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>
            <wp:extent cx="5731510" cy="7886700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Appendix f2.jpg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86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A00BF" w:rsidRDefault="007A00BF" w:rsidP="005F317C">
      <w:pPr>
        <w:tabs>
          <w:tab w:val="left" w:pos="7680"/>
        </w:tabs>
        <w:rPr>
          <w:rFonts w:ascii="Arial" w:hAnsi="Arial" w:cs="Arial"/>
          <w:sz w:val="24"/>
          <w:szCs w:val="24"/>
        </w:rPr>
      </w:pPr>
    </w:p>
    <w:p w:rsidR="007A00BF" w:rsidRDefault="007A00BF" w:rsidP="005F317C">
      <w:pPr>
        <w:tabs>
          <w:tab w:val="left" w:pos="768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Appendix F.3 Extra observational notes </w:t>
      </w:r>
    </w:p>
    <w:p w:rsidR="007A00BF" w:rsidRDefault="007A00BF" w:rsidP="005F317C">
      <w:pPr>
        <w:tabs>
          <w:tab w:val="left" w:pos="768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>
            <wp:extent cx="5731510" cy="7886700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Appendix f3.jp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86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A00BF" w:rsidRDefault="007A00BF" w:rsidP="005F317C">
      <w:pPr>
        <w:tabs>
          <w:tab w:val="left" w:pos="7680"/>
        </w:tabs>
        <w:rPr>
          <w:rFonts w:ascii="Arial" w:hAnsi="Arial" w:cs="Arial"/>
          <w:sz w:val="24"/>
          <w:szCs w:val="24"/>
        </w:rPr>
      </w:pPr>
    </w:p>
    <w:p w:rsidR="007A00BF" w:rsidRDefault="007A00BF" w:rsidP="005F317C">
      <w:pPr>
        <w:tabs>
          <w:tab w:val="left" w:pos="768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Appendix F.4 Extra notes</w:t>
      </w:r>
      <w:r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>
            <wp:extent cx="5731510" cy="7886700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Appendix f4.jpg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86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82FBE" w:rsidRDefault="00282FBE" w:rsidP="005F317C">
      <w:pPr>
        <w:tabs>
          <w:tab w:val="left" w:pos="7680"/>
        </w:tabs>
        <w:rPr>
          <w:rFonts w:ascii="Arial" w:hAnsi="Arial" w:cs="Arial"/>
          <w:sz w:val="24"/>
          <w:szCs w:val="24"/>
        </w:rPr>
      </w:pPr>
    </w:p>
    <w:p w:rsidR="00282FBE" w:rsidRDefault="00282FBE" w:rsidP="005F317C">
      <w:pPr>
        <w:tabs>
          <w:tab w:val="left" w:pos="7680"/>
        </w:tabs>
        <w:rPr>
          <w:rFonts w:ascii="Arial" w:hAnsi="Arial" w:cs="Arial"/>
          <w:sz w:val="24"/>
          <w:szCs w:val="24"/>
        </w:rPr>
      </w:pPr>
    </w:p>
    <w:p w:rsidR="00282FBE" w:rsidRDefault="00282FBE" w:rsidP="005F317C">
      <w:pPr>
        <w:tabs>
          <w:tab w:val="left" w:pos="768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Appendix F.5 Interview questions </w:t>
      </w:r>
    </w:p>
    <w:p w:rsidR="00282FBE" w:rsidRDefault="00282FBE" w:rsidP="005F317C">
      <w:pPr>
        <w:tabs>
          <w:tab w:val="left" w:pos="768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lastRenderedPageBreak/>
        <w:drawing>
          <wp:inline distT="0" distB="0" distL="0" distR="0">
            <wp:extent cx="5731510" cy="7886700"/>
            <wp:effectExtent l="0" t="0" r="254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Appendix f5.jpg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86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82FBE" w:rsidRDefault="00282FBE" w:rsidP="005F317C">
      <w:pPr>
        <w:tabs>
          <w:tab w:val="left" w:pos="7680"/>
        </w:tabs>
        <w:rPr>
          <w:rFonts w:ascii="Arial" w:hAnsi="Arial" w:cs="Arial"/>
          <w:sz w:val="24"/>
          <w:szCs w:val="24"/>
        </w:rPr>
      </w:pPr>
    </w:p>
    <w:p w:rsidR="00282FBE" w:rsidRDefault="00282FBE" w:rsidP="005F317C">
      <w:pPr>
        <w:tabs>
          <w:tab w:val="left" w:pos="768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lastRenderedPageBreak/>
        <w:drawing>
          <wp:inline distT="0" distB="0" distL="0" distR="0">
            <wp:extent cx="5731510" cy="7886700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Appendix f6.jpg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86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82FBE" w:rsidRDefault="00282FBE" w:rsidP="005F317C">
      <w:pPr>
        <w:tabs>
          <w:tab w:val="left" w:pos="7680"/>
        </w:tabs>
        <w:rPr>
          <w:rFonts w:ascii="Arial" w:hAnsi="Arial" w:cs="Arial"/>
          <w:sz w:val="24"/>
          <w:szCs w:val="24"/>
        </w:rPr>
      </w:pPr>
    </w:p>
    <w:p w:rsidR="00282FBE" w:rsidRDefault="00282FBE" w:rsidP="005F317C">
      <w:pPr>
        <w:tabs>
          <w:tab w:val="left" w:pos="7680"/>
        </w:tabs>
        <w:rPr>
          <w:rFonts w:ascii="Arial" w:hAnsi="Arial" w:cs="Arial"/>
          <w:sz w:val="24"/>
          <w:szCs w:val="24"/>
        </w:rPr>
      </w:pPr>
    </w:p>
    <w:p w:rsidR="00282FBE" w:rsidRDefault="00282FBE" w:rsidP="005F317C">
      <w:pPr>
        <w:tabs>
          <w:tab w:val="left" w:pos="768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lastRenderedPageBreak/>
        <w:drawing>
          <wp:inline distT="0" distB="0" distL="0" distR="0">
            <wp:extent cx="5731510" cy="7886700"/>
            <wp:effectExtent l="0" t="0" r="254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Appendix f7.jpg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86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82FBE" w:rsidRDefault="00282FBE" w:rsidP="005F317C">
      <w:pPr>
        <w:tabs>
          <w:tab w:val="left" w:pos="7680"/>
        </w:tabs>
        <w:rPr>
          <w:rFonts w:ascii="Arial" w:hAnsi="Arial" w:cs="Arial"/>
          <w:sz w:val="24"/>
          <w:szCs w:val="24"/>
        </w:rPr>
      </w:pPr>
    </w:p>
    <w:p w:rsidR="00282FBE" w:rsidRDefault="00282FBE" w:rsidP="005F317C">
      <w:pPr>
        <w:tabs>
          <w:tab w:val="left" w:pos="7680"/>
        </w:tabs>
        <w:rPr>
          <w:rFonts w:ascii="Arial" w:hAnsi="Arial" w:cs="Arial"/>
          <w:sz w:val="24"/>
          <w:szCs w:val="24"/>
        </w:rPr>
      </w:pPr>
    </w:p>
    <w:p w:rsidR="00282FBE" w:rsidRDefault="00282FBE" w:rsidP="005F317C">
      <w:pPr>
        <w:tabs>
          <w:tab w:val="left" w:pos="768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Appendix F.6 Reflection Lesson 1</w:t>
      </w:r>
    </w:p>
    <w:p w:rsidR="00282FBE" w:rsidRDefault="00282FBE" w:rsidP="005F317C">
      <w:pPr>
        <w:tabs>
          <w:tab w:val="left" w:pos="768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>
            <wp:extent cx="5731510" cy="7886700"/>
            <wp:effectExtent l="0" t="0" r="254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Appendix f8.jpg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86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82FBE" w:rsidRDefault="00282FBE" w:rsidP="005F317C">
      <w:pPr>
        <w:tabs>
          <w:tab w:val="left" w:pos="7680"/>
        </w:tabs>
        <w:rPr>
          <w:rFonts w:ascii="Arial" w:hAnsi="Arial" w:cs="Arial"/>
          <w:sz w:val="24"/>
          <w:szCs w:val="24"/>
        </w:rPr>
      </w:pPr>
    </w:p>
    <w:p w:rsidR="00282FBE" w:rsidRDefault="00282FBE" w:rsidP="005F317C">
      <w:pPr>
        <w:tabs>
          <w:tab w:val="left" w:pos="768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Appendix G Lesson 2 Plan</w:t>
      </w:r>
    </w:p>
    <w:p w:rsidR="00793534" w:rsidRDefault="00793534" w:rsidP="005F317C">
      <w:pPr>
        <w:tabs>
          <w:tab w:val="left" w:pos="768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>
            <wp:extent cx="5731510" cy="7886700"/>
            <wp:effectExtent l="0" t="0" r="254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Appendix G.jpg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86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93534" w:rsidRDefault="00793534" w:rsidP="005F317C">
      <w:pPr>
        <w:tabs>
          <w:tab w:val="left" w:pos="7680"/>
        </w:tabs>
        <w:rPr>
          <w:rFonts w:ascii="Arial" w:hAnsi="Arial" w:cs="Arial"/>
          <w:sz w:val="24"/>
          <w:szCs w:val="24"/>
        </w:rPr>
      </w:pPr>
    </w:p>
    <w:p w:rsidR="00793534" w:rsidRDefault="00793534" w:rsidP="005F317C">
      <w:pPr>
        <w:tabs>
          <w:tab w:val="left" w:pos="768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lastRenderedPageBreak/>
        <w:drawing>
          <wp:inline distT="0" distB="0" distL="0" distR="0">
            <wp:extent cx="5731510" cy="7886700"/>
            <wp:effectExtent l="0" t="0" r="254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Appendix g2.jpg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86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93534" w:rsidRDefault="00793534" w:rsidP="005F317C">
      <w:pPr>
        <w:tabs>
          <w:tab w:val="left" w:pos="7680"/>
        </w:tabs>
        <w:rPr>
          <w:rFonts w:ascii="Arial" w:hAnsi="Arial" w:cs="Arial"/>
          <w:sz w:val="24"/>
          <w:szCs w:val="24"/>
        </w:rPr>
      </w:pPr>
    </w:p>
    <w:p w:rsidR="00793534" w:rsidRDefault="00793534" w:rsidP="005F317C">
      <w:pPr>
        <w:tabs>
          <w:tab w:val="left" w:pos="7680"/>
        </w:tabs>
        <w:rPr>
          <w:rFonts w:ascii="Arial" w:hAnsi="Arial" w:cs="Arial"/>
          <w:sz w:val="24"/>
          <w:szCs w:val="24"/>
        </w:rPr>
      </w:pPr>
    </w:p>
    <w:p w:rsidR="00793534" w:rsidRDefault="00793534" w:rsidP="005F317C">
      <w:pPr>
        <w:tabs>
          <w:tab w:val="left" w:pos="768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Appendix H.1 Observation notes before RP</w:t>
      </w:r>
    </w:p>
    <w:p w:rsidR="00793534" w:rsidRDefault="000C16B4" w:rsidP="005F317C">
      <w:pPr>
        <w:tabs>
          <w:tab w:val="left" w:pos="768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>
            <wp:extent cx="5731510" cy="7886700"/>
            <wp:effectExtent l="0" t="0" r="254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Appendix H1.jpg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86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C16B4" w:rsidRDefault="000C16B4" w:rsidP="005F317C">
      <w:pPr>
        <w:tabs>
          <w:tab w:val="left" w:pos="7680"/>
        </w:tabs>
        <w:rPr>
          <w:rFonts w:ascii="Arial" w:hAnsi="Arial" w:cs="Arial"/>
          <w:sz w:val="24"/>
          <w:szCs w:val="24"/>
        </w:rPr>
      </w:pPr>
    </w:p>
    <w:p w:rsidR="000C16B4" w:rsidRDefault="000C16B4" w:rsidP="005F317C">
      <w:pPr>
        <w:tabs>
          <w:tab w:val="left" w:pos="768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Appendix H.2 Observation notes during RP</w:t>
      </w:r>
    </w:p>
    <w:p w:rsidR="000C16B4" w:rsidRDefault="000C16B4" w:rsidP="005F317C">
      <w:pPr>
        <w:tabs>
          <w:tab w:val="left" w:pos="768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>
            <wp:extent cx="5731510" cy="7886700"/>
            <wp:effectExtent l="0" t="0" r="254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H2.jpg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86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C16B4" w:rsidRDefault="000C16B4" w:rsidP="005F317C">
      <w:pPr>
        <w:tabs>
          <w:tab w:val="left" w:pos="7680"/>
        </w:tabs>
        <w:rPr>
          <w:rFonts w:ascii="Arial" w:hAnsi="Arial" w:cs="Arial"/>
          <w:sz w:val="24"/>
          <w:szCs w:val="24"/>
        </w:rPr>
      </w:pPr>
    </w:p>
    <w:p w:rsidR="000C16B4" w:rsidRDefault="000C16B4" w:rsidP="005F317C">
      <w:pPr>
        <w:tabs>
          <w:tab w:val="left" w:pos="768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Appendix H.3 Extra notes</w:t>
      </w:r>
    </w:p>
    <w:p w:rsidR="000C16B4" w:rsidRDefault="000C16B4" w:rsidP="005F317C">
      <w:pPr>
        <w:tabs>
          <w:tab w:val="left" w:pos="768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>
            <wp:extent cx="5731510" cy="7886700"/>
            <wp:effectExtent l="0" t="0" r="254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H3.jpg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86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C16B4" w:rsidRDefault="000C16B4" w:rsidP="005F317C">
      <w:pPr>
        <w:tabs>
          <w:tab w:val="left" w:pos="7680"/>
        </w:tabs>
        <w:rPr>
          <w:rFonts w:ascii="Arial" w:hAnsi="Arial" w:cs="Arial"/>
          <w:sz w:val="24"/>
          <w:szCs w:val="24"/>
        </w:rPr>
      </w:pPr>
    </w:p>
    <w:p w:rsidR="000C16B4" w:rsidRDefault="000C16B4" w:rsidP="005F317C">
      <w:pPr>
        <w:tabs>
          <w:tab w:val="left" w:pos="768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Appendix H.4 Interview notes</w:t>
      </w:r>
    </w:p>
    <w:p w:rsidR="000C16B4" w:rsidRDefault="000C16B4" w:rsidP="005F317C">
      <w:pPr>
        <w:tabs>
          <w:tab w:val="left" w:pos="768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>
            <wp:extent cx="5731510" cy="7886700"/>
            <wp:effectExtent l="0" t="0" r="254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H4.jpg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86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C16B4" w:rsidRDefault="000C16B4" w:rsidP="005F317C">
      <w:pPr>
        <w:tabs>
          <w:tab w:val="left" w:pos="7680"/>
        </w:tabs>
        <w:rPr>
          <w:rFonts w:ascii="Arial" w:hAnsi="Arial" w:cs="Arial"/>
          <w:sz w:val="24"/>
          <w:szCs w:val="24"/>
        </w:rPr>
      </w:pPr>
    </w:p>
    <w:p w:rsidR="000C16B4" w:rsidRDefault="000C16B4" w:rsidP="005F317C">
      <w:pPr>
        <w:tabs>
          <w:tab w:val="left" w:pos="768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lastRenderedPageBreak/>
        <w:drawing>
          <wp:inline distT="0" distB="0" distL="0" distR="0">
            <wp:extent cx="5731510" cy="7886700"/>
            <wp:effectExtent l="0" t="0" r="254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H5.jpg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86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C16B4" w:rsidRDefault="000C16B4" w:rsidP="005F317C">
      <w:pPr>
        <w:tabs>
          <w:tab w:val="left" w:pos="7680"/>
        </w:tabs>
        <w:rPr>
          <w:rFonts w:ascii="Arial" w:hAnsi="Arial" w:cs="Arial"/>
          <w:sz w:val="24"/>
          <w:szCs w:val="24"/>
        </w:rPr>
      </w:pPr>
    </w:p>
    <w:p w:rsidR="000C16B4" w:rsidRDefault="000C16B4" w:rsidP="005F317C">
      <w:pPr>
        <w:tabs>
          <w:tab w:val="left" w:pos="7680"/>
        </w:tabs>
        <w:rPr>
          <w:rFonts w:ascii="Arial" w:hAnsi="Arial" w:cs="Arial"/>
          <w:sz w:val="24"/>
          <w:szCs w:val="24"/>
        </w:rPr>
      </w:pPr>
    </w:p>
    <w:p w:rsidR="000C16B4" w:rsidRDefault="000C16B4" w:rsidP="005F317C">
      <w:pPr>
        <w:tabs>
          <w:tab w:val="left" w:pos="768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Appendix H. 6 Reflection</w:t>
      </w:r>
    </w:p>
    <w:p w:rsidR="000C16B4" w:rsidRPr="005F317C" w:rsidRDefault="000C16B4" w:rsidP="005F317C">
      <w:pPr>
        <w:tabs>
          <w:tab w:val="left" w:pos="768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>
            <wp:extent cx="5731510" cy="7886700"/>
            <wp:effectExtent l="0" t="0" r="254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H6.jpg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86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C16B4" w:rsidRPr="005F317C">
      <w:headerReference w:type="default" r:id="rId29"/>
      <w:footerReference w:type="default" r:id="rId3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A254DF" w:rsidRDefault="00A254DF" w:rsidP="000C16B4">
      <w:pPr>
        <w:spacing w:after="0" w:line="240" w:lineRule="auto"/>
      </w:pPr>
      <w:r>
        <w:separator/>
      </w:r>
    </w:p>
  </w:endnote>
  <w:endnote w:type="continuationSeparator" w:id="0">
    <w:p w:rsidR="00A254DF" w:rsidRDefault="00A254DF" w:rsidP="000C16B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altName w:val="Times"/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588614806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E52104" w:rsidRDefault="00E5210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E52104" w:rsidRDefault="00E52104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A254DF" w:rsidRDefault="00A254DF" w:rsidP="000C16B4">
      <w:pPr>
        <w:spacing w:after="0" w:line="240" w:lineRule="auto"/>
      </w:pPr>
      <w:r>
        <w:separator/>
      </w:r>
    </w:p>
  </w:footnote>
  <w:footnote w:type="continuationSeparator" w:id="0">
    <w:p w:rsidR="00A254DF" w:rsidRDefault="00A254DF" w:rsidP="000C16B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C16B4" w:rsidRPr="000C16B4" w:rsidRDefault="000C16B4" w:rsidP="000C16B4">
    <w:pPr>
      <w:rPr>
        <w:rFonts w:ascii="Arial" w:hAnsi="Arial" w:cs="Arial"/>
        <w:sz w:val="18"/>
      </w:rPr>
    </w:pPr>
    <w:r w:rsidRPr="000C16B4">
      <w:rPr>
        <w:rFonts w:ascii="Arial" w:hAnsi="Arial" w:cs="Arial"/>
        <w:sz w:val="18"/>
      </w:rPr>
      <w:t>Can role-play be used as a strategy to improve pupil engagement in a Key Stage two classroom?</w:t>
    </w:r>
    <w:r>
      <w:rPr>
        <w:rFonts w:ascii="Arial" w:hAnsi="Arial" w:cs="Arial"/>
        <w:sz w:val="18"/>
      </w:rPr>
      <w:tab/>
      <w:t>1800119</w:t>
    </w:r>
  </w:p>
  <w:p w:rsidR="000C16B4" w:rsidRDefault="000C16B4">
    <w:pPr>
      <w:pStyle w:val="Header"/>
    </w:pPr>
  </w:p>
  <w:p w:rsidR="000C16B4" w:rsidRDefault="000C16B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E2509"/>
    <w:rsid w:val="000C16B4"/>
    <w:rsid w:val="001852C8"/>
    <w:rsid w:val="00282FBE"/>
    <w:rsid w:val="003A77BD"/>
    <w:rsid w:val="004E6A57"/>
    <w:rsid w:val="005F317C"/>
    <w:rsid w:val="006936CE"/>
    <w:rsid w:val="00793534"/>
    <w:rsid w:val="007A00BF"/>
    <w:rsid w:val="007E2509"/>
    <w:rsid w:val="008948C8"/>
    <w:rsid w:val="0090543D"/>
    <w:rsid w:val="00930F9C"/>
    <w:rsid w:val="009867C1"/>
    <w:rsid w:val="00A254DF"/>
    <w:rsid w:val="00A665E8"/>
    <w:rsid w:val="00A758FE"/>
    <w:rsid w:val="00AF1517"/>
    <w:rsid w:val="00E521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7E250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E2509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0C16B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C16B4"/>
  </w:style>
  <w:style w:type="paragraph" w:styleId="Footer">
    <w:name w:val="footer"/>
    <w:basedOn w:val="Normal"/>
    <w:link w:val="FooterChar"/>
    <w:uiPriority w:val="99"/>
    <w:unhideWhenUsed/>
    <w:rsid w:val="000C16B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C16B4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7E250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E2509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0C16B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C16B4"/>
  </w:style>
  <w:style w:type="paragraph" w:styleId="Footer">
    <w:name w:val="footer"/>
    <w:basedOn w:val="Normal"/>
    <w:link w:val="FooterChar"/>
    <w:uiPriority w:val="99"/>
    <w:unhideWhenUsed/>
    <w:rsid w:val="000C16B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C16B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jpeg"/><Relationship Id="rId18" Type="http://schemas.openxmlformats.org/officeDocument/2006/relationships/image" Target="media/image12.jpeg"/><Relationship Id="rId26" Type="http://schemas.openxmlformats.org/officeDocument/2006/relationships/image" Target="media/image20.jpeg"/><Relationship Id="rId3" Type="http://schemas.openxmlformats.org/officeDocument/2006/relationships/settings" Target="settings.xml"/><Relationship Id="rId21" Type="http://schemas.openxmlformats.org/officeDocument/2006/relationships/image" Target="media/image15.jpeg"/><Relationship Id="rId7" Type="http://schemas.openxmlformats.org/officeDocument/2006/relationships/image" Target="media/image1.jpeg"/><Relationship Id="rId12" Type="http://schemas.openxmlformats.org/officeDocument/2006/relationships/image" Target="media/image6.jpeg"/><Relationship Id="rId17" Type="http://schemas.openxmlformats.org/officeDocument/2006/relationships/image" Target="media/image11.jpeg"/><Relationship Id="rId25" Type="http://schemas.openxmlformats.org/officeDocument/2006/relationships/image" Target="media/image19.jpeg"/><Relationship Id="rId33" Type="http://schemas.openxmlformats.org/officeDocument/2006/relationships/theme" Target="theme/theme1.xml"/><Relationship Id="rId2" Type="http://schemas.microsoft.com/office/2007/relationships/stylesWithEffects" Target="stylesWithEffects.xml"/><Relationship Id="rId16" Type="http://schemas.openxmlformats.org/officeDocument/2006/relationships/image" Target="media/image10.jpeg"/><Relationship Id="rId20" Type="http://schemas.openxmlformats.org/officeDocument/2006/relationships/image" Target="media/image14.jpeg"/><Relationship Id="rId29" Type="http://schemas.openxmlformats.org/officeDocument/2006/relationships/header" Target="header1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24" Type="http://schemas.openxmlformats.org/officeDocument/2006/relationships/image" Target="media/image18.jpeg"/><Relationship Id="rId32" Type="http://schemas.openxmlformats.org/officeDocument/2006/relationships/glossaryDocument" Target="glossary/document.xml"/><Relationship Id="rId5" Type="http://schemas.openxmlformats.org/officeDocument/2006/relationships/footnotes" Target="footnotes.xml"/><Relationship Id="rId15" Type="http://schemas.openxmlformats.org/officeDocument/2006/relationships/image" Target="media/image9.jpeg"/><Relationship Id="rId23" Type="http://schemas.openxmlformats.org/officeDocument/2006/relationships/image" Target="media/image17.jpeg"/><Relationship Id="rId28" Type="http://schemas.openxmlformats.org/officeDocument/2006/relationships/image" Target="media/image22.jpeg"/><Relationship Id="rId10" Type="http://schemas.openxmlformats.org/officeDocument/2006/relationships/image" Target="media/image4.jpeg"/><Relationship Id="rId19" Type="http://schemas.openxmlformats.org/officeDocument/2006/relationships/image" Target="media/image13.jpeg"/><Relationship Id="rId31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image" Target="media/image8.jpeg"/><Relationship Id="rId22" Type="http://schemas.openxmlformats.org/officeDocument/2006/relationships/image" Target="media/image16.jpeg"/><Relationship Id="rId27" Type="http://schemas.openxmlformats.org/officeDocument/2006/relationships/image" Target="media/image21.jpeg"/><Relationship Id="rId30" Type="http://schemas.openxmlformats.org/officeDocument/2006/relationships/footer" Target="foot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altName w:val="Times"/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86E71"/>
    <w:rsid w:val="00386E71"/>
    <w:rsid w:val="005C0D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0C7F39CF5EB4BBB85F5083911583EB6">
    <w:name w:val="D0C7F39CF5EB4BBB85F5083911583EB6"/>
    <w:rsid w:val="00386E71"/>
  </w:style>
</w:styles>
</file>

<file path=word/glossary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0C7F39CF5EB4BBB85F5083911583EB6">
    <w:name w:val="D0C7F39CF5EB4BBB85F5083911583EB6"/>
    <w:rsid w:val="00386E7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</TotalTime>
  <Pages>23</Pages>
  <Words>101</Words>
  <Characters>576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Owner</dc:creator>
  <cp:lastModifiedBy>Owner</cp:lastModifiedBy>
  <cp:revision>12</cp:revision>
  <dcterms:created xsi:type="dcterms:W3CDTF">2019-03-04T21:06:00Z</dcterms:created>
  <dcterms:modified xsi:type="dcterms:W3CDTF">2019-03-04T23:03:00Z</dcterms:modified>
</cp:coreProperties>
</file>