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63B7FF" w14:textId="432EE7CE" w:rsidR="0082177E" w:rsidRPr="00EA4D8B" w:rsidRDefault="0082177E" w:rsidP="00EA4D8B">
      <w:pPr>
        <w:spacing w:line="360" w:lineRule="auto"/>
        <w:jc w:val="both"/>
        <w:rPr>
          <w:rFonts w:ascii="Arial" w:hAnsi="Arial" w:cs="Arial"/>
          <w:sz w:val="24"/>
          <w:szCs w:val="24"/>
          <w:lang w:val="cy-GB"/>
        </w:rPr>
      </w:pPr>
    </w:p>
    <w:sdt>
      <w:sdtPr>
        <w:rPr>
          <w:rFonts w:ascii="Arial" w:hAnsi="Arial" w:cs="Arial"/>
          <w:sz w:val="24"/>
          <w:szCs w:val="24"/>
          <w:lang w:val="cy-GB"/>
        </w:rPr>
        <w:id w:val="-1740469175"/>
        <w:docPartObj>
          <w:docPartGallery w:val="Cover Pages"/>
          <w:docPartUnique/>
        </w:docPartObj>
      </w:sdtPr>
      <w:sdtContent>
        <w:p w14:paraId="77FAC1F7" w14:textId="2E2562B1" w:rsidR="0082177E" w:rsidRPr="00EA4D8B" w:rsidRDefault="0082177E" w:rsidP="00EA4D8B">
          <w:pPr>
            <w:spacing w:line="360" w:lineRule="auto"/>
            <w:jc w:val="both"/>
            <w:rPr>
              <w:rFonts w:ascii="Arial" w:hAnsi="Arial" w:cs="Arial"/>
              <w:sz w:val="24"/>
              <w:szCs w:val="24"/>
              <w:lang w:val="cy-GB"/>
            </w:rPr>
          </w:pPr>
          <w:r w:rsidRPr="00EA4D8B">
            <w:rPr>
              <w:rFonts w:ascii="Arial" w:hAnsi="Arial" w:cs="Arial"/>
              <w:noProof/>
              <w:sz w:val="24"/>
              <w:szCs w:val="24"/>
              <w:lang w:val="cy-GB"/>
            </w:rPr>
            <mc:AlternateContent>
              <mc:Choice Requires="wps">
                <w:drawing>
                  <wp:anchor distT="0" distB="0" distL="114300" distR="114300" simplePos="0" relativeHeight="251659264" behindDoc="0" locked="0" layoutInCell="1" allowOverlap="1" wp14:anchorId="09E4371A" wp14:editId="3FF88F6B">
                    <wp:simplePos x="0" y="0"/>
                    <wp:positionH relativeFrom="margin">
                      <wp:align>center</wp:align>
                    </wp:positionH>
                    <wp:positionV relativeFrom="page">
                      <wp:posOffset>607060</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E2144" w14:textId="42B4800A" w:rsidR="00EA4D8B" w:rsidRDefault="00EA4D8B" w:rsidP="00E922BE">
                                <w:pPr>
                                  <w:jc w:val="both"/>
                                  <w:rPr>
                                    <w:color w:val="4472C4" w:themeColor="accent1"/>
                                    <w:sz w:val="64"/>
                                    <w:szCs w:val="64"/>
                                  </w:rPr>
                                </w:pPr>
                                <w:sdt>
                                  <w:sdtPr>
                                    <w:rPr>
                                      <w:caps/>
                                      <w:color w:val="4472C4" w:themeColor="accent1"/>
                                      <w:sz w:val="64"/>
                                      <w:szCs w:val="64"/>
                                    </w:rPr>
                                    <w:alias w:val="Title"/>
                                    <w:tag w:val=""/>
                                    <w:id w:val="-1218894808"/>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Portffolio </w:t>
                                    </w:r>
                                    <w:r>
                                      <w:rPr>
                                        <w:caps/>
                                        <w:color w:val="4472C4" w:themeColor="accent1"/>
                                        <w:sz w:val="64"/>
                                        <w:szCs w:val="64"/>
                                      </w:rPr>
                                      <w:br/>
                                      <w:t>y mathemategydd ifanc: archwilio a datrys problemau</w:t>
                                    </w:r>
                                  </w:sdtContent>
                                </w:sdt>
                              </w:p>
                              <w:sdt>
                                <w:sdtPr>
                                  <w:rPr>
                                    <w:color w:val="404040" w:themeColor="text1" w:themeTint="BF"/>
                                    <w:sz w:val="36"/>
                                    <w:szCs w:val="36"/>
                                  </w:rPr>
                                  <w:alias w:val="Subtitle"/>
                                  <w:tag w:val=""/>
                                  <w:id w:val="1699503023"/>
                                  <w:dataBinding w:prefixMappings="xmlns:ns0='http://purl.org/dc/elements/1.1/' xmlns:ns1='http://schemas.openxmlformats.org/package/2006/metadata/core-properties' " w:xpath="/ns1:coreProperties[1]/ns0:subject[1]" w:storeItemID="{6C3C8BC8-F283-45AE-878A-BAB7291924A1}"/>
                                  <w:text/>
                                </w:sdtPr>
                                <w:sdtContent>
                                  <w:p w14:paraId="39FEF303" w14:textId="4BCD86C8" w:rsidR="00EA4D8B" w:rsidRDefault="00EA4D8B" w:rsidP="00E922BE">
                                    <w:pPr>
                                      <w:jc w:val="both"/>
                                      <w:rPr>
                                        <w:smallCaps/>
                                        <w:color w:val="404040" w:themeColor="text1" w:themeTint="BF"/>
                                        <w:sz w:val="36"/>
                                        <w:szCs w:val="36"/>
                                      </w:rPr>
                                    </w:pPr>
                                    <w:r>
                                      <w:rPr>
                                        <w:color w:val="404040" w:themeColor="text1" w:themeTint="BF"/>
                                        <w:sz w:val="36"/>
                                        <w:szCs w:val="36"/>
                                      </w:rPr>
                                      <w:t>EAEE4005C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9E4371A" id="_x0000_t202" coordsize="21600,21600" o:spt="202" path="m,l,21600r21600,l21600,xe">
                    <v:stroke joinstyle="miter"/>
                    <v:path gradientshapeok="t" o:connecttype="rect"/>
                  </v:shapetype>
                  <v:shape id="Text Box 154" o:spid="_x0000_s1026" type="#_x0000_t202" style="position:absolute;left:0;text-align:left;margin-left:0;margin-top:47.8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" filled="f" stroked="f" strokeweight=".5pt">
                    <v:textbox inset="126pt,0,54pt,0">
                      <w:txbxContent>
                        <w:p w14:paraId="366E2144" w14:textId="42B4800A" w:rsidR="00EA4D8B" w:rsidRDefault="00EA4D8B" w:rsidP="00E922BE">
                          <w:pPr>
                            <w:jc w:val="both"/>
                            <w:rPr>
                              <w:color w:val="4472C4" w:themeColor="accent1"/>
                              <w:sz w:val="64"/>
                              <w:szCs w:val="64"/>
                            </w:rPr>
                          </w:pPr>
                          <w:sdt>
                            <w:sdtPr>
                              <w:rPr>
                                <w:caps/>
                                <w:color w:val="4472C4" w:themeColor="accent1"/>
                                <w:sz w:val="64"/>
                                <w:szCs w:val="64"/>
                              </w:rPr>
                              <w:alias w:val="Title"/>
                              <w:tag w:val=""/>
                              <w:id w:val="-1218894808"/>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Portffolio </w:t>
                              </w:r>
                              <w:r>
                                <w:rPr>
                                  <w:caps/>
                                  <w:color w:val="4472C4" w:themeColor="accent1"/>
                                  <w:sz w:val="64"/>
                                  <w:szCs w:val="64"/>
                                </w:rPr>
                                <w:br/>
                                <w:t>y mathemategydd ifanc: archwilio a datrys problemau</w:t>
                              </w:r>
                            </w:sdtContent>
                          </w:sdt>
                        </w:p>
                        <w:sdt>
                          <w:sdtPr>
                            <w:rPr>
                              <w:color w:val="404040" w:themeColor="text1" w:themeTint="BF"/>
                              <w:sz w:val="36"/>
                              <w:szCs w:val="36"/>
                            </w:rPr>
                            <w:alias w:val="Subtitle"/>
                            <w:tag w:val=""/>
                            <w:id w:val="1699503023"/>
                            <w:dataBinding w:prefixMappings="xmlns:ns0='http://purl.org/dc/elements/1.1/' xmlns:ns1='http://schemas.openxmlformats.org/package/2006/metadata/core-properties' " w:xpath="/ns1:coreProperties[1]/ns0:subject[1]" w:storeItemID="{6C3C8BC8-F283-45AE-878A-BAB7291924A1}"/>
                            <w:text/>
                          </w:sdtPr>
                          <w:sdtContent>
                            <w:p w14:paraId="39FEF303" w14:textId="4BCD86C8" w:rsidR="00EA4D8B" w:rsidRDefault="00EA4D8B" w:rsidP="00E922BE">
                              <w:pPr>
                                <w:jc w:val="both"/>
                                <w:rPr>
                                  <w:smallCaps/>
                                  <w:color w:val="404040" w:themeColor="text1" w:themeTint="BF"/>
                                  <w:sz w:val="36"/>
                                  <w:szCs w:val="36"/>
                                </w:rPr>
                              </w:pPr>
                              <w:r>
                                <w:rPr>
                                  <w:color w:val="404040" w:themeColor="text1" w:themeTint="BF"/>
                                  <w:sz w:val="36"/>
                                  <w:szCs w:val="36"/>
                                </w:rPr>
                                <w:t>EAEE4005C</w:t>
                              </w:r>
                            </w:p>
                          </w:sdtContent>
                        </w:sdt>
                      </w:txbxContent>
                    </v:textbox>
                    <w10:wrap type="square" anchorx="margin" anchory="page"/>
                  </v:shape>
                </w:pict>
              </mc:Fallback>
            </mc:AlternateContent>
          </w:r>
          <w:r w:rsidRPr="00EA4D8B">
            <w:rPr>
              <w:rFonts w:ascii="Arial" w:hAnsi="Arial" w:cs="Arial"/>
              <w:noProof/>
              <w:sz w:val="24"/>
              <w:szCs w:val="24"/>
              <w:lang w:val="cy-GB"/>
            </w:rPr>
            <mc:AlternateContent>
              <mc:Choice Requires="wpg">
                <w:drawing>
                  <wp:anchor distT="0" distB="0" distL="114300" distR="114300" simplePos="0" relativeHeight="251662336" behindDoc="0" locked="0" layoutInCell="1" allowOverlap="1" wp14:anchorId="69F021C1" wp14:editId="3C4BE13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CBC15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EA4D8B">
            <w:rPr>
              <w:rFonts w:ascii="Arial" w:hAnsi="Arial" w:cs="Arial"/>
              <w:noProof/>
              <w:sz w:val="24"/>
              <w:szCs w:val="24"/>
              <w:lang w:val="cy-GB"/>
            </w:rPr>
            <mc:AlternateContent>
              <mc:Choice Requires="wps">
                <w:drawing>
                  <wp:anchor distT="0" distB="0" distL="114300" distR="114300" simplePos="0" relativeHeight="251661312" behindDoc="0" locked="0" layoutInCell="1" allowOverlap="1" wp14:anchorId="07813C4A" wp14:editId="25A7F37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5D395A" w14:textId="3DED0C0F" w:rsidR="00EA4D8B" w:rsidRDefault="00EA4D8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7813C4A"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F5D395A" w14:textId="3DED0C0F" w:rsidR="00EA4D8B" w:rsidRDefault="00EA4D8B">
                          <w:pPr>
                            <w:pStyle w:val="NoSpacing"/>
                            <w:jc w:val="right"/>
                            <w:rPr>
                              <w:color w:val="595959" w:themeColor="text1" w:themeTint="A6"/>
                              <w:sz w:val="20"/>
                              <w:szCs w:val="20"/>
                            </w:rPr>
                          </w:pPr>
                        </w:p>
                      </w:txbxContent>
                    </v:textbox>
                    <w10:wrap type="square" anchorx="page" anchory="page"/>
                  </v:shape>
                </w:pict>
              </mc:Fallback>
            </mc:AlternateContent>
          </w:r>
        </w:p>
        <w:p w14:paraId="5C09E45E" w14:textId="3DD8266C" w:rsidR="0082177E" w:rsidRPr="00EA4D8B" w:rsidRDefault="00EA4D8B" w:rsidP="00EA4D8B">
          <w:pPr>
            <w:spacing w:line="360" w:lineRule="auto"/>
            <w:jc w:val="both"/>
            <w:rPr>
              <w:rFonts w:ascii="Arial" w:hAnsi="Arial" w:cs="Arial"/>
              <w:sz w:val="24"/>
              <w:szCs w:val="24"/>
              <w:lang w:val="cy-GB"/>
            </w:rPr>
          </w:pPr>
          <w:r w:rsidRPr="00EA4D8B">
            <w:rPr>
              <w:rFonts w:ascii="Arial" w:hAnsi="Arial" w:cs="Arial"/>
              <w:noProof/>
              <w:sz w:val="24"/>
              <w:szCs w:val="24"/>
              <w:lang w:val="cy-GB"/>
            </w:rPr>
            <mc:AlternateContent>
              <mc:Choice Requires="wps">
                <w:drawing>
                  <wp:anchor distT="0" distB="0" distL="114300" distR="114300" simplePos="0" relativeHeight="251660288" behindDoc="0" locked="0" layoutInCell="1" allowOverlap="1" wp14:anchorId="460C2811" wp14:editId="3185EC36">
                    <wp:simplePos x="0" y="0"/>
                    <wp:positionH relativeFrom="page">
                      <wp:align>left</wp:align>
                    </wp:positionH>
                    <wp:positionV relativeFrom="page">
                      <wp:posOffset>5715000</wp:posOffset>
                    </wp:positionV>
                    <wp:extent cx="5010150" cy="248602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5010150" cy="2486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4"/>
                                    <w:szCs w:val="24"/>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4C287899" w14:textId="0154EB3A" w:rsidR="00EA4D8B" w:rsidRPr="00EA4D8B" w:rsidRDefault="00EA4D8B">
                                    <w:pPr>
                                      <w:pStyle w:val="NoSpacing"/>
                                      <w:jc w:val="right"/>
                                      <w:rPr>
                                        <w:rFonts w:ascii="Arial" w:hAnsi="Arial" w:cs="Arial"/>
                                        <w:color w:val="595959" w:themeColor="text1" w:themeTint="A6"/>
                                        <w:sz w:val="24"/>
                                        <w:szCs w:val="24"/>
                                      </w:rPr>
                                    </w:pPr>
                                    <w:r w:rsidRPr="00EA4D8B">
                                      <w:rPr>
                                        <w:rFonts w:ascii="Arial" w:hAnsi="Arial" w:cs="Arial"/>
                                        <w:color w:val="595959" w:themeColor="text1" w:themeTint="A6"/>
                                        <w:sz w:val="24"/>
                                        <w:szCs w:val="24"/>
                                      </w:rPr>
                                      <w:t xml:space="preserve">     </w:t>
                                    </w:r>
                                  </w:p>
                                </w:sdtContent>
                              </w:sdt>
                              <w:p w14:paraId="48256E04" w14:textId="278B38F5" w:rsidR="00EA4D8B" w:rsidRDefault="00EA4D8B" w:rsidP="00EA4D8B">
                                <w:pPr>
                                  <w:pStyle w:val="NoSpacing"/>
                                  <w:ind w:left="720"/>
                                  <w:rPr>
                                    <w:rFonts w:ascii="Arial" w:hAnsi="Arial" w:cs="Arial"/>
                                    <w:b/>
                                    <w:color w:val="595959" w:themeColor="text1" w:themeTint="A6"/>
                                    <w:sz w:val="28"/>
                                    <w:szCs w:val="24"/>
                                    <w:u w:val="single"/>
                                    <w:lang w:val="cy-GB"/>
                                  </w:rPr>
                                </w:pPr>
                                <w:r w:rsidRPr="00EA4D8B">
                                  <w:rPr>
                                    <w:rFonts w:ascii="Arial" w:hAnsi="Arial" w:cs="Arial"/>
                                    <w:b/>
                                    <w:color w:val="595959" w:themeColor="text1" w:themeTint="A6"/>
                                    <w:sz w:val="28"/>
                                    <w:szCs w:val="24"/>
                                    <w:u w:val="single"/>
                                    <w:lang w:val="cy-GB"/>
                                  </w:rPr>
                                  <w:t>Tudalen:</w:t>
                                </w:r>
                              </w:p>
                              <w:p w14:paraId="2314D9B6" w14:textId="77777777" w:rsidR="00EA4D8B" w:rsidRPr="00EA4D8B" w:rsidRDefault="00EA4D8B" w:rsidP="00EA4D8B">
                                <w:pPr>
                                  <w:pStyle w:val="NoSpacing"/>
                                  <w:ind w:left="720"/>
                                  <w:rPr>
                                    <w:rFonts w:ascii="Arial" w:hAnsi="Arial" w:cs="Arial"/>
                                    <w:b/>
                                    <w:color w:val="595959" w:themeColor="text1" w:themeTint="A6"/>
                                    <w:sz w:val="28"/>
                                    <w:szCs w:val="24"/>
                                    <w:u w:val="single"/>
                                    <w:lang w:val="cy-GB"/>
                                  </w:rPr>
                                </w:pPr>
                              </w:p>
                              <w:p w14:paraId="684A42F6" w14:textId="07544D48" w:rsidR="00EA4D8B" w:rsidRPr="00EA4D8B" w:rsidRDefault="00EA4D8B" w:rsidP="0080358A">
                                <w:pPr>
                                  <w:pStyle w:val="NoSpacing"/>
                                  <w:numPr>
                                    <w:ilvl w:val="0"/>
                                    <w:numId w:val="6"/>
                                  </w:numPr>
                                  <w:rPr>
                                    <w:rFonts w:ascii="Arial" w:hAnsi="Arial" w:cs="Arial"/>
                                    <w:color w:val="595959" w:themeColor="text1" w:themeTint="A6"/>
                                    <w:sz w:val="28"/>
                                    <w:szCs w:val="24"/>
                                    <w:lang w:val="cy-GB"/>
                                  </w:rPr>
                                </w:pPr>
                                <w:r w:rsidRPr="00EA4D8B">
                                  <w:rPr>
                                    <w:rFonts w:ascii="Arial" w:hAnsi="Arial" w:cs="Arial"/>
                                    <w:color w:val="595959" w:themeColor="text1" w:themeTint="A6"/>
                                    <w:sz w:val="28"/>
                                    <w:szCs w:val="24"/>
                                    <w:lang w:val="cy-GB"/>
                                  </w:rPr>
                                  <w:t>1-2: Cynllun Gweithgaredd</w:t>
                                </w:r>
                              </w:p>
                              <w:p w14:paraId="3FBBB250" w14:textId="227B1E68" w:rsidR="00EA4D8B" w:rsidRPr="00EA4D8B" w:rsidRDefault="00EA4D8B" w:rsidP="0080358A">
                                <w:pPr>
                                  <w:pStyle w:val="NoSpacing"/>
                                  <w:numPr>
                                    <w:ilvl w:val="0"/>
                                    <w:numId w:val="6"/>
                                  </w:numPr>
                                  <w:rPr>
                                    <w:rFonts w:ascii="Arial" w:hAnsi="Arial" w:cs="Arial"/>
                                    <w:color w:val="595959" w:themeColor="text1" w:themeTint="A6"/>
                                    <w:sz w:val="28"/>
                                    <w:szCs w:val="24"/>
                                    <w:lang w:val="cy-GB"/>
                                  </w:rPr>
                                </w:pPr>
                                <w:r w:rsidRPr="00EA4D8B">
                                  <w:rPr>
                                    <w:rFonts w:ascii="Arial" w:hAnsi="Arial" w:cs="Arial"/>
                                    <w:color w:val="595959" w:themeColor="text1" w:themeTint="A6"/>
                                    <w:sz w:val="28"/>
                                    <w:szCs w:val="24"/>
                                    <w:lang w:val="cy-GB"/>
                                  </w:rPr>
                                  <w:t>3-5: Gwerthusiad</w:t>
                                </w:r>
                              </w:p>
                              <w:p w14:paraId="307B3C9E" w14:textId="173165C5" w:rsidR="00EA4D8B" w:rsidRPr="00EA4D8B" w:rsidRDefault="00EA4D8B" w:rsidP="0080358A">
                                <w:pPr>
                                  <w:pStyle w:val="NoSpacing"/>
                                  <w:numPr>
                                    <w:ilvl w:val="0"/>
                                    <w:numId w:val="6"/>
                                  </w:numPr>
                                  <w:rPr>
                                    <w:rFonts w:ascii="Arial" w:hAnsi="Arial" w:cs="Arial"/>
                                    <w:color w:val="595959" w:themeColor="text1" w:themeTint="A6"/>
                                    <w:sz w:val="28"/>
                                    <w:szCs w:val="24"/>
                                    <w:lang w:val="cy-GB"/>
                                  </w:rPr>
                                </w:pPr>
                                <w:r w:rsidRPr="00EA4D8B">
                                  <w:rPr>
                                    <w:rFonts w:ascii="Arial" w:hAnsi="Arial" w:cs="Arial"/>
                                    <w:color w:val="595959" w:themeColor="text1" w:themeTint="A6"/>
                                    <w:sz w:val="28"/>
                                    <w:szCs w:val="24"/>
                                    <w:lang w:val="cy-GB"/>
                                  </w:rPr>
                                  <w:t>5-6: Adnoddau</w:t>
                                </w:r>
                              </w:p>
                              <w:p w14:paraId="5D19F162" w14:textId="021EAD3C" w:rsidR="00EA4D8B" w:rsidRPr="00EA4D8B" w:rsidRDefault="00EA4D8B" w:rsidP="0080358A">
                                <w:pPr>
                                  <w:pStyle w:val="NoSpacing"/>
                                  <w:numPr>
                                    <w:ilvl w:val="0"/>
                                    <w:numId w:val="6"/>
                                  </w:numPr>
                                  <w:rPr>
                                    <w:rFonts w:ascii="Arial" w:hAnsi="Arial" w:cs="Arial"/>
                                    <w:color w:val="595959" w:themeColor="text1" w:themeTint="A6"/>
                                    <w:sz w:val="28"/>
                                    <w:szCs w:val="24"/>
                                    <w:lang w:val="cy-GB"/>
                                  </w:rPr>
                                </w:pPr>
                                <w:r w:rsidRPr="00EA4D8B">
                                  <w:rPr>
                                    <w:rFonts w:ascii="Arial" w:hAnsi="Arial" w:cs="Arial"/>
                                    <w:color w:val="595959" w:themeColor="text1" w:themeTint="A6"/>
                                    <w:sz w:val="28"/>
                                    <w:szCs w:val="24"/>
                                    <w:lang w:val="cy-GB"/>
                                  </w:rPr>
                                  <w:t>7-8: Rôl yr oedolyn</w:t>
                                </w:r>
                              </w:p>
                              <w:p w14:paraId="6DE88480" w14:textId="094D6458" w:rsidR="00EA4D8B" w:rsidRPr="00EA4D8B" w:rsidRDefault="00EA4D8B" w:rsidP="0080358A">
                                <w:pPr>
                                  <w:pStyle w:val="NoSpacing"/>
                                  <w:numPr>
                                    <w:ilvl w:val="0"/>
                                    <w:numId w:val="6"/>
                                  </w:numPr>
                                  <w:rPr>
                                    <w:rFonts w:ascii="Arial" w:hAnsi="Arial" w:cs="Arial"/>
                                    <w:color w:val="595959" w:themeColor="text1" w:themeTint="A6"/>
                                    <w:sz w:val="28"/>
                                    <w:szCs w:val="24"/>
                                    <w:lang w:val="cy-GB"/>
                                  </w:rPr>
                                </w:pPr>
                                <w:r w:rsidRPr="00EA4D8B">
                                  <w:rPr>
                                    <w:rFonts w:ascii="Arial" w:hAnsi="Arial" w:cs="Arial"/>
                                    <w:color w:val="595959" w:themeColor="text1" w:themeTint="A6"/>
                                    <w:sz w:val="28"/>
                                    <w:szCs w:val="24"/>
                                    <w:lang w:val="cy-GB"/>
                                  </w:rPr>
                                  <w:t>9-11: Rhestr Cyfei</w:t>
                                </w:r>
                                <w:r>
                                  <w:rPr>
                                    <w:rFonts w:ascii="Arial" w:hAnsi="Arial" w:cs="Arial"/>
                                    <w:color w:val="595959" w:themeColor="text1" w:themeTint="A6"/>
                                    <w:sz w:val="28"/>
                                    <w:szCs w:val="24"/>
                                    <w:lang w:val="cy-GB"/>
                                  </w:rPr>
                                  <w:t>r</w:t>
                                </w:r>
                                <w:r w:rsidRPr="00EA4D8B">
                                  <w:rPr>
                                    <w:rFonts w:ascii="Arial" w:hAnsi="Arial" w:cs="Arial"/>
                                    <w:color w:val="595959" w:themeColor="text1" w:themeTint="A6"/>
                                    <w:sz w:val="28"/>
                                    <w:szCs w:val="24"/>
                                    <w:lang w:val="cy-GB"/>
                                  </w:rPr>
                                  <w:t>nodi</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60C2811" id="Text Box 152" o:spid="_x0000_s1028" type="#_x0000_t202" style="position:absolute;left:0;text-align:left;margin-left:0;margin-top:450pt;width:394.5pt;height:195.75pt;z-index:251660288;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" filled="f" stroked="f" strokeweight=".5pt">
                    <v:textbox inset="126pt,0,54pt,0">
                      <w:txbxContent>
                        <w:sdt>
                          <w:sdtPr>
                            <w:rPr>
                              <w:rFonts w:ascii="Arial" w:hAnsi="Arial" w:cs="Arial"/>
                              <w:color w:val="595959" w:themeColor="text1" w:themeTint="A6"/>
                              <w:sz w:val="24"/>
                              <w:szCs w:val="24"/>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4C287899" w14:textId="0154EB3A" w:rsidR="00EA4D8B" w:rsidRPr="00EA4D8B" w:rsidRDefault="00EA4D8B">
                              <w:pPr>
                                <w:pStyle w:val="NoSpacing"/>
                                <w:jc w:val="right"/>
                                <w:rPr>
                                  <w:rFonts w:ascii="Arial" w:hAnsi="Arial" w:cs="Arial"/>
                                  <w:color w:val="595959" w:themeColor="text1" w:themeTint="A6"/>
                                  <w:sz w:val="24"/>
                                  <w:szCs w:val="24"/>
                                </w:rPr>
                              </w:pPr>
                              <w:r w:rsidRPr="00EA4D8B">
                                <w:rPr>
                                  <w:rFonts w:ascii="Arial" w:hAnsi="Arial" w:cs="Arial"/>
                                  <w:color w:val="595959" w:themeColor="text1" w:themeTint="A6"/>
                                  <w:sz w:val="24"/>
                                  <w:szCs w:val="24"/>
                                </w:rPr>
                                <w:t xml:space="preserve">     </w:t>
                              </w:r>
                            </w:p>
                          </w:sdtContent>
                        </w:sdt>
                        <w:p w14:paraId="48256E04" w14:textId="278B38F5" w:rsidR="00EA4D8B" w:rsidRDefault="00EA4D8B" w:rsidP="00EA4D8B">
                          <w:pPr>
                            <w:pStyle w:val="NoSpacing"/>
                            <w:ind w:left="720"/>
                            <w:rPr>
                              <w:rFonts w:ascii="Arial" w:hAnsi="Arial" w:cs="Arial"/>
                              <w:b/>
                              <w:color w:val="595959" w:themeColor="text1" w:themeTint="A6"/>
                              <w:sz w:val="28"/>
                              <w:szCs w:val="24"/>
                              <w:u w:val="single"/>
                              <w:lang w:val="cy-GB"/>
                            </w:rPr>
                          </w:pPr>
                          <w:r w:rsidRPr="00EA4D8B">
                            <w:rPr>
                              <w:rFonts w:ascii="Arial" w:hAnsi="Arial" w:cs="Arial"/>
                              <w:b/>
                              <w:color w:val="595959" w:themeColor="text1" w:themeTint="A6"/>
                              <w:sz w:val="28"/>
                              <w:szCs w:val="24"/>
                              <w:u w:val="single"/>
                              <w:lang w:val="cy-GB"/>
                            </w:rPr>
                            <w:t>Tudalen:</w:t>
                          </w:r>
                        </w:p>
                        <w:p w14:paraId="2314D9B6" w14:textId="77777777" w:rsidR="00EA4D8B" w:rsidRPr="00EA4D8B" w:rsidRDefault="00EA4D8B" w:rsidP="00EA4D8B">
                          <w:pPr>
                            <w:pStyle w:val="NoSpacing"/>
                            <w:ind w:left="720"/>
                            <w:rPr>
                              <w:rFonts w:ascii="Arial" w:hAnsi="Arial" w:cs="Arial"/>
                              <w:b/>
                              <w:color w:val="595959" w:themeColor="text1" w:themeTint="A6"/>
                              <w:sz w:val="28"/>
                              <w:szCs w:val="24"/>
                              <w:u w:val="single"/>
                              <w:lang w:val="cy-GB"/>
                            </w:rPr>
                          </w:pPr>
                        </w:p>
                        <w:p w14:paraId="684A42F6" w14:textId="07544D48" w:rsidR="00EA4D8B" w:rsidRPr="00EA4D8B" w:rsidRDefault="00EA4D8B" w:rsidP="0080358A">
                          <w:pPr>
                            <w:pStyle w:val="NoSpacing"/>
                            <w:numPr>
                              <w:ilvl w:val="0"/>
                              <w:numId w:val="6"/>
                            </w:numPr>
                            <w:rPr>
                              <w:rFonts w:ascii="Arial" w:hAnsi="Arial" w:cs="Arial"/>
                              <w:color w:val="595959" w:themeColor="text1" w:themeTint="A6"/>
                              <w:sz w:val="28"/>
                              <w:szCs w:val="24"/>
                              <w:lang w:val="cy-GB"/>
                            </w:rPr>
                          </w:pPr>
                          <w:r w:rsidRPr="00EA4D8B">
                            <w:rPr>
                              <w:rFonts w:ascii="Arial" w:hAnsi="Arial" w:cs="Arial"/>
                              <w:color w:val="595959" w:themeColor="text1" w:themeTint="A6"/>
                              <w:sz w:val="28"/>
                              <w:szCs w:val="24"/>
                              <w:lang w:val="cy-GB"/>
                            </w:rPr>
                            <w:t>1-2: Cynllun Gweithgaredd</w:t>
                          </w:r>
                        </w:p>
                        <w:p w14:paraId="3FBBB250" w14:textId="227B1E68" w:rsidR="00EA4D8B" w:rsidRPr="00EA4D8B" w:rsidRDefault="00EA4D8B" w:rsidP="0080358A">
                          <w:pPr>
                            <w:pStyle w:val="NoSpacing"/>
                            <w:numPr>
                              <w:ilvl w:val="0"/>
                              <w:numId w:val="6"/>
                            </w:numPr>
                            <w:rPr>
                              <w:rFonts w:ascii="Arial" w:hAnsi="Arial" w:cs="Arial"/>
                              <w:color w:val="595959" w:themeColor="text1" w:themeTint="A6"/>
                              <w:sz w:val="28"/>
                              <w:szCs w:val="24"/>
                              <w:lang w:val="cy-GB"/>
                            </w:rPr>
                          </w:pPr>
                          <w:r w:rsidRPr="00EA4D8B">
                            <w:rPr>
                              <w:rFonts w:ascii="Arial" w:hAnsi="Arial" w:cs="Arial"/>
                              <w:color w:val="595959" w:themeColor="text1" w:themeTint="A6"/>
                              <w:sz w:val="28"/>
                              <w:szCs w:val="24"/>
                              <w:lang w:val="cy-GB"/>
                            </w:rPr>
                            <w:t>3-5: Gwerthusiad</w:t>
                          </w:r>
                        </w:p>
                        <w:p w14:paraId="307B3C9E" w14:textId="173165C5" w:rsidR="00EA4D8B" w:rsidRPr="00EA4D8B" w:rsidRDefault="00EA4D8B" w:rsidP="0080358A">
                          <w:pPr>
                            <w:pStyle w:val="NoSpacing"/>
                            <w:numPr>
                              <w:ilvl w:val="0"/>
                              <w:numId w:val="6"/>
                            </w:numPr>
                            <w:rPr>
                              <w:rFonts w:ascii="Arial" w:hAnsi="Arial" w:cs="Arial"/>
                              <w:color w:val="595959" w:themeColor="text1" w:themeTint="A6"/>
                              <w:sz w:val="28"/>
                              <w:szCs w:val="24"/>
                              <w:lang w:val="cy-GB"/>
                            </w:rPr>
                          </w:pPr>
                          <w:r w:rsidRPr="00EA4D8B">
                            <w:rPr>
                              <w:rFonts w:ascii="Arial" w:hAnsi="Arial" w:cs="Arial"/>
                              <w:color w:val="595959" w:themeColor="text1" w:themeTint="A6"/>
                              <w:sz w:val="28"/>
                              <w:szCs w:val="24"/>
                              <w:lang w:val="cy-GB"/>
                            </w:rPr>
                            <w:t>5-6: Adnoddau</w:t>
                          </w:r>
                        </w:p>
                        <w:p w14:paraId="5D19F162" w14:textId="021EAD3C" w:rsidR="00EA4D8B" w:rsidRPr="00EA4D8B" w:rsidRDefault="00EA4D8B" w:rsidP="0080358A">
                          <w:pPr>
                            <w:pStyle w:val="NoSpacing"/>
                            <w:numPr>
                              <w:ilvl w:val="0"/>
                              <w:numId w:val="6"/>
                            </w:numPr>
                            <w:rPr>
                              <w:rFonts w:ascii="Arial" w:hAnsi="Arial" w:cs="Arial"/>
                              <w:color w:val="595959" w:themeColor="text1" w:themeTint="A6"/>
                              <w:sz w:val="28"/>
                              <w:szCs w:val="24"/>
                              <w:lang w:val="cy-GB"/>
                            </w:rPr>
                          </w:pPr>
                          <w:r w:rsidRPr="00EA4D8B">
                            <w:rPr>
                              <w:rFonts w:ascii="Arial" w:hAnsi="Arial" w:cs="Arial"/>
                              <w:color w:val="595959" w:themeColor="text1" w:themeTint="A6"/>
                              <w:sz w:val="28"/>
                              <w:szCs w:val="24"/>
                              <w:lang w:val="cy-GB"/>
                            </w:rPr>
                            <w:t>7-8: Rôl yr oedolyn</w:t>
                          </w:r>
                        </w:p>
                        <w:p w14:paraId="6DE88480" w14:textId="094D6458" w:rsidR="00EA4D8B" w:rsidRPr="00EA4D8B" w:rsidRDefault="00EA4D8B" w:rsidP="0080358A">
                          <w:pPr>
                            <w:pStyle w:val="NoSpacing"/>
                            <w:numPr>
                              <w:ilvl w:val="0"/>
                              <w:numId w:val="6"/>
                            </w:numPr>
                            <w:rPr>
                              <w:rFonts w:ascii="Arial" w:hAnsi="Arial" w:cs="Arial"/>
                              <w:color w:val="595959" w:themeColor="text1" w:themeTint="A6"/>
                              <w:sz w:val="28"/>
                              <w:szCs w:val="24"/>
                              <w:lang w:val="cy-GB"/>
                            </w:rPr>
                          </w:pPr>
                          <w:r w:rsidRPr="00EA4D8B">
                            <w:rPr>
                              <w:rFonts w:ascii="Arial" w:hAnsi="Arial" w:cs="Arial"/>
                              <w:color w:val="595959" w:themeColor="text1" w:themeTint="A6"/>
                              <w:sz w:val="28"/>
                              <w:szCs w:val="24"/>
                              <w:lang w:val="cy-GB"/>
                            </w:rPr>
                            <w:t>9-11: Rhestr Cyfei</w:t>
                          </w:r>
                          <w:r>
                            <w:rPr>
                              <w:rFonts w:ascii="Arial" w:hAnsi="Arial" w:cs="Arial"/>
                              <w:color w:val="595959" w:themeColor="text1" w:themeTint="A6"/>
                              <w:sz w:val="28"/>
                              <w:szCs w:val="24"/>
                              <w:lang w:val="cy-GB"/>
                            </w:rPr>
                            <w:t>r</w:t>
                          </w:r>
                          <w:r w:rsidRPr="00EA4D8B">
                            <w:rPr>
                              <w:rFonts w:ascii="Arial" w:hAnsi="Arial" w:cs="Arial"/>
                              <w:color w:val="595959" w:themeColor="text1" w:themeTint="A6"/>
                              <w:sz w:val="28"/>
                              <w:szCs w:val="24"/>
                              <w:lang w:val="cy-GB"/>
                            </w:rPr>
                            <w:t>nodi</w:t>
                          </w:r>
                        </w:p>
                      </w:txbxContent>
                    </v:textbox>
                    <w10:wrap type="square" anchorx="page" anchory="page"/>
                  </v:shape>
                </w:pict>
              </mc:Fallback>
            </mc:AlternateContent>
          </w:r>
          <w:r>
            <w:rPr>
              <w:rFonts w:ascii="Arial" w:hAnsi="Arial" w:cs="Arial"/>
              <w:sz w:val="24"/>
              <w:szCs w:val="24"/>
              <w:lang w:val="cy-GB"/>
            </w:rPr>
            <w:t xml:space="preserve">                                                                                                          </w:t>
          </w:r>
          <w:r w:rsidRPr="00EA4D8B">
            <w:rPr>
              <w:rFonts w:ascii="Arial" w:hAnsi="Arial" w:cs="Arial"/>
              <w:sz w:val="24"/>
              <w:szCs w:val="24"/>
              <w:lang w:val="cy-GB"/>
            </w:rPr>
            <w:t>Gan: 1102078</w:t>
          </w:r>
          <w:r w:rsidR="0082177E" w:rsidRPr="00EA4D8B">
            <w:rPr>
              <w:rFonts w:ascii="Arial" w:hAnsi="Arial" w:cs="Arial"/>
              <w:sz w:val="24"/>
              <w:szCs w:val="24"/>
              <w:lang w:val="cy-GB"/>
            </w:rPr>
            <w:br w:type="page"/>
          </w:r>
        </w:p>
      </w:sdtContent>
    </w:sdt>
    <w:p w14:paraId="248CE48B" w14:textId="77777777" w:rsidR="0082177E" w:rsidRPr="00EA4D8B" w:rsidRDefault="0082177E" w:rsidP="00EA4D8B">
      <w:pPr>
        <w:spacing w:line="360" w:lineRule="auto"/>
        <w:jc w:val="both"/>
        <w:rPr>
          <w:rFonts w:ascii="Arial" w:hAnsi="Arial" w:cs="Arial"/>
          <w:sz w:val="24"/>
          <w:szCs w:val="24"/>
          <w:lang w:val="cy-GB"/>
        </w:rPr>
      </w:pPr>
      <w:bookmarkStart w:id="0" w:name="_GoBack"/>
      <w:bookmarkEnd w:id="0"/>
    </w:p>
    <w:tbl>
      <w:tblPr>
        <w:tblStyle w:val="TableGrid"/>
        <w:tblW w:w="0" w:type="auto"/>
        <w:tblLook w:val="04A0" w:firstRow="1" w:lastRow="0" w:firstColumn="1" w:lastColumn="0" w:noHBand="0" w:noVBand="1"/>
      </w:tblPr>
      <w:tblGrid>
        <w:gridCol w:w="2965"/>
        <w:gridCol w:w="3150"/>
        <w:gridCol w:w="2901"/>
      </w:tblGrid>
      <w:tr w:rsidR="00B93661" w:rsidRPr="00EA4D8B" w14:paraId="0DFF3408" w14:textId="77777777" w:rsidTr="00DD539A">
        <w:tc>
          <w:tcPr>
            <w:tcW w:w="9016" w:type="dxa"/>
            <w:gridSpan w:val="3"/>
          </w:tcPr>
          <w:p w14:paraId="72DC719B" w14:textId="4B3588C8" w:rsidR="00B93661" w:rsidRPr="00E87287"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Cynllun Gweithgaredd</w:t>
            </w:r>
          </w:p>
        </w:tc>
      </w:tr>
      <w:tr w:rsidR="00B93661" w:rsidRPr="00EA4D8B" w14:paraId="0554F9EA" w14:textId="77777777" w:rsidTr="00DD539A">
        <w:tc>
          <w:tcPr>
            <w:tcW w:w="9016" w:type="dxa"/>
            <w:gridSpan w:val="3"/>
          </w:tcPr>
          <w:p w14:paraId="1BC5331A" w14:textId="2A8C2EED" w:rsidR="00E0466D" w:rsidRPr="00EA4D8B"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Gweithgaredd:</w:t>
            </w:r>
          </w:p>
          <w:p w14:paraId="35C5EE55" w14:textId="46811A22" w:rsidR="00B93661" w:rsidRPr="00EA4D8B" w:rsidRDefault="00B93661" w:rsidP="00EA4D8B">
            <w:pPr>
              <w:spacing w:line="360" w:lineRule="auto"/>
              <w:jc w:val="both"/>
              <w:rPr>
                <w:rFonts w:ascii="Arial" w:hAnsi="Arial" w:cs="Arial"/>
                <w:sz w:val="24"/>
                <w:szCs w:val="24"/>
                <w:lang w:val="cy-GB"/>
              </w:rPr>
            </w:pPr>
            <w:r w:rsidRPr="00EA4D8B">
              <w:rPr>
                <w:rFonts w:ascii="Arial" w:hAnsi="Arial" w:cs="Arial"/>
                <w:sz w:val="24"/>
                <w:szCs w:val="24"/>
                <w:lang w:val="cy-GB"/>
              </w:rPr>
              <w:t>Dechrau adnabod a ffurfio rhifau</w:t>
            </w:r>
            <w:r w:rsidR="00E0466D" w:rsidRPr="00EA4D8B">
              <w:rPr>
                <w:rFonts w:ascii="Arial" w:hAnsi="Arial" w:cs="Arial"/>
                <w:sz w:val="24"/>
                <w:szCs w:val="24"/>
                <w:lang w:val="cy-GB"/>
              </w:rPr>
              <w:t xml:space="preserve"> o 1-10 </w:t>
            </w:r>
            <w:r w:rsidRPr="00EA4D8B">
              <w:rPr>
                <w:rFonts w:ascii="Arial" w:hAnsi="Arial" w:cs="Arial"/>
                <w:sz w:val="24"/>
                <w:szCs w:val="24"/>
                <w:lang w:val="cy-GB"/>
              </w:rPr>
              <w:t xml:space="preserve"> a cyfateb gwrthrychau gyda’r rhif cywir.</w:t>
            </w:r>
          </w:p>
        </w:tc>
      </w:tr>
      <w:tr w:rsidR="00B93661" w:rsidRPr="00EA4D8B" w14:paraId="7B885A12" w14:textId="77777777" w:rsidTr="00DD539A">
        <w:tc>
          <w:tcPr>
            <w:tcW w:w="2965" w:type="dxa"/>
          </w:tcPr>
          <w:p w14:paraId="280440FA" w14:textId="77777777" w:rsidR="00B93661" w:rsidRPr="00EA4D8B"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 xml:space="preserve">Nifer o blant: </w:t>
            </w:r>
          </w:p>
          <w:p w14:paraId="662E8F4C" w14:textId="445524C7" w:rsidR="00B93661" w:rsidRPr="00E87287" w:rsidRDefault="00B93661" w:rsidP="00EA4D8B">
            <w:pPr>
              <w:spacing w:line="360" w:lineRule="auto"/>
              <w:jc w:val="both"/>
              <w:rPr>
                <w:rFonts w:ascii="Arial" w:hAnsi="Arial" w:cs="Arial"/>
                <w:b/>
                <w:sz w:val="24"/>
                <w:szCs w:val="24"/>
                <w:lang w:val="cy-GB"/>
              </w:rPr>
            </w:pPr>
            <w:r w:rsidRPr="00EA4D8B">
              <w:rPr>
                <w:rFonts w:ascii="Arial" w:hAnsi="Arial" w:cs="Arial"/>
                <w:sz w:val="24"/>
                <w:szCs w:val="24"/>
                <w:lang w:val="cy-GB"/>
              </w:rPr>
              <w:t>8 plentyn y</w:t>
            </w:r>
            <w:r w:rsidR="00E87287">
              <w:rPr>
                <w:rFonts w:ascii="Arial" w:hAnsi="Arial" w:cs="Arial"/>
                <w:sz w:val="24"/>
                <w:szCs w:val="24"/>
                <w:lang w:val="cy-GB"/>
              </w:rPr>
              <w:t>m</w:t>
            </w:r>
            <w:r w:rsidRPr="00EA4D8B">
              <w:rPr>
                <w:rFonts w:ascii="Arial" w:hAnsi="Arial" w:cs="Arial"/>
                <w:sz w:val="24"/>
                <w:szCs w:val="24"/>
                <w:lang w:val="cy-GB"/>
              </w:rPr>
              <w:t xml:space="preserve"> mhob grŵp. </w:t>
            </w:r>
          </w:p>
        </w:tc>
        <w:tc>
          <w:tcPr>
            <w:tcW w:w="3150" w:type="dxa"/>
          </w:tcPr>
          <w:p w14:paraId="233C41D5" w14:textId="77777777" w:rsidR="00B93661" w:rsidRPr="00EA4D8B"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 xml:space="preserve">Oed y plant:  </w:t>
            </w:r>
          </w:p>
          <w:p w14:paraId="447874CD" w14:textId="512AD435" w:rsidR="00B93661" w:rsidRPr="00E87287" w:rsidRDefault="00B93661" w:rsidP="00EA4D8B">
            <w:pPr>
              <w:spacing w:line="360" w:lineRule="auto"/>
              <w:jc w:val="both"/>
              <w:rPr>
                <w:rFonts w:ascii="Arial" w:hAnsi="Arial" w:cs="Arial"/>
                <w:sz w:val="24"/>
                <w:szCs w:val="24"/>
                <w:lang w:val="cy-GB"/>
              </w:rPr>
            </w:pPr>
            <w:r w:rsidRPr="00EA4D8B">
              <w:rPr>
                <w:rFonts w:ascii="Arial" w:hAnsi="Arial" w:cs="Arial"/>
                <w:sz w:val="24"/>
                <w:szCs w:val="24"/>
                <w:lang w:val="cy-GB"/>
              </w:rPr>
              <w:t>Plant oedran 4 i 5 mlwydd oed. (Dosbarth Derbyn)</w:t>
            </w:r>
          </w:p>
        </w:tc>
        <w:tc>
          <w:tcPr>
            <w:tcW w:w="2901" w:type="dxa"/>
          </w:tcPr>
          <w:p w14:paraId="5C25B4E3" w14:textId="77777777" w:rsidR="00B93661" w:rsidRPr="00EA4D8B"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Nifer o oedolion:</w:t>
            </w:r>
          </w:p>
          <w:p w14:paraId="5E9E574F" w14:textId="07218BBE" w:rsidR="00B93661" w:rsidRPr="00E87287" w:rsidRDefault="00B93661"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1 oedolyn gyda’r grwp, 2 oedolyn yn y dosbarth gyda gweddill o’r plant. </w:t>
            </w:r>
          </w:p>
        </w:tc>
      </w:tr>
      <w:tr w:rsidR="00B93661" w:rsidRPr="00EA4D8B" w14:paraId="27C09F2F" w14:textId="77777777" w:rsidTr="00DD539A">
        <w:tc>
          <w:tcPr>
            <w:tcW w:w="2965" w:type="dxa"/>
          </w:tcPr>
          <w:p w14:paraId="38F465B7" w14:textId="77777777" w:rsidR="00B93661" w:rsidRPr="00EA4D8B"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 xml:space="preserve">Lleoliad: </w:t>
            </w:r>
          </w:p>
          <w:p w14:paraId="7D21B5F2" w14:textId="3611771E" w:rsidR="00B93661" w:rsidRPr="00EA4D8B" w:rsidRDefault="00B93661" w:rsidP="00EA4D8B">
            <w:pPr>
              <w:spacing w:line="360" w:lineRule="auto"/>
              <w:jc w:val="both"/>
              <w:rPr>
                <w:rFonts w:ascii="Arial" w:hAnsi="Arial" w:cs="Arial"/>
                <w:sz w:val="24"/>
                <w:szCs w:val="24"/>
                <w:lang w:val="cy-GB"/>
              </w:rPr>
            </w:pPr>
            <w:r w:rsidRPr="00EA4D8B">
              <w:rPr>
                <w:rFonts w:ascii="Arial" w:hAnsi="Arial" w:cs="Arial"/>
                <w:sz w:val="24"/>
                <w:szCs w:val="24"/>
                <w:lang w:val="cy-GB"/>
              </w:rPr>
              <w:t>Yn ardal allanol y Cyfnod Sylfaen.</w:t>
            </w:r>
          </w:p>
        </w:tc>
        <w:tc>
          <w:tcPr>
            <w:tcW w:w="3150" w:type="dxa"/>
          </w:tcPr>
          <w:p w14:paraId="114DEFB1" w14:textId="77777777" w:rsidR="00B93661" w:rsidRPr="00EA4D8B"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Amser paratoi:</w:t>
            </w:r>
          </w:p>
          <w:p w14:paraId="7F719515" w14:textId="0B07D6BD" w:rsidR="00B93661" w:rsidRPr="00EA4D8B" w:rsidRDefault="00B93661" w:rsidP="00EA4D8B">
            <w:pPr>
              <w:spacing w:line="360" w:lineRule="auto"/>
              <w:jc w:val="both"/>
              <w:rPr>
                <w:rFonts w:ascii="Arial" w:hAnsi="Arial" w:cs="Arial"/>
                <w:sz w:val="24"/>
                <w:szCs w:val="24"/>
                <w:lang w:val="cy-GB"/>
              </w:rPr>
            </w:pPr>
            <w:r w:rsidRPr="00EA4D8B">
              <w:rPr>
                <w:rFonts w:ascii="Arial" w:hAnsi="Arial" w:cs="Arial"/>
                <w:sz w:val="24"/>
                <w:szCs w:val="24"/>
                <w:lang w:val="cy-GB"/>
              </w:rPr>
              <w:t>5 i 10 munud.</w:t>
            </w:r>
          </w:p>
        </w:tc>
        <w:tc>
          <w:tcPr>
            <w:tcW w:w="2901" w:type="dxa"/>
          </w:tcPr>
          <w:p w14:paraId="437142DC" w14:textId="77777777" w:rsidR="00B93661" w:rsidRPr="00EA4D8B"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Amser gweithgaredd:</w:t>
            </w:r>
          </w:p>
          <w:p w14:paraId="32093EF2" w14:textId="31E9AAED" w:rsidR="00B93661" w:rsidRPr="00E87287" w:rsidRDefault="00B93661" w:rsidP="00EA4D8B">
            <w:pPr>
              <w:spacing w:line="360" w:lineRule="auto"/>
              <w:jc w:val="both"/>
              <w:rPr>
                <w:rFonts w:ascii="Arial" w:hAnsi="Arial" w:cs="Arial"/>
                <w:sz w:val="24"/>
                <w:szCs w:val="24"/>
                <w:lang w:val="cy-GB"/>
              </w:rPr>
            </w:pPr>
            <w:r w:rsidRPr="00EA4D8B">
              <w:rPr>
                <w:rFonts w:ascii="Arial" w:hAnsi="Arial" w:cs="Arial"/>
                <w:sz w:val="24"/>
                <w:szCs w:val="24"/>
                <w:lang w:val="cy-GB"/>
              </w:rPr>
              <w:t>2</w:t>
            </w:r>
            <w:r w:rsidR="007C4630" w:rsidRPr="00EA4D8B">
              <w:rPr>
                <w:rFonts w:ascii="Arial" w:hAnsi="Arial" w:cs="Arial"/>
                <w:sz w:val="24"/>
                <w:szCs w:val="24"/>
                <w:lang w:val="cy-GB"/>
              </w:rPr>
              <w:t>5</w:t>
            </w:r>
            <w:r w:rsidRPr="00EA4D8B">
              <w:rPr>
                <w:rFonts w:ascii="Arial" w:hAnsi="Arial" w:cs="Arial"/>
                <w:sz w:val="24"/>
                <w:szCs w:val="24"/>
                <w:lang w:val="cy-GB"/>
              </w:rPr>
              <w:t xml:space="preserve"> munud </w:t>
            </w:r>
            <w:r w:rsidR="007C4630" w:rsidRPr="00EA4D8B">
              <w:rPr>
                <w:rFonts w:ascii="Arial" w:hAnsi="Arial" w:cs="Arial"/>
                <w:sz w:val="24"/>
                <w:szCs w:val="24"/>
                <w:lang w:val="cy-GB"/>
              </w:rPr>
              <w:t xml:space="preserve">i </w:t>
            </w:r>
            <w:r w:rsidRPr="00EA4D8B">
              <w:rPr>
                <w:rFonts w:ascii="Arial" w:hAnsi="Arial" w:cs="Arial"/>
                <w:sz w:val="24"/>
                <w:szCs w:val="24"/>
                <w:lang w:val="cy-GB"/>
              </w:rPr>
              <w:t xml:space="preserve">phob grwp. </w:t>
            </w:r>
          </w:p>
        </w:tc>
      </w:tr>
      <w:tr w:rsidR="00B93661" w:rsidRPr="00EA4D8B" w14:paraId="68CBC162" w14:textId="77777777" w:rsidTr="00DD539A">
        <w:tc>
          <w:tcPr>
            <w:tcW w:w="9016" w:type="dxa"/>
            <w:gridSpan w:val="3"/>
          </w:tcPr>
          <w:p w14:paraId="23A79CAD" w14:textId="77777777" w:rsidR="00B93661" w:rsidRPr="00EA4D8B"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Adnoddau:</w:t>
            </w:r>
          </w:p>
          <w:p w14:paraId="70326113" w14:textId="77777777" w:rsidR="00B93661" w:rsidRPr="00EA4D8B" w:rsidRDefault="00B93661" w:rsidP="00EA4D8B">
            <w:pPr>
              <w:pStyle w:val="ListParagraph"/>
              <w:numPr>
                <w:ilvl w:val="0"/>
                <w:numId w:val="1"/>
              </w:numPr>
              <w:spacing w:line="360" w:lineRule="auto"/>
              <w:jc w:val="both"/>
              <w:rPr>
                <w:rFonts w:ascii="Arial" w:hAnsi="Arial" w:cs="Arial"/>
                <w:sz w:val="24"/>
                <w:szCs w:val="24"/>
                <w:lang w:val="cy-GB"/>
              </w:rPr>
            </w:pPr>
            <w:r w:rsidRPr="00EA4D8B">
              <w:rPr>
                <w:rFonts w:ascii="Arial" w:hAnsi="Arial" w:cs="Arial"/>
                <w:sz w:val="24"/>
                <w:szCs w:val="24"/>
                <w:lang w:val="cy-GB"/>
              </w:rPr>
              <w:t>Sialc</w:t>
            </w:r>
          </w:p>
          <w:p w14:paraId="57C31A00" w14:textId="77777777" w:rsidR="00B93661" w:rsidRPr="00EA4D8B" w:rsidRDefault="00B93661" w:rsidP="00EA4D8B">
            <w:pPr>
              <w:pStyle w:val="ListParagraph"/>
              <w:numPr>
                <w:ilvl w:val="0"/>
                <w:numId w:val="1"/>
              </w:numPr>
              <w:spacing w:line="360" w:lineRule="auto"/>
              <w:jc w:val="both"/>
              <w:rPr>
                <w:rFonts w:ascii="Arial" w:hAnsi="Arial" w:cs="Arial"/>
                <w:sz w:val="24"/>
                <w:szCs w:val="24"/>
                <w:lang w:val="cy-GB"/>
              </w:rPr>
            </w:pPr>
            <w:r w:rsidRPr="00EA4D8B">
              <w:rPr>
                <w:rFonts w:ascii="Arial" w:hAnsi="Arial" w:cs="Arial"/>
                <w:sz w:val="24"/>
                <w:szCs w:val="24"/>
                <w:lang w:val="cy-GB"/>
              </w:rPr>
              <w:t>Tywod</w:t>
            </w:r>
          </w:p>
          <w:p w14:paraId="72C954D4" w14:textId="77777777" w:rsidR="00B93661" w:rsidRPr="00EA4D8B" w:rsidRDefault="00B93661" w:rsidP="00EA4D8B">
            <w:pPr>
              <w:pStyle w:val="ListParagraph"/>
              <w:numPr>
                <w:ilvl w:val="0"/>
                <w:numId w:val="1"/>
              </w:numPr>
              <w:spacing w:line="360" w:lineRule="auto"/>
              <w:jc w:val="both"/>
              <w:rPr>
                <w:rFonts w:ascii="Arial" w:hAnsi="Arial" w:cs="Arial"/>
                <w:sz w:val="24"/>
                <w:szCs w:val="24"/>
                <w:lang w:val="cy-GB"/>
              </w:rPr>
            </w:pPr>
            <w:r w:rsidRPr="00EA4D8B">
              <w:rPr>
                <w:rFonts w:ascii="Arial" w:hAnsi="Arial" w:cs="Arial"/>
                <w:sz w:val="24"/>
                <w:szCs w:val="24"/>
                <w:lang w:val="cy-GB"/>
              </w:rPr>
              <w:t>Cardiau Rhifau 1- 10</w:t>
            </w:r>
          </w:p>
          <w:p w14:paraId="30C83942" w14:textId="2EBD701B" w:rsidR="00B93661" w:rsidRPr="00EA4D8B" w:rsidRDefault="00F9693A" w:rsidP="00EA4D8B">
            <w:pPr>
              <w:pStyle w:val="ListParagraph"/>
              <w:numPr>
                <w:ilvl w:val="0"/>
                <w:numId w:val="1"/>
              </w:numPr>
              <w:spacing w:line="360" w:lineRule="auto"/>
              <w:jc w:val="both"/>
              <w:rPr>
                <w:rFonts w:ascii="Arial" w:hAnsi="Arial" w:cs="Arial"/>
                <w:sz w:val="24"/>
                <w:szCs w:val="24"/>
                <w:lang w:val="cy-GB"/>
              </w:rPr>
            </w:pPr>
            <w:r w:rsidRPr="00EA4D8B">
              <w:rPr>
                <w:rFonts w:ascii="Arial" w:hAnsi="Arial" w:cs="Arial"/>
                <w:sz w:val="24"/>
                <w:szCs w:val="24"/>
                <w:lang w:val="cy-GB"/>
              </w:rPr>
              <w:t xml:space="preserve">Gwrthrychau naturiol o’r ardal allanol </w:t>
            </w:r>
          </w:p>
          <w:p w14:paraId="0C4976B7" w14:textId="77777777" w:rsidR="002E568C" w:rsidRPr="00EA4D8B" w:rsidRDefault="002E568C" w:rsidP="00EA4D8B">
            <w:pPr>
              <w:pStyle w:val="ListParagraph"/>
              <w:numPr>
                <w:ilvl w:val="0"/>
                <w:numId w:val="1"/>
              </w:numPr>
              <w:spacing w:line="360" w:lineRule="auto"/>
              <w:jc w:val="both"/>
              <w:rPr>
                <w:rFonts w:ascii="Arial" w:hAnsi="Arial" w:cs="Arial"/>
                <w:sz w:val="24"/>
                <w:szCs w:val="24"/>
                <w:lang w:val="cy-GB"/>
              </w:rPr>
            </w:pPr>
            <w:proofErr w:type="spellStart"/>
            <w:r w:rsidRPr="00EA4D8B">
              <w:rPr>
                <w:rFonts w:ascii="Arial" w:hAnsi="Arial" w:cs="Arial"/>
                <w:sz w:val="24"/>
                <w:szCs w:val="24"/>
                <w:lang w:val="cy-GB"/>
              </w:rPr>
              <w:t>Numicon</w:t>
            </w:r>
            <w:proofErr w:type="spellEnd"/>
            <w:r w:rsidRPr="00EA4D8B">
              <w:rPr>
                <w:rFonts w:ascii="Arial" w:hAnsi="Arial" w:cs="Arial"/>
                <w:sz w:val="24"/>
                <w:szCs w:val="24"/>
                <w:lang w:val="cy-GB"/>
              </w:rPr>
              <w:t xml:space="preserve"> </w:t>
            </w:r>
          </w:p>
          <w:p w14:paraId="795C06DF" w14:textId="77777777" w:rsidR="00B93661" w:rsidRPr="00EA4D8B" w:rsidRDefault="002E568C" w:rsidP="00EA4D8B">
            <w:pPr>
              <w:pStyle w:val="ListParagraph"/>
              <w:numPr>
                <w:ilvl w:val="0"/>
                <w:numId w:val="1"/>
              </w:numPr>
              <w:spacing w:line="360" w:lineRule="auto"/>
              <w:jc w:val="both"/>
              <w:rPr>
                <w:rFonts w:ascii="Arial" w:hAnsi="Arial" w:cs="Arial"/>
                <w:sz w:val="24"/>
                <w:szCs w:val="24"/>
                <w:lang w:val="cy-GB"/>
              </w:rPr>
            </w:pPr>
            <w:r w:rsidRPr="00EA4D8B">
              <w:rPr>
                <w:rFonts w:ascii="Arial" w:hAnsi="Arial" w:cs="Arial"/>
                <w:sz w:val="24"/>
                <w:szCs w:val="24"/>
                <w:lang w:val="cy-GB"/>
              </w:rPr>
              <w:t xml:space="preserve">Llinell rhif </w:t>
            </w:r>
          </w:p>
          <w:p w14:paraId="0F130C4E" w14:textId="77777777" w:rsidR="00B93661" w:rsidRPr="00EA4D8B" w:rsidRDefault="00B93661" w:rsidP="00EA4D8B">
            <w:pPr>
              <w:spacing w:line="360" w:lineRule="auto"/>
              <w:jc w:val="both"/>
              <w:rPr>
                <w:rFonts w:ascii="Arial" w:hAnsi="Arial" w:cs="Arial"/>
                <w:sz w:val="24"/>
                <w:szCs w:val="24"/>
                <w:lang w:val="cy-GB"/>
              </w:rPr>
            </w:pPr>
          </w:p>
        </w:tc>
      </w:tr>
      <w:tr w:rsidR="00B93661" w:rsidRPr="00EA4D8B" w14:paraId="24A2A367" w14:textId="77777777" w:rsidTr="00DD539A">
        <w:tc>
          <w:tcPr>
            <w:tcW w:w="9016" w:type="dxa"/>
            <w:gridSpan w:val="3"/>
          </w:tcPr>
          <w:p w14:paraId="426166E4" w14:textId="7A4EB5DB" w:rsidR="00B93661" w:rsidRPr="00EA4D8B"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Amcan/</w:t>
            </w:r>
            <w:proofErr w:type="spellStart"/>
            <w:r w:rsidRPr="00EA4D8B">
              <w:rPr>
                <w:rFonts w:ascii="Arial" w:hAnsi="Arial" w:cs="Arial"/>
                <w:b/>
                <w:sz w:val="24"/>
                <w:szCs w:val="24"/>
                <w:lang w:val="cy-GB"/>
              </w:rPr>
              <w:t>ion</w:t>
            </w:r>
            <w:proofErr w:type="spellEnd"/>
            <w:r w:rsidRPr="00EA4D8B">
              <w:rPr>
                <w:rFonts w:ascii="Arial" w:hAnsi="Arial" w:cs="Arial"/>
                <w:b/>
                <w:sz w:val="24"/>
                <w:szCs w:val="24"/>
                <w:lang w:val="cy-GB"/>
              </w:rPr>
              <w:t xml:space="preserve"> y weithgaredd:</w:t>
            </w:r>
          </w:p>
          <w:p w14:paraId="2DB50F12" w14:textId="7F2E6FE2" w:rsidR="00480282" w:rsidRPr="00EA4D8B" w:rsidRDefault="00480282"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Fod y plant yn adnabod rhifau o 1 – 5 yn gyntaf ac yn gallu ei ffurfio yn gywir, symud ymlaen i rhifau 6 – 10 os maent yn gallu adnabod y rhifau o 1 – 5. Hefyd ei bod nhw yn gallu cyfateb y nifer cywir o’r </w:t>
            </w:r>
            <w:r w:rsidR="00F9693A" w:rsidRPr="00EA4D8B">
              <w:rPr>
                <w:rFonts w:ascii="Arial" w:hAnsi="Arial" w:cs="Arial"/>
                <w:sz w:val="24"/>
                <w:szCs w:val="24"/>
                <w:lang w:val="cy-GB"/>
              </w:rPr>
              <w:t>gwrthrychau</w:t>
            </w:r>
            <w:r w:rsidR="00953E6D" w:rsidRPr="00EA4D8B">
              <w:rPr>
                <w:rFonts w:ascii="Arial" w:hAnsi="Arial" w:cs="Arial"/>
                <w:sz w:val="24"/>
                <w:szCs w:val="24"/>
                <w:lang w:val="cy-GB"/>
              </w:rPr>
              <w:t xml:space="preserve"> naturiol</w:t>
            </w:r>
            <w:r w:rsidRPr="00EA4D8B">
              <w:rPr>
                <w:rFonts w:ascii="Arial" w:hAnsi="Arial" w:cs="Arial"/>
                <w:sz w:val="24"/>
                <w:szCs w:val="24"/>
                <w:lang w:val="cy-GB"/>
              </w:rPr>
              <w:t xml:space="preserve"> gyda’r rhif cywir</w:t>
            </w:r>
            <w:r w:rsidR="00953E6D" w:rsidRPr="00EA4D8B">
              <w:rPr>
                <w:rFonts w:ascii="Arial" w:hAnsi="Arial" w:cs="Arial"/>
                <w:sz w:val="24"/>
                <w:szCs w:val="24"/>
                <w:lang w:val="cy-GB"/>
              </w:rPr>
              <w:t xml:space="preserve">, trwy gwneud hyn ei bod nhw yn cyfri’r </w:t>
            </w:r>
            <w:r w:rsidR="00F9693A" w:rsidRPr="00EA4D8B">
              <w:rPr>
                <w:rFonts w:ascii="Arial" w:hAnsi="Arial" w:cs="Arial"/>
                <w:sz w:val="24"/>
                <w:szCs w:val="24"/>
                <w:lang w:val="cy-GB"/>
              </w:rPr>
              <w:t>gwrthrychau</w:t>
            </w:r>
            <w:r w:rsidR="00953E6D" w:rsidRPr="00EA4D8B">
              <w:rPr>
                <w:rFonts w:ascii="Arial" w:hAnsi="Arial" w:cs="Arial"/>
                <w:sz w:val="24"/>
                <w:szCs w:val="24"/>
                <w:lang w:val="cy-GB"/>
              </w:rPr>
              <w:t xml:space="preserve"> yn ystod y weithgaredd. </w:t>
            </w:r>
            <w:r w:rsidRPr="00EA4D8B">
              <w:rPr>
                <w:rFonts w:ascii="Arial" w:hAnsi="Arial" w:cs="Arial"/>
                <w:sz w:val="24"/>
                <w:szCs w:val="24"/>
                <w:lang w:val="cy-GB"/>
              </w:rPr>
              <w:t xml:space="preserve"> </w:t>
            </w:r>
          </w:p>
          <w:p w14:paraId="3753539B" w14:textId="05B4D4D5" w:rsidR="00953E6D" w:rsidRPr="00EA4D8B" w:rsidRDefault="00953E6D" w:rsidP="00EA4D8B">
            <w:pPr>
              <w:spacing w:line="360" w:lineRule="auto"/>
              <w:jc w:val="both"/>
              <w:rPr>
                <w:rFonts w:ascii="Arial" w:hAnsi="Arial" w:cs="Arial"/>
                <w:sz w:val="24"/>
                <w:szCs w:val="24"/>
                <w:lang w:val="cy-GB"/>
              </w:rPr>
            </w:pPr>
            <w:r w:rsidRPr="00EA4D8B">
              <w:rPr>
                <w:rFonts w:ascii="Arial" w:hAnsi="Arial" w:cs="Arial"/>
                <w:sz w:val="24"/>
                <w:szCs w:val="24"/>
                <w:lang w:val="cy-GB"/>
              </w:rPr>
              <w:t>Sgiliau echddygol manwl yn datblygu trwy’r dal y sialc yn gywir.</w:t>
            </w:r>
          </w:p>
          <w:p w14:paraId="2FC145E1" w14:textId="77777777" w:rsidR="00B93661" w:rsidRPr="00EA4D8B" w:rsidRDefault="00B93661" w:rsidP="00EA4D8B">
            <w:pPr>
              <w:spacing w:line="360" w:lineRule="auto"/>
              <w:jc w:val="both"/>
              <w:rPr>
                <w:rFonts w:ascii="Arial" w:hAnsi="Arial" w:cs="Arial"/>
                <w:sz w:val="24"/>
                <w:szCs w:val="24"/>
                <w:lang w:val="cy-GB"/>
              </w:rPr>
            </w:pPr>
          </w:p>
        </w:tc>
      </w:tr>
      <w:tr w:rsidR="00B93661" w:rsidRPr="00EA4D8B" w14:paraId="0BDD602D" w14:textId="77777777" w:rsidTr="00DD539A">
        <w:tc>
          <w:tcPr>
            <w:tcW w:w="9016" w:type="dxa"/>
            <w:gridSpan w:val="3"/>
          </w:tcPr>
          <w:p w14:paraId="190003E0" w14:textId="0725C3DB" w:rsidR="00B93661" w:rsidRPr="00EA4D8B"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Cysylltiadau â deilliannau:</w:t>
            </w:r>
          </w:p>
          <w:p w14:paraId="16A14DE3" w14:textId="77777777" w:rsidR="001D371C" w:rsidRPr="00EA4D8B" w:rsidRDefault="001D371C" w:rsidP="00EA4D8B">
            <w:pPr>
              <w:pStyle w:val="ListParagraph"/>
              <w:numPr>
                <w:ilvl w:val="0"/>
                <w:numId w:val="4"/>
              </w:numPr>
              <w:spacing w:line="360" w:lineRule="auto"/>
              <w:jc w:val="both"/>
              <w:rPr>
                <w:rFonts w:ascii="Arial" w:eastAsia="Times New Roman" w:hAnsi="Arial" w:cs="Arial"/>
                <w:sz w:val="24"/>
                <w:szCs w:val="24"/>
                <w:lang w:val="cy-GB" w:eastAsia="en-GB"/>
              </w:rPr>
            </w:pPr>
            <w:r w:rsidRPr="00EA4D8B">
              <w:rPr>
                <w:rFonts w:ascii="Arial" w:eastAsia="Times New Roman" w:hAnsi="Arial" w:cs="Arial"/>
                <w:sz w:val="24"/>
                <w:szCs w:val="24"/>
                <w:lang w:val="cy-GB" w:eastAsia="en-GB"/>
              </w:rPr>
              <w:t>cyfrif hyd at 10 o wrthrychau’n ddibynadwy</w:t>
            </w:r>
          </w:p>
          <w:p w14:paraId="6CDA0219" w14:textId="77777777" w:rsidR="001D371C" w:rsidRPr="00EA4D8B" w:rsidRDefault="001D371C" w:rsidP="00EA4D8B">
            <w:pPr>
              <w:pStyle w:val="ListParagraph"/>
              <w:numPr>
                <w:ilvl w:val="0"/>
                <w:numId w:val="4"/>
              </w:numPr>
              <w:spacing w:line="360" w:lineRule="auto"/>
              <w:jc w:val="both"/>
              <w:rPr>
                <w:rFonts w:ascii="Arial" w:eastAsia="Times New Roman" w:hAnsi="Arial" w:cs="Arial"/>
                <w:sz w:val="24"/>
                <w:szCs w:val="24"/>
                <w:lang w:val="cy-GB" w:eastAsia="en-GB"/>
              </w:rPr>
            </w:pPr>
            <w:r w:rsidRPr="00EA4D8B">
              <w:rPr>
                <w:rFonts w:ascii="Arial" w:eastAsia="Times New Roman" w:hAnsi="Arial" w:cs="Arial"/>
                <w:sz w:val="24"/>
                <w:szCs w:val="24"/>
                <w:lang w:val="cy-GB" w:eastAsia="en-GB"/>
              </w:rPr>
              <w:t xml:space="preserve">adrodd rhifau i 20, ymlaen ac yn ôl, ac o fannau cychwyn gwahanol </w:t>
            </w:r>
          </w:p>
          <w:p w14:paraId="74366DE7" w14:textId="6773E61B" w:rsidR="001D371C" w:rsidRPr="00EA4D8B" w:rsidRDefault="001D371C" w:rsidP="00EA4D8B">
            <w:pPr>
              <w:pStyle w:val="ListParagraph"/>
              <w:numPr>
                <w:ilvl w:val="0"/>
                <w:numId w:val="4"/>
              </w:numPr>
              <w:spacing w:line="360" w:lineRule="auto"/>
              <w:jc w:val="both"/>
              <w:rPr>
                <w:rFonts w:ascii="Arial" w:eastAsia="Times New Roman" w:hAnsi="Arial" w:cs="Arial"/>
                <w:sz w:val="24"/>
                <w:szCs w:val="24"/>
                <w:lang w:val="cy-GB" w:eastAsia="en-GB"/>
              </w:rPr>
            </w:pPr>
            <w:r w:rsidRPr="00EA4D8B">
              <w:rPr>
                <w:rFonts w:ascii="Arial" w:eastAsia="Times New Roman" w:hAnsi="Arial" w:cs="Arial"/>
                <w:sz w:val="24"/>
                <w:szCs w:val="24"/>
                <w:lang w:val="cy-GB" w:eastAsia="en-GB"/>
              </w:rPr>
              <w:t xml:space="preserve">darllen ac ysgrifennu rhifau hyd at 10 o </w:t>
            </w:r>
            <w:r w:rsidR="00E87287" w:rsidRPr="00EA4D8B">
              <w:rPr>
                <w:rFonts w:ascii="Arial" w:eastAsia="Times New Roman" w:hAnsi="Arial" w:cs="Arial"/>
                <w:sz w:val="24"/>
                <w:szCs w:val="24"/>
                <w:lang w:val="cy-GB" w:eastAsia="en-GB"/>
              </w:rPr>
              <w:t>leiaf</w:t>
            </w:r>
          </w:p>
          <w:p w14:paraId="431F9DB3" w14:textId="15F702CE" w:rsidR="00B93661" w:rsidRPr="00EA4D8B" w:rsidRDefault="001D371C" w:rsidP="00EA4D8B">
            <w:pPr>
              <w:pStyle w:val="ListParagraph"/>
              <w:spacing w:line="360" w:lineRule="auto"/>
              <w:jc w:val="both"/>
              <w:rPr>
                <w:rFonts w:ascii="Arial" w:eastAsia="Times New Roman" w:hAnsi="Arial" w:cs="Arial"/>
                <w:sz w:val="24"/>
                <w:szCs w:val="24"/>
                <w:lang w:val="cy-GB" w:eastAsia="en-GB"/>
              </w:rPr>
            </w:pPr>
            <w:r w:rsidRPr="00EA4D8B">
              <w:rPr>
                <w:rFonts w:ascii="Arial" w:eastAsia="Times New Roman" w:hAnsi="Arial" w:cs="Arial"/>
                <w:sz w:val="24"/>
                <w:szCs w:val="24"/>
                <w:lang w:val="cy-GB" w:eastAsia="en-GB"/>
              </w:rPr>
              <w:t xml:space="preserve">                                                                  (Llywodraeth Cymru, 2015: 31).</w:t>
            </w:r>
          </w:p>
          <w:p w14:paraId="2EF1C348" w14:textId="77777777" w:rsidR="00B93661" w:rsidRPr="00EA4D8B" w:rsidRDefault="00B93661" w:rsidP="00EA4D8B">
            <w:pPr>
              <w:spacing w:line="360" w:lineRule="auto"/>
              <w:jc w:val="both"/>
              <w:rPr>
                <w:rFonts w:ascii="Arial" w:hAnsi="Arial" w:cs="Arial"/>
                <w:sz w:val="24"/>
                <w:szCs w:val="24"/>
                <w:lang w:val="cy-GB"/>
              </w:rPr>
            </w:pPr>
          </w:p>
        </w:tc>
      </w:tr>
      <w:tr w:rsidR="00B93661" w:rsidRPr="00EA4D8B" w14:paraId="43D983DA" w14:textId="77777777" w:rsidTr="00DD539A">
        <w:tc>
          <w:tcPr>
            <w:tcW w:w="9016" w:type="dxa"/>
            <w:gridSpan w:val="3"/>
          </w:tcPr>
          <w:p w14:paraId="5640B18F" w14:textId="4C48A39A" w:rsidR="00E0466D" w:rsidRPr="00EA4D8B"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lastRenderedPageBreak/>
              <w:t>Gwahaniaethu:</w:t>
            </w:r>
          </w:p>
          <w:p w14:paraId="190A8693" w14:textId="6741D3A2" w:rsidR="00B93661" w:rsidRPr="00EA4D8B" w:rsidRDefault="00480282"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Y grwpiau gwanaf yn dechrau gyda rhifau o 1-3 ac yn symud ymlaen i 4-5 ac yr grwpiau cryfaf yn dechrau gyda 1-5 ac yn symud ymlaen i 6 – 10. Os bod rhai o’r plant yn cael anhawster gyda rhai o’r rhifau, gall y plentyn canolbwyntio ar y rhif yma. </w:t>
            </w:r>
          </w:p>
        </w:tc>
      </w:tr>
      <w:tr w:rsidR="00B93661" w:rsidRPr="00EA4D8B" w14:paraId="4F584DF9" w14:textId="77777777" w:rsidTr="00DD539A">
        <w:tc>
          <w:tcPr>
            <w:tcW w:w="9016" w:type="dxa"/>
            <w:gridSpan w:val="3"/>
          </w:tcPr>
          <w:p w14:paraId="5583758E" w14:textId="2B6BC0D4" w:rsidR="00E0466D" w:rsidRPr="00EA4D8B"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Iechyd a diogelwch:</w:t>
            </w:r>
          </w:p>
          <w:p w14:paraId="10635FA1" w14:textId="2D61AB00" w:rsidR="00B93661" w:rsidRPr="00EA4D8B" w:rsidRDefault="00E0466D"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Gwneud yn siŵr bod dim byd anaddas yn yr ardal allanol. </w:t>
            </w:r>
          </w:p>
        </w:tc>
      </w:tr>
      <w:tr w:rsidR="00B93661" w:rsidRPr="00EA4D8B" w14:paraId="02B523D6" w14:textId="77777777" w:rsidTr="00DD539A">
        <w:tc>
          <w:tcPr>
            <w:tcW w:w="9016" w:type="dxa"/>
            <w:gridSpan w:val="3"/>
          </w:tcPr>
          <w:p w14:paraId="1CFA1CC7" w14:textId="55BAE2F9" w:rsidR="00E0466D" w:rsidRPr="00EA4D8B"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Rôl yr oedolyn/oedolion:</w:t>
            </w:r>
          </w:p>
          <w:p w14:paraId="14F47EE7" w14:textId="48D8E5EC" w:rsidR="00B93661" w:rsidRPr="00EA4D8B" w:rsidRDefault="00480282"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Cyfri y rhifau gyda’r plant i ddechrau </w:t>
            </w:r>
            <w:r w:rsidR="00A12F55" w:rsidRPr="00EA4D8B">
              <w:rPr>
                <w:rFonts w:ascii="Arial" w:hAnsi="Arial" w:cs="Arial"/>
                <w:sz w:val="24"/>
                <w:szCs w:val="24"/>
                <w:lang w:val="cy-GB"/>
              </w:rPr>
              <w:t>yn defnyddio</w:t>
            </w:r>
            <w:r w:rsidRPr="00EA4D8B">
              <w:rPr>
                <w:rFonts w:ascii="Arial" w:hAnsi="Arial" w:cs="Arial"/>
                <w:sz w:val="24"/>
                <w:szCs w:val="24"/>
                <w:lang w:val="cy-GB"/>
              </w:rPr>
              <w:t xml:space="preserve"> llinell rhif, yna dangos i’r grŵp sut mae ffurfio y rhifau yn gywir. Esbonio i’r plant beth</w:t>
            </w:r>
            <w:r w:rsidR="00A12F55" w:rsidRPr="00EA4D8B">
              <w:rPr>
                <w:rFonts w:ascii="Arial" w:hAnsi="Arial" w:cs="Arial"/>
                <w:sz w:val="24"/>
                <w:szCs w:val="24"/>
                <w:lang w:val="cy-GB"/>
              </w:rPr>
              <w:t xml:space="preserve"> ydi pwrpas</w:t>
            </w:r>
            <w:r w:rsidRPr="00EA4D8B">
              <w:rPr>
                <w:rFonts w:ascii="Arial" w:hAnsi="Arial" w:cs="Arial"/>
                <w:sz w:val="24"/>
                <w:szCs w:val="24"/>
                <w:lang w:val="cy-GB"/>
              </w:rPr>
              <w:t xml:space="preserve"> y g</w:t>
            </w:r>
            <w:r w:rsidR="00A12F55" w:rsidRPr="00EA4D8B">
              <w:rPr>
                <w:rFonts w:ascii="Arial" w:hAnsi="Arial" w:cs="Arial"/>
                <w:sz w:val="24"/>
                <w:szCs w:val="24"/>
                <w:lang w:val="cy-GB"/>
              </w:rPr>
              <w:t xml:space="preserve">weithgaredd a beth bydden yn gwneud. Bydd yr athrawes ar gael i </w:t>
            </w:r>
            <w:r w:rsidRPr="00EA4D8B">
              <w:rPr>
                <w:rFonts w:ascii="Arial" w:hAnsi="Arial" w:cs="Arial"/>
                <w:sz w:val="24"/>
                <w:szCs w:val="24"/>
                <w:lang w:val="cy-GB"/>
              </w:rPr>
              <w:t>cynorthwyo os oes plentyn yn cael anhawster gyda adnabod neu ffurfio rhifau</w:t>
            </w:r>
            <w:r w:rsidR="00A12F55" w:rsidRPr="00EA4D8B">
              <w:rPr>
                <w:rFonts w:ascii="Arial" w:hAnsi="Arial" w:cs="Arial"/>
                <w:sz w:val="24"/>
                <w:szCs w:val="24"/>
                <w:lang w:val="cy-GB"/>
              </w:rPr>
              <w:t xml:space="preserve"> neu angen bach o gymorth.</w:t>
            </w:r>
          </w:p>
        </w:tc>
      </w:tr>
      <w:tr w:rsidR="00B93661" w:rsidRPr="00EA4D8B" w14:paraId="08FC0087" w14:textId="77777777" w:rsidTr="00DD539A">
        <w:tc>
          <w:tcPr>
            <w:tcW w:w="9016" w:type="dxa"/>
            <w:gridSpan w:val="3"/>
          </w:tcPr>
          <w:p w14:paraId="174D2608" w14:textId="45C9055F" w:rsidR="00B9346B" w:rsidRPr="00E87287" w:rsidRDefault="00B93661" w:rsidP="00EA4D8B">
            <w:pPr>
              <w:spacing w:line="360" w:lineRule="auto"/>
              <w:jc w:val="both"/>
              <w:rPr>
                <w:rFonts w:ascii="Arial" w:hAnsi="Arial" w:cs="Arial"/>
                <w:b/>
                <w:sz w:val="24"/>
                <w:szCs w:val="24"/>
                <w:lang w:val="cy-GB"/>
              </w:rPr>
            </w:pPr>
            <w:r w:rsidRPr="00EA4D8B">
              <w:rPr>
                <w:rFonts w:ascii="Arial" w:hAnsi="Arial" w:cs="Arial"/>
                <w:b/>
                <w:sz w:val="24"/>
                <w:szCs w:val="24"/>
                <w:lang w:val="cy-GB"/>
              </w:rPr>
              <w:t>Y weithgaredd:</w:t>
            </w:r>
          </w:p>
          <w:p w14:paraId="05B8B13D" w14:textId="6DD8123B" w:rsidR="00B9346B" w:rsidRPr="00EA4D8B" w:rsidRDefault="00BB0D8B" w:rsidP="00EA4D8B">
            <w:pPr>
              <w:spacing w:line="360" w:lineRule="auto"/>
              <w:jc w:val="both"/>
              <w:rPr>
                <w:rFonts w:ascii="Arial" w:hAnsi="Arial" w:cs="Arial"/>
                <w:sz w:val="24"/>
                <w:szCs w:val="24"/>
                <w:lang w:val="cy-GB"/>
              </w:rPr>
            </w:pPr>
            <w:r w:rsidRPr="00EA4D8B">
              <w:rPr>
                <w:rFonts w:ascii="Arial" w:hAnsi="Arial" w:cs="Arial"/>
                <w:sz w:val="24"/>
                <w:szCs w:val="24"/>
                <w:lang w:val="cy-GB"/>
              </w:rPr>
              <w:t>Bydd y weithgaredd yn cael ei chynnal tu allan yn yr ardal allanol.</w:t>
            </w:r>
            <w:r w:rsidR="007D0938" w:rsidRPr="00EA4D8B">
              <w:rPr>
                <w:rFonts w:ascii="Arial" w:hAnsi="Arial" w:cs="Arial"/>
                <w:sz w:val="24"/>
                <w:szCs w:val="24"/>
                <w:lang w:val="cy-GB"/>
              </w:rPr>
              <w:t xml:space="preserve"> Os fydd y tywydd </w:t>
            </w:r>
            <w:r w:rsidR="007C4630" w:rsidRPr="00EA4D8B">
              <w:rPr>
                <w:rFonts w:ascii="Arial" w:hAnsi="Arial" w:cs="Arial"/>
                <w:sz w:val="24"/>
                <w:szCs w:val="24"/>
                <w:lang w:val="cy-GB"/>
              </w:rPr>
              <w:t>ddim yn caniatáu hyn mi fydd y weithgaredd yn cael ei wneud tu fewn yn y dosbarth. Mi fydd esboniad am 5 munud o’r weithgaredd</w:t>
            </w:r>
            <w:r w:rsidR="00A12F55" w:rsidRPr="00EA4D8B">
              <w:rPr>
                <w:rFonts w:ascii="Arial" w:hAnsi="Arial" w:cs="Arial"/>
                <w:sz w:val="24"/>
                <w:szCs w:val="24"/>
                <w:lang w:val="cy-GB"/>
              </w:rPr>
              <w:t xml:space="preserve"> a 5 munud yn </w:t>
            </w:r>
            <w:r w:rsidR="007C4630" w:rsidRPr="00EA4D8B">
              <w:rPr>
                <w:rFonts w:ascii="Arial" w:hAnsi="Arial" w:cs="Arial"/>
                <w:sz w:val="24"/>
                <w:szCs w:val="24"/>
                <w:lang w:val="cy-GB"/>
              </w:rPr>
              <w:t xml:space="preserve">cyfri </w:t>
            </w:r>
            <w:r w:rsidR="00A12F55" w:rsidRPr="00EA4D8B">
              <w:rPr>
                <w:rFonts w:ascii="Arial" w:hAnsi="Arial" w:cs="Arial"/>
                <w:sz w:val="24"/>
                <w:szCs w:val="24"/>
                <w:lang w:val="cy-GB"/>
              </w:rPr>
              <w:t xml:space="preserve">gyda’r plant </w:t>
            </w:r>
            <w:r w:rsidR="007C4630" w:rsidRPr="00EA4D8B">
              <w:rPr>
                <w:rFonts w:ascii="Arial" w:hAnsi="Arial" w:cs="Arial"/>
                <w:sz w:val="24"/>
                <w:szCs w:val="24"/>
                <w:lang w:val="cy-GB"/>
              </w:rPr>
              <w:t>a</w:t>
            </w:r>
            <w:r w:rsidR="00A12F55" w:rsidRPr="00EA4D8B">
              <w:rPr>
                <w:rFonts w:ascii="Arial" w:hAnsi="Arial" w:cs="Arial"/>
                <w:sz w:val="24"/>
                <w:szCs w:val="24"/>
                <w:lang w:val="cy-GB"/>
              </w:rPr>
              <w:t>c yn dangos iddynt</w:t>
            </w:r>
            <w:r w:rsidR="007C4630" w:rsidRPr="00EA4D8B">
              <w:rPr>
                <w:rFonts w:ascii="Arial" w:hAnsi="Arial" w:cs="Arial"/>
                <w:sz w:val="24"/>
                <w:szCs w:val="24"/>
                <w:lang w:val="cy-GB"/>
              </w:rPr>
              <w:t xml:space="preserve"> sut i ffurfio’r rhifau.</w:t>
            </w:r>
            <w:r w:rsidRPr="00EA4D8B">
              <w:rPr>
                <w:rFonts w:ascii="Arial" w:hAnsi="Arial" w:cs="Arial"/>
                <w:sz w:val="24"/>
                <w:szCs w:val="24"/>
                <w:lang w:val="cy-GB"/>
              </w:rPr>
              <w:t xml:space="preserve"> Mi fydd y grŵp yn cael ei rhannu yn ddau, bydd pedwar plentyn yn ymarfer adnabod a ffurfio rhifau tra b</w:t>
            </w:r>
            <w:r w:rsidR="007C4630" w:rsidRPr="00EA4D8B">
              <w:rPr>
                <w:rFonts w:ascii="Arial" w:hAnsi="Arial" w:cs="Arial"/>
                <w:sz w:val="24"/>
                <w:szCs w:val="24"/>
                <w:lang w:val="cy-GB"/>
              </w:rPr>
              <w:t>od</w:t>
            </w:r>
            <w:r w:rsidRPr="00EA4D8B">
              <w:rPr>
                <w:rFonts w:ascii="Arial" w:hAnsi="Arial" w:cs="Arial"/>
                <w:sz w:val="24"/>
                <w:szCs w:val="24"/>
                <w:lang w:val="cy-GB"/>
              </w:rPr>
              <w:t xml:space="preserve"> y pedwar plentyn arall yn cyfateb y nifer cywir o </w:t>
            </w:r>
            <w:r w:rsidR="00F9693A" w:rsidRPr="00EA4D8B">
              <w:rPr>
                <w:rFonts w:ascii="Arial" w:hAnsi="Arial" w:cs="Arial"/>
                <w:sz w:val="24"/>
                <w:szCs w:val="24"/>
                <w:lang w:val="cy-GB"/>
              </w:rPr>
              <w:t>gwrthrychau</w:t>
            </w:r>
            <w:r w:rsidR="00147EE5" w:rsidRPr="00EA4D8B">
              <w:rPr>
                <w:rFonts w:ascii="Arial" w:hAnsi="Arial" w:cs="Arial"/>
                <w:sz w:val="24"/>
                <w:szCs w:val="24"/>
                <w:lang w:val="cy-GB"/>
              </w:rPr>
              <w:t xml:space="preserve"> naturiol</w:t>
            </w:r>
            <w:r w:rsidRPr="00EA4D8B">
              <w:rPr>
                <w:rFonts w:ascii="Arial" w:hAnsi="Arial" w:cs="Arial"/>
                <w:sz w:val="24"/>
                <w:szCs w:val="24"/>
                <w:lang w:val="cy-GB"/>
              </w:rPr>
              <w:t xml:space="preserve"> gyda’r rhif cywir</w:t>
            </w:r>
            <w:r w:rsidR="007C4630" w:rsidRPr="00EA4D8B">
              <w:rPr>
                <w:rFonts w:ascii="Arial" w:hAnsi="Arial" w:cs="Arial"/>
                <w:sz w:val="24"/>
                <w:szCs w:val="24"/>
                <w:lang w:val="cy-GB"/>
              </w:rPr>
              <w:t xml:space="preserve">. </w:t>
            </w:r>
            <w:r w:rsidRPr="00EA4D8B">
              <w:rPr>
                <w:rFonts w:ascii="Arial" w:hAnsi="Arial" w:cs="Arial"/>
                <w:sz w:val="24"/>
                <w:szCs w:val="24"/>
                <w:lang w:val="cy-GB"/>
              </w:rPr>
              <w:t>Byddwn yn cylch troi</w:t>
            </w:r>
            <w:r w:rsidR="007C4630" w:rsidRPr="00EA4D8B">
              <w:rPr>
                <w:rFonts w:ascii="Arial" w:hAnsi="Arial" w:cs="Arial"/>
                <w:sz w:val="24"/>
                <w:szCs w:val="24"/>
                <w:lang w:val="cy-GB"/>
              </w:rPr>
              <w:t xml:space="preserve"> y plant</w:t>
            </w:r>
            <w:r w:rsidRPr="00EA4D8B">
              <w:rPr>
                <w:rFonts w:ascii="Arial" w:hAnsi="Arial" w:cs="Arial"/>
                <w:sz w:val="24"/>
                <w:szCs w:val="24"/>
                <w:lang w:val="cy-GB"/>
              </w:rPr>
              <w:t xml:space="preserve"> ar ôl 10 munud</w:t>
            </w:r>
            <w:r w:rsidR="007C4630" w:rsidRPr="00EA4D8B">
              <w:rPr>
                <w:rFonts w:ascii="Arial" w:hAnsi="Arial" w:cs="Arial"/>
                <w:sz w:val="24"/>
                <w:szCs w:val="24"/>
                <w:lang w:val="cy-GB"/>
              </w:rPr>
              <w:t xml:space="preserve"> mewn pob gorsaf</w:t>
            </w:r>
            <w:r w:rsidRPr="00EA4D8B">
              <w:rPr>
                <w:rFonts w:ascii="Arial" w:hAnsi="Arial" w:cs="Arial"/>
                <w:sz w:val="24"/>
                <w:szCs w:val="24"/>
                <w:lang w:val="cy-GB"/>
              </w:rPr>
              <w:t xml:space="preserve">. </w:t>
            </w:r>
          </w:p>
          <w:p w14:paraId="19742AB5" w14:textId="59CD9D8A" w:rsidR="00B93661" w:rsidRPr="00EA4D8B" w:rsidRDefault="00BB0D8B" w:rsidP="00EA4D8B">
            <w:pPr>
              <w:spacing w:line="360" w:lineRule="auto"/>
              <w:jc w:val="both"/>
              <w:rPr>
                <w:rFonts w:ascii="Arial" w:hAnsi="Arial" w:cs="Arial"/>
                <w:sz w:val="24"/>
                <w:szCs w:val="24"/>
                <w:lang w:val="cy-GB"/>
              </w:rPr>
            </w:pPr>
            <w:r w:rsidRPr="00EA4D8B">
              <w:rPr>
                <w:rFonts w:ascii="Arial" w:hAnsi="Arial" w:cs="Arial"/>
                <w:sz w:val="24"/>
                <w:szCs w:val="24"/>
                <w:lang w:val="cy-GB"/>
              </w:rPr>
              <w:t>Bydd y plant yn defnyddio sialc a tywod i ymarfer ffurfio rhifau, Sialc ar y llawr ac yna byddant yn defnyddio ei bysedd</w:t>
            </w:r>
            <w:r w:rsidR="00F9693A" w:rsidRPr="00EA4D8B">
              <w:rPr>
                <w:rFonts w:ascii="Arial" w:hAnsi="Arial" w:cs="Arial"/>
                <w:sz w:val="24"/>
                <w:szCs w:val="24"/>
                <w:lang w:val="cy-GB"/>
              </w:rPr>
              <w:t xml:space="preserve"> neu darnau o pren os maent eisiau</w:t>
            </w:r>
            <w:r w:rsidRPr="00EA4D8B">
              <w:rPr>
                <w:rFonts w:ascii="Arial" w:hAnsi="Arial" w:cs="Arial"/>
                <w:sz w:val="24"/>
                <w:szCs w:val="24"/>
                <w:lang w:val="cy-GB"/>
              </w:rPr>
              <w:t xml:space="preserve"> i ffurfio rhifau yn y b</w:t>
            </w:r>
            <w:r w:rsidR="007D0938" w:rsidRPr="00EA4D8B">
              <w:rPr>
                <w:rFonts w:ascii="Arial" w:hAnsi="Arial" w:cs="Arial"/>
                <w:sz w:val="24"/>
                <w:szCs w:val="24"/>
                <w:lang w:val="cy-GB"/>
              </w:rPr>
              <w:t>lwch</w:t>
            </w:r>
            <w:r w:rsidRPr="00EA4D8B">
              <w:rPr>
                <w:rFonts w:ascii="Arial" w:hAnsi="Arial" w:cs="Arial"/>
                <w:sz w:val="24"/>
                <w:szCs w:val="24"/>
                <w:lang w:val="cy-GB"/>
              </w:rPr>
              <w:t xml:space="preserve"> tywod sydd yn yr ardal allanol. Byddant yn ymarfer ffurfio rhifau o 1 i 10.</w:t>
            </w:r>
          </w:p>
          <w:p w14:paraId="1897286A" w14:textId="6FA9B896" w:rsidR="00BB0D8B" w:rsidRPr="00EA4D8B" w:rsidRDefault="00BB0D8B"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Gyda’r cyfateb bydd y plant yn defnyddio </w:t>
            </w:r>
            <w:r w:rsidR="00F9693A" w:rsidRPr="00EA4D8B">
              <w:rPr>
                <w:rFonts w:ascii="Arial" w:hAnsi="Arial" w:cs="Arial"/>
                <w:sz w:val="24"/>
                <w:szCs w:val="24"/>
                <w:lang w:val="cy-GB"/>
              </w:rPr>
              <w:t>gwrthrychau</w:t>
            </w:r>
            <w:r w:rsidR="005A54EB" w:rsidRPr="00EA4D8B">
              <w:rPr>
                <w:rFonts w:ascii="Arial" w:hAnsi="Arial" w:cs="Arial"/>
                <w:sz w:val="24"/>
                <w:szCs w:val="24"/>
                <w:lang w:val="cy-GB"/>
              </w:rPr>
              <w:t xml:space="preserve"> naturiol maent yn gallu chwilio yn yr ardal allanol </w:t>
            </w:r>
            <w:r w:rsidRPr="00EA4D8B">
              <w:rPr>
                <w:rFonts w:ascii="Arial" w:hAnsi="Arial" w:cs="Arial"/>
                <w:sz w:val="24"/>
                <w:szCs w:val="24"/>
                <w:lang w:val="cy-GB"/>
              </w:rPr>
              <w:t xml:space="preserve">ac yn cyfateb y nifer cywir o </w:t>
            </w:r>
            <w:r w:rsidR="00F9693A" w:rsidRPr="00EA4D8B">
              <w:rPr>
                <w:rFonts w:ascii="Arial" w:hAnsi="Arial" w:cs="Arial"/>
                <w:sz w:val="24"/>
                <w:szCs w:val="24"/>
                <w:lang w:val="cy-GB"/>
              </w:rPr>
              <w:t xml:space="preserve">gwrthrychau </w:t>
            </w:r>
            <w:r w:rsidRPr="00EA4D8B">
              <w:rPr>
                <w:rFonts w:ascii="Arial" w:hAnsi="Arial" w:cs="Arial"/>
                <w:sz w:val="24"/>
                <w:szCs w:val="24"/>
                <w:lang w:val="cy-GB"/>
              </w:rPr>
              <w:t xml:space="preserve">gyda’r rhif. Gall cyfri y </w:t>
            </w:r>
            <w:r w:rsidR="00147EE5" w:rsidRPr="00EA4D8B">
              <w:rPr>
                <w:rFonts w:ascii="Arial" w:hAnsi="Arial" w:cs="Arial"/>
                <w:sz w:val="24"/>
                <w:szCs w:val="24"/>
                <w:lang w:val="cy-GB"/>
              </w:rPr>
              <w:t>defnyddiau naturiol</w:t>
            </w:r>
            <w:r w:rsidRPr="00EA4D8B">
              <w:rPr>
                <w:rFonts w:ascii="Arial" w:hAnsi="Arial" w:cs="Arial"/>
                <w:sz w:val="24"/>
                <w:szCs w:val="24"/>
                <w:lang w:val="cy-GB"/>
              </w:rPr>
              <w:t xml:space="preserve"> wrth fynd ymlaen ac defnyddio </w:t>
            </w:r>
            <w:r w:rsidR="00F9693A" w:rsidRPr="00EA4D8B">
              <w:rPr>
                <w:rFonts w:ascii="Arial" w:hAnsi="Arial" w:cs="Arial"/>
                <w:sz w:val="24"/>
                <w:szCs w:val="24"/>
                <w:lang w:val="cy-GB"/>
              </w:rPr>
              <w:t>‘</w:t>
            </w:r>
            <w:proofErr w:type="spellStart"/>
            <w:r w:rsidR="00F9693A" w:rsidRPr="00EA4D8B">
              <w:rPr>
                <w:rFonts w:ascii="Arial" w:hAnsi="Arial" w:cs="Arial"/>
                <w:sz w:val="24"/>
                <w:szCs w:val="24"/>
                <w:lang w:val="cy-GB"/>
              </w:rPr>
              <w:t>N</w:t>
            </w:r>
            <w:r w:rsidRPr="00EA4D8B">
              <w:rPr>
                <w:rFonts w:ascii="Arial" w:hAnsi="Arial" w:cs="Arial"/>
                <w:sz w:val="24"/>
                <w:szCs w:val="24"/>
                <w:lang w:val="cy-GB"/>
              </w:rPr>
              <w:t>umicon</w:t>
            </w:r>
            <w:proofErr w:type="spellEnd"/>
            <w:r w:rsidR="00F9693A" w:rsidRPr="00EA4D8B">
              <w:rPr>
                <w:rFonts w:ascii="Arial" w:hAnsi="Arial" w:cs="Arial"/>
                <w:sz w:val="24"/>
                <w:szCs w:val="24"/>
                <w:lang w:val="cy-GB"/>
              </w:rPr>
              <w:t>’</w:t>
            </w:r>
            <w:r w:rsidRPr="00EA4D8B">
              <w:rPr>
                <w:rFonts w:ascii="Arial" w:hAnsi="Arial" w:cs="Arial"/>
                <w:sz w:val="24"/>
                <w:szCs w:val="24"/>
                <w:lang w:val="cy-GB"/>
              </w:rPr>
              <w:t xml:space="preserve"> i helpu gyda’r cyfri os maent yn cael anhawster. </w:t>
            </w:r>
          </w:p>
          <w:p w14:paraId="1D476FB0" w14:textId="38DEFDBB" w:rsidR="00B93661" w:rsidRPr="00E87287" w:rsidRDefault="00F9693A"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Bydd y plant symud ymlaen i rhifau fwy y tro nesaf ac yn defnyddio gwahanol defnyddiau yn lle tywod a sialc. </w:t>
            </w:r>
          </w:p>
          <w:p w14:paraId="54A2EA1B" w14:textId="77777777" w:rsidR="00B93661" w:rsidRPr="00EA4D8B" w:rsidRDefault="00B93661" w:rsidP="00EA4D8B">
            <w:pPr>
              <w:spacing w:line="360" w:lineRule="auto"/>
              <w:jc w:val="both"/>
              <w:rPr>
                <w:rFonts w:ascii="Arial" w:hAnsi="Arial" w:cs="Arial"/>
                <w:b/>
                <w:i/>
                <w:sz w:val="24"/>
                <w:szCs w:val="24"/>
                <w:lang w:val="cy-GB"/>
              </w:rPr>
            </w:pPr>
          </w:p>
        </w:tc>
      </w:tr>
    </w:tbl>
    <w:p w14:paraId="631B607F" w14:textId="77777777" w:rsidR="00E0466D" w:rsidRPr="00EA4D8B" w:rsidRDefault="00E0466D" w:rsidP="00EA4D8B">
      <w:pPr>
        <w:spacing w:line="360" w:lineRule="auto"/>
        <w:jc w:val="both"/>
        <w:rPr>
          <w:rFonts w:ascii="Arial" w:hAnsi="Arial" w:cs="Arial"/>
          <w:sz w:val="24"/>
          <w:szCs w:val="24"/>
          <w:u w:val="single"/>
          <w:lang w:val="cy-GB"/>
        </w:rPr>
      </w:pPr>
    </w:p>
    <w:p w14:paraId="098A5253" w14:textId="77777777" w:rsidR="00EA4D8B" w:rsidRDefault="00EA4D8B" w:rsidP="00EA4D8B">
      <w:pPr>
        <w:spacing w:line="360" w:lineRule="auto"/>
        <w:jc w:val="both"/>
        <w:rPr>
          <w:rFonts w:ascii="Arial" w:hAnsi="Arial" w:cs="Arial"/>
          <w:b/>
          <w:sz w:val="24"/>
          <w:szCs w:val="24"/>
          <w:u w:val="single"/>
          <w:lang w:val="cy-GB"/>
        </w:rPr>
      </w:pPr>
    </w:p>
    <w:p w14:paraId="3FCEE335" w14:textId="14A498E5" w:rsidR="00FF526B" w:rsidRPr="00EA4D8B" w:rsidRDefault="00FF526B" w:rsidP="00EA4D8B">
      <w:pPr>
        <w:spacing w:line="360" w:lineRule="auto"/>
        <w:jc w:val="both"/>
        <w:rPr>
          <w:rFonts w:ascii="Arial" w:hAnsi="Arial" w:cs="Arial"/>
          <w:b/>
          <w:sz w:val="24"/>
          <w:szCs w:val="24"/>
          <w:u w:val="single"/>
          <w:lang w:val="cy-GB"/>
        </w:rPr>
      </w:pPr>
      <w:r w:rsidRPr="00EA4D8B">
        <w:rPr>
          <w:rFonts w:ascii="Arial" w:hAnsi="Arial" w:cs="Arial"/>
          <w:b/>
          <w:sz w:val="24"/>
          <w:szCs w:val="24"/>
          <w:u w:val="single"/>
          <w:lang w:val="cy-GB"/>
        </w:rPr>
        <w:lastRenderedPageBreak/>
        <w:t>Gwerthusiad</w:t>
      </w:r>
    </w:p>
    <w:p w14:paraId="1569430B" w14:textId="156B7D3A" w:rsidR="000B61C6" w:rsidRPr="00EA4D8B" w:rsidRDefault="000B61C6"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Un o cryfderau y cynllun gweithgaredd ydi fod y gweithgaredd yn ymarferol. Dywed </w:t>
      </w:r>
      <w:proofErr w:type="spellStart"/>
      <w:r w:rsidRPr="00EA4D8B">
        <w:rPr>
          <w:rFonts w:ascii="Arial" w:hAnsi="Arial" w:cs="Arial"/>
          <w:sz w:val="24"/>
          <w:szCs w:val="24"/>
          <w:lang w:val="cy-GB"/>
        </w:rPr>
        <w:t>Carruthers</w:t>
      </w:r>
      <w:proofErr w:type="spellEnd"/>
      <w:r w:rsidRPr="00EA4D8B">
        <w:rPr>
          <w:rFonts w:ascii="Arial" w:hAnsi="Arial" w:cs="Arial"/>
          <w:sz w:val="24"/>
          <w:szCs w:val="24"/>
          <w:lang w:val="cy-GB"/>
        </w:rPr>
        <w:t xml:space="preserve"> a </w:t>
      </w:r>
      <w:proofErr w:type="spellStart"/>
      <w:r w:rsidRPr="00EA4D8B">
        <w:rPr>
          <w:rFonts w:ascii="Arial" w:hAnsi="Arial" w:cs="Arial"/>
          <w:sz w:val="24"/>
          <w:szCs w:val="24"/>
          <w:lang w:val="cy-GB"/>
        </w:rPr>
        <w:t>Worthington</w:t>
      </w:r>
      <w:proofErr w:type="spellEnd"/>
      <w:r w:rsidRPr="00EA4D8B">
        <w:rPr>
          <w:rFonts w:ascii="Arial" w:hAnsi="Arial" w:cs="Arial"/>
          <w:sz w:val="24"/>
          <w:szCs w:val="24"/>
          <w:lang w:val="cy-GB"/>
        </w:rPr>
        <w:t xml:space="preserve"> (2006) fod </w:t>
      </w:r>
      <w:proofErr w:type="spellStart"/>
      <w:r w:rsidRPr="00EA4D8B">
        <w:rPr>
          <w:rFonts w:ascii="Arial" w:hAnsi="Arial" w:cs="Arial"/>
          <w:sz w:val="24"/>
          <w:szCs w:val="24"/>
          <w:lang w:val="cy-GB"/>
        </w:rPr>
        <w:t>Piaget</w:t>
      </w:r>
      <w:proofErr w:type="spellEnd"/>
      <w:r w:rsidRPr="00EA4D8B">
        <w:rPr>
          <w:rFonts w:ascii="Arial" w:hAnsi="Arial" w:cs="Arial"/>
          <w:sz w:val="24"/>
          <w:szCs w:val="24"/>
          <w:lang w:val="cy-GB"/>
        </w:rPr>
        <w:t xml:space="preserve"> yn rhoi pwyslais ar ymreolaeth a dysgu trwy gwneud fodd bynnag roedd </w:t>
      </w:r>
      <w:proofErr w:type="spellStart"/>
      <w:r w:rsidRPr="00EA4D8B">
        <w:rPr>
          <w:rFonts w:ascii="Arial" w:hAnsi="Arial" w:cs="Arial"/>
          <w:sz w:val="24"/>
          <w:szCs w:val="24"/>
          <w:lang w:val="cy-GB"/>
        </w:rPr>
        <w:t>Vygotsky</w:t>
      </w:r>
      <w:proofErr w:type="spellEnd"/>
      <w:r w:rsidRPr="00EA4D8B">
        <w:rPr>
          <w:rFonts w:ascii="Arial" w:hAnsi="Arial" w:cs="Arial"/>
          <w:sz w:val="24"/>
          <w:szCs w:val="24"/>
          <w:lang w:val="cy-GB"/>
        </w:rPr>
        <w:t xml:space="preserve"> yn meddwl fod plant yn dysgu mathemateg trwy trafodaeth gyda athrawon a chyfoedion i symud dealltwriaeth y plentyn ymlaen. </w:t>
      </w:r>
      <w:r w:rsidR="00FF7BC0" w:rsidRPr="00EA4D8B">
        <w:rPr>
          <w:rFonts w:ascii="Arial" w:hAnsi="Arial" w:cs="Arial"/>
          <w:sz w:val="24"/>
          <w:szCs w:val="24"/>
          <w:lang w:val="cy-GB"/>
        </w:rPr>
        <w:t xml:space="preserve">Mae </w:t>
      </w:r>
      <w:proofErr w:type="spellStart"/>
      <w:r w:rsidR="00FF7BC0" w:rsidRPr="00EA4D8B">
        <w:rPr>
          <w:rFonts w:ascii="Arial" w:hAnsi="Arial" w:cs="Arial"/>
          <w:sz w:val="24"/>
          <w:szCs w:val="24"/>
          <w:lang w:val="cy-GB"/>
        </w:rPr>
        <w:t>Bruner</w:t>
      </w:r>
      <w:proofErr w:type="spellEnd"/>
      <w:r w:rsidR="00FF7BC0" w:rsidRPr="00EA4D8B">
        <w:rPr>
          <w:rFonts w:ascii="Arial" w:hAnsi="Arial" w:cs="Arial"/>
          <w:sz w:val="24"/>
          <w:szCs w:val="24"/>
          <w:lang w:val="cy-GB"/>
        </w:rPr>
        <w:t xml:space="preserve"> yn cytuno gyda </w:t>
      </w:r>
      <w:proofErr w:type="spellStart"/>
      <w:r w:rsidR="00FF7BC0" w:rsidRPr="00EA4D8B">
        <w:rPr>
          <w:rFonts w:ascii="Arial" w:hAnsi="Arial" w:cs="Arial"/>
          <w:sz w:val="24"/>
          <w:szCs w:val="24"/>
          <w:lang w:val="cy-GB"/>
        </w:rPr>
        <w:t>Vygotsky</w:t>
      </w:r>
      <w:proofErr w:type="spellEnd"/>
      <w:r w:rsidR="00FF7BC0" w:rsidRPr="00EA4D8B">
        <w:rPr>
          <w:rFonts w:ascii="Arial" w:hAnsi="Arial" w:cs="Arial"/>
          <w:sz w:val="24"/>
          <w:szCs w:val="24"/>
          <w:lang w:val="cy-GB"/>
        </w:rPr>
        <w:t xml:space="preserve"> ac yn </w:t>
      </w:r>
      <w:r w:rsidR="00E87287" w:rsidRPr="00EA4D8B">
        <w:rPr>
          <w:rFonts w:ascii="Arial" w:hAnsi="Arial" w:cs="Arial"/>
          <w:sz w:val="24"/>
          <w:szCs w:val="24"/>
          <w:lang w:val="cy-GB"/>
        </w:rPr>
        <w:t>uchaf bwyntio</w:t>
      </w:r>
      <w:r w:rsidR="00FF7BC0" w:rsidRPr="00EA4D8B">
        <w:rPr>
          <w:rFonts w:ascii="Arial" w:hAnsi="Arial" w:cs="Arial"/>
          <w:sz w:val="24"/>
          <w:szCs w:val="24"/>
          <w:lang w:val="cy-GB"/>
        </w:rPr>
        <w:t xml:space="preserve"> y pwysigrwydd o cyfathrebu gyda eraill (</w:t>
      </w:r>
      <w:proofErr w:type="spellStart"/>
      <w:r w:rsidR="00FF7BC0" w:rsidRPr="00EA4D8B">
        <w:rPr>
          <w:rFonts w:ascii="Arial" w:hAnsi="Arial" w:cs="Arial"/>
          <w:sz w:val="24"/>
          <w:szCs w:val="24"/>
          <w:lang w:val="cy-GB"/>
        </w:rPr>
        <w:t>Tucker</w:t>
      </w:r>
      <w:proofErr w:type="spellEnd"/>
      <w:r w:rsidR="00FF7BC0" w:rsidRPr="00EA4D8B">
        <w:rPr>
          <w:rFonts w:ascii="Arial" w:hAnsi="Arial" w:cs="Arial"/>
          <w:sz w:val="24"/>
          <w:szCs w:val="24"/>
          <w:lang w:val="cy-GB"/>
        </w:rPr>
        <w:t xml:space="preserve">, 2014). </w:t>
      </w:r>
    </w:p>
    <w:p w14:paraId="509B40DD" w14:textId="0FEA0E64" w:rsidR="000B61C6" w:rsidRPr="00EA4D8B" w:rsidRDefault="00DF521A"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Cryfder arall o’r cynllun gweithgaredd yma ydi ei fod yn cael ei chynnal yn yr awyr agored. Yn ôl </w:t>
      </w:r>
      <w:proofErr w:type="spellStart"/>
      <w:r w:rsidRPr="00EA4D8B">
        <w:rPr>
          <w:rFonts w:ascii="Arial" w:hAnsi="Arial" w:cs="Arial"/>
          <w:sz w:val="24"/>
          <w:szCs w:val="24"/>
          <w:lang w:val="cy-GB"/>
        </w:rPr>
        <w:t>Council</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for</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Learning</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Outside</w:t>
      </w:r>
      <w:proofErr w:type="spellEnd"/>
      <w:r w:rsidRPr="00EA4D8B">
        <w:rPr>
          <w:rFonts w:ascii="Arial" w:hAnsi="Arial" w:cs="Arial"/>
          <w:sz w:val="24"/>
          <w:szCs w:val="24"/>
          <w:lang w:val="cy-GB"/>
        </w:rPr>
        <w:t xml:space="preserve"> the </w:t>
      </w:r>
      <w:proofErr w:type="spellStart"/>
      <w:r w:rsidRPr="00EA4D8B">
        <w:rPr>
          <w:rFonts w:ascii="Arial" w:hAnsi="Arial" w:cs="Arial"/>
          <w:sz w:val="24"/>
          <w:szCs w:val="24"/>
          <w:lang w:val="cy-GB"/>
        </w:rPr>
        <w:t>Classroom</w:t>
      </w:r>
      <w:proofErr w:type="spellEnd"/>
      <w:r w:rsidRPr="00EA4D8B">
        <w:rPr>
          <w:rFonts w:ascii="Arial" w:hAnsi="Arial" w:cs="Arial"/>
          <w:sz w:val="24"/>
          <w:szCs w:val="24"/>
          <w:lang w:val="cy-GB"/>
        </w:rPr>
        <w:t xml:space="preserve"> (2009) mae dysgu yn yr awyr agored yn rhoi cyfleoedd i plant i gweld y byd naturiol ac yn cynnig profiadau sydd yn unigryw i’r awyr agored fel yr tywydd a’r tymhorau. Mae hefyd yn cefnogi plant </w:t>
      </w:r>
      <w:proofErr w:type="spellStart"/>
      <w:r w:rsidRPr="00EA4D8B">
        <w:rPr>
          <w:rFonts w:ascii="Arial" w:hAnsi="Arial" w:cs="Arial"/>
          <w:sz w:val="24"/>
          <w:szCs w:val="24"/>
          <w:lang w:val="cy-GB"/>
        </w:rPr>
        <w:t>gyyda</w:t>
      </w:r>
      <w:proofErr w:type="spellEnd"/>
      <w:r w:rsidRPr="00EA4D8B">
        <w:rPr>
          <w:rFonts w:ascii="Arial" w:hAnsi="Arial" w:cs="Arial"/>
          <w:sz w:val="24"/>
          <w:szCs w:val="24"/>
          <w:lang w:val="cy-GB"/>
        </w:rPr>
        <w:t xml:space="preserve"> datrys problemau ac yn cynnig lle, lle ar gyfer archwilio, arbrofi, darganfod ac i fod yn actif. Mae chwarae yn yr awyr agored hefyd yn rhoi cyfle i chwarae yn rhydd a ddiogel tra ei bod nhw ei hunain yn asesu risgiau ac yn datblygu sgiliau i rheoli sefyllfaoedd newydd (</w:t>
      </w:r>
      <w:proofErr w:type="spellStart"/>
      <w:r w:rsidRPr="00EA4D8B">
        <w:rPr>
          <w:rFonts w:ascii="Arial" w:hAnsi="Arial" w:cs="Arial"/>
          <w:sz w:val="24"/>
          <w:szCs w:val="24"/>
          <w:lang w:val="cy-GB"/>
        </w:rPr>
        <w:t>Council</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for</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Learning</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Outside</w:t>
      </w:r>
      <w:proofErr w:type="spellEnd"/>
      <w:r w:rsidRPr="00EA4D8B">
        <w:rPr>
          <w:rFonts w:ascii="Arial" w:hAnsi="Arial" w:cs="Arial"/>
          <w:sz w:val="24"/>
          <w:szCs w:val="24"/>
          <w:lang w:val="cy-GB"/>
        </w:rPr>
        <w:t xml:space="preserve"> the </w:t>
      </w:r>
      <w:proofErr w:type="spellStart"/>
      <w:r w:rsidRPr="00EA4D8B">
        <w:rPr>
          <w:rFonts w:ascii="Arial" w:hAnsi="Arial" w:cs="Arial"/>
          <w:sz w:val="24"/>
          <w:szCs w:val="24"/>
          <w:lang w:val="cy-GB"/>
        </w:rPr>
        <w:t>Classroom</w:t>
      </w:r>
      <w:proofErr w:type="spellEnd"/>
      <w:r w:rsidRPr="00EA4D8B">
        <w:rPr>
          <w:rFonts w:ascii="Arial" w:hAnsi="Arial" w:cs="Arial"/>
          <w:sz w:val="24"/>
          <w:szCs w:val="24"/>
          <w:lang w:val="cy-GB"/>
        </w:rPr>
        <w:t xml:space="preserve">, 2009). </w:t>
      </w:r>
      <w:r w:rsidR="00C06FD0" w:rsidRPr="00EA4D8B">
        <w:rPr>
          <w:rFonts w:ascii="Arial" w:hAnsi="Arial" w:cs="Arial"/>
          <w:sz w:val="24"/>
          <w:szCs w:val="24"/>
          <w:lang w:val="cy-GB"/>
        </w:rPr>
        <w:t xml:space="preserve">Dywed </w:t>
      </w:r>
      <w:proofErr w:type="spellStart"/>
      <w:r w:rsidR="00C06FD0" w:rsidRPr="00EA4D8B">
        <w:rPr>
          <w:rFonts w:ascii="Arial" w:hAnsi="Arial" w:cs="Arial"/>
          <w:sz w:val="24"/>
          <w:szCs w:val="24"/>
          <w:lang w:val="cy-GB"/>
        </w:rPr>
        <w:t>Pratt</w:t>
      </w:r>
      <w:proofErr w:type="spellEnd"/>
      <w:r w:rsidR="00C06FD0" w:rsidRPr="00EA4D8B">
        <w:rPr>
          <w:rFonts w:ascii="Arial" w:hAnsi="Arial" w:cs="Arial"/>
          <w:sz w:val="24"/>
          <w:szCs w:val="24"/>
          <w:lang w:val="cy-GB"/>
        </w:rPr>
        <w:t xml:space="preserve"> (2011, dyfynnwyd yn </w:t>
      </w:r>
      <w:proofErr w:type="spellStart"/>
      <w:r w:rsidR="00C06FD0" w:rsidRPr="00EA4D8B">
        <w:rPr>
          <w:rFonts w:ascii="Arial" w:hAnsi="Arial" w:cs="Arial"/>
          <w:sz w:val="24"/>
          <w:szCs w:val="24"/>
          <w:lang w:val="cy-GB"/>
        </w:rPr>
        <w:t>Tucker</w:t>
      </w:r>
      <w:proofErr w:type="spellEnd"/>
      <w:r w:rsidR="00D27846" w:rsidRPr="00EA4D8B">
        <w:rPr>
          <w:rFonts w:ascii="Arial" w:hAnsi="Arial" w:cs="Arial"/>
          <w:sz w:val="24"/>
          <w:szCs w:val="24"/>
          <w:lang w:val="cy-GB"/>
        </w:rPr>
        <w:t>,</w:t>
      </w:r>
      <w:r w:rsidR="00C06FD0" w:rsidRPr="00EA4D8B">
        <w:rPr>
          <w:rFonts w:ascii="Arial" w:hAnsi="Arial" w:cs="Arial"/>
          <w:sz w:val="24"/>
          <w:szCs w:val="24"/>
          <w:lang w:val="cy-GB"/>
        </w:rPr>
        <w:t xml:space="preserve"> 2014</w:t>
      </w:r>
      <w:r w:rsidR="00D27846" w:rsidRPr="00EA4D8B">
        <w:rPr>
          <w:rFonts w:ascii="Arial" w:hAnsi="Arial" w:cs="Arial"/>
          <w:sz w:val="24"/>
          <w:szCs w:val="24"/>
          <w:lang w:val="cy-GB"/>
        </w:rPr>
        <w:t>: 22</w:t>
      </w:r>
      <w:r w:rsidR="00C06FD0" w:rsidRPr="00EA4D8B">
        <w:rPr>
          <w:rFonts w:ascii="Arial" w:hAnsi="Arial" w:cs="Arial"/>
          <w:sz w:val="24"/>
          <w:szCs w:val="24"/>
          <w:lang w:val="cy-GB"/>
        </w:rPr>
        <w:t>)</w:t>
      </w:r>
      <w:r w:rsidR="00D27846" w:rsidRPr="00EA4D8B">
        <w:rPr>
          <w:rFonts w:ascii="Arial" w:hAnsi="Arial" w:cs="Arial"/>
          <w:sz w:val="24"/>
          <w:szCs w:val="24"/>
          <w:lang w:val="cy-GB"/>
        </w:rPr>
        <w:t xml:space="preserve"> er mwyn i plant fod yn mathemategwr effeithiol dylen datblygu anianawd mathemategol. Gall hyn cael ei cefnogi trwy gwneud mathemateg yn yr awyr agored sydd yn codi ymwybyddiaeth plant fod mathemateg o’i gwmpas yn bob man. Yn ôl </w:t>
      </w:r>
      <w:proofErr w:type="spellStart"/>
      <w:r w:rsidR="00D27846" w:rsidRPr="00EA4D8B">
        <w:rPr>
          <w:rFonts w:ascii="Arial" w:hAnsi="Arial" w:cs="Arial"/>
          <w:sz w:val="24"/>
          <w:szCs w:val="24"/>
          <w:lang w:val="cy-GB"/>
        </w:rPr>
        <w:t>Tucker</w:t>
      </w:r>
      <w:proofErr w:type="spellEnd"/>
      <w:r w:rsidR="00D27846" w:rsidRPr="00EA4D8B">
        <w:rPr>
          <w:rFonts w:ascii="Arial" w:hAnsi="Arial" w:cs="Arial"/>
          <w:sz w:val="24"/>
          <w:szCs w:val="24"/>
          <w:lang w:val="cy-GB"/>
        </w:rPr>
        <w:t xml:space="preserve"> (2014) trwy darganfod mathemateg yn yr awyr agored mae plant yn elw trwy:</w:t>
      </w:r>
    </w:p>
    <w:p w14:paraId="2136C415" w14:textId="73782B87" w:rsidR="00D27846" w:rsidRPr="00EA4D8B" w:rsidRDefault="00D27846" w:rsidP="00EA4D8B">
      <w:pPr>
        <w:pStyle w:val="ListParagraph"/>
        <w:numPr>
          <w:ilvl w:val="0"/>
          <w:numId w:val="5"/>
        </w:numPr>
        <w:spacing w:line="360" w:lineRule="auto"/>
        <w:jc w:val="both"/>
        <w:rPr>
          <w:rFonts w:ascii="Arial" w:hAnsi="Arial" w:cs="Arial"/>
          <w:sz w:val="24"/>
          <w:szCs w:val="24"/>
          <w:lang w:val="cy-GB"/>
        </w:rPr>
      </w:pPr>
      <w:r w:rsidRPr="00EA4D8B">
        <w:rPr>
          <w:rFonts w:ascii="Arial" w:hAnsi="Arial" w:cs="Arial"/>
          <w:sz w:val="24"/>
          <w:szCs w:val="24"/>
          <w:lang w:val="cy-GB"/>
        </w:rPr>
        <w:t>annog fforiad a cymryd risg</w:t>
      </w:r>
    </w:p>
    <w:p w14:paraId="642AD752" w14:textId="46EE781C" w:rsidR="00D27846" w:rsidRPr="00EA4D8B" w:rsidRDefault="00D27846" w:rsidP="00EA4D8B">
      <w:pPr>
        <w:pStyle w:val="ListParagraph"/>
        <w:numPr>
          <w:ilvl w:val="0"/>
          <w:numId w:val="5"/>
        </w:numPr>
        <w:spacing w:line="360" w:lineRule="auto"/>
        <w:jc w:val="both"/>
        <w:rPr>
          <w:rFonts w:ascii="Arial" w:hAnsi="Arial" w:cs="Arial"/>
          <w:sz w:val="24"/>
          <w:szCs w:val="24"/>
          <w:lang w:val="cy-GB"/>
        </w:rPr>
      </w:pPr>
      <w:r w:rsidRPr="00EA4D8B">
        <w:rPr>
          <w:rFonts w:ascii="Arial" w:hAnsi="Arial" w:cs="Arial"/>
          <w:sz w:val="24"/>
          <w:szCs w:val="24"/>
          <w:lang w:val="cy-GB"/>
        </w:rPr>
        <w:t>cynnig synnwyr a rhyddid heb cyfyngiadau amgylchedd tu fewn</w:t>
      </w:r>
    </w:p>
    <w:p w14:paraId="4582B2B2" w14:textId="2DB8EDBB" w:rsidR="00D27846" w:rsidRPr="00EA4D8B" w:rsidRDefault="00D27846" w:rsidP="00EA4D8B">
      <w:pPr>
        <w:pStyle w:val="ListParagraph"/>
        <w:numPr>
          <w:ilvl w:val="0"/>
          <w:numId w:val="5"/>
        </w:numPr>
        <w:spacing w:line="360" w:lineRule="auto"/>
        <w:jc w:val="both"/>
        <w:rPr>
          <w:rFonts w:ascii="Arial" w:hAnsi="Arial" w:cs="Arial"/>
          <w:sz w:val="24"/>
          <w:szCs w:val="24"/>
          <w:lang w:val="cy-GB"/>
        </w:rPr>
      </w:pPr>
      <w:r w:rsidRPr="00EA4D8B">
        <w:rPr>
          <w:rFonts w:ascii="Arial" w:hAnsi="Arial" w:cs="Arial"/>
          <w:sz w:val="24"/>
          <w:szCs w:val="24"/>
          <w:lang w:val="cy-GB"/>
        </w:rPr>
        <w:t>cefnogi lles emosiynol</w:t>
      </w:r>
    </w:p>
    <w:p w14:paraId="2A84D841" w14:textId="3DE196C7" w:rsidR="00D27846" w:rsidRPr="00EA4D8B" w:rsidRDefault="00D27846" w:rsidP="00EA4D8B">
      <w:pPr>
        <w:pStyle w:val="ListParagraph"/>
        <w:numPr>
          <w:ilvl w:val="0"/>
          <w:numId w:val="5"/>
        </w:numPr>
        <w:spacing w:line="360" w:lineRule="auto"/>
        <w:jc w:val="both"/>
        <w:rPr>
          <w:rFonts w:ascii="Arial" w:hAnsi="Arial" w:cs="Arial"/>
          <w:sz w:val="24"/>
          <w:szCs w:val="24"/>
          <w:lang w:val="cy-GB"/>
        </w:rPr>
      </w:pPr>
      <w:r w:rsidRPr="00EA4D8B">
        <w:rPr>
          <w:rFonts w:ascii="Arial" w:hAnsi="Arial" w:cs="Arial"/>
          <w:sz w:val="24"/>
          <w:szCs w:val="24"/>
          <w:lang w:val="cy-GB"/>
        </w:rPr>
        <w:t>cyfrannu at hunanddelwedd y plentyn fel mathemategwr</w:t>
      </w:r>
    </w:p>
    <w:p w14:paraId="1262233E" w14:textId="77777777" w:rsidR="00D27846" w:rsidRPr="00EA4D8B" w:rsidRDefault="00D27846" w:rsidP="00EA4D8B">
      <w:pPr>
        <w:spacing w:line="360" w:lineRule="auto"/>
        <w:jc w:val="both"/>
        <w:rPr>
          <w:rFonts w:ascii="Arial" w:hAnsi="Arial" w:cs="Arial"/>
          <w:sz w:val="24"/>
          <w:szCs w:val="24"/>
          <w:lang w:val="cy-GB"/>
        </w:rPr>
      </w:pPr>
    </w:p>
    <w:p w14:paraId="5EE881A0" w14:textId="34CA7821" w:rsidR="006262B1" w:rsidRPr="00EA4D8B" w:rsidRDefault="006262B1"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Trwy defnyddio tywod yn yr awyr agored gall plant cyfathrebu gyda’r defnydd yn defnyddio ei corff i gyd. </w:t>
      </w:r>
      <w:r w:rsidR="00F9693A" w:rsidRPr="00EA4D8B">
        <w:rPr>
          <w:rFonts w:ascii="Arial" w:hAnsi="Arial" w:cs="Arial"/>
          <w:sz w:val="24"/>
          <w:szCs w:val="24"/>
          <w:lang w:val="cy-GB"/>
        </w:rPr>
        <w:t>Gallent</w:t>
      </w:r>
      <w:r w:rsidRPr="00EA4D8B">
        <w:rPr>
          <w:rFonts w:ascii="Arial" w:hAnsi="Arial" w:cs="Arial"/>
          <w:sz w:val="24"/>
          <w:szCs w:val="24"/>
          <w:lang w:val="cy-GB"/>
        </w:rPr>
        <w:t xml:space="preserve"> defnyddio ei synhwyrau i gyd, cludo’r defnyddiau i </w:t>
      </w:r>
      <w:r w:rsidR="00F9693A" w:rsidRPr="00EA4D8B">
        <w:rPr>
          <w:rFonts w:ascii="Arial" w:hAnsi="Arial" w:cs="Arial"/>
          <w:sz w:val="24"/>
          <w:szCs w:val="24"/>
          <w:lang w:val="cy-GB"/>
        </w:rPr>
        <w:t>mannau</w:t>
      </w:r>
      <w:r w:rsidRPr="00EA4D8B">
        <w:rPr>
          <w:rFonts w:ascii="Arial" w:hAnsi="Arial" w:cs="Arial"/>
          <w:sz w:val="24"/>
          <w:szCs w:val="24"/>
          <w:lang w:val="cy-GB"/>
        </w:rPr>
        <w:t xml:space="preserve"> arall a’i defnyddio mewn gwahanol ffyrdd a teimlo yn gyffyrddus gyda presenoldeb oedolion gerllaw wrth iddynt gwneud yr weithgaredd (White, 2014). </w:t>
      </w:r>
      <w:r w:rsidR="00B14D35" w:rsidRPr="00EA4D8B">
        <w:rPr>
          <w:rFonts w:ascii="Arial" w:hAnsi="Arial" w:cs="Arial"/>
          <w:sz w:val="24"/>
          <w:szCs w:val="24"/>
          <w:lang w:val="cy-GB"/>
        </w:rPr>
        <w:t xml:space="preserve"> Yn ôl </w:t>
      </w:r>
      <w:proofErr w:type="spellStart"/>
      <w:r w:rsidR="00B14D35" w:rsidRPr="00EA4D8B">
        <w:rPr>
          <w:rFonts w:ascii="Arial" w:hAnsi="Arial" w:cs="Arial"/>
          <w:sz w:val="24"/>
          <w:szCs w:val="24"/>
          <w:lang w:val="cy-GB"/>
        </w:rPr>
        <w:t>Tucker</w:t>
      </w:r>
      <w:proofErr w:type="spellEnd"/>
      <w:r w:rsidR="00B14D35" w:rsidRPr="00EA4D8B">
        <w:rPr>
          <w:rFonts w:ascii="Arial" w:hAnsi="Arial" w:cs="Arial"/>
          <w:sz w:val="24"/>
          <w:szCs w:val="24"/>
          <w:lang w:val="cy-GB"/>
        </w:rPr>
        <w:t xml:space="preserve"> (2014) mae’r amgylchedd yn chwarae rôl bwysig mewn gallu y plentyn i ddatblygu fel dysgwr hunan rheoledig. Mae amgylchedd dysgu sydd yn hyrwyddo </w:t>
      </w:r>
      <w:r w:rsidR="00B14D35" w:rsidRPr="00EA4D8B">
        <w:rPr>
          <w:rFonts w:ascii="Arial" w:hAnsi="Arial" w:cs="Arial"/>
          <w:sz w:val="24"/>
          <w:szCs w:val="24"/>
          <w:lang w:val="cy-GB"/>
        </w:rPr>
        <w:lastRenderedPageBreak/>
        <w:t>hunan-barch, dysgu annibynnol ac yn annog cymryd risg yn fwy llwyddiannus wrth cefnogi asiantaeth a effeithlonedd plant.</w:t>
      </w:r>
      <w:r w:rsidR="00C80800" w:rsidRPr="00EA4D8B">
        <w:rPr>
          <w:rFonts w:ascii="Arial" w:hAnsi="Arial" w:cs="Arial"/>
          <w:sz w:val="24"/>
          <w:szCs w:val="24"/>
          <w:lang w:val="cy-GB"/>
        </w:rPr>
        <w:t xml:space="preserve"> Mewn yr amgylchedd Blynyddoedd Cynnar, dylai lle gwag cael ei gwahani mewn i ardaloedd gwahanol i ddysgu. Gall yr ardaloedd yma darparu </w:t>
      </w:r>
      <w:r w:rsidR="00E87287" w:rsidRPr="00EA4D8B">
        <w:rPr>
          <w:rFonts w:ascii="Arial" w:hAnsi="Arial" w:cs="Arial"/>
          <w:sz w:val="24"/>
          <w:szCs w:val="24"/>
          <w:lang w:val="cy-GB"/>
        </w:rPr>
        <w:t>cyfleoedd</w:t>
      </w:r>
      <w:r w:rsidR="00C01B76">
        <w:rPr>
          <w:rFonts w:ascii="Arial" w:hAnsi="Arial" w:cs="Arial"/>
          <w:sz w:val="24"/>
          <w:szCs w:val="24"/>
          <w:lang w:val="cy-GB"/>
        </w:rPr>
        <w:t xml:space="preserve"> dysgu mathemategol le gall plant cwrdd i drafod syniadau, datrys problemau a gwneud cysylltiadau pwysig rhwng mathemateg a dysgu (</w:t>
      </w:r>
      <w:proofErr w:type="spellStart"/>
      <w:r w:rsidR="00C01B76">
        <w:rPr>
          <w:rFonts w:ascii="Arial" w:hAnsi="Arial" w:cs="Arial"/>
          <w:sz w:val="24"/>
          <w:szCs w:val="24"/>
          <w:lang w:val="cy-GB"/>
        </w:rPr>
        <w:t>Tucker</w:t>
      </w:r>
      <w:proofErr w:type="spellEnd"/>
      <w:r w:rsidR="00C01B76">
        <w:rPr>
          <w:rFonts w:ascii="Arial" w:hAnsi="Arial" w:cs="Arial"/>
          <w:sz w:val="24"/>
          <w:szCs w:val="24"/>
          <w:lang w:val="cy-GB"/>
        </w:rPr>
        <w:t xml:space="preserve">, 2014). Dadlau </w:t>
      </w:r>
      <w:proofErr w:type="spellStart"/>
      <w:r w:rsidR="00C01B76">
        <w:rPr>
          <w:rFonts w:ascii="Arial" w:hAnsi="Arial" w:cs="Arial"/>
          <w:sz w:val="24"/>
          <w:szCs w:val="24"/>
          <w:lang w:val="cy-GB"/>
        </w:rPr>
        <w:t>Pound</w:t>
      </w:r>
      <w:proofErr w:type="spellEnd"/>
      <w:r w:rsidR="00C01B76">
        <w:rPr>
          <w:rFonts w:ascii="Arial" w:hAnsi="Arial" w:cs="Arial"/>
          <w:sz w:val="24"/>
          <w:szCs w:val="24"/>
          <w:lang w:val="cy-GB"/>
        </w:rPr>
        <w:t xml:space="preserve"> (2008, dyfynnwyd yn </w:t>
      </w:r>
      <w:proofErr w:type="spellStart"/>
      <w:r w:rsidR="00C01B76">
        <w:rPr>
          <w:rFonts w:ascii="Arial" w:hAnsi="Arial" w:cs="Arial"/>
          <w:sz w:val="24"/>
          <w:szCs w:val="24"/>
          <w:lang w:val="cy-GB"/>
        </w:rPr>
        <w:t>Tucker</w:t>
      </w:r>
      <w:proofErr w:type="spellEnd"/>
      <w:r w:rsidR="00C01B76">
        <w:rPr>
          <w:rFonts w:ascii="Arial" w:hAnsi="Arial" w:cs="Arial"/>
          <w:sz w:val="24"/>
          <w:szCs w:val="24"/>
          <w:lang w:val="cy-GB"/>
        </w:rPr>
        <w:t>, 2014) fod cynnig cyfleoedd yma yn cael ei croesawi oherwydd y cysylltiadau rhwng mathemateg ac agweddau eraill o fywyd a dysgu.</w:t>
      </w:r>
    </w:p>
    <w:p w14:paraId="5F3C253F" w14:textId="0074F999" w:rsidR="00FF526B" w:rsidRPr="00EA4D8B" w:rsidRDefault="00C01B76" w:rsidP="00EA4D8B">
      <w:pPr>
        <w:spacing w:line="360" w:lineRule="auto"/>
        <w:jc w:val="both"/>
        <w:rPr>
          <w:rFonts w:ascii="Arial" w:hAnsi="Arial" w:cs="Arial"/>
          <w:sz w:val="24"/>
          <w:szCs w:val="24"/>
          <w:lang w:val="cy-GB"/>
        </w:rPr>
      </w:pPr>
      <w:r>
        <w:rPr>
          <w:rFonts w:ascii="Arial" w:hAnsi="Arial" w:cs="Arial"/>
          <w:sz w:val="24"/>
          <w:szCs w:val="24"/>
          <w:lang w:val="cy-GB"/>
        </w:rPr>
        <w:t xml:space="preserve">Un o wendidau'r cynllun gweithgaredd ydi fod yr oedolyn yn cymryd gormod o gyfrifoldeb yn y gweithgaredd. Yn ôl </w:t>
      </w:r>
      <w:proofErr w:type="spellStart"/>
      <w:r>
        <w:rPr>
          <w:rFonts w:ascii="Arial" w:hAnsi="Arial" w:cs="Arial"/>
          <w:sz w:val="24"/>
          <w:szCs w:val="24"/>
          <w:lang w:val="cy-GB"/>
        </w:rPr>
        <w:t>Pound</w:t>
      </w:r>
      <w:proofErr w:type="spellEnd"/>
      <w:r>
        <w:rPr>
          <w:rFonts w:ascii="Arial" w:hAnsi="Arial" w:cs="Arial"/>
          <w:sz w:val="24"/>
          <w:szCs w:val="24"/>
          <w:lang w:val="cy-GB"/>
        </w:rPr>
        <w:t xml:space="preserve"> (2005) roedd Maria </w:t>
      </w:r>
      <w:proofErr w:type="spellStart"/>
      <w:r>
        <w:rPr>
          <w:rFonts w:ascii="Arial" w:hAnsi="Arial" w:cs="Arial"/>
          <w:sz w:val="24"/>
          <w:szCs w:val="24"/>
          <w:lang w:val="cy-GB"/>
        </w:rPr>
        <w:t>Montessori</w:t>
      </w:r>
      <w:proofErr w:type="spellEnd"/>
      <w:r>
        <w:rPr>
          <w:rFonts w:ascii="Arial" w:hAnsi="Arial" w:cs="Arial"/>
          <w:sz w:val="24"/>
          <w:szCs w:val="24"/>
          <w:lang w:val="cy-GB"/>
        </w:rPr>
        <w:t xml:space="preserve"> yn credu fod y plentyn yn gallu bod yn rhydd dim ond pan mae’r oedolyn yng ngwyliwr llym. Mae unrhyw weithred gan yr oedolyn sydd ddim yn ymateb i ymddygiad dan sylw'r plentyn yn lleihau rhyddid y plentyn. Fodd bynnag yn ôl Llywodraeth Cymru (2015) dywedir mewn dogfen Fframwaith y Cyfnod Sylfaen dylai plant cael cyfleoedd i ddatblygu ei sgiliau mathemategol trwy, cael amrywiaeth o fathau o chwarae a gweithgareddau wedi cynllunio yn cynnwys rhai dan arweiniad plant. Yn ogystal ag ysbrydoli gweithwyr Blynyddoedd Cynnar i adael i blant cael dewis, mae </w:t>
      </w:r>
      <w:proofErr w:type="spellStart"/>
      <w:r>
        <w:rPr>
          <w:rFonts w:ascii="Arial" w:hAnsi="Arial" w:cs="Arial"/>
          <w:sz w:val="24"/>
          <w:szCs w:val="24"/>
          <w:lang w:val="cy-GB"/>
        </w:rPr>
        <w:t>Piaget</w:t>
      </w:r>
      <w:proofErr w:type="spellEnd"/>
      <w:r>
        <w:rPr>
          <w:rFonts w:ascii="Arial" w:hAnsi="Arial" w:cs="Arial"/>
          <w:sz w:val="24"/>
          <w:szCs w:val="24"/>
          <w:lang w:val="cy-GB"/>
        </w:rPr>
        <w:t xml:space="preserve"> wedi helpu gyda datblygiad mathemategol trwy hyrwyddo gweithgareddau cyn rhif fel cyfateb a didoli cyn bod y plentyn yn gallu symud ymlaen i gyfri a thrin rhifau (</w:t>
      </w:r>
      <w:proofErr w:type="spellStart"/>
      <w:r>
        <w:rPr>
          <w:rFonts w:ascii="Arial" w:hAnsi="Arial" w:cs="Arial"/>
          <w:sz w:val="24"/>
          <w:szCs w:val="24"/>
          <w:lang w:val="cy-GB"/>
        </w:rPr>
        <w:t>Tucker</w:t>
      </w:r>
      <w:proofErr w:type="spellEnd"/>
      <w:r>
        <w:rPr>
          <w:rFonts w:ascii="Arial" w:hAnsi="Arial" w:cs="Arial"/>
          <w:sz w:val="24"/>
          <w:szCs w:val="24"/>
          <w:lang w:val="cy-GB"/>
        </w:rPr>
        <w:t xml:space="preserve">, 2014). Fodd bynnag dadlau </w:t>
      </w:r>
      <w:proofErr w:type="spellStart"/>
      <w:r>
        <w:rPr>
          <w:rFonts w:ascii="Arial" w:hAnsi="Arial" w:cs="Arial"/>
          <w:sz w:val="24"/>
          <w:szCs w:val="24"/>
          <w:lang w:val="cy-GB"/>
        </w:rPr>
        <w:t>Siraj-Blatchford</w:t>
      </w:r>
      <w:proofErr w:type="spellEnd"/>
      <w:r>
        <w:rPr>
          <w:rFonts w:ascii="Arial" w:hAnsi="Arial" w:cs="Arial"/>
          <w:sz w:val="24"/>
          <w:szCs w:val="24"/>
          <w:lang w:val="cy-GB"/>
        </w:rPr>
        <w:t xml:space="preserve"> </w:t>
      </w:r>
      <w:proofErr w:type="spellStart"/>
      <w:r>
        <w:rPr>
          <w:rFonts w:ascii="Arial" w:hAnsi="Arial" w:cs="Arial"/>
          <w:sz w:val="24"/>
          <w:szCs w:val="24"/>
          <w:lang w:val="cy-GB"/>
        </w:rPr>
        <w:t>et</w:t>
      </w:r>
      <w:proofErr w:type="spellEnd"/>
      <w:r>
        <w:rPr>
          <w:rFonts w:ascii="Arial" w:hAnsi="Arial" w:cs="Arial"/>
          <w:sz w:val="24"/>
          <w:szCs w:val="24"/>
          <w:lang w:val="cy-GB"/>
        </w:rPr>
        <w:t xml:space="preserve"> </w:t>
      </w:r>
      <w:proofErr w:type="spellStart"/>
      <w:r>
        <w:rPr>
          <w:rFonts w:ascii="Arial" w:hAnsi="Arial" w:cs="Arial"/>
          <w:sz w:val="24"/>
          <w:szCs w:val="24"/>
          <w:lang w:val="cy-GB"/>
        </w:rPr>
        <w:t>al</w:t>
      </w:r>
      <w:proofErr w:type="spellEnd"/>
      <w:r>
        <w:rPr>
          <w:rFonts w:ascii="Arial" w:hAnsi="Arial" w:cs="Arial"/>
          <w:sz w:val="24"/>
          <w:szCs w:val="24"/>
          <w:lang w:val="cy-GB"/>
        </w:rPr>
        <w:t xml:space="preserve">, (2002 dyfynnwyd yn </w:t>
      </w:r>
      <w:proofErr w:type="spellStart"/>
      <w:r>
        <w:rPr>
          <w:rFonts w:ascii="Arial" w:hAnsi="Arial" w:cs="Arial"/>
          <w:sz w:val="24"/>
          <w:szCs w:val="24"/>
          <w:lang w:val="cy-GB"/>
        </w:rPr>
        <w:t>Tucker</w:t>
      </w:r>
      <w:proofErr w:type="spellEnd"/>
      <w:r>
        <w:rPr>
          <w:rFonts w:ascii="Arial" w:hAnsi="Arial" w:cs="Arial"/>
          <w:sz w:val="24"/>
          <w:szCs w:val="24"/>
          <w:lang w:val="cy-GB"/>
        </w:rPr>
        <w:t>, 2014:8) er mwyn i blant cael gwneud cynnydd mewn mathemateg mae angen iddyn nhw fod ynghlwm mewn dysgu cyfundrefnol a canolbwyntiedig mewn grwpiau bach le mae oedolion yn dysgu yn weithredol.</w:t>
      </w:r>
    </w:p>
    <w:p w14:paraId="29E4900C" w14:textId="6607A59C" w:rsidR="00FF526B" w:rsidRPr="00EA4D8B" w:rsidRDefault="00C01B76" w:rsidP="00EA4D8B">
      <w:pPr>
        <w:spacing w:line="360" w:lineRule="auto"/>
        <w:jc w:val="both"/>
        <w:rPr>
          <w:rFonts w:ascii="Arial" w:hAnsi="Arial" w:cs="Arial"/>
          <w:sz w:val="24"/>
          <w:szCs w:val="24"/>
          <w:lang w:val="cy-GB"/>
        </w:rPr>
      </w:pPr>
      <w:r>
        <w:rPr>
          <w:rFonts w:ascii="Arial" w:hAnsi="Arial" w:cs="Arial"/>
          <w:sz w:val="24"/>
          <w:szCs w:val="24"/>
          <w:lang w:val="cy-GB"/>
        </w:rPr>
        <w:t xml:space="preserve">Gwendid arall gall effeithio ar y cynllun gweithgaredd ydi bod diddordebau'r plant ddim wedi cael ei ystyried. Yn dilyn ymweliad Estyn i Gylch Meithrin yn de Cymru, dywedir Estyn (2017) fod y Cylch Meithrin yn cofleidio diddordebau plant er mwyn ysbrydoli datblygiad mathemategol y plant. Dangoswyd fod gan ran fwyaf o’r plant sgiliau rhifedd arbennig oherwydd cynllunio i ddiddordebau'r plant (Estyn, 2017). Yn debyg i hyn roedd arsylwadau </w:t>
      </w:r>
      <w:proofErr w:type="spellStart"/>
      <w:r>
        <w:rPr>
          <w:rFonts w:ascii="Arial" w:hAnsi="Arial" w:cs="Arial"/>
          <w:sz w:val="24"/>
          <w:szCs w:val="24"/>
          <w:lang w:val="cy-GB"/>
        </w:rPr>
        <w:t>Montessori</w:t>
      </w:r>
      <w:proofErr w:type="spellEnd"/>
      <w:r>
        <w:rPr>
          <w:rFonts w:ascii="Arial" w:hAnsi="Arial" w:cs="Arial"/>
          <w:sz w:val="24"/>
          <w:szCs w:val="24"/>
          <w:lang w:val="cy-GB"/>
        </w:rPr>
        <w:t xml:space="preserve"> yn awgrymu bod plant yn mwynhau dysgu mewn amgylchedd wedi’u cynllunio i gwrdd â’u hanghenion a bod plant yn gallu dysgu i ddarllen, ysgrifennu a chyfri o oedran cynnar (</w:t>
      </w:r>
      <w:proofErr w:type="spellStart"/>
      <w:r>
        <w:rPr>
          <w:rFonts w:ascii="Arial" w:hAnsi="Arial" w:cs="Arial"/>
          <w:sz w:val="24"/>
          <w:szCs w:val="24"/>
          <w:lang w:val="cy-GB"/>
        </w:rPr>
        <w:t>Pound</w:t>
      </w:r>
      <w:proofErr w:type="spellEnd"/>
      <w:r>
        <w:rPr>
          <w:rFonts w:ascii="Arial" w:hAnsi="Arial" w:cs="Arial"/>
          <w:sz w:val="24"/>
          <w:szCs w:val="24"/>
          <w:lang w:val="cy-GB"/>
        </w:rPr>
        <w:t xml:space="preserve">, 2005). Dywed </w:t>
      </w:r>
      <w:proofErr w:type="spellStart"/>
      <w:r>
        <w:rPr>
          <w:rFonts w:ascii="Arial" w:hAnsi="Arial" w:cs="Arial"/>
          <w:sz w:val="24"/>
          <w:szCs w:val="24"/>
          <w:lang w:val="cy-GB"/>
        </w:rPr>
        <w:t>Tucker</w:t>
      </w:r>
      <w:proofErr w:type="spellEnd"/>
      <w:r>
        <w:rPr>
          <w:rFonts w:ascii="Arial" w:hAnsi="Arial" w:cs="Arial"/>
          <w:sz w:val="24"/>
          <w:szCs w:val="24"/>
          <w:lang w:val="cy-GB"/>
        </w:rPr>
        <w:t xml:space="preserve"> (2014) hefyd fod cysylltu mathemateg gyda thema a diddordebau'r plant yn helpu gyda datblygiad mathemategol y plentyn.</w:t>
      </w:r>
    </w:p>
    <w:p w14:paraId="5074B4D9" w14:textId="14BAADC6" w:rsidR="00C35BE6" w:rsidRPr="00EA4D8B" w:rsidRDefault="00C01B76" w:rsidP="00EA4D8B">
      <w:pPr>
        <w:spacing w:line="360" w:lineRule="auto"/>
        <w:jc w:val="both"/>
        <w:rPr>
          <w:rFonts w:ascii="Arial" w:hAnsi="Arial" w:cs="Arial"/>
          <w:sz w:val="24"/>
          <w:szCs w:val="24"/>
          <w:lang w:val="cy-GB"/>
        </w:rPr>
      </w:pPr>
      <w:r>
        <w:rPr>
          <w:rFonts w:ascii="Arial" w:hAnsi="Arial" w:cs="Arial"/>
          <w:sz w:val="24"/>
          <w:szCs w:val="24"/>
          <w:lang w:val="cy-GB"/>
        </w:rPr>
        <w:lastRenderedPageBreak/>
        <w:t>Un gwendid arall o’r cynllun gweithgaredd ydi fod dim asesiad risg wedi ei gynnwys yn y cynllun gweithgaredd. Un o’r pethau pwysig wrth wneud asesiad risg yn ôl (HSE, dim dyddiad) ydi i adnabod y risgiau yn gywir. Gall gwneud hyn trwy gerdded o amgylch yr ardal rydych yn asesu. Wrth wneud yr asesiad risg dylai ystyriaeth fod i bwy gall cael niwed a sut. Ar ôl hynny mae angen gweld sut i leihau'r risg er mwyn fod y gweithgaredd dal yn gallu cael ei chynnal (HSE, dim dyddiad).</w:t>
      </w:r>
    </w:p>
    <w:p w14:paraId="2E862D06" w14:textId="7117F484" w:rsidR="00540A5B" w:rsidRPr="00EA4D8B" w:rsidRDefault="00C01B76" w:rsidP="00EA4D8B">
      <w:pPr>
        <w:spacing w:line="360" w:lineRule="auto"/>
        <w:jc w:val="both"/>
        <w:rPr>
          <w:rFonts w:ascii="Arial" w:hAnsi="Arial" w:cs="Arial"/>
          <w:sz w:val="24"/>
          <w:szCs w:val="24"/>
          <w:lang w:val="cy-GB"/>
        </w:rPr>
      </w:pPr>
      <w:r>
        <w:rPr>
          <w:rFonts w:ascii="Arial" w:hAnsi="Arial" w:cs="Arial"/>
          <w:sz w:val="24"/>
          <w:szCs w:val="24"/>
          <w:lang w:val="cy-GB"/>
        </w:rPr>
        <w:t xml:space="preserve">Cafwyd rhai gwahaniaethu yn y cynllun gweithgaredd ond dim gwahaniaethu at blant gydag anghenion dysgu ychwanegol. Yn ôl </w:t>
      </w:r>
      <w:proofErr w:type="spellStart"/>
      <w:r>
        <w:rPr>
          <w:rFonts w:ascii="Arial" w:hAnsi="Arial" w:cs="Arial"/>
          <w:sz w:val="24"/>
          <w:szCs w:val="24"/>
          <w:lang w:val="cy-GB"/>
        </w:rPr>
        <w:t>DfEE</w:t>
      </w:r>
      <w:proofErr w:type="spellEnd"/>
      <w:r>
        <w:rPr>
          <w:rFonts w:ascii="Arial" w:hAnsi="Arial" w:cs="Arial"/>
          <w:sz w:val="24"/>
          <w:szCs w:val="24"/>
          <w:lang w:val="cy-GB"/>
        </w:rPr>
        <w:t xml:space="preserve"> (1999b dyfynnwyd yn Fox a </w:t>
      </w:r>
      <w:proofErr w:type="spellStart"/>
      <w:r>
        <w:rPr>
          <w:rFonts w:ascii="Arial" w:hAnsi="Arial" w:cs="Arial"/>
          <w:sz w:val="24"/>
          <w:szCs w:val="24"/>
          <w:lang w:val="cy-GB"/>
        </w:rPr>
        <w:t>Surtees</w:t>
      </w:r>
      <w:proofErr w:type="spellEnd"/>
      <w:r>
        <w:rPr>
          <w:rFonts w:ascii="Arial" w:hAnsi="Arial" w:cs="Arial"/>
          <w:sz w:val="24"/>
          <w:szCs w:val="24"/>
          <w:lang w:val="cy-GB"/>
        </w:rPr>
        <w:t xml:space="preserve">, 2010:12) dylai gwahaniaethu fod yn hylaw gyda dim mwy na tri lefel o waith yn yr un ardal o fathemateg. Dywed Fox a </w:t>
      </w:r>
      <w:proofErr w:type="spellStart"/>
      <w:r>
        <w:rPr>
          <w:rFonts w:ascii="Arial" w:hAnsi="Arial" w:cs="Arial"/>
          <w:sz w:val="24"/>
          <w:szCs w:val="24"/>
          <w:lang w:val="cy-GB"/>
        </w:rPr>
        <w:t>Surtees</w:t>
      </w:r>
      <w:proofErr w:type="spellEnd"/>
      <w:r>
        <w:rPr>
          <w:rFonts w:ascii="Arial" w:hAnsi="Arial" w:cs="Arial"/>
          <w:sz w:val="24"/>
          <w:szCs w:val="24"/>
          <w:lang w:val="cy-GB"/>
        </w:rPr>
        <w:t xml:space="preserve"> (2010) mae dim darparu plant abl gyda mwy o’r un gwaith na lleihau'r profiadau i’r rhai sydd gydag anghenion dysgu ychwanegol ydy gwahaniaethu ond yn hytrach cynnwys pob un plentyn mewn gwaith cyfredol sydd yn addas i anghenion a gallu unigol y plentyn. Yn ôl Fox a </w:t>
      </w:r>
      <w:proofErr w:type="spellStart"/>
      <w:r>
        <w:rPr>
          <w:rFonts w:ascii="Arial" w:hAnsi="Arial" w:cs="Arial"/>
          <w:sz w:val="24"/>
          <w:szCs w:val="24"/>
          <w:lang w:val="cy-GB"/>
        </w:rPr>
        <w:t>Surtees</w:t>
      </w:r>
      <w:proofErr w:type="spellEnd"/>
      <w:r>
        <w:rPr>
          <w:rFonts w:ascii="Arial" w:hAnsi="Arial" w:cs="Arial"/>
          <w:sz w:val="24"/>
          <w:szCs w:val="24"/>
          <w:lang w:val="cy-GB"/>
        </w:rPr>
        <w:t xml:space="preserve"> (2010) mae yna berygl i blant gydag anghenion dysgu ychwanegol i gael mynediad cyfyngedig i’r cwricwlwm mathemategol. Mi fydd targedau'r plant yn cyfeirio at ddealltwriaeth syml o rif, sgiliau a ffeithiau ond yn colli allan ar faterion ehangach ym mathemateg. Mae’n bwysig fod y plant sydd gydag anghenion dysgu yn cael profiad a sialens gwaith mathemategol a ffyrdd gwahanol o gofnodi gwaith. Gyda sgiliau proffesiynol yr athrawon, ei cwestiynau ac adnoddau a chefnogaeth ychwanegol, mae’n bosib i’r plant i weithio fewn fframwaith y wers ac yn osgoi cael ei gyfyngu yn ei dysgu (Fox a </w:t>
      </w:r>
      <w:proofErr w:type="spellStart"/>
      <w:r>
        <w:rPr>
          <w:rFonts w:ascii="Arial" w:hAnsi="Arial" w:cs="Arial"/>
          <w:sz w:val="24"/>
          <w:szCs w:val="24"/>
          <w:lang w:val="cy-GB"/>
        </w:rPr>
        <w:t>Surtees</w:t>
      </w:r>
      <w:proofErr w:type="spellEnd"/>
      <w:r>
        <w:rPr>
          <w:rFonts w:ascii="Arial" w:hAnsi="Arial" w:cs="Arial"/>
          <w:sz w:val="24"/>
          <w:szCs w:val="24"/>
          <w:lang w:val="cy-GB"/>
        </w:rPr>
        <w:t>, 2010).  Dywed Llywodraeth Cymru (2017a) fod proffil y cyfnod sylfaen wedi ei chynllunio i gwrdd ag anghenion plant sydd gydag anghenion dysgu arbennig ac anghenion dysgu ychwanegol.</w:t>
      </w:r>
    </w:p>
    <w:p w14:paraId="2936CFDE" w14:textId="77777777" w:rsidR="00EA4D8B" w:rsidRPr="00EA4D8B" w:rsidRDefault="00EA4D8B" w:rsidP="00EA4D8B">
      <w:pPr>
        <w:spacing w:line="360" w:lineRule="auto"/>
        <w:jc w:val="both"/>
        <w:rPr>
          <w:rFonts w:ascii="Arial" w:hAnsi="Arial" w:cs="Arial"/>
          <w:sz w:val="24"/>
          <w:szCs w:val="24"/>
          <w:lang w:val="cy-GB"/>
        </w:rPr>
      </w:pPr>
    </w:p>
    <w:p w14:paraId="16F0C27E" w14:textId="09D52468" w:rsidR="006B520B" w:rsidRPr="00EA4D8B" w:rsidRDefault="00822ACC" w:rsidP="00EA4D8B">
      <w:pPr>
        <w:spacing w:line="360" w:lineRule="auto"/>
        <w:jc w:val="both"/>
        <w:rPr>
          <w:rFonts w:ascii="Arial" w:hAnsi="Arial" w:cs="Arial"/>
          <w:b/>
          <w:sz w:val="24"/>
          <w:szCs w:val="24"/>
          <w:u w:val="single"/>
          <w:lang w:val="cy-GB"/>
        </w:rPr>
      </w:pPr>
      <w:r w:rsidRPr="00EA4D8B">
        <w:rPr>
          <w:rFonts w:ascii="Arial" w:hAnsi="Arial" w:cs="Arial"/>
          <w:b/>
          <w:sz w:val="24"/>
          <w:szCs w:val="24"/>
          <w:u w:val="single"/>
          <w:lang w:val="cy-GB"/>
        </w:rPr>
        <w:t xml:space="preserve">Adnoddau </w:t>
      </w:r>
    </w:p>
    <w:p w14:paraId="2AFE26A4" w14:textId="57327F3C" w:rsidR="0094387C" w:rsidRPr="00EA4D8B" w:rsidRDefault="00C01B76" w:rsidP="00EA4D8B">
      <w:pPr>
        <w:spacing w:line="360" w:lineRule="auto"/>
        <w:jc w:val="both"/>
        <w:rPr>
          <w:rFonts w:ascii="Arial" w:hAnsi="Arial" w:cs="Arial"/>
          <w:sz w:val="24"/>
          <w:szCs w:val="24"/>
          <w:lang w:val="cy-GB"/>
        </w:rPr>
      </w:pPr>
      <w:r>
        <w:rPr>
          <w:rFonts w:ascii="Arial" w:hAnsi="Arial" w:cs="Arial"/>
          <w:sz w:val="24"/>
          <w:szCs w:val="24"/>
          <w:lang w:val="cy-GB"/>
        </w:rPr>
        <w:t xml:space="preserve">Dywed </w:t>
      </w:r>
      <w:proofErr w:type="spellStart"/>
      <w:r>
        <w:rPr>
          <w:rFonts w:ascii="Arial" w:hAnsi="Arial" w:cs="Arial"/>
          <w:sz w:val="24"/>
          <w:szCs w:val="24"/>
          <w:lang w:val="cy-GB"/>
        </w:rPr>
        <w:t>McGrath</w:t>
      </w:r>
      <w:proofErr w:type="spellEnd"/>
      <w:r>
        <w:rPr>
          <w:rFonts w:ascii="Arial" w:hAnsi="Arial" w:cs="Arial"/>
          <w:sz w:val="24"/>
          <w:szCs w:val="24"/>
          <w:lang w:val="cy-GB"/>
        </w:rPr>
        <w:t xml:space="preserve"> (2010) fod cyfuniad o ddarnau chwarae rhydd ac offer strwythuredig gosodedig yn rhoi amryw o brofiadau dysgu gwahanol. Dywedir Rowland </w:t>
      </w:r>
      <w:proofErr w:type="spellStart"/>
      <w:r>
        <w:rPr>
          <w:rFonts w:ascii="Arial" w:hAnsi="Arial" w:cs="Arial"/>
          <w:sz w:val="24"/>
          <w:szCs w:val="24"/>
          <w:lang w:val="cy-GB"/>
        </w:rPr>
        <w:t>et</w:t>
      </w:r>
      <w:proofErr w:type="spellEnd"/>
      <w:r>
        <w:rPr>
          <w:rFonts w:ascii="Arial" w:hAnsi="Arial" w:cs="Arial"/>
          <w:sz w:val="24"/>
          <w:szCs w:val="24"/>
          <w:lang w:val="cy-GB"/>
        </w:rPr>
        <w:t xml:space="preserve"> </w:t>
      </w:r>
      <w:proofErr w:type="spellStart"/>
      <w:r>
        <w:rPr>
          <w:rFonts w:ascii="Arial" w:hAnsi="Arial" w:cs="Arial"/>
          <w:sz w:val="24"/>
          <w:szCs w:val="24"/>
          <w:lang w:val="cy-GB"/>
        </w:rPr>
        <w:t>al</w:t>
      </w:r>
      <w:proofErr w:type="spellEnd"/>
      <w:r>
        <w:rPr>
          <w:rFonts w:ascii="Arial" w:hAnsi="Arial" w:cs="Arial"/>
          <w:sz w:val="24"/>
          <w:szCs w:val="24"/>
          <w:lang w:val="cy-GB"/>
        </w:rPr>
        <w:t xml:space="preserve"> (2009 dyfynnwyd yn </w:t>
      </w:r>
      <w:proofErr w:type="spellStart"/>
      <w:r>
        <w:rPr>
          <w:rFonts w:ascii="Arial" w:hAnsi="Arial" w:cs="Arial"/>
          <w:sz w:val="24"/>
          <w:szCs w:val="24"/>
          <w:lang w:val="cy-GB"/>
        </w:rPr>
        <w:t>McGrath</w:t>
      </w:r>
      <w:proofErr w:type="spellEnd"/>
      <w:r>
        <w:rPr>
          <w:rFonts w:ascii="Arial" w:hAnsi="Arial" w:cs="Arial"/>
          <w:sz w:val="24"/>
          <w:szCs w:val="24"/>
          <w:lang w:val="cy-GB"/>
        </w:rPr>
        <w:t>, 2010:25)  fod llai o ddefnydd o offer strwythuredig a bod angen y cydbwysedd yna cael ei ail orchuddio. Gall defnydd strwythuredig cael ei chwarae gydag yn ddychmygus. Mae plant yn dysgu mewn ffordd gorfforol trwy ddefnyddio darnau chwarae mawr neu fach, tu fewn neu du allan (</w:t>
      </w:r>
      <w:proofErr w:type="spellStart"/>
      <w:r>
        <w:rPr>
          <w:rFonts w:ascii="Arial" w:hAnsi="Arial" w:cs="Arial"/>
          <w:sz w:val="24"/>
          <w:szCs w:val="24"/>
          <w:lang w:val="cy-GB"/>
        </w:rPr>
        <w:t>McGrath</w:t>
      </w:r>
      <w:proofErr w:type="spellEnd"/>
      <w:r>
        <w:rPr>
          <w:rFonts w:ascii="Arial" w:hAnsi="Arial" w:cs="Arial"/>
          <w:sz w:val="24"/>
          <w:szCs w:val="24"/>
          <w:lang w:val="cy-GB"/>
        </w:rPr>
        <w:t xml:space="preserve">, 2010). Dylai </w:t>
      </w:r>
      <w:r>
        <w:rPr>
          <w:rFonts w:ascii="Arial" w:hAnsi="Arial" w:cs="Arial"/>
          <w:sz w:val="24"/>
          <w:szCs w:val="24"/>
          <w:lang w:val="cy-GB"/>
        </w:rPr>
        <w:lastRenderedPageBreak/>
        <w:t>adnoddau fod yng nghyraeddadwy i blant fel ei bod nhw yn gallu dewis adnoddau dros ei hunain sydd yn siwtio ei bwrpasau (</w:t>
      </w:r>
      <w:proofErr w:type="spellStart"/>
      <w:r>
        <w:rPr>
          <w:rFonts w:ascii="Arial" w:hAnsi="Arial" w:cs="Arial"/>
          <w:sz w:val="24"/>
          <w:szCs w:val="24"/>
          <w:lang w:val="cy-GB"/>
        </w:rPr>
        <w:t>Play</w:t>
      </w:r>
      <w:proofErr w:type="spellEnd"/>
      <w:r>
        <w:rPr>
          <w:rFonts w:ascii="Arial" w:hAnsi="Arial" w:cs="Arial"/>
          <w:sz w:val="24"/>
          <w:szCs w:val="24"/>
          <w:lang w:val="cy-GB"/>
        </w:rPr>
        <w:t xml:space="preserve"> </w:t>
      </w:r>
      <w:proofErr w:type="spellStart"/>
      <w:r>
        <w:rPr>
          <w:rFonts w:ascii="Arial" w:hAnsi="Arial" w:cs="Arial"/>
          <w:sz w:val="24"/>
          <w:szCs w:val="24"/>
          <w:lang w:val="cy-GB"/>
        </w:rPr>
        <w:t>England</w:t>
      </w:r>
      <w:proofErr w:type="spellEnd"/>
      <w:r>
        <w:rPr>
          <w:rFonts w:ascii="Arial" w:hAnsi="Arial" w:cs="Arial"/>
          <w:sz w:val="24"/>
          <w:szCs w:val="24"/>
          <w:lang w:val="cy-GB"/>
        </w:rPr>
        <w:t>, 2007).</w:t>
      </w:r>
    </w:p>
    <w:p w14:paraId="0AAB5CD1" w14:textId="7AC7C2A8" w:rsidR="00733AEA" w:rsidRPr="00EA4D8B" w:rsidRDefault="00C01B76" w:rsidP="00EA4D8B">
      <w:pPr>
        <w:spacing w:line="360" w:lineRule="auto"/>
        <w:jc w:val="both"/>
        <w:rPr>
          <w:rFonts w:ascii="Arial" w:hAnsi="Arial" w:cs="Arial"/>
          <w:sz w:val="24"/>
          <w:szCs w:val="24"/>
          <w:lang w:val="cy-GB"/>
        </w:rPr>
      </w:pPr>
      <w:r>
        <w:rPr>
          <w:rFonts w:ascii="Arial" w:hAnsi="Arial" w:cs="Arial"/>
          <w:sz w:val="24"/>
          <w:szCs w:val="24"/>
          <w:lang w:val="cy-GB"/>
        </w:rPr>
        <w:t xml:space="preserve">Dywed White (2014) mae defnyddiau naturiol yw’r adnoddau gorau i ddarparu yn chwarae awyr agored ar draws pob maes dysgu. Gall chwilio'r defnyddiau yn hawdd neu fynd i’w casglu o’r byd o gwmpas. Gall y defnyddiau cael ei gyflwyno mewn ffyrdd sydd yn apelio at blant. Mae gan ddefnyddiau naturiol gwerth chwarae arbennig sydd yn cefnogi amrywiaeth o chwarae a dysgu ar draws y cwricwlwm (White, 2014). Mae defnyddiau naturiol yn cyfrannu at bob ardal o ddatblygiad. Fel adnoddau chwarae, mae’r defnyddiau yn hollol agored ac yn gallu cael ei defnyddio mewn ffyrdd gwahanol (White, 2014). Yn ôl </w:t>
      </w:r>
      <w:proofErr w:type="spellStart"/>
      <w:r>
        <w:rPr>
          <w:rFonts w:ascii="Arial" w:hAnsi="Arial" w:cs="Arial"/>
          <w:sz w:val="24"/>
          <w:szCs w:val="24"/>
          <w:lang w:val="cy-GB"/>
        </w:rPr>
        <w:t>Tucker</w:t>
      </w:r>
      <w:proofErr w:type="spellEnd"/>
      <w:r>
        <w:rPr>
          <w:rFonts w:ascii="Arial" w:hAnsi="Arial" w:cs="Arial"/>
          <w:sz w:val="24"/>
          <w:szCs w:val="24"/>
          <w:lang w:val="cy-GB"/>
        </w:rPr>
        <w:t xml:space="preserve"> (2014) mae’r adnoddau gorau yn debygol o fod yn rhai esthetig fel mes, cragen a </w:t>
      </w:r>
      <w:proofErr w:type="spellStart"/>
      <w:r>
        <w:rPr>
          <w:rFonts w:ascii="Arial" w:hAnsi="Arial" w:cs="Arial"/>
          <w:sz w:val="24"/>
          <w:szCs w:val="24"/>
          <w:lang w:val="cy-GB"/>
        </w:rPr>
        <w:t>concyrs</w:t>
      </w:r>
      <w:proofErr w:type="spellEnd"/>
      <w:r>
        <w:rPr>
          <w:rFonts w:ascii="Arial" w:hAnsi="Arial" w:cs="Arial"/>
          <w:sz w:val="24"/>
          <w:szCs w:val="24"/>
          <w:lang w:val="cy-GB"/>
        </w:rPr>
        <w:t xml:space="preserve">. Dywed </w:t>
      </w:r>
      <w:proofErr w:type="spellStart"/>
      <w:r>
        <w:rPr>
          <w:rFonts w:ascii="Arial" w:hAnsi="Arial" w:cs="Arial"/>
          <w:sz w:val="24"/>
          <w:szCs w:val="24"/>
          <w:lang w:val="cy-GB"/>
        </w:rPr>
        <w:t>Tucker</w:t>
      </w:r>
      <w:proofErr w:type="spellEnd"/>
      <w:r>
        <w:rPr>
          <w:rFonts w:ascii="Arial" w:hAnsi="Arial" w:cs="Arial"/>
          <w:sz w:val="24"/>
          <w:szCs w:val="24"/>
          <w:lang w:val="cy-GB"/>
        </w:rPr>
        <w:t xml:space="preserve"> (2014) fod adnoddau yn fwy llwyddiannus pan maent yn berthnasol i’r thema ac yn ystyrlon i’r plentyn. Rhai adnoddau sydd yn hanfodol i ofyniadau sylfaenol ydy offer mesur, pren mesur a thap mesur, jygiau, siapiau 2D a 3D, blociau, ffyn cyfri a glain.  Dywed </w:t>
      </w:r>
      <w:proofErr w:type="spellStart"/>
      <w:r>
        <w:rPr>
          <w:rFonts w:ascii="Arial" w:hAnsi="Arial" w:cs="Arial"/>
          <w:sz w:val="24"/>
          <w:szCs w:val="24"/>
          <w:lang w:val="cy-GB"/>
        </w:rPr>
        <w:t>Oxfordshire</w:t>
      </w:r>
      <w:proofErr w:type="spellEnd"/>
      <w:r>
        <w:rPr>
          <w:rFonts w:ascii="Arial" w:hAnsi="Arial" w:cs="Arial"/>
          <w:sz w:val="24"/>
          <w:szCs w:val="24"/>
          <w:lang w:val="cy-GB"/>
        </w:rPr>
        <w:t xml:space="preserve"> </w:t>
      </w:r>
      <w:proofErr w:type="spellStart"/>
      <w:r>
        <w:rPr>
          <w:rFonts w:ascii="Arial" w:hAnsi="Arial" w:cs="Arial"/>
          <w:sz w:val="24"/>
          <w:szCs w:val="24"/>
          <w:lang w:val="cy-GB"/>
        </w:rPr>
        <w:t>County</w:t>
      </w:r>
      <w:proofErr w:type="spellEnd"/>
      <w:r>
        <w:rPr>
          <w:rFonts w:ascii="Arial" w:hAnsi="Arial" w:cs="Arial"/>
          <w:sz w:val="24"/>
          <w:szCs w:val="24"/>
          <w:lang w:val="cy-GB"/>
        </w:rPr>
        <w:t xml:space="preserve"> </w:t>
      </w:r>
      <w:proofErr w:type="spellStart"/>
      <w:r>
        <w:rPr>
          <w:rFonts w:ascii="Arial" w:hAnsi="Arial" w:cs="Arial"/>
          <w:sz w:val="24"/>
          <w:szCs w:val="24"/>
          <w:lang w:val="cy-GB"/>
        </w:rPr>
        <w:t>Council</w:t>
      </w:r>
      <w:proofErr w:type="spellEnd"/>
      <w:r>
        <w:rPr>
          <w:rFonts w:ascii="Arial" w:hAnsi="Arial" w:cs="Arial"/>
          <w:sz w:val="24"/>
          <w:szCs w:val="24"/>
          <w:lang w:val="cy-GB"/>
        </w:rPr>
        <w:t xml:space="preserve"> (2008) fod angen ystyried anghenion y plant wrth ddewis adnoddau. Ydi’r adnoddau yn adlewyrchu cydraddoldeb ac amrywiaeth? Yn ôl </w:t>
      </w:r>
      <w:proofErr w:type="spellStart"/>
      <w:r>
        <w:rPr>
          <w:rFonts w:ascii="Arial" w:hAnsi="Arial" w:cs="Arial"/>
          <w:sz w:val="24"/>
          <w:szCs w:val="24"/>
          <w:lang w:val="cy-GB"/>
        </w:rPr>
        <w:t>Macmillan</w:t>
      </w:r>
      <w:proofErr w:type="spellEnd"/>
      <w:r>
        <w:rPr>
          <w:rFonts w:ascii="Arial" w:hAnsi="Arial" w:cs="Arial"/>
          <w:sz w:val="24"/>
          <w:szCs w:val="24"/>
          <w:lang w:val="cy-GB"/>
        </w:rPr>
        <w:t xml:space="preserve"> (dim dyddiad dyfynnwyd yn </w:t>
      </w:r>
      <w:proofErr w:type="spellStart"/>
      <w:r>
        <w:rPr>
          <w:rFonts w:ascii="Arial" w:hAnsi="Arial" w:cs="Arial"/>
          <w:sz w:val="24"/>
          <w:szCs w:val="24"/>
          <w:lang w:val="cy-GB"/>
        </w:rPr>
        <w:t>Oxfordshire</w:t>
      </w:r>
      <w:proofErr w:type="spellEnd"/>
      <w:r>
        <w:rPr>
          <w:rFonts w:ascii="Arial" w:hAnsi="Arial" w:cs="Arial"/>
          <w:sz w:val="24"/>
          <w:szCs w:val="24"/>
          <w:lang w:val="cy-GB"/>
        </w:rPr>
        <w:t xml:space="preserve"> </w:t>
      </w:r>
      <w:proofErr w:type="spellStart"/>
      <w:r>
        <w:rPr>
          <w:rFonts w:ascii="Arial" w:hAnsi="Arial" w:cs="Arial"/>
          <w:sz w:val="24"/>
          <w:szCs w:val="24"/>
          <w:lang w:val="cy-GB"/>
        </w:rPr>
        <w:t>County</w:t>
      </w:r>
      <w:proofErr w:type="spellEnd"/>
      <w:r>
        <w:rPr>
          <w:rFonts w:ascii="Arial" w:hAnsi="Arial" w:cs="Arial"/>
          <w:sz w:val="24"/>
          <w:szCs w:val="24"/>
          <w:lang w:val="cy-GB"/>
        </w:rPr>
        <w:t xml:space="preserve"> </w:t>
      </w:r>
      <w:proofErr w:type="spellStart"/>
      <w:r>
        <w:rPr>
          <w:rFonts w:ascii="Arial" w:hAnsi="Arial" w:cs="Arial"/>
          <w:sz w:val="24"/>
          <w:szCs w:val="24"/>
          <w:lang w:val="cy-GB"/>
        </w:rPr>
        <w:t>Council</w:t>
      </w:r>
      <w:proofErr w:type="spellEnd"/>
      <w:r>
        <w:rPr>
          <w:rFonts w:ascii="Arial" w:hAnsi="Arial" w:cs="Arial"/>
          <w:sz w:val="24"/>
          <w:szCs w:val="24"/>
          <w:lang w:val="cy-GB"/>
        </w:rPr>
        <w:t xml:space="preserve">, 2008: 16) dywedir fod yn bwysig i greu amgylchedd lle bydd addysg yn anochel. Mae’r amgylcheddau le mae chwarae yn cymryd rhan yn bwysig iawn yn ôl </w:t>
      </w:r>
      <w:proofErr w:type="spellStart"/>
      <w:r>
        <w:rPr>
          <w:rFonts w:ascii="Arial" w:hAnsi="Arial" w:cs="Arial"/>
          <w:sz w:val="24"/>
          <w:szCs w:val="24"/>
          <w:lang w:val="cy-GB"/>
        </w:rPr>
        <w:t>Play</w:t>
      </w:r>
      <w:proofErr w:type="spellEnd"/>
      <w:r>
        <w:rPr>
          <w:rFonts w:ascii="Arial" w:hAnsi="Arial" w:cs="Arial"/>
          <w:sz w:val="24"/>
          <w:szCs w:val="24"/>
          <w:lang w:val="cy-GB"/>
        </w:rPr>
        <w:t xml:space="preserve"> </w:t>
      </w:r>
      <w:proofErr w:type="spellStart"/>
      <w:r>
        <w:rPr>
          <w:rFonts w:ascii="Arial" w:hAnsi="Arial" w:cs="Arial"/>
          <w:sz w:val="24"/>
          <w:szCs w:val="24"/>
          <w:lang w:val="cy-GB"/>
        </w:rPr>
        <w:t>England</w:t>
      </w:r>
      <w:proofErr w:type="spellEnd"/>
      <w:r>
        <w:rPr>
          <w:rFonts w:ascii="Arial" w:hAnsi="Arial" w:cs="Arial"/>
          <w:sz w:val="24"/>
          <w:szCs w:val="24"/>
          <w:lang w:val="cy-GB"/>
        </w:rPr>
        <w:t xml:space="preserve"> (2007), cyfrifoldeb yr oedolion ydi i ddewis adnoddau a defnyddiau wedi selio ar y wybodaeth o ddatblygiad plant a diddordebau'r plant.</w:t>
      </w:r>
    </w:p>
    <w:p w14:paraId="6C5BFD36" w14:textId="20EF005F" w:rsidR="00540A5B" w:rsidRPr="00EA4D8B" w:rsidRDefault="00C01B76" w:rsidP="00EA4D8B">
      <w:pPr>
        <w:spacing w:line="360" w:lineRule="auto"/>
        <w:jc w:val="both"/>
        <w:rPr>
          <w:rFonts w:ascii="Arial" w:hAnsi="Arial" w:cs="Arial"/>
          <w:sz w:val="24"/>
          <w:szCs w:val="24"/>
          <w:lang w:val="cy-GB"/>
        </w:rPr>
      </w:pPr>
      <w:r>
        <w:rPr>
          <w:rFonts w:ascii="Arial" w:hAnsi="Arial" w:cs="Arial"/>
          <w:sz w:val="24"/>
          <w:szCs w:val="24"/>
          <w:lang w:val="cy-GB"/>
        </w:rPr>
        <w:t xml:space="preserve">Dywedir TTS Group (2017) fod adnoddau naturiol yn darparu cyfleoedd dysgu gwych gan ei fod nhw yn edrych, teimlo, arogli a blasu yn wahanol. Dydy adnoddau plastig ddim yn rhoi'r un posibilrwydd yn ôl TTS Group (2017).  Gwelon fod defnyddio adnoddau fel blociau pren yn darparu plant gyda phrofiadau pen agored gan fod yr adnoddau un gallu bod yn un rhywbeth. Maent yn caniatáu plant i fod yn greadigol ac i fynegi ei hunan yn rhydd trwy chwarae, sef yn osgoi chwarae cyfyngedig gan gynrychiolaeth adnoddau plastig (TTS, 2017). Dywed </w:t>
      </w:r>
      <w:proofErr w:type="spellStart"/>
      <w:r>
        <w:rPr>
          <w:rFonts w:ascii="Arial" w:hAnsi="Arial" w:cs="Arial"/>
          <w:sz w:val="24"/>
          <w:szCs w:val="24"/>
          <w:lang w:val="cy-GB"/>
        </w:rPr>
        <w:t>Play</w:t>
      </w:r>
      <w:proofErr w:type="spellEnd"/>
      <w:r>
        <w:rPr>
          <w:rFonts w:ascii="Arial" w:hAnsi="Arial" w:cs="Arial"/>
          <w:sz w:val="24"/>
          <w:szCs w:val="24"/>
          <w:lang w:val="cy-GB"/>
        </w:rPr>
        <w:t xml:space="preserve"> </w:t>
      </w:r>
      <w:proofErr w:type="spellStart"/>
      <w:r>
        <w:rPr>
          <w:rFonts w:ascii="Arial" w:hAnsi="Arial" w:cs="Arial"/>
          <w:sz w:val="24"/>
          <w:szCs w:val="24"/>
          <w:lang w:val="cy-GB"/>
        </w:rPr>
        <w:t>England</w:t>
      </w:r>
      <w:proofErr w:type="spellEnd"/>
      <w:r>
        <w:rPr>
          <w:rFonts w:ascii="Arial" w:hAnsi="Arial" w:cs="Arial"/>
          <w:sz w:val="24"/>
          <w:szCs w:val="24"/>
          <w:lang w:val="cy-GB"/>
        </w:rPr>
        <w:t xml:space="preserve"> (2007) mae’r adnoddau gorau i ddatblygu creadigrwydd plant ydy'r rhai sydd ym mhen agored. Dylai adnoddau sydd wedi cael ei dewis i blant ac anghenion fod yn addas o ran datblygiad. Er mwyn cefnogi ymchwiliad plant yn chwarae, dylai fod amrywiaeth o ddefnyddiau o liwiau, siapiau, maint a gwead (</w:t>
      </w:r>
      <w:proofErr w:type="spellStart"/>
      <w:r>
        <w:rPr>
          <w:rFonts w:ascii="Arial" w:hAnsi="Arial" w:cs="Arial"/>
          <w:sz w:val="24"/>
          <w:szCs w:val="24"/>
          <w:lang w:val="cy-GB"/>
        </w:rPr>
        <w:t>Play</w:t>
      </w:r>
      <w:proofErr w:type="spellEnd"/>
      <w:r>
        <w:rPr>
          <w:rFonts w:ascii="Arial" w:hAnsi="Arial" w:cs="Arial"/>
          <w:sz w:val="24"/>
          <w:szCs w:val="24"/>
          <w:lang w:val="cy-GB"/>
        </w:rPr>
        <w:t xml:space="preserve"> </w:t>
      </w:r>
      <w:proofErr w:type="spellStart"/>
      <w:r>
        <w:rPr>
          <w:rFonts w:ascii="Arial" w:hAnsi="Arial" w:cs="Arial"/>
          <w:sz w:val="24"/>
          <w:szCs w:val="24"/>
          <w:lang w:val="cy-GB"/>
        </w:rPr>
        <w:t>England</w:t>
      </w:r>
      <w:proofErr w:type="spellEnd"/>
      <w:r>
        <w:rPr>
          <w:rFonts w:ascii="Arial" w:hAnsi="Arial" w:cs="Arial"/>
          <w:sz w:val="24"/>
          <w:szCs w:val="24"/>
          <w:lang w:val="cy-GB"/>
        </w:rPr>
        <w:t>, 2007).</w:t>
      </w:r>
    </w:p>
    <w:p w14:paraId="75F9E69C" w14:textId="6CC74544" w:rsidR="00B93661" w:rsidRPr="00EA4D8B" w:rsidRDefault="001F2268" w:rsidP="00EA4D8B">
      <w:pPr>
        <w:spacing w:line="360" w:lineRule="auto"/>
        <w:jc w:val="both"/>
        <w:rPr>
          <w:rFonts w:ascii="Arial" w:hAnsi="Arial" w:cs="Arial"/>
          <w:b/>
          <w:sz w:val="24"/>
          <w:szCs w:val="24"/>
          <w:u w:val="single"/>
          <w:lang w:val="cy-GB"/>
        </w:rPr>
      </w:pPr>
      <w:r w:rsidRPr="00EA4D8B">
        <w:rPr>
          <w:rFonts w:ascii="Arial" w:hAnsi="Arial" w:cs="Arial"/>
          <w:b/>
          <w:sz w:val="24"/>
          <w:szCs w:val="24"/>
          <w:u w:val="single"/>
          <w:lang w:val="cy-GB"/>
        </w:rPr>
        <w:lastRenderedPageBreak/>
        <w:t>Esboniad – Rôl yr oedolyn</w:t>
      </w:r>
    </w:p>
    <w:p w14:paraId="7938E4B4" w14:textId="2498AFE2" w:rsidR="001F2268" w:rsidRPr="00EA4D8B" w:rsidRDefault="00C01B76" w:rsidP="00EA4D8B">
      <w:pPr>
        <w:spacing w:line="360" w:lineRule="auto"/>
        <w:jc w:val="both"/>
        <w:rPr>
          <w:rFonts w:ascii="Arial" w:hAnsi="Arial" w:cs="Arial"/>
          <w:sz w:val="24"/>
          <w:szCs w:val="24"/>
          <w:lang w:val="cy-GB"/>
        </w:rPr>
      </w:pPr>
      <w:r>
        <w:rPr>
          <w:rFonts w:ascii="Arial" w:hAnsi="Arial" w:cs="Arial"/>
          <w:sz w:val="24"/>
          <w:szCs w:val="24"/>
          <w:lang w:val="cy-GB"/>
        </w:rPr>
        <w:t xml:space="preserve">Yn ôl </w:t>
      </w:r>
      <w:proofErr w:type="spellStart"/>
      <w:r>
        <w:rPr>
          <w:rFonts w:ascii="Arial" w:hAnsi="Arial" w:cs="Arial"/>
          <w:sz w:val="24"/>
          <w:szCs w:val="24"/>
          <w:lang w:val="cy-GB"/>
        </w:rPr>
        <w:t>Pound</w:t>
      </w:r>
      <w:proofErr w:type="spellEnd"/>
      <w:r>
        <w:rPr>
          <w:rFonts w:ascii="Arial" w:hAnsi="Arial" w:cs="Arial"/>
          <w:sz w:val="24"/>
          <w:szCs w:val="24"/>
          <w:lang w:val="cy-GB"/>
        </w:rPr>
        <w:t xml:space="preserve"> (2006) mae llawer o athrawon ysgolion Cynradd yn gweld hi’n anodd ymdrin â mathemateg mewn ffordd sydd wedi profi yn llwyddiannus mewn datblygiad plentyn yn ei iaith gyntaf. Tynnir sylw at ddiffyg hunan hyder, ac yr anhawster o weithio tu allan cynllun gwaith yr ysgol. Dywed </w:t>
      </w:r>
      <w:proofErr w:type="spellStart"/>
      <w:r>
        <w:rPr>
          <w:rFonts w:ascii="Arial" w:hAnsi="Arial" w:cs="Arial"/>
          <w:sz w:val="24"/>
          <w:szCs w:val="24"/>
          <w:lang w:val="cy-GB"/>
        </w:rPr>
        <w:t>Pound</w:t>
      </w:r>
      <w:proofErr w:type="spellEnd"/>
      <w:r>
        <w:rPr>
          <w:rFonts w:ascii="Arial" w:hAnsi="Arial" w:cs="Arial"/>
          <w:sz w:val="24"/>
          <w:szCs w:val="24"/>
          <w:lang w:val="cy-GB"/>
        </w:rPr>
        <w:t xml:space="preserve"> (2006) os nad ydy plant yn cael eu hannog i feddwl dros ei hunain, i wneud dewisiadau a phenderfyniadau, i adlewyrchu ac i oddef ansicrwydd o oedran cynnar, bydd gallu'r plant yn hwyrach yn ei bywydau yn cael ei effeithio.</w:t>
      </w:r>
    </w:p>
    <w:p w14:paraId="2166DA8A" w14:textId="710890D2" w:rsidR="00005703" w:rsidRPr="00EA4D8B" w:rsidRDefault="00C01B76" w:rsidP="00EA4D8B">
      <w:pPr>
        <w:spacing w:line="360" w:lineRule="auto"/>
        <w:jc w:val="both"/>
        <w:rPr>
          <w:rFonts w:ascii="Arial" w:hAnsi="Arial" w:cs="Arial"/>
          <w:sz w:val="24"/>
          <w:szCs w:val="24"/>
          <w:lang w:val="cy-GB"/>
        </w:rPr>
      </w:pPr>
      <w:r>
        <w:rPr>
          <w:rFonts w:ascii="Arial" w:hAnsi="Arial" w:cs="Arial"/>
          <w:sz w:val="24"/>
          <w:szCs w:val="24"/>
          <w:lang w:val="cy-GB"/>
        </w:rPr>
        <w:t>Dywed Llywodraeth Cymru (2013) fod cyfrifoldeb gyda phob un o’r athrawon i ddatblygu a gwerthuso sgiliau rhifedd yn yr ysgolion. Dylai athrawon asesu'r plant trwy ddefnyddio’r Fframwaith Llythrennedd a Rhifedd er mwyn gweld cryfderau plant a ble sydd pa feysydd sydd angen datblygu arnynt ac i helpu gyda chynllunio datblygiadau a chwricwlwm yn yr ysgol (Llywodraeth Cymru, 2013). Os fod gweithwyr proffesiynol yn diffyg hyder yn ei gallu mathemategol, mi fydd hyn yn cael effaith ar y plant a’i theuluoedd (</w:t>
      </w:r>
      <w:proofErr w:type="spellStart"/>
      <w:r>
        <w:rPr>
          <w:rFonts w:ascii="Arial" w:hAnsi="Arial" w:cs="Arial"/>
          <w:sz w:val="24"/>
          <w:szCs w:val="24"/>
          <w:lang w:val="cy-GB"/>
        </w:rPr>
        <w:t>Pound</w:t>
      </w:r>
      <w:proofErr w:type="spellEnd"/>
      <w:r>
        <w:rPr>
          <w:rFonts w:ascii="Arial" w:hAnsi="Arial" w:cs="Arial"/>
          <w:sz w:val="24"/>
          <w:szCs w:val="24"/>
          <w:lang w:val="cy-GB"/>
        </w:rPr>
        <w:t xml:space="preserve">, 2008). Yn cytuno gyda hyn mae Jones (2012), dywedir fod profiadau plant ac oedolion i fathemateg a rhifedd yr un stori sef agwedd eu hunain tuag at fathemateg. Dywed Jones (2012) fod llawer o blant yn edrych ymlaen at gymryd rhan mewn diwrnod mathemateg tra bod eraill yn edrych ar fathemateg fel gwastraff amser. Dywedir Jones (2012) fod angen i hyn newid. Dywed National </w:t>
      </w:r>
      <w:proofErr w:type="spellStart"/>
      <w:r>
        <w:rPr>
          <w:rFonts w:ascii="Arial" w:hAnsi="Arial" w:cs="Arial"/>
          <w:sz w:val="24"/>
          <w:szCs w:val="24"/>
          <w:lang w:val="cy-GB"/>
        </w:rPr>
        <w:t>Numeracy</w:t>
      </w:r>
      <w:proofErr w:type="spellEnd"/>
      <w:r>
        <w:rPr>
          <w:rFonts w:ascii="Arial" w:hAnsi="Arial" w:cs="Arial"/>
          <w:sz w:val="24"/>
          <w:szCs w:val="24"/>
          <w:lang w:val="cy-GB"/>
        </w:rPr>
        <w:t xml:space="preserve"> (2012), agweddau negyddol ydi’r gwreiddyn i’r argyfwng rhifedd. Er mwyn i lefelau rhifedd i wella mae angen agweddau pawb tuag  at fathemateg i newid.</w:t>
      </w:r>
    </w:p>
    <w:p w14:paraId="505B279D" w14:textId="7F57210D" w:rsidR="008B30B8" w:rsidRPr="00EA4D8B" w:rsidRDefault="00C01B76" w:rsidP="00EA4D8B">
      <w:pPr>
        <w:spacing w:line="360" w:lineRule="auto"/>
        <w:jc w:val="both"/>
        <w:rPr>
          <w:rFonts w:ascii="Arial" w:hAnsi="Arial" w:cs="Arial"/>
          <w:sz w:val="24"/>
          <w:szCs w:val="24"/>
          <w:lang w:val="cy-GB"/>
        </w:rPr>
      </w:pPr>
      <w:r>
        <w:rPr>
          <w:rFonts w:ascii="Arial" w:hAnsi="Arial" w:cs="Arial"/>
          <w:sz w:val="24"/>
          <w:szCs w:val="24"/>
          <w:lang w:val="cy-GB"/>
        </w:rPr>
        <w:t xml:space="preserve">Dywedir Llywodraeth Cymru (2017a) fod angen i weithgareddau mathemateg fod yn rhan o fywyd a phrofiadau pob dydd y plentyn. Mae cyfathrebu a siarad am fathemateg a chysyniadau mathemateg yn rhan bwysig o ddysgu a dealltwriaeth plant, sydd yn cefnogi gydag asesiad y plant o’i sgiliau a dealltwriaeth. Yn ôl  The National </w:t>
      </w:r>
      <w:proofErr w:type="spellStart"/>
      <w:r>
        <w:rPr>
          <w:rFonts w:ascii="Arial" w:hAnsi="Arial" w:cs="Arial"/>
          <w:sz w:val="24"/>
          <w:szCs w:val="24"/>
          <w:lang w:val="cy-GB"/>
        </w:rPr>
        <w:t>Strategies</w:t>
      </w:r>
      <w:proofErr w:type="spellEnd"/>
      <w:r>
        <w:rPr>
          <w:rFonts w:ascii="Arial" w:hAnsi="Arial" w:cs="Arial"/>
          <w:sz w:val="24"/>
          <w:szCs w:val="24"/>
          <w:lang w:val="cy-GB"/>
        </w:rPr>
        <w:t xml:space="preserve">: </w:t>
      </w:r>
      <w:proofErr w:type="spellStart"/>
      <w:r>
        <w:rPr>
          <w:rFonts w:ascii="Arial" w:hAnsi="Arial" w:cs="Arial"/>
          <w:sz w:val="24"/>
          <w:szCs w:val="24"/>
          <w:lang w:val="cy-GB"/>
        </w:rPr>
        <w:t>Early</w:t>
      </w:r>
      <w:proofErr w:type="spellEnd"/>
      <w:r>
        <w:rPr>
          <w:rFonts w:ascii="Arial" w:hAnsi="Arial" w:cs="Arial"/>
          <w:sz w:val="24"/>
          <w:szCs w:val="24"/>
          <w:lang w:val="cy-GB"/>
        </w:rPr>
        <w:t xml:space="preserve"> </w:t>
      </w:r>
      <w:proofErr w:type="spellStart"/>
      <w:r>
        <w:rPr>
          <w:rFonts w:ascii="Arial" w:hAnsi="Arial" w:cs="Arial"/>
          <w:sz w:val="24"/>
          <w:szCs w:val="24"/>
          <w:lang w:val="cy-GB"/>
        </w:rPr>
        <w:t>Years</w:t>
      </w:r>
      <w:proofErr w:type="spellEnd"/>
      <w:r>
        <w:rPr>
          <w:rFonts w:ascii="Arial" w:hAnsi="Arial" w:cs="Arial"/>
          <w:sz w:val="24"/>
          <w:szCs w:val="24"/>
          <w:lang w:val="cy-GB"/>
        </w:rPr>
        <w:t xml:space="preserve"> (2009) mae arsylwi ar chwarae plant yn helpu gweithwyr y Blynyddoedd Cynnar i werthfawrogi ei dealltwriaeth fathemategol a dangos ffyrdd i gefnogi’r datblygiad. Dylai profiadau a gweithgareddau mathemategol fod yn addas ac yn adeiladu o gyflawniadau blaenorol y plant. Mae’n bwysig fod ddim bylchau mewn dysgu mathemategol y plant fel ei bod ddim yn colli elfennau hanfodol yn ei dealltwriaeth tuag at ei gysyniadau mathemategol (Llywodraeth Cymru, 2017a).  Dylai athrawon defnyddio Fframwaith Llythrennedd a Rhifedd Cenedlaethol i asesu cynnydd </w:t>
      </w:r>
      <w:r>
        <w:rPr>
          <w:rFonts w:ascii="Arial" w:hAnsi="Arial" w:cs="Arial"/>
          <w:sz w:val="24"/>
          <w:szCs w:val="24"/>
          <w:lang w:val="cy-GB"/>
        </w:rPr>
        <w:lastRenderedPageBreak/>
        <w:t xml:space="preserve">pob un plentyn er mwyn gallu siarad gyda’r plentyn, rhieni ac athrawon eraill am gryfderau cyfredol y plentyn ac ardaloedd sydd angen gwella (Llywodraeth Cymru, 2013b). Dywed DCSF (2008, dyfynnwyd yn </w:t>
      </w:r>
      <w:proofErr w:type="spellStart"/>
      <w:r>
        <w:rPr>
          <w:rFonts w:ascii="Arial" w:hAnsi="Arial" w:cs="Arial"/>
          <w:sz w:val="24"/>
          <w:szCs w:val="24"/>
          <w:lang w:val="cy-GB"/>
        </w:rPr>
        <w:t>Tucker</w:t>
      </w:r>
      <w:proofErr w:type="spellEnd"/>
      <w:r>
        <w:rPr>
          <w:rFonts w:ascii="Arial" w:hAnsi="Arial" w:cs="Arial"/>
          <w:sz w:val="24"/>
          <w:szCs w:val="24"/>
          <w:lang w:val="cy-GB"/>
        </w:rPr>
        <w:t>, 2014) fod angen i ymarferwyr cael gwybodaeth gryf o’r pwnc gan ei fod yn bwysig er mwyn cefnogi'r plant gyda’i gallu i ddatrys problemau.</w:t>
      </w:r>
    </w:p>
    <w:p w14:paraId="733B618E" w14:textId="4DFFDDF9" w:rsidR="00EA4D8B" w:rsidRPr="00EA4D8B" w:rsidRDefault="00EA4D8B" w:rsidP="00EA4D8B">
      <w:pPr>
        <w:spacing w:line="360" w:lineRule="auto"/>
        <w:jc w:val="both"/>
        <w:rPr>
          <w:rFonts w:ascii="Arial" w:hAnsi="Arial" w:cs="Arial"/>
          <w:sz w:val="24"/>
          <w:szCs w:val="24"/>
          <w:lang w:val="cy-GB"/>
        </w:rPr>
      </w:pPr>
      <w:r w:rsidRPr="00EA4D8B">
        <w:rPr>
          <w:rFonts w:ascii="Arial" w:hAnsi="Arial" w:cs="Arial"/>
          <w:sz w:val="24"/>
          <w:szCs w:val="24"/>
          <w:lang w:val="cy-GB"/>
        </w:rPr>
        <w:t>Yn ôl Cyngor Gofal Cymru (2013) dylai fod gweithwyr proffesiynol sydd yn gweithio yn y Blynyddoedd Cynnar gallu:</w:t>
      </w:r>
    </w:p>
    <w:p w14:paraId="6BF3692E" w14:textId="1533E0BB" w:rsidR="00EA4D8B" w:rsidRPr="00EA4D8B" w:rsidRDefault="00C01B76" w:rsidP="00EA4D8B">
      <w:pPr>
        <w:pStyle w:val="ListParagraph"/>
        <w:numPr>
          <w:ilvl w:val="0"/>
          <w:numId w:val="7"/>
        </w:numPr>
        <w:spacing w:line="360" w:lineRule="auto"/>
        <w:jc w:val="both"/>
        <w:rPr>
          <w:rFonts w:ascii="Arial" w:hAnsi="Arial" w:cs="Arial"/>
          <w:sz w:val="24"/>
          <w:szCs w:val="24"/>
          <w:lang w:val="cy-GB"/>
        </w:rPr>
      </w:pPr>
      <w:r>
        <w:rPr>
          <w:rFonts w:ascii="Arial" w:hAnsi="Arial" w:cs="Arial"/>
          <w:sz w:val="24"/>
          <w:szCs w:val="24"/>
          <w:lang w:val="cy-GB"/>
        </w:rPr>
        <w:t>Hyrwyddo datblygiad rhifedd yn dysgu cynnar plant</w:t>
      </w:r>
    </w:p>
    <w:p w14:paraId="2A1FF794" w14:textId="7F4B10EB" w:rsidR="00EA4D8B" w:rsidRPr="00EA4D8B" w:rsidRDefault="00C01B76" w:rsidP="00EA4D8B">
      <w:pPr>
        <w:pStyle w:val="ListParagraph"/>
        <w:numPr>
          <w:ilvl w:val="0"/>
          <w:numId w:val="7"/>
        </w:numPr>
        <w:spacing w:line="360" w:lineRule="auto"/>
        <w:jc w:val="both"/>
        <w:rPr>
          <w:rFonts w:ascii="Arial" w:hAnsi="Arial" w:cs="Arial"/>
          <w:sz w:val="24"/>
          <w:szCs w:val="24"/>
          <w:lang w:val="cy-GB"/>
        </w:rPr>
      </w:pPr>
      <w:r>
        <w:rPr>
          <w:rFonts w:ascii="Arial" w:hAnsi="Arial" w:cs="Arial"/>
          <w:sz w:val="24"/>
          <w:szCs w:val="24"/>
          <w:lang w:val="cy-GB"/>
        </w:rPr>
        <w:t>Hyrwyddo dysgu cynnar plant yn yr amgylchedd ysgol</w:t>
      </w:r>
    </w:p>
    <w:p w14:paraId="7B3FFD28" w14:textId="2293CDC9" w:rsidR="00EA4D8B" w:rsidRPr="00EA4D8B" w:rsidRDefault="00C01B76" w:rsidP="00EA4D8B">
      <w:pPr>
        <w:pStyle w:val="ListParagraph"/>
        <w:numPr>
          <w:ilvl w:val="0"/>
          <w:numId w:val="7"/>
        </w:numPr>
        <w:spacing w:line="360" w:lineRule="auto"/>
        <w:jc w:val="both"/>
        <w:rPr>
          <w:rFonts w:ascii="Arial" w:hAnsi="Arial" w:cs="Arial"/>
          <w:sz w:val="24"/>
          <w:szCs w:val="24"/>
          <w:lang w:val="cy-GB"/>
        </w:rPr>
      </w:pPr>
      <w:r>
        <w:rPr>
          <w:rFonts w:ascii="Arial" w:hAnsi="Arial" w:cs="Arial"/>
          <w:sz w:val="24"/>
          <w:szCs w:val="24"/>
          <w:lang w:val="cy-GB"/>
        </w:rPr>
        <w:t>Arwain y gwaith o gefnogi sgiliau plant o ran dysgu fathemategol, archwilio a datrys problemau</w:t>
      </w:r>
    </w:p>
    <w:p w14:paraId="63740B12" w14:textId="165C5FA0" w:rsidR="00EA4D8B" w:rsidRPr="00EA4D8B" w:rsidRDefault="00EA4D8B" w:rsidP="00EA4D8B">
      <w:pPr>
        <w:pStyle w:val="ListParagraph"/>
        <w:numPr>
          <w:ilvl w:val="0"/>
          <w:numId w:val="7"/>
        </w:numPr>
        <w:spacing w:line="360" w:lineRule="auto"/>
        <w:jc w:val="both"/>
        <w:rPr>
          <w:rFonts w:ascii="Arial" w:hAnsi="Arial" w:cs="Arial"/>
          <w:sz w:val="24"/>
          <w:szCs w:val="24"/>
          <w:lang w:val="cy-GB"/>
        </w:rPr>
      </w:pPr>
      <w:r w:rsidRPr="00EA4D8B">
        <w:rPr>
          <w:rFonts w:ascii="Arial" w:hAnsi="Arial" w:cs="Arial"/>
          <w:sz w:val="24"/>
          <w:szCs w:val="24"/>
          <w:lang w:val="cy-GB"/>
        </w:rPr>
        <w:t>Cynnal amgylcheddau i ddiwallu anghenion plant</w:t>
      </w:r>
    </w:p>
    <w:p w14:paraId="70CD3C96" w14:textId="2321A6A4" w:rsidR="00EA4D8B" w:rsidRPr="00EA4D8B" w:rsidRDefault="00EA4D8B" w:rsidP="00EA4D8B">
      <w:pPr>
        <w:pStyle w:val="ListParagraph"/>
        <w:spacing w:line="360" w:lineRule="auto"/>
        <w:jc w:val="both"/>
        <w:rPr>
          <w:rFonts w:ascii="Arial" w:hAnsi="Arial" w:cs="Arial"/>
          <w:sz w:val="24"/>
          <w:szCs w:val="24"/>
          <w:lang w:val="cy-GB"/>
        </w:rPr>
      </w:pPr>
      <w:r w:rsidRPr="00EA4D8B">
        <w:rPr>
          <w:rFonts w:ascii="Arial" w:hAnsi="Arial" w:cs="Arial"/>
          <w:sz w:val="24"/>
          <w:szCs w:val="24"/>
          <w:lang w:val="cy-GB"/>
        </w:rPr>
        <w:t xml:space="preserve">                                                                       (Cyngor Gofal Cymru, 2013).</w:t>
      </w:r>
    </w:p>
    <w:p w14:paraId="0B75A503" w14:textId="0D529614" w:rsidR="00307B51" w:rsidRPr="00EA4D8B" w:rsidRDefault="00307B51" w:rsidP="00EA4D8B">
      <w:pPr>
        <w:spacing w:line="360" w:lineRule="auto"/>
        <w:jc w:val="both"/>
        <w:rPr>
          <w:rFonts w:ascii="Arial" w:hAnsi="Arial" w:cs="Arial"/>
          <w:sz w:val="24"/>
          <w:szCs w:val="24"/>
          <w:lang w:val="cy-GB"/>
        </w:rPr>
      </w:pPr>
    </w:p>
    <w:p w14:paraId="407FEA04" w14:textId="77777777" w:rsidR="001F2268" w:rsidRPr="00EA4D8B" w:rsidRDefault="001F2268" w:rsidP="00EA4D8B">
      <w:pPr>
        <w:spacing w:line="360" w:lineRule="auto"/>
        <w:jc w:val="both"/>
        <w:rPr>
          <w:rFonts w:ascii="Arial" w:hAnsi="Arial" w:cs="Arial"/>
          <w:sz w:val="24"/>
          <w:szCs w:val="24"/>
          <w:u w:val="single"/>
          <w:lang w:val="cy-GB"/>
        </w:rPr>
      </w:pPr>
    </w:p>
    <w:p w14:paraId="29D8192A" w14:textId="11ED2CD0" w:rsidR="00FF4EC4" w:rsidRPr="00EA4D8B" w:rsidRDefault="00FF4EC4" w:rsidP="00EA4D8B">
      <w:pPr>
        <w:spacing w:line="360" w:lineRule="auto"/>
        <w:jc w:val="both"/>
        <w:rPr>
          <w:rFonts w:ascii="Arial" w:hAnsi="Arial" w:cs="Arial"/>
          <w:sz w:val="24"/>
          <w:szCs w:val="24"/>
          <w:lang w:val="cy-GB"/>
        </w:rPr>
      </w:pPr>
    </w:p>
    <w:p w14:paraId="52DCE53A" w14:textId="0F63F5A7" w:rsidR="00FF4EC4" w:rsidRPr="00EA4D8B" w:rsidRDefault="00FF4EC4" w:rsidP="00EA4D8B">
      <w:pPr>
        <w:spacing w:line="360" w:lineRule="auto"/>
        <w:jc w:val="both"/>
        <w:rPr>
          <w:rFonts w:ascii="Arial" w:hAnsi="Arial" w:cs="Arial"/>
          <w:sz w:val="24"/>
          <w:szCs w:val="24"/>
          <w:lang w:val="cy-GB"/>
        </w:rPr>
      </w:pPr>
    </w:p>
    <w:p w14:paraId="08D3BE4B" w14:textId="40A8F0F3" w:rsidR="00FF4EC4" w:rsidRPr="00EA4D8B" w:rsidRDefault="00FF4EC4" w:rsidP="00EA4D8B">
      <w:pPr>
        <w:spacing w:line="360" w:lineRule="auto"/>
        <w:jc w:val="both"/>
        <w:rPr>
          <w:rFonts w:ascii="Arial" w:hAnsi="Arial" w:cs="Arial"/>
          <w:sz w:val="24"/>
          <w:szCs w:val="24"/>
          <w:lang w:val="cy-GB"/>
        </w:rPr>
      </w:pPr>
    </w:p>
    <w:p w14:paraId="2C307312" w14:textId="24C28B64" w:rsidR="00FF4EC4" w:rsidRPr="00EA4D8B" w:rsidRDefault="00FF4EC4" w:rsidP="00EA4D8B">
      <w:pPr>
        <w:spacing w:line="360" w:lineRule="auto"/>
        <w:jc w:val="both"/>
        <w:rPr>
          <w:rFonts w:ascii="Arial" w:hAnsi="Arial" w:cs="Arial"/>
          <w:sz w:val="24"/>
          <w:szCs w:val="24"/>
          <w:lang w:val="cy-GB"/>
        </w:rPr>
      </w:pPr>
    </w:p>
    <w:p w14:paraId="566A48CE" w14:textId="5BA90A90" w:rsidR="00FF4EC4" w:rsidRPr="00EA4D8B" w:rsidRDefault="00FF4EC4" w:rsidP="00EA4D8B">
      <w:pPr>
        <w:spacing w:line="360" w:lineRule="auto"/>
        <w:jc w:val="both"/>
        <w:rPr>
          <w:rFonts w:ascii="Arial" w:hAnsi="Arial" w:cs="Arial"/>
          <w:sz w:val="24"/>
          <w:szCs w:val="24"/>
          <w:lang w:val="cy-GB"/>
        </w:rPr>
      </w:pPr>
    </w:p>
    <w:p w14:paraId="7F072AF9" w14:textId="3DEC5C14" w:rsidR="00FF4EC4" w:rsidRPr="00EA4D8B" w:rsidRDefault="00FF4EC4" w:rsidP="00EA4D8B">
      <w:pPr>
        <w:spacing w:line="360" w:lineRule="auto"/>
        <w:jc w:val="both"/>
        <w:rPr>
          <w:rFonts w:ascii="Arial" w:hAnsi="Arial" w:cs="Arial"/>
          <w:sz w:val="24"/>
          <w:szCs w:val="24"/>
          <w:lang w:val="cy-GB"/>
        </w:rPr>
      </w:pPr>
    </w:p>
    <w:p w14:paraId="2F953093" w14:textId="61D3B918" w:rsidR="00FF4EC4" w:rsidRPr="00EA4D8B" w:rsidRDefault="00FF4EC4" w:rsidP="00EA4D8B">
      <w:pPr>
        <w:spacing w:line="360" w:lineRule="auto"/>
        <w:jc w:val="both"/>
        <w:rPr>
          <w:rFonts w:ascii="Arial" w:hAnsi="Arial" w:cs="Arial"/>
          <w:sz w:val="24"/>
          <w:szCs w:val="24"/>
          <w:lang w:val="cy-GB"/>
        </w:rPr>
      </w:pPr>
    </w:p>
    <w:p w14:paraId="5306E63A" w14:textId="6689FE78" w:rsidR="00FF4EC4" w:rsidRPr="00EA4D8B" w:rsidRDefault="00FF4EC4" w:rsidP="00EA4D8B">
      <w:pPr>
        <w:spacing w:line="360" w:lineRule="auto"/>
        <w:jc w:val="both"/>
        <w:rPr>
          <w:rFonts w:ascii="Arial" w:hAnsi="Arial" w:cs="Arial"/>
          <w:sz w:val="24"/>
          <w:szCs w:val="24"/>
          <w:lang w:val="cy-GB"/>
        </w:rPr>
      </w:pPr>
    </w:p>
    <w:p w14:paraId="56F43D00" w14:textId="344973A2" w:rsidR="00FF4EC4" w:rsidRPr="00EA4D8B" w:rsidRDefault="00FF4EC4" w:rsidP="00EA4D8B">
      <w:pPr>
        <w:spacing w:line="360" w:lineRule="auto"/>
        <w:jc w:val="both"/>
        <w:rPr>
          <w:rFonts w:ascii="Arial" w:hAnsi="Arial" w:cs="Arial"/>
          <w:sz w:val="24"/>
          <w:szCs w:val="24"/>
          <w:lang w:val="cy-GB"/>
        </w:rPr>
      </w:pPr>
    </w:p>
    <w:p w14:paraId="27CE2759" w14:textId="77777777" w:rsidR="000216DF" w:rsidRPr="00EA4D8B" w:rsidRDefault="000216DF" w:rsidP="00EA4D8B">
      <w:pPr>
        <w:spacing w:line="360" w:lineRule="auto"/>
        <w:jc w:val="both"/>
        <w:rPr>
          <w:rFonts w:ascii="Arial" w:hAnsi="Arial" w:cs="Arial"/>
          <w:b/>
          <w:sz w:val="24"/>
          <w:szCs w:val="24"/>
          <w:u w:val="single"/>
          <w:lang w:val="cy-GB"/>
        </w:rPr>
      </w:pPr>
    </w:p>
    <w:p w14:paraId="2D8E3123" w14:textId="77777777" w:rsidR="000216DF" w:rsidRPr="00EA4D8B" w:rsidRDefault="000216DF" w:rsidP="00EA4D8B">
      <w:pPr>
        <w:spacing w:line="360" w:lineRule="auto"/>
        <w:jc w:val="both"/>
        <w:rPr>
          <w:rFonts w:ascii="Arial" w:hAnsi="Arial" w:cs="Arial"/>
          <w:b/>
          <w:sz w:val="24"/>
          <w:szCs w:val="24"/>
          <w:u w:val="single"/>
          <w:lang w:val="cy-GB"/>
        </w:rPr>
      </w:pPr>
    </w:p>
    <w:p w14:paraId="70D7490C" w14:textId="77777777" w:rsidR="000216DF" w:rsidRPr="00EA4D8B" w:rsidRDefault="000216DF" w:rsidP="00EA4D8B">
      <w:pPr>
        <w:spacing w:line="360" w:lineRule="auto"/>
        <w:jc w:val="both"/>
        <w:rPr>
          <w:rFonts w:ascii="Arial" w:hAnsi="Arial" w:cs="Arial"/>
          <w:b/>
          <w:sz w:val="24"/>
          <w:szCs w:val="24"/>
          <w:u w:val="single"/>
          <w:lang w:val="cy-GB"/>
        </w:rPr>
      </w:pPr>
    </w:p>
    <w:p w14:paraId="5FA830C3" w14:textId="5510543D" w:rsidR="00E4410F" w:rsidRDefault="00E922BE" w:rsidP="00EA4D8B">
      <w:pPr>
        <w:spacing w:line="360" w:lineRule="auto"/>
        <w:jc w:val="both"/>
        <w:rPr>
          <w:rFonts w:ascii="Arial" w:hAnsi="Arial" w:cs="Arial"/>
          <w:b/>
          <w:sz w:val="24"/>
          <w:szCs w:val="24"/>
          <w:u w:val="single"/>
          <w:lang w:val="cy-GB"/>
        </w:rPr>
      </w:pPr>
      <w:r w:rsidRPr="00EA4D8B">
        <w:rPr>
          <w:rFonts w:ascii="Arial" w:hAnsi="Arial" w:cs="Arial"/>
          <w:b/>
          <w:sz w:val="24"/>
          <w:szCs w:val="24"/>
          <w:u w:val="single"/>
          <w:lang w:val="cy-GB"/>
        </w:rPr>
        <w:lastRenderedPageBreak/>
        <w:t>Rhestr Cyfeirnodi</w:t>
      </w:r>
    </w:p>
    <w:p w14:paraId="6E7C9507" w14:textId="3F5C4E9F" w:rsidR="00E87287" w:rsidRPr="00E87287" w:rsidRDefault="00E87287" w:rsidP="00EA4D8B">
      <w:pPr>
        <w:spacing w:line="360" w:lineRule="auto"/>
        <w:jc w:val="both"/>
        <w:rPr>
          <w:rFonts w:ascii="Arial" w:hAnsi="Arial" w:cs="Arial"/>
          <w:sz w:val="24"/>
          <w:szCs w:val="24"/>
          <w:lang w:val="cy-GB"/>
        </w:rPr>
      </w:pPr>
      <w:proofErr w:type="spellStart"/>
      <w:r>
        <w:rPr>
          <w:rFonts w:ascii="Arial" w:hAnsi="Arial" w:cs="Arial"/>
          <w:sz w:val="24"/>
          <w:szCs w:val="24"/>
          <w:lang w:val="cy-GB"/>
        </w:rPr>
        <w:t>Carruthers</w:t>
      </w:r>
      <w:proofErr w:type="spellEnd"/>
      <w:r>
        <w:rPr>
          <w:rFonts w:ascii="Arial" w:hAnsi="Arial" w:cs="Arial"/>
          <w:sz w:val="24"/>
          <w:szCs w:val="24"/>
          <w:lang w:val="cy-GB"/>
        </w:rPr>
        <w:t xml:space="preserve">, E. a </w:t>
      </w:r>
      <w:proofErr w:type="spellStart"/>
      <w:r>
        <w:rPr>
          <w:rFonts w:ascii="Arial" w:hAnsi="Arial" w:cs="Arial"/>
          <w:sz w:val="24"/>
          <w:szCs w:val="24"/>
          <w:lang w:val="cy-GB"/>
        </w:rPr>
        <w:t>Worthington</w:t>
      </w:r>
      <w:proofErr w:type="spellEnd"/>
      <w:r>
        <w:rPr>
          <w:rFonts w:ascii="Arial" w:hAnsi="Arial" w:cs="Arial"/>
          <w:sz w:val="24"/>
          <w:szCs w:val="24"/>
          <w:lang w:val="cy-GB"/>
        </w:rPr>
        <w:t xml:space="preserve">, M. (2006) </w:t>
      </w:r>
      <w:proofErr w:type="spellStart"/>
      <w:r>
        <w:rPr>
          <w:rFonts w:ascii="Arial" w:hAnsi="Arial" w:cs="Arial"/>
          <w:i/>
          <w:sz w:val="24"/>
          <w:szCs w:val="24"/>
          <w:lang w:val="cy-GB"/>
        </w:rPr>
        <w:t>Children’s</w:t>
      </w:r>
      <w:proofErr w:type="spellEnd"/>
      <w:r>
        <w:rPr>
          <w:rFonts w:ascii="Arial" w:hAnsi="Arial" w:cs="Arial"/>
          <w:i/>
          <w:sz w:val="24"/>
          <w:szCs w:val="24"/>
          <w:lang w:val="cy-GB"/>
        </w:rPr>
        <w:t xml:space="preserve"> </w:t>
      </w:r>
      <w:proofErr w:type="spellStart"/>
      <w:r>
        <w:rPr>
          <w:rFonts w:ascii="Arial" w:hAnsi="Arial" w:cs="Arial"/>
          <w:i/>
          <w:sz w:val="24"/>
          <w:szCs w:val="24"/>
          <w:lang w:val="cy-GB"/>
        </w:rPr>
        <w:t>Mathematics</w:t>
      </w:r>
      <w:proofErr w:type="spellEnd"/>
      <w:r>
        <w:rPr>
          <w:rFonts w:ascii="Arial" w:hAnsi="Arial" w:cs="Arial"/>
          <w:i/>
          <w:sz w:val="24"/>
          <w:szCs w:val="24"/>
          <w:lang w:val="cy-GB"/>
        </w:rPr>
        <w:t xml:space="preserve">, </w:t>
      </w:r>
      <w:proofErr w:type="spellStart"/>
      <w:r>
        <w:rPr>
          <w:rFonts w:ascii="Arial" w:hAnsi="Arial" w:cs="Arial"/>
          <w:i/>
          <w:sz w:val="24"/>
          <w:szCs w:val="24"/>
          <w:lang w:val="cy-GB"/>
        </w:rPr>
        <w:t>Making</w:t>
      </w:r>
      <w:proofErr w:type="spellEnd"/>
      <w:r>
        <w:rPr>
          <w:rFonts w:ascii="Arial" w:hAnsi="Arial" w:cs="Arial"/>
          <w:i/>
          <w:sz w:val="24"/>
          <w:szCs w:val="24"/>
          <w:lang w:val="cy-GB"/>
        </w:rPr>
        <w:t xml:space="preserve"> </w:t>
      </w:r>
      <w:proofErr w:type="spellStart"/>
      <w:r>
        <w:rPr>
          <w:rFonts w:ascii="Arial" w:hAnsi="Arial" w:cs="Arial"/>
          <w:i/>
          <w:sz w:val="24"/>
          <w:szCs w:val="24"/>
          <w:lang w:val="cy-GB"/>
        </w:rPr>
        <w:t>marks</w:t>
      </w:r>
      <w:proofErr w:type="spellEnd"/>
      <w:r>
        <w:rPr>
          <w:rFonts w:ascii="Arial" w:hAnsi="Arial" w:cs="Arial"/>
          <w:i/>
          <w:sz w:val="24"/>
          <w:szCs w:val="24"/>
          <w:lang w:val="cy-GB"/>
        </w:rPr>
        <w:t xml:space="preserve">, </w:t>
      </w:r>
      <w:proofErr w:type="spellStart"/>
      <w:r>
        <w:rPr>
          <w:rFonts w:ascii="Arial" w:hAnsi="Arial" w:cs="Arial"/>
          <w:i/>
          <w:sz w:val="24"/>
          <w:szCs w:val="24"/>
          <w:lang w:val="cy-GB"/>
        </w:rPr>
        <w:t>Making</w:t>
      </w:r>
      <w:proofErr w:type="spellEnd"/>
      <w:r>
        <w:rPr>
          <w:rFonts w:ascii="Arial" w:hAnsi="Arial" w:cs="Arial"/>
          <w:i/>
          <w:sz w:val="24"/>
          <w:szCs w:val="24"/>
          <w:lang w:val="cy-GB"/>
        </w:rPr>
        <w:t xml:space="preserve"> </w:t>
      </w:r>
      <w:proofErr w:type="spellStart"/>
      <w:r>
        <w:rPr>
          <w:rFonts w:ascii="Arial" w:hAnsi="Arial" w:cs="Arial"/>
          <w:i/>
          <w:sz w:val="24"/>
          <w:szCs w:val="24"/>
          <w:lang w:val="cy-GB"/>
        </w:rPr>
        <w:t>Meaning</w:t>
      </w:r>
      <w:proofErr w:type="spellEnd"/>
      <w:r>
        <w:rPr>
          <w:rFonts w:ascii="Arial" w:hAnsi="Arial" w:cs="Arial"/>
          <w:i/>
          <w:sz w:val="24"/>
          <w:szCs w:val="24"/>
          <w:lang w:val="cy-GB"/>
        </w:rPr>
        <w:t xml:space="preserve">. </w:t>
      </w:r>
      <w:r>
        <w:rPr>
          <w:rFonts w:ascii="Arial" w:hAnsi="Arial" w:cs="Arial"/>
          <w:sz w:val="24"/>
          <w:szCs w:val="24"/>
          <w:lang w:val="cy-GB"/>
        </w:rPr>
        <w:t>(2</w:t>
      </w:r>
      <w:r>
        <w:rPr>
          <w:rFonts w:ascii="Arial" w:hAnsi="Arial" w:cs="Arial"/>
          <w:sz w:val="24"/>
          <w:szCs w:val="24"/>
          <w:vertAlign w:val="superscript"/>
          <w:lang w:val="cy-GB"/>
        </w:rPr>
        <w:t xml:space="preserve">il </w:t>
      </w:r>
      <w:proofErr w:type="spellStart"/>
      <w:r>
        <w:rPr>
          <w:rFonts w:ascii="Arial" w:hAnsi="Arial" w:cs="Arial"/>
          <w:sz w:val="24"/>
          <w:szCs w:val="24"/>
          <w:lang w:val="cy-GB"/>
        </w:rPr>
        <w:t>arg</w:t>
      </w:r>
      <w:proofErr w:type="spellEnd"/>
      <w:r>
        <w:rPr>
          <w:rFonts w:ascii="Arial" w:hAnsi="Arial" w:cs="Arial"/>
          <w:sz w:val="24"/>
          <w:szCs w:val="24"/>
          <w:lang w:val="cy-GB"/>
        </w:rPr>
        <w:t xml:space="preserve">) London: Paul </w:t>
      </w:r>
      <w:proofErr w:type="spellStart"/>
      <w:r>
        <w:rPr>
          <w:rFonts w:ascii="Arial" w:hAnsi="Arial" w:cs="Arial"/>
          <w:sz w:val="24"/>
          <w:szCs w:val="24"/>
          <w:lang w:val="cy-GB"/>
        </w:rPr>
        <w:t>Champan</w:t>
      </w:r>
      <w:proofErr w:type="spellEnd"/>
      <w:r>
        <w:rPr>
          <w:rFonts w:ascii="Arial" w:hAnsi="Arial" w:cs="Arial"/>
          <w:sz w:val="24"/>
          <w:szCs w:val="24"/>
          <w:lang w:val="cy-GB"/>
        </w:rPr>
        <w:t xml:space="preserve"> </w:t>
      </w:r>
      <w:proofErr w:type="spellStart"/>
      <w:r>
        <w:rPr>
          <w:rFonts w:ascii="Arial" w:hAnsi="Arial" w:cs="Arial"/>
          <w:sz w:val="24"/>
          <w:szCs w:val="24"/>
          <w:lang w:val="cy-GB"/>
        </w:rPr>
        <w:t>Publishing</w:t>
      </w:r>
      <w:proofErr w:type="spellEnd"/>
      <w:r>
        <w:rPr>
          <w:rFonts w:ascii="Arial" w:hAnsi="Arial" w:cs="Arial"/>
          <w:sz w:val="24"/>
          <w:szCs w:val="24"/>
          <w:lang w:val="cy-GB"/>
        </w:rPr>
        <w:t xml:space="preserve">. </w:t>
      </w:r>
    </w:p>
    <w:p w14:paraId="028B748F" w14:textId="68D86807" w:rsidR="0014597F" w:rsidRPr="00EA4D8B" w:rsidRDefault="0014597F" w:rsidP="00EA4D8B">
      <w:pPr>
        <w:spacing w:line="360" w:lineRule="auto"/>
        <w:jc w:val="both"/>
        <w:rPr>
          <w:rFonts w:ascii="Arial" w:hAnsi="Arial" w:cs="Arial"/>
          <w:sz w:val="24"/>
          <w:szCs w:val="24"/>
          <w:lang w:val="cy-GB"/>
        </w:rPr>
      </w:pPr>
      <w:proofErr w:type="spellStart"/>
      <w:r w:rsidRPr="00EA4D8B">
        <w:rPr>
          <w:rFonts w:ascii="Arial" w:hAnsi="Arial" w:cs="Arial"/>
          <w:sz w:val="24"/>
          <w:szCs w:val="24"/>
          <w:lang w:val="cy-GB"/>
        </w:rPr>
        <w:t>Council</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for</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Learning</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Outside</w:t>
      </w:r>
      <w:proofErr w:type="spellEnd"/>
      <w:r w:rsidRPr="00EA4D8B">
        <w:rPr>
          <w:rFonts w:ascii="Arial" w:hAnsi="Arial" w:cs="Arial"/>
          <w:sz w:val="24"/>
          <w:szCs w:val="24"/>
          <w:lang w:val="cy-GB"/>
        </w:rPr>
        <w:t xml:space="preserve"> the </w:t>
      </w:r>
      <w:proofErr w:type="spellStart"/>
      <w:r w:rsidRPr="00EA4D8B">
        <w:rPr>
          <w:rFonts w:ascii="Arial" w:hAnsi="Arial" w:cs="Arial"/>
          <w:sz w:val="24"/>
          <w:szCs w:val="24"/>
          <w:lang w:val="cy-GB"/>
        </w:rPr>
        <w:t>Classroom</w:t>
      </w:r>
      <w:proofErr w:type="spellEnd"/>
      <w:r w:rsidRPr="00EA4D8B">
        <w:rPr>
          <w:rFonts w:ascii="Arial" w:hAnsi="Arial" w:cs="Arial"/>
          <w:sz w:val="24"/>
          <w:szCs w:val="24"/>
          <w:lang w:val="cy-GB"/>
        </w:rPr>
        <w:t xml:space="preserve">. </w:t>
      </w:r>
      <w:r w:rsidR="00DF521A" w:rsidRPr="00EA4D8B">
        <w:rPr>
          <w:rFonts w:ascii="Arial" w:hAnsi="Arial" w:cs="Arial"/>
          <w:sz w:val="24"/>
          <w:szCs w:val="24"/>
          <w:lang w:val="cy-GB"/>
        </w:rPr>
        <w:t>(2009) ‘</w:t>
      </w:r>
      <w:proofErr w:type="spellStart"/>
      <w:r w:rsidR="00DF521A" w:rsidRPr="00EA4D8B">
        <w:rPr>
          <w:rFonts w:ascii="Arial" w:hAnsi="Arial" w:cs="Arial"/>
          <w:sz w:val="24"/>
          <w:szCs w:val="24"/>
          <w:lang w:val="cy-GB"/>
        </w:rPr>
        <w:t>Benefits</w:t>
      </w:r>
      <w:proofErr w:type="spellEnd"/>
      <w:r w:rsidR="00DF521A" w:rsidRPr="00EA4D8B">
        <w:rPr>
          <w:rFonts w:ascii="Arial" w:hAnsi="Arial" w:cs="Arial"/>
          <w:sz w:val="24"/>
          <w:szCs w:val="24"/>
          <w:lang w:val="cy-GB"/>
        </w:rPr>
        <w:t xml:space="preserve"> </w:t>
      </w:r>
      <w:proofErr w:type="spellStart"/>
      <w:r w:rsidR="00DF521A" w:rsidRPr="00EA4D8B">
        <w:rPr>
          <w:rFonts w:ascii="Arial" w:hAnsi="Arial" w:cs="Arial"/>
          <w:sz w:val="24"/>
          <w:szCs w:val="24"/>
          <w:lang w:val="cy-GB"/>
        </w:rPr>
        <w:t>for</w:t>
      </w:r>
      <w:proofErr w:type="spellEnd"/>
      <w:r w:rsidR="00DF521A" w:rsidRPr="00EA4D8B">
        <w:rPr>
          <w:rFonts w:ascii="Arial" w:hAnsi="Arial" w:cs="Arial"/>
          <w:sz w:val="24"/>
          <w:szCs w:val="24"/>
          <w:lang w:val="cy-GB"/>
        </w:rPr>
        <w:t xml:space="preserve"> </w:t>
      </w:r>
      <w:proofErr w:type="spellStart"/>
      <w:r w:rsidR="00DF521A" w:rsidRPr="00EA4D8B">
        <w:rPr>
          <w:rFonts w:ascii="Arial" w:hAnsi="Arial" w:cs="Arial"/>
          <w:sz w:val="24"/>
          <w:szCs w:val="24"/>
          <w:lang w:val="cy-GB"/>
        </w:rPr>
        <w:t>Early</w:t>
      </w:r>
      <w:proofErr w:type="spellEnd"/>
      <w:r w:rsidR="00DF521A" w:rsidRPr="00EA4D8B">
        <w:rPr>
          <w:rFonts w:ascii="Arial" w:hAnsi="Arial" w:cs="Arial"/>
          <w:sz w:val="24"/>
          <w:szCs w:val="24"/>
          <w:lang w:val="cy-GB"/>
        </w:rPr>
        <w:t xml:space="preserve"> </w:t>
      </w:r>
      <w:proofErr w:type="spellStart"/>
      <w:r w:rsidR="00DF521A" w:rsidRPr="00EA4D8B">
        <w:rPr>
          <w:rFonts w:ascii="Arial" w:hAnsi="Arial" w:cs="Arial"/>
          <w:sz w:val="24"/>
          <w:szCs w:val="24"/>
          <w:lang w:val="cy-GB"/>
        </w:rPr>
        <w:t>Years</w:t>
      </w:r>
      <w:proofErr w:type="spellEnd"/>
      <w:r w:rsidR="00DF521A" w:rsidRPr="00EA4D8B">
        <w:rPr>
          <w:rFonts w:ascii="Arial" w:hAnsi="Arial" w:cs="Arial"/>
          <w:sz w:val="24"/>
          <w:szCs w:val="24"/>
          <w:lang w:val="cy-GB"/>
        </w:rPr>
        <w:t xml:space="preserve"> of </w:t>
      </w:r>
      <w:proofErr w:type="spellStart"/>
      <w:r w:rsidR="00DF521A" w:rsidRPr="00EA4D8B">
        <w:rPr>
          <w:rFonts w:ascii="Arial" w:hAnsi="Arial" w:cs="Arial"/>
          <w:sz w:val="24"/>
          <w:szCs w:val="24"/>
          <w:lang w:val="cy-GB"/>
        </w:rPr>
        <w:t>Learning</w:t>
      </w:r>
      <w:proofErr w:type="spellEnd"/>
      <w:r w:rsidR="00DF521A" w:rsidRPr="00EA4D8B">
        <w:rPr>
          <w:rFonts w:ascii="Arial" w:hAnsi="Arial" w:cs="Arial"/>
          <w:sz w:val="24"/>
          <w:szCs w:val="24"/>
          <w:lang w:val="cy-GB"/>
        </w:rPr>
        <w:t xml:space="preserve"> </w:t>
      </w:r>
      <w:proofErr w:type="spellStart"/>
      <w:r w:rsidR="00DF521A" w:rsidRPr="00EA4D8B">
        <w:rPr>
          <w:rFonts w:ascii="Arial" w:hAnsi="Arial" w:cs="Arial"/>
          <w:sz w:val="24"/>
          <w:szCs w:val="24"/>
          <w:lang w:val="cy-GB"/>
        </w:rPr>
        <w:t>Outside</w:t>
      </w:r>
      <w:proofErr w:type="spellEnd"/>
      <w:r w:rsidR="00DF521A" w:rsidRPr="00EA4D8B">
        <w:rPr>
          <w:rFonts w:ascii="Arial" w:hAnsi="Arial" w:cs="Arial"/>
          <w:sz w:val="24"/>
          <w:szCs w:val="24"/>
          <w:lang w:val="cy-GB"/>
        </w:rPr>
        <w:t xml:space="preserve"> the </w:t>
      </w:r>
      <w:proofErr w:type="spellStart"/>
      <w:r w:rsidR="00DF521A" w:rsidRPr="00EA4D8B">
        <w:rPr>
          <w:rFonts w:ascii="Arial" w:hAnsi="Arial" w:cs="Arial"/>
          <w:sz w:val="24"/>
          <w:szCs w:val="24"/>
          <w:lang w:val="cy-GB"/>
        </w:rPr>
        <w:t>Classroom</w:t>
      </w:r>
      <w:proofErr w:type="spellEnd"/>
      <w:r w:rsidR="00DF521A" w:rsidRPr="00EA4D8B">
        <w:rPr>
          <w:rFonts w:ascii="Arial" w:hAnsi="Arial" w:cs="Arial"/>
          <w:sz w:val="24"/>
          <w:szCs w:val="24"/>
          <w:lang w:val="cy-GB"/>
        </w:rPr>
        <w:t xml:space="preserve">’ </w:t>
      </w:r>
      <w:hyperlink r:id="rId9" w:history="1">
        <w:r w:rsidR="00DF521A" w:rsidRPr="00EA4D8B">
          <w:rPr>
            <w:rStyle w:val="Hyperlink"/>
            <w:rFonts w:ascii="Arial" w:hAnsi="Arial" w:cs="Arial"/>
            <w:sz w:val="24"/>
            <w:szCs w:val="24"/>
            <w:lang w:val="cy-GB"/>
          </w:rPr>
          <w:t>http://www.lotc.org.uk/wp-content/uploads/2010/12/Benefits-for-Early-Years-LOtC-Final-5AUG09.pdf</w:t>
        </w:r>
      </w:hyperlink>
      <w:r w:rsidR="00DF521A" w:rsidRPr="00EA4D8B">
        <w:rPr>
          <w:rFonts w:ascii="Arial" w:hAnsi="Arial" w:cs="Arial"/>
          <w:sz w:val="24"/>
          <w:szCs w:val="24"/>
          <w:lang w:val="cy-GB"/>
        </w:rPr>
        <w:t xml:space="preserve"> [Darllenwyd: 25 Chwefror 2018]. </w:t>
      </w:r>
    </w:p>
    <w:p w14:paraId="511BBAF8" w14:textId="02655A12" w:rsidR="00D76491" w:rsidRPr="00EA4D8B" w:rsidRDefault="00D76491" w:rsidP="00EA4D8B">
      <w:pPr>
        <w:spacing w:line="360" w:lineRule="auto"/>
        <w:jc w:val="both"/>
        <w:rPr>
          <w:rFonts w:ascii="Arial" w:hAnsi="Arial" w:cs="Arial"/>
          <w:sz w:val="24"/>
          <w:szCs w:val="24"/>
          <w:lang w:val="cy-GB"/>
        </w:rPr>
      </w:pPr>
      <w:r w:rsidRPr="00EA4D8B">
        <w:rPr>
          <w:rFonts w:ascii="Arial" w:hAnsi="Arial" w:cs="Arial"/>
          <w:sz w:val="24"/>
          <w:szCs w:val="24"/>
          <w:lang w:val="cy-GB"/>
        </w:rPr>
        <w:t>Cyngor Gofal Cymru. (2013) ‘Gofal, Dysgu a Datblygiad Plant’</w:t>
      </w:r>
      <w:r w:rsidR="00EA4D8B" w:rsidRPr="00EA4D8B">
        <w:rPr>
          <w:rFonts w:ascii="Arial" w:hAnsi="Arial" w:cs="Arial"/>
          <w:sz w:val="24"/>
          <w:szCs w:val="24"/>
          <w:lang w:val="cy-GB"/>
        </w:rPr>
        <w:t xml:space="preserve"> </w:t>
      </w:r>
      <w:hyperlink r:id="rId10" w:history="1">
        <w:r w:rsidR="00EA4D8B" w:rsidRPr="00EA4D8B">
          <w:rPr>
            <w:rStyle w:val="Hyperlink"/>
            <w:rFonts w:ascii="Arial" w:hAnsi="Arial" w:cs="Arial"/>
            <w:sz w:val="24"/>
            <w:szCs w:val="24"/>
            <w:lang w:val="cy-GB"/>
          </w:rPr>
          <w:t>http://www.ccwales.org.uk/qualifications-and-nos-finder/n/childrens-care-learning-and-development/</w:t>
        </w:r>
      </w:hyperlink>
      <w:r w:rsidR="00EA4D8B" w:rsidRPr="00EA4D8B">
        <w:rPr>
          <w:rFonts w:ascii="Arial" w:hAnsi="Arial" w:cs="Arial"/>
          <w:sz w:val="24"/>
          <w:szCs w:val="24"/>
          <w:lang w:val="cy-GB"/>
        </w:rPr>
        <w:t xml:space="preserve"> [Darllenwyd: 1 Mawrth 2018]. </w:t>
      </w:r>
    </w:p>
    <w:p w14:paraId="7B247343" w14:textId="7E5A0D8C" w:rsidR="00FF4EC4" w:rsidRPr="00EA4D8B" w:rsidRDefault="00660890" w:rsidP="00EA4D8B">
      <w:pPr>
        <w:spacing w:line="360" w:lineRule="auto"/>
        <w:jc w:val="both"/>
        <w:rPr>
          <w:rFonts w:ascii="Arial" w:hAnsi="Arial" w:cs="Arial"/>
          <w:sz w:val="24"/>
          <w:szCs w:val="24"/>
          <w:lang w:val="cy-GB"/>
        </w:rPr>
      </w:pPr>
      <w:r w:rsidRPr="00EA4D8B">
        <w:rPr>
          <w:rFonts w:ascii="Arial" w:hAnsi="Arial" w:cs="Arial"/>
          <w:sz w:val="24"/>
          <w:szCs w:val="24"/>
          <w:lang w:val="cy-GB"/>
        </w:rPr>
        <w:t>Estyn. (2017)</w:t>
      </w:r>
      <w:r w:rsidR="0014597F" w:rsidRPr="00EA4D8B">
        <w:rPr>
          <w:rFonts w:ascii="Arial" w:hAnsi="Arial" w:cs="Arial"/>
          <w:sz w:val="24"/>
          <w:szCs w:val="24"/>
          <w:lang w:val="cy-GB"/>
        </w:rPr>
        <w:t xml:space="preserve"> ‘</w:t>
      </w:r>
      <w:proofErr w:type="spellStart"/>
      <w:r w:rsidR="0014597F" w:rsidRPr="00EA4D8B">
        <w:rPr>
          <w:rFonts w:ascii="Arial" w:hAnsi="Arial" w:cs="Arial"/>
          <w:sz w:val="24"/>
          <w:szCs w:val="24"/>
          <w:lang w:val="cy-GB"/>
        </w:rPr>
        <w:t>Embracing</w:t>
      </w:r>
      <w:proofErr w:type="spellEnd"/>
      <w:r w:rsidR="0014597F" w:rsidRPr="00EA4D8B">
        <w:rPr>
          <w:rFonts w:ascii="Arial" w:hAnsi="Arial" w:cs="Arial"/>
          <w:sz w:val="24"/>
          <w:szCs w:val="24"/>
          <w:lang w:val="cy-GB"/>
        </w:rPr>
        <w:t xml:space="preserve"> </w:t>
      </w:r>
      <w:proofErr w:type="spellStart"/>
      <w:r w:rsidR="0014597F" w:rsidRPr="00EA4D8B">
        <w:rPr>
          <w:rFonts w:ascii="Arial" w:hAnsi="Arial" w:cs="Arial"/>
          <w:sz w:val="24"/>
          <w:szCs w:val="24"/>
          <w:lang w:val="cy-GB"/>
        </w:rPr>
        <w:t>children’s</w:t>
      </w:r>
      <w:proofErr w:type="spellEnd"/>
      <w:r w:rsidR="0014597F" w:rsidRPr="00EA4D8B">
        <w:rPr>
          <w:rFonts w:ascii="Arial" w:hAnsi="Arial" w:cs="Arial"/>
          <w:sz w:val="24"/>
          <w:szCs w:val="24"/>
          <w:lang w:val="cy-GB"/>
        </w:rPr>
        <w:t xml:space="preserve"> </w:t>
      </w:r>
      <w:proofErr w:type="spellStart"/>
      <w:r w:rsidR="0014597F" w:rsidRPr="00EA4D8B">
        <w:rPr>
          <w:rFonts w:ascii="Arial" w:hAnsi="Arial" w:cs="Arial"/>
          <w:sz w:val="24"/>
          <w:szCs w:val="24"/>
          <w:lang w:val="cy-GB"/>
        </w:rPr>
        <w:t>interests</w:t>
      </w:r>
      <w:proofErr w:type="spellEnd"/>
      <w:r w:rsidR="0014597F" w:rsidRPr="00EA4D8B">
        <w:rPr>
          <w:rFonts w:ascii="Arial" w:hAnsi="Arial" w:cs="Arial"/>
          <w:sz w:val="24"/>
          <w:szCs w:val="24"/>
          <w:lang w:val="cy-GB"/>
        </w:rPr>
        <w:t xml:space="preserve"> to </w:t>
      </w:r>
      <w:proofErr w:type="spellStart"/>
      <w:r w:rsidR="0014597F" w:rsidRPr="00EA4D8B">
        <w:rPr>
          <w:rFonts w:ascii="Arial" w:hAnsi="Arial" w:cs="Arial"/>
          <w:sz w:val="24"/>
          <w:szCs w:val="24"/>
          <w:lang w:val="cy-GB"/>
        </w:rPr>
        <w:t>inspire</w:t>
      </w:r>
      <w:proofErr w:type="spellEnd"/>
      <w:r w:rsidR="0014597F" w:rsidRPr="00EA4D8B">
        <w:rPr>
          <w:rFonts w:ascii="Arial" w:hAnsi="Arial" w:cs="Arial"/>
          <w:sz w:val="24"/>
          <w:szCs w:val="24"/>
          <w:lang w:val="cy-GB"/>
        </w:rPr>
        <w:t xml:space="preserve"> </w:t>
      </w:r>
      <w:proofErr w:type="spellStart"/>
      <w:r w:rsidR="0014597F" w:rsidRPr="00EA4D8B">
        <w:rPr>
          <w:rFonts w:ascii="Arial" w:hAnsi="Arial" w:cs="Arial"/>
          <w:sz w:val="24"/>
          <w:szCs w:val="24"/>
          <w:lang w:val="cy-GB"/>
        </w:rPr>
        <w:t>mathematical</w:t>
      </w:r>
      <w:proofErr w:type="spellEnd"/>
      <w:r w:rsidR="0014597F" w:rsidRPr="00EA4D8B">
        <w:rPr>
          <w:rFonts w:ascii="Arial" w:hAnsi="Arial" w:cs="Arial"/>
          <w:sz w:val="24"/>
          <w:szCs w:val="24"/>
          <w:lang w:val="cy-GB"/>
        </w:rPr>
        <w:t xml:space="preserve"> </w:t>
      </w:r>
      <w:proofErr w:type="spellStart"/>
      <w:r w:rsidR="0014597F" w:rsidRPr="00EA4D8B">
        <w:rPr>
          <w:rFonts w:ascii="Arial" w:hAnsi="Arial" w:cs="Arial"/>
          <w:sz w:val="24"/>
          <w:szCs w:val="24"/>
          <w:lang w:val="cy-GB"/>
        </w:rPr>
        <w:t>development</w:t>
      </w:r>
      <w:proofErr w:type="spellEnd"/>
      <w:r w:rsidR="0014597F" w:rsidRPr="00EA4D8B">
        <w:rPr>
          <w:rFonts w:ascii="Arial" w:hAnsi="Arial" w:cs="Arial"/>
          <w:sz w:val="24"/>
          <w:szCs w:val="24"/>
          <w:lang w:val="cy-GB"/>
        </w:rPr>
        <w:t xml:space="preserve">’ </w:t>
      </w:r>
      <w:hyperlink r:id="rId11" w:history="1">
        <w:r w:rsidR="0014597F" w:rsidRPr="00EA4D8B">
          <w:rPr>
            <w:rStyle w:val="Hyperlink"/>
            <w:rFonts w:ascii="Arial" w:hAnsi="Arial" w:cs="Arial"/>
            <w:sz w:val="24"/>
            <w:szCs w:val="24"/>
            <w:lang w:val="cy-GB"/>
          </w:rPr>
          <w:t>https://www.estyn.gov.wales/effective-practice/embracing-children’s-interests-inspire-mathematical-development</w:t>
        </w:r>
      </w:hyperlink>
      <w:r w:rsidR="0014597F" w:rsidRPr="00EA4D8B">
        <w:rPr>
          <w:rFonts w:ascii="Arial" w:hAnsi="Arial" w:cs="Arial"/>
          <w:sz w:val="24"/>
          <w:szCs w:val="24"/>
          <w:lang w:val="cy-GB"/>
        </w:rPr>
        <w:t xml:space="preserve"> [Darllenwyd: 27 Chwefror 2018]. </w:t>
      </w:r>
    </w:p>
    <w:p w14:paraId="5FC6BE66" w14:textId="5B622670" w:rsidR="005033D1" w:rsidRPr="00EA4D8B" w:rsidRDefault="005033D1"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Fox, S. a </w:t>
      </w:r>
      <w:proofErr w:type="spellStart"/>
      <w:r w:rsidRPr="00EA4D8B">
        <w:rPr>
          <w:rFonts w:ascii="Arial" w:hAnsi="Arial" w:cs="Arial"/>
          <w:sz w:val="24"/>
          <w:szCs w:val="24"/>
          <w:lang w:val="cy-GB"/>
        </w:rPr>
        <w:t>Surtees</w:t>
      </w:r>
      <w:proofErr w:type="spellEnd"/>
      <w:r w:rsidRPr="00EA4D8B">
        <w:rPr>
          <w:rFonts w:ascii="Arial" w:hAnsi="Arial" w:cs="Arial"/>
          <w:sz w:val="24"/>
          <w:szCs w:val="24"/>
          <w:lang w:val="cy-GB"/>
        </w:rPr>
        <w:t xml:space="preserve">, L. (2010) </w:t>
      </w:r>
      <w:proofErr w:type="spellStart"/>
      <w:r w:rsidRPr="00EA4D8B">
        <w:rPr>
          <w:rFonts w:ascii="Arial" w:hAnsi="Arial" w:cs="Arial"/>
          <w:i/>
          <w:sz w:val="24"/>
          <w:szCs w:val="24"/>
          <w:lang w:val="cy-GB"/>
        </w:rPr>
        <w:t>Mathematics</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Across</w:t>
      </w:r>
      <w:proofErr w:type="spellEnd"/>
      <w:r w:rsidRPr="00EA4D8B">
        <w:rPr>
          <w:rFonts w:ascii="Arial" w:hAnsi="Arial" w:cs="Arial"/>
          <w:i/>
          <w:sz w:val="24"/>
          <w:szCs w:val="24"/>
          <w:lang w:val="cy-GB"/>
        </w:rPr>
        <w:t xml:space="preserve"> the </w:t>
      </w:r>
      <w:proofErr w:type="spellStart"/>
      <w:r w:rsidRPr="00EA4D8B">
        <w:rPr>
          <w:rFonts w:ascii="Arial" w:hAnsi="Arial" w:cs="Arial"/>
          <w:i/>
          <w:sz w:val="24"/>
          <w:szCs w:val="24"/>
          <w:lang w:val="cy-GB"/>
        </w:rPr>
        <w:t>Curriculum</w:t>
      </w:r>
      <w:proofErr w:type="spellEnd"/>
      <w:r w:rsidRPr="00EA4D8B">
        <w:rPr>
          <w:rFonts w:ascii="Arial" w:hAnsi="Arial" w:cs="Arial"/>
          <w:i/>
          <w:sz w:val="24"/>
          <w:szCs w:val="24"/>
          <w:lang w:val="cy-GB"/>
        </w:rPr>
        <w:t>: Problem-</w:t>
      </w:r>
      <w:proofErr w:type="spellStart"/>
      <w:r w:rsidRPr="00EA4D8B">
        <w:rPr>
          <w:rFonts w:ascii="Arial" w:hAnsi="Arial" w:cs="Arial"/>
          <w:i/>
          <w:sz w:val="24"/>
          <w:szCs w:val="24"/>
          <w:lang w:val="cy-GB"/>
        </w:rPr>
        <w:t>solving</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Reasoning</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and</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Numeracy</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in</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Primary</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Schools</w:t>
      </w:r>
      <w:proofErr w:type="spellEnd"/>
      <w:r w:rsidRPr="00EA4D8B">
        <w:rPr>
          <w:rFonts w:ascii="Arial" w:hAnsi="Arial" w:cs="Arial"/>
          <w:i/>
          <w:sz w:val="24"/>
          <w:szCs w:val="24"/>
          <w:lang w:val="cy-GB"/>
        </w:rPr>
        <w:t xml:space="preserve">. </w:t>
      </w:r>
      <w:r w:rsidRPr="00EA4D8B">
        <w:rPr>
          <w:rFonts w:ascii="Arial" w:hAnsi="Arial" w:cs="Arial"/>
          <w:sz w:val="24"/>
          <w:szCs w:val="24"/>
          <w:lang w:val="cy-GB"/>
        </w:rPr>
        <w:t xml:space="preserve">London: </w:t>
      </w:r>
      <w:proofErr w:type="spellStart"/>
      <w:r w:rsidRPr="00EA4D8B">
        <w:rPr>
          <w:rFonts w:ascii="Arial" w:hAnsi="Arial" w:cs="Arial"/>
          <w:sz w:val="24"/>
          <w:szCs w:val="24"/>
          <w:lang w:val="cy-GB"/>
        </w:rPr>
        <w:t>Continum</w:t>
      </w:r>
      <w:proofErr w:type="spellEnd"/>
      <w:r w:rsidRPr="00EA4D8B">
        <w:rPr>
          <w:rFonts w:ascii="Arial" w:hAnsi="Arial" w:cs="Arial"/>
          <w:sz w:val="24"/>
          <w:szCs w:val="24"/>
          <w:lang w:val="cy-GB"/>
        </w:rPr>
        <w:t xml:space="preserve">. [e-lyfr]. Ar gael yn: </w:t>
      </w:r>
      <w:hyperlink r:id="rId12" w:history="1">
        <w:r w:rsidRPr="00EA4D8B">
          <w:rPr>
            <w:rStyle w:val="Hyperlink"/>
            <w:rFonts w:ascii="Arial" w:hAnsi="Arial" w:cs="Arial"/>
            <w:sz w:val="24"/>
            <w:szCs w:val="24"/>
            <w:lang w:val="cy-GB"/>
          </w:rPr>
          <w:t>https://www-dawsonera-com.ezproxy.uwtsd.ac.uk/readonline/9781441198150</w:t>
        </w:r>
      </w:hyperlink>
      <w:r w:rsidRPr="00EA4D8B">
        <w:rPr>
          <w:rFonts w:ascii="Arial" w:hAnsi="Arial" w:cs="Arial"/>
          <w:sz w:val="24"/>
          <w:szCs w:val="24"/>
          <w:lang w:val="cy-GB"/>
        </w:rPr>
        <w:t xml:space="preserve"> [Darllenwyd: 1 Mawrth 2018]. </w:t>
      </w:r>
    </w:p>
    <w:p w14:paraId="78F0247A" w14:textId="79EE46B1" w:rsidR="00C35BE6" w:rsidRPr="00EA4D8B" w:rsidRDefault="00C35BE6" w:rsidP="00EA4D8B">
      <w:pPr>
        <w:spacing w:line="360" w:lineRule="auto"/>
        <w:jc w:val="both"/>
        <w:rPr>
          <w:rFonts w:ascii="Arial" w:hAnsi="Arial" w:cs="Arial"/>
          <w:sz w:val="24"/>
          <w:szCs w:val="24"/>
          <w:lang w:val="cy-GB"/>
        </w:rPr>
      </w:pPr>
      <w:r w:rsidRPr="00EA4D8B">
        <w:rPr>
          <w:rFonts w:ascii="Arial" w:hAnsi="Arial" w:cs="Arial"/>
          <w:sz w:val="24"/>
          <w:szCs w:val="24"/>
          <w:lang w:val="cy-GB"/>
        </w:rPr>
        <w:t>HSE. (Dim dyddiad). ‘</w:t>
      </w:r>
      <w:proofErr w:type="spellStart"/>
      <w:r w:rsidRPr="00EA4D8B">
        <w:rPr>
          <w:rFonts w:ascii="Arial" w:hAnsi="Arial" w:cs="Arial"/>
          <w:sz w:val="24"/>
          <w:szCs w:val="24"/>
          <w:lang w:val="cy-GB"/>
        </w:rPr>
        <w:t>Risk</w:t>
      </w:r>
      <w:proofErr w:type="spellEnd"/>
      <w:r w:rsidRPr="00EA4D8B">
        <w:rPr>
          <w:rFonts w:ascii="Arial" w:hAnsi="Arial" w:cs="Arial"/>
          <w:sz w:val="24"/>
          <w:szCs w:val="24"/>
          <w:lang w:val="cy-GB"/>
        </w:rPr>
        <w:t xml:space="preserve"> – </w:t>
      </w:r>
      <w:proofErr w:type="spellStart"/>
      <w:r w:rsidRPr="00EA4D8B">
        <w:rPr>
          <w:rFonts w:ascii="Arial" w:hAnsi="Arial" w:cs="Arial"/>
          <w:sz w:val="24"/>
          <w:szCs w:val="24"/>
          <w:lang w:val="cy-GB"/>
        </w:rPr>
        <w:t>Controlling</w:t>
      </w:r>
      <w:proofErr w:type="spellEnd"/>
      <w:r w:rsidRPr="00EA4D8B">
        <w:rPr>
          <w:rFonts w:ascii="Arial" w:hAnsi="Arial" w:cs="Arial"/>
          <w:sz w:val="24"/>
          <w:szCs w:val="24"/>
          <w:lang w:val="cy-GB"/>
        </w:rPr>
        <w:t xml:space="preserve"> the </w:t>
      </w:r>
      <w:proofErr w:type="spellStart"/>
      <w:r w:rsidRPr="00EA4D8B">
        <w:rPr>
          <w:rFonts w:ascii="Arial" w:hAnsi="Arial" w:cs="Arial"/>
          <w:sz w:val="24"/>
          <w:szCs w:val="24"/>
          <w:lang w:val="cy-GB"/>
        </w:rPr>
        <w:t>risks</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in</w:t>
      </w:r>
      <w:proofErr w:type="spellEnd"/>
      <w:r w:rsidRPr="00EA4D8B">
        <w:rPr>
          <w:rFonts w:ascii="Arial" w:hAnsi="Arial" w:cs="Arial"/>
          <w:sz w:val="24"/>
          <w:szCs w:val="24"/>
          <w:lang w:val="cy-GB"/>
        </w:rPr>
        <w:t xml:space="preserve"> the </w:t>
      </w:r>
      <w:proofErr w:type="spellStart"/>
      <w:r w:rsidRPr="00EA4D8B">
        <w:rPr>
          <w:rFonts w:ascii="Arial" w:hAnsi="Arial" w:cs="Arial"/>
          <w:sz w:val="24"/>
          <w:szCs w:val="24"/>
          <w:lang w:val="cy-GB"/>
        </w:rPr>
        <w:t>workplace</w:t>
      </w:r>
      <w:proofErr w:type="spellEnd"/>
      <w:r w:rsidRPr="00EA4D8B">
        <w:rPr>
          <w:rFonts w:ascii="Arial" w:hAnsi="Arial" w:cs="Arial"/>
          <w:sz w:val="24"/>
          <w:szCs w:val="24"/>
          <w:lang w:val="cy-GB"/>
        </w:rPr>
        <w:t xml:space="preserve">’ </w:t>
      </w:r>
      <w:hyperlink r:id="rId13" w:history="1">
        <w:r w:rsidR="009E70EE" w:rsidRPr="00EA4D8B">
          <w:rPr>
            <w:rStyle w:val="Hyperlink"/>
            <w:rFonts w:ascii="Arial" w:hAnsi="Arial" w:cs="Arial"/>
            <w:sz w:val="24"/>
            <w:szCs w:val="24"/>
            <w:lang w:val="cy-GB"/>
          </w:rPr>
          <w:t>http://www.hse.gov.uk/risk/controlling-risks.htm</w:t>
        </w:r>
      </w:hyperlink>
      <w:r w:rsidR="009E70EE" w:rsidRPr="00EA4D8B">
        <w:rPr>
          <w:rFonts w:ascii="Arial" w:hAnsi="Arial" w:cs="Arial"/>
          <w:sz w:val="24"/>
          <w:szCs w:val="24"/>
          <w:lang w:val="cy-GB"/>
        </w:rPr>
        <w:t xml:space="preserve"> [Darllenwyd: 1 Mawrth 2018]. </w:t>
      </w:r>
    </w:p>
    <w:p w14:paraId="451AF6E7" w14:textId="6433E6DF" w:rsidR="005033D1" w:rsidRPr="00EA4D8B" w:rsidRDefault="005033D1"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Jones, W. (2012) ‘Bad </w:t>
      </w:r>
      <w:proofErr w:type="spellStart"/>
      <w:r w:rsidRPr="00EA4D8B">
        <w:rPr>
          <w:rFonts w:ascii="Arial" w:hAnsi="Arial" w:cs="Arial"/>
          <w:sz w:val="24"/>
          <w:szCs w:val="24"/>
          <w:lang w:val="cy-GB"/>
        </w:rPr>
        <w:t>attitudes</w:t>
      </w:r>
      <w:proofErr w:type="spellEnd"/>
      <w:r w:rsidRPr="00EA4D8B">
        <w:rPr>
          <w:rFonts w:ascii="Arial" w:hAnsi="Arial" w:cs="Arial"/>
          <w:sz w:val="24"/>
          <w:szCs w:val="24"/>
          <w:lang w:val="cy-GB"/>
        </w:rPr>
        <w:t xml:space="preserve"> to </w:t>
      </w:r>
      <w:proofErr w:type="spellStart"/>
      <w:r w:rsidRPr="00EA4D8B">
        <w:rPr>
          <w:rFonts w:ascii="Arial" w:hAnsi="Arial" w:cs="Arial"/>
          <w:sz w:val="24"/>
          <w:szCs w:val="24"/>
          <w:lang w:val="cy-GB"/>
        </w:rPr>
        <w:t>maths</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make</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children</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switch</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off</w:t>
      </w:r>
      <w:proofErr w:type="spellEnd"/>
      <w:r w:rsidRPr="00EA4D8B">
        <w:rPr>
          <w:rFonts w:ascii="Arial" w:hAnsi="Arial" w:cs="Arial"/>
          <w:sz w:val="24"/>
          <w:szCs w:val="24"/>
          <w:lang w:val="cy-GB"/>
        </w:rPr>
        <w:t xml:space="preserve">’ </w:t>
      </w:r>
      <w:hyperlink r:id="rId14" w:history="1">
        <w:r w:rsidRPr="00EA4D8B">
          <w:rPr>
            <w:rStyle w:val="Hyperlink"/>
            <w:rFonts w:ascii="Arial" w:hAnsi="Arial" w:cs="Arial"/>
            <w:sz w:val="24"/>
            <w:szCs w:val="24"/>
            <w:lang w:val="cy-GB"/>
          </w:rPr>
          <w:t>https://www.theguardian.com/teacher-network/teacher-blog/2012/mar/07/world-maths-day-adult-innumeracy</w:t>
        </w:r>
      </w:hyperlink>
      <w:r w:rsidRPr="00EA4D8B">
        <w:rPr>
          <w:rFonts w:ascii="Arial" w:hAnsi="Arial" w:cs="Arial"/>
          <w:sz w:val="24"/>
          <w:szCs w:val="24"/>
          <w:lang w:val="cy-GB"/>
        </w:rPr>
        <w:t xml:space="preserve"> [Darllenwyd: 26 Chwefror 2018]. </w:t>
      </w:r>
    </w:p>
    <w:p w14:paraId="2DF07634" w14:textId="56C48727" w:rsidR="004F15D7" w:rsidRPr="00EA4D8B" w:rsidRDefault="00E4410F"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Llywodraeth Cymru. (2013) ‘National </w:t>
      </w:r>
      <w:proofErr w:type="spellStart"/>
      <w:r w:rsidRPr="00EA4D8B">
        <w:rPr>
          <w:rFonts w:ascii="Arial" w:hAnsi="Arial" w:cs="Arial"/>
          <w:sz w:val="24"/>
          <w:szCs w:val="24"/>
          <w:lang w:val="cy-GB"/>
        </w:rPr>
        <w:t>Literac</w:t>
      </w:r>
      <w:r w:rsidR="001D371C" w:rsidRPr="00EA4D8B">
        <w:rPr>
          <w:rFonts w:ascii="Arial" w:hAnsi="Arial" w:cs="Arial"/>
          <w:sz w:val="24"/>
          <w:szCs w:val="24"/>
          <w:lang w:val="cy-GB"/>
        </w:rPr>
        <w:t>y</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and</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Numeracy</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Framework</w:t>
      </w:r>
      <w:proofErr w:type="spellEnd"/>
      <w:r w:rsidRPr="00EA4D8B">
        <w:rPr>
          <w:rFonts w:ascii="Arial" w:hAnsi="Arial" w:cs="Arial"/>
          <w:sz w:val="24"/>
          <w:szCs w:val="24"/>
          <w:lang w:val="cy-GB"/>
        </w:rPr>
        <w:t xml:space="preserve">’  </w:t>
      </w:r>
      <w:hyperlink r:id="rId15" w:history="1">
        <w:r w:rsidRPr="00EA4D8B">
          <w:rPr>
            <w:rStyle w:val="Hyperlink"/>
            <w:rFonts w:ascii="Arial" w:hAnsi="Arial" w:cs="Arial"/>
            <w:sz w:val="24"/>
            <w:szCs w:val="24"/>
            <w:lang w:val="cy-GB"/>
          </w:rPr>
          <w:t>http://learning.gov.wales/docs/learningwales/publications/130415-lnf-guidance-en.pdf</w:t>
        </w:r>
      </w:hyperlink>
      <w:r w:rsidRPr="00EA4D8B">
        <w:rPr>
          <w:rFonts w:ascii="Arial" w:hAnsi="Arial" w:cs="Arial"/>
          <w:sz w:val="24"/>
          <w:szCs w:val="24"/>
          <w:lang w:val="cy-GB"/>
        </w:rPr>
        <w:t xml:space="preserve"> [Darllenwyd: 20 Chwefror 2018]. </w:t>
      </w:r>
    </w:p>
    <w:p w14:paraId="358352AA" w14:textId="20879CE4" w:rsidR="001D371C" w:rsidRPr="00EA4D8B" w:rsidRDefault="001D371C"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Llywodraeth Cymru. (2015) ‘Fframwaith y Cyfnod Sylfaen’ </w:t>
      </w:r>
      <w:hyperlink r:id="rId16" w:history="1">
        <w:r w:rsidRPr="00EA4D8B">
          <w:rPr>
            <w:rStyle w:val="Hyperlink"/>
            <w:rFonts w:ascii="Arial" w:hAnsi="Arial" w:cs="Arial"/>
            <w:sz w:val="24"/>
            <w:szCs w:val="24"/>
            <w:lang w:val="cy-GB"/>
          </w:rPr>
          <w:t>http://learning.gov.wales/docs/learningwales/publications/150803-fp-framework-cy.pdf</w:t>
        </w:r>
      </w:hyperlink>
      <w:r w:rsidRPr="00EA4D8B">
        <w:rPr>
          <w:rFonts w:ascii="Arial" w:hAnsi="Arial" w:cs="Arial"/>
          <w:sz w:val="24"/>
          <w:szCs w:val="24"/>
          <w:lang w:val="cy-GB"/>
        </w:rPr>
        <w:t xml:space="preserve"> [Darllenwyd: 28 Chwefror 2018].</w:t>
      </w:r>
    </w:p>
    <w:p w14:paraId="3BA851B2" w14:textId="6683C2DF" w:rsidR="004F15D7" w:rsidRPr="00EA4D8B" w:rsidRDefault="004F15D7" w:rsidP="00EA4D8B">
      <w:pPr>
        <w:spacing w:line="360" w:lineRule="auto"/>
        <w:jc w:val="both"/>
        <w:rPr>
          <w:rFonts w:ascii="Arial" w:hAnsi="Arial" w:cs="Arial"/>
          <w:sz w:val="24"/>
          <w:szCs w:val="24"/>
          <w:lang w:val="cy-GB"/>
        </w:rPr>
      </w:pPr>
      <w:r w:rsidRPr="00EA4D8B">
        <w:rPr>
          <w:rFonts w:ascii="Arial" w:hAnsi="Arial" w:cs="Arial"/>
          <w:sz w:val="24"/>
          <w:szCs w:val="24"/>
          <w:lang w:val="cy-GB"/>
        </w:rPr>
        <w:lastRenderedPageBreak/>
        <w:t>Llywodraeth</w:t>
      </w:r>
      <w:r w:rsidR="00E4410F" w:rsidRPr="00EA4D8B">
        <w:rPr>
          <w:rFonts w:ascii="Arial" w:hAnsi="Arial" w:cs="Arial"/>
          <w:sz w:val="24"/>
          <w:szCs w:val="24"/>
          <w:lang w:val="cy-GB"/>
        </w:rPr>
        <w:t xml:space="preserve"> </w:t>
      </w:r>
      <w:r w:rsidRPr="00EA4D8B">
        <w:rPr>
          <w:rFonts w:ascii="Arial" w:hAnsi="Arial" w:cs="Arial"/>
          <w:sz w:val="24"/>
          <w:szCs w:val="24"/>
          <w:lang w:val="cy-GB"/>
        </w:rPr>
        <w:t>Cymru</w:t>
      </w:r>
      <w:r w:rsidR="00E4410F" w:rsidRPr="00EA4D8B">
        <w:rPr>
          <w:rFonts w:ascii="Arial" w:hAnsi="Arial" w:cs="Arial"/>
          <w:sz w:val="24"/>
          <w:szCs w:val="24"/>
          <w:lang w:val="cy-GB"/>
        </w:rPr>
        <w:t xml:space="preserve">. </w:t>
      </w:r>
      <w:r w:rsidRPr="00EA4D8B">
        <w:rPr>
          <w:rFonts w:ascii="Arial" w:hAnsi="Arial" w:cs="Arial"/>
          <w:sz w:val="24"/>
          <w:szCs w:val="24"/>
          <w:lang w:val="cy-GB"/>
        </w:rPr>
        <w:t>(2017a)</w:t>
      </w:r>
      <w:r w:rsidR="00E4410F" w:rsidRPr="00EA4D8B">
        <w:rPr>
          <w:rFonts w:ascii="Arial" w:hAnsi="Arial" w:cs="Arial"/>
          <w:sz w:val="24"/>
          <w:szCs w:val="24"/>
          <w:lang w:val="cy-GB"/>
        </w:rPr>
        <w:t xml:space="preserve"> ‘</w:t>
      </w:r>
      <w:proofErr w:type="spellStart"/>
      <w:r w:rsidR="00982A4E" w:rsidRPr="00EA4D8B">
        <w:rPr>
          <w:rFonts w:ascii="Arial" w:hAnsi="Arial" w:cs="Arial"/>
          <w:sz w:val="24"/>
          <w:szCs w:val="24"/>
          <w:lang w:val="cy-GB"/>
        </w:rPr>
        <w:t>Foundation</w:t>
      </w:r>
      <w:proofErr w:type="spellEnd"/>
      <w:r w:rsidR="00982A4E" w:rsidRPr="00EA4D8B">
        <w:rPr>
          <w:rFonts w:ascii="Arial" w:hAnsi="Arial" w:cs="Arial"/>
          <w:sz w:val="24"/>
          <w:szCs w:val="24"/>
          <w:lang w:val="cy-GB"/>
        </w:rPr>
        <w:t xml:space="preserve"> </w:t>
      </w:r>
      <w:proofErr w:type="spellStart"/>
      <w:r w:rsidR="00982A4E" w:rsidRPr="00EA4D8B">
        <w:rPr>
          <w:rFonts w:ascii="Arial" w:hAnsi="Arial" w:cs="Arial"/>
          <w:sz w:val="24"/>
          <w:szCs w:val="24"/>
          <w:lang w:val="cy-GB"/>
        </w:rPr>
        <w:t>Phase</w:t>
      </w:r>
      <w:proofErr w:type="spellEnd"/>
      <w:r w:rsidR="00982A4E" w:rsidRPr="00EA4D8B">
        <w:rPr>
          <w:rFonts w:ascii="Arial" w:hAnsi="Arial" w:cs="Arial"/>
          <w:sz w:val="24"/>
          <w:szCs w:val="24"/>
          <w:lang w:val="cy-GB"/>
        </w:rPr>
        <w:t xml:space="preserve"> </w:t>
      </w:r>
      <w:proofErr w:type="spellStart"/>
      <w:r w:rsidR="00982A4E" w:rsidRPr="00EA4D8B">
        <w:rPr>
          <w:rFonts w:ascii="Arial" w:hAnsi="Arial" w:cs="Arial"/>
          <w:sz w:val="24"/>
          <w:szCs w:val="24"/>
          <w:lang w:val="cy-GB"/>
        </w:rPr>
        <w:t>Profile</w:t>
      </w:r>
      <w:proofErr w:type="spellEnd"/>
      <w:r w:rsidR="00982A4E" w:rsidRPr="00EA4D8B">
        <w:rPr>
          <w:rFonts w:ascii="Arial" w:hAnsi="Arial" w:cs="Arial"/>
          <w:sz w:val="24"/>
          <w:szCs w:val="24"/>
          <w:lang w:val="cy-GB"/>
        </w:rPr>
        <w:t xml:space="preserve"> </w:t>
      </w:r>
      <w:proofErr w:type="spellStart"/>
      <w:r w:rsidR="00982A4E" w:rsidRPr="00EA4D8B">
        <w:rPr>
          <w:rFonts w:ascii="Arial" w:hAnsi="Arial" w:cs="Arial"/>
          <w:sz w:val="24"/>
          <w:szCs w:val="24"/>
          <w:lang w:val="cy-GB"/>
        </w:rPr>
        <w:t>Handbook</w:t>
      </w:r>
      <w:proofErr w:type="spellEnd"/>
      <w:r w:rsidR="00982A4E" w:rsidRPr="00EA4D8B">
        <w:rPr>
          <w:rFonts w:ascii="Arial" w:hAnsi="Arial" w:cs="Arial"/>
          <w:sz w:val="24"/>
          <w:szCs w:val="24"/>
          <w:lang w:val="cy-GB"/>
        </w:rPr>
        <w:t xml:space="preserve">’ </w:t>
      </w:r>
      <w:hyperlink r:id="rId17" w:history="1">
        <w:r w:rsidR="00540A5B" w:rsidRPr="00EA4D8B">
          <w:rPr>
            <w:rStyle w:val="Hyperlink"/>
            <w:rFonts w:ascii="Arial" w:hAnsi="Arial" w:cs="Arial"/>
            <w:sz w:val="24"/>
            <w:szCs w:val="24"/>
            <w:lang w:val="cy-GB"/>
          </w:rPr>
          <w:t>http://gov.wales/docs/dcells/publications/170906-foundation-phase-profile-en.pdf</w:t>
        </w:r>
      </w:hyperlink>
      <w:r w:rsidR="00540A5B" w:rsidRPr="00EA4D8B">
        <w:rPr>
          <w:rFonts w:ascii="Arial" w:hAnsi="Arial" w:cs="Arial"/>
          <w:sz w:val="24"/>
          <w:szCs w:val="24"/>
          <w:lang w:val="cy-GB"/>
        </w:rPr>
        <w:t xml:space="preserve"> </w:t>
      </w:r>
      <w:r w:rsidRPr="00EA4D8B">
        <w:rPr>
          <w:rFonts w:ascii="Arial" w:hAnsi="Arial" w:cs="Arial"/>
          <w:sz w:val="24"/>
          <w:szCs w:val="24"/>
          <w:lang w:val="cy-GB"/>
        </w:rPr>
        <w:t xml:space="preserve"> </w:t>
      </w:r>
      <w:r w:rsidR="00982A4E" w:rsidRPr="00EA4D8B">
        <w:rPr>
          <w:rFonts w:ascii="Arial" w:hAnsi="Arial" w:cs="Arial"/>
          <w:sz w:val="24"/>
          <w:szCs w:val="24"/>
          <w:lang w:val="cy-GB"/>
        </w:rPr>
        <w:t xml:space="preserve">[Darllenwyd: 20 Chwefror 2018]. </w:t>
      </w:r>
    </w:p>
    <w:p w14:paraId="1AFF7B70" w14:textId="18CABDC0" w:rsidR="00E0466D" w:rsidRPr="00EA4D8B" w:rsidRDefault="00E0466D" w:rsidP="00EA4D8B">
      <w:pPr>
        <w:spacing w:line="360" w:lineRule="auto"/>
        <w:jc w:val="both"/>
        <w:rPr>
          <w:rFonts w:ascii="Arial" w:hAnsi="Arial" w:cs="Arial"/>
          <w:sz w:val="24"/>
          <w:szCs w:val="24"/>
          <w:lang w:val="cy-GB"/>
        </w:rPr>
      </w:pPr>
      <w:r w:rsidRPr="00EA4D8B">
        <w:rPr>
          <w:rFonts w:ascii="Arial" w:hAnsi="Arial" w:cs="Arial"/>
          <w:sz w:val="24"/>
          <w:szCs w:val="24"/>
          <w:lang w:val="cy-GB"/>
        </w:rPr>
        <w:t>Llywodraeth Cymru. (2017b) ‘</w:t>
      </w:r>
      <w:proofErr w:type="spellStart"/>
      <w:r w:rsidRPr="00EA4D8B">
        <w:rPr>
          <w:rFonts w:ascii="Arial" w:hAnsi="Arial" w:cs="Arial"/>
          <w:sz w:val="24"/>
          <w:szCs w:val="24"/>
          <w:lang w:val="cy-GB"/>
        </w:rPr>
        <w:t>Education</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in</w:t>
      </w:r>
      <w:proofErr w:type="spellEnd"/>
      <w:r w:rsidRPr="00EA4D8B">
        <w:rPr>
          <w:rFonts w:ascii="Arial" w:hAnsi="Arial" w:cs="Arial"/>
          <w:sz w:val="24"/>
          <w:szCs w:val="24"/>
          <w:lang w:val="cy-GB"/>
        </w:rPr>
        <w:t xml:space="preserve"> Wales: </w:t>
      </w:r>
      <w:proofErr w:type="spellStart"/>
      <w:r w:rsidRPr="00EA4D8B">
        <w:rPr>
          <w:rFonts w:ascii="Arial" w:hAnsi="Arial" w:cs="Arial"/>
          <w:sz w:val="24"/>
          <w:szCs w:val="24"/>
          <w:lang w:val="cy-GB"/>
        </w:rPr>
        <w:t>Our</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national</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mission</w:t>
      </w:r>
      <w:proofErr w:type="spellEnd"/>
      <w:r w:rsidRPr="00EA4D8B">
        <w:rPr>
          <w:rFonts w:ascii="Arial" w:hAnsi="Arial" w:cs="Arial"/>
          <w:sz w:val="24"/>
          <w:szCs w:val="24"/>
          <w:lang w:val="cy-GB"/>
        </w:rPr>
        <w:t xml:space="preserve">. Action Plan 2017-21’ </w:t>
      </w:r>
      <w:hyperlink r:id="rId18" w:history="1">
        <w:r w:rsidRPr="00EA4D8B">
          <w:rPr>
            <w:rStyle w:val="Hyperlink"/>
            <w:rFonts w:ascii="Arial" w:hAnsi="Arial" w:cs="Arial"/>
            <w:sz w:val="24"/>
            <w:szCs w:val="24"/>
            <w:lang w:val="cy-GB"/>
          </w:rPr>
          <w:t>http://gov.wales/docs/dcells/publications/170926-education-in-wales-en.pdf</w:t>
        </w:r>
      </w:hyperlink>
      <w:r w:rsidRPr="00EA4D8B">
        <w:rPr>
          <w:rFonts w:ascii="Arial" w:hAnsi="Arial" w:cs="Arial"/>
          <w:sz w:val="24"/>
          <w:szCs w:val="24"/>
          <w:lang w:val="cy-GB"/>
        </w:rPr>
        <w:t xml:space="preserve"> [Darllenwyd: 1 Mawrth 2018].</w:t>
      </w:r>
    </w:p>
    <w:p w14:paraId="34DE394E" w14:textId="491A0555" w:rsidR="005033D1" w:rsidRPr="00EA4D8B" w:rsidRDefault="005033D1" w:rsidP="00EA4D8B">
      <w:pPr>
        <w:spacing w:line="360" w:lineRule="auto"/>
        <w:jc w:val="both"/>
        <w:rPr>
          <w:rFonts w:ascii="Arial" w:hAnsi="Arial" w:cs="Arial"/>
          <w:sz w:val="24"/>
          <w:szCs w:val="24"/>
          <w:lang w:val="cy-GB"/>
        </w:rPr>
      </w:pPr>
      <w:proofErr w:type="spellStart"/>
      <w:r w:rsidRPr="00EA4D8B">
        <w:rPr>
          <w:rFonts w:ascii="Arial" w:hAnsi="Arial" w:cs="Arial"/>
          <w:sz w:val="24"/>
          <w:szCs w:val="24"/>
          <w:lang w:val="cy-GB"/>
        </w:rPr>
        <w:t>McGrath</w:t>
      </w:r>
      <w:proofErr w:type="spellEnd"/>
      <w:r w:rsidRPr="00EA4D8B">
        <w:rPr>
          <w:rFonts w:ascii="Arial" w:hAnsi="Arial" w:cs="Arial"/>
          <w:sz w:val="24"/>
          <w:szCs w:val="24"/>
          <w:lang w:val="cy-GB"/>
        </w:rPr>
        <w:t xml:space="preserve">, C. (2010) </w:t>
      </w:r>
      <w:proofErr w:type="spellStart"/>
      <w:r w:rsidRPr="00EA4D8B">
        <w:rPr>
          <w:rFonts w:ascii="Arial" w:hAnsi="Arial" w:cs="Arial"/>
          <w:i/>
          <w:sz w:val="24"/>
          <w:szCs w:val="24"/>
          <w:lang w:val="cy-GB"/>
        </w:rPr>
        <w:t>Supporting</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Early</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Mathematical</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Development</w:t>
      </w:r>
      <w:proofErr w:type="spellEnd"/>
      <w:r w:rsidRPr="00EA4D8B">
        <w:rPr>
          <w:rFonts w:ascii="Arial" w:hAnsi="Arial" w:cs="Arial"/>
          <w:i/>
          <w:sz w:val="24"/>
          <w:szCs w:val="24"/>
          <w:lang w:val="cy-GB"/>
        </w:rPr>
        <w:t>.</w:t>
      </w:r>
      <w:r w:rsidRPr="00EA4D8B">
        <w:rPr>
          <w:rFonts w:ascii="Arial" w:hAnsi="Arial" w:cs="Arial"/>
          <w:sz w:val="24"/>
          <w:szCs w:val="24"/>
          <w:lang w:val="cy-GB"/>
        </w:rPr>
        <w:t xml:space="preserve"> </w:t>
      </w:r>
      <w:proofErr w:type="spellStart"/>
      <w:r w:rsidRPr="00EA4D8B">
        <w:rPr>
          <w:rFonts w:ascii="Arial" w:hAnsi="Arial" w:cs="Arial"/>
          <w:sz w:val="24"/>
          <w:szCs w:val="24"/>
          <w:lang w:val="cy-GB"/>
        </w:rPr>
        <w:t>Abingdon</w:t>
      </w:r>
      <w:proofErr w:type="spellEnd"/>
      <w:r w:rsidRPr="00EA4D8B">
        <w:rPr>
          <w:rFonts w:ascii="Arial" w:hAnsi="Arial" w:cs="Arial"/>
          <w:sz w:val="24"/>
          <w:szCs w:val="24"/>
          <w:lang w:val="cy-GB"/>
        </w:rPr>
        <w:t xml:space="preserve">: Routledge. [e-lyfr]. Ar gael yn: </w:t>
      </w:r>
      <w:hyperlink r:id="rId19" w:history="1">
        <w:r w:rsidRPr="00EA4D8B">
          <w:rPr>
            <w:rStyle w:val="Hyperlink"/>
            <w:rFonts w:ascii="Arial" w:hAnsi="Arial" w:cs="Arial"/>
            <w:sz w:val="24"/>
            <w:szCs w:val="24"/>
            <w:lang w:val="cy-GB"/>
          </w:rPr>
          <w:t>https://www-dawsonera-com.ezproxy.uwtsd.ac.uk/readonline/9780203855560</w:t>
        </w:r>
      </w:hyperlink>
      <w:r w:rsidRPr="00EA4D8B">
        <w:rPr>
          <w:rFonts w:ascii="Arial" w:hAnsi="Arial" w:cs="Arial"/>
          <w:sz w:val="24"/>
          <w:szCs w:val="24"/>
          <w:lang w:val="cy-GB"/>
        </w:rPr>
        <w:t xml:space="preserve"> [Darllenwyd 24 Chwefror 2018].</w:t>
      </w:r>
    </w:p>
    <w:p w14:paraId="7E763923" w14:textId="7A377C9B" w:rsidR="00202F49" w:rsidRPr="00EA4D8B" w:rsidRDefault="00E922BE"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National </w:t>
      </w:r>
      <w:proofErr w:type="spellStart"/>
      <w:r w:rsidRPr="00EA4D8B">
        <w:rPr>
          <w:rFonts w:ascii="Arial" w:hAnsi="Arial" w:cs="Arial"/>
          <w:sz w:val="24"/>
          <w:szCs w:val="24"/>
          <w:lang w:val="cy-GB"/>
        </w:rPr>
        <w:t>Numeracy</w:t>
      </w:r>
      <w:proofErr w:type="spellEnd"/>
      <w:r w:rsidR="00E4410F" w:rsidRPr="00EA4D8B">
        <w:rPr>
          <w:rFonts w:ascii="Arial" w:hAnsi="Arial" w:cs="Arial"/>
          <w:sz w:val="24"/>
          <w:szCs w:val="24"/>
          <w:lang w:val="cy-GB"/>
        </w:rPr>
        <w:t>.</w:t>
      </w:r>
      <w:r w:rsidRPr="00EA4D8B">
        <w:rPr>
          <w:rFonts w:ascii="Arial" w:hAnsi="Arial" w:cs="Arial"/>
          <w:sz w:val="24"/>
          <w:szCs w:val="24"/>
          <w:lang w:val="cy-GB"/>
        </w:rPr>
        <w:t xml:space="preserve"> (2012) ‘</w:t>
      </w:r>
      <w:proofErr w:type="spellStart"/>
      <w:r w:rsidRPr="00EA4D8B">
        <w:rPr>
          <w:rFonts w:ascii="Arial" w:hAnsi="Arial" w:cs="Arial"/>
          <w:sz w:val="24"/>
          <w:szCs w:val="24"/>
          <w:lang w:val="cy-GB"/>
        </w:rPr>
        <w:t>Attitudes</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Towards</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Maths</w:t>
      </w:r>
      <w:proofErr w:type="spellEnd"/>
      <w:r w:rsidRPr="00EA4D8B">
        <w:rPr>
          <w:rFonts w:ascii="Arial" w:hAnsi="Arial" w:cs="Arial"/>
          <w:sz w:val="24"/>
          <w:szCs w:val="24"/>
          <w:lang w:val="cy-GB"/>
        </w:rPr>
        <w:t xml:space="preserve">’ </w:t>
      </w:r>
      <w:hyperlink r:id="rId20" w:history="1">
        <w:r w:rsidRPr="00EA4D8B">
          <w:rPr>
            <w:rStyle w:val="Hyperlink"/>
            <w:rFonts w:ascii="Arial" w:hAnsi="Arial" w:cs="Arial"/>
            <w:sz w:val="24"/>
            <w:szCs w:val="24"/>
            <w:lang w:val="cy-GB"/>
          </w:rPr>
          <w:t>https://www.nationalnumeracy.org.uk/sites/default/files/attitudes_towards_maths_-_updated_branding.pdf</w:t>
        </w:r>
      </w:hyperlink>
      <w:r w:rsidRPr="00EA4D8B">
        <w:rPr>
          <w:rFonts w:ascii="Arial" w:hAnsi="Arial" w:cs="Arial"/>
          <w:sz w:val="24"/>
          <w:szCs w:val="24"/>
          <w:lang w:val="cy-GB"/>
        </w:rPr>
        <w:t xml:space="preserve"> [Darllenwyd: Chwefror 26 2018]. </w:t>
      </w:r>
    </w:p>
    <w:p w14:paraId="317DA5E0" w14:textId="74E2261F" w:rsidR="001D14BF" w:rsidRPr="00EA4D8B" w:rsidRDefault="001D14BF" w:rsidP="00EA4D8B">
      <w:pPr>
        <w:spacing w:line="360" w:lineRule="auto"/>
        <w:jc w:val="both"/>
        <w:rPr>
          <w:rFonts w:ascii="Arial" w:hAnsi="Arial" w:cs="Arial"/>
          <w:sz w:val="24"/>
          <w:szCs w:val="24"/>
          <w:lang w:val="cy-GB"/>
        </w:rPr>
      </w:pPr>
      <w:proofErr w:type="spellStart"/>
      <w:r w:rsidRPr="00EA4D8B">
        <w:rPr>
          <w:rFonts w:ascii="Arial" w:hAnsi="Arial" w:cs="Arial"/>
          <w:sz w:val="24"/>
          <w:szCs w:val="24"/>
          <w:lang w:val="cy-GB"/>
        </w:rPr>
        <w:t>Oxfordshire</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County</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Council</w:t>
      </w:r>
      <w:proofErr w:type="spellEnd"/>
      <w:r w:rsidRPr="00EA4D8B">
        <w:rPr>
          <w:rFonts w:ascii="Arial" w:hAnsi="Arial" w:cs="Arial"/>
          <w:sz w:val="24"/>
          <w:szCs w:val="24"/>
          <w:lang w:val="cy-GB"/>
        </w:rPr>
        <w:t>. (2008) ‘</w:t>
      </w:r>
      <w:proofErr w:type="spellStart"/>
      <w:r w:rsidRPr="00EA4D8B">
        <w:rPr>
          <w:rFonts w:ascii="Arial" w:hAnsi="Arial" w:cs="Arial"/>
          <w:sz w:val="24"/>
          <w:szCs w:val="24"/>
          <w:lang w:val="cy-GB"/>
        </w:rPr>
        <w:t>My</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Space</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Creating</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enabling</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environments</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for</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young</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children</w:t>
      </w:r>
      <w:proofErr w:type="spellEnd"/>
      <w:r w:rsidRPr="00EA4D8B">
        <w:rPr>
          <w:rFonts w:ascii="Arial" w:hAnsi="Arial" w:cs="Arial"/>
          <w:sz w:val="24"/>
          <w:szCs w:val="24"/>
          <w:lang w:val="cy-GB"/>
        </w:rPr>
        <w:t xml:space="preserve">’ </w:t>
      </w:r>
      <w:hyperlink r:id="rId21" w:history="1">
        <w:r w:rsidRPr="00EA4D8B">
          <w:rPr>
            <w:rStyle w:val="Hyperlink"/>
            <w:rFonts w:ascii="Arial" w:hAnsi="Arial" w:cs="Arial"/>
            <w:sz w:val="24"/>
            <w:szCs w:val="24"/>
            <w:lang w:val="cy-GB"/>
          </w:rPr>
          <w:t>https://www.oxfordshire.gov.uk/cms/sites/default/files/folders/documents/childreneducationandfamilies/informationforchildcareproviders/Toolkit/My_Space_Creating_enabling_environments_for_young_children.pdf</w:t>
        </w:r>
      </w:hyperlink>
      <w:r w:rsidRPr="00EA4D8B">
        <w:rPr>
          <w:rFonts w:ascii="Arial" w:hAnsi="Arial" w:cs="Arial"/>
          <w:sz w:val="24"/>
          <w:szCs w:val="24"/>
          <w:lang w:val="cy-GB"/>
        </w:rPr>
        <w:t xml:space="preserve"> [</w:t>
      </w:r>
      <w:proofErr w:type="spellStart"/>
      <w:r w:rsidRPr="00EA4D8B">
        <w:rPr>
          <w:rFonts w:ascii="Arial" w:hAnsi="Arial" w:cs="Arial"/>
          <w:sz w:val="24"/>
          <w:szCs w:val="24"/>
          <w:lang w:val="cy-GB"/>
        </w:rPr>
        <w:t>Darllewnyd</w:t>
      </w:r>
      <w:proofErr w:type="spellEnd"/>
      <w:r w:rsidRPr="00EA4D8B">
        <w:rPr>
          <w:rFonts w:ascii="Arial" w:hAnsi="Arial" w:cs="Arial"/>
          <w:sz w:val="24"/>
          <w:szCs w:val="24"/>
          <w:lang w:val="cy-GB"/>
        </w:rPr>
        <w:t xml:space="preserve">: 1 Mawrth 2018]. </w:t>
      </w:r>
    </w:p>
    <w:p w14:paraId="22DD696D" w14:textId="2DCAC289" w:rsidR="00EA4D8B" w:rsidRDefault="00EA4D8B" w:rsidP="00EA4D8B">
      <w:pPr>
        <w:spacing w:line="360" w:lineRule="auto"/>
        <w:jc w:val="both"/>
        <w:rPr>
          <w:rFonts w:ascii="Arial" w:hAnsi="Arial" w:cs="Arial"/>
          <w:sz w:val="24"/>
          <w:szCs w:val="24"/>
          <w:lang w:val="cy-GB"/>
        </w:rPr>
      </w:pPr>
      <w:proofErr w:type="spellStart"/>
      <w:r w:rsidRPr="00EA4D8B">
        <w:rPr>
          <w:rFonts w:ascii="Arial" w:hAnsi="Arial" w:cs="Arial"/>
          <w:sz w:val="24"/>
          <w:szCs w:val="24"/>
          <w:lang w:val="cy-GB"/>
        </w:rPr>
        <w:t>Play</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England</w:t>
      </w:r>
      <w:proofErr w:type="spellEnd"/>
      <w:r w:rsidRPr="00EA4D8B">
        <w:rPr>
          <w:rFonts w:ascii="Arial" w:hAnsi="Arial" w:cs="Arial"/>
          <w:sz w:val="24"/>
          <w:szCs w:val="24"/>
          <w:lang w:val="cy-GB"/>
        </w:rPr>
        <w:t>. (2007) ‘</w:t>
      </w:r>
      <w:proofErr w:type="spellStart"/>
      <w:r w:rsidRPr="00EA4D8B">
        <w:rPr>
          <w:rFonts w:ascii="Arial" w:hAnsi="Arial" w:cs="Arial"/>
          <w:sz w:val="24"/>
          <w:szCs w:val="24"/>
          <w:lang w:val="cy-GB"/>
        </w:rPr>
        <w:t>Free</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Play</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in</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Early</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Childhood</w:t>
      </w:r>
      <w:proofErr w:type="spellEnd"/>
      <w:r w:rsidRPr="00EA4D8B">
        <w:rPr>
          <w:rFonts w:ascii="Arial" w:hAnsi="Arial" w:cs="Arial"/>
          <w:sz w:val="24"/>
          <w:szCs w:val="24"/>
          <w:lang w:val="cy-GB"/>
        </w:rPr>
        <w:t xml:space="preserve">: A </w:t>
      </w:r>
      <w:proofErr w:type="spellStart"/>
      <w:r w:rsidRPr="00EA4D8B">
        <w:rPr>
          <w:rFonts w:ascii="Arial" w:hAnsi="Arial" w:cs="Arial"/>
          <w:sz w:val="24"/>
          <w:szCs w:val="24"/>
          <w:lang w:val="cy-GB"/>
        </w:rPr>
        <w:t>literature</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review</w:t>
      </w:r>
      <w:proofErr w:type="spellEnd"/>
      <w:r w:rsidRPr="00EA4D8B">
        <w:rPr>
          <w:rFonts w:ascii="Arial" w:hAnsi="Arial" w:cs="Arial"/>
          <w:sz w:val="24"/>
          <w:szCs w:val="24"/>
          <w:lang w:val="cy-GB"/>
        </w:rPr>
        <w:t xml:space="preserve">’ </w:t>
      </w:r>
      <w:hyperlink r:id="rId22" w:history="1">
        <w:r w:rsidRPr="00EA4D8B">
          <w:rPr>
            <w:rStyle w:val="Hyperlink"/>
            <w:rFonts w:ascii="Arial" w:hAnsi="Arial" w:cs="Arial"/>
            <w:sz w:val="24"/>
            <w:szCs w:val="24"/>
            <w:lang w:val="cy-GB"/>
          </w:rPr>
          <w:t>http://www.playengland.org.uk/media/120426/free-play-in-early-childhood.pdf</w:t>
        </w:r>
      </w:hyperlink>
      <w:r w:rsidRPr="00EA4D8B">
        <w:rPr>
          <w:rFonts w:ascii="Arial" w:hAnsi="Arial" w:cs="Arial"/>
          <w:sz w:val="24"/>
          <w:szCs w:val="24"/>
          <w:lang w:val="cy-GB"/>
        </w:rPr>
        <w:t xml:space="preserve"> [Darllenwyd: 1 Mawrth 2018]. </w:t>
      </w:r>
    </w:p>
    <w:p w14:paraId="5695CD85" w14:textId="175576A7" w:rsidR="00E87287" w:rsidRPr="00E87287" w:rsidRDefault="00E87287" w:rsidP="00EA4D8B">
      <w:pPr>
        <w:spacing w:line="360" w:lineRule="auto"/>
        <w:jc w:val="both"/>
        <w:rPr>
          <w:rFonts w:ascii="Arial" w:hAnsi="Arial" w:cs="Arial"/>
          <w:sz w:val="24"/>
          <w:szCs w:val="24"/>
          <w:lang w:val="cy-GB"/>
        </w:rPr>
      </w:pPr>
      <w:proofErr w:type="spellStart"/>
      <w:r>
        <w:rPr>
          <w:rFonts w:ascii="Arial" w:hAnsi="Arial" w:cs="Arial"/>
          <w:sz w:val="24"/>
          <w:szCs w:val="24"/>
          <w:lang w:val="cy-GB"/>
        </w:rPr>
        <w:t>Pound</w:t>
      </w:r>
      <w:proofErr w:type="spellEnd"/>
      <w:r>
        <w:rPr>
          <w:rFonts w:ascii="Arial" w:hAnsi="Arial" w:cs="Arial"/>
          <w:sz w:val="24"/>
          <w:szCs w:val="24"/>
          <w:lang w:val="cy-GB"/>
        </w:rPr>
        <w:t xml:space="preserve">, L. (2005) </w:t>
      </w:r>
      <w:proofErr w:type="spellStart"/>
      <w:r>
        <w:rPr>
          <w:rFonts w:ascii="Arial" w:hAnsi="Arial" w:cs="Arial"/>
          <w:i/>
          <w:sz w:val="24"/>
          <w:szCs w:val="24"/>
          <w:lang w:val="cy-GB"/>
        </w:rPr>
        <w:t>How</w:t>
      </w:r>
      <w:proofErr w:type="spellEnd"/>
      <w:r>
        <w:rPr>
          <w:rFonts w:ascii="Arial" w:hAnsi="Arial" w:cs="Arial"/>
          <w:i/>
          <w:sz w:val="24"/>
          <w:szCs w:val="24"/>
          <w:lang w:val="cy-GB"/>
        </w:rPr>
        <w:t xml:space="preserve"> </w:t>
      </w:r>
      <w:proofErr w:type="spellStart"/>
      <w:r>
        <w:rPr>
          <w:rFonts w:ascii="Arial" w:hAnsi="Arial" w:cs="Arial"/>
          <w:i/>
          <w:sz w:val="24"/>
          <w:szCs w:val="24"/>
          <w:lang w:val="cy-GB"/>
        </w:rPr>
        <w:t>Children</w:t>
      </w:r>
      <w:proofErr w:type="spellEnd"/>
      <w:r>
        <w:rPr>
          <w:rFonts w:ascii="Arial" w:hAnsi="Arial" w:cs="Arial"/>
          <w:i/>
          <w:sz w:val="24"/>
          <w:szCs w:val="24"/>
          <w:lang w:val="cy-GB"/>
        </w:rPr>
        <w:t xml:space="preserve"> </w:t>
      </w:r>
      <w:proofErr w:type="spellStart"/>
      <w:r>
        <w:rPr>
          <w:rFonts w:ascii="Arial" w:hAnsi="Arial" w:cs="Arial"/>
          <w:i/>
          <w:sz w:val="24"/>
          <w:szCs w:val="24"/>
          <w:lang w:val="cy-GB"/>
        </w:rPr>
        <w:t>Learn</w:t>
      </w:r>
      <w:proofErr w:type="spellEnd"/>
      <w:r>
        <w:rPr>
          <w:rFonts w:ascii="Arial" w:hAnsi="Arial" w:cs="Arial"/>
          <w:sz w:val="24"/>
          <w:szCs w:val="24"/>
          <w:lang w:val="cy-GB"/>
        </w:rPr>
        <w:t xml:space="preserve">. </w:t>
      </w:r>
      <w:proofErr w:type="spellStart"/>
      <w:r>
        <w:rPr>
          <w:rFonts w:ascii="Arial" w:hAnsi="Arial" w:cs="Arial"/>
          <w:sz w:val="24"/>
          <w:szCs w:val="24"/>
          <w:lang w:val="cy-GB"/>
        </w:rPr>
        <w:t>Lemington</w:t>
      </w:r>
      <w:proofErr w:type="spellEnd"/>
      <w:r>
        <w:rPr>
          <w:rFonts w:ascii="Arial" w:hAnsi="Arial" w:cs="Arial"/>
          <w:sz w:val="24"/>
          <w:szCs w:val="24"/>
          <w:lang w:val="cy-GB"/>
        </w:rPr>
        <w:t xml:space="preserve"> </w:t>
      </w:r>
      <w:proofErr w:type="spellStart"/>
      <w:r>
        <w:rPr>
          <w:rFonts w:ascii="Arial" w:hAnsi="Arial" w:cs="Arial"/>
          <w:sz w:val="24"/>
          <w:szCs w:val="24"/>
          <w:lang w:val="cy-GB"/>
        </w:rPr>
        <w:t>Spa</w:t>
      </w:r>
      <w:proofErr w:type="spellEnd"/>
      <w:r>
        <w:rPr>
          <w:rFonts w:ascii="Arial" w:hAnsi="Arial" w:cs="Arial"/>
          <w:sz w:val="24"/>
          <w:szCs w:val="24"/>
          <w:lang w:val="cy-GB"/>
        </w:rPr>
        <w:t xml:space="preserve">: Step </w:t>
      </w:r>
      <w:proofErr w:type="spellStart"/>
      <w:r>
        <w:rPr>
          <w:rFonts w:ascii="Arial" w:hAnsi="Arial" w:cs="Arial"/>
          <w:sz w:val="24"/>
          <w:szCs w:val="24"/>
          <w:lang w:val="cy-GB"/>
        </w:rPr>
        <w:t>Forward</w:t>
      </w:r>
      <w:proofErr w:type="spellEnd"/>
      <w:r>
        <w:rPr>
          <w:rFonts w:ascii="Arial" w:hAnsi="Arial" w:cs="Arial"/>
          <w:sz w:val="24"/>
          <w:szCs w:val="24"/>
          <w:lang w:val="cy-GB"/>
        </w:rPr>
        <w:t xml:space="preserve"> </w:t>
      </w:r>
      <w:proofErr w:type="spellStart"/>
      <w:r>
        <w:rPr>
          <w:rFonts w:ascii="Arial" w:hAnsi="Arial" w:cs="Arial"/>
          <w:sz w:val="24"/>
          <w:szCs w:val="24"/>
          <w:lang w:val="cy-GB"/>
        </w:rPr>
        <w:t>Publishing</w:t>
      </w:r>
      <w:proofErr w:type="spellEnd"/>
      <w:r>
        <w:rPr>
          <w:rFonts w:ascii="Arial" w:hAnsi="Arial" w:cs="Arial"/>
          <w:sz w:val="24"/>
          <w:szCs w:val="24"/>
          <w:lang w:val="cy-GB"/>
        </w:rPr>
        <w:t>.</w:t>
      </w:r>
    </w:p>
    <w:p w14:paraId="4384181F" w14:textId="09369A12" w:rsidR="005033D1" w:rsidRPr="00EA4D8B" w:rsidRDefault="005033D1" w:rsidP="00EA4D8B">
      <w:pPr>
        <w:spacing w:line="360" w:lineRule="auto"/>
        <w:jc w:val="both"/>
        <w:rPr>
          <w:rFonts w:ascii="Arial" w:hAnsi="Arial" w:cs="Arial"/>
          <w:sz w:val="24"/>
          <w:szCs w:val="24"/>
          <w:lang w:val="cy-GB"/>
        </w:rPr>
      </w:pPr>
      <w:proofErr w:type="spellStart"/>
      <w:r w:rsidRPr="00EA4D8B">
        <w:rPr>
          <w:rFonts w:ascii="Arial" w:hAnsi="Arial" w:cs="Arial"/>
          <w:sz w:val="24"/>
          <w:szCs w:val="24"/>
          <w:lang w:val="cy-GB"/>
        </w:rPr>
        <w:t>Pound</w:t>
      </w:r>
      <w:proofErr w:type="spellEnd"/>
      <w:r w:rsidRPr="00EA4D8B">
        <w:rPr>
          <w:rFonts w:ascii="Arial" w:hAnsi="Arial" w:cs="Arial"/>
          <w:sz w:val="24"/>
          <w:szCs w:val="24"/>
          <w:lang w:val="cy-GB"/>
        </w:rPr>
        <w:t xml:space="preserve">, L. (2006) </w:t>
      </w:r>
      <w:proofErr w:type="spellStart"/>
      <w:r w:rsidRPr="00EA4D8B">
        <w:rPr>
          <w:rFonts w:ascii="Arial" w:hAnsi="Arial" w:cs="Arial"/>
          <w:i/>
          <w:sz w:val="24"/>
          <w:szCs w:val="24"/>
          <w:lang w:val="cy-GB"/>
        </w:rPr>
        <w:t>Supporting</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Mathematical</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Development</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in</w:t>
      </w:r>
      <w:proofErr w:type="spellEnd"/>
      <w:r w:rsidRPr="00EA4D8B">
        <w:rPr>
          <w:rFonts w:ascii="Arial" w:hAnsi="Arial" w:cs="Arial"/>
          <w:i/>
          <w:sz w:val="24"/>
          <w:szCs w:val="24"/>
          <w:lang w:val="cy-GB"/>
        </w:rPr>
        <w:t xml:space="preserve"> the </w:t>
      </w:r>
      <w:proofErr w:type="spellStart"/>
      <w:r w:rsidRPr="00EA4D8B">
        <w:rPr>
          <w:rFonts w:ascii="Arial" w:hAnsi="Arial" w:cs="Arial"/>
          <w:i/>
          <w:sz w:val="24"/>
          <w:szCs w:val="24"/>
          <w:lang w:val="cy-GB"/>
        </w:rPr>
        <w:t>Early</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Years</w:t>
      </w:r>
      <w:proofErr w:type="spellEnd"/>
      <w:r w:rsidRPr="00EA4D8B">
        <w:rPr>
          <w:rFonts w:ascii="Arial" w:hAnsi="Arial" w:cs="Arial"/>
          <w:i/>
          <w:sz w:val="24"/>
          <w:szCs w:val="24"/>
          <w:lang w:val="cy-GB"/>
        </w:rPr>
        <w:t xml:space="preserve">. </w:t>
      </w:r>
      <w:proofErr w:type="spellStart"/>
      <w:r w:rsidRPr="00EA4D8B">
        <w:rPr>
          <w:rFonts w:ascii="Arial" w:hAnsi="Arial" w:cs="Arial"/>
          <w:sz w:val="24"/>
          <w:szCs w:val="24"/>
          <w:lang w:val="cy-GB"/>
        </w:rPr>
        <w:t>Maidenhead</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Open</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University</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Press</w:t>
      </w:r>
      <w:proofErr w:type="spellEnd"/>
      <w:r w:rsidRPr="00EA4D8B">
        <w:rPr>
          <w:rFonts w:ascii="Arial" w:hAnsi="Arial" w:cs="Arial"/>
          <w:sz w:val="24"/>
          <w:szCs w:val="24"/>
          <w:lang w:val="cy-GB"/>
        </w:rPr>
        <w:t xml:space="preserve">. [e-lyfr]. Ar gael yn: </w:t>
      </w:r>
      <w:hyperlink r:id="rId23" w:history="1">
        <w:r w:rsidRPr="00EA4D8B">
          <w:rPr>
            <w:rStyle w:val="Hyperlink"/>
            <w:rFonts w:ascii="Arial" w:hAnsi="Arial" w:cs="Arial"/>
            <w:i/>
            <w:sz w:val="24"/>
            <w:szCs w:val="24"/>
            <w:lang w:val="cy-GB"/>
          </w:rPr>
          <w:t>http://web.b.ebscohost.com.ezproxy.uwtsd.ac.uk/ehost/ebookviewer/ebook/bmxlYmtfXzIzNDA3Nl9fQU41?sid=737972e8-e7cc-45d9-85e7-ce1754ef7460@sessionmgr102&amp;vid=0&amp;format=EB&amp;rid=1</w:t>
        </w:r>
      </w:hyperlink>
      <w:r w:rsidRPr="00EA4D8B">
        <w:rPr>
          <w:rFonts w:ascii="Arial" w:hAnsi="Arial" w:cs="Arial"/>
          <w:i/>
          <w:sz w:val="24"/>
          <w:szCs w:val="24"/>
          <w:lang w:val="cy-GB"/>
        </w:rPr>
        <w:t xml:space="preserve"> </w:t>
      </w:r>
      <w:r w:rsidRPr="00EA4D8B">
        <w:rPr>
          <w:rFonts w:ascii="Arial" w:hAnsi="Arial" w:cs="Arial"/>
          <w:sz w:val="24"/>
          <w:szCs w:val="24"/>
          <w:lang w:val="cy-GB"/>
        </w:rPr>
        <w:t>[Darllenwyd: 24 Chwefror 2018].</w:t>
      </w:r>
    </w:p>
    <w:p w14:paraId="02333EDB" w14:textId="1AD4D5A3" w:rsidR="00FF5FD9" w:rsidRPr="00EA4D8B" w:rsidRDefault="005033D1" w:rsidP="00EA4D8B">
      <w:pPr>
        <w:spacing w:line="360" w:lineRule="auto"/>
        <w:jc w:val="both"/>
        <w:rPr>
          <w:rFonts w:ascii="Arial" w:hAnsi="Arial" w:cs="Arial"/>
          <w:sz w:val="24"/>
          <w:szCs w:val="24"/>
          <w:lang w:val="cy-GB"/>
        </w:rPr>
      </w:pPr>
      <w:proofErr w:type="spellStart"/>
      <w:r w:rsidRPr="00EA4D8B">
        <w:rPr>
          <w:rFonts w:ascii="Arial" w:hAnsi="Arial" w:cs="Arial"/>
          <w:sz w:val="24"/>
          <w:szCs w:val="24"/>
          <w:lang w:val="cy-GB"/>
        </w:rPr>
        <w:t>Pound</w:t>
      </w:r>
      <w:proofErr w:type="spellEnd"/>
      <w:r w:rsidRPr="00EA4D8B">
        <w:rPr>
          <w:rFonts w:ascii="Arial" w:hAnsi="Arial" w:cs="Arial"/>
          <w:sz w:val="24"/>
          <w:szCs w:val="24"/>
          <w:lang w:val="cy-GB"/>
        </w:rPr>
        <w:t xml:space="preserve">, L. (2008) </w:t>
      </w:r>
      <w:proofErr w:type="spellStart"/>
      <w:r w:rsidRPr="00EA4D8B">
        <w:rPr>
          <w:rFonts w:ascii="Arial" w:hAnsi="Arial" w:cs="Arial"/>
          <w:i/>
          <w:sz w:val="24"/>
          <w:szCs w:val="24"/>
          <w:lang w:val="cy-GB"/>
        </w:rPr>
        <w:t>Thinking</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and</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Learning</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about</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Mathemetics</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in</w:t>
      </w:r>
      <w:proofErr w:type="spellEnd"/>
      <w:r w:rsidRPr="00EA4D8B">
        <w:rPr>
          <w:rFonts w:ascii="Arial" w:hAnsi="Arial" w:cs="Arial"/>
          <w:i/>
          <w:sz w:val="24"/>
          <w:szCs w:val="24"/>
          <w:lang w:val="cy-GB"/>
        </w:rPr>
        <w:t xml:space="preserve"> the </w:t>
      </w:r>
      <w:proofErr w:type="spellStart"/>
      <w:r w:rsidRPr="00EA4D8B">
        <w:rPr>
          <w:rFonts w:ascii="Arial" w:hAnsi="Arial" w:cs="Arial"/>
          <w:i/>
          <w:sz w:val="24"/>
          <w:szCs w:val="24"/>
          <w:lang w:val="cy-GB"/>
        </w:rPr>
        <w:t>Early</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Years</w:t>
      </w:r>
      <w:proofErr w:type="spellEnd"/>
      <w:r w:rsidRPr="00EA4D8B">
        <w:rPr>
          <w:rFonts w:ascii="Arial" w:hAnsi="Arial" w:cs="Arial"/>
          <w:i/>
          <w:sz w:val="24"/>
          <w:szCs w:val="24"/>
          <w:lang w:val="cy-GB"/>
        </w:rPr>
        <w:t xml:space="preserve">. </w:t>
      </w:r>
      <w:proofErr w:type="spellStart"/>
      <w:r w:rsidRPr="00EA4D8B">
        <w:rPr>
          <w:rFonts w:ascii="Arial" w:hAnsi="Arial" w:cs="Arial"/>
          <w:sz w:val="24"/>
          <w:szCs w:val="24"/>
          <w:lang w:val="cy-GB"/>
        </w:rPr>
        <w:t>Abingdon</w:t>
      </w:r>
      <w:proofErr w:type="spellEnd"/>
      <w:r w:rsidRPr="00EA4D8B">
        <w:rPr>
          <w:rFonts w:ascii="Arial" w:hAnsi="Arial" w:cs="Arial"/>
          <w:sz w:val="24"/>
          <w:szCs w:val="24"/>
          <w:lang w:val="cy-GB"/>
        </w:rPr>
        <w:t>: Routledge. [e-lyfr]. Ar gael yn:</w:t>
      </w:r>
      <w:r w:rsidRPr="00EA4D8B">
        <w:rPr>
          <w:rFonts w:ascii="Arial" w:hAnsi="Arial" w:cs="Arial"/>
          <w:i/>
          <w:sz w:val="24"/>
          <w:szCs w:val="24"/>
          <w:lang w:val="cy-GB"/>
        </w:rPr>
        <w:t xml:space="preserve"> </w:t>
      </w:r>
      <w:hyperlink r:id="rId24" w:history="1">
        <w:r w:rsidRPr="00EA4D8B">
          <w:rPr>
            <w:rStyle w:val="Hyperlink"/>
            <w:rFonts w:ascii="Arial" w:hAnsi="Arial" w:cs="Arial"/>
            <w:i/>
            <w:sz w:val="24"/>
            <w:szCs w:val="24"/>
            <w:lang w:val="cy-GB"/>
          </w:rPr>
          <w:t>https://www-dawsonera-</w:t>
        </w:r>
        <w:r w:rsidRPr="00EA4D8B">
          <w:rPr>
            <w:rStyle w:val="Hyperlink"/>
            <w:rFonts w:ascii="Arial" w:hAnsi="Arial" w:cs="Arial"/>
            <w:i/>
            <w:sz w:val="24"/>
            <w:szCs w:val="24"/>
            <w:lang w:val="cy-GB"/>
          </w:rPr>
          <w:lastRenderedPageBreak/>
          <w:t>com.ezproxy.uwtsd.ac.uk/readonline/9780203928783</w:t>
        </w:r>
      </w:hyperlink>
      <w:r w:rsidRPr="00EA4D8B">
        <w:rPr>
          <w:rFonts w:ascii="Arial" w:hAnsi="Arial" w:cs="Arial"/>
          <w:i/>
          <w:sz w:val="24"/>
          <w:szCs w:val="24"/>
          <w:lang w:val="cy-GB"/>
        </w:rPr>
        <w:t xml:space="preserve"> </w:t>
      </w:r>
      <w:r w:rsidRPr="00EA4D8B">
        <w:rPr>
          <w:rFonts w:ascii="Arial" w:hAnsi="Arial" w:cs="Arial"/>
          <w:sz w:val="24"/>
          <w:szCs w:val="24"/>
          <w:lang w:val="cy-GB"/>
        </w:rPr>
        <w:t xml:space="preserve">[Darllenwyd: 25 Chwefror 2018]. </w:t>
      </w:r>
    </w:p>
    <w:p w14:paraId="16A85B96" w14:textId="07F505C8" w:rsidR="00FF5FD9" w:rsidRPr="00EA4D8B" w:rsidRDefault="00FF5FD9" w:rsidP="00EA4D8B">
      <w:pPr>
        <w:spacing w:line="360" w:lineRule="auto"/>
        <w:jc w:val="both"/>
        <w:rPr>
          <w:rFonts w:ascii="Arial" w:hAnsi="Arial" w:cs="Arial"/>
          <w:sz w:val="24"/>
          <w:szCs w:val="24"/>
          <w:lang w:val="cy-GB"/>
        </w:rPr>
      </w:pPr>
      <w:r w:rsidRPr="00EA4D8B">
        <w:rPr>
          <w:rFonts w:ascii="Arial" w:hAnsi="Arial" w:cs="Arial"/>
          <w:sz w:val="24"/>
          <w:szCs w:val="24"/>
          <w:lang w:val="cy-GB"/>
        </w:rPr>
        <w:t xml:space="preserve">The National </w:t>
      </w:r>
      <w:proofErr w:type="spellStart"/>
      <w:r w:rsidRPr="00EA4D8B">
        <w:rPr>
          <w:rFonts w:ascii="Arial" w:hAnsi="Arial" w:cs="Arial"/>
          <w:sz w:val="24"/>
          <w:szCs w:val="24"/>
          <w:lang w:val="cy-GB"/>
        </w:rPr>
        <w:t>Strategies</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Early</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Years</w:t>
      </w:r>
      <w:proofErr w:type="spellEnd"/>
      <w:r w:rsidR="00E4410F" w:rsidRPr="00EA4D8B">
        <w:rPr>
          <w:rFonts w:ascii="Arial" w:hAnsi="Arial" w:cs="Arial"/>
          <w:sz w:val="24"/>
          <w:szCs w:val="24"/>
          <w:lang w:val="cy-GB"/>
        </w:rPr>
        <w:t>.</w:t>
      </w:r>
      <w:r w:rsidRPr="00EA4D8B">
        <w:rPr>
          <w:rFonts w:ascii="Arial" w:hAnsi="Arial" w:cs="Arial"/>
          <w:sz w:val="24"/>
          <w:szCs w:val="24"/>
          <w:lang w:val="cy-GB"/>
        </w:rPr>
        <w:t xml:space="preserve"> (2009</w:t>
      </w:r>
      <w:r w:rsidR="00E4410F" w:rsidRPr="00EA4D8B">
        <w:rPr>
          <w:rFonts w:ascii="Arial" w:hAnsi="Arial" w:cs="Arial"/>
          <w:sz w:val="24"/>
          <w:szCs w:val="24"/>
          <w:lang w:val="cy-GB"/>
        </w:rPr>
        <w:t>)</w:t>
      </w:r>
      <w:r w:rsidRPr="00EA4D8B">
        <w:rPr>
          <w:rFonts w:ascii="Arial" w:hAnsi="Arial" w:cs="Arial"/>
          <w:sz w:val="24"/>
          <w:szCs w:val="24"/>
          <w:lang w:val="cy-GB"/>
        </w:rPr>
        <w:t xml:space="preserve"> ‘</w:t>
      </w:r>
      <w:proofErr w:type="spellStart"/>
      <w:r w:rsidRPr="00EA4D8B">
        <w:rPr>
          <w:rFonts w:ascii="Arial" w:hAnsi="Arial" w:cs="Arial"/>
          <w:sz w:val="24"/>
          <w:szCs w:val="24"/>
          <w:lang w:val="cy-GB"/>
        </w:rPr>
        <w:t>Children</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Thinking</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Mathematically</w:t>
      </w:r>
      <w:proofErr w:type="spellEnd"/>
      <w:r w:rsidRPr="00EA4D8B">
        <w:rPr>
          <w:rFonts w:ascii="Arial" w:hAnsi="Arial" w:cs="Arial"/>
          <w:sz w:val="24"/>
          <w:szCs w:val="24"/>
          <w:lang w:val="cy-GB"/>
        </w:rPr>
        <w:t xml:space="preserve">: PSRN </w:t>
      </w:r>
      <w:proofErr w:type="spellStart"/>
      <w:r w:rsidRPr="00EA4D8B">
        <w:rPr>
          <w:rFonts w:ascii="Arial" w:hAnsi="Arial" w:cs="Arial"/>
          <w:sz w:val="24"/>
          <w:szCs w:val="24"/>
          <w:lang w:val="cy-GB"/>
        </w:rPr>
        <w:t>essential</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knowledge</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for</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Early</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Years</w:t>
      </w:r>
      <w:proofErr w:type="spellEnd"/>
      <w:r w:rsidRPr="00EA4D8B">
        <w:rPr>
          <w:rFonts w:ascii="Arial" w:hAnsi="Arial" w:cs="Arial"/>
          <w:sz w:val="24"/>
          <w:szCs w:val="24"/>
          <w:lang w:val="cy-GB"/>
        </w:rPr>
        <w:t xml:space="preserve"> </w:t>
      </w:r>
      <w:proofErr w:type="spellStart"/>
      <w:r w:rsidRPr="00EA4D8B">
        <w:rPr>
          <w:rFonts w:ascii="Arial" w:hAnsi="Arial" w:cs="Arial"/>
          <w:sz w:val="24"/>
          <w:szCs w:val="24"/>
          <w:lang w:val="cy-GB"/>
        </w:rPr>
        <w:t>Practitioners</w:t>
      </w:r>
      <w:proofErr w:type="spellEnd"/>
      <w:r w:rsidRPr="00EA4D8B">
        <w:rPr>
          <w:rFonts w:ascii="Arial" w:hAnsi="Arial" w:cs="Arial"/>
          <w:sz w:val="24"/>
          <w:szCs w:val="24"/>
          <w:lang w:val="cy-GB"/>
        </w:rPr>
        <w:t xml:space="preserve">’ </w:t>
      </w:r>
      <w:hyperlink r:id="rId25" w:history="1">
        <w:r w:rsidRPr="00EA4D8B">
          <w:rPr>
            <w:rStyle w:val="Hyperlink"/>
            <w:rFonts w:ascii="Arial" w:hAnsi="Arial" w:cs="Arial"/>
            <w:sz w:val="24"/>
            <w:szCs w:val="24"/>
            <w:lang w:val="cy-GB"/>
          </w:rPr>
          <w:t>http://www.childrens-mathematics.net/childrenthinkingmathematically_psrn.pdf</w:t>
        </w:r>
      </w:hyperlink>
      <w:r w:rsidRPr="00EA4D8B">
        <w:rPr>
          <w:rFonts w:ascii="Arial" w:hAnsi="Arial" w:cs="Arial"/>
          <w:sz w:val="24"/>
          <w:szCs w:val="24"/>
          <w:lang w:val="cy-GB"/>
        </w:rPr>
        <w:t xml:space="preserve">  [Darllenwyd: 18 Chwefror 2018]. </w:t>
      </w:r>
    </w:p>
    <w:p w14:paraId="5DEB7005" w14:textId="2FE96D44" w:rsidR="005E087A" w:rsidRPr="00EA4D8B" w:rsidRDefault="005E087A" w:rsidP="00EA4D8B">
      <w:pPr>
        <w:spacing w:line="360" w:lineRule="auto"/>
        <w:jc w:val="both"/>
        <w:rPr>
          <w:rFonts w:ascii="Arial" w:hAnsi="Arial" w:cs="Arial"/>
          <w:sz w:val="24"/>
          <w:szCs w:val="24"/>
          <w:lang w:val="cy-GB"/>
        </w:rPr>
      </w:pPr>
      <w:r w:rsidRPr="00EA4D8B">
        <w:rPr>
          <w:rFonts w:ascii="Arial" w:hAnsi="Arial" w:cs="Arial"/>
          <w:sz w:val="24"/>
          <w:szCs w:val="24"/>
          <w:lang w:val="cy-GB"/>
        </w:rPr>
        <w:t>TTS Group. (</w:t>
      </w:r>
      <w:r w:rsidR="00D545E3" w:rsidRPr="00EA4D8B">
        <w:rPr>
          <w:rFonts w:ascii="Arial" w:hAnsi="Arial" w:cs="Arial"/>
          <w:sz w:val="24"/>
          <w:szCs w:val="24"/>
          <w:lang w:val="cy-GB"/>
        </w:rPr>
        <w:t>Ebrill 2017) ‘</w:t>
      </w:r>
      <w:proofErr w:type="spellStart"/>
      <w:r w:rsidR="00D545E3" w:rsidRPr="00EA4D8B">
        <w:rPr>
          <w:rFonts w:ascii="Arial" w:hAnsi="Arial" w:cs="Arial"/>
          <w:sz w:val="24"/>
          <w:szCs w:val="24"/>
          <w:lang w:val="cy-GB"/>
        </w:rPr>
        <w:t>Learning</w:t>
      </w:r>
      <w:proofErr w:type="spellEnd"/>
      <w:r w:rsidR="00D545E3" w:rsidRPr="00EA4D8B">
        <w:rPr>
          <w:rFonts w:ascii="Arial" w:hAnsi="Arial" w:cs="Arial"/>
          <w:sz w:val="24"/>
          <w:szCs w:val="24"/>
          <w:lang w:val="cy-GB"/>
        </w:rPr>
        <w:t xml:space="preserve"> to </w:t>
      </w:r>
      <w:proofErr w:type="spellStart"/>
      <w:r w:rsidR="00D545E3" w:rsidRPr="00EA4D8B">
        <w:rPr>
          <w:rFonts w:ascii="Arial" w:hAnsi="Arial" w:cs="Arial"/>
          <w:sz w:val="24"/>
          <w:szCs w:val="24"/>
          <w:lang w:val="cy-GB"/>
        </w:rPr>
        <w:t>play</w:t>
      </w:r>
      <w:proofErr w:type="spellEnd"/>
      <w:r w:rsidR="00D545E3" w:rsidRPr="00EA4D8B">
        <w:rPr>
          <w:rFonts w:ascii="Arial" w:hAnsi="Arial" w:cs="Arial"/>
          <w:sz w:val="24"/>
          <w:szCs w:val="24"/>
          <w:lang w:val="cy-GB"/>
        </w:rPr>
        <w:t xml:space="preserve"> the </w:t>
      </w:r>
      <w:proofErr w:type="spellStart"/>
      <w:r w:rsidR="00D545E3" w:rsidRPr="00EA4D8B">
        <w:rPr>
          <w:rFonts w:ascii="Arial" w:hAnsi="Arial" w:cs="Arial"/>
          <w:sz w:val="24"/>
          <w:szCs w:val="24"/>
          <w:lang w:val="cy-GB"/>
        </w:rPr>
        <w:t>natural</w:t>
      </w:r>
      <w:proofErr w:type="spellEnd"/>
      <w:r w:rsidR="00D545E3" w:rsidRPr="00EA4D8B">
        <w:rPr>
          <w:rFonts w:ascii="Arial" w:hAnsi="Arial" w:cs="Arial"/>
          <w:sz w:val="24"/>
          <w:szCs w:val="24"/>
          <w:lang w:val="cy-GB"/>
        </w:rPr>
        <w:t xml:space="preserve"> </w:t>
      </w:r>
      <w:proofErr w:type="spellStart"/>
      <w:r w:rsidR="00D545E3" w:rsidRPr="00EA4D8B">
        <w:rPr>
          <w:rFonts w:ascii="Arial" w:hAnsi="Arial" w:cs="Arial"/>
          <w:sz w:val="24"/>
          <w:szCs w:val="24"/>
          <w:lang w:val="cy-GB"/>
        </w:rPr>
        <w:t>way</w:t>
      </w:r>
      <w:proofErr w:type="spellEnd"/>
      <w:r w:rsidR="00D545E3" w:rsidRPr="00EA4D8B">
        <w:rPr>
          <w:rFonts w:ascii="Arial" w:hAnsi="Arial" w:cs="Arial"/>
          <w:sz w:val="24"/>
          <w:szCs w:val="24"/>
          <w:lang w:val="cy-GB"/>
        </w:rPr>
        <w:t xml:space="preserve">- the </w:t>
      </w:r>
      <w:proofErr w:type="spellStart"/>
      <w:r w:rsidR="00D545E3" w:rsidRPr="00EA4D8B">
        <w:rPr>
          <w:rFonts w:ascii="Arial" w:hAnsi="Arial" w:cs="Arial"/>
          <w:sz w:val="24"/>
          <w:szCs w:val="24"/>
          <w:lang w:val="cy-GB"/>
        </w:rPr>
        <w:t>benefits</w:t>
      </w:r>
      <w:proofErr w:type="spellEnd"/>
      <w:r w:rsidR="00D545E3" w:rsidRPr="00EA4D8B">
        <w:rPr>
          <w:rFonts w:ascii="Arial" w:hAnsi="Arial" w:cs="Arial"/>
          <w:sz w:val="24"/>
          <w:szCs w:val="24"/>
          <w:lang w:val="cy-GB"/>
        </w:rPr>
        <w:t xml:space="preserve"> of </w:t>
      </w:r>
      <w:proofErr w:type="spellStart"/>
      <w:r w:rsidR="00D545E3" w:rsidRPr="00EA4D8B">
        <w:rPr>
          <w:rFonts w:ascii="Arial" w:hAnsi="Arial" w:cs="Arial"/>
          <w:sz w:val="24"/>
          <w:szCs w:val="24"/>
          <w:lang w:val="cy-GB"/>
        </w:rPr>
        <w:t>natural</w:t>
      </w:r>
      <w:proofErr w:type="spellEnd"/>
      <w:r w:rsidR="00D545E3" w:rsidRPr="00EA4D8B">
        <w:rPr>
          <w:rFonts w:ascii="Arial" w:hAnsi="Arial" w:cs="Arial"/>
          <w:sz w:val="24"/>
          <w:szCs w:val="24"/>
          <w:lang w:val="cy-GB"/>
        </w:rPr>
        <w:t xml:space="preserve"> </w:t>
      </w:r>
      <w:proofErr w:type="spellStart"/>
      <w:r w:rsidR="00D545E3" w:rsidRPr="00EA4D8B">
        <w:rPr>
          <w:rFonts w:ascii="Arial" w:hAnsi="Arial" w:cs="Arial"/>
          <w:sz w:val="24"/>
          <w:szCs w:val="24"/>
          <w:lang w:val="cy-GB"/>
        </w:rPr>
        <w:t>resources</w:t>
      </w:r>
      <w:proofErr w:type="spellEnd"/>
      <w:r w:rsidR="00D545E3" w:rsidRPr="00EA4D8B">
        <w:rPr>
          <w:rFonts w:ascii="Arial" w:hAnsi="Arial" w:cs="Arial"/>
          <w:sz w:val="24"/>
          <w:szCs w:val="24"/>
          <w:lang w:val="cy-GB"/>
        </w:rPr>
        <w:t xml:space="preserve">’ </w:t>
      </w:r>
      <w:hyperlink r:id="rId26" w:history="1">
        <w:r w:rsidR="00D545E3" w:rsidRPr="00EA4D8B">
          <w:rPr>
            <w:rStyle w:val="Hyperlink"/>
            <w:rFonts w:ascii="Arial" w:hAnsi="Arial" w:cs="Arial"/>
            <w:sz w:val="24"/>
            <w:szCs w:val="24"/>
            <w:lang w:val="cy-GB"/>
          </w:rPr>
          <w:t>http://blog.tts-group.co.uk/2017/04/03/learning-play-natural-way-benefits-natural-resources/</w:t>
        </w:r>
      </w:hyperlink>
      <w:r w:rsidR="00D545E3" w:rsidRPr="00EA4D8B">
        <w:rPr>
          <w:rFonts w:ascii="Arial" w:hAnsi="Arial" w:cs="Arial"/>
          <w:sz w:val="24"/>
          <w:szCs w:val="24"/>
          <w:lang w:val="cy-GB"/>
        </w:rPr>
        <w:t xml:space="preserve"> [Darllenwyd: 1 Mawrth 2018].</w:t>
      </w:r>
    </w:p>
    <w:p w14:paraId="05332FCB" w14:textId="651A530D" w:rsidR="005033D1" w:rsidRPr="00EA4D8B" w:rsidRDefault="005033D1" w:rsidP="00EA4D8B">
      <w:pPr>
        <w:spacing w:line="360" w:lineRule="auto"/>
        <w:jc w:val="both"/>
        <w:rPr>
          <w:rFonts w:ascii="Arial" w:hAnsi="Arial" w:cs="Arial"/>
          <w:sz w:val="24"/>
          <w:szCs w:val="24"/>
          <w:lang w:val="cy-GB"/>
        </w:rPr>
      </w:pPr>
      <w:proofErr w:type="spellStart"/>
      <w:r w:rsidRPr="00EA4D8B">
        <w:rPr>
          <w:rFonts w:ascii="Arial" w:hAnsi="Arial" w:cs="Arial"/>
          <w:sz w:val="24"/>
          <w:szCs w:val="24"/>
          <w:lang w:val="cy-GB"/>
        </w:rPr>
        <w:t>Tucker</w:t>
      </w:r>
      <w:proofErr w:type="spellEnd"/>
      <w:r w:rsidRPr="00EA4D8B">
        <w:rPr>
          <w:rFonts w:ascii="Arial" w:hAnsi="Arial" w:cs="Arial"/>
          <w:sz w:val="24"/>
          <w:szCs w:val="24"/>
          <w:lang w:val="cy-GB"/>
        </w:rPr>
        <w:t xml:space="preserve">, K. (2014) </w:t>
      </w:r>
      <w:proofErr w:type="spellStart"/>
      <w:r w:rsidRPr="00EA4D8B">
        <w:rPr>
          <w:rFonts w:ascii="Arial" w:hAnsi="Arial" w:cs="Arial"/>
          <w:i/>
          <w:sz w:val="24"/>
          <w:szCs w:val="24"/>
          <w:lang w:val="cy-GB"/>
        </w:rPr>
        <w:t>Mathematics</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through</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play</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in</w:t>
      </w:r>
      <w:proofErr w:type="spellEnd"/>
      <w:r w:rsidRPr="00EA4D8B">
        <w:rPr>
          <w:rFonts w:ascii="Arial" w:hAnsi="Arial" w:cs="Arial"/>
          <w:i/>
          <w:sz w:val="24"/>
          <w:szCs w:val="24"/>
          <w:lang w:val="cy-GB"/>
        </w:rPr>
        <w:t xml:space="preserve"> the </w:t>
      </w:r>
      <w:proofErr w:type="spellStart"/>
      <w:r w:rsidRPr="00EA4D8B">
        <w:rPr>
          <w:rFonts w:ascii="Arial" w:hAnsi="Arial" w:cs="Arial"/>
          <w:i/>
          <w:sz w:val="24"/>
          <w:szCs w:val="24"/>
          <w:lang w:val="cy-GB"/>
        </w:rPr>
        <w:t>Early</w:t>
      </w:r>
      <w:proofErr w:type="spellEnd"/>
      <w:r w:rsidRPr="00EA4D8B">
        <w:rPr>
          <w:rFonts w:ascii="Arial" w:hAnsi="Arial" w:cs="Arial"/>
          <w:i/>
          <w:sz w:val="24"/>
          <w:szCs w:val="24"/>
          <w:lang w:val="cy-GB"/>
        </w:rPr>
        <w:t xml:space="preserve"> </w:t>
      </w:r>
      <w:proofErr w:type="spellStart"/>
      <w:r w:rsidRPr="00EA4D8B">
        <w:rPr>
          <w:rFonts w:ascii="Arial" w:hAnsi="Arial" w:cs="Arial"/>
          <w:i/>
          <w:sz w:val="24"/>
          <w:szCs w:val="24"/>
          <w:lang w:val="cy-GB"/>
        </w:rPr>
        <w:t>Years</w:t>
      </w:r>
      <w:proofErr w:type="spellEnd"/>
      <w:r w:rsidRPr="00EA4D8B">
        <w:rPr>
          <w:rFonts w:ascii="Arial" w:hAnsi="Arial" w:cs="Arial"/>
          <w:i/>
          <w:sz w:val="24"/>
          <w:szCs w:val="24"/>
          <w:lang w:val="cy-GB"/>
        </w:rPr>
        <w:t xml:space="preserve">. </w:t>
      </w:r>
      <w:r w:rsidRPr="00EA4D8B">
        <w:rPr>
          <w:rFonts w:ascii="Arial" w:hAnsi="Arial" w:cs="Arial"/>
          <w:sz w:val="24"/>
          <w:szCs w:val="24"/>
          <w:lang w:val="cy-GB"/>
        </w:rPr>
        <w:t>(3</w:t>
      </w:r>
      <w:r w:rsidRPr="00EA4D8B">
        <w:rPr>
          <w:rFonts w:ascii="Arial" w:hAnsi="Arial" w:cs="Arial"/>
          <w:sz w:val="24"/>
          <w:szCs w:val="24"/>
          <w:vertAlign w:val="superscript"/>
          <w:lang w:val="cy-GB"/>
        </w:rPr>
        <w:t>ydd</w:t>
      </w:r>
      <w:r w:rsidRPr="00EA4D8B">
        <w:rPr>
          <w:rFonts w:ascii="Arial" w:hAnsi="Arial" w:cs="Arial"/>
          <w:sz w:val="24"/>
          <w:szCs w:val="24"/>
          <w:lang w:val="cy-GB"/>
        </w:rPr>
        <w:t xml:space="preserve"> </w:t>
      </w:r>
      <w:proofErr w:type="spellStart"/>
      <w:r w:rsidRPr="00EA4D8B">
        <w:rPr>
          <w:rFonts w:ascii="Arial" w:hAnsi="Arial" w:cs="Arial"/>
          <w:sz w:val="24"/>
          <w:szCs w:val="24"/>
          <w:lang w:val="cy-GB"/>
        </w:rPr>
        <w:t>arg</w:t>
      </w:r>
      <w:proofErr w:type="spellEnd"/>
      <w:r w:rsidRPr="00EA4D8B">
        <w:rPr>
          <w:rFonts w:ascii="Arial" w:hAnsi="Arial" w:cs="Arial"/>
          <w:sz w:val="24"/>
          <w:szCs w:val="24"/>
          <w:lang w:val="cy-GB"/>
        </w:rPr>
        <w:t xml:space="preserve">) London: </w:t>
      </w:r>
      <w:proofErr w:type="spellStart"/>
      <w:r w:rsidRPr="00EA4D8B">
        <w:rPr>
          <w:rFonts w:ascii="Arial" w:hAnsi="Arial" w:cs="Arial"/>
          <w:sz w:val="24"/>
          <w:szCs w:val="24"/>
          <w:lang w:val="cy-GB"/>
        </w:rPr>
        <w:t>Sage</w:t>
      </w:r>
      <w:proofErr w:type="spellEnd"/>
      <w:r w:rsidRPr="00EA4D8B">
        <w:rPr>
          <w:rFonts w:ascii="Arial" w:hAnsi="Arial" w:cs="Arial"/>
          <w:sz w:val="24"/>
          <w:szCs w:val="24"/>
          <w:lang w:val="cy-GB"/>
        </w:rPr>
        <w:t xml:space="preserve"> Publications Ltd. [E-lyfr]. Ar gael yn: </w:t>
      </w:r>
      <w:hyperlink r:id="rId27" w:history="1">
        <w:r w:rsidRPr="00EA4D8B">
          <w:rPr>
            <w:rStyle w:val="Hyperlink"/>
            <w:rFonts w:ascii="Arial" w:hAnsi="Arial" w:cs="Arial"/>
            <w:sz w:val="24"/>
            <w:szCs w:val="24"/>
            <w:lang w:val="cy-GB"/>
          </w:rPr>
          <w:t>https://books.google.co.uk/books?hl=en&amp;lr=&amp;id=D3ChAgAAQBAJ&amp;oi=fnd&amp;pg=PP1&amp;dq=range+of+maths+resources++in+early+years+settings&amp;ots=K0bD-vafe9&amp;sig=GVw5jpft9r2YN70aqjWvi3BH-eg#v=onepage&amp;q=range%20of%20maths%20resources%20%20in%20early%20years%20settings&amp;f=false</w:t>
        </w:r>
      </w:hyperlink>
      <w:r w:rsidRPr="00EA4D8B">
        <w:rPr>
          <w:rFonts w:ascii="Arial" w:hAnsi="Arial" w:cs="Arial"/>
          <w:sz w:val="24"/>
          <w:szCs w:val="24"/>
          <w:lang w:val="cy-GB"/>
        </w:rPr>
        <w:t xml:space="preserve"> [Darllenwyd: 28 Chwefror 2018].</w:t>
      </w:r>
    </w:p>
    <w:p w14:paraId="650EBDF4" w14:textId="78167400" w:rsidR="000E40DE" w:rsidRPr="00EA4D8B" w:rsidRDefault="00C01B76" w:rsidP="00EA4D8B">
      <w:pPr>
        <w:spacing w:line="360" w:lineRule="auto"/>
        <w:jc w:val="both"/>
        <w:rPr>
          <w:rFonts w:ascii="Arial" w:hAnsi="Arial" w:cs="Arial"/>
          <w:sz w:val="24"/>
          <w:szCs w:val="24"/>
          <w:lang w:val="cy-GB"/>
        </w:rPr>
      </w:pPr>
      <w:r>
        <w:rPr>
          <w:rFonts w:ascii="Arial" w:hAnsi="Arial" w:cs="Arial"/>
          <w:sz w:val="24"/>
          <w:szCs w:val="24"/>
          <w:lang w:val="cy-GB"/>
        </w:rPr>
        <w:t xml:space="preserve">White, J. (2014) </w:t>
      </w:r>
      <w:proofErr w:type="spellStart"/>
      <w:r>
        <w:rPr>
          <w:rFonts w:ascii="Arial" w:hAnsi="Arial" w:cs="Arial"/>
          <w:i/>
          <w:iCs/>
          <w:sz w:val="24"/>
          <w:szCs w:val="24"/>
          <w:lang w:val="cy-GB"/>
        </w:rPr>
        <w:t>Playing</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and</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Learning</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Outdoors</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Making</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provision</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for</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high</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quality</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experiences</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in</w:t>
      </w:r>
      <w:proofErr w:type="spellEnd"/>
      <w:r>
        <w:rPr>
          <w:rFonts w:ascii="Arial" w:hAnsi="Arial" w:cs="Arial"/>
          <w:i/>
          <w:iCs/>
          <w:sz w:val="24"/>
          <w:szCs w:val="24"/>
          <w:lang w:val="cy-GB"/>
        </w:rPr>
        <w:t xml:space="preserve"> the </w:t>
      </w:r>
      <w:proofErr w:type="spellStart"/>
      <w:r>
        <w:rPr>
          <w:rFonts w:ascii="Arial" w:hAnsi="Arial" w:cs="Arial"/>
          <w:i/>
          <w:iCs/>
          <w:sz w:val="24"/>
          <w:szCs w:val="24"/>
          <w:lang w:val="cy-GB"/>
        </w:rPr>
        <w:t>outdoor</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environment</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with</w:t>
      </w:r>
      <w:proofErr w:type="spellEnd"/>
      <w:r>
        <w:rPr>
          <w:rFonts w:ascii="Arial" w:hAnsi="Arial" w:cs="Arial"/>
          <w:i/>
          <w:iCs/>
          <w:sz w:val="24"/>
          <w:szCs w:val="24"/>
          <w:lang w:val="cy-GB"/>
        </w:rPr>
        <w:t xml:space="preserve"> </w:t>
      </w:r>
      <w:proofErr w:type="spellStart"/>
      <w:r>
        <w:rPr>
          <w:rFonts w:ascii="Arial" w:hAnsi="Arial" w:cs="Arial"/>
          <w:i/>
          <w:iCs/>
          <w:sz w:val="24"/>
          <w:szCs w:val="24"/>
          <w:lang w:val="cy-GB"/>
        </w:rPr>
        <w:t>children</w:t>
      </w:r>
      <w:proofErr w:type="spellEnd"/>
      <w:r>
        <w:rPr>
          <w:rFonts w:ascii="Arial" w:hAnsi="Arial" w:cs="Arial"/>
          <w:i/>
          <w:iCs/>
          <w:sz w:val="24"/>
          <w:szCs w:val="24"/>
          <w:lang w:val="cy-GB"/>
        </w:rPr>
        <w:t xml:space="preserve"> 3-7. </w:t>
      </w:r>
      <w:r>
        <w:rPr>
          <w:rFonts w:ascii="Arial" w:hAnsi="Arial" w:cs="Arial"/>
          <w:sz w:val="24"/>
          <w:szCs w:val="24"/>
          <w:lang w:val="cy-GB"/>
        </w:rPr>
        <w:t>(2</w:t>
      </w:r>
      <w:r>
        <w:rPr>
          <w:rFonts w:ascii="Arial" w:hAnsi="Arial" w:cs="Arial"/>
          <w:sz w:val="24"/>
          <w:szCs w:val="24"/>
          <w:vertAlign w:val="superscript"/>
          <w:lang w:val="cy-GB"/>
        </w:rPr>
        <w:t xml:space="preserve">il </w:t>
      </w:r>
      <w:proofErr w:type="spellStart"/>
      <w:r>
        <w:rPr>
          <w:rFonts w:ascii="Arial" w:hAnsi="Arial" w:cs="Arial"/>
          <w:sz w:val="24"/>
          <w:szCs w:val="24"/>
          <w:lang w:val="cy-GB"/>
        </w:rPr>
        <w:t>arg</w:t>
      </w:r>
      <w:proofErr w:type="spellEnd"/>
      <w:r>
        <w:rPr>
          <w:rFonts w:ascii="Arial" w:hAnsi="Arial" w:cs="Arial"/>
          <w:sz w:val="24"/>
          <w:szCs w:val="24"/>
          <w:lang w:val="cy-GB"/>
        </w:rPr>
        <w:t xml:space="preserve">) </w:t>
      </w:r>
      <w:proofErr w:type="spellStart"/>
      <w:r>
        <w:rPr>
          <w:rFonts w:ascii="Arial" w:hAnsi="Arial" w:cs="Arial"/>
          <w:sz w:val="24"/>
          <w:szCs w:val="24"/>
          <w:lang w:val="cy-GB"/>
        </w:rPr>
        <w:t>Abingdon</w:t>
      </w:r>
      <w:proofErr w:type="spellEnd"/>
      <w:r>
        <w:rPr>
          <w:rFonts w:ascii="Arial" w:hAnsi="Arial" w:cs="Arial"/>
          <w:sz w:val="24"/>
          <w:szCs w:val="24"/>
          <w:lang w:val="cy-GB"/>
        </w:rPr>
        <w:t xml:space="preserve">: Routledge. [e-lyfr]. Ar gael yn: </w:t>
      </w:r>
      <w:r>
        <w:rPr>
          <w:rFonts w:ascii="Arial" w:hAnsi="Arial" w:cs="Arial"/>
          <w:color w:val="0563C1"/>
          <w:sz w:val="24"/>
          <w:szCs w:val="24"/>
          <w:u w:val="single"/>
          <w:lang w:val="cy-GB"/>
        </w:rPr>
        <w:t>&lt;https://ebookcentral-proquest-com.ezproxy.uwtsd.ac.uk/lib/trinity/reader.action?docID=1546754&amp;query&gt;</w:t>
      </w:r>
      <w:r>
        <w:rPr>
          <w:rFonts w:ascii="Arial" w:hAnsi="Arial" w:cs="Arial"/>
          <w:sz w:val="24"/>
          <w:szCs w:val="24"/>
          <w:lang w:val="cy-GB"/>
        </w:rPr>
        <w:t>= [Darllenwyd: 26 Chwefror 2019].</w:t>
      </w:r>
    </w:p>
    <w:sectPr w:rsidR="000E40DE" w:rsidRPr="00EA4D8B" w:rsidSect="0082177E">
      <w:headerReference w:type="default" r:id="rId28"/>
      <w:footerReference w:type="default" r:id="rId29"/>
      <w:headerReference w:type="first" r:id="rId3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90088C" w14:textId="77777777" w:rsidR="00DC1B14" w:rsidRDefault="00DC1B14" w:rsidP="0082177E">
      <w:pPr>
        <w:spacing w:after="0" w:line="240" w:lineRule="auto"/>
      </w:pPr>
      <w:r>
        <w:separator/>
      </w:r>
    </w:p>
  </w:endnote>
  <w:endnote w:type="continuationSeparator" w:id="0">
    <w:p w14:paraId="08EDB072" w14:textId="77777777" w:rsidR="00DC1B14" w:rsidRDefault="00DC1B14" w:rsidP="00821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3271812"/>
      <w:docPartObj>
        <w:docPartGallery w:val="Page Numbers (Bottom of Page)"/>
        <w:docPartUnique/>
      </w:docPartObj>
    </w:sdtPr>
    <w:sdtEndPr>
      <w:rPr>
        <w:noProof/>
      </w:rPr>
    </w:sdtEndPr>
    <w:sdtContent>
      <w:p w14:paraId="796C1927" w14:textId="7D76A133" w:rsidR="00EA4D8B" w:rsidRDefault="00EA4D8B">
        <w:pPr>
          <w:pStyle w:val="Footer"/>
          <w:jc w:val="center"/>
        </w:pPr>
        <w:r>
          <w:fldChar w:fldCharType="begin"/>
        </w:r>
        <w:r>
          <w:instrText xml:space="preserve"> PAGE   \* MERGEFORMAT </w:instrText>
        </w:r>
        <w:r>
          <w:fldChar w:fldCharType="separate"/>
        </w:r>
        <w:r w:rsidR="00C01B76">
          <w:rPr>
            <w:noProof/>
          </w:rPr>
          <w:t>1</w:t>
        </w:r>
        <w:r>
          <w:rPr>
            <w:noProof/>
          </w:rPr>
          <w:fldChar w:fldCharType="end"/>
        </w:r>
      </w:p>
    </w:sdtContent>
  </w:sdt>
  <w:p w14:paraId="535B6962" w14:textId="77777777" w:rsidR="00EA4D8B" w:rsidRDefault="00EA4D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A5F1B1" w14:textId="77777777" w:rsidR="00DC1B14" w:rsidRDefault="00DC1B14" w:rsidP="0082177E">
      <w:pPr>
        <w:spacing w:after="0" w:line="240" w:lineRule="auto"/>
      </w:pPr>
      <w:r>
        <w:separator/>
      </w:r>
    </w:p>
  </w:footnote>
  <w:footnote w:type="continuationSeparator" w:id="0">
    <w:p w14:paraId="2F25C5CF" w14:textId="77777777" w:rsidR="00DC1B14" w:rsidRDefault="00DC1B14" w:rsidP="008217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F368AC" w14:textId="15FDEF36" w:rsidR="00EA4D8B" w:rsidRPr="00EA4D8B" w:rsidRDefault="00EA4D8B" w:rsidP="00C01B76">
    <w:pPr>
      <w:pStyle w:val="Header"/>
      <w:tabs>
        <w:tab w:val="clear" w:pos="4513"/>
        <w:tab w:val="left" w:pos="3945"/>
      </w:tabs>
      <w:rPr>
        <w:lang w:val="en-GB"/>
      </w:rPr>
    </w:pPr>
    <w:r>
      <w:rPr>
        <w:lang w:val="en-GB"/>
      </w:rPr>
      <w:t>1102078</w:t>
    </w:r>
    <w:r>
      <w:rPr>
        <w:lang w:val="en-GB"/>
      </w:rPr>
      <w:tab/>
      <w:t>EAEE4005C</w:t>
    </w:r>
    <w:r w:rsidR="00C01B76">
      <w:rPr>
        <w:lang w:val="en-GB"/>
      </w:rPr>
      <w:tab/>
      <w:t>2631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862A8D" w14:textId="5F84B49E" w:rsidR="00EA4D8B" w:rsidRDefault="00EA4D8B">
    <w:pPr>
      <w:pStyle w:val="Header"/>
    </w:pPr>
    <w:r w:rsidRPr="00EA4D8B">
      <w:t>1102078</w:t>
    </w:r>
    <w:r w:rsidRPr="00EA4D8B">
      <w:ptab w:relativeTo="margin" w:alignment="center" w:leader="none"/>
    </w:r>
    <w:r w:rsidRPr="00EA4D8B">
      <w:t>EAEE4005C</w:t>
    </w:r>
    <w:r>
      <w:ptab w:relativeTo="margin" w:alignment="right" w:leader="none"/>
    </w:r>
    <w:sdt>
      <w:sdtPr>
        <w:id w:val="968859952"/>
        <w:placeholder>
          <w:docPart w:val="ABE122D30DD84977AF70267A367B93E1"/>
        </w:placeholder>
        <w:temporary/>
        <w:showingPlcHdr/>
        <w15:appearance w15:val="hidden"/>
      </w:sdt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00F6F"/>
    <w:multiLevelType w:val="hybridMultilevel"/>
    <w:tmpl w:val="83FAB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12F5D"/>
    <w:multiLevelType w:val="hybridMultilevel"/>
    <w:tmpl w:val="C2527880"/>
    <w:lvl w:ilvl="0" w:tplc="F5FEDCD0">
      <w:start w:val="1"/>
      <w:numFmt w:val="bullet"/>
      <w:lvlText w:val="-"/>
      <w:lvlJc w:val="left"/>
      <w:pPr>
        <w:ind w:left="765" w:hanging="360"/>
      </w:pPr>
      <w:rPr>
        <w:rFonts w:ascii="Arial" w:eastAsiaTheme="minorHAnsi" w:hAnsi="Arial" w:cs="Aria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297D69FC"/>
    <w:multiLevelType w:val="hybridMultilevel"/>
    <w:tmpl w:val="7CDA3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C1673E"/>
    <w:multiLevelType w:val="hybridMultilevel"/>
    <w:tmpl w:val="07744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0D7CD2"/>
    <w:multiLevelType w:val="hybridMultilevel"/>
    <w:tmpl w:val="C298E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BF5A37"/>
    <w:multiLevelType w:val="hybridMultilevel"/>
    <w:tmpl w:val="7C0C5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795D6D"/>
    <w:multiLevelType w:val="hybridMultilevel"/>
    <w:tmpl w:val="D7DE1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661"/>
    <w:rsid w:val="00005703"/>
    <w:rsid w:val="000216DF"/>
    <w:rsid w:val="000B61C6"/>
    <w:rsid w:val="000B61F7"/>
    <w:rsid w:val="000E40DE"/>
    <w:rsid w:val="000E70DA"/>
    <w:rsid w:val="00114FC7"/>
    <w:rsid w:val="0014597F"/>
    <w:rsid w:val="00147EE5"/>
    <w:rsid w:val="00170BE5"/>
    <w:rsid w:val="001B5D30"/>
    <w:rsid w:val="001D14BF"/>
    <w:rsid w:val="001D371C"/>
    <w:rsid w:val="001F2268"/>
    <w:rsid w:val="00202F49"/>
    <w:rsid w:val="00224E01"/>
    <w:rsid w:val="0023083D"/>
    <w:rsid w:val="00285F42"/>
    <w:rsid w:val="002E568C"/>
    <w:rsid w:val="003010F3"/>
    <w:rsid w:val="00307B51"/>
    <w:rsid w:val="00337C3E"/>
    <w:rsid w:val="00372F4F"/>
    <w:rsid w:val="003D3EC7"/>
    <w:rsid w:val="004130AD"/>
    <w:rsid w:val="00480282"/>
    <w:rsid w:val="004F15D7"/>
    <w:rsid w:val="005033D1"/>
    <w:rsid w:val="00517230"/>
    <w:rsid w:val="005218F8"/>
    <w:rsid w:val="00540A5B"/>
    <w:rsid w:val="00541949"/>
    <w:rsid w:val="00587A0C"/>
    <w:rsid w:val="005930D7"/>
    <w:rsid w:val="005A54EB"/>
    <w:rsid w:val="005A6525"/>
    <w:rsid w:val="005E087A"/>
    <w:rsid w:val="006262B1"/>
    <w:rsid w:val="00633821"/>
    <w:rsid w:val="00660890"/>
    <w:rsid w:val="00676CA3"/>
    <w:rsid w:val="0068213A"/>
    <w:rsid w:val="006B520B"/>
    <w:rsid w:val="006C6E79"/>
    <w:rsid w:val="00733AEA"/>
    <w:rsid w:val="00752B71"/>
    <w:rsid w:val="007A228A"/>
    <w:rsid w:val="007C4630"/>
    <w:rsid w:val="007D0938"/>
    <w:rsid w:val="007E3D2E"/>
    <w:rsid w:val="0080358A"/>
    <w:rsid w:val="00817D6E"/>
    <w:rsid w:val="0082177E"/>
    <w:rsid w:val="008218D8"/>
    <w:rsid w:val="00822ACC"/>
    <w:rsid w:val="00874EDF"/>
    <w:rsid w:val="008B30B8"/>
    <w:rsid w:val="00916F94"/>
    <w:rsid w:val="00924FFD"/>
    <w:rsid w:val="0094387C"/>
    <w:rsid w:val="00945D15"/>
    <w:rsid w:val="00953E6D"/>
    <w:rsid w:val="00982A4E"/>
    <w:rsid w:val="009E2249"/>
    <w:rsid w:val="009E70EE"/>
    <w:rsid w:val="009F09C3"/>
    <w:rsid w:val="00A12F55"/>
    <w:rsid w:val="00A334DD"/>
    <w:rsid w:val="00B14D35"/>
    <w:rsid w:val="00B9346B"/>
    <w:rsid w:val="00B93661"/>
    <w:rsid w:val="00BB0D8B"/>
    <w:rsid w:val="00C01B76"/>
    <w:rsid w:val="00C06FD0"/>
    <w:rsid w:val="00C35BE6"/>
    <w:rsid w:val="00C4688B"/>
    <w:rsid w:val="00C75CF1"/>
    <w:rsid w:val="00C80800"/>
    <w:rsid w:val="00CE1AA8"/>
    <w:rsid w:val="00CF42C5"/>
    <w:rsid w:val="00D13341"/>
    <w:rsid w:val="00D27846"/>
    <w:rsid w:val="00D37105"/>
    <w:rsid w:val="00D37A84"/>
    <w:rsid w:val="00D545E3"/>
    <w:rsid w:val="00D76491"/>
    <w:rsid w:val="00DA7A1C"/>
    <w:rsid w:val="00DC1B14"/>
    <w:rsid w:val="00DD539A"/>
    <w:rsid w:val="00DF521A"/>
    <w:rsid w:val="00E0466D"/>
    <w:rsid w:val="00E4410F"/>
    <w:rsid w:val="00E45DD6"/>
    <w:rsid w:val="00E87287"/>
    <w:rsid w:val="00E922BE"/>
    <w:rsid w:val="00EA4D8B"/>
    <w:rsid w:val="00EC65EE"/>
    <w:rsid w:val="00F27B2A"/>
    <w:rsid w:val="00F9693A"/>
    <w:rsid w:val="00FF4EC4"/>
    <w:rsid w:val="00FF526B"/>
    <w:rsid w:val="00FF5FD9"/>
    <w:rsid w:val="00FF7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985E4"/>
  <w15:chartTrackingRefBased/>
  <w15:docId w15:val="{F83EBCF2-E3A1-40F3-802F-F13570946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93661"/>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9366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93661"/>
    <w:pPr>
      <w:ind w:left="720"/>
      <w:contextualSpacing/>
    </w:pPr>
  </w:style>
  <w:style w:type="paragraph" w:styleId="NoSpacing">
    <w:name w:val="No Spacing"/>
    <w:link w:val="NoSpacingChar"/>
    <w:uiPriority w:val="1"/>
    <w:qFormat/>
    <w:rsid w:val="00114F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4FC7"/>
    <w:rPr>
      <w:rFonts w:eastAsiaTheme="minorEastAsia"/>
      <w:lang w:val="en-US"/>
    </w:rPr>
  </w:style>
  <w:style w:type="paragraph" w:styleId="Header">
    <w:name w:val="header"/>
    <w:basedOn w:val="Normal"/>
    <w:link w:val="HeaderChar"/>
    <w:uiPriority w:val="99"/>
    <w:unhideWhenUsed/>
    <w:rsid w:val="008217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77E"/>
    <w:rPr>
      <w:lang w:val="en-US"/>
    </w:rPr>
  </w:style>
  <w:style w:type="paragraph" w:styleId="Footer">
    <w:name w:val="footer"/>
    <w:basedOn w:val="Normal"/>
    <w:link w:val="FooterChar"/>
    <w:uiPriority w:val="99"/>
    <w:unhideWhenUsed/>
    <w:rsid w:val="008217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77E"/>
    <w:rPr>
      <w:lang w:val="en-US"/>
    </w:rPr>
  </w:style>
  <w:style w:type="character" w:styleId="Hyperlink">
    <w:name w:val="Hyperlink"/>
    <w:basedOn w:val="DefaultParagraphFont"/>
    <w:uiPriority w:val="99"/>
    <w:unhideWhenUsed/>
    <w:rsid w:val="006C6E79"/>
    <w:rPr>
      <w:color w:val="0563C1" w:themeColor="hyperlink"/>
      <w:u w:val="single"/>
    </w:rPr>
  </w:style>
  <w:style w:type="character" w:styleId="UnresolvedMention">
    <w:name w:val="Unresolved Mention"/>
    <w:basedOn w:val="DefaultParagraphFont"/>
    <w:uiPriority w:val="99"/>
    <w:semiHidden/>
    <w:unhideWhenUsed/>
    <w:rsid w:val="006C6E79"/>
    <w:rPr>
      <w:color w:val="808080"/>
      <w:shd w:val="clear" w:color="auto" w:fill="E6E6E6"/>
    </w:rPr>
  </w:style>
  <w:style w:type="character" w:styleId="FollowedHyperlink">
    <w:name w:val="FollowedHyperlink"/>
    <w:basedOn w:val="DefaultParagraphFont"/>
    <w:uiPriority w:val="99"/>
    <w:semiHidden/>
    <w:unhideWhenUsed/>
    <w:rsid w:val="00540A5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8601933">
      <w:bodyDiv w:val="1"/>
      <w:marLeft w:val="0"/>
      <w:marRight w:val="0"/>
      <w:marTop w:val="0"/>
      <w:marBottom w:val="0"/>
      <w:divBdr>
        <w:top w:val="none" w:sz="0" w:space="0" w:color="auto"/>
        <w:left w:val="none" w:sz="0" w:space="0" w:color="auto"/>
        <w:bottom w:val="none" w:sz="0" w:space="0" w:color="auto"/>
        <w:right w:val="none" w:sz="0" w:space="0" w:color="auto"/>
      </w:divBdr>
      <w:divsChild>
        <w:div w:id="659234872">
          <w:marLeft w:val="0"/>
          <w:marRight w:val="0"/>
          <w:marTop w:val="0"/>
          <w:marBottom w:val="0"/>
          <w:divBdr>
            <w:top w:val="none" w:sz="0" w:space="0" w:color="auto"/>
            <w:left w:val="none" w:sz="0" w:space="0" w:color="auto"/>
            <w:bottom w:val="none" w:sz="0" w:space="0" w:color="auto"/>
            <w:right w:val="none" w:sz="0" w:space="0" w:color="auto"/>
          </w:divBdr>
        </w:div>
        <w:div w:id="451636353">
          <w:marLeft w:val="0"/>
          <w:marRight w:val="0"/>
          <w:marTop w:val="0"/>
          <w:marBottom w:val="0"/>
          <w:divBdr>
            <w:top w:val="none" w:sz="0" w:space="0" w:color="auto"/>
            <w:left w:val="none" w:sz="0" w:space="0" w:color="auto"/>
            <w:bottom w:val="none" w:sz="0" w:space="0" w:color="auto"/>
            <w:right w:val="none" w:sz="0" w:space="0" w:color="auto"/>
          </w:divBdr>
        </w:div>
      </w:divsChild>
    </w:div>
    <w:div w:id="1722512049">
      <w:bodyDiv w:val="1"/>
      <w:marLeft w:val="0"/>
      <w:marRight w:val="0"/>
      <w:marTop w:val="0"/>
      <w:marBottom w:val="0"/>
      <w:divBdr>
        <w:top w:val="none" w:sz="0" w:space="0" w:color="auto"/>
        <w:left w:val="none" w:sz="0" w:space="0" w:color="auto"/>
        <w:bottom w:val="none" w:sz="0" w:space="0" w:color="auto"/>
        <w:right w:val="none" w:sz="0" w:space="0" w:color="auto"/>
      </w:divBdr>
      <w:divsChild>
        <w:div w:id="1338195611">
          <w:marLeft w:val="0"/>
          <w:marRight w:val="0"/>
          <w:marTop w:val="0"/>
          <w:marBottom w:val="0"/>
          <w:divBdr>
            <w:top w:val="none" w:sz="0" w:space="0" w:color="auto"/>
            <w:left w:val="none" w:sz="0" w:space="0" w:color="auto"/>
            <w:bottom w:val="none" w:sz="0" w:space="0" w:color="auto"/>
            <w:right w:val="none" w:sz="0" w:space="0" w:color="auto"/>
          </w:divBdr>
        </w:div>
        <w:div w:id="1247109269">
          <w:marLeft w:val="0"/>
          <w:marRight w:val="0"/>
          <w:marTop w:val="0"/>
          <w:marBottom w:val="0"/>
          <w:divBdr>
            <w:top w:val="none" w:sz="0" w:space="0" w:color="auto"/>
            <w:left w:val="none" w:sz="0" w:space="0" w:color="auto"/>
            <w:bottom w:val="none" w:sz="0" w:space="0" w:color="auto"/>
            <w:right w:val="none" w:sz="0" w:space="0" w:color="auto"/>
          </w:divBdr>
        </w:div>
      </w:divsChild>
    </w:div>
    <w:div w:id="2039356267">
      <w:bodyDiv w:val="1"/>
      <w:marLeft w:val="0"/>
      <w:marRight w:val="0"/>
      <w:marTop w:val="0"/>
      <w:marBottom w:val="0"/>
      <w:divBdr>
        <w:top w:val="none" w:sz="0" w:space="0" w:color="auto"/>
        <w:left w:val="none" w:sz="0" w:space="0" w:color="auto"/>
        <w:bottom w:val="none" w:sz="0" w:space="0" w:color="auto"/>
        <w:right w:val="none" w:sz="0" w:space="0" w:color="auto"/>
      </w:divBdr>
      <w:divsChild>
        <w:div w:id="849679964">
          <w:marLeft w:val="0"/>
          <w:marRight w:val="0"/>
          <w:marTop w:val="0"/>
          <w:marBottom w:val="0"/>
          <w:divBdr>
            <w:top w:val="none" w:sz="0" w:space="0" w:color="auto"/>
            <w:left w:val="none" w:sz="0" w:space="0" w:color="auto"/>
            <w:bottom w:val="none" w:sz="0" w:space="0" w:color="auto"/>
            <w:right w:val="none" w:sz="0" w:space="0" w:color="auto"/>
          </w:divBdr>
        </w:div>
        <w:div w:id="17033572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hse.gov.uk/risk/controlling-risks.htm" TargetMode="External"/><Relationship Id="rId18" Type="http://schemas.openxmlformats.org/officeDocument/2006/relationships/hyperlink" Target="http://gov.wales/docs/dcells/publications/170926-education-in-wales-en.pdf" TargetMode="External"/><Relationship Id="rId26" Type="http://schemas.openxmlformats.org/officeDocument/2006/relationships/hyperlink" Target="http://blog.tts-group.co.uk/2017/04/03/learning-play-natural-way-benefits-natural-resources/" TargetMode="External"/><Relationship Id="rId3" Type="http://schemas.openxmlformats.org/officeDocument/2006/relationships/settings" Target="settings.xml"/><Relationship Id="rId21" Type="http://schemas.openxmlformats.org/officeDocument/2006/relationships/hyperlink" Target="https://www.oxfordshire.gov.uk/cms/sites/default/files/folders/documents/childreneducationandfamilies/informationforchildcareproviders/Toolkit/My_Space_Creating_enabling_environments_for_young_children.pdf" TargetMode="External"/><Relationship Id="rId7" Type="http://schemas.openxmlformats.org/officeDocument/2006/relationships/image" Target="media/image1.png"/><Relationship Id="rId12" Type="http://schemas.openxmlformats.org/officeDocument/2006/relationships/hyperlink" Target="https://www-dawsonera-com.ezproxy.uwtsd.ac.uk/readonline/9781441198150" TargetMode="External"/><Relationship Id="rId17" Type="http://schemas.openxmlformats.org/officeDocument/2006/relationships/hyperlink" Target="http://gov.wales/docs/dcells/publications/170906-foundation-phase-profile-en.pdf" TargetMode="External"/><Relationship Id="rId25" Type="http://schemas.openxmlformats.org/officeDocument/2006/relationships/hyperlink" Target="http://www.childrens-mathematics.net/childrenthinkingmathematically_psrn.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learning.gov.wales/docs/learningwales/publications/150803-fp-framework-cy.pdf" TargetMode="External"/><Relationship Id="rId20" Type="http://schemas.openxmlformats.org/officeDocument/2006/relationships/hyperlink" Target="https://www.nationalnumeracy.org.uk/sites/default/files/attitudes_towards_maths_-_updated_branding.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embracing-children's-interests-inspire-mathematical-development" TargetMode="External"/><Relationship Id="rId24" Type="http://schemas.openxmlformats.org/officeDocument/2006/relationships/hyperlink" Target="https://www-dawsonera-com.ezproxy.uwtsd.ac.uk/readonline/9780203928783" TargetMode="External"/><Relationship Id="rId32"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learning.gov.wales/docs/learningwales/publications/130415-lnf-guidance-en.pdf" TargetMode="External"/><Relationship Id="rId23" Type="http://schemas.openxmlformats.org/officeDocument/2006/relationships/hyperlink" Target="http://web.b.ebscohost.com.ezproxy.uwtsd.ac.uk/ehost/ebookviewer/ebook/bmxlYmtfXzIzNDA3Nl9fQU41?sid=737972e8-e7cc-45d9-85e7-ce1754ef7460@sessionmgr102&amp;vid=0&amp;format=EB&amp;rid=1" TargetMode="External"/><Relationship Id="rId28" Type="http://schemas.openxmlformats.org/officeDocument/2006/relationships/header" Target="header1.xml"/><Relationship Id="rId10" Type="http://schemas.openxmlformats.org/officeDocument/2006/relationships/hyperlink" Target="http://www.ccwales.org.uk/qualifications-and-nos-finder/n/childrens-care-learning-and-development/" TargetMode="External"/><Relationship Id="rId19" Type="http://schemas.openxmlformats.org/officeDocument/2006/relationships/hyperlink" Target="https://www-dawsonera-com.ezproxy.uwtsd.ac.uk/readonline/9780203855560"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lotc.org.uk/wp-content/uploads/2010/12/Benefits-for-Early-Years-LOtC-Final-5AUG09.pdf" TargetMode="External"/><Relationship Id="rId14" Type="http://schemas.openxmlformats.org/officeDocument/2006/relationships/hyperlink" Target="https://www.theguardian.com/teacher-network/teacher-blog/2012/mar/07/world-maths-day-adult-innumeracy" TargetMode="External"/><Relationship Id="rId22" Type="http://schemas.openxmlformats.org/officeDocument/2006/relationships/hyperlink" Target="http://www.playengland.org.uk/media/120426/free-play-in-early-childhood.pdf" TargetMode="External"/><Relationship Id="rId27" Type="http://schemas.openxmlformats.org/officeDocument/2006/relationships/hyperlink" Target="https://books.google.co.uk/books?hl=en&amp;lr=&amp;id=D3ChAgAAQBAJ&amp;oi=fnd&amp;pg=PP1&amp;dq=range+of+maths+resources++in+early+years+settings&amp;ots=K0bD-vafe9&amp;sig=GVw5jpft9r2YN70aqjWvi3BH-eg#v=onepage&amp;q=range%20of%20maths%20resources%20%20in%20early%20years%20settings&amp;f=false" TargetMode="External"/><Relationship Id="rId30"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BE122D30DD84977AF70267A367B93E1"/>
        <w:category>
          <w:name w:val="General"/>
          <w:gallery w:val="placeholder"/>
        </w:category>
        <w:types>
          <w:type w:val="bbPlcHdr"/>
        </w:types>
        <w:behaviors>
          <w:behavior w:val="content"/>
        </w:behaviors>
        <w:guid w:val="{E2E161FA-ED86-41BA-9ABD-476901C5E49E}"/>
      </w:docPartPr>
      <w:docPartBody>
        <w:p w:rsidR="00583025" w:rsidRDefault="00583025" w:rsidP="00583025">
          <w:pPr>
            <w:pStyle w:val="ABE122D30DD84977AF70267A367B93E1"/>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15F"/>
    <w:rsid w:val="00583025"/>
    <w:rsid w:val="00921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FFEF0A46E0245D096217CF2B88DACDE">
    <w:name w:val="9FFEF0A46E0245D096217CF2B88DACDE"/>
    <w:rsid w:val="0092115F"/>
  </w:style>
  <w:style w:type="paragraph" w:customStyle="1" w:styleId="4FB5EB77171F468EBDDA36182E3FB646">
    <w:name w:val="4FB5EB77171F468EBDDA36182E3FB646"/>
    <w:rsid w:val="0092115F"/>
  </w:style>
  <w:style w:type="paragraph" w:customStyle="1" w:styleId="2EB36185BAC8490A9E949A5A47601360">
    <w:name w:val="2EB36185BAC8490A9E949A5A47601360"/>
    <w:rsid w:val="0092115F"/>
  </w:style>
  <w:style w:type="paragraph" w:customStyle="1" w:styleId="56E53F6CCD714382A26D580D329CEDB7">
    <w:name w:val="56E53F6CCD714382A26D580D329CEDB7"/>
    <w:rsid w:val="0092115F"/>
  </w:style>
  <w:style w:type="paragraph" w:customStyle="1" w:styleId="05B08CE1E42D49A3919112D192771209">
    <w:name w:val="05B08CE1E42D49A3919112D192771209"/>
    <w:rsid w:val="0092115F"/>
  </w:style>
  <w:style w:type="paragraph" w:customStyle="1" w:styleId="ABE122D30DD84977AF70267A367B93E1">
    <w:name w:val="ABE122D30DD84977AF70267A367B93E1"/>
    <w:rsid w:val="005830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10187</TotalTime>
  <Pages>12</Pages>
  <Words>3459</Words>
  <Characters>19722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Portffolio 
y mathemategydd ifanc: archwilio a datrys problemau</vt:lpstr>
    </vt:vector>
  </TitlesOfParts>
  <Company/>
  <LinksUpToDate>false</LinksUpToDate>
  <CharactersWithSpaces>23135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Portffolio 
y mathemategydd ifanc: archwilio a datrys problemau</dc:title>
  <dc:subject>EAEE4005C</dc:subject>
  <dc:creator/>
  <cp:keywords/>
  <dc:description/>
  <cp:lastModifiedBy>Lowri</cp:lastModifiedBy>
  <cp:revision>31</cp:revision>
  <dcterms:created xsi:type="dcterms:W3CDTF">2018-02-23T10:13:00Z</dcterms:created>
  <dcterms:modified xsi:type="dcterms:W3CDTF">2018-03-02T13:57:00Z</dcterms:modified>
</cp:coreProperties>
</file>