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left="0" w:leftChars="0" w:right="0" w:rightChars="0" w:firstLine="0" w:firstLineChars="0"/>
        <w:jc w:val="both"/>
        <w:sectPr>
          <w:pgSz w:w="11906" w:h="16838"/>
          <w:pgMar w:top="1440" w:right="1800" w:bottom="1440" w:left="1800" w:header="720" w:footer="720" w:gutter="0"/>
          <w:cols w:space="720" w:num="1"/>
          <w:docGrid w:linePitch="360" w:charSpace="0"/>
        </w:sectPr>
      </w:pPr>
      <w:r>
        <w:rPr>
          <w:sz w:val="20"/>
        </w:rPr>
        <mc:AlternateContent>
          <mc:Choice Requires="wps">
            <w:drawing>
              <wp:anchor distT="0" distB="0" distL="114300" distR="114300" simplePos="0" relativeHeight="251664384" behindDoc="0" locked="0" layoutInCell="1" allowOverlap="1">
                <wp:simplePos x="0" y="0"/>
                <wp:positionH relativeFrom="column">
                  <wp:posOffset>499110</wp:posOffset>
                </wp:positionH>
                <wp:positionV relativeFrom="paragraph">
                  <wp:posOffset>1315720</wp:posOffset>
                </wp:positionV>
                <wp:extent cx="4476115" cy="637540"/>
                <wp:effectExtent l="4445" t="5080" r="15240" b="5080"/>
                <wp:wrapNone/>
                <wp:docPr id="1" name="Text Box 1"/>
                <wp:cNvGraphicFramePr/>
                <a:graphic xmlns:a="http://schemas.openxmlformats.org/drawingml/2006/main">
                  <a:graphicData uri="http://schemas.microsoft.com/office/word/2010/wordprocessingShape">
                    <wps:wsp>
                      <wps:cNvSpPr txBox="1"/>
                      <wps:spPr>
                        <a:xfrm>
                          <a:off x="2689860" y="2325370"/>
                          <a:ext cx="4476115" cy="63754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color w:val="000000" w:themeColor="text1"/>
                                <w:sz w:val="72"/>
                                <w:szCs w:val="72"/>
                                <w:lang w:val="en-GB"/>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r>
                              <w:rPr>
                                <w:rFonts w:hint="default" w:ascii="Arial" w:hAnsi="Arial" w:cs="Arial"/>
                                <w:color w:val="000000" w:themeColor="text1"/>
                                <w:sz w:val="72"/>
                                <w:szCs w:val="72"/>
                                <w:lang w:val="en-GB"/>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Away Day Reflection</w:t>
                            </w:r>
                            <w:r>
                              <w:rPr>
                                <w:color w:val="000000" w:themeColor="text1"/>
                                <w:sz w:val="72"/>
                                <w:szCs w:val="72"/>
                                <w:lang w:val="en-GB"/>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 xml:space="preserve"> </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9.3pt;margin-top:103.6pt;height:50.2pt;width:352.45pt;z-index:251664384;mso-width-relative:page;mso-height-relative:page;" fillcolor="#FFFFFF [3201]" filled="t" stroked="t" coordsize="21600,21600" o:gfxdata="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C22AxN1wAAAAoBAAAPAAAAAAAAAAEAIAAAACIAAABkcnMvZG93bnJl&#10;di54bWxQSwECFAAUAAAACACHTuJAM/VtvDcCAAB0BAAADgAAAAAAAAABACAAAAAmAQAAZHJzL2Uy&#10;b0RvYy54bWxQSwUGAAAAAAYABgBZAQAAzwUAAAAA&#10;">
                <v:fill on="t" focussize="0,0"/>
                <v:stroke weight="0.5pt" color="#000000 [3204]" joinstyle="round"/>
                <v:imagedata o:title=""/>
                <o:lock v:ext="edit" aspectratio="f"/>
                <v:textbox>
                  <w:txbxContent>
                    <w:p>
                      <w:pPr>
                        <w:rPr>
                          <w:color w:val="000000" w:themeColor="text1"/>
                          <w:sz w:val="72"/>
                          <w:szCs w:val="72"/>
                          <w:lang w:val="en-GB"/>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r>
                        <w:rPr>
                          <w:rFonts w:hint="default" w:ascii="Arial" w:hAnsi="Arial" w:cs="Arial"/>
                          <w:color w:val="000000" w:themeColor="text1"/>
                          <w:sz w:val="72"/>
                          <w:szCs w:val="72"/>
                          <w:lang w:val="en-GB"/>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Away Day Reflection</w:t>
                      </w:r>
                      <w:r>
                        <w:rPr>
                          <w:color w:val="000000" w:themeColor="text1"/>
                          <w:sz w:val="72"/>
                          <w:szCs w:val="72"/>
                          <w:lang w:val="en-GB"/>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 xml:space="preserve"> </w:t>
                      </w:r>
                    </w:p>
                  </w:txbxContent>
                </v:textbox>
              </v:shape>
            </w:pict>
          </mc:Fallback>
        </mc:AlternateContent>
      </w:r>
      <w:r>
        <w:pict>
          <v:shape id="_x0000_s1030" o:spid="_x0000_s1030" o:spt="202" type="#_x0000_t202" style="position:absolute;left:0pt;margin-left:150.7pt;margin-top:456.8pt;height:203.55pt;width:276.3pt;z-index:251663360;mso-width-relative:page;mso-height-relative:page;" fillcolor="#FFFFFF" filled="f" stroked="f" coordsize="21600,21600">
            <v:path/>
            <v:fill on="f" color2="#FFFFFF" o:opacity2="65536f" focussize="0,0"/>
            <v:stroke on="f"/>
            <v:imagedata o:title=""/>
            <o:lock v:ext="edit" grouping="f" rotation="f" text="f" aspectratio="f"/>
            <v:textbox>
              <w:txbxContent>
                <w:p>
                  <w:pPr>
                    <w:keepNext w:val="0"/>
                    <w:keepLines w:val="0"/>
                    <w:pageBreakBefore w:val="0"/>
                    <w:widowControl w:val="0"/>
                    <w:kinsoku/>
                    <w:wordWrap/>
                    <w:overflowPunct/>
                    <w:topLinePunct w:val="0"/>
                    <w:autoSpaceDE/>
                    <w:autoSpaceDN/>
                    <w:bidi w:val="0"/>
                    <w:adjustRightInd/>
                    <w:snapToGrid/>
                    <w:spacing w:before="0" w:beforeLines="0" w:after="156" w:afterLines="50" w:line="240" w:lineRule="auto"/>
                    <w:ind w:left="0" w:leftChars="0" w:right="0" w:rightChars="0" w:firstLine="0" w:firstLineChars="0"/>
                    <w:jc w:val="left"/>
                    <w:textAlignment w:val="auto"/>
                    <w:outlineLvl w:val="9"/>
                    <w:rPr>
                      <w:rFonts w:hint="default" w:ascii="Times New Roman" w:hAnsi="Times New Roman" w:eastAsia="KaiTi" w:cs="Times New Roman"/>
                      <w:b/>
                      <w:bCs w:val="0"/>
                      <w:color w:val="auto"/>
                      <w:sz w:val="32"/>
                      <w:szCs w:val="18"/>
                      <w:lang w:val="en-GB" w:eastAsia="zh-CN"/>
                    </w:rPr>
                  </w:pPr>
                  <w:r>
                    <w:rPr>
                      <w:rFonts w:hint="default" w:ascii="Times New Roman" w:hAnsi="Times New Roman" w:eastAsia="KaiTi" w:cs="Times New Roman"/>
                      <w:b/>
                      <w:bCs w:val="0"/>
                      <w:color w:val="auto"/>
                      <w:sz w:val="32"/>
                      <w:szCs w:val="18"/>
                      <w:lang w:val="en-GB" w:eastAsia="zh-CN"/>
                    </w:rPr>
                    <w:t>Klaudia Zon</w:t>
                  </w:r>
                </w:p>
                <w:p>
                  <w:pPr>
                    <w:keepNext w:val="0"/>
                    <w:keepLines w:val="0"/>
                    <w:pageBreakBefore w:val="0"/>
                    <w:widowControl w:val="0"/>
                    <w:kinsoku/>
                    <w:wordWrap/>
                    <w:overflowPunct/>
                    <w:topLinePunct w:val="0"/>
                    <w:autoSpaceDE/>
                    <w:autoSpaceDN/>
                    <w:bidi w:val="0"/>
                    <w:adjustRightInd/>
                    <w:snapToGrid/>
                    <w:spacing w:before="0" w:beforeLines="0" w:after="156" w:afterLines="50" w:line="240" w:lineRule="auto"/>
                    <w:ind w:left="0" w:leftChars="0" w:right="0" w:rightChars="0" w:firstLine="0" w:firstLineChars="0"/>
                    <w:jc w:val="left"/>
                    <w:textAlignment w:val="auto"/>
                    <w:outlineLvl w:val="9"/>
                    <w:rPr>
                      <w:rFonts w:hint="default" w:ascii="Times New Roman" w:hAnsi="Times New Roman" w:eastAsia="KaiTi" w:cs="Times New Roman"/>
                      <w:b/>
                      <w:bCs w:val="0"/>
                      <w:color w:val="auto"/>
                      <w:sz w:val="32"/>
                      <w:szCs w:val="18"/>
                      <w:lang w:val="en-GB" w:eastAsia="zh-CN"/>
                    </w:rPr>
                  </w:pPr>
                </w:p>
                <w:p>
                  <w:pPr>
                    <w:keepNext w:val="0"/>
                    <w:keepLines w:val="0"/>
                    <w:pageBreakBefore w:val="0"/>
                    <w:widowControl w:val="0"/>
                    <w:kinsoku/>
                    <w:wordWrap/>
                    <w:overflowPunct/>
                    <w:topLinePunct w:val="0"/>
                    <w:autoSpaceDE/>
                    <w:autoSpaceDN/>
                    <w:bidi w:val="0"/>
                    <w:adjustRightInd/>
                    <w:snapToGrid/>
                    <w:spacing w:before="0" w:beforeLines="0" w:after="156" w:afterLines="50" w:line="240" w:lineRule="auto"/>
                    <w:ind w:left="0" w:leftChars="0" w:right="0" w:rightChars="0" w:firstLine="0" w:firstLineChars="0"/>
                    <w:jc w:val="left"/>
                    <w:textAlignment w:val="auto"/>
                    <w:outlineLvl w:val="9"/>
                    <w:rPr>
                      <w:rFonts w:hint="default" w:ascii="Times New Roman" w:hAnsi="Times New Roman" w:eastAsia="KaiTi" w:cs="Times New Roman"/>
                      <w:b/>
                      <w:bCs w:val="0"/>
                      <w:color w:val="auto"/>
                      <w:sz w:val="32"/>
                      <w:szCs w:val="18"/>
                      <w:lang w:val="en-GB" w:eastAsia="zh-CN"/>
                    </w:rPr>
                  </w:pPr>
                  <w:r>
                    <w:rPr>
                      <w:rFonts w:hint="default" w:ascii="Times New Roman" w:hAnsi="Times New Roman" w:eastAsia="KaiTi" w:cs="Times New Roman"/>
                      <w:b/>
                      <w:bCs w:val="0"/>
                      <w:color w:val="auto"/>
                      <w:sz w:val="32"/>
                      <w:szCs w:val="18"/>
                      <w:lang w:val="en-GB" w:eastAsia="zh-CN"/>
                    </w:rPr>
                    <w:t>1700629</w:t>
                  </w:r>
                </w:p>
                <w:p>
                  <w:pPr>
                    <w:keepNext w:val="0"/>
                    <w:keepLines w:val="0"/>
                    <w:pageBreakBefore w:val="0"/>
                    <w:widowControl w:val="0"/>
                    <w:kinsoku/>
                    <w:wordWrap/>
                    <w:overflowPunct/>
                    <w:topLinePunct w:val="0"/>
                    <w:autoSpaceDE/>
                    <w:autoSpaceDN/>
                    <w:bidi w:val="0"/>
                    <w:adjustRightInd/>
                    <w:snapToGrid/>
                    <w:spacing w:before="0" w:beforeLines="0" w:after="156" w:afterLines="50" w:line="240" w:lineRule="auto"/>
                    <w:ind w:left="0" w:leftChars="0" w:right="0" w:rightChars="0" w:firstLine="0" w:firstLineChars="0"/>
                    <w:jc w:val="left"/>
                    <w:textAlignment w:val="auto"/>
                    <w:outlineLvl w:val="9"/>
                    <w:rPr>
                      <w:rFonts w:hint="default" w:ascii="Times New Roman" w:hAnsi="Times New Roman" w:eastAsia="KaiTi" w:cs="Times New Roman"/>
                      <w:b/>
                      <w:bCs w:val="0"/>
                      <w:color w:val="auto"/>
                      <w:sz w:val="32"/>
                      <w:szCs w:val="18"/>
                      <w:lang w:val="en-GB" w:eastAsia="zh-CN"/>
                    </w:rPr>
                  </w:pPr>
                </w:p>
                <w:p>
                  <w:pPr>
                    <w:keepNext w:val="0"/>
                    <w:keepLines w:val="0"/>
                    <w:pageBreakBefore w:val="0"/>
                    <w:widowControl w:val="0"/>
                    <w:kinsoku/>
                    <w:wordWrap/>
                    <w:overflowPunct/>
                    <w:topLinePunct w:val="0"/>
                    <w:autoSpaceDE/>
                    <w:autoSpaceDN/>
                    <w:bidi w:val="0"/>
                    <w:adjustRightInd/>
                    <w:snapToGrid/>
                    <w:spacing w:before="0" w:beforeLines="0" w:after="156" w:afterLines="50" w:line="240" w:lineRule="auto"/>
                    <w:ind w:left="0" w:leftChars="0" w:right="0" w:rightChars="0" w:firstLine="0" w:firstLineChars="0"/>
                    <w:jc w:val="left"/>
                    <w:textAlignment w:val="auto"/>
                    <w:outlineLvl w:val="9"/>
                    <w:rPr>
                      <w:rFonts w:hint="default" w:ascii="Times New Roman" w:hAnsi="Times New Roman" w:eastAsia="KaiTi" w:cs="Times New Roman"/>
                      <w:b/>
                      <w:bCs w:val="0"/>
                      <w:color w:val="auto"/>
                      <w:sz w:val="32"/>
                      <w:szCs w:val="18"/>
                      <w:lang w:val="en-GB" w:eastAsia="zh-CN"/>
                    </w:rPr>
                  </w:pPr>
                  <w:r>
                    <w:rPr>
                      <w:rFonts w:hint="default" w:ascii="Times New Roman" w:hAnsi="Times New Roman" w:eastAsia="KaiTi" w:cs="Times New Roman"/>
                      <w:b/>
                      <w:bCs w:val="0"/>
                      <w:color w:val="auto"/>
                      <w:sz w:val="32"/>
                      <w:szCs w:val="18"/>
                      <w:lang w:val="en-GB" w:eastAsia="zh-CN"/>
                    </w:rPr>
                    <w:t xml:space="preserve">Bronwen Williams </w:t>
                  </w:r>
                </w:p>
                <w:p>
                  <w:pPr>
                    <w:keepNext w:val="0"/>
                    <w:keepLines w:val="0"/>
                    <w:pageBreakBefore w:val="0"/>
                    <w:widowControl w:val="0"/>
                    <w:kinsoku/>
                    <w:wordWrap/>
                    <w:overflowPunct/>
                    <w:topLinePunct w:val="0"/>
                    <w:autoSpaceDE/>
                    <w:autoSpaceDN/>
                    <w:bidi w:val="0"/>
                    <w:adjustRightInd/>
                    <w:snapToGrid/>
                    <w:spacing w:before="0" w:beforeLines="0" w:after="156" w:afterLines="50" w:line="240" w:lineRule="auto"/>
                    <w:ind w:left="0" w:leftChars="0" w:right="0" w:rightChars="0" w:firstLine="0" w:firstLineChars="0"/>
                    <w:jc w:val="left"/>
                    <w:textAlignment w:val="auto"/>
                    <w:outlineLvl w:val="9"/>
                    <w:rPr>
                      <w:rFonts w:hint="default" w:ascii="Times New Roman" w:hAnsi="Times New Roman" w:eastAsia="KaiTi" w:cs="Times New Roman"/>
                      <w:b/>
                      <w:bCs w:val="0"/>
                      <w:color w:val="auto"/>
                      <w:sz w:val="32"/>
                      <w:szCs w:val="18"/>
                      <w:lang w:val="en-GB" w:eastAsia="zh-CN"/>
                    </w:rPr>
                  </w:pPr>
                </w:p>
                <w:p>
                  <w:pPr>
                    <w:keepNext w:val="0"/>
                    <w:keepLines w:val="0"/>
                    <w:pageBreakBefore w:val="0"/>
                    <w:widowControl w:val="0"/>
                    <w:kinsoku/>
                    <w:wordWrap/>
                    <w:overflowPunct/>
                    <w:topLinePunct w:val="0"/>
                    <w:autoSpaceDE/>
                    <w:autoSpaceDN/>
                    <w:bidi w:val="0"/>
                    <w:adjustRightInd/>
                    <w:snapToGrid/>
                    <w:spacing w:before="0" w:beforeLines="0" w:after="156" w:afterLines="50" w:line="240" w:lineRule="auto"/>
                    <w:ind w:left="0" w:leftChars="0" w:right="0" w:rightChars="0" w:firstLine="0" w:firstLineChars="0"/>
                    <w:jc w:val="left"/>
                    <w:textAlignment w:val="auto"/>
                    <w:outlineLvl w:val="9"/>
                    <w:rPr>
                      <w:rFonts w:hint="default" w:ascii="Times New Roman" w:hAnsi="Times New Roman" w:eastAsia="KaiTi" w:cs="Times New Roman"/>
                      <w:b/>
                      <w:bCs w:val="0"/>
                      <w:color w:val="auto"/>
                      <w:sz w:val="32"/>
                      <w:szCs w:val="18"/>
                      <w:lang w:val="en-GB" w:eastAsia="zh-CN"/>
                    </w:rPr>
                  </w:pPr>
                  <w:r>
                    <w:rPr>
                      <w:rFonts w:hint="default" w:ascii="Times New Roman" w:hAnsi="Times New Roman" w:eastAsia="KaiTi" w:cs="Times New Roman"/>
                      <w:b/>
                      <w:bCs w:val="0"/>
                      <w:color w:val="auto"/>
                      <w:sz w:val="32"/>
                      <w:szCs w:val="18"/>
                      <w:lang w:val="en-GB" w:eastAsia="zh-CN"/>
                    </w:rPr>
                    <w:t>10</w:t>
                  </w:r>
                  <w:r>
                    <w:rPr>
                      <w:rFonts w:hint="default" w:ascii="Times New Roman" w:hAnsi="Times New Roman" w:eastAsia="KaiTi" w:cs="Times New Roman"/>
                      <w:b/>
                      <w:bCs w:val="0"/>
                      <w:color w:val="auto"/>
                      <w:sz w:val="32"/>
                      <w:szCs w:val="18"/>
                      <w:vertAlign w:val="superscript"/>
                      <w:lang w:val="en-GB" w:eastAsia="zh-CN"/>
                    </w:rPr>
                    <w:t>th</w:t>
                  </w:r>
                  <w:r>
                    <w:rPr>
                      <w:rFonts w:hint="default" w:ascii="Times New Roman" w:hAnsi="Times New Roman" w:eastAsia="KaiTi" w:cs="Times New Roman"/>
                      <w:b/>
                      <w:bCs w:val="0"/>
                      <w:color w:val="auto"/>
                      <w:sz w:val="32"/>
                      <w:szCs w:val="18"/>
                      <w:lang w:val="en-GB" w:eastAsia="zh-CN"/>
                    </w:rPr>
                    <w:t xml:space="preserve"> May 2019</w:t>
                  </w:r>
                </w:p>
                <w:p>
                  <w:pPr>
                    <w:keepNext w:val="0"/>
                    <w:keepLines w:val="0"/>
                    <w:pageBreakBefore w:val="0"/>
                    <w:widowControl w:val="0"/>
                    <w:kinsoku/>
                    <w:wordWrap/>
                    <w:overflowPunct/>
                    <w:topLinePunct w:val="0"/>
                    <w:autoSpaceDE/>
                    <w:autoSpaceDN/>
                    <w:bidi w:val="0"/>
                    <w:adjustRightInd/>
                    <w:snapToGrid/>
                    <w:spacing w:before="0" w:beforeLines="0" w:after="156" w:afterLines="50" w:line="240" w:lineRule="auto"/>
                    <w:ind w:left="0" w:leftChars="0" w:right="0" w:rightChars="0" w:firstLine="0" w:firstLineChars="0"/>
                    <w:jc w:val="left"/>
                    <w:textAlignment w:val="auto"/>
                    <w:outlineLvl w:val="9"/>
                    <w:rPr>
                      <w:rFonts w:hint="default" w:ascii="Times New Roman" w:hAnsi="Times New Roman" w:eastAsia="KaiTi" w:cs="Times New Roman"/>
                      <w:b/>
                      <w:bCs w:val="0"/>
                      <w:color w:val="auto"/>
                      <w:sz w:val="32"/>
                      <w:szCs w:val="18"/>
                      <w:lang w:val="en-GB" w:eastAsia="zh-CN"/>
                    </w:rPr>
                  </w:pPr>
                </w:p>
                <w:p>
                  <w:pPr>
                    <w:keepNext w:val="0"/>
                    <w:keepLines w:val="0"/>
                    <w:pageBreakBefore w:val="0"/>
                    <w:widowControl w:val="0"/>
                    <w:kinsoku/>
                    <w:wordWrap/>
                    <w:overflowPunct/>
                    <w:topLinePunct w:val="0"/>
                    <w:autoSpaceDE/>
                    <w:autoSpaceDN/>
                    <w:bidi w:val="0"/>
                    <w:adjustRightInd/>
                    <w:snapToGrid/>
                    <w:spacing w:before="0" w:beforeLines="0" w:after="156" w:afterLines="50" w:line="240" w:lineRule="auto"/>
                    <w:ind w:left="0" w:leftChars="0" w:right="0" w:rightChars="0" w:firstLine="0" w:firstLineChars="0"/>
                    <w:jc w:val="left"/>
                    <w:textAlignment w:val="auto"/>
                    <w:outlineLvl w:val="9"/>
                    <w:rPr>
                      <w:rFonts w:hint="default" w:ascii="Times New Roman" w:hAnsi="Times New Roman" w:eastAsia="KaiTi" w:cs="Times New Roman"/>
                      <w:b/>
                      <w:bCs w:val="0"/>
                      <w:color w:val="auto"/>
                      <w:sz w:val="32"/>
                      <w:szCs w:val="18"/>
                      <w:lang w:val="en-GB" w:eastAsia="zh-CN"/>
                    </w:rPr>
                  </w:pPr>
                </w:p>
                <w:p>
                  <w:pPr>
                    <w:keepNext w:val="0"/>
                    <w:keepLines w:val="0"/>
                    <w:pageBreakBefore w:val="0"/>
                    <w:widowControl w:val="0"/>
                    <w:kinsoku/>
                    <w:wordWrap/>
                    <w:overflowPunct/>
                    <w:topLinePunct w:val="0"/>
                    <w:autoSpaceDE/>
                    <w:autoSpaceDN/>
                    <w:bidi w:val="0"/>
                    <w:adjustRightInd/>
                    <w:snapToGrid/>
                    <w:spacing w:before="0" w:beforeLines="0" w:after="156" w:afterLines="50" w:line="240" w:lineRule="auto"/>
                    <w:ind w:left="0" w:leftChars="0" w:right="0" w:rightChars="0" w:firstLine="0" w:firstLineChars="0"/>
                    <w:jc w:val="left"/>
                    <w:textAlignment w:val="auto"/>
                    <w:outlineLvl w:val="9"/>
                    <w:rPr>
                      <w:rFonts w:hint="default" w:ascii="Times New Roman" w:hAnsi="Times New Roman" w:eastAsia="KaiTi" w:cs="Times New Roman"/>
                      <w:b/>
                      <w:bCs w:val="0"/>
                      <w:color w:val="auto"/>
                      <w:sz w:val="32"/>
                      <w:szCs w:val="18"/>
                      <w:lang w:eastAsia="zh-CN"/>
                    </w:rPr>
                  </w:pPr>
                </w:p>
              </w:txbxContent>
            </v:textbox>
          </v:shape>
        </w:pict>
      </w:r>
      <w:r>
        <w:pict>
          <v:rect id="_x0000_s1026" o:spid="_x0000_s1026" o:spt="1" style="position:absolute;left:0pt;margin-left:66.1pt;height:791.1pt;width:7.4pt;mso-position-horizontal-relative:page;mso-position-vertical:top;mso-position-vertical-relative:page;z-index:251660288;mso-width-relative:page;mso-height-relative:page;" fillcolor="#FFFFFF" stroked="t" coordsize="21600,21600">
            <v:path/>
            <v:fill focussize="0,0"/>
            <v:stroke color="#498AC7"/>
            <v:imagedata o:title=""/>
            <o:lock v:ext="edit" grouping="f" rotation="f" text="f" aspectratio="f"/>
          </v:rect>
        </w:pict>
      </w:r>
      <w:r>
        <w:pict>
          <v:rect id="_x0000_s1027" o:spid="_x0000_s1027" o:spt="1" style="position:absolute;left:0pt;margin-left:445.15pt;height:791.1pt;width:7.4pt;mso-position-vertical:top;mso-position-vertical-relative:page;z-index:251661312;mso-width-relative:page;mso-height-relative:page;" fillcolor="#FFFFFF" stroked="t" coordsize="21600,21600">
            <v:path/>
            <v:fill focussize="0,0"/>
            <v:stroke color="#498AC7"/>
            <v:imagedata o:title=""/>
            <o:lock v:ext="edit" grouping="f" rotation="f" text="f" aspectratio="f"/>
          </v:rect>
        </w:pict>
      </w:r>
      <w:r>
        <w:pict>
          <v:rect id="_x0000_s1028" o:spid="_x0000_s1028" o:spt="1" style="position:absolute;left:0pt;height:57.25pt;width:612.25pt;mso-position-horizontal:left;mso-position-horizontal-relative:page;mso-position-vertical:top;mso-position-vertical-relative:page;z-index:251659264;mso-width-relative:page;mso-height-relative:page;" fillcolor="#498AC7" filled="t" stroked="t" coordsize="21600,21600">
            <v:path/>
            <v:fill on="t" focussize="0,0"/>
            <v:stroke color="#3674AE"/>
            <v:imagedata o:title=""/>
            <o:lock v:ext="edit" grouping="f" rotation="f" text="f" aspectratio="f"/>
          </v:rect>
        </w:pict>
      </w:r>
      <w:r>
        <w:pict>
          <v:rect id="_x0000_s1029" o:spid="_x0000_s1029" o:spt="1" style="position:absolute;left:0pt;height:57.25pt;width:612.25pt;mso-position-horizontal:left;mso-position-horizontal-relative:page;mso-position-vertical:bottom;mso-position-vertical-relative:page;z-index:251658240;mso-width-relative:page;mso-height-relative:page;" fillcolor="#498AC7" filled="t" stroked="t" coordsize="21600,21600">
            <v:path/>
            <v:fill on="t" focussize="0,0"/>
            <v:stroke color="#3674AE"/>
            <v:imagedata o:title=""/>
            <o:lock v:ext="edit" grouping="f" rotation="f" text="f" aspectratio="f"/>
          </v:rect>
        </w:pict>
      </w:r>
    </w:p>
    <w:p>
      <w:pPr>
        <w:rPr>
          <w:rFonts w:hint="default" w:ascii="Arial" w:hAnsi="Arial" w:eastAsia="Helvetica" w:cs="Arial"/>
          <w:i w:val="0"/>
          <w:caps w:val="0"/>
          <w:color w:val="auto"/>
          <w:spacing w:val="0"/>
          <w:sz w:val="24"/>
          <w:szCs w:val="24"/>
          <w:shd w:val="clear" w:color="auto" w:fill="auto"/>
          <w:lang w:val="en-GB"/>
        </w:rPr>
      </w:pPr>
    </w:p>
    <w:p>
      <w:pPr>
        <w:rPr>
          <w:rFonts w:hint="default" w:ascii="Arial" w:hAnsi="Arial" w:eastAsia="Helvetica" w:cs="Arial"/>
          <w:i w:val="0"/>
          <w:color w:val="auto"/>
          <w:spacing w:val="0"/>
          <w:sz w:val="24"/>
          <w:szCs w:val="24"/>
          <w:shd w:val="clear" w:color="auto" w:fill="auto"/>
          <w:lang w:val="en-GB"/>
        </w:rPr>
      </w:pPr>
      <w:r>
        <w:rPr>
          <w:rFonts w:hint="default" w:ascii="Arial" w:hAnsi="Arial" w:eastAsia="Helvetica" w:cs="Arial"/>
          <w:i w:val="0"/>
          <w:caps w:val="0"/>
          <w:color w:val="auto"/>
          <w:spacing w:val="0"/>
          <w:sz w:val="24"/>
          <w:szCs w:val="24"/>
          <w:shd w:val="clear" w:color="auto" w:fill="auto"/>
          <w:lang w:val="en-GB"/>
        </w:rPr>
        <w:t xml:space="preserve">To begin with, this time we been to Rhossili, last year we been different place. We gone to explore Gower with our groups. There has been around 11 people, and on our very first day together we had to walk from Llanddewi to Port Eynon passing different towns, buildings, fields, observing different animals such as, cows, chickens, bulls and sheep. Comparing to Rhossili, walking around Gower Coastline was different in some aspects, for example, looking at the weather both days in Rhossili as year 1 we </w:t>
      </w:r>
      <w:r>
        <w:rPr>
          <w:rFonts w:hint="default" w:ascii="Arial" w:hAnsi="Arial" w:eastAsia="Helvetica" w:cs="Arial"/>
          <w:i w:val="0"/>
          <w:color w:val="auto"/>
          <w:spacing w:val="0"/>
          <w:sz w:val="24"/>
          <w:szCs w:val="24"/>
          <w:shd w:val="clear" w:color="auto" w:fill="auto"/>
          <w:lang w:val="en-GB"/>
        </w:rPr>
        <w:t>encountered</w:t>
      </w:r>
      <w:r>
        <w:rPr>
          <w:rFonts w:hint="default" w:ascii="Arial" w:hAnsi="Arial" w:eastAsia="Helvetica" w:cs="Arial"/>
          <w:i w:val="0"/>
          <w:caps w:val="0"/>
          <w:color w:val="auto"/>
          <w:spacing w:val="0"/>
          <w:sz w:val="24"/>
          <w:szCs w:val="24"/>
          <w:shd w:val="clear" w:color="auto" w:fill="auto"/>
          <w:lang w:val="en-GB"/>
        </w:rPr>
        <w:t xml:space="preserve"> with heavy rain very heavy rain on both days, however this time we had only little bit of rain for couple of minutes in two days. I also was aware of a fact that as year 2 students we will have to take part in leadership in this trip. I can admit that I have enjoyed day 1 even though we did not know what people we will meet and what weather it will be but despite everything it was fun to explore new places and meet new people and go for a trip together. The positive side of this trip was meeting new people and exploring new areas as well as developing our leadership skills, problem solving and communication skills, as well as we had to learn how to use a map and a </w:t>
      </w:r>
      <w:r>
        <w:rPr>
          <w:rFonts w:hint="default" w:ascii="Arial" w:hAnsi="Arial" w:eastAsia="Helvetica" w:cs="Arial"/>
          <w:i w:val="0"/>
          <w:color w:val="auto"/>
          <w:spacing w:val="0"/>
          <w:sz w:val="24"/>
          <w:szCs w:val="24"/>
          <w:shd w:val="clear" w:color="auto" w:fill="auto"/>
          <w:lang w:val="en-GB"/>
        </w:rPr>
        <w:t>compass and to learn how to navigate. Negative side of this trip was only that year 1 students got tired and bored it very quickly and after couple of attempts of using the map and a compass they did not work as a team anymore and also went ahead of everyone and at some point it happened once that we could not see them ahead of us and they disappeared somewhere, which was quite annoying when you are trying to lead the group and it makes everything difficult. According to that, it can show that being devoted to the team is very essential and important as if few people will go ahead of everyone miles away can lead to total disaster and mess the team u p and there is even a chance that they can get lost somewhere that will cause a lot of problems as leaders but also for the instructor.</w:t>
      </w:r>
    </w:p>
    <w:p>
      <w:pPr>
        <w:rPr>
          <w:rFonts w:hint="default" w:ascii="Arial" w:hAnsi="Arial" w:eastAsia="Helvetica" w:cs="Arial"/>
          <w:i w:val="0"/>
          <w:color w:val="auto"/>
          <w:spacing w:val="0"/>
          <w:sz w:val="24"/>
          <w:szCs w:val="24"/>
          <w:shd w:val="clear" w:color="auto" w:fill="auto"/>
          <w:lang w:val="en-GB"/>
        </w:rPr>
      </w:pPr>
      <w:r>
        <w:rPr>
          <w:rFonts w:hint="default" w:ascii="Arial" w:hAnsi="Arial" w:eastAsia="Helvetica" w:cs="Arial"/>
          <w:i w:val="0"/>
          <w:color w:val="auto"/>
          <w:spacing w:val="0"/>
          <w:sz w:val="24"/>
          <w:szCs w:val="24"/>
          <w:shd w:val="clear" w:color="auto" w:fill="auto"/>
          <w:lang w:val="en-GB"/>
        </w:rPr>
        <w:t>Overall, even though some people allowed themselves to act like this at some point, I think that we did well and our group has reached destinations first of all groups each day of a trip, we have successfully went through Gower and we did not struggle to navigate on a map, perhaps we could organize our teamwork better and tell others to be patient especially year 1 students, and not go ahead of everyone next time, so when we go to Rhossili next time I will try help establish better teamwork in a team (Rumson, 2016). According to the Belbin team roles (cited in Mulder,2012, I have considered myself as a Shaper, beacuse I would focus on the group and finish everything together rather than leaving everything incomplete and leave everyone alone. However I would describe first year students as investigators, because they were loosing interest very quickly and teamwork was rubbish and not the same as before. (ibid) I was not able to inspire other group members to stay focused until the end of the trip.</w:t>
      </w:r>
    </w:p>
    <w:p>
      <w:pPr>
        <w:rPr>
          <w:rFonts w:hint="default" w:ascii="Arial" w:hAnsi="Arial" w:eastAsia="Helvetica" w:cs="Arial"/>
          <w:i w:val="0"/>
          <w:color w:val="auto"/>
          <w:spacing w:val="0"/>
          <w:sz w:val="24"/>
          <w:szCs w:val="24"/>
          <w:shd w:val="clear" w:color="auto" w:fill="auto"/>
          <w:lang w:val="en-GB"/>
        </w:rPr>
      </w:pPr>
    </w:p>
    <w:p>
      <w:pPr>
        <w:rPr>
          <w:rFonts w:hint="default" w:ascii="Arial" w:hAnsi="Arial" w:eastAsia="Helvetica" w:cs="Arial"/>
          <w:b/>
          <w:bCs/>
          <w:i w:val="0"/>
          <w:color w:val="auto"/>
          <w:spacing w:val="0"/>
          <w:sz w:val="24"/>
          <w:szCs w:val="24"/>
          <w:shd w:val="clear" w:color="auto" w:fill="auto"/>
          <w:lang w:val="en-GB"/>
        </w:rPr>
      </w:pPr>
      <w:r>
        <w:rPr>
          <w:rFonts w:hint="default" w:ascii="Arial" w:hAnsi="Arial" w:eastAsia="Helvetica" w:cs="Arial"/>
          <w:i w:val="0"/>
          <w:color w:val="auto"/>
          <w:spacing w:val="0"/>
          <w:sz w:val="24"/>
          <w:szCs w:val="24"/>
          <w:shd w:val="clear" w:color="auto" w:fill="auto"/>
          <w:lang w:val="en-GB"/>
        </w:rPr>
        <w:t>Forming as a team, we could see our team members in university during register check when we could see who will be in our team that made me not to stress a lot. After what we went to Gower and tried to establish teamwork and good communication between everyone. Second year students had to take a lead on both days, and including myself, we had to travel rom Llanddewi to Port Eynon on our first day using map and compass which was not easy at all, it took me a lot of attempts to figure it out, but after short while I was ready to help my team as much as I could. I tired my best to open up and to have a good communication within the team. Asking  how they are doing with the course, making sure that they feel comfortable during the trip, after I have noticed when our guide Peter was told second year students to lead, which was us, then there was a big progress in a team as everyone was mostly going forward as one unit and helping each other and listening to us when we were leading the way. But, as I mentioned before, some students got tired of this and our teamwork got ruined at the end, after we arrived at the Ship Inn for food and waited for a bus to pick us up (Mulder, 2013). At the end of the first day when we have successfully arrived to Port Eynon, our guide Peter told me that I have demonstrated very good leadership skills by helping and taking care of everyone in the trip. Everyone from second year had a go of leading during this trip. I was very proud of myself that I done a good job and everyone has been in happy mood. When it was my turn to lead I told Shawn and Arthur to stay behind and take care of everyone there and make sure everyone felt safe and continued to lead looking at the map and leading towards Port Eynon, during walking there I have offered food and snacks to everyone, also I was making sure that everyone was okay behind me. It is good that I given was given such an opportunity to lead and develop that skill as I will need it in a future as it will be useful when I join Police Service and there communication is very important. I can conclude that it was a pleasant experience overall and in March when we go again we will go to Rhossili I will have some leadership experience behind me and I will try to analyse what happened today and what to do when it will come to Rhossili, as maybe today I could be more strict and make sure that everyone communicates with  with one another and also talk to year 1 student to stop going ahead or staying behind all the time, because that made that we lost communication, looking back at this I regret a bit that we did not take more strict control of the situation. If the situation happens again, I would try apply and establish better communication between team, but it is very hard to do if some people do not wish to communicate with our team and they just want to go their own way throughout the trip. (Rumson, 2016).</w:t>
      </w:r>
    </w:p>
    <w:p>
      <w:pPr>
        <w:rPr>
          <w:rFonts w:hint="default" w:ascii="Arial" w:hAnsi="Arial" w:eastAsia="Helvetica" w:cs="Arial"/>
          <w:b/>
          <w:bCs/>
          <w:i w:val="0"/>
          <w:color w:val="auto"/>
          <w:spacing w:val="0"/>
          <w:sz w:val="24"/>
          <w:szCs w:val="24"/>
          <w:shd w:val="clear" w:color="auto" w:fill="auto"/>
          <w:lang w:val="en-GB"/>
        </w:rPr>
      </w:pPr>
    </w:p>
    <w:p>
      <w:pPr>
        <w:rPr>
          <w:rFonts w:hint="default" w:ascii="Arial" w:hAnsi="Arial" w:eastAsia="Helvetica" w:cs="Arial"/>
          <w:i w:val="0"/>
          <w:color w:val="auto"/>
          <w:spacing w:val="0"/>
          <w:sz w:val="24"/>
          <w:szCs w:val="24"/>
          <w:shd w:val="clear" w:color="auto" w:fill="auto"/>
          <w:lang w:val="en-GB"/>
        </w:rPr>
      </w:pPr>
      <w:r>
        <w:rPr>
          <w:rFonts w:hint="default" w:ascii="Arial" w:hAnsi="Arial" w:eastAsia="Helvetica" w:cs="Arial"/>
          <w:i w:val="0"/>
          <w:color w:val="auto"/>
          <w:spacing w:val="0"/>
          <w:sz w:val="24"/>
          <w:szCs w:val="24"/>
          <w:shd w:val="clear" w:color="auto" w:fill="auto"/>
          <w:lang w:val="en-GB"/>
        </w:rPr>
        <w:t>On our day second day we walked from Port Eynon back to Llanddewi where we had started from on our first day of our trip. Everyone met up in the morning again and had to stay within the groups that has been chosen on the first day. Then the bus came and we went to Port Eynon where we met out instructor Peter and did not take long to get started since everyone already knew each other and it was more easier to communicate with everyone. For me it was fun and to be back to that place because I really enjoyed the view and beautiful places, also climbing over fences and walk through the mud was even fun which it does not happen often because I never liked climbing and the mud, a lot of year 1 students did not enjoyed by the look of their faces they hated it. It was good that we were given such an opportunity to develop our leadership skills during the second day as well, it was stronger that day 1 and also it was a pleasure that it was very sunny that day which made it more enjoyable even though there was a strong wind, but I was dressed up probably so it did not affect my health. Overall it was a pleasure to walk in such a nice weather across all fields and animals finding our way to Llandewi.</w:t>
      </w:r>
    </w:p>
    <w:p>
      <w:pPr>
        <w:rPr>
          <w:rFonts w:hint="default" w:ascii="Arial" w:hAnsi="Arial" w:eastAsia="Helvetica" w:cs="Arial"/>
          <w:i w:val="0"/>
          <w:color w:val="auto"/>
          <w:spacing w:val="0"/>
          <w:sz w:val="24"/>
          <w:szCs w:val="24"/>
          <w:shd w:val="clear" w:color="auto" w:fill="auto"/>
          <w:lang w:val="en-GB"/>
        </w:rPr>
      </w:pPr>
      <w:r>
        <w:rPr>
          <w:rFonts w:hint="default" w:ascii="Arial" w:hAnsi="Arial" w:eastAsia="Helvetica" w:cs="Arial"/>
          <w:i w:val="0"/>
          <w:color w:val="auto"/>
          <w:spacing w:val="0"/>
          <w:sz w:val="24"/>
          <w:szCs w:val="24"/>
          <w:shd w:val="clear" w:color="auto" w:fill="auto"/>
          <w:lang w:val="en-GB"/>
        </w:rPr>
        <w:t>However the disadvantage it was not a pleasure that yet again when we were about to reach the bus before it our group literally however, it was not a pleasure that yet again when we were about to reach the bus and before it our group decided to go split into tow and nobody waited for each other but just rushed towards the van and they wanted to go to the Ship Inn. Second day really showed that there is a lot to think and do before Rhossili especially for year 1, to work on mistakes and plan well before Rhossili trip so it does not happen again. I know that I could of prevent it somehow just like I did day 1 and it worked at the beginning but then they decided not to talk to me and when I was trying to talk they were talking to each other and always interrupt me, so on day 2 I decided not to say anything because it was pointless they would not listen. If the situation would occur again, I have no doubt it would be all the same because some people you cannot change or do anything and it is very hard to control everyone especially that I am not the instructor. They should be sticking to the plan but you cannot force anyone to do that. (Rumson, 2016).</w:t>
      </w:r>
    </w:p>
    <w:p>
      <w:pPr>
        <w:rPr>
          <w:rFonts w:hint="default" w:ascii="Arial" w:hAnsi="Arial" w:eastAsia="SimSun" w:cs="Arial"/>
          <w:kern w:val="0"/>
          <w:sz w:val="24"/>
          <w:szCs w:val="24"/>
          <w:lang w:val="en-US" w:eastAsia="zh-CN" w:bidi="ar"/>
        </w:rPr>
      </w:pPr>
    </w:p>
    <w:p>
      <w:pPr>
        <w:rPr>
          <w:rFonts w:hint="default" w:ascii="Arial" w:hAnsi="Arial" w:eastAsia="SimSun" w:cs="Arial"/>
          <w:kern w:val="0"/>
          <w:sz w:val="24"/>
          <w:szCs w:val="24"/>
          <w:lang w:val="en-GB" w:eastAsia="zh-CN" w:bidi="ar"/>
        </w:rPr>
      </w:pPr>
      <w:r>
        <w:rPr>
          <w:rFonts w:hint="default" w:ascii="Arial" w:hAnsi="Arial" w:eastAsia="SimSun" w:cs="Arial"/>
          <w:kern w:val="0"/>
          <w:sz w:val="24"/>
          <w:szCs w:val="24"/>
          <w:lang w:val="en-GB" w:eastAsia="zh-CN" w:bidi="ar"/>
        </w:rPr>
        <w:t>I had some goals to achieve by the end of the day, first one was to bring everyone safe from the trip which was successful and I achieved it, where another one was to make sure everyone is working together as a group, which was achieved just by few people as some did not listen what they had been to told by either by my group or Peter. So, it is obvious that performance was affected by this and even though most year one students listened to us we worked as a team and resolved problems together even so students did not listen and it affected the situation and this proves if everyone is not involved in activity, then teamwork will not go well. (Norman, 2016). Sometimes not everyone are listening to you and therefore it can lead to bad leadership skills, this made me to work harder during these days, You cannot change someone and make them listen to you, however, I will learn from this experience and try my best and plan it before Rhossili trip in terms of how I can improve myself as a Leader. (Mcleod, 2017)</w:t>
      </w:r>
    </w:p>
    <w:p>
      <w:pPr>
        <w:rPr>
          <w:rFonts w:hint="default" w:ascii="Arial" w:hAnsi="Arial" w:eastAsia="SimSun" w:cs="Arial"/>
          <w:kern w:val="0"/>
          <w:sz w:val="24"/>
          <w:szCs w:val="24"/>
          <w:lang w:val="en-GB" w:eastAsia="zh-CN" w:bidi="ar"/>
        </w:rPr>
      </w:pPr>
    </w:p>
    <w:p>
      <w:pPr>
        <w:rPr>
          <w:rFonts w:hint="default" w:ascii="Arial" w:hAnsi="Arial" w:eastAsia="SimSun" w:cs="Arial"/>
          <w:kern w:val="0"/>
          <w:sz w:val="24"/>
          <w:szCs w:val="24"/>
          <w:lang w:val="en-GB" w:eastAsia="zh-CN" w:bidi="ar"/>
        </w:rPr>
      </w:pPr>
      <w:r>
        <w:rPr>
          <w:rFonts w:hint="default" w:ascii="Arial" w:hAnsi="Arial" w:eastAsia="SimSun" w:cs="Arial"/>
          <w:kern w:val="0"/>
          <w:sz w:val="24"/>
          <w:szCs w:val="24"/>
          <w:lang w:val="en-GB" w:eastAsia="zh-CN" w:bidi="ar"/>
        </w:rPr>
        <w:t>I have noticed that everyone has been more opened to each other as the day has gone by definitely on the second everyone has been used to each other, everyone felt safe and did not worry like before. However I was prepared that mistakes might occur. I have lead majority of times and I showed those skills to my group and year 1 students as well, I was more confident half way through the day when I been told by the team and instructor Peter that I was doing well and showed some good leadership skills. There has been improvements within the group on the second day comparing to the first one not huge but there has been done something about it and it definitely showed that if we knew our roles and what each member in the group has to do its much easier. I did not allow my team to be separate through out the day as they might get lost but, everyone got tired in the end and they started to stay behind and I could not do anything about it, but we did achieve our goal, but my goal was to bring everyone together but that was not achieved. Through tout the day everything was fine, it just been like this at the end of the trip, we were all tired but that does not mean that I have been staying behind like everyone else, only Shawn, Arthur and I tried to do something about it, but students from year 1 thought that this trip it is jut for a laugh and they did not put any effort in, just couple of them did.</w:t>
      </w:r>
    </w:p>
    <w:p>
      <w:pPr>
        <w:rPr>
          <w:rFonts w:hint="default" w:ascii="Arial" w:hAnsi="Arial" w:eastAsia="SimSun" w:cs="Arial"/>
          <w:kern w:val="0"/>
          <w:sz w:val="24"/>
          <w:szCs w:val="24"/>
          <w:lang w:val="en-GB" w:eastAsia="zh-CN" w:bidi="ar"/>
        </w:rPr>
      </w:pPr>
    </w:p>
    <w:p>
      <w:pPr>
        <w:rPr>
          <w:rFonts w:hint="default" w:ascii="Arial" w:hAnsi="Arial" w:eastAsia="SimSun" w:cs="Arial"/>
          <w:kern w:val="0"/>
          <w:sz w:val="24"/>
          <w:szCs w:val="24"/>
          <w:lang w:val="en-GB" w:eastAsia="zh-CN" w:bidi="ar"/>
        </w:rPr>
      </w:pPr>
      <w:r>
        <w:rPr>
          <w:rFonts w:hint="default" w:ascii="Arial" w:hAnsi="Arial" w:eastAsia="SimSun" w:cs="Arial"/>
          <w:kern w:val="0"/>
          <w:sz w:val="24"/>
          <w:szCs w:val="24"/>
          <w:lang w:val="en-GB" w:eastAsia="zh-CN" w:bidi="ar"/>
        </w:rPr>
        <w:t>Later on, we have reached our destination which was the Ship Inn and my group has sat down behind our table and first year students sat behind their own table that made us feel a bit weird after 2 days of walking together. Anyway, these 2 two days been successful as we have reached our destination first and without any problems. We have performed well it would be even better if not tiredness we would not split as a team at the end of the trip and be more communicative overall. Everyone done a great job and their role and as years students we have kept everyone comfortable throughout the trip in both days. (Mulder, 2013).</w:t>
      </w:r>
    </w:p>
    <w:p>
      <w:pPr>
        <w:rPr>
          <w:rFonts w:hint="default" w:ascii="Arial" w:hAnsi="Arial" w:eastAsia="SimSun" w:cs="Arial"/>
          <w:kern w:val="0"/>
          <w:sz w:val="24"/>
          <w:szCs w:val="24"/>
          <w:lang w:val="en-GB" w:eastAsia="zh-CN" w:bidi="ar"/>
        </w:rPr>
      </w:pPr>
    </w:p>
    <w:p>
      <w:pPr>
        <w:rPr>
          <w:rFonts w:hint="default" w:ascii="Arial" w:hAnsi="Arial" w:eastAsia="SimSun" w:cs="Arial"/>
          <w:kern w:val="0"/>
          <w:sz w:val="24"/>
          <w:szCs w:val="24"/>
          <w:lang w:val="en-GB" w:eastAsia="zh-CN" w:bidi="ar"/>
        </w:rPr>
      </w:pPr>
      <w:r>
        <w:rPr>
          <w:rFonts w:hint="default" w:ascii="Arial" w:hAnsi="Arial" w:eastAsia="SimSun" w:cs="Arial"/>
          <w:kern w:val="0"/>
          <w:sz w:val="24"/>
          <w:szCs w:val="24"/>
          <w:lang w:val="en-GB" w:eastAsia="zh-CN" w:bidi="ar"/>
        </w:rPr>
        <w:t>After 6 months, it was time for us to go to Rhossili trip with the same group as we went with in September. This time was more enjoyable as it was the last chance to go to Rhossili as in third year we will not have this opportunity. I was making sure that I use this last chance as much as I can. I was very happy to see beautiful Rhossili and not stressing as much because I know what was expected. First day was very enjoyable because it was sunny however on the second day was very rainy and muddy, it was very hard to walk with all this deep mud that was there and it was slippery too. Rhossili had both positive and negative aspects however when contrasting to Llanddewi and Port Eynon trip, one thing that has caught my eye was how Year 1 students have been getting involved as team and communication was perfect as well, I was very surprised how they all worked with us. One thing a very well done to couple of year 1 students, for helping out Shawn a lot as he struggled to go through some hills as it was muddy and slippery, I have been staying behind at all times, just in case Shawn need help as he was always behind by himself so I decided to stay with him. Everyone tried to look behind every few minutes if Shawn was okay including myself. This was important to keep together as I did not want to loose anyone from the group and I wanted everyone to reach final destination safely.</w:t>
      </w:r>
    </w:p>
    <w:p>
      <w:pPr>
        <w:rPr>
          <w:rFonts w:hint="default" w:ascii="Arial" w:hAnsi="Arial" w:eastAsia="SimSun" w:cs="Arial"/>
          <w:kern w:val="0"/>
          <w:sz w:val="24"/>
          <w:szCs w:val="24"/>
          <w:lang w:val="en-GB" w:eastAsia="zh-CN" w:bidi="ar"/>
        </w:rPr>
      </w:pPr>
    </w:p>
    <w:p>
      <w:pPr>
        <w:rPr>
          <w:rFonts w:hint="default" w:ascii="Arial" w:hAnsi="Arial" w:cs="Arial"/>
          <w:sz w:val="24"/>
          <w:szCs w:val="24"/>
        </w:rPr>
      </w:pPr>
      <w:r>
        <w:rPr>
          <w:rFonts w:hint="default" w:ascii="Arial" w:hAnsi="Arial" w:eastAsia="SimSun" w:cs="Arial"/>
          <w:kern w:val="0"/>
          <w:sz w:val="24"/>
          <w:szCs w:val="24"/>
          <w:lang w:val="en-GB" w:eastAsia="zh-CN" w:bidi="ar"/>
        </w:rPr>
        <w:t xml:space="preserve"> At</w:t>
      </w:r>
      <w:bookmarkStart w:id="0" w:name="_GoBack"/>
      <w:bookmarkEnd w:id="0"/>
      <w:r>
        <w:rPr>
          <w:rFonts w:hint="default" w:ascii="Arial" w:hAnsi="Arial" w:eastAsia="SimSun" w:cs="Arial"/>
          <w:kern w:val="0"/>
          <w:sz w:val="24"/>
          <w:szCs w:val="24"/>
          <w:lang w:val="en-GB" w:eastAsia="zh-CN" w:bidi="ar"/>
        </w:rPr>
        <w:t xml:space="preserve"> the end the same problem occur as last time, which was half people been far behind and other went straight ahead to the point that the people who has been at the back could not see where the rest of them went. I was with the group that went ahead from everyone else, I tried to speak to them and use my leadership skills, I have said to wait for the rest of the group because there was 7 people missing from our group, but it did not work and they did not listen to me. In fact this time was more dangerous in Rhossli than Llandewii because this time we did not have any maps or compass on us due to heavy rain, only 2 people and instructor had a map. To add to this Elan has mentioned to peter during first day in Rhossili that she will not attend on the second day as she was very tired and did not like the roots, as result Peter was very upset about it.</w:t>
      </w:r>
      <w:r>
        <w:rPr>
          <w:rFonts w:hint="default" w:ascii="Arial" w:hAnsi="Arial" w:cs="Arial"/>
          <w:sz w:val="24"/>
          <w:szCs w:val="24"/>
        </w:rPr>
        <w:t xml:space="preserve"> </w:t>
      </w:r>
      <w:r>
        <w:rPr>
          <w:rFonts w:hint="default" w:ascii="Arial" w:hAnsi="Arial" w:cs="Arial"/>
          <w:sz w:val="24"/>
          <w:szCs w:val="24"/>
          <w:lang w:val="en-GB"/>
        </w:rPr>
        <w:t xml:space="preserve"> </w:t>
      </w:r>
      <w:r>
        <w:rPr>
          <w:rFonts w:hint="default" w:ascii="Arial" w:hAnsi="Arial" w:cs="Arial"/>
          <w:sz w:val="24"/>
          <w:szCs w:val="24"/>
        </w:rPr>
        <w:t>Comparing to the first two trips, in Rhossili we had been given the same task, which was to travel from one point to another by using map and compass, as well as to try to work as a team.(Norman,2016).</w:t>
      </w:r>
    </w:p>
    <w:p>
      <w:pPr>
        <w:rPr>
          <w:rFonts w:hint="default" w:ascii="Arial" w:hAnsi="Arial" w:eastAsia="SimSun" w:cs="Arial"/>
          <w:kern w:val="0"/>
          <w:sz w:val="24"/>
          <w:szCs w:val="24"/>
          <w:lang w:val="en-GB" w:eastAsia="zh-CN" w:bidi="ar"/>
        </w:rPr>
      </w:pPr>
    </w:p>
    <w:p>
      <w:pPr>
        <w:rPr>
          <w:rFonts w:hint="default" w:ascii="Arial" w:hAnsi="Arial" w:eastAsia="SimSun" w:cs="Arial"/>
          <w:kern w:val="0"/>
          <w:sz w:val="24"/>
          <w:szCs w:val="24"/>
          <w:lang w:val="en-US" w:eastAsia="zh-CN" w:bidi="ar"/>
        </w:rPr>
      </w:pPr>
      <w:r>
        <w:rPr>
          <w:rFonts w:hint="default" w:ascii="Arial" w:hAnsi="Arial" w:eastAsia="SimSun" w:cs="Arial"/>
          <w:kern w:val="0"/>
          <w:sz w:val="24"/>
          <w:szCs w:val="24"/>
          <w:lang w:val="en-US" w:eastAsia="zh-CN" w:bidi="ar"/>
        </w:rPr>
        <w:br w:type="textWrapping"/>
      </w:r>
      <w:r>
        <w:rPr>
          <w:rFonts w:hint="default" w:ascii="Arial" w:hAnsi="Arial" w:eastAsia="SimSun" w:cs="Arial"/>
          <w:kern w:val="0"/>
          <w:sz w:val="24"/>
          <w:szCs w:val="24"/>
          <w:lang w:val="en-US" w:eastAsia="zh-CN" w:bidi="ar"/>
        </w:rPr>
        <w:t xml:space="preserve"> </w:t>
      </w:r>
      <w:r>
        <w:rPr>
          <w:rFonts w:hint="default" w:ascii="Arial" w:hAnsi="Arial" w:eastAsia="SimSun" w:cs="Arial"/>
          <w:kern w:val="0"/>
          <w:sz w:val="24"/>
          <w:szCs w:val="24"/>
          <w:lang w:val="en-US" w:eastAsia="zh-CN" w:bidi="ar"/>
        </w:rPr>
        <w:br w:type="textWrapping"/>
      </w:r>
    </w:p>
    <w:p>
      <w:pPr>
        <w:rPr>
          <w:rFonts w:hint="default" w:ascii="Arial" w:hAnsi="Arial" w:eastAsia="SimSun" w:cs="Arial"/>
          <w:kern w:val="0"/>
          <w:sz w:val="24"/>
          <w:szCs w:val="24"/>
          <w:lang w:val="en-US" w:eastAsia="zh-CN" w:bidi="ar"/>
        </w:rPr>
      </w:pPr>
    </w:p>
    <w:p>
      <w:pPr>
        <w:rPr>
          <w:rFonts w:hint="default" w:ascii="Arial" w:hAnsi="Arial" w:eastAsia="SimSun" w:cs="Arial"/>
          <w:kern w:val="0"/>
          <w:sz w:val="24"/>
          <w:szCs w:val="24"/>
          <w:lang w:val="en-US" w:eastAsia="zh-CN" w:bidi="ar"/>
        </w:rPr>
      </w:pPr>
    </w:p>
    <w:p>
      <w:pPr>
        <w:rPr>
          <w:rFonts w:hint="default" w:ascii="Arial" w:hAnsi="Arial" w:eastAsia="SimSun" w:cs="Arial"/>
          <w:kern w:val="0"/>
          <w:sz w:val="24"/>
          <w:szCs w:val="24"/>
          <w:lang w:val="en-US" w:eastAsia="zh-CN" w:bidi="ar"/>
        </w:rPr>
      </w:pPr>
    </w:p>
    <w:p>
      <w:pPr>
        <w:rPr>
          <w:rFonts w:hint="default" w:ascii="Arial" w:hAnsi="Arial" w:eastAsia="SimSun" w:cs="Arial"/>
          <w:kern w:val="0"/>
          <w:sz w:val="24"/>
          <w:szCs w:val="24"/>
          <w:lang w:val="en-GB" w:eastAsia="zh-CN" w:bidi="ar"/>
        </w:rPr>
      </w:pPr>
      <w:r>
        <w:rPr>
          <w:rFonts w:hint="default" w:ascii="Arial" w:hAnsi="Arial" w:eastAsia="SimSun" w:cs="Arial"/>
          <w:kern w:val="0"/>
          <w:sz w:val="24"/>
          <w:szCs w:val="24"/>
          <w:lang w:val="en-GB" w:eastAsia="zh-CN" w:bidi="ar"/>
        </w:rPr>
        <w:t xml:space="preserve">References </w:t>
      </w:r>
    </w:p>
    <w:p>
      <w:pPr>
        <w:rPr>
          <w:rFonts w:hint="default" w:ascii="Arial" w:hAnsi="Arial" w:eastAsia="SimSun" w:cs="Arial"/>
          <w:kern w:val="0"/>
          <w:sz w:val="24"/>
          <w:szCs w:val="24"/>
          <w:lang w:val="en-US" w:eastAsia="zh-CN" w:bidi="ar"/>
        </w:rPr>
      </w:pPr>
    </w:p>
    <w:p>
      <w:pPr>
        <w:rPr>
          <w:rFonts w:hint="default" w:ascii="Arial" w:hAnsi="Arial" w:eastAsia="SimSun" w:cs="Arial"/>
          <w:kern w:val="0"/>
          <w:sz w:val="24"/>
          <w:szCs w:val="24"/>
          <w:lang w:val="en-US" w:eastAsia="zh-CN" w:bidi="ar"/>
        </w:rPr>
      </w:pPr>
    </w:p>
    <w:p>
      <w:pPr>
        <w:rPr>
          <w:rFonts w:hint="default" w:ascii="Arial" w:hAnsi="Arial" w:eastAsia="SimSun" w:cs="Arial"/>
          <w:b w:val="0"/>
          <w:bCs w:val="0"/>
          <w:color w:val="auto"/>
          <w:kern w:val="0"/>
          <w:sz w:val="24"/>
          <w:szCs w:val="24"/>
          <w:shd w:val="clear" w:color="auto" w:fill="auto"/>
          <w:lang w:val="en-US" w:eastAsia="zh-CN" w:bidi="ar"/>
        </w:rPr>
      </w:pPr>
    </w:p>
    <w:p>
      <w:pPr>
        <w:rPr>
          <w:rFonts w:hint="default" w:ascii="Arial" w:hAnsi="Arial" w:eastAsia="Segoe UI" w:cs="Arial"/>
          <w:b w:val="0"/>
          <w:bCs w:val="0"/>
          <w:i w:val="0"/>
          <w:caps w:val="0"/>
          <w:color w:val="auto"/>
          <w:spacing w:val="0"/>
          <w:sz w:val="24"/>
          <w:szCs w:val="24"/>
          <w:shd w:val="clear" w:color="auto" w:fill="auto"/>
        </w:rPr>
      </w:pPr>
      <w:r>
        <w:rPr>
          <w:rFonts w:hint="default" w:ascii="Arial" w:hAnsi="Arial" w:eastAsia="Segoe UI" w:cs="Arial"/>
          <w:b w:val="0"/>
          <w:bCs w:val="0"/>
          <w:i w:val="0"/>
          <w:caps w:val="0"/>
          <w:color w:val="auto"/>
          <w:spacing w:val="0"/>
          <w:sz w:val="24"/>
          <w:szCs w:val="24"/>
          <w:shd w:val="clear" w:color="auto" w:fill="auto"/>
        </w:rPr>
        <w:t xml:space="preserve">McLeod, S. (2017) Kolb's Learning Style and Experimental Learning Cycle. Available at: </w:t>
      </w:r>
      <w:r>
        <w:rPr>
          <w:rFonts w:hint="default" w:ascii="Arial" w:hAnsi="Arial" w:eastAsia="Segoe UI" w:cs="Arial"/>
          <w:b w:val="0"/>
          <w:bCs w:val="0"/>
          <w:i w:val="0"/>
          <w:caps w:val="0"/>
          <w:color w:val="auto"/>
          <w:spacing w:val="0"/>
          <w:sz w:val="24"/>
          <w:szCs w:val="24"/>
          <w:u w:val="single"/>
          <w:shd w:val="clear" w:color="auto" w:fill="auto"/>
        </w:rPr>
        <w:fldChar w:fldCharType="begin"/>
      </w:r>
      <w:r>
        <w:rPr>
          <w:rFonts w:hint="default" w:ascii="Arial" w:hAnsi="Arial" w:eastAsia="Segoe UI" w:cs="Arial"/>
          <w:b w:val="0"/>
          <w:bCs w:val="0"/>
          <w:i w:val="0"/>
          <w:caps w:val="0"/>
          <w:color w:val="auto"/>
          <w:spacing w:val="0"/>
          <w:sz w:val="24"/>
          <w:szCs w:val="24"/>
          <w:u w:val="single"/>
          <w:shd w:val="clear" w:color="auto" w:fill="auto"/>
        </w:rPr>
        <w:instrText xml:space="preserve"> HYPERLINK "https://www.simplypsychology.org/learning-kolb.html?fbclid=IwAR3lyQkEkuT5q20bL9hmaunJ9rTN2lk-eunRMuzfvIa-UeVFs30kDBN071A" \t "https://www.facebook.com/messages/t/_blank" </w:instrText>
      </w:r>
      <w:r>
        <w:rPr>
          <w:rFonts w:hint="default" w:ascii="Arial" w:hAnsi="Arial" w:eastAsia="Segoe UI" w:cs="Arial"/>
          <w:b w:val="0"/>
          <w:bCs w:val="0"/>
          <w:i w:val="0"/>
          <w:caps w:val="0"/>
          <w:color w:val="auto"/>
          <w:spacing w:val="0"/>
          <w:sz w:val="24"/>
          <w:szCs w:val="24"/>
          <w:u w:val="single"/>
          <w:shd w:val="clear" w:color="auto" w:fill="auto"/>
        </w:rPr>
        <w:fldChar w:fldCharType="separate"/>
      </w:r>
      <w:r>
        <w:rPr>
          <w:rStyle w:val="5"/>
          <w:rFonts w:hint="default" w:ascii="Arial" w:hAnsi="Arial" w:eastAsia="Segoe UI" w:cs="Arial"/>
          <w:b w:val="0"/>
          <w:bCs w:val="0"/>
          <w:i w:val="0"/>
          <w:caps w:val="0"/>
          <w:color w:val="auto"/>
          <w:spacing w:val="0"/>
          <w:sz w:val="24"/>
          <w:szCs w:val="24"/>
          <w:u w:val="single"/>
          <w:shd w:val="clear" w:color="auto" w:fill="auto"/>
        </w:rPr>
        <w:t>https://www.simplypsychology.org/learning-kolb.html</w:t>
      </w:r>
      <w:r>
        <w:rPr>
          <w:rFonts w:hint="default" w:ascii="Arial" w:hAnsi="Arial" w:eastAsia="Segoe UI" w:cs="Arial"/>
          <w:b w:val="0"/>
          <w:bCs w:val="0"/>
          <w:i w:val="0"/>
          <w:caps w:val="0"/>
          <w:color w:val="auto"/>
          <w:spacing w:val="0"/>
          <w:sz w:val="24"/>
          <w:szCs w:val="24"/>
          <w:u w:val="single"/>
          <w:shd w:val="clear" w:color="auto" w:fill="auto"/>
        </w:rPr>
        <w:fldChar w:fldCharType="end"/>
      </w:r>
      <w:r>
        <w:rPr>
          <w:rFonts w:hint="default" w:ascii="Arial" w:hAnsi="Arial" w:eastAsia="Segoe UI" w:cs="Arial"/>
          <w:b w:val="0"/>
          <w:bCs w:val="0"/>
          <w:i w:val="0"/>
          <w:caps w:val="0"/>
          <w:color w:val="auto"/>
          <w:spacing w:val="0"/>
          <w:sz w:val="24"/>
          <w:szCs w:val="24"/>
          <w:shd w:val="clear" w:color="auto" w:fill="auto"/>
        </w:rPr>
        <w:t xml:space="preserve"> (Accessed: 14 March 2019).</w:t>
      </w:r>
    </w:p>
    <w:p>
      <w:pPr>
        <w:rPr>
          <w:rFonts w:hint="default" w:ascii="Arial" w:hAnsi="Arial" w:eastAsia="Segoe UI" w:cs="Arial"/>
          <w:b w:val="0"/>
          <w:bCs w:val="0"/>
          <w:i w:val="0"/>
          <w:caps w:val="0"/>
          <w:color w:val="auto"/>
          <w:spacing w:val="0"/>
          <w:sz w:val="24"/>
          <w:szCs w:val="24"/>
          <w:shd w:val="clear" w:color="auto" w:fill="auto"/>
        </w:rPr>
      </w:pPr>
      <w:r>
        <w:rPr>
          <w:rFonts w:hint="default" w:ascii="Arial" w:hAnsi="Arial" w:eastAsia="Segoe UI" w:cs="Arial"/>
          <w:b w:val="0"/>
          <w:bCs w:val="0"/>
          <w:i w:val="0"/>
          <w:caps w:val="0"/>
          <w:color w:val="auto"/>
          <w:spacing w:val="0"/>
          <w:sz w:val="24"/>
          <w:szCs w:val="24"/>
          <w:shd w:val="clear" w:color="auto" w:fill="auto"/>
        </w:rPr>
        <w:br w:type="textWrapping"/>
      </w:r>
      <w:r>
        <w:rPr>
          <w:rFonts w:hint="default" w:ascii="Arial" w:hAnsi="Arial" w:eastAsia="Segoe UI" w:cs="Arial"/>
          <w:b w:val="0"/>
          <w:bCs w:val="0"/>
          <w:i w:val="0"/>
          <w:caps w:val="0"/>
          <w:color w:val="auto"/>
          <w:spacing w:val="0"/>
          <w:sz w:val="24"/>
          <w:szCs w:val="24"/>
          <w:shd w:val="clear" w:color="auto" w:fill="auto"/>
        </w:rPr>
        <w:t xml:space="preserve">Mulder, P. (2013) Tuckman stages of group development. Available at: </w:t>
      </w:r>
      <w:r>
        <w:rPr>
          <w:rFonts w:hint="default" w:ascii="Arial" w:hAnsi="Arial" w:eastAsia="Segoe UI" w:cs="Arial"/>
          <w:b w:val="0"/>
          <w:bCs w:val="0"/>
          <w:i w:val="0"/>
          <w:caps w:val="0"/>
          <w:color w:val="auto"/>
          <w:spacing w:val="0"/>
          <w:sz w:val="24"/>
          <w:szCs w:val="24"/>
          <w:u w:val="single"/>
          <w:shd w:val="clear" w:color="auto" w:fill="auto"/>
        </w:rPr>
        <w:fldChar w:fldCharType="begin"/>
      </w:r>
      <w:r>
        <w:rPr>
          <w:rFonts w:hint="default" w:ascii="Arial" w:hAnsi="Arial" w:eastAsia="Segoe UI" w:cs="Arial"/>
          <w:b w:val="0"/>
          <w:bCs w:val="0"/>
          <w:i w:val="0"/>
          <w:caps w:val="0"/>
          <w:color w:val="auto"/>
          <w:spacing w:val="0"/>
          <w:sz w:val="24"/>
          <w:szCs w:val="24"/>
          <w:u w:val="single"/>
          <w:shd w:val="clear" w:color="auto" w:fill="auto"/>
        </w:rPr>
        <w:instrText xml:space="preserve"> HYPERLINK "https://www.toolshero.com/management/tuckman-stages-of-group-development/?fbclid=IwAR3Bd9O0PLevlJNwr9TO2_XezRBuzfk3lrfAV4nxv79QvHQKAItWrykIeUE" \t "https://www.facebook.com/messages/t/_blank" </w:instrText>
      </w:r>
      <w:r>
        <w:rPr>
          <w:rFonts w:hint="default" w:ascii="Arial" w:hAnsi="Arial" w:eastAsia="Segoe UI" w:cs="Arial"/>
          <w:b w:val="0"/>
          <w:bCs w:val="0"/>
          <w:i w:val="0"/>
          <w:caps w:val="0"/>
          <w:color w:val="auto"/>
          <w:spacing w:val="0"/>
          <w:sz w:val="24"/>
          <w:szCs w:val="24"/>
          <w:u w:val="single"/>
          <w:shd w:val="clear" w:color="auto" w:fill="auto"/>
        </w:rPr>
        <w:fldChar w:fldCharType="separate"/>
      </w:r>
      <w:r>
        <w:rPr>
          <w:rStyle w:val="5"/>
          <w:rFonts w:hint="default" w:ascii="Arial" w:hAnsi="Arial" w:eastAsia="Segoe UI" w:cs="Arial"/>
          <w:b w:val="0"/>
          <w:bCs w:val="0"/>
          <w:i w:val="0"/>
          <w:caps w:val="0"/>
          <w:color w:val="auto"/>
          <w:spacing w:val="0"/>
          <w:sz w:val="24"/>
          <w:szCs w:val="24"/>
          <w:u w:val="single"/>
          <w:shd w:val="clear" w:color="auto" w:fill="auto"/>
        </w:rPr>
        <w:t>https://www.toolshero.com/management/tuckman-stages-of-group-development/</w:t>
      </w:r>
      <w:r>
        <w:rPr>
          <w:rFonts w:hint="default" w:ascii="Arial" w:hAnsi="Arial" w:eastAsia="Segoe UI" w:cs="Arial"/>
          <w:b w:val="0"/>
          <w:bCs w:val="0"/>
          <w:i w:val="0"/>
          <w:caps w:val="0"/>
          <w:color w:val="auto"/>
          <w:spacing w:val="0"/>
          <w:sz w:val="24"/>
          <w:szCs w:val="24"/>
          <w:u w:val="single"/>
          <w:shd w:val="clear" w:color="auto" w:fill="auto"/>
        </w:rPr>
        <w:fldChar w:fldCharType="end"/>
      </w:r>
      <w:r>
        <w:rPr>
          <w:rFonts w:hint="default" w:ascii="Arial" w:hAnsi="Arial" w:eastAsia="Segoe UI" w:cs="Arial"/>
          <w:b w:val="0"/>
          <w:bCs w:val="0"/>
          <w:i w:val="0"/>
          <w:caps w:val="0"/>
          <w:color w:val="auto"/>
          <w:spacing w:val="0"/>
          <w:sz w:val="24"/>
          <w:szCs w:val="24"/>
          <w:shd w:val="clear" w:color="auto" w:fill="auto"/>
        </w:rPr>
        <w:t xml:space="preserve"> (Accessed: 14 March 2019).</w:t>
      </w:r>
    </w:p>
    <w:p>
      <w:pPr>
        <w:rPr>
          <w:rFonts w:hint="default" w:ascii="Arial" w:hAnsi="Arial" w:eastAsia="Segoe UI" w:cs="Arial"/>
          <w:b w:val="0"/>
          <w:bCs w:val="0"/>
          <w:i w:val="0"/>
          <w:caps w:val="0"/>
          <w:color w:val="auto"/>
          <w:spacing w:val="0"/>
          <w:sz w:val="24"/>
          <w:szCs w:val="24"/>
          <w:shd w:val="clear" w:color="auto" w:fill="auto"/>
        </w:rPr>
      </w:pPr>
      <w:r>
        <w:rPr>
          <w:rFonts w:hint="default" w:ascii="Arial" w:hAnsi="Arial" w:eastAsia="Segoe UI" w:cs="Arial"/>
          <w:b w:val="0"/>
          <w:bCs w:val="0"/>
          <w:i w:val="0"/>
          <w:caps w:val="0"/>
          <w:color w:val="auto"/>
          <w:spacing w:val="0"/>
          <w:sz w:val="24"/>
          <w:szCs w:val="24"/>
          <w:shd w:val="clear" w:color="auto" w:fill="auto"/>
        </w:rPr>
        <w:br w:type="textWrapping"/>
      </w:r>
      <w:r>
        <w:rPr>
          <w:rFonts w:hint="default" w:ascii="Arial" w:hAnsi="Arial" w:eastAsia="Segoe UI" w:cs="Arial"/>
          <w:b w:val="0"/>
          <w:bCs w:val="0"/>
          <w:i w:val="0"/>
          <w:caps w:val="0"/>
          <w:color w:val="auto"/>
          <w:spacing w:val="0"/>
          <w:sz w:val="24"/>
          <w:szCs w:val="24"/>
          <w:shd w:val="clear" w:color="auto" w:fill="auto"/>
        </w:rPr>
        <w:t xml:space="preserve">Mulder, P. (2012) Belbin Team Roles. Available at: </w:t>
      </w:r>
      <w:r>
        <w:rPr>
          <w:rFonts w:hint="default" w:ascii="Arial" w:hAnsi="Arial" w:eastAsia="Segoe UI" w:cs="Arial"/>
          <w:b w:val="0"/>
          <w:bCs w:val="0"/>
          <w:i w:val="0"/>
          <w:caps w:val="0"/>
          <w:color w:val="auto"/>
          <w:spacing w:val="0"/>
          <w:sz w:val="24"/>
          <w:szCs w:val="24"/>
          <w:u w:val="single"/>
          <w:shd w:val="clear" w:color="auto" w:fill="auto"/>
        </w:rPr>
        <w:fldChar w:fldCharType="begin"/>
      </w:r>
      <w:r>
        <w:rPr>
          <w:rFonts w:hint="default" w:ascii="Arial" w:hAnsi="Arial" w:eastAsia="Segoe UI" w:cs="Arial"/>
          <w:b w:val="0"/>
          <w:bCs w:val="0"/>
          <w:i w:val="0"/>
          <w:caps w:val="0"/>
          <w:color w:val="auto"/>
          <w:spacing w:val="0"/>
          <w:sz w:val="24"/>
          <w:szCs w:val="24"/>
          <w:u w:val="single"/>
          <w:shd w:val="clear" w:color="auto" w:fill="auto"/>
        </w:rPr>
        <w:instrText xml:space="preserve"> HYPERLINK "https://l.facebook.com/l.php?u=https://www.toolshero.com/leadership/belbin-team-roles/?fbclid=IwAR2NbO5d6I0ZCIxQU9nELtZvoLOQdFUm0RC5hRztgZiEknsMWHadr5-QFt4&amp;h=AT3H8uWC_5z19l3AkPjuBYcAsJKaFUTcIXgVzMLWQ0qu0WSH2t1QTEcwa2N2ViFmKxohlanok-ejeKeOmAZqkYpPw11hTNbfcsgSXnJNVGotVc8Yoih8EG1GDgXu_Z-9mIwi" \t "https://www.facebook.com/messages/t/_blank" </w:instrText>
      </w:r>
      <w:r>
        <w:rPr>
          <w:rFonts w:hint="default" w:ascii="Arial" w:hAnsi="Arial" w:eastAsia="Segoe UI" w:cs="Arial"/>
          <w:b w:val="0"/>
          <w:bCs w:val="0"/>
          <w:i w:val="0"/>
          <w:caps w:val="0"/>
          <w:color w:val="auto"/>
          <w:spacing w:val="0"/>
          <w:sz w:val="24"/>
          <w:szCs w:val="24"/>
          <w:u w:val="single"/>
          <w:shd w:val="clear" w:color="auto" w:fill="auto"/>
        </w:rPr>
        <w:fldChar w:fldCharType="separate"/>
      </w:r>
      <w:r>
        <w:rPr>
          <w:rStyle w:val="5"/>
          <w:rFonts w:hint="default" w:ascii="Arial" w:hAnsi="Arial" w:eastAsia="Segoe UI" w:cs="Arial"/>
          <w:b w:val="0"/>
          <w:bCs w:val="0"/>
          <w:i w:val="0"/>
          <w:caps w:val="0"/>
          <w:color w:val="auto"/>
          <w:spacing w:val="0"/>
          <w:sz w:val="24"/>
          <w:szCs w:val="24"/>
          <w:u w:val="single"/>
          <w:shd w:val="clear" w:color="auto" w:fill="auto"/>
        </w:rPr>
        <w:t>https://www.toolshero.com/leadership/belbin-team-roles/</w:t>
      </w:r>
      <w:r>
        <w:rPr>
          <w:rFonts w:hint="default" w:ascii="Arial" w:hAnsi="Arial" w:eastAsia="Segoe UI" w:cs="Arial"/>
          <w:b w:val="0"/>
          <w:bCs w:val="0"/>
          <w:i w:val="0"/>
          <w:caps w:val="0"/>
          <w:color w:val="auto"/>
          <w:spacing w:val="0"/>
          <w:sz w:val="24"/>
          <w:szCs w:val="24"/>
          <w:u w:val="single"/>
          <w:shd w:val="clear" w:color="auto" w:fill="auto"/>
        </w:rPr>
        <w:fldChar w:fldCharType="end"/>
      </w:r>
      <w:r>
        <w:rPr>
          <w:rFonts w:hint="default" w:ascii="Arial" w:hAnsi="Arial" w:eastAsia="Segoe UI" w:cs="Arial"/>
          <w:b w:val="0"/>
          <w:bCs w:val="0"/>
          <w:i w:val="0"/>
          <w:caps w:val="0"/>
          <w:color w:val="auto"/>
          <w:spacing w:val="0"/>
          <w:sz w:val="24"/>
          <w:szCs w:val="24"/>
          <w:shd w:val="clear" w:color="auto" w:fill="auto"/>
        </w:rPr>
        <w:t xml:space="preserve"> (Accessed 2 April 2019).</w:t>
      </w:r>
      <w:r>
        <w:rPr>
          <w:rFonts w:hint="default" w:ascii="Arial" w:hAnsi="Arial" w:eastAsia="Segoe UI" w:cs="Arial"/>
          <w:b w:val="0"/>
          <w:bCs w:val="0"/>
          <w:i w:val="0"/>
          <w:caps w:val="0"/>
          <w:color w:val="auto"/>
          <w:spacing w:val="0"/>
          <w:sz w:val="24"/>
          <w:szCs w:val="24"/>
          <w:shd w:val="clear" w:color="auto" w:fill="auto"/>
        </w:rPr>
        <w:br w:type="textWrapping"/>
      </w:r>
      <w:r>
        <w:rPr>
          <w:rFonts w:hint="default" w:ascii="Arial" w:hAnsi="Arial" w:eastAsia="Segoe UI" w:cs="Arial"/>
          <w:b w:val="0"/>
          <w:bCs w:val="0"/>
          <w:i w:val="0"/>
          <w:caps w:val="0"/>
          <w:color w:val="auto"/>
          <w:spacing w:val="0"/>
          <w:sz w:val="24"/>
          <w:szCs w:val="24"/>
          <w:shd w:val="clear" w:color="auto" w:fill="auto"/>
        </w:rPr>
        <w:t xml:space="preserve">Norman, S. (2016) John Adair: Action-Centred Leadership. Available at: </w:t>
      </w:r>
      <w:r>
        <w:rPr>
          <w:rFonts w:hint="default" w:ascii="Arial" w:hAnsi="Arial" w:eastAsia="Segoe UI" w:cs="Arial"/>
          <w:b w:val="0"/>
          <w:bCs w:val="0"/>
          <w:i w:val="0"/>
          <w:caps w:val="0"/>
          <w:color w:val="auto"/>
          <w:spacing w:val="0"/>
          <w:sz w:val="24"/>
          <w:szCs w:val="24"/>
          <w:u w:val="single"/>
          <w:shd w:val="clear" w:color="auto" w:fill="auto"/>
        </w:rPr>
        <w:fldChar w:fldCharType="begin"/>
      </w:r>
      <w:r>
        <w:rPr>
          <w:rFonts w:hint="default" w:ascii="Arial" w:hAnsi="Arial" w:eastAsia="Segoe UI" w:cs="Arial"/>
          <w:b w:val="0"/>
          <w:bCs w:val="0"/>
          <w:i w:val="0"/>
          <w:caps w:val="0"/>
          <w:color w:val="auto"/>
          <w:spacing w:val="0"/>
          <w:sz w:val="24"/>
          <w:szCs w:val="24"/>
          <w:u w:val="single"/>
          <w:shd w:val="clear" w:color="auto" w:fill="auto"/>
        </w:rPr>
        <w:instrText xml:space="preserve"> HYPERLINK "https://www.hr.eng.cam.ac.uk/TrainingFolder/LunchLearnNov16?fbclid=IwAR2NbO5d6I0ZCIxQU9nELtZvoLOQdFUm0RC5hRztgZiEknsMWHadr5-QFt4" \t "https://www.facebook.com/messages/t/_blank" </w:instrText>
      </w:r>
      <w:r>
        <w:rPr>
          <w:rFonts w:hint="default" w:ascii="Arial" w:hAnsi="Arial" w:eastAsia="Segoe UI" w:cs="Arial"/>
          <w:b w:val="0"/>
          <w:bCs w:val="0"/>
          <w:i w:val="0"/>
          <w:caps w:val="0"/>
          <w:color w:val="auto"/>
          <w:spacing w:val="0"/>
          <w:sz w:val="24"/>
          <w:szCs w:val="24"/>
          <w:u w:val="single"/>
          <w:shd w:val="clear" w:color="auto" w:fill="auto"/>
        </w:rPr>
        <w:fldChar w:fldCharType="separate"/>
      </w:r>
      <w:r>
        <w:rPr>
          <w:rStyle w:val="5"/>
          <w:rFonts w:hint="default" w:ascii="Arial" w:hAnsi="Arial" w:eastAsia="Segoe UI" w:cs="Arial"/>
          <w:b w:val="0"/>
          <w:bCs w:val="0"/>
          <w:i w:val="0"/>
          <w:caps w:val="0"/>
          <w:color w:val="auto"/>
          <w:spacing w:val="0"/>
          <w:sz w:val="24"/>
          <w:szCs w:val="24"/>
          <w:u w:val="single"/>
          <w:shd w:val="clear" w:color="auto" w:fill="auto"/>
        </w:rPr>
        <w:t>https://www.hr.eng.cam.ac.uk/TrainingFolder/LunchLearnNov16</w:t>
      </w:r>
      <w:r>
        <w:rPr>
          <w:rFonts w:hint="default" w:ascii="Arial" w:hAnsi="Arial" w:eastAsia="Segoe UI" w:cs="Arial"/>
          <w:b w:val="0"/>
          <w:bCs w:val="0"/>
          <w:i w:val="0"/>
          <w:caps w:val="0"/>
          <w:color w:val="auto"/>
          <w:spacing w:val="0"/>
          <w:sz w:val="24"/>
          <w:szCs w:val="24"/>
          <w:u w:val="single"/>
          <w:shd w:val="clear" w:color="auto" w:fill="auto"/>
        </w:rPr>
        <w:fldChar w:fldCharType="end"/>
      </w:r>
      <w:r>
        <w:rPr>
          <w:rFonts w:hint="default" w:ascii="Arial" w:hAnsi="Arial" w:eastAsia="Segoe UI" w:cs="Arial"/>
          <w:b w:val="0"/>
          <w:bCs w:val="0"/>
          <w:i w:val="0"/>
          <w:caps w:val="0"/>
          <w:color w:val="auto"/>
          <w:spacing w:val="0"/>
          <w:sz w:val="24"/>
          <w:szCs w:val="24"/>
          <w:shd w:val="clear" w:color="auto" w:fill="auto"/>
        </w:rPr>
        <w:t xml:space="preserve"> (Accessed: 14 March 2019).</w:t>
      </w:r>
    </w:p>
    <w:p>
      <w:pPr>
        <w:rPr>
          <w:rFonts w:hint="default" w:ascii="Arial" w:hAnsi="Arial" w:eastAsia="Segoe UI" w:cs="Arial"/>
          <w:b w:val="0"/>
          <w:bCs w:val="0"/>
          <w:i w:val="0"/>
          <w:caps w:val="0"/>
          <w:color w:val="auto"/>
          <w:spacing w:val="0"/>
          <w:sz w:val="24"/>
          <w:szCs w:val="24"/>
          <w:shd w:val="clear" w:color="auto" w:fill="auto"/>
        </w:rPr>
      </w:pPr>
      <w:r>
        <w:rPr>
          <w:rFonts w:hint="default" w:ascii="Arial" w:hAnsi="Arial" w:eastAsia="Segoe UI" w:cs="Arial"/>
          <w:b w:val="0"/>
          <w:bCs w:val="0"/>
          <w:i w:val="0"/>
          <w:caps w:val="0"/>
          <w:color w:val="auto"/>
          <w:spacing w:val="0"/>
          <w:sz w:val="24"/>
          <w:szCs w:val="24"/>
          <w:shd w:val="clear" w:color="auto" w:fill="auto"/>
        </w:rPr>
        <w:br w:type="textWrapping"/>
      </w:r>
      <w:r>
        <w:rPr>
          <w:rFonts w:hint="default" w:ascii="Arial" w:hAnsi="Arial" w:eastAsia="Segoe UI" w:cs="Arial"/>
          <w:b w:val="0"/>
          <w:bCs w:val="0"/>
          <w:i w:val="0"/>
          <w:caps w:val="0"/>
          <w:color w:val="auto"/>
          <w:spacing w:val="0"/>
          <w:sz w:val="24"/>
          <w:szCs w:val="24"/>
          <w:shd w:val="clear" w:color="auto" w:fill="auto"/>
        </w:rPr>
        <w:t xml:space="preserve">Reflective thinking and writing (No Date). Schon's model. Available at: </w:t>
      </w:r>
      <w:r>
        <w:rPr>
          <w:rFonts w:hint="default" w:ascii="Arial" w:hAnsi="Arial" w:eastAsia="Segoe UI" w:cs="Arial"/>
          <w:b w:val="0"/>
          <w:bCs w:val="0"/>
          <w:i w:val="0"/>
          <w:caps w:val="0"/>
          <w:color w:val="auto"/>
          <w:spacing w:val="0"/>
          <w:sz w:val="24"/>
          <w:szCs w:val="24"/>
          <w:u w:val="single"/>
          <w:shd w:val="clear" w:color="auto" w:fill="auto"/>
        </w:rPr>
        <w:fldChar w:fldCharType="begin"/>
      </w:r>
      <w:r>
        <w:rPr>
          <w:rFonts w:hint="default" w:ascii="Arial" w:hAnsi="Arial" w:eastAsia="Segoe UI" w:cs="Arial"/>
          <w:b w:val="0"/>
          <w:bCs w:val="0"/>
          <w:i w:val="0"/>
          <w:caps w:val="0"/>
          <w:color w:val="auto"/>
          <w:spacing w:val="0"/>
          <w:sz w:val="24"/>
          <w:szCs w:val="24"/>
          <w:u w:val="single"/>
          <w:shd w:val="clear" w:color="auto" w:fill="auto"/>
        </w:rPr>
        <w:instrText xml:space="preserve"> HYPERLINK "https://learn.solent.ac.uk/mod/book/view.php?id=2732&amp;chapterid=1113&amp;fbclid=IwAR2YiM7EgYYOGL2zntd8M_KHNr6wjOPJ0I6wdya4mvZAZuJ80XDYX9kMvBg" \t "https://www.facebook.com/messages/t/_blank" </w:instrText>
      </w:r>
      <w:r>
        <w:rPr>
          <w:rFonts w:hint="default" w:ascii="Arial" w:hAnsi="Arial" w:eastAsia="Segoe UI" w:cs="Arial"/>
          <w:b w:val="0"/>
          <w:bCs w:val="0"/>
          <w:i w:val="0"/>
          <w:caps w:val="0"/>
          <w:color w:val="auto"/>
          <w:spacing w:val="0"/>
          <w:sz w:val="24"/>
          <w:szCs w:val="24"/>
          <w:u w:val="single"/>
          <w:shd w:val="clear" w:color="auto" w:fill="auto"/>
        </w:rPr>
        <w:fldChar w:fldCharType="separate"/>
      </w:r>
      <w:r>
        <w:rPr>
          <w:rStyle w:val="5"/>
          <w:rFonts w:hint="default" w:ascii="Arial" w:hAnsi="Arial" w:eastAsia="Segoe UI" w:cs="Arial"/>
          <w:b w:val="0"/>
          <w:bCs w:val="0"/>
          <w:i w:val="0"/>
          <w:caps w:val="0"/>
          <w:color w:val="auto"/>
          <w:spacing w:val="0"/>
          <w:sz w:val="24"/>
          <w:szCs w:val="24"/>
          <w:u w:val="single"/>
          <w:shd w:val="clear" w:color="auto" w:fill="auto"/>
        </w:rPr>
        <w:t>https://learn.solent.ac.uk/mod/book/view.php?id=2732&amp;chapterid=1113</w:t>
      </w:r>
      <w:r>
        <w:rPr>
          <w:rFonts w:hint="default" w:ascii="Arial" w:hAnsi="Arial" w:eastAsia="Segoe UI" w:cs="Arial"/>
          <w:b w:val="0"/>
          <w:bCs w:val="0"/>
          <w:i w:val="0"/>
          <w:caps w:val="0"/>
          <w:color w:val="auto"/>
          <w:spacing w:val="0"/>
          <w:sz w:val="24"/>
          <w:szCs w:val="24"/>
          <w:u w:val="single"/>
          <w:shd w:val="clear" w:color="auto" w:fill="auto"/>
        </w:rPr>
        <w:fldChar w:fldCharType="end"/>
      </w:r>
      <w:r>
        <w:rPr>
          <w:rFonts w:hint="default" w:ascii="Arial" w:hAnsi="Arial" w:eastAsia="Segoe UI" w:cs="Arial"/>
          <w:b w:val="0"/>
          <w:bCs w:val="0"/>
          <w:i w:val="0"/>
          <w:caps w:val="0"/>
          <w:color w:val="auto"/>
          <w:spacing w:val="0"/>
          <w:sz w:val="24"/>
          <w:szCs w:val="24"/>
          <w:shd w:val="clear" w:color="auto" w:fill="auto"/>
        </w:rPr>
        <w:t xml:space="preserve"> (Accessed: 14 March 2019).</w:t>
      </w:r>
    </w:p>
    <w:p>
      <w:pPr>
        <w:rPr>
          <w:rFonts w:hint="default" w:ascii="Arial" w:hAnsi="Arial" w:eastAsia="SimSun" w:cs="Arial"/>
          <w:kern w:val="0"/>
          <w:sz w:val="24"/>
          <w:szCs w:val="24"/>
          <w:lang w:val="en-US" w:eastAsia="zh-CN" w:bidi="ar"/>
        </w:rPr>
      </w:pPr>
      <w:r>
        <w:rPr>
          <w:rFonts w:hint="default" w:ascii="Arial" w:hAnsi="Arial" w:eastAsia="Segoe UI" w:cs="Arial"/>
          <w:b w:val="0"/>
          <w:bCs w:val="0"/>
          <w:i w:val="0"/>
          <w:caps w:val="0"/>
          <w:color w:val="auto"/>
          <w:spacing w:val="0"/>
          <w:sz w:val="24"/>
          <w:szCs w:val="24"/>
          <w:shd w:val="clear" w:color="auto" w:fill="auto"/>
        </w:rPr>
        <w:br w:type="textWrapping"/>
      </w:r>
      <w:r>
        <w:rPr>
          <w:rFonts w:hint="default" w:ascii="Arial" w:hAnsi="Arial" w:eastAsia="Segoe UI" w:cs="Arial"/>
          <w:b w:val="0"/>
          <w:bCs w:val="0"/>
          <w:i w:val="0"/>
          <w:caps w:val="0"/>
          <w:color w:val="auto"/>
          <w:spacing w:val="0"/>
          <w:sz w:val="24"/>
          <w:szCs w:val="24"/>
          <w:shd w:val="clear" w:color="auto" w:fill="auto"/>
        </w:rPr>
        <w:t xml:space="preserve">Rumson, R. (2016) Gibbs – Reflective Cycle model (1988). Available at: </w:t>
      </w:r>
      <w:r>
        <w:rPr>
          <w:rFonts w:hint="default" w:ascii="Arial" w:hAnsi="Arial" w:eastAsia="Segoe UI" w:cs="Arial"/>
          <w:b w:val="0"/>
          <w:bCs w:val="0"/>
          <w:i w:val="0"/>
          <w:caps w:val="0"/>
          <w:color w:val="auto"/>
          <w:spacing w:val="0"/>
          <w:sz w:val="24"/>
          <w:szCs w:val="24"/>
          <w:u w:val="single"/>
          <w:shd w:val="clear" w:color="auto" w:fill="auto"/>
        </w:rPr>
        <w:fldChar w:fldCharType="begin"/>
      </w:r>
      <w:r>
        <w:rPr>
          <w:rFonts w:hint="default" w:ascii="Arial" w:hAnsi="Arial" w:eastAsia="Segoe UI" w:cs="Arial"/>
          <w:b w:val="0"/>
          <w:bCs w:val="0"/>
          <w:i w:val="0"/>
          <w:caps w:val="0"/>
          <w:color w:val="auto"/>
          <w:spacing w:val="0"/>
          <w:sz w:val="24"/>
          <w:szCs w:val="24"/>
          <w:u w:val="single"/>
          <w:shd w:val="clear" w:color="auto" w:fill="auto"/>
        </w:rPr>
        <w:instrText xml:space="preserve"> HYPERLINK "https://resources.eln.io/gibbs-reflective-cycle-model-1988/?fbclid=IwAR0OFA4AQaTVpYDo4Dr015DJ_57i4AujNoisYzjunPmHsofXNds5JYayAhY" \t "https://www.facebook.com/messages/t/_blank" </w:instrText>
      </w:r>
      <w:r>
        <w:rPr>
          <w:rFonts w:hint="default" w:ascii="Arial" w:hAnsi="Arial" w:eastAsia="Segoe UI" w:cs="Arial"/>
          <w:b w:val="0"/>
          <w:bCs w:val="0"/>
          <w:i w:val="0"/>
          <w:caps w:val="0"/>
          <w:color w:val="auto"/>
          <w:spacing w:val="0"/>
          <w:sz w:val="24"/>
          <w:szCs w:val="24"/>
          <w:u w:val="single"/>
          <w:shd w:val="clear" w:color="auto" w:fill="auto"/>
        </w:rPr>
        <w:fldChar w:fldCharType="separate"/>
      </w:r>
      <w:r>
        <w:rPr>
          <w:rStyle w:val="5"/>
          <w:rFonts w:hint="default" w:ascii="Arial" w:hAnsi="Arial" w:eastAsia="Segoe UI" w:cs="Arial"/>
          <w:b w:val="0"/>
          <w:bCs w:val="0"/>
          <w:i w:val="0"/>
          <w:caps w:val="0"/>
          <w:color w:val="auto"/>
          <w:spacing w:val="0"/>
          <w:sz w:val="24"/>
          <w:szCs w:val="24"/>
          <w:u w:val="single"/>
          <w:shd w:val="clear" w:color="auto" w:fill="auto"/>
        </w:rPr>
        <w:t>https://resources.eln.io/gibbs-reflective-cycle-model-1988/</w:t>
      </w:r>
      <w:r>
        <w:rPr>
          <w:rFonts w:hint="default" w:ascii="Arial" w:hAnsi="Arial" w:eastAsia="Segoe UI" w:cs="Arial"/>
          <w:b w:val="0"/>
          <w:bCs w:val="0"/>
          <w:i w:val="0"/>
          <w:caps w:val="0"/>
          <w:color w:val="auto"/>
          <w:spacing w:val="0"/>
          <w:sz w:val="24"/>
          <w:szCs w:val="24"/>
          <w:u w:val="single"/>
          <w:shd w:val="clear" w:color="auto" w:fill="auto"/>
        </w:rPr>
        <w:fldChar w:fldCharType="end"/>
      </w:r>
      <w:r>
        <w:rPr>
          <w:rFonts w:hint="default" w:ascii="Arial" w:hAnsi="Arial" w:eastAsia="Segoe UI" w:cs="Arial"/>
          <w:b w:val="0"/>
          <w:bCs w:val="0"/>
          <w:i w:val="0"/>
          <w:caps w:val="0"/>
          <w:color w:val="auto"/>
          <w:spacing w:val="0"/>
          <w:sz w:val="24"/>
          <w:szCs w:val="24"/>
          <w:shd w:val="clear" w:color="auto" w:fill="auto"/>
        </w:rPr>
        <w:t xml:space="preserve"> (Accessed: 14 March 2019)</w:t>
      </w:r>
      <w:r>
        <w:rPr>
          <w:rFonts w:hint="default" w:ascii="Arial" w:hAnsi="Arial" w:eastAsia="Segoe UI" w:cs="Arial"/>
          <w:i w:val="0"/>
          <w:caps w:val="0"/>
          <w:color w:val="FFFFFF"/>
          <w:spacing w:val="0"/>
          <w:sz w:val="24"/>
          <w:szCs w:val="24"/>
          <w:shd w:val="clear" w:fill="0099FF"/>
        </w:rPr>
        <w:t>.</w:t>
      </w:r>
    </w:p>
    <w:p>
      <w:pPr>
        <w:rPr>
          <w:rFonts w:hint="default" w:ascii="Arial" w:hAnsi="Arial" w:eastAsia="SimSun" w:cs="Arial"/>
          <w:kern w:val="0"/>
          <w:sz w:val="24"/>
          <w:szCs w:val="24"/>
          <w:lang w:val="en-US" w:eastAsia="zh-CN" w:bidi="ar"/>
        </w:rPr>
      </w:pPr>
    </w:p>
    <w:p>
      <w:pPr>
        <w:rPr>
          <w:rFonts w:ascii="Helvetica" w:hAnsi="Helvetica" w:eastAsia="Helvetica" w:cs="Helvetica"/>
          <w:i w:val="0"/>
          <w:caps w:val="0"/>
          <w:color w:val="FFFFFF"/>
          <w:spacing w:val="0"/>
          <w:sz w:val="19"/>
          <w:szCs w:val="19"/>
          <w:shd w:val="clear" w:fill="0084FF"/>
        </w:rPr>
      </w:pPr>
    </w:p>
    <w:p>
      <w:pPr>
        <w:rPr>
          <w:rFonts w:ascii="SimSun" w:hAnsi="SimSun" w:eastAsia="SimSun" w:cs="SimSun"/>
          <w:kern w:val="0"/>
          <w:sz w:val="24"/>
          <w:szCs w:val="24"/>
          <w:lang w:val="en-US" w:eastAsia="zh-CN" w:bidi="ar"/>
        </w:rPr>
      </w:pPr>
    </w:p>
    <w:p>
      <w:pPr>
        <w:rPr>
          <w:rFonts w:hint="default" w:ascii="Calibri" w:hAnsi="Calibri" w:eastAsia="Helvetica" w:cs="Calibri"/>
          <w:i w:val="0"/>
          <w:color w:val="auto"/>
          <w:spacing w:val="0"/>
          <w:sz w:val="24"/>
          <w:szCs w:val="24"/>
          <w:shd w:val="clear" w:color="auto" w:fill="auto"/>
          <w:lang w:val="en-GB"/>
        </w:rPr>
      </w:pPr>
    </w:p>
    <w:p>
      <w:pPr>
        <w:rPr>
          <w:rFonts w:hint="default" w:ascii="Calibri" w:hAnsi="Calibri" w:eastAsia="Helvetica" w:cs="Calibri"/>
          <w:i w:val="0"/>
          <w:color w:val="auto"/>
          <w:spacing w:val="0"/>
          <w:sz w:val="24"/>
          <w:szCs w:val="24"/>
          <w:shd w:val="clear" w:color="auto" w:fill="auto"/>
          <w:lang w:val="en-GB"/>
        </w:rPr>
      </w:pPr>
    </w:p>
    <w:p>
      <w:pPr>
        <w:rPr>
          <w:rFonts w:hint="default" w:ascii="Calibri" w:hAnsi="Calibri" w:eastAsia="Helvetica" w:cs="Calibri"/>
          <w:i w:val="0"/>
          <w:color w:val="auto"/>
          <w:spacing w:val="0"/>
          <w:sz w:val="24"/>
          <w:szCs w:val="24"/>
          <w:shd w:val="clear" w:color="auto" w:fill="auto"/>
          <w:lang w:val="en-GB"/>
        </w:rPr>
      </w:pPr>
    </w:p>
    <w:p>
      <w:pPr>
        <w:rPr>
          <w:rFonts w:hint="default" w:ascii="Calibri" w:hAnsi="Calibri" w:eastAsia="Helvetica" w:cs="Calibri"/>
          <w:i w:val="0"/>
          <w:color w:val="auto"/>
          <w:spacing w:val="0"/>
          <w:sz w:val="24"/>
          <w:szCs w:val="24"/>
          <w:shd w:val="clear" w:color="auto" w:fill="auto"/>
          <w:lang w:val="en-GB"/>
        </w:rPr>
      </w:pPr>
    </w:p>
    <w:p>
      <w:pPr>
        <w:rPr>
          <w:rFonts w:hint="default" w:ascii="Calibri" w:hAnsi="Calibri" w:eastAsia="Helvetica" w:cs="Calibri"/>
          <w:i w:val="0"/>
          <w:color w:val="auto"/>
          <w:spacing w:val="0"/>
          <w:sz w:val="24"/>
          <w:szCs w:val="24"/>
          <w:shd w:val="clear" w:color="auto" w:fill="auto"/>
          <w:lang w:val="en-GB"/>
        </w:rPr>
      </w:pPr>
    </w:p>
    <w:p>
      <w:pPr>
        <w:rPr>
          <w:rFonts w:hint="default" w:ascii="Calibri" w:hAnsi="Calibri" w:eastAsia="Helvetica" w:cs="Calibri"/>
          <w:i w:val="0"/>
          <w:color w:val="auto"/>
          <w:spacing w:val="0"/>
          <w:sz w:val="24"/>
          <w:szCs w:val="24"/>
          <w:shd w:val="clear" w:color="auto" w:fill="auto"/>
          <w:lang w:val="en-GB"/>
        </w:rPr>
      </w:pPr>
    </w:p>
    <w:p>
      <w:pPr>
        <w:rPr>
          <w:rFonts w:hint="default" w:ascii="Calibri" w:hAnsi="Calibri" w:eastAsia="Helvetica" w:cs="Calibri"/>
          <w:i w:val="0"/>
          <w:color w:val="auto"/>
          <w:spacing w:val="0"/>
          <w:sz w:val="24"/>
          <w:szCs w:val="24"/>
          <w:shd w:val="clear" w:color="auto" w:fill="auto"/>
          <w:lang w:val="en-GB"/>
        </w:rPr>
      </w:pPr>
    </w:p>
    <w:p>
      <w:pPr>
        <w:rPr>
          <w:rFonts w:hint="default" w:ascii="Calibri" w:hAnsi="Calibri" w:eastAsia="Helvetica" w:cs="Calibri"/>
          <w:i w:val="0"/>
          <w:color w:val="auto"/>
          <w:spacing w:val="0"/>
          <w:sz w:val="24"/>
          <w:szCs w:val="24"/>
          <w:shd w:val="clear" w:color="auto" w:fill="auto"/>
          <w:lang w:val="en-GB"/>
        </w:rPr>
      </w:pPr>
    </w:p>
    <w:p/>
    <w:p/>
    <w:p/>
    <w:p/>
    <w:p/>
    <w:p/>
    <w:p/>
    <w:p/>
    <w:p/>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FF" w:usb1="C0007841"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Calibri">
    <w:panose1 w:val="020F0502020204030204"/>
    <w:charset w:val="00"/>
    <w:family w:val="swiss"/>
    <w:pitch w:val="default"/>
    <w:sig w:usb0="E00002FF" w:usb1="4000ACFF" w:usb2="00000001" w:usb3="00000000" w:csb0="2000019F" w:csb1="00000000"/>
  </w:font>
  <w:font w:name="Helvetica">
    <w:altName w:val="Arial"/>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10022FF" w:usb1="C000E47F" w:usb2="00000029" w:usb3="00000000" w:csb0="200001DF" w:csb1="20000000"/>
  </w:font>
  <w:font w:name="KaiTi">
    <w:panose1 w:val="02010609060101010101"/>
    <w:charset w:val="86"/>
    <w:family w:val="auto"/>
    <w:pitch w:val="default"/>
    <w:sig w:usb0="800002BF" w:usb1="38CF7CFA" w:usb2="00000016" w:usb3="00000000" w:csb0="00040001" w:csb1="00000000"/>
  </w:font>
  <w:font w:name="Gill Sans MT">
    <w:panose1 w:val="020B0502020104020203"/>
    <w:charset w:val="00"/>
    <w:family w:val="auto"/>
    <w:pitch w:val="default"/>
    <w:sig w:usb0="00000003" w:usb1="00000000" w:usb2="00000000" w:usb3="00000000" w:csb0="20000003" w:csb1="00000000"/>
  </w:font>
  <w:font w:name="Gill Sans MT Condensed">
    <w:panose1 w:val="020B0506020104020203"/>
    <w:charset w:val="00"/>
    <w:family w:val="auto"/>
    <w:pitch w:val="default"/>
    <w:sig w:usb0="00000003" w:usb1="00000000" w:usb2="00000000" w:usb3="00000000" w:csb0="20000003" w:csb1="00000000"/>
  </w:font>
  <w:font w:name="Arial Unicode MS">
    <w:panose1 w:val="020B0604020202020204"/>
    <w:charset w:val="86"/>
    <w:family w:val="auto"/>
    <w:pitch w:val="default"/>
    <w:sig w:usb0="FFFFFFFF" w:usb1="E9FFFFFF" w:usb2="0000003F" w:usb3="00000000" w:csb0="603F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attachedTemplate r:id="rId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15D51E7F"/>
    <w:rsid w:val="47D304B7"/>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imes New Roma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4">
    <w:name w:val="Default Paragraph Font"/>
    <w:semiHidden/>
    <w:uiPriority w:val="0"/>
  </w:style>
  <w:style w:type="table" w:default="1" w:styleId="6">
    <w:name w:val="Normal Table"/>
    <w:semiHidden/>
    <w:uiPriority w:val="0"/>
    <w:tblPr>
      <w:tblLayout w:type="fixed"/>
      <w:tblCellMar>
        <w:top w:w="0" w:type="dxa"/>
        <w:left w:w="108" w:type="dxa"/>
        <w:bottom w:w="0" w:type="dxa"/>
        <w:right w:w="108" w:type="dxa"/>
      </w:tblCellMar>
    </w:tblPr>
  </w:style>
  <w:style w:type="paragraph" w:styleId="2">
    <w:name w:val="footer"/>
    <w:basedOn w:val="1"/>
    <w:uiPriority w:val="0"/>
    <w:pPr>
      <w:widowControl w:val="0"/>
      <w:tabs>
        <w:tab w:val="center" w:pos="4153"/>
        <w:tab w:val="right" w:pos="8306"/>
      </w:tabs>
      <w:snapToGrid w:val="0"/>
      <w:jc w:val="left"/>
    </w:pPr>
    <w:rPr>
      <w:rFonts w:ascii="Times New Roman" w:hAnsi="Times New Roman" w:eastAsia="SimSun" w:cs="Times New Roman"/>
      <w:kern w:val="2"/>
      <w:sz w:val="18"/>
      <w:lang/>
    </w:rPr>
  </w:style>
  <w:style w:type="paragraph" w:styleId="3">
    <w:name w:val="header"/>
    <w:basedOn w:val="1"/>
    <w:uiPriority w:val="0"/>
    <w:pPr>
      <w:widowControl w:val="0"/>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Times New Roman" w:hAnsi="Times New Roman" w:eastAsia="SimSun" w:cs="Times New Roman"/>
      <w:kern w:val="2"/>
      <w:sz w:val="18"/>
      <w:lang/>
    </w:rPr>
  </w:style>
  <w:style w:type="character" w:styleId="5">
    <w:name w:val="Hyperlink"/>
    <w:basedOn w:val="4"/>
    <w:qFormat/>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laudia\Documents\Normal.wp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Austere"/>
      <sectRole val="1"/>
    </customSectPr>
    <customSectPr/>
  </customSectProps>
  <customShpExts>
    <customShpInfo spid="_x0000_s1026" textRotate="1"/>
    <customShpInfo spid="_x0000_s1030"/>
    <customShpInfo spid="_x0000_s1027"/>
    <customShpInfo spid="_x0000_s1028"/>
    <customShpInfo spid="_x0000_s1029"/>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7</TotalTime>
  <ScaleCrop>false</ScaleCrop>
  <LinksUpToDate>false</LinksUpToDate>
  <CharactersWithSpaces>0</CharactersWithSpaces>
  <Application>WPS Office_10.2.0.7646_F1E327BC-269C-435d-A152-05C5408002CA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2019-04-30T12:18:00Z</dcterms:created>
  <dc:creator>klaudia</dc:creator>
  <cp:lastModifiedBy>klaudia</cp:lastModifiedBy>
  <dcterms:modified xsi:type="dcterms:W3CDTF">2019-04-30T12:27:02Z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1033-10.2.0.7646</vt:lpwstr>
  </property>
</Properties>
</file>