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53EF9" w:rsidRDefault="00653EF9">
      <w:pPr>
        <w:spacing w:line="276" w:lineRule="auto"/>
        <w:jc w:val="left"/>
        <w:rPr>
          <w:rFonts w:eastAsiaTheme="majorEastAsia" w:cstheme="majorBidi"/>
          <w:b/>
          <w:bCs/>
          <w:color w:val="365F91" w:themeColor="accent1" w:themeShade="BF"/>
          <w:sz w:val="28"/>
          <w:szCs w:val="35"/>
        </w:rPr>
      </w:pPr>
    </w:p>
    <w:p w:rsidR="00653EF9" w:rsidRDefault="00995B07" w:rsidP="00DE597A">
      <w:pPr>
        <w:jc w:val="center"/>
        <w:rPr>
          <w:sz w:val="28"/>
          <w:u w:val="single"/>
        </w:rPr>
      </w:pPr>
      <w:r w:rsidRPr="00DE597A">
        <w:rPr>
          <w:sz w:val="28"/>
          <w:u w:val="single"/>
        </w:rPr>
        <w:t>Applying Psychological perspectives in Health and Social Care</w:t>
      </w:r>
    </w:p>
    <w:p w:rsidR="00A904F9" w:rsidRDefault="00A904F9" w:rsidP="00A904F9">
      <w:pPr>
        <w:rPr>
          <w:sz w:val="28"/>
          <w:u w:val="single"/>
        </w:rPr>
      </w:pPr>
    </w:p>
    <w:p w:rsidR="00A904F9" w:rsidRDefault="00A904F9" w:rsidP="00A904F9">
      <w:pPr>
        <w:rPr>
          <w:sz w:val="28"/>
          <w:u w:val="single"/>
        </w:rPr>
      </w:pPr>
    </w:p>
    <w:p w:rsidR="00A904F9" w:rsidRDefault="00A904F9" w:rsidP="00A904F9">
      <w:pPr>
        <w:rPr>
          <w:sz w:val="28"/>
          <w:u w:val="single"/>
        </w:rPr>
      </w:pPr>
    </w:p>
    <w:p w:rsidR="00A904F9" w:rsidRDefault="00A904F9" w:rsidP="00A904F9">
      <w:pPr>
        <w:rPr>
          <w:sz w:val="28"/>
          <w:u w:val="single"/>
        </w:rPr>
      </w:pPr>
    </w:p>
    <w:p w:rsidR="00A904F9" w:rsidRDefault="00A904F9" w:rsidP="00A904F9">
      <w:pPr>
        <w:jc w:val="left"/>
        <w:rPr>
          <w:sz w:val="28"/>
        </w:rPr>
      </w:pPr>
      <w:r>
        <w:rPr>
          <w:sz w:val="28"/>
        </w:rPr>
        <w:t xml:space="preserve">                                           ITONGO B. N.  ELELE</w:t>
      </w:r>
    </w:p>
    <w:p w:rsidR="00A904F9" w:rsidRDefault="00A904F9" w:rsidP="00A904F9">
      <w:pPr>
        <w:jc w:val="left"/>
        <w:rPr>
          <w:sz w:val="28"/>
        </w:rPr>
      </w:pPr>
    </w:p>
    <w:p w:rsidR="00A904F9" w:rsidRDefault="00A904F9" w:rsidP="00A904F9">
      <w:pPr>
        <w:jc w:val="left"/>
        <w:rPr>
          <w:sz w:val="28"/>
        </w:rPr>
      </w:pPr>
    </w:p>
    <w:p w:rsidR="00A904F9" w:rsidRPr="00A904F9" w:rsidRDefault="00A904F9" w:rsidP="00A904F9">
      <w:pPr>
        <w:jc w:val="left"/>
        <w:rPr>
          <w:sz w:val="28"/>
        </w:rPr>
        <w:sectPr w:rsidR="00A904F9" w:rsidRPr="00A904F9" w:rsidSect="0031300F">
          <w:footerReference w:type="default" r:id="rId9"/>
          <w:pgSz w:w="12240" w:h="15840"/>
          <w:pgMar w:top="1440" w:right="1440" w:bottom="1440" w:left="1440" w:header="720" w:footer="720" w:gutter="0"/>
          <w:pgNumType w:fmt="lowerRoman" w:start="1"/>
          <w:cols w:space="720"/>
          <w:docGrid w:linePitch="360"/>
        </w:sectPr>
      </w:pPr>
      <w:r>
        <w:rPr>
          <w:sz w:val="28"/>
        </w:rPr>
        <w:t xml:space="preserve">                                 </w:t>
      </w:r>
      <w:bookmarkStart w:id="0" w:name="_GoBack"/>
      <w:bookmarkEnd w:id="0"/>
      <w:r>
        <w:rPr>
          <w:sz w:val="28"/>
        </w:rPr>
        <w:t>STUDENT NUMBER: 1814420</w:t>
      </w:r>
    </w:p>
    <w:p w:rsidR="00653EF9" w:rsidRDefault="00653EF9">
      <w:pPr>
        <w:spacing w:line="276" w:lineRule="auto"/>
        <w:jc w:val="left"/>
        <w:rPr>
          <w:rFonts w:eastAsiaTheme="majorEastAsia" w:cstheme="majorBidi"/>
          <w:b/>
          <w:bCs/>
          <w:color w:val="365F91" w:themeColor="accent1" w:themeShade="BF"/>
          <w:sz w:val="28"/>
          <w:szCs w:val="35"/>
        </w:rPr>
      </w:pPr>
    </w:p>
    <w:sdt>
      <w:sdtPr>
        <w:rPr>
          <w:rFonts w:ascii="Times New Roman" w:eastAsiaTheme="minorHAnsi" w:hAnsi="Times New Roman" w:cstheme="minorBidi"/>
          <w:b w:val="0"/>
          <w:bCs w:val="0"/>
          <w:color w:val="auto"/>
          <w:sz w:val="24"/>
          <w:lang w:bidi="bn-BD"/>
        </w:rPr>
        <w:id w:val="7277469"/>
        <w:docPartObj>
          <w:docPartGallery w:val="Table of Contents"/>
          <w:docPartUnique/>
        </w:docPartObj>
      </w:sdtPr>
      <w:sdtEndPr/>
      <w:sdtContent>
        <w:p w:rsidR="00653EF9" w:rsidRDefault="00653EF9">
          <w:pPr>
            <w:pStyle w:val="TOCHeading"/>
          </w:pPr>
          <w:r>
            <w:t>Contents</w:t>
          </w:r>
        </w:p>
        <w:p w:rsidR="00B86CB6" w:rsidRDefault="00653EF9">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29767188" w:history="1">
            <w:r w:rsidR="00B86CB6" w:rsidRPr="0067008A">
              <w:rPr>
                <w:rStyle w:val="Hyperlink"/>
                <w:noProof/>
              </w:rPr>
              <w:t>Introduction:</w:t>
            </w:r>
            <w:r w:rsidR="00B86CB6">
              <w:rPr>
                <w:noProof/>
                <w:webHidden/>
              </w:rPr>
              <w:tab/>
            </w:r>
            <w:r w:rsidR="00B86CB6">
              <w:rPr>
                <w:noProof/>
                <w:webHidden/>
              </w:rPr>
              <w:fldChar w:fldCharType="begin"/>
            </w:r>
            <w:r w:rsidR="00B86CB6">
              <w:rPr>
                <w:noProof/>
                <w:webHidden/>
              </w:rPr>
              <w:instrText xml:space="preserve"> PAGEREF _Toc29767188 \h </w:instrText>
            </w:r>
            <w:r w:rsidR="00B86CB6">
              <w:rPr>
                <w:noProof/>
                <w:webHidden/>
              </w:rPr>
            </w:r>
            <w:r w:rsidR="00B86CB6">
              <w:rPr>
                <w:noProof/>
                <w:webHidden/>
              </w:rPr>
              <w:fldChar w:fldCharType="separate"/>
            </w:r>
            <w:r w:rsidR="00B86CB6">
              <w:rPr>
                <w:noProof/>
                <w:webHidden/>
              </w:rPr>
              <w:t>1</w:t>
            </w:r>
            <w:r w:rsidR="00B86CB6">
              <w:rPr>
                <w:noProof/>
                <w:webHidden/>
              </w:rPr>
              <w:fldChar w:fldCharType="end"/>
            </w:r>
          </w:hyperlink>
        </w:p>
        <w:p w:rsidR="00B86CB6" w:rsidRDefault="003C37E2">
          <w:pPr>
            <w:pStyle w:val="TOC2"/>
            <w:tabs>
              <w:tab w:val="right" w:leader="dot" w:pos="9350"/>
            </w:tabs>
            <w:rPr>
              <w:rFonts w:asciiTheme="minorHAnsi" w:eastAsiaTheme="minorEastAsia" w:hAnsiTheme="minorHAnsi"/>
              <w:noProof/>
              <w:sz w:val="22"/>
            </w:rPr>
          </w:pPr>
          <w:hyperlink w:anchor="_Toc29767189" w:history="1">
            <w:r w:rsidR="00B86CB6" w:rsidRPr="0067008A">
              <w:rPr>
                <w:rStyle w:val="Hyperlink"/>
                <w:noProof/>
              </w:rPr>
              <w:t>Reflecting on psychological theories and researches</w:t>
            </w:r>
            <w:r w:rsidR="00B86CB6">
              <w:rPr>
                <w:noProof/>
                <w:webHidden/>
              </w:rPr>
              <w:tab/>
            </w:r>
            <w:r w:rsidR="00B86CB6">
              <w:rPr>
                <w:noProof/>
                <w:webHidden/>
              </w:rPr>
              <w:fldChar w:fldCharType="begin"/>
            </w:r>
            <w:r w:rsidR="00B86CB6">
              <w:rPr>
                <w:noProof/>
                <w:webHidden/>
              </w:rPr>
              <w:instrText xml:space="preserve"> PAGEREF _Toc29767189 \h </w:instrText>
            </w:r>
            <w:r w:rsidR="00B86CB6">
              <w:rPr>
                <w:noProof/>
                <w:webHidden/>
              </w:rPr>
            </w:r>
            <w:r w:rsidR="00B86CB6">
              <w:rPr>
                <w:noProof/>
                <w:webHidden/>
              </w:rPr>
              <w:fldChar w:fldCharType="separate"/>
            </w:r>
            <w:r w:rsidR="00B86CB6">
              <w:rPr>
                <w:noProof/>
                <w:webHidden/>
              </w:rPr>
              <w:t>1</w:t>
            </w:r>
            <w:r w:rsidR="00B86CB6">
              <w:rPr>
                <w:noProof/>
                <w:webHidden/>
              </w:rPr>
              <w:fldChar w:fldCharType="end"/>
            </w:r>
          </w:hyperlink>
        </w:p>
        <w:p w:rsidR="00B86CB6" w:rsidRDefault="003C37E2">
          <w:pPr>
            <w:pStyle w:val="TOC2"/>
            <w:tabs>
              <w:tab w:val="right" w:leader="dot" w:pos="9350"/>
            </w:tabs>
            <w:rPr>
              <w:rFonts w:asciiTheme="minorHAnsi" w:eastAsiaTheme="minorEastAsia" w:hAnsiTheme="minorHAnsi"/>
              <w:noProof/>
              <w:sz w:val="22"/>
            </w:rPr>
          </w:pPr>
          <w:hyperlink w:anchor="_Toc29767190" w:history="1">
            <w:r w:rsidR="00B86CB6" w:rsidRPr="0067008A">
              <w:rPr>
                <w:rStyle w:val="Hyperlink"/>
                <w:noProof/>
              </w:rPr>
              <w:t>Exploring my role as a health care professional in applying the learnt psychological perspectives.</w:t>
            </w:r>
            <w:r w:rsidR="00B86CB6">
              <w:rPr>
                <w:noProof/>
                <w:webHidden/>
              </w:rPr>
              <w:tab/>
            </w:r>
            <w:r w:rsidR="00B86CB6">
              <w:rPr>
                <w:noProof/>
                <w:webHidden/>
              </w:rPr>
              <w:fldChar w:fldCharType="begin"/>
            </w:r>
            <w:r w:rsidR="00B86CB6">
              <w:rPr>
                <w:noProof/>
                <w:webHidden/>
              </w:rPr>
              <w:instrText xml:space="preserve"> PAGEREF _Toc29767190 \h </w:instrText>
            </w:r>
            <w:r w:rsidR="00B86CB6">
              <w:rPr>
                <w:noProof/>
                <w:webHidden/>
              </w:rPr>
            </w:r>
            <w:r w:rsidR="00B86CB6">
              <w:rPr>
                <w:noProof/>
                <w:webHidden/>
              </w:rPr>
              <w:fldChar w:fldCharType="separate"/>
            </w:r>
            <w:r w:rsidR="00B86CB6">
              <w:rPr>
                <w:noProof/>
                <w:webHidden/>
              </w:rPr>
              <w:t>4</w:t>
            </w:r>
            <w:r w:rsidR="00B86CB6">
              <w:rPr>
                <w:noProof/>
                <w:webHidden/>
              </w:rPr>
              <w:fldChar w:fldCharType="end"/>
            </w:r>
          </w:hyperlink>
        </w:p>
        <w:p w:rsidR="00B86CB6" w:rsidRDefault="003C37E2">
          <w:pPr>
            <w:pStyle w:val="TOC2"/>
            <w:tabs>
              <w:tab w:val="right" w:leader="dot" w:pos="9350"/>
            </w:tabs>
            <w:rPr>
              <w:rFonts w:asciiTheme="minorHAnsi" w:eastAsiaTheme="minorEastAsia" w:hAnsiTheme="minorHAnsi"/>
              <w:noProof/>
              <w:sz w:val="22"/>
            </w:rPr>
          </w:pPr>
          <w:hyperlink w:anchor="_Toc29767191" w:history="1">
            <w:r w:rsidR="00B86CB6" w:rsidRPr="0067008A">
              <w:rPr>
                <w:rStyle w:val="Hyperlink"/>
                <w:noProof/>
              </w:rPr>
              <w:t>Discussing how would relate this learning to health and social care practice</w:t>
            </w:r>
            <w:r w:rsidR="00B86CB6">
              <w:rPr>
                <w:noProof/>
                <w:webHidden/>
              </w:rPr>
              <w:tab/>
            </w:r>
            <w:r w:rsidR="00B86CB6">
              <w:rPr>
                <w:noProof/>
                <w:webHidden/>
              </w:rPr>
              <w:fldChar w:fldCharType="begin"/>
            </w:r>
            <w:r w:rsidR="00B86CB6">
              <w:rPr>
                <w:noProof/>
                <w:webHidden/>
              </w:rPr>
              <w:instrText xml:space="preserve"> PAGEREF _Toc29767191 \h </w:instrText>
            </w:r>
            <w:r w:rsidR="00B86CB6">
              <w:rPr>
                <w:noProof/>
                <w:webHidden/>
              </w:rPr>
            </w:r>
            <w:r w:rsidR="00B86CB6">
              <w:rPr>
                <w:noProof/>
                <w:webHidden/>
              </w:rPr>
              <w:fldChar w:fldCharType="separate"/>
            </w:r>
            <w:r w:rsidR="00B86CB6">
              <w:rPr>
                <w:noProof/>
                <w:webHidden/>
              </w:rPr>
              <w:t>5</w:t>
            </w:r>
            <w:r w:rsidR="00B86CB6">
              <w:rPr>
                <w:noProof/>
                <w:webHidden/>
              </w:rPr>
              <w:fldChar w:fldCharType="end"/>
            </w:r>
          </w:hyperlink>
        </w:p>
        <w:p w:rsidR="00B86CB6" w:rsidRDefault="003C37E2">
          <w:pPr>
            <w:pStyle w:val="TOC1"/>
            <w:tabs>
              <w:tab w:val="right" w:leader="dot" w:pos="9350"/>
            </w:tabs>
            <w:rPr>
              <w:rFonts w:asciiTheme="minorHAnsi" w:eastAsiaTheme="minorEastAsia" w:hAnsiTheme="minorHAnsi"/>
              <w:noProof/>
              <w:sz w:val="22"/>
            </w:rPr>
          </w:pPr>
          <w:hyperlink w:anchor="_Toc29767192" w:history="1">
            <w:r w:rsidR="00B86CB6" w:rsidRPr="0067008A">
              <w:rPr>
                <w:rStyle w:val="Hyperlink"/>
                <w:noProof/>
              </w:rPr>
              <w:t>Conclusion:</w:t>
            </w:r>
            <w:r w:rsidR="00B86CB6">
              <w:rPr>
                <w:noProof/>
                <w:webHidden/>
              </w:rPr>
              <w:tab/>
            </w:r>
            <w:r w:rsidR="00B86CB6">
              <w:rPr>
                <w:noProof/>
                <w:webHidden/>
              </w:rPr>
              <w:fldChar w:fldCharType="begin"/>
            </w:r>
            <w:r w:rsidR="00B86CB6">
              <w:rPr>
                <w:noProof/>
                <w:webHidden/>
              </w:rPr>
              <w:instrText xml:space="preserve"> PAGEREF _Toc29767192 \h </w:instrText>
            </w:r>
            <w:r w:rsidR="00B86CB6">
              <w:rPr>
                <w:noProof/>
                <w:webHidden/>
              </w:rPr>
            </w:r>
            <w:r w:rsidR="00B86CB6">
              <w:rPr>
                <w:noProof/>
                <w:webHidden/>
              </w:rPr>
              <w:fldChar w:fldCharType="separate"/>
            </w:r>
            <w:r w:rsidR="00B86CB6">
              <w:rPr>
                <w:noProof/>
                <w:webHidden/>
              </w:rPr>
              <w:t>6</w:t>
            </w:r>
            <w:r w:rsidR="00B86CB6">
              <w:rPr>
                <w:noProof/>
                <w:webHidden/>
              </w:rPr>
              <w:fldChar w:fldCharType="end"/>
            </w:r>
          </w:hyperlink>
        </w:p>
        <w:p w:rsidR="00B86CB6" w:rsidRDefault="003C37E2">
          <w:pPr>
            <w:pStyle w:val="TOC1"/>
            <w:tabs>
              <w:tab w:val="right" w:leader="dot" w:pos="9350"/>
            </w:tabs>
            <w:rPr>
              <w:rFonts w:asciiTheme="minorHAnsi" w:eastAsiaTheme="minorEastAsia" w:hAnsiTheme="minorHAnsi"/>
              <w:noProof/>
              <w:sz w:val="22"/>
            </w:rPr>
          </w:pPr>
          <w:hyperlink w:anchor="_Toc29767193" w:history="1">
            <w:r w:rsidR="00B86CB6" w:rsidRPr="0067008A">
              <w:rPr>
                <w:rStyle w:val="Hyperlink"/>
                <w:noProof/>
              </w:rPr>
              <w:t>References:</w:t>
            </w:r>
            <w:r w:rsidR="00B86CB6">
              <w:rPr>
                <w:noProof/>
                <w:webHidden/>
              </w:rPr>
              <w:tab/>
            </w:r>
            <w:r w:rsidR="00B86CB6">
              <w:rPr>
                <w:noProof/>
                <w:webHidden/>
              </w:rPr>
              <w:fldChar w:fldCharType="begin"/>
            </w:r>
            <w:r w:rsidR="00B86CB6">
              <w:rPr>
                <w:noProof/>
                <w:webHidden/>
              </w:rPr>
              <w:instrText xml:space="preserve"> PAGEREF _Toc29767193 \h </w:instrText>
            </w:r>
            <w:r w:rsidR="00B86CB6">
              <w:rPr>
                <w:noProof/>
                <w:webHidden/>
              </w:rPr>
            </w:r>
            <w:r w:rsidR="00B86CB6">
              <w:rPr>
                <w:noProof/>
                <w:webHidden/>
              </w:rPr>
              <w:fldChar w:fldCharType="separate"/>
            </w:r>
            <w:r w:rsidR="00B86CB6">
              <w:rPr>
                <w:noProof/>
                <w:webHidden/>
              </w:rPr>
              <w:t>7</w:t>
            </w:r>
            <w:r w:rsidR="00B86CB6">
              <w:rPr>
                <w:noProof/>
                <w:webHidden/>
              </w:rPr>
              <w:fldChar w:fldCharType="end"/>
            </w:r>
          </w:hyperlink>
        </w:p>
        <w:p w:rsidR="00653EF9" w:rsidRDefault="00653EF9">
          <w:r>
            <w:fldChar w:fldCharType="end"/>
          </w:r>
        </w:p>
      </w:sdtContent>
    </w:sdt>
    <w:p w:rsidR="00653EF9" w:rsidRDefault="00653EF9">
      <w:pPr>
        <w:spacing w:line="276" w:lineRule="auto"/>
        <w:jc w:val="left"/>
        <w:rPr>
          <w:rFonts w:eastAsiaTheme="majorEastAsia" w:cstheme="majorBidi"/>
          <w:b/>
          <w:bCs/>
          <w:color w:val="365F91" w:themeColor="accent1" w:themeShade="BF"/>
          <w:sz w:val="28"/>
          <w:szCs w:val="35"/>
        </w:rPr>
      </w:pPr>
    </w:p>
    <w:p w:rsidR="00653EF9" w:rsidRDefault="00653EF9" w:rsidP="00BB309A">
      <w:pPr>
        <w:pStyle w:val="Heading1"/>
      </w:pPr>
    </w:p>
    <w:p w:rsidR="00653EF9" w:rsidRDefault="00653EF9" w:rsidP="00BB309A">
      <w:pPr>
        <w:pStyle w:val="Heading1"/>
        <w:sectPr w:rsidR="00653EF9" w:rsidSect="00B86CB6">
          <w:pgSz w:w="12240" w:h="15840"/>
          <w:pgMar w:top="1440" w:right="1440" w:bottom="1440" w:left="1440" w:header="720" w:footer="720" w:gutter="0"/>
          <w:pgNumType w:fmt="lowerRoman" w:start="1"/>
          <w:cols w:space="720"/>
          <w:docGrid w:linePitch="360"/>
        </w:sectPr>
      </w:pPr>
    </w:p>
    <w:p w:rsidR="00897DB1" w:rsidRDefault="00BB309A" w:rsidP="00BB309A">
      <w:pPr>
        <w:pStyle w:val="Heading1"/>
      </w:pPr>
      <w:bookmarkStart w:id="1" w:name="_Toc29767188"/>
      <w:r>
        <w:lastRenderedPageBreak/>
        <w:t>Introduction:</w:t>
      </w:r>
      <w:bookmarkEnd w:id="1"/>
    </w:p>
    <w:p w:rsidR="00897DB1" w:rsidRDefault="002F51BD">
      <w:r>
        <w:t xml:space="preserve">Psychological development in health and social care sector has a great effectiveness and impact which increase the </w:t>
      </w:r>
      <w:r w:rsidR="007F33C0">
        <w:t xml:space="preserve">productivity and skilled of employees. </w:t>
      </w:r>
      <w:r w:rsidR="002F1BC0">
        <w:t>To</w:t>
      </w:r>
      <w:r w:rsidR="007F33C0">
        <w:t xml:space="preserve"> better illustration of psychological dimension and their changes various psychological specialist provides various theories which correctly identify the various stages of mental development. By using these psychological dimension in health and social care sector an organization can make their employees self-sufficient, </w:t>
      </w:r>
      <w:r w:rsidR="008F7556">
        <w:t xml:space="preserve">good and prompts decision maker, increase self-consciousness and so on. </w:t>
      </w:r>
      <w:r w:rsidR="0002212F">
        <w:t>In</w:t>
      </w:r>
      <w:r w:rsidR="008F7556">
        <w:t xml:space="preserve"> this report various psychological theories reflection, my role based on theories and research and </w:t>
      </w:r>
      <w:proofErr w:type="spellStart"/>
      <w:r w:rsidR="008F7556">
        <w:t>releventness</w:t>
      </w:r>
      <w:proofErr w:type="spellEnd"/>
      <w:r w:rsidR="008F7556">
        <w:t xml:space="preserve"> of theories and researches in care organization will be discussed.</w:t>
      </w:r>
    </w:p>
    <w:p w:rsidR="00EA0821" w:rsidRDefault="00897DB1" w:rsidP="00BB309A">
      <w:pPr>
        <w:pStyle w:val="Heading2"/>
      </w:pPr>
      <w:bookmarkStart w:id="2" w:name="_Toc29767189"/>
      <w:r>
        <w:t>Reflect</w:t>
      </w:r>
      <w:r w:rsidR="0081428E">
        <w:t>ing</w:t>
      </w:r>
      <w:r>
        <w:t xml:space="preserve"> on psycholog</w:t>
      </w:r>
      <w:r w:rsidR="00862508">
        <w:t>ical theories and researches</w:t>
      </w:r>
      <w:bookmarkEnd w:id="2"/>
    </w:p>
    <w:p w:rsidR="0081428E" w:rsidRPr="0081428E" w:rsidRDefault="0081428E">
      <w:pPr>
        <w:rPr>
          <w:b/>
          <w:bCs/>
          <w:u w:val="single"/>
        </w:rPr>
      </w:pPr>
      <w:r w:rsidRPr="0081428E">
        <w:rPr>
          <w:b/>
          <w:bCs/>
          <w:u w:val="single"/>
        </w:rPr>
        <w:t>Erikson’s theory</w:t>
      </w:r>
    </w:p>
    <w:p w:rsidR="00897DB1" w:rsidRDefault="00BB309A">
      <w:r>
        <w:t xml:space="preserve">The theories and researches that have been done Erikson’s theory </w:t>
      </w:r>
      <w:r w:rsidR="00964CBD">
        <w:t>are</w:t>
      </w:r>
      <w:r>
        <w:t xml:space="preserve"> very </w:t>
      </w:r>
      <w:r w:rsidR="00964CBD">
        <w:t>important for</w:t>
      </w:r>
      <w:r>
        <w:t xml:space="preserve"> the psychological development. According to the Erikson’s </w:t>
      </w:r>
      <w:r w:rsidR="00964CBD">
        <w:t>theory the development of psychological development is related to the necessity of man depend on the rivalry in life. Erikson’s theory has 8 stages which we face in our life in every sector of psychological development. The reflections of 8 stages are following-</w:t>
      </w:r>
    </w:p>
    <w:p w:rsidR="00964CBD" w:rsidRPr="0081428E" w:rsidRDefault="00964CBD">
      <w:pPr>
        <w:rPr>
          <w:u w:val="single"/>
        </w:rPr>
      </w:pPr>
      <w:r w:rsidRPr="0081428E">
        <w:rPr>
          <w:u w:val="single"/>
        </w:rPr>
        <w:t>Trust vs. Mistrust:</w:t>
      </w:r>
    </w:p>
    <w:p w:rsidR="00964CBD" w:rsidRDefault="00964CBD">
      <w:r>
        <w:t xml:space="preserve">This is the first stage where infant started to learn that the old people are careful about them and every needs of their life are fulfilled by the adult and adult are responsible for their needs. For this reason senior people or old people become the safest place for their lives. They started to trust on old people in every case. This also seen in health and social </w:t>
      </w:r>
      <w:r w:rsidR="000117CE">
        <w:t>care sector as a care worker</w:t>
      </w:r>
      <w:r>
        <w:t xml:space="preserve"> admitted in hospital or care provider organization and care provider organization meet all their needs. In this </w:t>
      </w:r>
      <w:r w:rsidR="000117CE">
        <w:t>case, care worker</w:t>
      </w:r>
      <w:r>
        <w:t xml:space="preserve"> started to trust </w:t>
      </w:r>
      <w:r w:rsidR="00A66015">
        <w:t>care provider organization</w:t>
      </w:r>
      <w:r w:rsidR="00FA753E">
        <w:t xml:space="preserve"> </w:t>
      </w:r>
      <w:r w:rsidR="00FA753E">
        <w:rPr>
          <w:rStyle w:val="selectable"/>
          <w:color w:val="000000"/>
        </w:rPr>
        <w:t>(Siegel and Alvaro, 2010)</w:t>
      </w:r>
      <w:r w:rsidR="00A66015">
        <w:t xml:space="preserve">. </w:t>
      </w:r>
    </w:p>
    <w:p w:rsidR="00A66015" w:rsidRPr="0081428E" w:rsidRDefault="00A66015">
      <w:pPr>
        <w:rPr>
          <w:u w:val="single"/>
        </w:rPr>
      </w:pPr>
      <w:r w:rsidRPr="0081428E">
        <w:rPr>
          <w:u w:val="single"/>
        </w:rPr>
        <w:t>Autonomy vs. shame:</w:t>
      </w:r>
    </w:p>
    <w:p w:rsidR="000117CE" w:rsidRDefault="000117CE">
      <w:r>
        <w:t xml:space="preserve">At the second stage of Erikson’s theory when the children age are 1 to 3 years then it started to choose it basic needs and has power of autonomy to take it decision about basic needs. He can </w:t>
      </w:r>
      <w:r w:rsidR="00532A2D">
        <w:rPr>
          <w:noProof/>
          <w:lang w:val="en-GB" w:eastAsia="en-GB" w:bidi="ar-SA"/>
        </w:rPr>
        <w:lastRenderedPageBreak/>
        <w:drawing>
          <wp:anchor distT="0" distB="0" distL="114300" distR="114300" simplePos="0" relativeHeight="251658240" behindDoc="0" locked="0" layoutInCell="1" allowOverlap="1">
            <wp:simplePos x="0" y="0"/>
            <wp:positionH relativeFrom="margin">
              <wp:posOffset>34925</wp:posOffset>
            </wp:positionH>
            <wp:positionV relativeFrom="margin">
              <wp:posOffset>90170</wp:posOffset>
            </wp:positionV>
            <wp:extent cx="3300730" cy="1885950"/>
            <wp:effectExtent l="19050" t="0" r="0" b="0"/>
            <wp:wrapSquare wrapText="bothSides"/>
            <wp:docPr id="1" name="Picture 1" descr="Image result for psychological theories of eriks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sychological theories of erikson"/>
                    <pic:cNvPicPr>
                      <a:picLocks noChangeAspect="1" noChangeArrowheads="1"/>
                    </pic:cNvPicPr>
                  </pic:nvPicPr>
                  <pic:blipFill>
                    <a:blip r:embed="rId10"/>
                    <a:srcRect/>
                    <a:stretch>
                      <a:fillRect/>
                    </a:stretch>
                  </pic:blipFill>
                  <pic:spPr bwMode="auto">
                    <a:xfrm>
                      <a:off x="0" y="0"/>
                      <a:ext cx="3300730" cy="1885950"/>
                    </a:xfrm>
                    <a:prstGeom prst="rect">
                      <a:avLst/>
                    </a:prstGeom>
                    <a:noFill/>
                    <a:ln w="9525">
                      <a:noFill/>
                      <a:miter lim="800000"/>
                      <a:headEnd/>
                      <a:tailEnd/>
                    </a:ln>
                  </pic:spPr>
                </pic:pic>
              </a:graphicData>
            </a:graphic>
          </wp:anchor>
        </w:drawing>
      </w:r>
      <w:r>
        <w:t xml:space="preserve">choose his foods, cloths; dolls </w:t>
      </w:r>
      <w:proofErr w:type="spellStart"/>
      <w:r>
        <w:t>etc</w:t>
      </w:r>
      <w:proofErr w:type="spellEnd"/>
      <w:r>
        <w:t xml:space="preserve"> and become free of creating its needs. In this case, his confusion arises if he failed to create its choice and fulfill his needs. Like this stage of psychological development of a child, in care provider organization a care worker become autonomous to create his chooses and if failed become doubted about his decision</w:t>
      </w:r>
      <w:r w:rsidR="002A4C44">
        <w:t xml:space="preserve"> </w:t>
      </w:r>
      <w:r w:rsidR="002A4C44">
        <w:rPr>
          <w:rStyle w:val="selectable"/>
          <w:color w:val="000000"/>
        </w:rPr>
        <w:t>(SPIE, 2015)</w:t>
      </w:r>
      <w:r>
        <w:t>.</w:t>
      </w:r>
    </w:p>
    <w:p w:rsidR="000117CE" w:rsidRPr="0081428E" w:rsidRDefault="000117CE">
      <w:pPr>
        <w:rPr>
          <w:u w:val="single"/>
        </w:rPr>
      </w:pPr>
      <w:r w:rsidRPr="0081428E">
        <w:rPr>
          <w:u w:val="single"/>
        </w:rPr>
        <w:t>Initiatives vs. guilt:</w:t>
      </w:r>
    </w:p>
    <w:p w:rsidR="000117CE" w:rsidRDefault="000117CE">
      <w:r>
        <w:t xml:space="preserve">At the stage of this sector as children age become 3-6 years based on their decision making power choice making power started to take initiatives. The </w:t>
      </w:r>
      <w:r w:rsidR="004354DA">
        <w:t>initiatives are</w:t>
      </w:r>
      <w:r>
        <w:t xml:space="preserve"> placed based on their decision so there </w:t>
      </w:r>
      <w:proofErr w:type="gramStart"/>
      <w:r>
        <w:t>exists</w:t>
      </w:r>
      <w:proofErr w:type="gramEnd"/>
      <w:r>
        <w:t xml:space="preserve"> chance of failure or mistake. If he </w:t>
      </w:r>
      <w:r w:rsidR="0001412C">
        <w:t xml:space="preserve">do any wrong or mistake he feel guilt about his tasks and become ashamed as second stages. In this case, in care provider organization, a care worker based on his decision take initiatives to get </w:t>
      </w:r>
      <w:r w:rsidR="004354DA">
        <w:t>success</w:t>
      </w:r>
      <w:r w:rsidR="0001412C">
        <w:t xml:space="preserve"> as reflection of his decision making power and autonomous. Here the chance of doing any mistakes exists where he felt </w:t>
      </w:r>
      <w:r w:rsidR="004354DA">
        <w:t>guilty</w:t>
      </w:r>
      <w:r w:rsidR="0001412C">
        <w:t xml:space="preserve"> if any mistakes occurred.</w:t>
      </w:r>
      <w:r w:rsidR="00DE597A" w:rsidRPr="00DE597A">
        <w:t xml:space="preserve"> </w:t>
      </w:r>
    </w:p>
    <w:p w:rsidR="000117CE" w:rsidRPr="004354DA" w:rsidRDefault="0001412C">
      <w:pPr>
        <w:rPr>
          <w:u w:val="single"/>
        </w:rPr>
      </w:pPr>
      <w:r w:rsidRPr="004354DA">
        <w:rPr>
          <w:u w:val="single"/>
        </w:rPr>
        <w:t>Industry vs. inferiority:</w:t>
      </w:r>
    </w:p>
    <w:p w:rsidR="0001412C" w:rsidRDefault="0001412C">
      <w:r>
        <w:t>This is age level of a children is 6 to 12 where they assess their work in order getting success in compare to the other tasks where they try to get success and for this they started hardworking. If the assessment shows that his initiatives are not as good as others then he feels inferior to others. Th</w:t>
      </w:r>
      <w:r w:rsidR="004354DA">
        <w:t>ese psychological phenomena are also</w:t>
      </w:r>
      <w:r>
        <w:t xml:space="preserve"> seen in care provider organization, in their care worker</w:t>
      </w:r>
      <w:r w:rsidR="002A4C44">
        <w:t xml:space="preserve"> </w:t>
      </w:r>
      <w:r w:rsidR="002A4C44">
        <w:rPr>
          <w:rStyle w:val="selectable"/>
          <w:color w:val="000000"/>
        </w:rPr>
        <w:t xml:space="preserve">(David, </w:t>
      </w:r>
      <w:proofErr w:type="spellStart"/>
      <w:r w:rsidR="002A4C44">
        <w:rPr>
          <w:rStyle w:val="selectable"/>
          <w:color w:val="000000"/>
        </w:rPr>
        <w:t>Boniwell</w:t>
      </w:r>
      <w:proofErr w:type="spellEnd"/>
      <w:r w:rsidR="002A4C44">
        <w:rPr>
          <w:rStyle w:val="selectable"/>
          <w:color w:val="000000"/>
        </w:rPr>
        <w:t xml:space="preserve"> and Ayers, 2014)</w:t>
      </w:r>
      <w:r>
        <w:t xml:space="preserve">. </w:t>
      </w:r>
    </w:p>
    <w:p w:rsidR="000117CE" w:rsidRPr="004354DA" w:rsidRDefault="00D52F73">
      <w:pPr>
        <w:rPr>
          <w:u w:val="single"/>
        </w:rPr>
      </w:pPr>
      <w:r w:rsidRPr="004354DA">
        <w:rPr>
          <w:u w:val="single"/>
        </w:rPr>
        <w:t xml:space="preserve">Identity vs. role confusion: </w:t>
      </w:r>
    </w:p>
    <w:p w:rsidR="00A81D12" w:rsidRDefault="00A81D12" w:rsidP="00A81D12">
      <w:r>
        <w:t xml:space="preserve">In this stage adolescence become conscious about their </w:t>
      </w:r>
      <w:r w:rsidR="004354DA">
        <w:t>identity</w:t>
      </w:r>
      <w:r>
        <w:t xml:space="preserve"> and </w:t>
      </w:r>
      <w:r w:rsidR="004354DA">
        <w:t>hesitates</w:t>
      </w:r>
      <w:r>
        <w:t xml:space="preserve"> to set their role. They are not so much confident about their role where they try </w:t>
      </w:r>
      <w:r w:rsidR="004354DA">
        <w:t>to find out their specific role</w:t>
      </w:r>
      <w:r>
        <w:t xml:space="preserve"> regarding </w:t>
      </w:r>
      <w:r w:rsidR="00586D71">
        <w:t>society</w:t>
      </w:r>
      <w:r>
        <w:t xml:space="preserve"> and their workplace which also reflect in care provider organization. </w:t>
      </w:r>
    </w:p>
    <w:p w:rsidR="00A81D12" w:rsidRPr="00586D71" w:rsidRDefault="00A81D12" w:rsidP="00A81D12">
      <w:pPr>
        <w:rPr>
          <w:u w:val="single"/>
        </w:rPr>
      </w:pPr>
      <w:r w:rsidRPr="00586D71">
        <w:rPr>
          <w:u w:val="single"/>
        </w:rPr>
        <w:t>Intimacy vs. isolation:</w:t>
      </w:r>
    </w:p>
    <w:p w:rsidR="00A81D12" w:rsidRDefault="00A81D12" w:rsidP="00A81D12">
      <w:r>
        <w:lastRenderedPageBreak/>
        <w:t xml:space="preserve">In this stage people are feel interested to interact with other people regarding their feeling so that they started to build good relationship other and if failed he become isolated. </w:t>
      </w:r>
      <w:proofErr w:type="gramStart"/>
      <w:r>
        <w:t>This stages</w:t>
      </w:r>
      <w:proofErr w:type="gramEnd"/>
      <w:r>
        <w:t xml:space="preserve"> of psychological development are seen in health and social care organization in their employees minds</w:t>
      </w:r>
      <w:r w:rsidR="002A4C44">
        <w:t xml:space="preserve"> </w:t>
      </w:r>
      <w:r w:rsidR="002A4C44">
        <w:rPr>
          <w:rStyle w:val="selectable"/>
          <w:color w:val="000000"/>
        </w:rPr>
        <w:t>(SPIE, 2015)</w:t>
      </w:r>
      <w:r>
        <w:t xml:space="preserve">. </w:t>
      </w:r>
    </w:p>
    <w:p w:rsidR="00A81D12" w:rsidRPr="00586D71" w:rsidRDefault="00A81D12" w:rsidP="00A81D12">
      <w:pPr>
        <w:rPr>
          <w:u w:val="single"/>
        </w:rPr>
      </w:pPr>
      <w:proofErr w:type="spellStart"/>
      <w:r w:rsidRPr="00586D71">
        <w:rPr>
          <w:u w:val="single"/>
        </w:rPr>
        <w:t>Generativity</w:t>
      </w:r>
      <w:proofErr w:type="spellEnd"/>
      <w:r w:rsidRPr="00586D71">
        <w:rPr>
          <w:u w:val="single"/>
        </w:rPr>
        <w:t xml:space="preserve"> vs. stagnation:</w:t>
      </w:r>
    </w:p>
    <w:p w:rsidR="00A81D12" w:rsidRDefault="00A81D12" w:rsidP="00A81D12">
      <w:r>
        <w:t xml:space="preserve">At this age of people when their age is 40 years old they try  figure out their contribution to the society regarding the welfare of society and they feel that they are not do so they feel </w:t>
      </w:r>
      <w:r w:rsidR="008B6EFA">
        <w:t>stagnation</w:t>
      </w:r>
      <w:r>
        <w:t xml:space="preserve"> which reflect </w:t>
      </w:r>
      <w:r w:rsidR="008B6EFA">
        <w:t>in care worker in a health and social care organization</w:t>
      </w:r>
      <w:r w:rsidR="002A4C44">
        <w:t xml:space="preserve"> </w:t>
      </w:r>
      <w:r w:rsidR="002A4C44">
        <w:rPr>
          <w:rStyle w:val="selectable"/>
          <w:color w:val="000000"/>
        </w:rPr>
        <w:t>(Hoare, 2002)</w:t>
      </w:r>
      <w:r w:rsidR="008B6EFA">
        <w:t xml:space="preserve">. </w:t>
      </w:r>
    </w:p>
    <w:p w:rsidR="008B6EFA" w:rsidRPr="00586D71" w:rsidRDefault="008B6EFA" w:rsidP="00A81D12">
      <w:pPr>
        <w:rPr>
          <w:u w:val="single"/>
        </w:rPr>
      </w:pPr>
      <w:r w:rsidRPr="00586D71">
        <w:rPr>
          <w:u w:val="single"/>
        </w:rPr>
        <w:t xml:space="preserve">Integrity vs. despair: </w:t>
      </w:r>
    </w:p>
    <w:p w:rsidR="008B6EFA" w:rsidRDefault="008B6EFA" w:rsidP="00A81D12">
      <w:r>
        <w:t>At the last stage of life people assess their life based on the success of their past work such as is their tasks were good or bad, conscious about what should have done or not and finally died which reflects in care providing organization’s employees where they evaluate their contribution</w:t>
      </w:r>
      <w:r w:rsidR="002A4C44">
        <w:t xml:space="preserve"> </w:t>
      </w:r>
      <w:r w:rsidR="002A4C44">
        <w:rPr>
          <w:rStyle w:val="selectable"/>
          <w:color w:val="000000"/>
        </w:rPr>
        <w:t>(Improving health in the United States, 2011)</w:t>
      </w:r>
      <w:r>
        <w:t xml:space="preserve">. </w:t>
      </w:r>
    </w:p>
    <w:p w:rsidR="008B6EFA" w:rsidRDefault="00E21F43" w:rsidP="00A81D12">
      <w:r w:rsidRPr="00586D71">
        <w:rPr>
          <w:b/>
          <w:bCs/>
          <w:u w:val="single"/>
        </w:rPr>
        <w:t>Piaget theory of cognitive development</w:t>
      </w:r>
      <w:r>
        <w:t>:</w:t>
      </w:r>
    </w:p>
    <w:p w:rsidR="00E21F43" w:rsidRDefault="00E21F43" w:rsidP="00A81D12">
      <w:r>
        <w:t xml:space="preserve">This theory also an important theory which illustrate the psychological development stages of people which are- at its first stage of </w:t>
      </w:r>
      <w:proofErr w:type="spellStart"/>
      <w:r>
        <w:t>Sensori</w:t>
      </w:r>
      <w:proofErr w:type="spellEnd"/>
      <w:r>
        <w:t xml:space="preserve">-motor where children learn about basic skills and in preoperational stage they started to talking and in concrete operational </w:t>
      </w:r>
      <w:r w:rsidR="00276D36">
        <w:t>they started to using logic and in the final stage formal operational they can develop their knowledge based on prediction and hypothesis. In health and social care organization, care worker develop their skill following these stages of cognitive development</w:t>
      </w:r>
      <w:r w:rsidR="002A4C44">
        <w:t xml:space="preserve"> </w:t>
      </w:r>
      <w:r w:rsidR="002A4C44">
        <w:rPr>
          <w:rStyle w:val="selectable"/>
          <w:color w:val="000000"/>
        </w:rPr>
        <w:t>(Oakley, 2004)</w:t>
      </w:r>
      <w:r w:rsidR="00276D36">
        <w:t xml:space="preserve">. </w:t>
      </w:r>
    </w:p>
    <w:p w:rsidR="00A34810" w:rsidRPr="00A34810" w:rsidRDefault="00B5017C" w:rsidP="00A81D12">
      <w:pPr>
        <w:rPr>
          <w:b/>
          <w:bCs/>
          <w:u w:val="single"/>
        </w:rPr>
      </w:pPr>
      <w:r w:rsidRPr="00A34810">
        <w:rPr>
          <w:b/>
          <w:bCs/>
          <w:u w:val="single"/>
        </w:rPr>
        <w:t xml:space="preserve">Cognitive, emotional and behavior pattern: </w:t>
      </w:r>
    </w:p>
    <w:p w:rsidR="00B5017C" w:rsidRDefault="00A34810" w:rsidP="00A81D12">
      <w:r>
        <w:t>These</w:t>
      </w:r>
      <w:r w:rsidR="00B5017C">
        <w:t xml:space="preserve"> theories are also related to </w:t>
      </w:r>
      <w:r w:rsidR="003F6829">
        <w:t xml:space="preserve">development of psychological development of people as these have shown in task 1. These reflect in health and social care organization in every of aspect of it functioning. These theories reflect the </w:t>
      </w:r>
      <w:r w:rsidR="00CB1851">
        <w:t xml:space="preserve">cause behind the skill development, behavior change and psychological change </w:t>
      </w:r>
      <w:r w:rsidR="00586D71">
        <w:t>through</w:t>
      </w:r>
      <w:r w:rsidR="00CB1851">
        <w:t xml:space="preserve"> the working processes </w:t>
      </w:r>
      <w:r w:rsidR="007D4F0B">
        <w:t>and time phases</w:t>
      </w:r>
      <w:r>
        <w:t xml:space="preserve"> </w:t>
      </w:r>
      <w:r>
        <w:rPr>
          <w:rStyle w:val="selectable"/>
          <w:color w:val="000000"/>
        </w:rPr>
        <w:t>(prezi.com, 2020)</w:t>
      </w:r>
      <w:r w:rsidR="007D4F0B">
        <w:t xml:space="preserve">. </w:t>
      </w:r>
    </w:p>
    <w:p w:rsidR="00E21F43" w:rsidRPr="00586D71" w:rsidRDefault="00CB1851" w:rsidP="00A81D12">
      <w:pPr>
        <w:rPr>
          <w:b/>
          <w:bCs/>
          <w:u w:val="single"/>
        </w:rPr>
      </w:pPr>
      <w:r w:rsidRPr="00586D71">
        <w:rPr>
          <w:b/>
          <w:bCs/>
          <w:u w:val="single"/>
        </w:rPr>
        <w:t xml:space="preserve">Researches: </w:t>
      </w:r>
    </w:p>
    <w:p w:rsidR="00CB1851" w:rsidRDefault="00CB1851" w:rsidP="00A81D12">
      <w:r>
        <w:lastRenderedPageBreak/>
        <w:t xml:space="preserve">From the researches of P </w:t>
      </w:r>
      <w:proofErr w:type="spellStart"/>
      <w:r>
        <w:t>Moule</w:t>
      </w:r>
      <w:proofErr w:type="spellEnd"/>
      <w:r>
        <w:t xml:space="preserve">, G </w:t>
      </w:r>
      <w:proofErr w:type="spellStart"/>
      <w:r>
        <w:t>Hek</w:t>
      </w:r>
      <w:proofErr w:type="spellEnd"/>
      <w:r>
        <w:t xml:space="preserve">, </w:t>
      </w:r>
      <w:proofErr w:type="spellStart"/>
      <w:r w:rsidR="00BA4847" w:rsidRPr="00BA4847">
        <w:t>Staniszewska</w:t>
      </w:r>
      <w:proofErr w:type="spellEnd"/>
      <w:r w:rsidR="00BA4847" w:rsidRPr="00BA4847">
        <w:t xml:space="preserve">, A </w:t>
      </w:r>
      <w:proofErr w:type="spellStart"/>
      <w:r w:rsidR="00BA4847" w:rsidRPr="00BA4847">
        <w:t>Adebajo</w:t>
      </w:r>
      <w:proofErr w:type="spellEnd"/>
      <w:r w:rsidR="00BA4847" w:rsidRPr="00BA4847">
        <w:t>,</w:t>
      </w:r>
      <w:r w:rsidR="00BA4847">
        <w:t xml:space="preserve"> and</w:t>
      </w:r>
      <w:r w:rsidR="00BA4847" w:rsidRPr="00BA4847">
        <w:t xml:space="preserve"> R Barber</w:t>
      </w:r>
      <w:r w:rsidR="00BA4847">
        <w:t xml:space="preserve"> that every sector of working </w:t>
      </w:r>
      <w:r w:rsidR="00586D71">
        <w:t>process</w:t>
      </w:r>
      <w:r w:rsidR="00BA4847">
        <w:t xml:space="preserve"> their have effect of psychological development as well as effect on skill development and logical resonance. Every </w:t>
      </w:r>
      <w:r w:rsidR="00586D71">
        <w:t>research</w:t>
      </w:r>
      <w:r w:rsidR="00BA4847">
        <w:t xml:space="preserve"> found that employee’s skills and behavior change with the time frame</w:t>
      </w:r>
      <w:r w:rsidR="00A34810">
        <w:t xml:space="preserve"> </w:t>
      </w:r>
      <w:r w:rsidR="00A34810">
        <w:rPr>
          <w:rStyle w:val="selectable"/>
          <w:color w:val="000000"/>
        </w:rPr>
        <w:t>(</w:t>
      </w:r>
      <w:proofErr w:type="spellStart"/>
      <w:r w:rsidR="00A34810">
        <w:rPr>
          <w:rStyle w:val="selectable"/>
          <w:color w:val="000000"/>
        </w:rPr>
        <w:t>Priebe</w:t>
      </w:r>
      <w:proofErr w:type="spellEnd"/>
      <w:r w:rsidR="00A34810">
        <w:rPr>
          <w:rStyle w:val="selectable"/>
          <w:color w:val="000000"/>
        </w:rPr>
        <w:t xml:space="preserve"> and Slade, 2012)</w:t>
      </w:r>
      <w:r w:rsidR="00BA4847">
        <w:t xml:space="preserve">. </w:t>
      </w:r>
    </w:p>
    <w:p w:rsidR="008B6EFA" w:rsidRDefault="008B6EFA" w:rsidP="00A81D12"/>
    <w:p w:rsidR="00897DB1" w:rsidRDefault="0081428E" w:rsidP="00BB309A">
      <w:pPr>
        <w:pStyle w:val="Heading2"/>
      </w:pPr>
      <w:bookmarkStart w:id="3" w:name="_Toc29767190"/>
      <w:proofErr w:type="gramStart"/>
      <w:r>
        <w:t>Exploring my</w:t>
      </w:r>
      <w:r w:rsidR="00897DB1">
        <w:t xml:space="preserve"> role as a health care professional in applying the learnt psychological pe</w:t>
      </w:r>
      <w:r w:rsidR="00F730C8">
        <w:t>rspectives</w:t>
      </w:r>
      <w:r w:rsidR="00897DB1">
        <w:t>.</w:t>
      </w:r>
      <w:bookmarkEnd w:id="3"/>
      <w:proofErr w:type="gramEnd"/>
    </w:p>
    <w:p w:rsidR="00897DB1" w:rsidRDefault="0031300F">
      <w:r>
        <w:rPr>
          <w:noProof/>
          <w:lang w:val="en-GB" w:eastAsia="en-GB" w:bidi="ar-SA"/>
        </w:rPr>
        <w:drawing>
          <wp:anchor distT="0" distB="0" distL="114300" distR="114300" simplePos="0" relativeHeight="251660288" behindDoc="0" locked="0" layoutInCell="1" allowOverlap="1">
            <wp:simplePos x="0" y="0"/>
            <wp:positionH relativeFrom="margin">
              <wp:posOffset>3571875</wp:posOffset>
            </wp:positionH>
            <wp:positionV relativeFrom="margin">
              <wp:posOffset>4267200</wp:posOffset>
            </wp:positionV>
            <wp:extent cx="2313305" cy="2051050"/>
            <wp:effectExtent l="38100" t="0" r="10795" b="615950"/>
            <wp:wrapSquare wrapText="bothSides"/>
            <wp:docPr id="7" name="Picture 7" descr="Image result for role of care work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role of care worker"/>
                    <pic:cNvPicPr>
                      <a:picLocks noChangeAspect="1" noChangeArrowheads="1"/>
                    </pic:cNvPicPr>
                  </pic:nvPicPr>
                  <pic:blipFill>
                    <a:blip r:embed="rId11" cstate="print"/>
                    <a:srcRect/>
                    <a:stretch>
                      <a:fillRect/>
                    </a:stretch>
                  </pic:blipFill>
                  <pic:spPr bwMode="auto">
                    <a:xfrm>
                      <a:off x="0" y="0"/>
                      <a:ext cx="2313305" cy="205105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anchor>
        </w:drawing>
      </w:r>
      <w:r w:rsidR="00BA4847">
        <w:t xml:space="preserve">As a worker </w:t>
      </w:r>
      <w:r w:rsidR="00C51BC4">
        <w:t xml:space="preserve">my role is to provide best services to patients and stakeholder in order to achieve the goals and objectives organization. </w:t>
      </w:r>
      <w:r w:rsidR="001F078D">
        <w:t xml:space="preserve">From the psychological theories and research I have learnt that the skills and logical mind change throughout the time phases. At the first </w:t>
      </w:r>
      <w:r w:rsidR="00096A0A">
        <w:t xml:space="preserve">stage I need to trust on the organization so that </w:t>
      </w:r>
      <w:r w:rsidR="00EA6516">
        <w:t xml:space="preserve">I can learn from organization. Afterward I have to </w:t>
      </w:r>
      <w:r w:rsidR="00586D71">
        <w:t>learn</w:t>
      </w:r>
      <w:r w:rsidR="00EA6516">
        <w:t xml:space="preserve"> from </w:t>
      </w:r>
      <w:r w:rsidR="00586D71">
        <w:t xml:space="preserve">the </w:t>
      </w:r>
      <w:proofErr w:type="spellStart"/>
      <w:r w:rsidR="00586D71">
        <w:t>orgnaizaton</w:t>
      </w:r>
      <w:proofErr w:type="spellEnd"/>
      <w:r w:rsidR="00586D71">
        <w:t xml:space="preserve"> and</w:t>
      </w:r>
      <w:r w:rsidR="00216EE3">
        <w:t xml:space="preserve"> need to try cope up with organization working processes </w:t>
      </w:r>
      <w:r w:rsidR="00586D71">
        <w:t>through</w:t>
      </w:r>
      <w:r w:rsidR="00216EE3">
        <w:t xml:space="preserve"> the observing and monitoring</w:t>
      </w:r>
      <w:r w:rsidR="00A34810">
        <w:t xml:space="preserve"> </w:t>
      </w:r>
      <w:r w:rsidR="00A34810">
        <w:rPr>
          <w:rStyle w:val="selectable"/>
          <w:color w:val="000000"/>
        </w:rPr>
        <w:t>(</w:t>
      </w:r>
      <w:proofErr w:type="spellStart"/>
      <w:r w:rsidR="00A34810">
        <w:rPr>
          <w:rStyle w:val="selectable"/>
          <w:color w:val="000000"/>
        </w:rPr>
        <w:t>Priebe</w:t>
      </w:r>
      <w:proofErr w:type="spellEnd"/>
      <w:r w:rsidR="00A34810">
        <w:rPr>
          <w:rStyle w:val="selectable"/>
          <w:color w:val="000000"/>
        </w:rPr>
        <w:t xml:space="preserve"> and Slade, 2012)</w:t>
      </w:r>
      <w:r w:rsidR="00216EE3">
        <w:t xml:space="preserve">. </w:t>
      </w:r>
      <w:r w:rsidR="006B19D1">
        <w:t xml:space="preserve">This will help me to create logical mind about decision making </w:t>
      </w:r>
      <w:r w:rsidR="005B633A">
        <w:t xml:space="preserve">and make </w:t>
      </w:r>
      <w:r w:rsidR="00586D71">
        <w:t>my</w:t>
      </w:r>
      <w:r w:rsidR="005B633A">
        <w:t xml:space="preserve"> own chose. As a care worker I have to ensure better service to the patients </w:t>
      </w:r>
      <w:r w:rsidR="003F3F48">
        <w:t xml:space="preserve">in order to their demand and expectation. So I have to make </w:t>
      </w:r>
      <w:r w:rsidR="00586D71">
        <w:t>prompt</w:t>
      </w:r>
      <w:r w:rsidR="003F3F48">
        <w:t xml:space="preserve"> decision sometimes so it is very necessary to take decision at any time. Through the time phases I have to make prompt decision based on situation and my role on </w:t>
      </w:r>
      <w:r w:rsidR="00586D71">
        <w:t>organization</w:t>
      </w:r>
      <w:r w:rsidR="003F3F48">
        <w:t xml:space="preserve">. </w:t>
      </w:r>
      <w:r w:rsidR="00925941">
        <w:t xml:space="preserve">As the health and social care organization provide services provide service in a competitive organization so it is need to </w:t>
      </w:r>
      <w:r w:rsidR="00024536">
        <w:t xml:space="preserve">compare my work with others care work in market. </w:t>
      </w:r>
      <w:r w:rsidR="001B1C61">
        <w:t xml:space="preserve">Here failure in my work create </w:t>
      </w:r>
      <w:r w:rsidR="00586D71">
        <w:t>shame</w:t>
      </w:r>
      <w:r w:rsidR="001B1C61">
        <w:t xml:space="preserve"> on me and </w:t>
      </w:r>
      <w:r w:rsidR="002E7F82">
        <w:t>discourage</w:t>
      </w:r>
      <w:r w:rsidR="001B1C61">
        <w:t xml:space="preserve"> me to do work so I need to be careful about my work in order to get success</w:t>
      </w:r>
      <w:r w:rsidR="00A34810">
        <w:t xml:space="preserve"> </w:t>
      </w:r>
      <w:r w:rsidR="00A34810">
        <w:rPr>
          <w:rStyle w:val="selectable"/>
          <w:color w:val="000000"/>
        </w:rPr>
        <w:t>(</w:t>
      </w:r>
      <w:proofErr w:type="spellStart"/>
      <w:r w:rsidR="00A34810">
        <w:rPr>
          <w:rStyle w:val="selectable"/>
          <w:color w:val="000000"/>
        </w:rPr>
        <w:t>Puchalski</w:t>
      </w:r>
      <w:proofErr w:type="spellEnd"/>
      <w:r w:rsidR="00A34810">
        <w:rPr>
          <w:rStyle w:val="selectable"/>
          <w:color w:val="000000"/>
        </w:rPr>
        <w:t xml:space="preserve"> and Ferrell, 2011)</w:t>
      </w:r>
      <w:r w:rsidR="001B1C61">
        <w:t xml:space="preserve">. </w:t>
      </w:r>
      <w:r w:rsidR="00B248DE">
        <w:t xml:space="preserve">Working </w:t>
      </w:r>
      <w:r w:rsidR="002E7F82">
        <w:t>through the</w:t>
      </w:r>
      <w:r w:rsidR="00B248DE">
        <w:t xml:space="preserve"> environment of competitive market it will create logical mind to me and conscious about my contribution in organization. In this case, I need to do something that will create mental satisfaction on me so that it will encourage me to do better work. Behavior and mind </w:t>
      </w:r>
      <w:r w:rsidR="002E7F82">
        <w:t>is</w:t>
      </w:r>
      <w:r w:rsidR="00B248DE">
        <w:t xml:space="preserve"> the two basic thing that increase </w:t>
      </w:r>
      <w:r w:rsidR="008509B3">
        <w:t>compatibility and</w:t>
      </w:r>
      <w:r w:rsidR="00A26D3C">
        <w:t xml:space="preserve"> productivity </w:t>
      </w:r>
      <w:r w:rsidR="002E7F82">
        <w:t>regarding</w:t>
      </w:r>
      <w:r w:rsidR="00A26D3C">
        <w:t xml:space="preserve"> providing best </w:t>
      </w:r>
      <w:r w:rsidR="002E7F82">
        <w:t xml:space="preserve">services. </w:t>
      </w:r>
      <w:r w:rsidR="00A26D3C">
        <w:t xml:space="preserve">In this case, </w:t>
      </w:r>
      <w:r w:rsidR="002E7F82">
        <w:t>another</w:t>
      </w:r>
      <w:r w:rsidR="00A26D3C">
        <w:t xml:space="preserve"> duty is to make good relationship with others and create intimacy </w:t>
      </w:r>
      <w:r w:rsidR="00A26D3C">
        <w:lastRenderedPageBreak/>
        <w:t xml:space="preserve">with other worker and stakeholder. It will help me to do my task more easily by taking their help in every sector. </w:t>
      </w:r>
      <w:r w:rsidR="002E7F82">
        <w:t>Partnership</w:t>
      </w:r>
      <w:r w:rsidR="00A26D3C">
        <w:t xml:space="preserve"> in working place is very important where every </w:t>
      </w:r>
      <w:r w:rsidR="002E7F82">
        <w:t>experience</w:t>
      </w:r>
      <w:r w:rsidR="00A26D3C">
        <w:t xml:space="preserve"> and suggestion </w:t>
      </w:r>
      <w:r w:rsidR="002E7F82">
        <w:t>is</w:t>
      </w:r>
      <w:r w:rsidR="00A26D3C">
        <w:t xml:space="preserve"> getting through sharing. Sharing experience is helpful to both employees and employer as it increase the productivity </w:t>
      </w:r>
      <w:r w:rsidR="002E7F82">
        <w:t>of employees and compatibility</w:t>
      </w:r>
      <w:r w:rsidR="00A26D3C">
        <w:t xml:space="preserve"> of organization. </w:t>
      </w:r>
      <w:r w:rsidR="005225A4">
        <w:t xml:space="preserve">Emotion control is very necessary in this regard that by controlling emotion will able to do my tasks in proper way and better way. </w:t>
      </w:r>
      <w:r w:rsidR="00A54B20">
        <w:t xml:space="preserve">So from the every aspect of my duties there </w:t>
      </w:r>
      <w:r w:rsidR="002E7F82">
        <w:t>has</w:t>
      </w:r>
      <w:r w:rsidR="00A54B20">
        <w:t xml:space="preserve"> huge </w:t>
      </w:r>
      <w:r w:rsidR="00FA4B6A">
        <w:t>effectiveness</w:t>
      </w:r>
      <w:r w:rsidR="00A54B20">
        <w:t xml:space="preserve"> of theories which </w:t>
      </w:r>
      <w:r w:rsidR="002E7F82">
        <w:t>discuss</w:t>
      </w:r>
      <w:r w:rsidR="00A54B20">
        <w:t xml:space="preserve"> about </w:t>
      </w:r>
      <w:r w:rsidR="002E7F82">
        <w:t>the</w:t>
      </w:r>
      <w:r w:rsidR="00A54B20">
        <w:t xml:space="preserve"> psychological pattern of a care worker. It </w:t>
      </w:r>
      <w:r w:rsidR="003A7726">
        <w:t>can be say that my duties and roles</w:t>
      </w:r>
      <w:r w:rsidR="00A54B20">
        <w:t xml:space="preserve"> </w:t>
      </w:r>
      <w:r w:rsidR="003A7726">
        <w:t xml:space="preserve">in organization as care worker are learning from organization, use logical mind, create own choice, make good and prompt decision, </w:t>
      </w:r>
      <w:r w:rsidR="0053695D">
        <w:t xml:space="preserve">ensure social welfare through my contribution, increase intimacy with others, making good relationship with employers and patients as well as stakeholders and control emotion and behavior change </w:t>
      </w:r>
      <w:r w:rsidR="00036FCD">
        <w:t>through learning. These all are helpful to increase my creativity and productivity and make me a successful care worker</w:t>
      </w:r>
      <w:r w:rsidR="00A34810">
        <w:t xml:space="preserve"> </w:t>
      </w:r>
      <w:r w:rsidR="00A34810">
        <w:rPr>
          <w:rStyle w:val="selectable"/>
          <w:color w:val="000000"/>
        </w:rPr>
        <w:t>(Siegel and Alvaro, 2010)</w:t>
      </w:r>
      <w:r w:rsidR="00036FCD">
        <w:t xml:space="preserve">. </w:t>
      </w:r>
    </w:p>
    <w:p w:rsidR="00897DB1" w:rsidRDefault="00897DB1" w:rsidP="00BB309A">
      <w:pPr>
        <w:pStyle w:val="Heading2"/>
      </w:pPr>
      <w:bookmarkStart w:id="4" w:name="_Toc29767191"/>
      <w:r>
        <w:t>Discuss</w:t>
      </w:r>
      <w:r w:rsidR="00FA4B6A">
        <w:t xml:space="preserve">ing how </w:t>
      </w:r>
      <w:r>
        <w:t>would relate this learning to health and social care practice</w:t>
      </w:r>
      <w:bookmarkEnd w:id="4"/>
    </w:p>
    <w:p w:rsidR="00BB309A" w:rsidRDefault="00B86CB6" w:rsidP="00BB309A">
      <w:r>
        <w:rPr>
          <w:noProof/>
          <w:lang w:val="en-GB" w:eastAsia="en-GB" w:bidi="ar-SA"/>
        </w:rPr>
        <w:drawing>
          <wp:anchor distT="0" distB="0" distL="114300" distR="114300" simplePos="0" relativeHeight="251659264" behindDoc="0" locked="0" layoutInCell="1" allowOverlap="1">
            <wp:simplePos x="0" y="0"/>
            <wp:positionH relativeFrom="margin">
              <wp:posOffset>-168275</wp:posOffset>
            </wp:positionH>
            <wp:positionV relativeFrom="margin">
              <wp:posOffset>5033010</wp:posOffset>
            </wp:positionV>
            <wp:extent cx="2734310" cy="1779905"/>
            <wp:effectExtent l="38100" t="0" r="27940" b="506095"/>
            <wp:wrapSquare wrapText="bothSides"/>
            <wp:docPr id="4" name="Picture 4" descr="Image result for health and social 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health and social care"/>
                    <pic:cNvPicPr>
                      <a:picLocks noChangeAspect="1" noChangeArrowheads="1"/>
                    </pic:cNvPicPr>
                  </pic:nvPicPr>
                  <pic:blipFill>
                    <a:blip r:embed="rId12" cstate="print"/>
                    <a:srcRect/>
                    <a:stretch>
                      <a:fillRect/>
                    </a:stretch>
                  </pic:blipFill>
                  <pic:spPr bwMode="auto">
                    <a:xfrm>
                      <a:off x="0" y="0"/>
                      <a:ext cx="2734310" cy="177990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anchor>
        </w:drawing>
      </w:r>
      <w:r w:rsidR="00FA4B6A">
        <w:t>All the learning</w:t>
      </w:r>
      <w:r w:rsidR="00ED0E0C">
        <w:t xml:space="preserve"> from the theories and researches found from the different theories and researches are greatly related to health and social care sector and have great impact on the working processes of care provider organization. When a care worker learning </w:t>
      </w:r>
      <w:r w:rsidR="003127CE">
        <w:t>through</w:t>
      </w:r>
      <w:r w:rsidR="00ED0E0C">
        <w:t xml:space="preserve"> the </w:t>
      </w:r>
      <w:r w:rsidR="00B06883">
        <w:t xml:space="preserve">every stages of psychological phenomenon then he can take good decision and can have good contribution in organization progress. </w:t>
      </w:r>
      <w:r w:rsidR="00BE0FDE">
        <w:t xml:space="preserve">In Erikson’s theory it has seen that in all the 8 stages of </w:t>
      </w:r>
      <w:r w:rsidR="003127CE">
        <w:t>psychological</w:t>
      </w:r>
      <w:r w:rsidR="00BE0FDE">
        <w:t xml:space="preserve"> change on man can learn from the very beginning </w:t>
      </w:r>
      <w:r w:rsidR="007A5AB5">
        <w:t>of his life</w:t>
      </w:r>
      <w:r w:rsidR="00BE0FDE">
        <w:t xml:space="preserve"> in order to</w:t>
      </w:r>
      <w:r w:rsidR="007A5AB5">
        <w:t xml:space="preserve"> fulfill his needs and expectation. Then in a health and social care organization a care worker can learn </w:t>
      </w:r>
      <w:r w:rsidR="005E1EA9">
        <w:t xml:space="preserve">basic knowledge which </w:t>
      </w:r>
      <w:proofErr w:type="gramStart"/>
      <w:r w:rsidR="005E1EA9">
        <w:t>are</w:t>
      </w:r>
      <w:proofErr w:type="gramEnd"/>
      <w:r w:rsidR="005E1EA9">
        <w:t xml:space="preserve"> needed to provide good services in organization to care taker. In this case he learn how to trust on organization, how to </w:t>
      </w:r>
      <w:r w:rsidR="001B6087">
        <w:t xml:space="preserve">make own decision and choice, how to evaluate his tasks comparing with others in order to ensure highest </w:t>
      </w:r>
      <w:r w:rsidR="00D33BA9">
        <w:t>effort for organization and patients. Here he also learn about the importance of maintaining good relationship with others and be concern about his contribution for the wellbeing of society</w:t>
      </w:r>
      <w:r w:rsidR="00A34810">
        <w:t xml:space="preserve"> </w:t>
      </w:r>
      <w:r w:rsidR="00A34810">
        <w:rPr>
          <w:rStyle w:val="selectable"/>
          <w:color w:val="000000"/>
        </w:rPr>
        <w:t>(SPIE, 2015)</w:t>
      </w:r>
      <w:r w:rsidR="00D33BA9">
        <w:t xml:space="preserve">. </w:t>
      </w:r>
    </w:p>
    <w:p w:rsidR="00D33BA9" w:rsidRDefault="00D33BA9" w:rsidP="00BB309A">
      <w:r>
        <w:lastRenderedPageBreak/>
        <w:t xml:space="preserve">One the other hand, from the other theories mentioned above </w:t>
      </w:r>
      <w:r w:rsidR="00367F51">
        <w:t xml:space="preserve">are discussed about the various stages of development of mind, stages of emotional change, and </w:t>
      </w:r>
      <w:r w:rsidR="003127CE">
        <w:t>causes</w:t>
      </w:r>
      <w:r w:rsidR="00367F51">
        <w:t xml:space="preserve"> of </w:t>
      </w:r>
      <w:r w:rsidR="003127CE">
        <w:t>behavior</w:t>
      </w:r>
      <w:r w:rsidR="00367F51">
        <w:t xml:space="preserve"> change and </w:t>
      </w:r>
      <w:r w:rsidR="000008E1">
        <w:t xml:space="preserve">causes behind the skills development. These all are applicable in </w:t>
      </w:r>
      <w:proofErr w:type="spellStart"/>
      <w:proofErr w:type="gramStart"/>
      <w:r w:rsidR="000008E1">
        <w:t>a</w:t>
      </w:r>
      <w:proofErr w:type="spellEnd"/>
      <w:proofErr w:type="gramEnd"/>
      <w:r w:rsidR="000008E1">
        <w:t xml:space="preserve"> organization as it care worker need to have these quality regarding achieving customer satisfaction which increase the </w:t>
      </w:r>
      <w:r w:rsidR="003127CE">
        <w:t xml:space="preserve">competitiveness, productivity and reputation in competitive market. </w:t>
      </w:r>
      <w:r w:rsidR="00D966FB">
        <w:t xml:space="preserve">Researches that are done by various researches also said that there have huge </w:t>
      </w:r>
      <w:r w:rsidR="004D7C72">
        <w:t>impact of these theories in order to achieve develops</w:t>
      </w:r>
      <w:r w:rsidR="00D966FB">
        <w:t xml:space="preserve"> psychological development and impact of that on the improvement of productivity and effectiveness of services </w:t>
      </w:r>
      <w:r w:rsidR="002B0B0F">
        <w:t>in organization</w:t>
      </w:r>
      <w:r w:rsidR="004D7C72">
        <w:t xml:space="preserve"> </w:t>
      </w:r>
      <w:r w:rsidR="004D7C72">
        <w:rPr>
          <w:rStyle w:val="selectable"/>
          <w:color w:val="000000"/>
        </w:rPr>
        <w:t>(</w:t>
      </w:r>
      <w:proofErr w:type="spellStart"/>
      <w:r w:rsidR="004D7C72">
        <w:rPr>
          <w:rStyle w:val="selectable"/>
          <w:color w:val="000000"/>
        </w:rPr>
        <w:t>Weissman</w:t>
      </w:r>
      <w:proofErr w:type="spellEnd"/>
      <w:r w:rsidR="004D7C72">
        <w:rPr>
          <w:rStyle w:val="selectable"/>
          <w:color w:val="000000"/>
        </w:rPr>
        <w:t>, 2006)</w:t>
      </w:r>
      <w:r w:rsidR="002B0B0F">
        <w:t xml:space="preserve">. </w:t>
      </w:r>
    </w:p>
    <w:p w:rsidR="00BB309A" w:rsidRDefault="00BB309A" w:rsidP="00BB309A">
      <w:pPr>
        <w:pStyle w:val="Heading1"/>
      </w:pPr>
      <w:bookmarkStart w:id="5" w:name="_Toc29767192"/>
      <w:r>
        <w:t>Conclusion:</w:t>
      </w:r>
      <w:bookmarkEnd w:id="5"/>
      <w:r>
        <w:t xml:space="preserve"> </w:t>
      </w:r>
    </w:p>
    <w:p w:rsidR="007D5738" w:rsidRDefault="00495DF6" w:rsidP="007D5738">
      <w:r>
        <w:t xml:space="preserve">Health and social care organization provides both mental and physical treatment and hence the care </w:t>
      </w:r>
      <w:r w:rsidR="0002212F">
        <w:t>worker also needs</w:t>
      </w:r>
      <w:r>
        <w:t xml:space="preserve"> to be capable of providing these services in order to needs of patients which depends on various situations. </w:t>
      </w:r>
      <w:r w:rsidR="0002212F">
        <w:t xml:space="preserve">In competitive market every organization </w:t>
      </w:r>
      <w:proofErr w:type="gramStart"/>
      <w:r w:rsidR="0002212F">
        <w:t>want</w:t>
      </w:r>
      <w:proofErr w:type="gramEnd"/>
      <w:r w:rsidR="0002212F">
        <w:t xml:space="preserve"> an employees who are skilled in providing services and treatment according to the rules and regulation of organization. In this case, various theirs and researcher provided some ways to follow that ensure better services providing quality of employees. So here various psychological theories reflection, my role based on theori</w:t>
      </w:r>
      <w:r w:rsidR="002F1BC0">
        <w:t>es and research and relation</w:t>
      </w:r>
      <w:r w:rsidR="0002212F">
        <w:t xml:space="preserve"> of theories and researches in care organization has been explained.</w:t>
      </w:r>
    </w:p>
    <w:p w:rsidR="002F1BC0" w:rsidRDefault="002F1BC0">
      <w:pPr>
        <w:spacing w:line="276" w:lineRule="auto"/>
        <w:jc w:val="left"/>
        <w:rPr>
          <w:rFonts w:eastAsiaTheme="majorEastAsia" w:cstheme="majorBidi"/>
          <w:b/>
          <w:bCs/>
          <w:color w:val="365F91" w:themeColor="accent1" w:themeShade="BF"/>
          <w:sz w:val="28"/>
          <w:szCs w:val="35"/>
        </w:rPr>
      </w:pPr>
      <w:r>
        <w:br w:type="page"/>
      </w:r>
    </w:p>
    <w:p w:rsidR="007D5738" w:rsidRDefault="007D5738" w:rsidP="00495DF6">
      <w:pPr>
        <w:pStyle w:val="Heading1"/>
      </w:pPr>
      <w:bookmarkStart w:id="6" w:name="_Toc29767193"/>
      <w:r>
        <w:lastRenderedPageBreak/>
        <w:t>References:</w:t>
      </w:r>
      <w:bookmarkEnd w:id="6"/>
    </w:p>
    <w:p w:rsidR="007D5738" w:rsidRDefault="007D5738" w:rsidP="00B86CB6">
      <w:pPr>
        <w:rPr>
          <w:rStyle w:val="selectable"/>
          <w:color w:val="000000"/>
        </w:rPr>
      </w:pPr>
      <w:proofErr w:type="gramStart"/>
      <w:r>
        <w:rPr>
          <w:rStyle w:val="selectable"/>
          <w:color w:val="000000"/>
        </w:rPr>
        <w:t xml:space="preserve">David, S., </w:t>
      </w:r>
      <w:proofErr w:type="spellStart"/>
      <w:r>
        <w:rPr>
          <w:rStyle w:val="selectable"/>
          <w:color w:val="000000"/>
        </w:rPr>
        <w:t>Boniwell</w:t>
      </w:r>
      <w:proofErr w:type="spellEnd"/>
      <w:r>
        <w:rPr>
          <w:rStyle w:val="selectable"/>
          <w:color w:val="000000"/>
        </w:rPr>
        <w:t>, I. and Ayers, A. (2014).</w:t>
      </w:r>
      <w:proofErr w:type="gramEnd"/>
      <w:r>
        <w:rPr>
          <w:rStyle w:val="selectable"/>
          <w:color w:val="000000"/>
        </w:rPr>
        <w:t xml:space="preserve"> </w:t>
      </w:r>
      <w:proofErr w:type="gramStart"/>
      <w:r>
        <w:rPr>
          <w:rStyle w:val="selectable"/>
          <w:i/>
          <w:iCs/>
          <w:color w:val="000000"/>
        </w:rPr>
        <w:t>The Oxford handbook of happiness</w:t>
      </w:r>
      <w:r>
        <w:rPr>
          <w:rStyle w:val="selectable"/>
          <w:color w:val="000000"/>
        </w:rPr>
        <w:t>.</w:t>
      </w:r>
      <w:proofErr w:type="gramEnd"/>
      <w:r>
        <w:rPr>
          <w:rStyle w:val="selectable"/>
          <w:color w:val="000000"/>
        </w:rPr>
        <w:t xml:space="preserve"> Oxford: Oxford University Press.</w:t>
      </w:r>
    </w:p>
    <w:p w:rsidR="007D5738" w:rsidRDefault="007D5738" w:rsidP="00B86CB6">
      <w:pPr>
        <w:rPr>
          <w:rStyle w:val="selectable"/>
          <w:color w:val="000000"/>
        </w:rPr>
      </w:pPr>
      <w:r>
        <w:rPr>
          <w:rStyle w:val="selectable"/>
          <w:color w:val="000000"/>
        </w:rPr>
        <w:t xml:space="preserve">Hoare, C. (2002). </w:t>
      </w:r>
      <w:proofErr w:type="gramStart"/>
      <w:r>
        <w:rPr>
          <w:rStyle w:val="selectable"/>
          <w:i/>
          <w:iCs/>
          <w:color w:val="000000"/>
        </w:rPr>
        <w:t>Erikson on development in adulthood</w:t>
      </w:r>
      <w:r>
        <w:rPr>
          <w:rStyle w:val="selectable"/>
          <w:color w:val="000000"/>
        </w:rPr>
        <w:t>.</w:t>
      </w:r>
      <w:proofErr w:type="gramEnd"/>
      <w:r>
        <w:rPr>
          <w:rStyle w:val="selectable"/>
          <w:color w:val="000000"/>
        </w:rPr>
        <w:t xml:space="preserve"> New York: Oxford University Press.</w:t>
      </w:r>
    </w:p>
    <w:p w:rsidR="007D5738" w:rsidRDefault="007D5738" w:rsidP="00B86CB6">
      <w:pPr>
        <w:rPr>
          <w:rStyle w:val="selectable"/>
          <w:color w:val="000000"/>
        </w:rPr>
      </w:pPr>
      <w:proofErr w:type="gramStart"/>
      <w:r>
        <w:rPr>
          <w:rStyle w:val="selectable"/>
          <w:color w:val="000000"/>
        </w:rPr>
        <w:t>Improving health in the United States.</w:t>
      </w:r>
      <w:proofErr w:type="gramEnd"/>
      <w:r>
        <w:rPr>
          <w:rStyle w:val="selectable"/>
          <w:color w:val="000000"/>
        </w:rPr>
        <w:t xml:space="preserve"> (2011). Washington, D.C.: National Academies Press.</w:t>
      </w:r>
      <w:r>
        <w:rPr>
          <w:rStyle w:val="selectable"/>
          <w:color w:val="000000"/>
        </w:rPr>
        <w:br/>
      </w:r>
      <w:r w:rsidR="006F4CAB">
        <w:rPr>
          <w:rStyle w:val="selectable"/>
          <w:color w:val="000000"/>
        </w:rPr>
        <w:t xml:space="preserve">Oakley, L. (2004). </w:t>
      </w:r>
      <w:proofErr w:type="gramStart"/>
      <w:r w:rsidR="006F4CAB">
        <w:rPr>
          <w:rStyle w:val="selectable"/>
          <w:i/>
          <w:iCs/>
          <w:color w:val="000000"/>
        </w:rPr>
        <w:t>Cognitive development</w:t>
      </w:r>
      <w:r w:rsidR="006F4CAB">
        <w:rPr>
          <w:rStyle w:val="selectable"/>
          <w:color w:val="000000"/>
        </w:rPr>
        <w:t>.</w:t>
      </w:r>
      <w:proofErr w:type="gramEnd"/>
      <w:r w:rsidR="006F4CAB">
        <w:rPr>
          <w:rStyle w:val="selectable"/>
          <w:color w:val="000000"/>
        </w:rPr>
        <w:t xml:space="preserve"> London: </w:t>
      </w:r>
      <w:proofErr w:type="spellStart"/>
      <w:r w:rsidR="006F4CAB">
        <w:rPr>
          <w:rStyle w:val="selectable"/>
          <w:color w:val="000000"/>
        </w:rPr>
        <w:t>Routledge</w:t>
      </w:r>
      <w:proofErr w:type="spellEnd"/>
      <w:r w:rsidR="006F4CAB">
        <w:rPr>
          <w:rStyle w:val="selectable"/>
          <w:color w:val="000000"/>
        </w:rPr>
        <w:t>.</w:t>
      </w:r>
    </w:p>
    <w:p w:rsidR="004D7C72" w:rsidRDefault="004D7C72" w:rsidP="00B86CB6">
      <w:pPr>
        <w:rPr>
          <w:rStyle w:val="selectable"/>
          <w:color w:val="000000"/>
        </w:rPr>
      </w:pPr>
      <w:r>
        <w:rPr>
          <w:rStyle w:val="selectable"/>
          <w:color w:val="000000"/>
        </w:rPr>
        <w:t xml:space="preserve">Oakley, L. (2004). </w:t>
      </w:r>
      <w:proofErr w:type="gramStart"/>
      <w:r>
        <w:rPr>
          <w:rStyle w:val="selectable"/>
          <w:i/>
          <w:iCs/>
          <w:color w:val="000000"/>
        </w:rPr>
        <w:t>Cognitive development</w:t>
      </w:r>
      <w:r>
        <w:rPr>
          <w:rStyle w:val="selectable"/>
          <w:color w:val="000000"/>
        </w:rPr>
        <w:t>.</w:t>
      </w:r>
      <w:proofErr w:type="gramEnd"/>
      <w:r>
        <w:rPr>
          <w:rStyle w:val="selectable"/>
          <w:color w:val="000000"/>
        </w:rPr>
        <w:t xml:space="preserve"> London: </w:t>
      </w:r>
      <w:proofErr w:type="spellStart"/>
      <w:r>
        <w:rPr>
          <w:rStyle w:val="selectable"/>
          <w:color w:val="000000"/>
        </w:rPr>
        <w:t>Routledge</w:t>
      </w:r>
      <w:proofErr w:type="spellEnd"/>
      <w:r>
        <w:rPr>
          <w:rStyle w:val="selectable"/>
          <w:color w:val="000000"/>
        </w:rPr>
        <w:t>.</w:t>
      </w:r>
    </w:p>
    <w:p w:rsidR="006F4CAB" w:rsidRDefault="006F4CAB" w:rsidP="00B86CB6">
      <w:pPr>
        <w:rPr>
          <w:rStyle w:val="selectable"/>
          <w:color w:val="000000"/>
        </w:rPr>
      </w:pPr>
      <w:proofErr w:type="gramStart"/>
      <w:r>
        <w:rPr>
          <w:rStyle w:val="selectable"/>
          <w:color w:val="000000"/>
        </w:rPr>
        <w:t>prezi.com. (2020).</w:t>
      </w:r>
      <w:proofErr w:type="gramEnd"/>
      <w:r>
        <w:rPr>
          <w:rStyle w:val="selectable"/>
          <w:color w:val="000000"/>
        </w:rPr>
        <w:t xml:space="preserve"> </w:t>
      </w:r>
      <w:proofErr w:type="gramStart"/>
      <w:r>
        <w:rPr>
          <w:rStyle w:val="selectable"/>
          <w:i/>
          <w:iCs/>
          <w:color w:val="000000"/>
        </w:rPr>
        <w:t xml:space="preserve">Presentation Software | Online Presentation Tools | </w:t>
      </w:r>
      <w:proofErr w:type="spellStart"/>
      <w:r>
        <w:rPr>
          <w:rStyle w:val="selectable"/>
          <w:i/>
          <w:iCs/>
          <w:color w:val="000000"/>
        </w:rPr>
        <w:t>Prezi</w:t>
      </w:r>
      <w:proofErr w:type="spellEnd"/>
      <w:r>
        <w:rPr>
          <w:rStyle w:val="selectable"/>
          <w:color w:val="000000"/>
        </w:rPr>
        <w:t>.</w:t>
      </w:r>
      <w:proofErr w:type="gramEnd"/>
      <w:r>
        <w:rPr>
          <w:rStyle w:val="selectable"/>
          <w:color w:val="000000"/>
        </w:rPr>
        <w:t xml:space="preserve"> [</w:t>
      </w:r>
      <w:proofErr w:type="gramStart"/>
      <w:r>
        <w:rPr>
          <w:rStyle w:val="selectable"/>
          <w:color w:val="000000"/>
        </w:rPr>
        <w:t>online</w:t>
      </w:r>
      <w:proofErr w:type="gramEnd"/>
      <w:r>
        <w:rPr>
          <w:rStyle w:val="selectable"/>
          <w:color w:val="000000"/>
        </w:rPr>
        <w:t>] Available at: https://prezi.com [Accessed 12 Jan. 2020].</w:t>
      </w:r>
    </w:p>
    <w:p w:rsidR="006F4CAB" w:rsidRDefault="006F4CAB" w:rsidP="00B86CB6">
      <w:pPr>
        <w:rPr>
          <w:rStyle w:val="selectable"/>
          <w:color w:val="000000"/>
        </w:rPr>
      </w:pPr>
      <w:proofErr w:type="spellStart"/>
      <w:proofErr w:type="gramStart"/>
      <w:r>
        <w:rPr>
          <w:rStyle w:val="selectable"/>
          <w:color w:val="000000"/>
        </w:rPr>
        <w:t>Priebe</w:t>
      </w:r>
      <w:proofErr w:type="spellEnd"/>
      <w:r>
        <w:rPr>
          <w:rStyle w:val="selectable"/>
          <w:color w:val="000000"/>
        </w:rPr>
        <w:t>, S. and Slade, M. (2012).</w:t>
      </w:r>
      <w:proofErr w:type="gramEnd"/>
      <w:r>
        <w:rPr>
          <w:rStyle w:val="selectable"/>
          <w:color w:val="000000"/>
        </w:rPr>
        <w:t xml:space="preserve"> </w:t>
      </w:r>
      <w:proofErr w:type="gramStart"/>
      <w:r>
        <w:rPr>
          <w:rStyle w:val="selectable"/>
          <w:i/>
          <w:iCs/>
          <w:color w:val="000000"/>
        </w:rPr>
        <w:t>Evidence in mental health care</w:t>
      </w:r>
      <w:r>
        <w:rPr>
          <w:rStyle w:val="selectable"/>
          <w:color w:val="000000"/>
        </w:rPr>
        <w:t>.</w:t>
      </w:r>
      <w:proofErr w:type="gramEnd"/>
      <w:r>
        <w:rPr>
          <w:rStyle w:val="selectable"/>
          <w:color w:val="000000"/>
        </w:rPr>
        <w:t xml:space="preserve"> Hove, U.K.: </w:t>
      </w:r>
      <w:proofErr w:type="spellStart"/>
      <w:r>
        <w:rPr>
          <w:rStyle w:val="selectable"/>
          <w:color w:val="000000"/>
        </w:rPr>
        <w:t>Routledge</w:t>
      </w:r>
      <w:proofErr w:type="spellEnd"/>
      <w:r>
        <w:rPr>
          <w:rStyle w:val="selectable"/>
          <w:color w:val="000000"/>
        </w:rPr>
        <w:t>.</w:t>
      </w:r>
    </w:p>
    <w:p w:rsidR="006F4CAB" w:rsidRDefault="006F4CAB" w:rsidP="00B86CB6">
      <w:pPr>
        <w:rPr>
          <w:rStyle w:val="selectable"/>
          <w:color w:val="000000"/>
        </w:rPr>
      </w:pPr>
      <w:proofErr w:type="spellStart"/>
      <w:proofErr w:type="gramStart"/>
      <w:r>
        <w:rPr>
          <w:rStyle w:val="selectable"/>
          <w:color w:val="000000"/>
        </w:rPr>
        <w:t>Puchalski</w:t>
      </w:r>
      <w:proofErr w:type="spellEnd"/>
      <w:r>
        <w:rPr>
          <w:rStyle w:val="selectable"/>
          <w:color w:val="000000"/>
        </w:rPr>
        <w:t>, C. and Ferrell, B. (2011).</w:t>
      </w:r>
      <w:proofErr w:type="gramEnd"/>
      <w:r>
        <w:rPr>
          <w:rStyle w:val="selectable"/>
          <w:color w:val="000000"/>
        </w:rPr>
        <w:t xml:space="preserve"> </w:t>
      </w:r>
      <w:proofErr w:type="gramStart"/>
      <w:r>
        <w:rPr>
          <w:rStyle w:val="selectable"/>
          <w:i/>
          <w:iCs/>
          <w:color w:val="000000"/>
        </w:rPr>
        <w:t>Making Health Care Whole</w:t>
      </w:r>
      <w:r>
        <w:rPr>
          <w:rStyle w:val="selectable"/>
          <w:color w:val="000000"/>
        </w:rPr>
        <w:t>.</w:t>
      </w:r>
      <w:proofErr w:type="gramEnd"/>
      <w:r>
        <w:rPr>
          <w:rStyle w:val="selectable"/>
          <w:color w:val="000000"/>
        </w:rPr>
        <w:t xml:space="preserve"> West Conshohocken: Templeton Press.</w:t>
      </w:r>
    </w:p>
    <w:p w:rsidR="004D7C72" w:rsidRDefault="004D7C72" w:rsidP="00B86CB6">
      <w:pPr>
        <w:rPr>
          <w:rStyle w:val="selectable"/>
          <w:color w:val="000000"/>
        </w:rPr>
      </w:pPr>
      <w:proofErr w:type="gramStart"/>
      <w:r>
        <w:rPr>
          <w:rStyle w:val="selectable"/>
          <w:color w:val="000000"/>
        </w:rPr>
        <w:t>Siegel, J. and Alvaro, E. (2010).</w:t>
      </w:r>
      <w:proofErr w:type="gramEnd"/>
      <w:r>
        <w:rPr>
          <w:rStyle w:val="selectable"/>
          <w:color w:val="000000"/>
        </w:rPr>
        <w:t xml:space="preserve"> </w:t>
      </w:r>
      <w:proofErr w:type="gramStart"/>
      <w:r>
        <w:rPr>
          <w:rStyle w:val="selectable"/>
          <w:i/>
          <w:iCs/>
          <w:color w:val="000000"/>
        </w:rPr>
        <w:t>Understanding organ donation</w:t>
      </w:r>
      <w:r>
        <w:rPr>
          <w:rStyle w:val="selectable"/>
          <w:color w:val="000000"/>
        </w:rPr>
        <w:t>.</w:t>
      </w:r>
      <w:proofErr w:type="gramEnd"/>
      <w:r>
        <w:rPr>
          <w:rStyle w:val="selectable"/>
          <w:color w:val="000000"/>
        </w:rPr>
        <w:t xml:space="preserve"> </w:t>
      </w:r>
      <w:proofErr w:type="spellStart"/>
      <w:r>
        <w:rPr>
          <w:rStyle w:val="selectable"/>
          <w:color w:val="000000"/>
        </w:rPr>
        <w:t>Chichester</w:t>
      </w:r>
      <w:proofErr w:type="spellEnd"/>
      <w:r>
        <w:rPr>
          <w:rStyle w:val="selectable"/>
          <w:color w:val="000000"/>
        </w:rPr>
        <w:t>, U.K.: Wiley-Blackwell.</w:t>
      </w:r>
    </w:p>
    <w:p w:rsidR="004D7C72" w:rsidRDefault="004D7C72" w:rsidP="00B86CB6">
      <w:pPr>
        <w:rPr>
          <w:rStyle w:val="selectable"/>
          <w:color w:val="000000"/>
        </w:rPr>
      </w:pPr>
      <w:r>
        <w:rPr>
          <w:rStyle w:val="selectable"/>
          <w:color w:val="000000"/>
        </w:rPr>
        <w:t xml:space="preserve">Sinclair, P. (2007). </w:t>
      </w:r>
      <w:proofErr w:type="gramStart"/>
      <w:r>
        <w:rPr>
          <w:rStyle w:val="selectable"/>
          <w:i/>
          <w:iCs/>
          <w:color w:val="000000"/>
        </w:rPr>
        <w:t>Rethinking palliative care</w:t>
      </w:r>
      <w:r>
        <w:rPr>
          <w:rStyle w:val="selectable"/>
          <w:color w:val="000000"/>
        </w:rPr>
        <w:t>.</w:t>
      </w:r>
      <w:proofErr w:type="gramEnd"/>
      <w:r>
        <w:rPr>
          <w:rStyle w:val="selectable"/>
          <w:color w:val="000000"/>
        </w:rPr>
        <w:t xml:space="preserve"> Bristol, UK: Policy Press.</w:t>
      </w:r>
    </w:p>
    <w:p w:rsidR="006F4CAB" w:rsidRDefault="006F4CAB" w:rsidP="00B86CB6">
      <w:pPr>
        <w:rPr>
          <w:rStyle w:val="selectable"/>
          <w:color w:val="000000"/>
        </w:rPr>
      </w:pPr>
      <w:proofErr w:type="gramStart"/>
      <w:r>
        <w:rPr>
          <w:rStyle w:val="selectable"/>
          <w:color w:val="000000"/>
        </w:rPr>
        <w:t>SPIE (2015).</w:t>
      </w:r>
      <w:proofErr w:type="gramEnd"/>
      <w:r>
        <w:rPr>
          <w:rStyle w:val="selectable"/>
          <w:color w:val="000000"/>
        </w:rPr>
        <w:t xml:space="preserve"> </w:t>
      </w:r>
      <w:proofErr w:type="gramStart"/>
      <w:r>
        <w:rPr>
          <w:rStyle w:val="selectable"/>
          <w:color w:val="000000"/>
        </w:rPr>
        <w:t>Translational research for better health care.</w:t>
      </w:r>
      <w:proofErr w:type="gramEnd"/>
      <w:r>
        <w:rPr>
          <w:rStyle w:val="selectable"/>
          <w:color w:val="000000"/>
        </w:rPr>
        <w:t xml:space="preserve"> </w:t>
      </w:r>
      <w:proofErr w:type="gramStart"/>
      <w:r>
        <w:rPr>
          <w:rStyle w:val="selectable"/>
          <w:i/>
          <w:iCs/>
          <w:color w:val="000000"/>
        </w:rPr>
        <w:t>SPIE Professional</w:t>
      </w:r>
      <w:r>
        <w:rPr>
          <w:rStyle w:val="selectable"/>
          <w:color w:val="000000"/>
        </w:rPr>
        <w:t>.</w:t>
      </w:r>
      <w:proofErr w:type="gramEnd"/>
    </w:p>
    <w:p w:rsidR="006F4CAB" w:rsidRPr="007D5738" w:rsidRDefault="006F4CAB" w:rsidP="00B86CB6">
      <w:proofErr w:type="spellStart"/>
      <w:proofErr w:type="gramStart"/>
      <w:r>
        <w:rPr>
          <w:rStyle w:val="selectable"/>
          <w:color w:val="000000"/>
        </w:rPr>
        <w:t>Weissman</w:t>
      </w:r>
      <w:proofErr w:type="spellEnd"/>
      <w:r>
        <w:rPr>
          <w:rStyle w:val="selectable"/>
          <w:color w:val="000000"/>
        </w:rPr>
        <w:t>, S. (2006).</w:t>
      </w:r>
      <w:proofErr w:type="gramEnd"/>
      <w:r>
        <w:rPr>
          <w:rStyle w:val="selectable"/>
          <w:color w:val="000000"/>
        </w:rPr>
        <w:t xml:space="preserve"> </w:t>
      </w:r>
      <w:proofErr w:type="gramStart"/>
      <w:r>
        <w:rPr>
          <w:rStyle w:val="selectable"/>
          <w:i/>
          <w:iCs/>
          <w:color w:val="000000"/>
        </w:rPr>
        <w:t>Wise reflection</w:t>
      </w:r>
      <w:r>
        <w:rPr>
          <w:rStyle w:val="selectable"/>
          <w:color w:val="000000"/>
        </w:rPr>
        <w:t>.</w:t>
      </w:r>
      <w:proofErr w:type="gramEnd"/>
      <w:r>
        <w:rPr>
          <w:rStyle w:val="selectable"/>
          <w:color w:val="000000"/>
        </w:rPr>
        <w:t xml:space="preserve"> Kandy, Sri Lanka: Buddhist publication Society.</w:t>
      </w:r>
    </w:p>
    <w:sectPr w:rsidR="006F4CAB" w:rsidRPr="007D5738" w:rsidSect="0031300F">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C37E2" w:rsidRDefault="003C37E2" w:rsidP="0031300F">
      <w:pPr>
        <w:spacing w:after="0" w:line="240" w:lineRule="auto"/>
      </w:pPr>
      <w:r>
        <w:separator/>
      </w:r>
    </w:p>
  </w:endnote>
  <w:endnote w:type="continuationSeparator" w:id="0">
    <w:p w:rsidR="003C37E2" w:rsidRDefault="003C37E2" w:rsidP="003130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277470"/>
      <w:docPartObj>
        <w:docPartGallery w:val="Page Numbers (Bottom of Page)"/>
        <w:docPartUnique/>
      </w:docPartObj>
    </w:sdtPr>
    <w:sdtEndPr/>
    <w:sdtContent>
      <w:p w:rsidR="0031300F" w:rsidRDefault="003C37E2">
        <w:pPr>
          <w:pStyle w:val="Footer"/>
          <w:jc w:val="center"/>
        </w:pPr>
        <w:r>
          <w:fldChar w:fldCharType="begin"/>
        </w:r>
        <w:r>
          <w:instrText xml:space="preserve"> PAGE   \* MERGEFORMAT </w:instrText>
        </w:r>
        <w:r>
          <w:fldChar w:fldCharType="separate"/>
        </w:r>
        <w:r w:rsidR="00A904F9">
          <w:rPr>
            <w:noProof/>
          </w:rPr>
          <w:t>i</w:t>
        </w:r>
        <w:r>
          <w:rPr>
            <w:noProof/>
          </w:rPr>
          <w:fldChar w:fldCharType="end"/>
        </w:r>
      </w:p>
    </w:sdtContent>
  </w:sdt>
  <w:p w:rsidR="0031300F" w:rsidRDefault="0031300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C37E2" w:rsidRDefault="003C37E2" w:rsidP="0031300F">
      <w:pPr>
        <w:spacing w:after="0" w:line="240" w:lineRule="auto"/>
      </w:pPr>
      <w:r>
        <w:separator/>
      </w:r>
    </w:p>
  </w:footnote>
  <w:footnote w:type="continuationSeparator" w:id="0">
    <w:p w:rsidR="003C37E2" w:rsidRDefault="003C37E2" w:rsidP="0031300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CB81EE5"/>
    <w:multiLevelType w:val="hybridMultilevel"/>
    <w:tmpl w:val="3D7C326C"/>
    <w:lvl w:ilvl="0" w:tplc="DDE2E838">
      <w:start w:val="1"/>
      <w:numFmt w:val="bullet"/>
      <w:lvlText w:val="•"/>
      <w:lvlJc w:val="left"/>
      <w:pPr>
        <w:tabs>
          <w:tab w:val="num" w:pos="720"/>
        </w:tabs>
        <w:ind w:left="720" w:hanging="360"/>
      </w:pPr>
      <w:rPr>
        <w:rFonts w:ascii="Arial" w:hAnsi="Arial" w:hint="default"/>
      </w:rPr>
    </w:lvl>
    <w:lvl w:ilvl="1" w:tplc="4860EDD6" w:tentative="1">
      <w:start w:val="1"/>
      <w:numFmt w:val="bullet"/>
      <w:lvlText w:val="•"/>
      <w:lvlJc w:val="left"/>
      <w:pPr>
        <w:tabs>
          <w:tab w:val="num" w:pos="1440"/>
        </w:tabs>
        <w:ind w:left="1440" w:hanging="360"/>
      </w:pPr>
      <w:rPr>
        <w:rFonts w:ascii="Arial" w:hAnsi="Arial" w:hint="default"/>
      </w:rPr>
    </w:lvl>
    <w:lvl w:ilvl="2" w:tplc="B0DC7612" w:tentative="1">
      <w:start w:val="1"/>
      <w:numFmt w:val="bullet"/>
      <w:lvlText w:val="•"/>
      <w:lvlJc w:val="left"/>
      <w:pPr>
        <w:tabs>
          <w:tab w:val="num" w:pos="2160"/>
        </w:tabs>
        <w:ind w:left="2160" w:hanging="360"/>
      </w:pPr>
      <w:rPr>
        <w:rFonts w:ascii="Arial" w:hAnsi="Arial" w:hint="default"/>
      </w:rPr>
    </w:lvl>
    <w:lvl w:ilvl="3" w:tplc="F5B81D4C" w:tentative="1">
      <w:start w:val="1"/>
      <w:numFmt w:val="bullet"/>
      <w:lvlText w:val="•"/>
      <w:lvlJc w:val="left"/>
      <w:pPr>
        <w:tabs>
          <w:tab w:val="num" w:pos="2880"/>
        </w:tabs>
        <w:ind w:left="2880" w:hanging="360"/>
      </w:pPr>
      <w:rPr>
        <w:rFonts w:ascii="Arial" w:hAnsi="Arial" w:hint="default"/>
      </w:rPr>
    </w:lvl>
    <w:lvl w:ilvl="4" w:tplc="709437BA" w:tentative="1">
      <w:start w:val="1"/>
      <w:numFmt w:val="bullet"/>
      <w:lvlText w:val="•"/>
      <w:lvlJc w:val="left"/>
      <w:pPr>
        <w:tabs>
          <w:tab w:val="num" w:pos="3600"/>
        </w:tabs>
        <w:ind w:left="3600" w:hanging="360"/>
      </w:pPr>
      <w:rPr>
        <w:rFonts w:ascii="Arial" w:hAnsi="Arial" w:hint="default"/>
      </w:rPr>
    </w:lvl>
    <w:lvl w:ilvl="5" w:tplc="3BB28794" w:tentative="1">
      <w:start w:val="1"/>
      <w:numFmt w:val="bullet"/>
      <w:lvlText w:val="•"/>
      <w:lvlJc w:val="left"/>
      <w:pPr>
        <w:tabs>
          <w:tab w:val="num" w:pos="4320"/>
        </w:tabs>
        <w:ind w:left="4320" w:hanging="360"/>
      </w:pPr>
      <w:rPr>
        <w:rFonts w:ascii="Arial" w:hAnsi="Arial" w:hint="default"/>
      </w:rPr>
    </w:lvl>
    <w:lvl w:ilvl="6" w:tplc="AFC4A4BE" w:tentative="1">
      <w:start w:val="1"/>
      <w:numFmt w:val="bullet"/>
      <w:lvlText w:val="•"/>
      <w:lvlJc w:val="left"/>
      <w:pPr>
        <w:tabs>
          <w:tab w:val="num" w:pos="5040"/>
        </w:tabs>
        <w:ind w:left="5040" w:hanging="360"/>
      </w:pPr>
      <w:rPr>
        <w:rFonts w:ascii="Arial" w:hAnsi="Arial" w:hint="default"/>
      </w:rPr>
    </w:lvl>
    <w:lvl w:ilvl="7" w:tplc="A0C053B8" w:tentative="1">
      <w:start w:val="1"/>
      <w:numFmt w:val="bullet"/>
      <w:lvlText w:val="•"/>
      <w:lvlJc w:val="left"/>
      <w:pPr>
        <w:tabs>
          <w:tab w:val="num" w:pos="5760"/>
        </w:tabs>
        <w:ind w:left="5760" w:hanging="360"/>
      </w:pPr>
      <w:rPr>
        <w:rFonts w:ascii="Arial" w:hAnsi="Arial" w:hint="default"/>
      </w:rPr>
    </w:lvl>
    <w:lvl w:ilvl="8" w:tplc="3ED27734"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97DB1"/>
    <w:rsid w:val="000008E1"/>
    <w:rsid w:val="000117CE"/>
    <w:rsid w:val="0001412C"/>
    <w:rsid w:val="0002212F"/>
    <w:rsid w:val="00024536"/>
    <w:rsid w:val="00036FCD"/>
    <w:rsid w:val="0008065C"/>
    <w:rsid w:val="00084FA2"/>
    <w:rsid w:val="00096A0A"/>
    <w:rsid w:val="000F2797"/>
    <w:rsid w:val="00171405"/>
    <w:rsid w:val="001B1C61"/>
    <w:rsid w:val="001B6087"/>
    <w:rsid w:val="001E4741"/>
    <w:rsid w:val="001F078D"/>
    <w:rsid w:val="00216EE3"/>
    <w:rsid w:val="00276D36"/>
    <w:rsid w:val="002A4C44"/>
    <w:rsid w:val="002B0B0F"/>
    <w:rsid w:val="002E7F82"/>
    <w:rsid w:val="002F1BC0"/>
    <w:rsid w:val="002F51BD"/>
    <w:rsid w:val="003016AD"/>
    <w:rsid w:val="003127CE"/>
    <w:rsid w:val="0031300F"/>
    <w:rsid w:val="00342F89"/>
    <w:rsid w:val="00367F51"/>
    <w:rsid w:val="00371309"/>
    <w:rsid w:val="003A7726"/>
    <w:rsid w:val="003C37E2"/>
    <w:rsid w:val="003F3F48"/>
    <w:rsid w:val="003F6829"/>
    <w:rsid w:val="004354DA"/>
    <w:rsid w:val="00495DF6"/>
    <w:rsid w:val="004D7C72"/>
    <w:rsid w:val="005225A4"/>
    <w:rsid w:val="00532A2D"/>
    <w:rsid w:val="0053695D"/>
    <w:rsid w:val="00551CE4"/>
    <w:rsid w:val="00586D71"/>
    <w:rsid w:val="005937AC"/>
    <w:rsid w:val="005B3611"/>
    <w:rsid w:val="005B633A"/>
    <w:rsid w:val="005D7166"/>
    <w:rsid w:val="005E1EA9"/>
    <w:rsid w:val="005F62AA"/>
    <w:rsid w:val="00653EF9"/>
    <w:rsid w:val="006B19D1"/>
    <w:rsid w:val="006F4CAB"/>
    <w:rsid w:val="00746FC9"/>
    <w:rsid w:val="007A5AB5"/>
    <w:rsid w:val="007D4F0B"/>
    <w:rsid w:val="007D5738"/>
    <w:rsid w:val="007F33C0"/>
    <w:rsid w:val="0081428E"/>
    <w:rsid w:val="008509B3"/>
    <w:rsid w:val="00862508"/>
    <w:rsid w:val="00897DB1"/>
    <w:rsid w:val="008B6EFA"/>
    <w:rsid w:val="008F7556"/>
    <w:rsid w:val="00905248"/>
    <w:rsid w:val="00925941"/>
    <w:rsid w:val="00964CBD"/>
    <w:rsid w:val="00995B07"/>
    <w:rsid w:val="00A26D3C"/>
    <w:rsid w:val="00A34810"/>
    <w:rsid w:val="00A54B20"/>
    <w:rsid w:val="00A66015"/>
    <w:rsid w:val="00A81D12"/>
    <w:rsid w:val="00A904F9"/>
    <w:rsid w:val="00B06883"/>
    <w:rsid w:val="00B248DE"/>
    <w:rsid w:val="00B5017C"/>
    <w:rsid w:val="00B860C7"/>
    <w:rsid w:val="00B86CB6"/>
    <w:rsid w:val="00BA4847"/>
    <w:rsid w:val="00BB309A"/>
    <w:rsid w:val="00BD41FE"/>
    <w:rsid w:val="00BE0FDE"/>
    <w:rsid w:val="00C51BC4"/>
    <w:rsid w:val="00CB1851"/>
    <w:rsid w:val="00D33BA9"/>
    <w:rsid w:val="00D33EE4"/>
    <w:rsid w:val="00D52F73"/>
    <w:rsid w:val="00D652E3"/>
    <w:rsid w:val="00D966FB"/>
    <w:rsid w:val="00DE597A"/>
    <w:rsid w:val="00E21F43"/>
    <w:rsid w:val="00EA0821"/>
    <w:rsid w:val="00EA6516"/>
    <w:rsid w:val="00ED0E0C"/>
    <w:rsid w:val="00F730C8"/>
    <w:rsid w:val="00FA4B6A"/>
    <w:rsid w:val="00FA753E"/>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8"/>
        <w:lang w:val="en-US" w:eastAsia="en-US" w:bidi="bn-BD"/>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0524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D41FE"/>
    <w:pPr>
      <w:keepNext/>
      <w:keepLines/>
      <w:spacing w:before="480" w:after="0"/>
      <w:outlineLvl w:val="0"/>
    </w:pPr>
    <w:rPr>
      <w:rFonts w:eastAsiaTheme="majorEastAsia" w:cstheme="majorBidi"/>
      <w:b/>
      <w:bCs/>
      <w:color w:val="365F91" w:themeColor="accent1" w:themeShade="BF"/>
      <w:sz w:val="28"/>
      <w:szCs w:val="35"/>
    </w:rPr>
  </w:style>
  <w:style w:type="paragraph" w:styleId="Heading2">
    <w:name w:val="heading 2"/>
    <w:basedOn w:val="Normal"/>
    <w:next w:val="Normal"/>
    <w:link w:val="Heading2Char"/>
    <w:uiPriority w:val="9"/>
    <w:unhideWhenUsed/>
    <w:qFormat/>
    <w:rsid w:val="00BD41FE"/>
    <w:pPr>
      <w:keepNext/>
      <w:keepLines/>
      <w:spacing w:before="200" w:after="0"/>
      <w:outlineLvl w:val="1"/>
    </w:pPr>
    <w:rPr>
      <w:rFonts w:eastAsiaTheme="majorEastAsia" w:cstheme="majorBidi"/>
      <w:b/>
      <w:bCs/>
      <w:color w:val="4F81BD" w:themeColor="accent1"/>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41FE"/>
    <w:rPr>
      <w:rFonts w:ascii="Times New Roman" w:eastAsiaTheme="majorEastAsia" w:hAnsi="Times New Roman" w:cstheme="majorBidi"/>
      <w:b/>
      <w:bCs/>
      <w:color w:val="365F91" w:themeColor="accent1" w:themeShade="BF"/>
      <w:sz w:val="28"/>
      <w:szCs w:val="35"/>
    </w:rPr>
  </w:style>
  <w:style w:type="character" w:customStyle="1" w:styleId="Heading2Char">
    <w:name w:val="Heading 2 Char"/>
    <w:basedOn w:val="DefaultParagraphFont"/>
    <w:link w:val="Heading2"/>
    <w:uiPriority w:val="9"/>
    <w:rsid w:val="00BD41FE"/>
    <w:rPr>
      <w:rFonts w:ascii="Times New Roman" w:eastAsiaTheme="majorEastAsia" w:hAnsi="Times New Roman" w:cstheme="majorBidi"/>
      <w:b/>
      <w:bCs/>
      <w:color w:val="4F81BD" w:themeColor="accent1"/>
      <w:sz w:val="26"/>
      <w:szCs w:val="33"/>
    </w:rPr>
  </w:style>
  <w:style w:type="character" w:styleId="Hyperlink">
    <w:name w:val="Hyperlink"/>
    <w:basedOn w:val="DefaultParagraphFont"/>
    <w:uiPriority w:val="99"/>
    <w:unhideWhenUsed/>
    <w:rsid w:val="00BB309A"/>
    <w:rPr>
      <w:color w:val="0000FF"/>
      <w:u w:val="single"/>
    </w:rPr>
  </w:style>
  <w:style w:type="paragraph" w:styleId="NormalWeb">
    <w:name w:val="Normal (Web)"/>
    <w:basedOn w:val="Normal"/>
    <w:uiPriority w:val="99"/>
    <w:unhideWhenUsed/>
    <w:rsid w:val="00964CBD"/>
    <w:pPr>
      <w:spacing w:before="100" w:beforeAutospacing="1" w:after="100" w:afterAutospacing="1" w:line="240" w:lineRule="auto"/>
      <w:jc w:val="left"/>
    </w:pPr>
    <w:rPr>
      <w:rFonts w:eastAsia="Times New Roman" w:cs="Times New Roman"/>
      <w:szCs w:val="24"/>
    </w:rPr>
  </w:style>
  <w:style w:type="character" w:styleId="Emphasis">
    <w:name w:val="Emphasis"/>
    <w:basedOn w:val="DefaultParagraphFont"/>
    <w:uiPriority w:val="20"/>
    <w:qFormat/>
    <w:rsid w:val="00A66015"/>
    <w:rPr>
      <w:i/>
      <w:iCs/>
    </w:rPr>
  </w:style>
  <w:style w:type="character" w:customStyle="1" w:styleId="selectable">
    <w:name w:val="selectable"/>
    <w:basedOn w:val="DefaultParagraphFont"/>
    <w:rsid w:val="007D5738"/>
  </w:style>
  <w:style w:type="paragraph" w:styleId="TOCHeading">
    <w:name w:val="TOC Heading"/>
    <w:basedOn w:val="Heading1"/>
    <w:next w:val="Normal"/>
    <w:uiPriority w:val="39"/>
    <w:semiHidden/>
    <w:unhideWhenUsed/>
    <w:qFormat/>
    <w:rsid w:val="00653EF9"/>
    <w:pPr>
      <w:spacing w:line="276" w:lineRule="auto"/>
      <w:jc w:val="left"/>
      <w:outlineLvl w:val="9"/>
    </w:pPr>
    <w:rPr>
      <w:rFonts w:asciiTheme="majorHAnsi" w:hAnsiTheme="majorHAnsi"/>
      <w:szCs w:val="28"/>
      <w:lang w:bidi="ar-SA"/>
    </w:rPr>
  </w:style>
  <w:style w:type="paragraph" w:styleId="TOC1">
    <w:name w:val="toc 1"/>
    <w:basedOn w:val="Normal"/>
    <w:next w:val="Normal"/>
    <w:autoRedefine/>
    <w:uiPriority w:val="39"/>
    <w:unhideWhenUsed/>
    <w:rsid w:val="00653EF9"/>
    <w:pPr>
      <w:spacing w:after="100"/>
    </w:pPr>
  </w:style>
  <w:style w:type="paragraph" w:styleId="TOC2">
    <w:name w:val="toc 2"/>
    <w:basedOn w:val="Normal"/>
    <w:next w:val="Normal"/>
    <w:autoRedefine/>
    <w:uiPriority w:val="39"/>
    <w:unhideWhenUsed/>
    <w:rsid w:val="00653EF9"/>
    <w:pPr>
      <w:spacing w:after="100"/>
      <w:ind w:left="240"/>
    </w:pPr>
  </w:style>
  <w:style w:type="paragraph" w:styleId="BalloonText">
    <w:name w:val="Balloon Text"/>
    <w:basedOn w:val="Normal"/>
    <w:link w:val="BalloonTextChar"/>
    <w:uiPriority w:val="99"/>
    <w:semiHidden/>
    <w:unhideWhenUsed/>
    <w:rsid w:val="00653EF9"/>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653EF9"/>
    <w:rPr>
      <w:rFonts w:ascii="Tahoma" w:hAnsi="Tahoma" w:cs="Tahoma"/>
      <w:sz w:val="16"/>
      <w:szCs w:val="20"/>
    </w:rPr>
  </w:style>
  <w:style w:type="paragraph" w:styleId="Header">
    <w:name w:val="header"/>
    <w:basedOn w:val="Normal"/>
    <w:link w:val="HeaderChar"/>
    <w:uiPriority w:val="99"/>
    <w:semiHidden/>
    <w:unhideWhenUsed/>
    <w:rsid w:val="0031300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1300F"/>
    <w:rPr>
      <w:rFonts w:ascii="Times New Roman" w:hAnsi="Times New Roman"/>
      <w:sz w:val="24"/>
    </w:rPr>
  </w:style>
  <w:style w:type="paragraph" w:styleId="Footer">
    <w:name w:val="footer"/>
    <w:basedOn w:val="Normal"/>
    <w:link w:val="FooterChar"/>
    <w:uiPriority w:val="99"/>
    <w:unhideWhenUsed/>
    <w:rsid w:val="0031300F"/>
    <w:pPr>
      <w:tabs>
        <w:tab w:val="center" w:pos="4680"/>
        <w:tab w:val="right" w:pos="9360"/>
      </w:tabs>
      <w:spacing w:after="0" w:line="240" w:lineRule="auto"/>
    </w:pPr>
  </w:style>
  <w:style w:type="character" w:customStyle="1" w:styleId="FooterChar">
    <w:name w:val="Footer Char"/>
    <w:basedOn w:val="DefaultParagraphFont"/>
    <w:link w:val="Footer"/>
    <w:uiPriority w:val="99"/>
    <w:rsid w:val="0031300F"/>
    <w:rPr>
      <w:rFonts w:ascii="Times New Roman" w:hAnsi="Times New Roman"/>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8"/>
        <w:lang w:val="en-US" w:eastAsia="en-US" w:bidi="bn-BD"/>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0524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D41FE"/>
    <w:pPr>
      <w:keepNext/>
      <w:keepLines/>
      <w:spacing w:before="480" w:after="0"/>
      <w:outlineLvl w:val="0"/>
    </w:pPr>
    <w:rPr>
      <w:rFonts w:eastAsiaTheme="majorEastAsia" w:cstheme="majorBidi"/>
      <w:b/>
      <w:bCs/>
      <w:color w:val="365F91" w:themeColor="accent1" w:themeShade="BF"/>
      <w:sz w:val="28"/>
      <w:szCs w:val="35"/>
    </w:rPr>
  </w:style>
  <w:style w:type="paragraph" w:styleId="Heading2">
    <w:name w:val="heading 2"/>
    <w:basedOn w:val="Normal"/>
    <w:next w:val="Normal"/>
    <w:link w:val="Heading2Char"/>
    <w:uiPriority w:val="9"/>
    <w:unhideWhenUsed/>
    <w:qFormat/>
    <w:rsid w:val="00BD41FE"/>
    <w:pPr>
      <w:keepNext/>
      <w:keepLines/>
      <w:spacing w:before="200" w:after="0"/>
      <w:outlineLvl w:val="1"/>
    </w:pPr>
    <w:rPr>
      <w:rFonts w:eastAsiaTheme="majorEastAsia" w:cstheme="majorBidi"/>
      <w:b/>
      <w:bCs/>
      <w:color w:val="4F81BD" w:themeColor="accent1"/>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41FE"/>
    <w:rPr>
      <w:rFonts w:ascii="Times New Roman" w:eastAsiaTheme="majorEastAsia" w:hAnsi="Times New Roman" w:cstheme="majorBidi"/>
      <w:b/>
      <w:bCs/>
      <w:color w:val="365F91" w:themeColor="accent1" w:themeShade="BF"/>
      <w:sz w:val="28"/>
      <w:szCs w:val="35"/>
    </w:rPr>
  </w:style>
  <w:style w:type="character" w:customStyle="1" w:styleId="Heading2Char">
    <w:name w:val="Heading 2 Char"/>
    <w:basedOn w:val="DefaultParagraphFont"/>
    <w:link w:val="Heading2"/>
    <w:uiPriority w:val="9"/>
    <w:rsid w:val="00BD41FE"/>
    <w:rPr>
      <w:rFonts w:ascii="Times New Roman" w:eastAsiaTheme="majorEastAsia" w:hAnsi="Times New Roman" w:cstheme="majorBidi"/>
      <w:b/>
      <w:bCs/>
      <w:color w:val="4F81BD" w:themeColor="accent1"/>
      <w:sz w:val="26"/>
      <w:szCs w:val="33"/>
    </w:rPr>
  </w:style>
  <w:style w:type="character" w:styleId="Hyperlink">
    <w:name w:val="Hyperlink"/>
    <w:basedOn w:val="DefaultParagraphFont"/>
    <w:uiPriority w:val="99"/>
    <w:unhideWhenUsed/>
    <w:rsid w:val="00BB309A"/>
    <w:rPr>
      <w:color w:val="0000FF"/>
      <w:u w:val="single"/>
    </w:rPr>
  </w:style>
  <w:style w:type="paragraph" w:styleId="NormalWeb">
    <w:name w:val="Normal (Web)"/>
    <w:basedOn w:val="Normal"/>
    <w:uiPriority w:val="99"/>
    <w:unhideWhenUsed/>
    <w:rsid w:val="00964CBD"/>
    <w:pPr>
      <w:spacing w:before="100" w:beforeAutospacing="1" w:after="100" w:afterAutospacing="1" w:line="240" w:lineRule="auto"/>
      <w:jc w:val="left"/>
    </w:pPr>
    <w:rPr>
      <w:rFonts w:eastAsia="Times New Roman" w:cs="Times New Roman"/>
      <w:szCs w:val="24"/>
    </w:rPr>
  </w:style>
  <w:style w:type="character" w:styleId="Emphasis">
    <w:name w:val="Emphasis"/>
    <w:basedOn w:val="DefaultParagraphFont"/>
    <w:uiPriority w:val="20"/>
    <w:qFormat/>
    <w:rsid w:val="00A66015"/>
    <w:rPr>
      <w:i/>
      <w:iCs/>
    </w:rPr>
  </w:style>
  <w:style w:type="character" w:customStyle="1" w:styleId="selectable">
    <w:name w:val="selectable"/>
    <w:basedOn w:val="DefaultParagraphFont"/>
    <w:rsid w:val="007D5738"/>
  </w:style>
  <w:style w:type="paragraph" w:styleId="TOCHeading">
    <w:name w:val="TOC Heading"/>
    <w:basedOn w:val="Heading1"/>
    <w:next w:val="Normal"/>
    <w:uiPriority w:val="39"/>
    <w:semiHidden/>
    <w:unhideWhenUsed/>
    <w:qFormat/>
    <w:rsid w:val="00653EF9"/>
    <w:pPr>
      <w:spacing w:line="276" w:lineRule="auto"/>
      <w:jc w:val="left"/>
      <w:outlineLvl w:val="9"/>
    </w:pPr>
    <w:rPr>
      <w:rFonts w:asciiTheme="majorHAnsi" w:hAnsiTheme="majorHAnsi"/>
      <w:szCs w:val="28"/>
      <w:lang w:bidi="ar-SA"/>
    </w:rPr>
  </w:style>
  <w:style w:type="paragraph" w:styleId="TOC1">
    <w:name w:val="toc 1"/>
    <w:basedOn w:val="Normal"/>
    <w:next w:val="Normal"/>
    <w:autoRedefine/>
    <w:uiPriority w:val="39"/>
    <w:unhideWhenUsed/>
    <w:rsid w:val="00653EF9"/>
    <w:pPr>
      <w:spacing w:after="100"/>
    </w:pPr>
  </w:style>
  <w:style w:type="paragraph" w:styleId="TOC2">
    <w:name w:val="toc 2"/>
    <w:basedOn w:val="Normal"/>
    <w:next w:val="Normal"/>
    <w:autoRedefine/>
    <w:uiPriority w:val="39"/>
    <w:unhideWhenUsed/>
    <w:rsid w:val="00653EF9"/>
    <w:pPr>
      <w:spacing w:after="100"/>
      <w:ind w:left="240"/>
    </w:pPr>
  </w:style>
  <w:style w:type="paragraph" w:styleId="BalloonText">
    <w:name w:val="Balloon Text"/>
    <w:basedOn w:val="Normal"/>
    <w:link w:val="BalloonTextChar"/>
    <w:uiPriority w:val="99"/>
    <w:semiHidden/>
    <w:unhideWhenUsed/>
    <w:rsid w:val="00653EF9"/>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653EF9"/>
    <w:rPr>
      <w:rFonts w:ascii="Tahoma" w:hAnsi="Tahoma" w:cs="Tahoma"/>
      <w:sz w:val="16"/>
      <w:szCs w:val="20"/>
    </w:rPr>
  </w:style>
  <w:style w:type="paragraph" w:styleId="Header">
    <w:name w:val="header"/>
    <w:basedOn w:val="Normal"/>
    <w:link w:val="HeaderChar"/>
    <w:uiPriority w:val="99"/>
    <w:semiHidden/>
    <w:unhideWhenUsed/>
    <w:rsid w:val="0031300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1300F"/>
    <w:rPr>
      <w:rFonts w:ascii="Times New Roman" w:hAnsi="Times New Roman"/>
      <w:sz w:val="24"/>
    </w:rPr>
  </w:style>
  <w:style w:type="paragraph" w:styleId="Footer">
    <w:name w:val="footer"/>
    <w:basedOn w:val="Normal"/>
    <w:link w:val="FooterChar"/>
    <w:uiPriority w:val="99"/>
    <w:unhideWhenUsed/>
    <w:rsid w:val="0031300F"/>
    <w:pPr>
      <w:tabs>
        <w:tab w:val="center" w:pos="4680"/>
        <w:tab w:val="right" w:pos="9360"/>
      </w:tabs>
      <w:spacing w:after="0" w:line="240" w:lineRule="auto"/>
    </w:pPr>
  </w:style>
  <w:style w:type="character" w:customStyle="1" w:styleId="FooterChar">
    <w:name w:val="Footer Char"/>
    <w:basedOn w:val="DefaultParagraphFont"/>
    <w:link w:val="Footer"/>
    <w:uiPriority w:val="99"/>
    <w:rsid w:val="0031300F"/>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6053479">
      <w:bodyDiv w:val="1"/>
      <w:marLeft w:val="0"/>
      <w:marRight w:val="0"/>
      <w:marTop w:val="0"/>
      <w:marBottom w:val="0"/>
      <w:divBdr>
        <w:top w:val="none" w:sz="0" w:space="0" w:color="auto"/>
        <w:left w:val="none" w:sz="0" w:space="0" w:color="auto"/>
        <w:bottom w:val="none" w:sz="0" w:space="0" w:color="auto"/>
        <w:right w:val="none" w:sz="0" w:space="0" w:color="auto"/>
      </w:divBdr>
    </w:div>
    <w:div w:id="670065207">
      <w:bodyDiv w:val="1"/>
      <w:marLeft w:val="0"/>
      <w:marRight w:val="0"/>
      <w:marTop w:val="0"/>
      <w:marBottom w:val="0"/>
      <w:divBdr>
        <w:top w:val="none" w:sz="0" w:space="0" w:color="auto"/>
        <w:left w:val="none" w:sz="0" w:space="0" w:color="auto"/>
        <w:bottom w:val="none" w:sz="0" w:space="0" w:color="auto"/>
        <w:right w:val="none" w:sz="0" w:space="0" w:color="auto"/>
      </w:divBdr>
    </w:div>
    <w:div w:id="1717896707">
      <w:bodyDiv w:val="1"/>
      <w:marLeft w:val="0"/>
      <w:marRight w:val="0"/>
      <w:marTop w:val="0"/>
      <w:marBottom w:val="0"/>
      <w:divBdr>
        <w:top w:val="none" w:sz="0" w:space="0" w:color="auto"/>
        <w:left w:val="none" w:sz="0" w:space="0" w:color="auto"/>
        <w:bottom w:val="none" w:sz="0" w:space="0" w:color="auto"/>
        <w:right w:val="none" w:sz="0" w:space="0" w:color="auto"/>
      </w:divBdr>
    </w:div>
    <w:div w:id="1770159845">
      <w:bodyDiv w:val="1"/>
      <w:marLeft w:val="0"/>
      <w:marRight w:val="0"/>
      <w:marTop w:val="0"/>
      <w:marBottom w:val="0"/>
      <w:divBdr>
        <w:top w:val="none" w:sz="0" w:space="0" w:color="auto"/>
        <w:left w:val="none" w:sz="0" w:space="0" w:color="auto"/>
        <w:bottom w:val="none" w:sz="0" w:space="0" w:color="auto"/>
        <w:right w:val="none" w:sz="0" w:space="0" w:color="auto"/>
      </w:divBdr>
    </w:div>
    <w:div w:id="1844280399">
      <w:bodyDiv w:val="1"/>
      <w:marLeft w:val="0"/>
      <w:marRight w:val="0"/>
      <w:marTop w:val="0"/>
      <w:marBottom w:val="0"/>
      <w:divBdr>
        <w:top w:val="none" w:sz="0" w:space="0" w:color="auto"/>
        <w:left w:val="none" w:sz="0" w:space="0" w:color="auto"/>
        <w:bottom w:val="none" w:sz="0" w:space="0" w:color="auto"/>
        <w:right w:val="none" w:sz="0" w:space="0" w:color="auto"/>
      </w:divBdr>
      <w:divsChild>
        <w:div w:id="1282613330">
          <w:marLeft w:val="360"/>
          <w:marRight w:val="0"/>
          <w:marTop w:val="200"/>
          <w:marBottom w:val="0"/>
          <w:divBdr>
            <w:top w:val="none" w:sz="0" w:space="0" w:color="auto"/>
            <w:left w:val="none" w:sz="0" w:space="0" w:color="auto"/>
            <w:bottom w:val="none" w:sz="0" w:space="0" w:color="auto"/>
            <w:right w:val="none" w:sz="0" w:space="0" w:color="auto"/>
          </w:divBdr>
        </w:div>
        <w:div w:id="1926069043">
          <w:marLeft w:val="360"/>
          <w:marRight w:val="0"/>
          <w:marTop w:val="200"/>
          <w:marBottom w:val="0"/>
          <w:divBdr>
            <w:top w:val="none" w:sz="0" w:space="0" w:color="auto"/>
            <w:left w:val="none" w:sz="0" w:space="0" w:color="auto"/>
            <w:bottom w:val="none" w:sz="0" w:space="0" w:color="auto"/>
            <w:right w:val="none" w:sz="0" w:space="0" w:color="auto"/>
          </w:divBdr>
        </w:div>
        <w:div w:id="180317918">
          <w:marLeft w:val="360"/>
          <w:marRight w:val="0"/>
          <w:marTop w:val="200"/>
          <w:marBottom w:val="0"/>
          <w:divBdr>
            <w:top w:val="none" w:sz="0" w:space="0" w:color="auto"/>
            <w:left w:val="none" w:sz="0" w:space="0" w:color="auto"/>
            <w:bottom w:val="none" w:sz="0" w:space="0" w:color="auto"/>
            <w:right w:val="none" w:sz="0" w:space="0" w:color="auto"/>
          </w:divBdr>
        </w:div>
      </w:divsChild>
    </w:div>
    <w:div w:id="2059088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3.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0" Type="http://schemas.openxmlformats.org/officeDocument/2006/relationships/image" Target="media/image1.png"/><Relationship Id="rId4" Type="http://schemas.microsoft.com/office/2007/relationships/stylesWithEffects" Target="stylesWithEffect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1F2EA8C-B94D-4E1D-8DDE-7C7F43A6E1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2055</Words>
  <Characters>11719</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13747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Jakir</dc:creator>
  <cp:lastModifiedBy>amana</cp:lastModifiedBy>
  <cp:revision>2</cp:revision>
  <dcterms:created xsi:type="dcterms:W3CDTF">2020-01-15T16:39:00Z</dcterms:created>
  <dcterms:modified xsi:type="dcterms:W3CDTF">2020-01-15T16:39:00Z</dcterms:modified>
</cp:coreProperties>
</file>