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FC923" w14:textId="77777777" w:rsidR="007968F9" w:rsidRDefault="007968F9">
      <w:pPr>
        <w:rPr>
          <w:sz w:val="32"/>
          <w:szCs w:val="32"/>
        </w:rPr>
      </w:pPr>
    </w:p>
    <w:p w14:paraId="7A3F9B03" w14:textId="77777777" w:rsidR="007968F9" w:rsidRDefault="007968F9">
      <w:pPr>
        <w:rPr>
          <w:sz w:val="32"/>
          <w:szCs w:val="32"/>
        </w:rPr>
      </w:pPr>
    </w:p>
    <w:p w14:paraId="759397D5" w14:textId="77777777" w:rsidR="007968F9" w:rsidRDefault="007968F9">
      <w:pPr>
        <w:rPr>
          <w:sz w:val="32"/>
          <w:szCs w:val="32"/>
        </w:rPr>
      </w:pPr>
    </w:p>
    <w:p w14:paraId="04444ACF" w14:textId="453DF959" w:rsidR="007968F9" w:rsidRDefault="007968F9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AF06764" wp14:editId="3B2C1B92">
            <wp:extent cx="5663565" cy="2761615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3565" cy="276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BB85FC" w14:textId="77777777" w:rsidR="007968F9" w:rsidRDefault="007968F9">
      <w:pPr>
        <w:rPr>
          <w:sz w:val="32"/>
          <w:szCs w:val="32"/>
        </w:rPr>
      </w:pPr>
    </w:p>
    <w:p w14:paraId="14388ADB" w14:textId="77777777" w:rsidR="007435E9" w:rsidRDefault="007435E9">
      <w:pPr>
        <w:rPr>
          <w:sz w:val="32"/>
          <w:szCs w:val="32"/>
        </w:rPr>
      </w:pPr>
    </w:p>
    <w:p w14:paraId="4F9EE152" w14:textId="42180AA9" w:rsidR="007435E9" w:rsidRDefault="00C3206B">
      <w:pPr>
        <w:rPr>
          <w:sz w:val="32"/>
          <w:szCs w:val="32"/>
        </w:rPr>
      </w:pPr>
      <w:r w:rsidRPr="00C3206B">
        <w:rPr>
          <w:sz w:val="32"/>
          <w:szCs w:val="32"/>
        </w:rPr>
        <w:t>Module: Cultural Awareness</w:t>
      </w:r>
    </w:p>
    <w:p w14:paraId="36003DBE" w14:textId="36BB5B68" w:rsidR="00C3206B" w:rsidRDefault="00C3206B">
      <w:pPr>
        <w:rPr>
          <w:sz w:val="32"/>
          <w:szCs w:val="32"/>
        </w:rPr>
      </w:pPr>
      <w:r w:rsidRPr="00C3206B">
        <w:rPr>
          <w:sz w:val="32"/>
          <w:szCs w:val="32"/>
        </w:rPr>
        <w:t>Module Code: BMIH5003</w:t>
      </w:r>
    </w:p>
    <w:p w14:paraId="64BAD3D0" w14:textId="00CCA0B0" w:rsidR="00C3206B" w:rsidRPr="00C3206B" w:rsidRDefault="00C3206B" w:rsidP="00C3206B">
      <w:pPr>
        <w:rPr>
          <w:sz w:val="32"/>
          <w:szCs w:val="32"/>
        </w:rPr>
      </w:pPr>
      <w:r w:rsidRPr="00C3206B">
        <w:rPr>
          <w:sz w:val="32"/>
          <w:szCs w:val="32"/>
        </w:rPr>
        <w:t>Student:</w:t>
      </w:r>
      <w:r w:rsidR="009D22B3">
        <w:rPr>
          <w:sz w:val="32"/>
          <w:szCs w:val="32"/>
        </w:rPr>
        <w:t xml:space="preserve"> Nelson Capela</w:t>
      </w:r>
    </w:p>
    <w:p w14:paraId="6E5CBD1C" w14:textId="4A21928E" w:rsidR="00C3206B" w:rsidRPr="00C3206B" w:rsidRDefault="00C3206B" w:rsidP="00C3206B">
      <w:pPr>
        <w:rPr>
          <w:sz w:val="32"/>
          <w:szCs w:val="32"/>
        </w:rPr>
      </w:pPr>
      <w:r w:rsidRPr="00C3206B">
        <w:rPr>
          <w:sz w:val="32"/>
          <w:szCs w:val="32"/>
        </w:rPr>
        <w:t>Student</w:t>
      </w:r>
      <w:r w:rsidR="00E0656D">
        <w:rPr>
          <w:sz w:val="32"/>
          <w:szCs w:val="32"/>
        </w:rPr>
        <w:t xml:space="preserve"> number</w:t>
      </w:r>
      <w:r w:rsidRPr="00C3206B">
        <w:rPr>
          <w:sz w:val="32"/>
          <w:szCs w:val="32"/>
        </w:rPr>
        <w:t>:</w:t>
      </w:r>
      <w:r w:rsidR="009D22B3">
        <w:rPr>
          <w:sz w:val="32"/>
          <w:szCs w:val="32"/>
        </w:rPr>
        <w:t>1905999</w:t>
      </w:r>
    </w:p>
    <w:p w14:paraId="4CAE73C1" w14:textId="15C0270A" w:rsidR="00C3206B" w:rsidRDefault="00C3206B" w:rsidP="00C3206B">
      <w:pPr>
        <w:rPr>
          <w:sz w:val="32"/>
          <w:szCs w:val="32"/>
        </w:rPr>
      </w:pPr>
      <w:r w:rsidRPr="00C3206B">
        <w:rPr>
          <w:sz w:val="32"/>
          <w:szCs w:val="32"/>
        </w:rPr>
        <w:t>Lecturer:</w:t>
      </w:r>
      <w:r w:rsidR="009D22B3">
        <w:rPr>
          <w:sz w:val="32"/>
          <w:szCs w:val="32"/>
        </w:rPr>
        <w:t xml:space="preserve"> Mike Davies</w:t>
      </w:r>
    </w:p>
    <w:p w14:paraId="310ECEC7" w14:textId="4D50EBAA" w:rsidR="00C3206B" w:rsidRDefault="009D22B3" w:rsidP="00C75074">
      <w:pPr>
        <w:rPr>
          <w:sz w:val="32"/>
          <w:szCs w:val="32"/>
        </w:rPr>
      </w:pPr>
      <w:r>
        <w:rPr>
          <w:sz w:val="32"/>
          <w:szCs w:val="32"/>
        </w:rPr>
        <w:t>Assignment title:</w:t>
      </w:r>
      <w:r w:rsidR="00C75074" w:rsidRPr="00C75074">
        <w:t xml:space="preserve"> </w:t>
      </w:r>
      <w:r w:rsidR="00C75074" w:rsidRPr="00C75074">
        <w:rPr>
          <w:sz w:val="32"/>
          <w:szCs w:val="32"/>
        </w:rPr>
        <w:t>Hotel Handbook for Intercultural Competence</w:t>
      </w:r>
    </w:p>
    <w:p w14:paraId="570A9DB4" w14:textId="77777777" w:rsidR="00C75074" w:rsidRDefault="00C75074" w:rsidP="00C75074">
      <w:pPr>
        <w:rPr>
          <w:sz w:val="32"/>
          <w:szCs w:val="32"/>
        </w:rPr>
      </w:pPr>
    </w:p>
    <w:p w14:paraId="5FDDF4EE" w14:textId="1E3FC780" w:rsidR="007435E9" w:rsidRDefault="007435E9">
      <w:pPr>
        <w:rPr>
          <w:sz w:val="32"/>
          <w:szCs w:val="32"/>
        </w:rPr>
      </w:pPr>
    </w:p>
    <w:p w14:paraId="61CF3491" w14:textId="77777777" w:rsidR="007435E9" w:rsidRDefault="007435E9">
      <w:pPr>
        <w:rPr>
          <w:sz w:val="32"/>
          <w:szCs w:val="32"/>
        </w:rPr>
      </w:pPr>
    </w:p>
    <w:p w14:paraId="2ED536EA" w14:textId="77777777" w:rsidR="007435E9" w:rsidRDefault="007435E9">
      <w:pPr>
        <w:rPr>
          <w:sz w:val="32"/>
          <w:szCs w:val="32"/>
        </w:rPr>
      </w:pPr>
    </w:p>
    <w:p w14:paraId="0C18F23D" w14:textId="61B9EBE6" w:rsidR="007435E9" w:rsidRDefault="007435E9">
      <w:pPr>
        <w:rPr>
          <w:sz w:val="32"/>
          <w:szCs w:val="32"/>
        </w:rPr>
      </w:pPr>
    </w:p>
    <w:p w14:paraId="349BC3F3" w14:textId="56B9229C" w:rsidR="007435E9" w:rsidRDefault="007435E9">
      <w:pPr>
        <w:rPr>
          <w:sz w:val="32"/>
          <w:szCs w:val="32"/>
        </w:rPr>
      </w:pPr>
    </w:p>
    <w:p w14:paraId="177192A4" w14:textId="7B135A7E" w:rsidR="007435E9" w:rsidRDefault="007435E9">
      <w:pPr>
        <w:rPr>
          <w:sz w:val="32"/>
          <w:szCs w:val="32"/>
        </w:rPr>
      </w:pPr>
    </w:p>
    <w:p w14:paraId="0569020B" w14:textId="77777777" w:rsidR="00A94FCE" w:rsidRDefault="00A94FCE">
      <w:pPr>
        <w:rPr>
          <w:sz w:val="32"/>
          <w:szCs w:val="32"/>
        </w:rPr>
      </w:pPr>
    </w:p>
    <w:p w14:paraId="4F96B3C8" w14:textId="288003E3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18EF">
        <w:rPr>
          <w:rFonts w:ascii="Arial" w:hAnsi="Arial" w:cs="Arial"/>
          <w:sz w:val="24"/>
          <w:szCs w:val="24"/>
        </w:rPr>
        <w:t>Executive Summary</w:t>
      </w:r>
    </w:p>
    <w:p w14:paraId="176927D5" w14:textId="7B58192B" w:rsidR="00E0656D" w:rsidRPr="009518EF" w:rsidRDefault="00E0656D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18EF">
        <w:rPr>
          <w:rFonts w:ascii="Arial" w:hAnsi="Arial" w:cs="Arial"/>
          <w:sz w:val="24"/>
          <w:szCs w:val="24"/>
        </w:rPr>
        <w:t xml:space="preserve">This report is based </w:t>
      </w:r>
      <w:r w:rsidR="00FE552E" w:rsidRPr="009518EF">
        <w:rPr>
          <w:rFonts w:ascii="Arial" w:hAnsi="Arial" w:cs="Arial"/>
          <w:sz w:val="24"/>
          <w:szCs w:val="24"/>
        </w:rPr>
        <w:t>on analysis</w:t>
      </w:r>
      <w:r w:rsidR="00F12977" w:rsidRPr="009518EF">
        <w:rPr>
          <w:rFonts w:ascii="Arial" w:hAnsi="Arial" w:cs="Arial"/>
          <w:sz w:val="24"/>
          <w:szCs w:val="24"/>
        </w:rPr>
        <w:t xml:space="preserve"> of cultural difference between Portugal and Unite Kingdom and </w:t>
      </w:r>
      <w:r w:rsidR="00FE552E" w:rsidRPr="009518EF">
        <w:rPr>
          <w:rFonts w:ascii="Arial" w:hAnsi="Arial" w:cs="Arial"/>
          <w:sz w:val="24"/>
          <w:szCs w:val="24"/>
        </w:rPr>
        <w:t xml:space="preserve">to </w:t>
      </w:r>
      <w:r w:rsidR="00F12977" w:rsidRPr="009518EF">
        <w:rPr>
          <w:rFonts w:ascii="Arial" w:hAnsi="Arial" w:cs="Arial"/>
          <w:sz w:val="24"/>
          <w:szCs w:val="24"/>
        </w:rPr>
        <w:t xml:space="preserve">provide Employee Hand </w:t>
      </w:r>
      <w:r w:rsidR="00FE552E" w:rsidRPr="009518EF">
        <w:rPr>
          <w:rFonts w:ascii="Arial" w:hAnsi="Arial" w:cs="Arial"/>
          <w:sz w:val="24"/>
          <w:szCs w:val="24"/>
        </w:rPr>
        <w:t>Book as</w:t>
      </w:r>
      <w:r w:rsidR="00F12977" w:rsidRPr="009518EF">
        <w:rPr>
          <w:rFonts w:ascii="Arial" w:hAnsi="Arial" w:cs="Arial"/>
          <w:sz w:val="24"/>
          <w:szCs w:val="24"/>
        </w:rPr>
        <w:t xml:space="preserve"> a guide for </w:t>
      </w:r>
      <w:r w:rsidR="00FE552E" w:rsidRPr="009518EF">
        <w:rPr>
          <w:rFonts w:ascii="Arial" w:hAnsi="Arial" w:cs="Arial"/>
          <w:sz w:val="24"/>
          <w:szCs w:val="24"/>
        </w:rPr>
        <w:t>the employees for</w:t>
      </w:r>
      <w:r w:rsidR="00F12977" w:rsidRPr="009518EF">
        <w:rPr>
          <w:rFonts w:ascii="Arial" w:hAnsi="Arial" w:cs="Arial"/>
          <w:sz w:val="24"/>
          <w:szCs w:val="24"/>
        </w:rPr>
        <w:t xml:space="preserve"> them to provide </w:t>
      </w:r>
      <w:r w:rsidR="00FE552E" w:rsidRPr="009518EF">
        <w:rPr>
          <w:rFonts w:ascii="Arial" w:hAnsi="Arial" w:cs="Arial"/>
          <w:sz w:val="24"/>
          <w:szCs w:val="24"/>
        </w:rPr>
        <w:t>excellent guest</w:t>
      </w:r>
      <w:r w:rsidR="00F12977" w:rsidRPr="009518EF">
        <w:rPr>
          <w:rFonts w:ascii="Arial" w:hAnsi="Arial" w:cs="Arial"/>
          <w:sz w:val="24"/>
          <w:szCs w:val="24"/>
        </w:rPr>
        <w:t xml:space="preserve"> service. </w:t>
      </w:r>
    </w:p>
    <w:p w14:paraId="2CDAE66C" w14:textId="4F7EC1D1" w:rsidR="00DB6EA9" w:rsidRPr="009518EF" w:rsidRDefault="00D34A9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18EF">
        <w:rPr>
          <w:rFonts w:ascii="Arial" w:hAnsi="Arial" w:cs="Arial"/>
          <w:sz w:val="24"/>
          <w:szCs w:val="24"/>
        </w:rPr>
        <w:t>Algarve (Portugal) h</w:t>
      </w:r>
      <w:r w:rsidR="00DB6EA9" w:rsidRPr="009518EF">
        <w:rPr>
          <w:rFonts w:ascii="Arial" w:hAnsi="Arial" w:cs="Arial"/>
          <w:sz w:val="24"/>
          <w:szCs w:val="24"/>
        </w:rPr>
        <w:t xml:space="preserve">otel </w:t>
      </w:r>
      <w:r w:rsidR="009003CB" w:rsidRPr="009518EF">
        <w:rPr>
          <w:rFonts w:ascii="Arial" w:hAnsi="Arial" w:cs="Arial"/>
          <w:sz w:val="24"/>
          <w:szCs w:val="24"/>
        </w:rPr>
        <w:t xml:space="preserve">employee staffs and receive guest from different culture and background. To be </w:t>
      </w:r>
      <w:r w:rsidR="00810344" w:rsidRPr="009518EF">
        <w:rPr>
          <w:rFonts w:ascii="Arial" w:hAnsi="Arial" w:cs="Arial"/>
          <w:sz w:val="24"/>
          <w:szCs w:val="24"/>
        </w:rPr>
        <w:t>successful, the</w:t>
      </w:r>
      <w:r w:rsidR="005B5721" w:rsidRPr="009518EF">
        <w:rPr>
          <w:rFonts w:ascii="Arial" w:hAnsi="Arial" w:cs="Arial"/>
          <w:sz w:val="24"/>
          <w:szCs w:val="24"/>
        </w:rPr>
        <w:t xml:space="preserve">y need certain skill </w:t>
      </w:r>
      <w:r w:rsidR="00D830DB" w:rsidRPr="009518EF">
        <w:rPr>
          <w:rFonts w:ascii="Arial" w:hAnsi="Arial" w:cs="Arial"/>
          <w:sz w:val="24"/>
          <w:szCs w:val="24"/>
        </w:rPr>
        <w:t xml:space="preserve">such </w:t>
      </w:r>
      <w:r w:rsidR="00FE552E" w:rsidRPr="009518EF">
        <w:rPr>
          <w:rFonts w:ascii="Arial" w:hAnsi="Arial" w:cs="Arial"/>
          <w:sz w:val="24"/>
          <w:szCs w:val="24"/>
        </w:rPr>
        <w:t xml:space="preserve">as a </w:t>
      </w:r>
      <w:r w:rsidR="00D830DB" w:rsidRPr="009518EF">
        <w:rPr>
          <w:rFonts w:ascii="Arial" w:hAnsi="Arial" w:cs="Arial"/>
          <w:sz w:val="24"/>
          <w:szCs w:val="24"/>
        </w:rPr>
        <w:t xml:space="preserve">good communication, motivation, respect for cultural diversity for example </w:t>
      </w:r>
      <w:r w:rsidR="005B5721" w:rsidRPr="009518EF">
        <w:rPr>
          <w:rFonts w:ascii="Arial" w:hAnsi="Arial" w:cs="Arial"/>
          <w:sz w:val="24"/>
          <w:szCs w:val="24"/>
        </w:rPr>
        <w:t>to</w:t>
      </w:r>
      <w:r w:rsidR="009003CB" w:rsidRPr="009518EF">
        <w:rPr>
          <w:rFonts w:ascii="Arial" w:hAnsi="Arial" w:cs="Arial"/>
          <w:sz w:val="24"/>
          <w:szCs w:val="24"/>
        </w:rPr>
        <w:t xml:space="preserve"> understand</w:t>
      </w:r>
      <w:r w:rsidR="00073D1F" w:rsidRPr="009518EF">
        <w:rPr>
          <w:rFonts w:ascii="Arial" w:hAnsi="Arial" w:cs="Arial"/>
          <w:sz w:val="24"/>
          <w:szCs w:val="24"/>
        </w:rPr>
        <w:t xml:space="preserve">, </w:t>
      </w:r>
      <w:r w:rsidR="0058128A" w:rsidRPr="009518EF">
        <w:rPr>
          <w:rFonts w:ascii="Arial" w:hAnsi="Arial" w:cs="Arial"/>
          <w:sz w:val="24"/>
          <w:szCs w:val="24"/>
        </w:rPr>
        <w:t xml:space="preserve">to </w:t>
      </w:r>
      <w:r w:rsidR="00073D1F" w:rsidRPr="009518EF">
        <w:rPr>
          <w:rFonts w:ascii="Arial" w:hAnsi="Arial" w:cs="Arial"/>
          <w:sz w:val="24"/>
          <w:szCs w:val="24"/>
        </w:rPr>
        <w:t xml:space="preserve">respect and </w:t>
      </w:r>
      <w:r w:rsidR="0058128A" w:rsidRPr="009518EF">
        <w:rPr>
          <w:rFonts w:ascii="Arial" w:hAnsi="Arial" w:cs="Arial"/>
          <w:sz w:val="24"/>
          <w:szCs w:val="24"/>
        </w:rPr>
        <w:t xml:space="preserve">to </w:t>
      </w:r>
      <w:r w:rsidR="00810344" w:rsidRPr="009518EF">
        <w:rPr>
          <w:rFonts w:ascii="Arial" w:hAnsi="Arial" w:cs="Arial"/>
          <w:sz w:val="24"/>
          <w:szCs w:val="24"/>
        </w:rPr>
        <w:t>accept cultural</w:t>
      </w:r>
      <w:r w:rsidR="009003CB" w:rsidRPr="009518EF">
        <w:rPr>
          <w:rFonts w:ascii="Arial" w:hAnsi="Arial" w:cs="Arial"/>
          <w:sz w:val="24"/>
          <w:szCs w:val="24"/>
        </w:rPr>
        <w:t xml:space="preserve"> and ethnicity diversity </w:t>
      </w:r>
      <w:r w:rsidR="00FE552E" w:rsidRPr="009518EF">
        <w:rPr>
          <w:rFonts w:ascii="Arial" w:hAnsi="Arial" w:cs="Arial"/>
          <w:sz w:val="24"/>
          <w:szCs w:val="24"/>
        </w:rPr>
        <w:t xml:space="preserve">of their </w:t>
      </w:r>
      <w:r w:rsidR="00E7177E" w:rsidRPr="009518EF">
        <w:rPr>
          <w:rFonts w:ascii="Arial" w:hAnsi="Arial" w:cs="Arial"/>
          <w:sz w:val="24"/>
          <w:szCs w:val="24"/>
        </w:rPr>
        <w:t>staff and</w:t>
      </w:r>
      <w:r w:rsidR="00FE552E" w:rsidRPr="009518EF">
        <w:rPr>
          <w:rFonts w:ascii="Arial" w:hAnsi="Arial" w:cs="Arial"/>
          <w:sz w:val="24"/>
          <w:szCs w:val="24"/>
        </w:rPr>
        <w:t xml:space="preserve"> the guest </w:t>
      </w:r>
      <w:r w:rsidR="009003CB" w:rsidRPr="009518EF">
        <w:rPr>
          <w:rFonts w:ascii="Arial" w:hAnsi="Arial" w:cs="Arial"/>
          <w:sz w:val="24"/>
          <w:szCs w:val="24"/>
        </w:rPr>
        <w:t>to enable</w:t>
      </w:r>
      <w:r w:rsidR="00073D1F" w:rsidRPr="009518EF">
        <w:rPr>
          <w:rFonts w:ascii="Arial" w:hAnsi="Arial" w:cs="Arial"/>
          <w:sz w:val="24"/>
          <w:szCs w:val="24"/>
        </w:rPr>
        <w:t xml:space="preserve"> </w:t>
      </w:r>
      <w:r w:rsidR="00E7177E" w:rsidRPr="009518EF">
        <w:rPr>
          <w:rFonts w:ascii="Arial" w:hAnsi="Arial" w:cs="Arial"/>
          <w:sz w:val="24"/>
          <w:szCs w:val="24"/>
        </w:rPr>
        <w:t>them to</w:t>
      </w:r>
      <w:r w:rsidR="00D830DB" w:rsidRPr="009518EF">
        <w:rPr>
          <w:rFonts w:ascii="Arial" w:hAnsi="Arial" w:cs="Arial"/>
          <w:sz w:val="24"/>
          <w:szCs w:val="24"/>
        </w:rPr>
        <w:t xml:space="preserve"> have </w:t>
      </w:r>
      <w:r w:rsidR="00E7177E" w:rsidRPr="009518EF">
        <w:rPr>
          <w:rFonts w:ascii="Arial" w:hAnsi="Arial" w:cs="Arial"/>
          <w:sz w:val="24"/>
          <w:szCs w:val="24"/>
        </w:rPr>
        <w:t>a good communication</w:t>
      </w:r>
      <w:r w:rsidR="00FE552E" w:rsidRPr="009518EF">
        <w:rPr>
          <w:rFonts w:ascii="Arial" w:hAnsi="Arial" w:cs="Arial"/>
          <w:sz w:val="24"/>
          <w:szCs w:val="24"/>
        </w:rPr>
        <w:t xml:space="preserve"> and interaction in order to offer the </w:t>
      </w:r>
      <w:r w:rsidR="00E7177E" w:rsidRPr="009518EF">
        <w:rPr>
          <w:rFonts w:ascii="Arial" w:hAnsi="Arial" w:cs="Arial"/>
          <w:sz w:val="24"/>
          <w:szCs w:val="24"/>
        </w:rPr>
        <w:t>British guest good</w:t>
      </w:r>
      <w:r w:rsidR="005B5721" w:rsidRPr="009518EF">
        <w:rPr>
          <w:rFonts w:ascii="Arial" w:hAnsi="Arial" w:cs="Arial"/>
          <w:sz w:val="24"/>
          <w:szCs w:val="24"/>
        </w:rPr>
        <w:t xml:space="preserve"> service. Furthermore, </w:t>
      </w:r>
      <w:r w:rsidR="005B5721" w:rsidRPr="009518EF">
        <w:rPr>
          <w:rFonts w:ascii="Arial" w:hAnsi="Arial" w:cs="Arial"/>
          <w:sz w:val="24"/>
          <w:szCs w:val="24"/>
        </w:rPr>
        <w:t>Hofstede cultural model will be used to compare each country culture and the employee hand book (Dos and Don’ts) will be provided</w:t>
      </w:r>
      <w:r w:rsidR="005B5721" w:rsidRPr="009518EF">
        <w:rPr>
          <w:rFonts w:ascii="Arial" w:hAnsi="Arial" w:cs="Arial"/>
          <w:sz w:val="24"/>
          <w:szCs w:val="24"/>
        </w:rPr>
        <w:t xml:space="preserve"> to help them to</w:t>
      </w:r>
      <w:r w:rsidR="00073D1F" w:rsidRPr="009518EF">
        <w:rPr>
          <w:rFonts w:ascii="Arial" w:hAnsi="Arial" w:cs="Arial"/>
          <w:sz w:val="24"/>
          <w:szCs w:val="24"/>
        </w:rPr>
        <w:t xml:space="preserve"> understand guest culture</w:t>
      </w:r>
      <w:r w:rsidR="00810344" w:rsidRPr="009518EF">
        <w:rPr>
          <w:rFonts w:ascii="Arial" w:hAnsi="Arial" w:cs="Arial"/>
          <w:sz w:val="24"/>
          <w:szCs w:val="24"/>
        </w:rPr>
        <w:t xml:space="preserve">, </w:t>
      </w:r>
      <w:r w:rsidR="00A94FCE" w:rsidRPr="009518EF">
        <w:rPr>
          <w:rFonts w:ascii="Arial" w:hAnsi="Arial" w:cs="Arial"/>
          <w:sz w:val="24"/>
          <w:szCs w:val="24"/>
        </w:rPr>
        <w:t xml:space="preserve">to </w:t>
      </w:r>
      <w:r w:rsidR="00810344" w:rsidRPr="009518EF">
        <w:rPr>
          <w:rFonts w:ascii="Arial" w:hAnsi="Arial" w:cs="Arial"/>
          <w:sz w:val="24"/>
          <w:szCs w:val="24"/>
        </w:rPr>
        <w:t>avoid any service failure</w:t>
      </w:r>
      <w:r w:rsidR="00073D1F" w:rsidRPr="009518EF">
        <w:rPr>
          <w:rFonts w:ascii="Arial" w:hAnsi="Arial" w:cs="Arial"/>
          <w:sz w:val="24"/>
          <w:szCs w:val="24"/>
        </w:rPr>
        <w:t xml:space="preserve"> </w:t>
      </w:r>
      <w:r w:rsidR="00810344" w:rsidRPr="009518EF">
        <w:rPr>
          <w:rFonts w:ascii="Arial" w:hAnsi="Arial" w:cs="Arial"/>
          <w:sz w:val="24"/>
          <w:szCs w:val="24"/>
        </w:rPr>
        <w:t>and provide</w:t>
      </w:r>
      <w:r w:rsidR="00073D1F" w:rsidRPr="009518EF">
        <w:rPr>
          <w:rFonts w:ascii="Arial" w:hAnsi="Arial" w:cs="Arial"/>
          <w:sz w:val="24"/>
          <w:szCs w:val="24"/>
        </w:rPr>
        <w:t xml:space="preserve"> </w:t>
      </w:r>
      <w:r w:rsidR="005B5721" w:rsidRPr="009518EF">
        <w:rPr>
          <w:rFonts w:ascii="Arial" w:hAnsi="Arial" w:cs="Arial"/>
          <w:sz w:val="24"/>
          <w:szCs w:val="24"/>
        </w:rPr>
        <w:t>guest</w:t>
      </w:r>
      <w:r w:rsidR="00073D1F" w:rsidRPr="009518EF">
        <w:rPr>
          <w:rFonts w:ascii="Arial" w:hAnsi="Arial" w:cs="Arial"/>
          <w:sz w:val="24"/>
          <w:szCs w:val="24"/>
        </w:rPr>
        <w:t xml:space="preserve"> outstanding </w:t>
      </w:r>
      <w:r w:rsidR="005B5721" w:rsidRPr="009518EF">
        <w:rPr>
          <w:rFonts w:ascii="Arial" w:hAnsi="Arial" w:cs="Arial"/>
          <w:sz w:val="24"/>
          <w:szCs w:val="24"/>
        </w:rPr>
        <w:t>service,</w:t>
      </w:r>
    </w:p>
    <w:p w14:paraId="5D397407" w14:textId="5B957800" w:rsidR="00810344" w:rsidRPr="009518EF" w:rsidRDefault="006E28A6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18EF">
        <w:rPr>
          <w:rFonts w:ascii="Arial" w:hAnsi="Arial" w:cs="Arial"/>
          <w:sz w:val="24"/>
          <w:szCs w:val="24"/>
        </w:rPr>
        <w:t xml:space="preserve">The report </w:t>
      </w:r>
      <w:r w:rsidR="006813FE" w:rsidRPr="009518EF">
        <w:rPr>
          <w:rFonts w:ascii="Arial" w:hAnsi="Arial" w:cs="Arial"/>
          <w:sz w:val="24"/>
          <w:szCs w:val="24"/>
        </w:rPr>
        <w:t>concludes</w:t>
      </w:r>
      <w:r w:rsidRPr="009518EF">
        <w:rPr>
          <w:rFonts w:ascii="Arial" w:hAnsi="Arial" w:cs="Arial"/>
          <w:sz w:val="24"/>
          <w:szCs w:val="24"/>
        </w:rPr>
        <w:t xml:space="preserve"> that knowledge of intercultural communication and cultural diversity of each </w:t>
      </w:r>
      <w:r w:rsidR="006813FE" w:rsidRPr="009518EF">
        <w:rPr>
          <w:rFonts w:ascii="Arial" w:hAnsi="Arial" w:cs="Arial"/>
          <w:sz w:val="24"/>
          <w:szCs w:val="24"/>
        </w:rPr>
        <w:t>country, is</w:t>
      </w:r>
      <w:r w:rsidRPr="009518EF">
        <w:rPr>
          <w:rFonts w:ascii="Arial" w:hAnsi="Arial" w:cs="Arial"/>
          <w:sz w:val="24"/>
          <w:szCs w:val="24"/>
        </w:rPr>
        <w:t xml:space="preserve"> essential to manage </w:t>
      </w:r>
      <w:r w:rsidR="005B5721" w:rsidRPr="009518EF">
        <w:rPr>
          <w:rFonts w:ascii="Arial" w:hAnsi="Arial" w:cs="Arial"/>
          <w:sz w:val="24"/>
          <w:szCs w:val="24"/>
        </w:rPr>
        <w:t xml:space="preserve">effective </w:t>
      </w:r>
      <w:r w:rsidR="00FE710B" w:rsidRPr="009518EF">
        <w:rPr>
          <w:rFonts w:ascii="Arial" w:hAnsi="Arial" w:cs="Arial"/>
          <w:sz w:val="24"/>
          <w:szCs w:val="24"/>
        </w:rPr>
        <w:t>communication, interaction</w:t>
      </w:r>
      <w:r w:rsidRPr="009518EF">
        <w:rPr>
          <w:rFonts w:ascii="Arial" w:hAnsi="Arial" w:cs="Arial"/>
          <w:sz w:val="24"/>
          <w:szCs w:val="24"/>
        </w:rPr>
        <w:t xml:space="preserve">, </w:t>
      </w:r>
      <w:r w:rsidR="00D34A99" w:rsidRPr="009518EF">
        <w:rPr>
          <w:rFonts w:ascii="Arial" w:hAnsi="Arial" w:cs="Arial"/>
          <w:sz w:val="24"/>
          <w:szCs w:val="24"/>
        </w:rPr>
        <w:t xml:space="preserve">to </w:t>
      </w:r>
      <w:r w:rsidRPr="009518EF">
        <w:rPr>
          <w:rFonts w:ascii="Arial" w:hAnsi="Arial" w:cs="Arial"/>
          <w:sz w:val="24"/>
          <w:szCs w:val="24"/>
        </w:rPr>
        <w:t>provide</w:t>
      </w:r>
      <w:r w:rsidR="00D34A99" w:rsidRPr="009518EF">
        <w:rPr>
          <w:rFonts w:ascii="Arial" w:hAnsi="Arial" w:cs="Arial"/>
          <w:sz w:val="24"/>
          <w:szCs w:val="24"/>
        </w:rPr>
        <w:t xml:space="preserve"> healthy workplace environment, guest</w:t>
      </w:r>
      <w:r w:rsidRPr="009518EF">
        <w:rPr>
          <w:rFonts w:ascii="Arial" w:hAnsi="Arial" w:cs="Arial"/>
          <w:sz w:val="24"/>
          <w:szCs w:val="24"/>
        </w:rPr>
        <w:t xml:space="preserve"> </w:t>
      </w:r>
      <w:r w:rsidR="006813FE" w:rsidRPr="009518EF">
        <w:rPr>
          <w:rFonts w:ascii="Arial" w:hAnsi="Arial" w:cs="Arial"/>
          <w:sz w:val="24"/>
          <w:szCs w:val="24"/>
        </w:rPr>
        <w:t>best</w:t>
      </w:r>
      <w:r w:rsidRPr="009518EF">
        <w:rPr>
          <w:rFonts w:ascii="Arial" w:hAnsi="Arial" w:cs="Arial"/>
          <w:sz w:val="24"/>
          <w:szCs w:val="24"/>
        </w:rPr>
        <w:t xml:space="preserve"> service </w:t>
      </w:r>
      <w:r w:rsidR="006813FE" w:rsidRPr="009518EF">
        <w:rPr>
          <w:rFonts w:ascii="Arial" w:hAnsi="Arial" w:cs="Arial"/>
          <w:sz w:val="24"/>
          <w:szCs w:val="24"/>
        </w:rPr>
        <w:t>which</w:t>
      </w:r>
      <w:r w:rsidRPr="009518EF">
        <w:rPr>
          <w:rFonts w:ascii="Arial" w:hAnsi="Arial" w:cs="Arial"/>
          <w:sz w:val="24"/>
          <w:szCs w:val="24"/>
        </w:rPr>
        <w:t xml:space="preserve"> result in guest return, </w:t>
      </w:r>
      <w:r w:rsidR="006813FE" w:rsidRPr="009518EF">
        <w:rPr>
          <w:rFonts w:ascii="Arial" w:hAnsi="Arial" w:cs="Arial"/>
          <w:sz w:val="24"/>
          <w:szCs w:val="24"/>
        </w:rPr>
        <w:t>loyalty</w:t>
      </w:r>
      <w:r w:rsidRPr="009518EF">
        <w:rPr>
          <w:rFonts w:ascii="Arial" w:hAnsi="Arial" w:cs="Arial"/>
          <w:sz w:val="24"/>
          <w:szCs w:val="24"/>
        </w:rPr>
        <w:t xml:space="preserve"> and business </w:t>
      </w:r>
      <w:r w:rsidR="006813FE" w:rsidRPr="009518EF">
        <w:rPr>
          <w:rFonts w:ascii="Arial" w:hAnsi="Arial" w:cs="Arial"/>
          <w:sz w:val="24"/>
          <w:szCs w:val="24"/>
        </w:rPr>
        <w:t xml:space="preserve">success. </w:t>
      </w:r>
    </w:p>
    <w:p w14:paraId="75DBEC6F" w14:textId="110A51B8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EDA8D4" w14:textId="5F72B491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85F990" w14:textId="04C3EFD1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D3EAFB" w14:textId="3BEA9905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FD15C8" w14:textId="55395FA3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16E315" w14:textId="2A126191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35AF5A" w14:textId="0C94C19A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D3E35F" w14:textId="78C696B7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90D733" w14:textId="509CAEF2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F057A7" w14:textId="105F5E10" w:rsidR="007435E9" w:rsidRPr="009518EF" w:rsidRDefault="007435E9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2E51FB" w14:textId="77777777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BBEC51" w14:textId="702A2084" w:rsidR="007435E9" w:rsidRPr="009518EF" w:rsidRDefault="00AA0C62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18EF">
        <w:rPr>
          <w:rFonts w:ascii="Arial" w:hAnsi="Arial" w:cs="Arial"/>
          <w:sz w:val="24"/>
          <w:szCs w:val="24"/>
        </w:rPr>
        <w:t>Contents page</w:t>
      </w:r>
    </w:p>
    <w:p w14:paraId="0A7534BA" w14:textId="4D748C53" w:rsidR="00AA0C62" w:rsidRPr="009518EF" w:rsidRDefault="00AA0C62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38344E" w14:textId="2902B956" w:rsidR="00AA0C62" w:rsidRDefault="00AA49CF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49CF">
        <w:rPr>
          <w:rFonts w:ascii="Arial" w:hAnsi="Arial" w:cs="Arial"/>
          <w:sz w:val="24"/>
          <w:szCs w:val="24"/>
        </w:rPr>
        <w:t>1. Introduction</w:t>
      </w:r>
      <w:r w:rsidR="001A6F66">
        <w:rPr>
          <w:rFonts w:ascii="Arial" w:hAnsi="Arial" w:cs="Arial"/>
          <w:sz w:val="24"/>
          <w:szCs w:val="24"/>
        </w:rPr>
        <w:t>----------------------------------------------------------------------------</w:t>
      </w:r>
      <w:r w:rsidR="000435FD">
        <w:rPr>
          <w:rFonts w:ascii="Arial" w:hAnsi="Arial" w:cs="Arial"/>
          <w:sz w:val="24"/>
          <w:szCs w:val="24"/>
        </w:rPr>
        <w:t>----------------4</w:t>
      </w:r>
    </w:p>
    <w:p w14:paraId="44B5F3AA" w14:textId="1A399836" w:rsidR="00AA49CF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2- Importance of cultural awareness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-------------------------------------------------------------4-5</w:t>
      </w:r>
    </w:p>
    <w:p w14:paraId="2E39FB3B" w14:textId="3786A435" w:rsidR="00F919FA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3- Portugal culture/Uk culture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------------------------------------------------------------------------5</w:t>
      </w:r>
    </w:p>
    <w:p w14:paraId="77C4E3BA" w14:textId="2A7072BE" w:rsidR="00F919FA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4- Hofstede’s Cultural model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-------------------------------------------------------------------------6</w:t>
      </w:r>
    </w:p>
    <w:p w14:paraId="0429057A" w14:textId="798289F0" w:rsidR="00F919FA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4-1 Power distance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-------------------------------------------------------------------------------------6</w:t>
      </w:r>
    </w:p>
    <w:p w14:paraId="730DD860" w14:textId="44A44120" w:rsidR="00F919FA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4-2 Individualism/Collectivism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-----------------------------------------------------------------------</w:t>
      </w:r>
      <w:r w:rsidR="001136F9">
        <w:rPr>
          <w:rFonts w:ascii="Arial" w:hAnsi="Arial" w:cs="Arial"/>
          <w:sz w:val="24"/>
          <w:szCs w:val="24"/>
        </w:rPr>
        <w:t>-</w:t>
      </w:r>
      <w:r w:rsidR="000435FD">
        <w:rPr>
          <w:rFonts w:ascii="Arial" w:hAnsi="Arial" w:cs="Arial"/>
          <w:sz w:val="24"/>
          <w:szCs w:val="24"/>
        </w:rPr>
        <w:t>7</w:t>
      </w:r>
    </w:p>
    <w:p w14:paraId="2E01E86C" w14:textId="5EE2FA2C" w:rsidR="00AA0C62" w:rsidRDefault="00F919FA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19FA">
        <w:rPr>
          <w:rFonts w:ascii="Arial" w:hAnsi="Arial" w:cs="Arial"/>
          <w:sz w:val="24"/>
          <w:szCs w:val="24"/>
        </w:rPr>
        <w:t>4-3 Masculinity/Feminism</w:t>
      </w:r>
      <w:r w:rsidR="000435FD">
        <w:rPr>
          <w:rFonts w:ascii="Arial" w:hAnsi="Arial" w:cs="Arial"/>
          <w:sz w:val="24"/>
          <w:szCs w:val="24"/>
        </w:rPr>
        <w:t>----------------------------------------------------------------------------</w:t>
      </w:r>
      <w:r w:rsidR="001136F9">
        <w:rPr>
          <w:rFonts w:ascii="Arial" w:hAnsi="Arial" w:cs="Arial"/>
          <w:sz w:val="24"/>
          <w:szCs w:val="24"/>
        </w:rPr>
        <w:t>-</w:t>
      </w:r>
      <w:r w:rsidR="000435FD">
        <w:rPr>
          <w:rFonts w:ascii="Arial" w:hAnsi="Arial" w:cs="Arial"/>
          <w:sz w:val="24"/>
          <w:szCs w:val="24"/>
        </w:rPr>
        <w:t>7</w:t>
      </w:r>
    </w:p>
    <w:p w14:paraId="71A10808" w14:textId="4681067E" w:rsidR="00F919FA" w:rsidRDefault="00360145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0145">
        <w:rPr>
          <w:rFonts w:ascii="Arial" w:hAnsi="Arial" w:cs="Arial"/>
          <w:sz w:val="24"/>
          <w:szCs w:val="24"/>
        </w:rPr>
        <w:t>4-4 Uncertainty avoidance</w:t>
      </w:r>
      <w:r w:rsidR="001136F9">
        <w:rPr>
          <w:rFonts w:ascii="Arial" w:hAnsi="Arial" w:cs="Arial"/>
          <w:sz w:val="24"/>
          <w:szCs w:val="24"/>
        </w:rPr>
        <w:t>----------------------------------------------------------------------------8</w:t>
      </w:r>
    </w:p>
    <w:p w14:paraId="77E27A29" w14:textId="18927AE3" w:rsidR="00360145" w:rsidRDefault="00360145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0145">
        <w:rPr>
          <w:rFonts w:ascii="Arial" w:hAnsi="Arial" w:cs="Arial"/>
          <w:sz w:val="24"/>
          <w:szCs w:val="24"/>
        </w:rPr>
        <w:t>4-5 Long Term Orientation</w:t>
      </w:r>
      <w:r w:rsidR="001136F9">
        <w:rPr>
          <w:rFonts w:ascii="Arial" w:hAnsi="Arial" w:cs="Arial"/>
          <w:sz w:val="24"/>
          <w:szCs w:val="24"/>
        </w:rPr>
        <w:t>----------------------------------------------------------------------------8</w:t>
      </w:r>
    </w:p>
    <w:p w14:paraId="68E69236" w14:textId="3FE6E957" w:rsidR="00360145" w:rsidRDefault="00360145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0145">
        <w:rPr>
          <w:rFonts w:ascii="Arial" w:hAnsi="Arial" w:cs="Arial"/>
          <w:sz w:val="24"/>
          <w:szCs w:val="24"/>
        </w:rPr>
        <w:t xml:space="preserve">4-6 </w:t>
      </w:r>
      <w:r w:rsidR="001136F9" w:rsidRPr="00360145">
        <w:rPr>
          <w:rFonts w:ascii="Arial" w:hAnsi="Arial" w:cs="Arial"/>
          <w:sz w:val="24"/>
          <w:szCs w:val="24"/>
        </w:rPr>
        <w:t>Indulgence.</w:t>
      </w:r>
      <w:r w:rsidR="001136F9">
        <w:rPr>
          <w:rFonts w:ascii="Arial" w:hAnsi="Arial" w:cs="Arial"/>
          <w:sz w:val="24"/>
          <w:szCs w:val="24"/>
        </w:rPr>
        <w:t xml:space="preserve"> ------------------------------------------------------------------------------------------8</w:t>
      </w:r>
    </w:p>
    <w:p w14:paraId="4E63E7B6" w14:textId="6069604F" w:rsidR="001A6F66" w:rsidRDefault="001A6F66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1136F9">
        <w:rPr>
          <w:rFonts w:ascii="Arial" w:hAnsi="Arial" w:cs="Arial"/>
          <w:sz w:val="24"/>
          <w:szCs w:val="24"/>
        </w:rPr>
        <w:t>----------------------------------------------------------------------------------------------10</w:t>
      </w:r>
    </w:p>
    <w:p w14:paraId="33FEE3B9" w14:textId="4088125B" w:rsidR="001A6F66" w:rsidRDefault="001A6F66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</w:t>
      </w:r>
      <w:r w:rsidR="00E5345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list</w:t>
      </w:r>
      <w:r w:rsidR="00E5345A">
        <w:rPr>
          <w:rFonts w:ascii="Arial" w:hAnsi="Arial" w:cs="Arial"/>
          <w:sz w:val="24"/>
          <w:szCs w:val="24"/>
        </w:rPr>
        <w:t xml:space="preserve"> </w:t>
      </w:r>
      <w:r w:rsidR="001136F9">
        <w:rPr>
          <w:rFonts w:ascii="Arial" w:hAnsi="Arial" w:cs="Arial"/>
          <w:sz w:val="24"/>
          <w:szCs w:val="24"/>
        </w:rPr>
        <w:t>--------------------------------------------------------------------------------------11-13</w:t>
      </w:r>
    </w:p>
    <w:p w14:paraId="4DC50477" w14:textId="77777777" w:rsidR="00360145" w:rsidRPr="009518EF" w:rsidRDefault="00360145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35348B" w14:textId="512D9448" w:rsidR="00AA0C62" w:rsidRPr="009518EF" w:rsidRDefault="00AA0C62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E8A5E9" w14:textId="6E9C537C" w:rsidR="00AA0C62" w:rsidRPr="009518EF" w:rsidRDefault="00AA0C62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3BA4F1" w14:textId="5133BD24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EBF734" w14:textId="1F7759AA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B78515" w14:textId="5B79448E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47D1D4" w14:textId="1C498E7B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BBDB4" w14:textId="0AD98500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D005F9" w14:textId="28820B68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FC687A" w14:textId="3140E60A" w:rsidR="009D22B3" w:rsidRPr="009518EF" w:rsidRDefault="009D22B3" w:rsidP="00951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FF1EBC" w14:textId="61E41657" w:rsidR="007435E9" w:rsidRPr="006B4C0A" w:rsidRDefault="00AA0C62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1. </w:t>
      </w:r>
      <w:r w:rsidR="007435E9" w:rsidRPr="006B4C0A">
        <w:rPr>
          <w:rFonts w:ascii="Arial" w:hAnsi="Arial" w:cs="Arial"/>
          <w:color w:val="000000" w:themeColor="text1"/>
          <w:sz w:val="24"/>
          <w:szCs w:val="24"/>
        </w:rPr>
        <w:t>Introduction</w:t>
      </w:r>
    </w:p>
    <w:p w14:paraId="02A56495" w14:textId="42ED69E0" w:rsidR="00DA450A" w:rsidRPr="006B4C0A" w:rsidRDefault="0093339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This report is about </w:t>
      </w:r>
      <w:r w:rsidR="00A7586D" w:rsidRPr="006B4C0A">
        <w:rPr>
          <w:rFonts w:ascii="Arial" w:hAnsi="Arial" w:cs="Arial"/>
          <w:color w:val="000000" w:themeColor="text1"/>
          <w:sz w:val="24"/>
          <w:szCs w:val="24"/>
        </w:rPr>
        <w:t>the hotel guest service in</w:t>
      </w:r>
      <w:r w:rsidR="005862F0" w:rsidRPr="006B4C0A">
        <w:rPr>
          <w:rFonts w:ascii="Arial" w:hAnsi="Arial" w:cs="Arial"/>
          <w:color w:val="000000" w:themeColor="text1"/>
          <w:sz w:val="24"/>
          <w:szCs w:val="24"/>
        </w:rPr>
        <w:t xml:space="preserve"> Algarve</w:t>
      </w:r>
      <w:r w:rsidR="00D94AA1" w:rsidRPr="006B4C0A">
        <w:rPr>
          <w:rFonts w:ascii="Arial" w:hAnsi="Arial" w:cs="Arial"/>
          <w:color w:val="000000" w:themeColor="text1"/>
          <w:sz w:val="24"/>
          <w:szCs w:val="24"/>
        </w:rPr>
        <w:t xml:space="preserve"> 4-star Hotel Portugal (</w:t>
      </w:r>
      <w:bookmarkStart w:id="0" w:name="_Hlk89963597"/>
      <w:r w:rsidR="00D94AA1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</w:t>
      </w:r>
      <w:bookmarkEnd w:id="0"/>
      <w:r w:rsidR="00D94AA1" w:rsidRPr="006B4C0A">
        <w:rPr>
          <w:rFonts w:ascii="Arial" w:hAnsi="Arial" w:cs="Arial"/>
          <w:color w:val="000000" w:themeColor="text1"/>
          <w:sz w:val="24"/>
          <w:szCs w:val="24"/>
        </w:rPr>
        <w:t>)</w:t>
      </w:r>
      <w:r w:rsidR="0052402E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will</w:t>
      </w:r>
      <w:r w:rsidR="00A7586D" w:rsidRPr="006B4C0A">
        <w:rPr>
          <w:rFonts w:ascii="Arial" w:hAnsi="Arial" w:cs="Arial"/>
          <w:color w:val="000000" w:themeColor="text1"/>
          <w:sz w:val="24"/>
          <w:szCs w:val="24"/>
        </w:rPr>
        <w:t xml:space="preserve"> focus on how </w:t>
      </w:r>
      <w:r w:rsidR="0052402E" w:rsidRPr="006B4C0A">
        <w:rPr>
          <w:rFonts w:ascii="Arial" w:hAnsi="Arial" w:cs="Arial"/>
          <w:color w:val="000000" w:themeColor="text1"/>
          <w:sz w:val="24"/>
          <w:szCs w:val="24"/>
        </w:rPr>
        <w:t>they</w:t>
      </w:r>
      <w:r w:rsidR="00A7586D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450A" w:rsidRPr="006B4C0A">
        <w:rPr>
          <w:rFonts w:ascii="Arial" w:hAnsi="Arial" w:cs="Arial"/>
          <w:color w:val="000000" w:themeColor="text1"/>
          <w:sz w:val="24"/>
          <w:szCs w:val="24"/>
        </w:rPr>
        <w:t>should receive</w:t>
      </w:r>
      <w:r w:rsidR="00A45043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450A" w:rsidRPr="006B4C0A">
        <w:rPr>
          <w:rFonts w:ascii="Arial" w:hAnsi="Arial" w:cs="Arial"/>
          <w:color w:val="000000" w:themeColor="text1"/>
          <w:sz w:val="24"/>
          <w:szCs w:val="24"/>
        </w:rPr>
        <w:t>and</w:t>
      </w:r>
      <w:r w:rsidR="00525932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46EF" w:rsidRPr="006B4C0A">
        <w:rPr>
          <w:rFonts w:ascii="Arial" w:hAnsi="Arial" w:cs="Arial"/>
          <w:color w:val="000000" w:themeColor="text1"/>
          <w:sz w:val="24"/>
          <w:szCs w:val="24"/>
        </w:rPr>
        <w:t xml:space="preserve">accommodate </w:t>
      </w:r>
      <w:r w:rsidR="00175C46" w:rsidRPr="006B4C0A">
        <w:rPr>
          <w:rFonts w:ascii="Arial" w:hAnsi="Arial" w:cs="Arial"/>
          <w:color w:val="000000" w:themeColor="text1"/>
          <w:sz w:val="24"/>
          <w:szCs w:val="24"/>
        </w:rPr>
        <w:t xml:space="preserve">British </w:t>
      </w:r>
      <w:r w:rsidR="008D7C3B" w:rsidRPr="006B4C0A">
        <w:rPr>
          <w:rFonts w:ascii="Arial" w:hAnsi="Arial" w:cs="Arial"/>
          <w:color w:val="000000" w:themeColor="text1"/>
          <w:sz w:val="24"/>
          <w:szCs w:val="24"/>
        </w:rPr>
        <w:t>G</w:t>
      </w:r>
      <w:r w:rsidR="00A45043" w:rsidRPr="006B4C0A">
        <w:rPr>
          <w:rFonts w:ascii="Arial" w:hAnsi="Arial" w:cs="Arial"/>
          <w:color w:val="000000" w:themeColor="text1"/>
          <w:sz w:val="24"/>
          <w:szCs w:val="24"/>
        </w:rPr>
        <w:t>uest</w:t>
      </w:r>
      <w:r w:rsidR="0058128A" w:rsidRPr="006B4C0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58128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="008D7C3B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G</w:t>
      </w:r>
      <w:r w:rsidR="0058128A" w:rsidRPr="006B4C0A">
        <w:rPr>
          <w:rFonts w:ascii="Arial" w:hAnsi="Arial" w:cs="Arial"/>
          <w:color w:val="000000" w:themeColor="text1"/>
          <w:sz w:val="24"/>
          <w:szCs w:val="24"/>
        </w:rPr>
        <w:t>)</w:t>
      </w:r>
      <w:r w:rsidR="00A45043" w:rsidRPr="006B4C0A">
        <w:rPr>
          <w:rFonts w:ascii="Arial" w:hAnsi="Arial" w:cs="Arial"/>
          <w:color w:val="000000" w:themeColor="text1"/>
          <w:sz w:val="24"/>
          <w:szCs w:val="24"/>
        </w:rPr>
        <w:t xml:space="preserve"> according to </w:t>
      </w:r>
      <w:r w:rsidR="00D6789F" w:rsidRPr="006B4C0A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r w:rsidR="00A45043" w:rsidRPr="006B4C0A">
        <w:rPr>
          <w:rFonts w:ascii="Arial" w:hAnsi="Arial" w:cs="Arial"/>
          <w:color w:val="000000" w:themeColor="text1"/>
          <w:sz w:val="24"/>
          <w:szCs w:val="24"/>
        </w:rPr>
        <w:t>culture</w:t>
      </w:r>
      <w:r w:rsidR="00DA450A" w:rsidRPr="006B4C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75C46" w:rsidRPr="006B4C0A">
        <w:rPr>
          <w:rFonts w:ascii="Arial" w:hAnsi="Arial" w:cs="Arial"/>
          <w:color w:val="000000" w:themeColor="text1"/>
          <w:sz w:val="24"/>
          <w:szCs w:val="24"/>
        </w:rPr>
        <w:t xml:space="preserve">report </w:t>
      </w:r>
      <w:r w:rsidR="00FA0423" w:rsidRPr="006B4C0A">
        <w:rPr>
          <w:rFonts w:ascii="Arial" w:hAnsi="Arial" w:cs="Arial"/>
          <w:color w:val="000000" w:themeColor="text1"/>
          <w:sz w:val="24"/>
          <w:szCs w:val="24"/>
        </w:rPr>
        <w:t>starts</w:t>
      </w:r>
      <w:r w:rsidR="00175C46" w:rsidRPr="006B4C0A">
        <w:rPr>
          <w:rFonts w:ascii="Arial" w:hAnsi="Arial" w:cs="Arial"/>
          <w:color w:val="000000" w:themeColor="text1"/>
          <w:sz w:val="24"/>
          <w:szCs w:val="24"/>
        </w:rPr>
        <w:t xml:space="preserve"> with the importance of cultural awareness </w:t>
      </w:r>
      <w:r w:rsidR="00FA0423" w:rsidRPr="006B4C0A">
        <w:rPr>
          <w:rFonts w:ascii="Arial" w:hAnsi="Arial" w:cs="Arial"/>
          <w:color w:val="000000" w:themeColor="text1"/>
          <w:sz w:val="24"/>
          <w:szCs w:val="24"/>
        </w:rPr>
        <w:t>and will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 focus on Hofstede cultural model and the list of “Do’s and Don’ts” 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 xml:space="preserve">(employee 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>hand book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>)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>to guide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>the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D7210" w:rsidRPr="006B4C0A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D6789F" w:rsidRPr="006B4C0A">
        <w:rPr>
          <w:rFonts w:ascii="Arial" w:hAnsi="Arial" w:cs="Arial"/>
          <w:color w:val="000000" w:themeColor="text1"/>
          <w:sz w:val="24"/>
          <w:szCs w:val="24"/>
        </w:rPr>
        <w:t>in to</w:t>
      </w:r>
      <w:r w:rsidR="007D721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6503" w:rsidRPr="006B4C0A">
        <w:rPr>
          <w:rFonts w:ascii="Arial" w:hAnsi="Arial" w:cs="Arial"/>
          <w:color w:val="000000" w:themeColor="text1"/>
          <w:sz w:val="24"/>
          <w:szCs w:val="24"/>
        </w:rPr>
        <w:t xml:space="preserve">overcome the cultural 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>differences between</w:t>
      </w:r>
      <w:r w:rsidR="007D721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789F" w:rsidRPr="006B4C0A">
        <w:rPr>
          <w:rFonts w:ascii="Arial" w:hAnsi="Arial" w:cs="Arial"/>
          <w:color w:val="000000" w:themeColor="text1"/>
          <w:sz w:val="24"/>
          <w:szCs w:val="24"/>
        </w:rPr>
        <w:t>hotel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the </w:t>
      </w:r>
      <w:r w:rsidR="007D7210" w:rsidRPr="006B4C0A">
        <w:rPr>
          <w:rFonts w:ascii="Arial" w:hAnsi="Arial" w:cs="Arial"/>
          <w:color w:val="000000" w:themeColor="text1"/>
          <w:sz w:val="24"/>
          <w:szCs w:val="24"/>
        </w:rPr>
        <w:t>guest.</w:t>
      </w:r>
    </w:p>
    <w:p w14:paraId="2D2EE056" w14:textId="77777777" w:rsidR="0062343D" w:rsidRPr="006B4C0A" w:rsidRDefault="0062343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458DB9F" w14:textId="77777777" w:rsidR="00196E67" w:rsidRPr="006B4C0A" w:rsidRDefault="00196E67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D7812B7" w14:textId="636E28FD" w:rsidR="00B10488" w:rsidRPr="006B4C0A" w:rsidRDefault="00175C4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2- </w:t>
      </w:r>
      <w:r w:rsidR="00A56598" w:rsidRPr="006B4C0A">
        <w:rPr>
          <w:rFonts w:ascii="Arial" w:hAnsi="Arial" w:cs="Arial"/>
          <w:color w:val="000000" w:themeColor="text1"/>
          <w:sz w:val="24"/>
          <w:szCs w:val="24"/>
        </w:rPr>
        <w:t>I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mportance of cultural awareness</w:t>
      </w:r>
      <w:r w:rsidR="009952B7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0BD8ED1" w14:textId="77014E63" w:rsidR="00F9105E" w:rsidRPr="006B4C0A" w:rsidRDefault="0032243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According to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1E14" w:rsidRPr="006B4C0A">
        <w:rPr>
          <w:rFonts w:ascii="Arial" w:hAnsi="Arial" w:cs="Arial"/>
          <w:color w:val="000000" w:themeColor="text1"/>
          <w:sz w:val="24"/>
          <w:szCs w:val="24"/>
        </w:rPr>
        <w:t>Lolli, (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>2013)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D5712" w:rsidRPr="006B4C0A">
        <w:rPr>
          <w:rFonts w:ascii="Arial" w:hAnsi="Arial" w:cs="Arial"/>
          <w:color w:val="000000" w:themeColor="text1"/>
          <w:sz w:val="24"/>
          <w:szCs w:val="24"/>
        </w:rPr>
        <w:t>Grobelna, (</w:t>
      </w:r>
      <w:r w:rsidR="000D5712" w:rsidRPr="006B4C0A">
        <w:rPr>
          <w:rFonts w:ascii="Arial" w:hAnsi="Arial" w:cs="Arial"/>
          <w:color w:val="000000" w:themeColor="text1"/>
          <w:sz w:val="24"/>
          <w:szCs w:val="24"/>
        </w:rPr>
        <w:t xml:space="preserve">2015) 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Oktadiana and Djauhari, 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>(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>2011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intercultural communication and </w:t>
      </w:r>
      <w:r w:rsidR="0092775D" w:rsidRPr="006B4C0A">
        <w:rPr>
          <w:rFonts w:ascii="Arial" w:hAnsi="Arial" w:cs="Arial"/>
          <w:color w:val="000000" w:themeColor="text1"/>
          <w:sz w:val="24"/>
          <w:szCs w:val="24"/>
        </w:rPr>
        <w:t xml:space="preserve">cultural awareness </w:t>
      </w:r>
      <w:r w:rsidR="003B277C" w:rsidRPr="006B4C0A">
        <w:rPr>
          <w:rFonts w:ascii="Arial" w:hAnsi="Arial" w:cs="Arial"/>
          <w:color w:val="000000" w:themeColor="text1"/>
          <w:sz w:val="24"/>
          <w:szCs w:val="24"/>
        </w:rPr>
        <w:t>knowledge enable</w:t>
      </w:r>
      <w:r w:rsidR="0092775D" w:rsidRPr="006B4C0A">
        <w:rPr>
          <w:rFonts w:ascii="Arial" w:hAnsi="Arial" w:cs="Arial"/>
          <w:color w:val="000000" w:themeColor="text1"/>
          <w:sz w:val="24"/>
          <w:szCs w:val="24"/>
        </w:rPr>
        <w:t xml:space="preserve"> communication</w:t>
      </w:r>
      <w:r w:rsidR="00A54885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3B277C" w:rsidRPr="006B4C0A">
        <w:rPr>
          <w:rFonts w:ascii="Arial" w:hAnsi="Arial" w:cs="Arial"/>
          <w:color w:val="000000" w:themeColor="text1"/>
          <w:sz w:val="24"/>
          <w:szCs w:val="24"/>
        </w:rPr>
        <w:t xml:space="preserve"> interaction </w:t>
      </w:r>
      <w:r w:rsidR="00A54885" w:rsidRPr="006B4C0A">
        <w:rPr>
          <w:rFonts w:ascii="Arial" w:hAnsi="Arial" w:cs="Arial"/>
          <w:color w:val="000000" w:themeColor="text1"/>
          <w:sz w:val="24"/>
          <w:szCs w:val="24"/>
        </w:rPr>
        <w:t xml:space="preserve">and respect for cultural difference </w:t>
      </w:r>
      <w:r w:rsidR="003B277C" w:rsidRPr="006B4C0A">
        <w:rPr>
          <w:rFonts w:ascii="Arial" w:hAnsi="Arial" w:cs="Arial"/>
          <w:color w:val="000000" w:themeColor="text1"/>
          <w:sz w:val="24"/>
          <w:szCs w:val="24"/>
        </w:rPr>
        <w:t xml:space="preserve">between </w:t>
      </w:r>
      <w:r w:rsidR="00010E93" w:rsidRPr="006B4C0A">
        <w:rPr>
          <w:rFonts w:ascii="Arial" w:hAnsi="Arial" w:cs="Arial"/>
          <w:color w:val="000000" w:themeColor="text1"/>
          <w:sz w:val="24"/>
          <w:szCs w:val="24"/>
        </w:rPr>
        <w:t>(</w:t>
      </w:r>
      <w:r w:rsidR="00010E93" w:rsidRPr="006B4C0A">
        <w:rPr>
          <w:rFonts w:ascii="Arial" w:hAnsi="Arial" w:cs="Arial"/>
          <w:color w:val="000000" w:themeColor="text1"/>
          <w:sz w:val="24"/>
          <w:szCs w:val="24"/>
        </w:rPr>
        <w:t>A4</w:t>
      </w:r>
      <w:r w:rsidR="008D7C3B" w:rsidRPr="006B4C0A">
        <w:rPr>
          <w:rFonts w:ascii="Arial" w:hAnsi="Arial" w:cs="Arial"/>
          <w:color w:val="000000" w:themeColor="text1"/>
          <w:sz w:val="24"/>
          <w:szCs w:val="24"/>
        </w:rPr>
        <w:t>HP) Staff</w:t>
      </w:r>
      <w:r w:rsidR="00E65D1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93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(</w:t>
      </w:r>
      <w:bookmarkStart w:id="1" w:name="_Hlk89962698"/>
      <w:bookmarkStart w:id="2" w:name="_Hlk89963668"/>
      <w:r w:rsidR="00010E93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A4HPS</w:t>
      </w:r>
      <w:bookmarkEnd w:id="1"/>
      <w:r w:rsidR="00010E93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)</w:t>
      </w:r>
      <w:bookmarkEnd w:id="2"/>
      <w:r w:rsidR="008D7C3B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B277C" w:rsidRPr="006B4C0A">
        <w:rPr>
          <w:rFonts w:ascii="Arial" w:hAnsi="Arial" w:cs="Arial"/>
          <w:color w:val="000000" w:themeColor="text1"/>
          <w:sz w:val="24"/>
          <w:szCs w:val="24"/>
        </w:rPr>
        <w:t>and</w:t>
      </w:r>
      <w:r w:rsidR="00CF18E2" w:rsidRPr="006B4C0A">
        <w:rPr>
          <w:rFonts w:ascii="Arial" w:hAnsi="Arial" w:cs="Arial"/>
          <w:color w:val="000000" w:themeColor="text1"/>
          <w:sz w:val="24"/>
          <w:szCs w:val="24"/>
        </w:rPr>
        <w:t xml:space="preserve"> B</w:t>
      </w:r>
      <w:r w:rsidR="008D7C3B" w:rsidRPr="006B4C0A">
        <w:rPr>
          <w:rFonts w:ascii="Arial" w:hAnsi="Arial" w:cs="Arial"/>
          <w:color w:val="000000" w:themeColor="text1"/>
          <w:sz w:val="24"/>
          <w:szCs w:val="24"/>
        </w:rPr>
        <w:t>G</w:t>
      </w:r>
      <w:r w:rsidR="00671E14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0A12E0" w:rsidRPr="006B4C0A">
        <w:rPr>
          <w:rFonts w:ascii="Arial" w:hAnsi="Arial" w:cs="Arial"/>
          <w:color w:val="000000" w:themeColor="text1"/>
          <w:sz w:val="24"/>
          <w:szCs w:val="24"/>
        </w:rPr>
        <w:t xml:space="preserve"> This to</w:t>
      </w:r>
      <w:r w:rsidR="00A004A3" w:rsidRPr="006B4C0A">
        <w:rPr>
          <w:rFonts w:ascii="Arial" w:hAnsi="Arial" w:cs="Arial"/>
          <w:color w:val="000000" w:themeColor="text1"/>
          <w:sz w:val="24"/>
          <w:szCs w:val="24"/>
        </w:rPr>
        <w:t xml:space="preserve"> be effective</w:t>
      </w:r>
      <w:r w:rsidR="000A12E0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A004A3" w:rsidRPr="006B4C0A">
        <w:rPr>
          <w:rFonts w:ascii="Arial" w:hAnsi="Arial" w:cs="Arial"/>
          <w:color w:val="000000" w:themeColor="text1"/>
          <w:sz w:val="24"/>
          <w:szCs w:val="24"/>
        </w:rPr>
        <w:t xml:space="preserve"> the manager should be good</w:t>
      </w:r>
      <w:r w:rsidR="00291115" w:rsidRPr="006B4C0A">
        <w:rPr>
          <w:rFonts w:ascii="Arial" w:hAnsi="Arial" w:cs="Arial"/>
          <w:color w:val="000000" w:themeColor="text1"/>
          <w:sz w:val="24"/>
          <w:szCs w:val="24"/>
        </w:rPr>
        <w:t xml:space="preserve"> communicator, good </w:t>
      </w:r>
      <w:r w:rsidR="00747506" w:rsidRPr="006B4C0A">
        <w:rPr>
          <w:rFonts w:ascii="Arial" w:hAnsi="Arial" w:cs="Arial"/>
          <w:color w:val="000000" w:themeColor="text1"/>
          <w:sz w:val="24"/>
          <w:szCs w:val="24"/>
        </w:rPr>
        <w:t>motivator,</w:t>
      </w:r>
      <w:r w:rsidR="00291115" w:rsidRPr="006B4C0A">
        <w:rPr>
          <w:rFonts w:ascii="Arial" w:hAnsi="Arial" w:cs="Arial"/>
          <w:color w:val="000000" w:themeColor="text1"/>
          <w:sz w:val="24"/>
          <w:szCs w:val="24"/>
        </w:rPr>
        <w:t xml:space="preserve"> problem solver/decision maker</w:t>
      </w:r>
      <w:r w:rsidR="00747506" w:rsidRPr="006B4C0A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0A12E0" w:rsidRPr="006B4C0A">
        <w:rPr>
          <w:rFonts w:ascii="Arial" w:hAnsi="Arial" w:cs="Arial"/>
          <w:color w:val="000000" w:themeColor="text1"/>
          <w:sz w:val="24"/>
          <w:szCs w:val="24"/>
        </w:rPr>
        <w:t xml:space="preserve"> have r</w:t>
      </w:r>
      <w:r w:rsidR="008B10D1" w:rsidRPr="006B4C0A">
        <w:rPr>
          <w:rFonts w:ascii="Arial" w:hAnsi="Arial" w:cs="Arial"/>
          <w:color w:val="000000" w:themeColor="text1"/>
          <w:sz w:val="24"/>
          <w:szCs w:val="24"/>
        </w:rPr>
        <w:t>espect</w:t>
      </w:r>
      <w:r w:rsidR="00291115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7506" w:rsidRPr="006B4C0A">
        <w:rPr>
          <w:rFonts w:ascii="Arial" w:hAnsi="Arial" w:cs="Arial"/>
          <w:color w:val="000000" w:themeColor="text1"/>
          <w:sz w:val="24"/>
          <w:szCs w:val="24"/>
        </w:rPr>
        <w:t>for cultural difference (French, 2021)</w:t>
      </w:r>
      <w:r w:rsidR="009952B7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671E1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0124C" w:rsidRPr="006B4C0A">
        <w:rPr>
          <w:rFonts w:ascii="Arial" w:hAnsi="Arial" w:cs="Arial"/>
          <w:color w:val="000000" w:themeColor="text1"/>
          <w:sz w:val="24"/>
          <w:szCs w:val="24"/>
        </w:rPr>
        <w:t>C</w:t>
      </w:r>
      <w:r w:rsidR="00E46C8B" w:rsidRPr="006B4C0A">
        <w:rPr>
          <w:rFonts w:ascii="Arial" w:hAnsi="Arial" w:cs="Arial"/>
          <w:color w:val="000000" w:themeColor="text1"/>
          <w:sz w:val="24"/>
          <w:szCs w:val="24"/>
        </w:rPr>
        <w:t xml:space="preserve">ultural diversity </w:t>
      </w:r>
      <w:r w:rsidR="001B4A5F" w:rsidRPr="006B4C0A">
        <w:rPr>
          <w:rFonts w:ascii="Arial" w:hAnsi="Arial" w:cs="Arial"/>
          <w:color w:val="000000" w:themeColor="text1"/>
          <w:sz w:val="24"/>
          <w:szCs w:val="24"/>
        </w:rPr>
        <w:t>affects the quality of the service</w:t>
      </w:r>
      <w:r w:rsidR="00E46C8B" w:rsidRPr="006B4C0A">
        <w:rPr>
          <w:rFonts w:ascii="Arial" w:hAnsi="Arial" w:cs="Arial"/>
          <w:color w:val="000000" w:themeColor="text1"/>
          <w:sz w:val="24"/>
          <w:szCs w:val="24"/>
        </w:rPr>
        <w:t xml:space="preserve"> guest </w:t>
      </w:r>
      <w:r w:rsidR="00C0124C" w:rsidRPr="006B4C0A">
        <w:rPr>
          <w:rFonts w:ascii="Arial" w:hAnsi="Arial" w:cs="Arial"/>
          <w:color w:val="000000" w:themeColor="text1"/>
          <w:sz w:val="24"/>
          <w:szCs w:val="24"/>
        </w:rPr>
        <w:t>expects</w:t>
      </w:r>
      <w:r w:rsidR="00981630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D6789F" w:rsidRPr="006B4C0A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81630" w:rsidRPr="006B4C0A">
        <w:rPr>
          <w:rFonts w:ascii="Arial" w:hAnsi="Arial" w:cs="Arial"/>
          <w:color w:val="000000" w:themeColor="text1"/>
          <w:sz w:val="24"/>
          <w:szCs w:val="24"/>
        </w:rPr>
        <w:t>success of the hotel</w:t>
      </w:r>
      <w:r w:rsidR="00E46C8B" w:rsidRPr="006B4C0A">
        <w:rPr>
          <w:rFonts w:ascii="Arial" w:hAnsi="Arial" w:cs="Arial"/>
          <w:color w:val="000000" w:themeColor="text1"/>
          <w:sz w:val="24"/>
          <w:szCs w:val="24"/>
        </w:rPr>
        <w:t xml:space="preserve"> (Koc, 200</w:t>
      </w:r>
      <w:r w:rsidR="001B4A5F" w:rsidRPr="006B4C0A">
        <w:rPr>
          <w:rFonts w:ascii="Arial" w:hAnsi="Arial" w:cs="Arial"/>
          <w:color w:val="000000" w:themeColor="text1"/>
          <w:sz w:val="24"/>
          <w:szCs w:val="24"/>
        </w:rPr>
        <w:t>).</w:t>
      </w:r>
      <w:r w:rsidR="0098163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9105E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C5A676F" w14:textId="3F374EBE" w:rsidR="00162EFD" w:rsidRPr="006B4C0A" w:rsidRDefault="001905B3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British Council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D13AD" w:rsidRPr="006B4C0A">
        <w:rPr>
          <w:rFonts w:ascii="Arial" w:hAnsi="Arial" w:cs="Arial"/>
          <w:color w:val="000000" w:themeColor="text1"/>
          <w:sz w:val="24"/>
          <w:szCs w:val="24"/>
        </w:rPr>
        <w:t>(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2013)</w:t>
      </w:r>
      <w:r w:rsidR="00E60ADD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2343D" w:rsidRPr="006B4C0A">
        <w:rPr>
          <w:rFonts w:ascii="Arial" w:hAnsi="Arial" w:cs="Arial"/>
          <w:color w:val="000000" w:themeColor="text1"/>
          <w:sz w:val="24"/>
          <w:szCs w:val="24"/>
        </w:rPr>
        <w:t xml:space="preserve">stated </w:t>
      </w:r>
      <w:r w:rsidR="00084674" w:rsidRPr="006B4C0A">
        <w:rPr>
          <w:rFonts w:ascii="Arial" w:hAnsi="Arial" w:cs="Arial"/>
          <w:color w:val="000000" w:themeColor="text1"/>
          <w:sz w:val="24"/>
          <w:szCs w:val="24"/>
        </w:rPr>
        <w:t>these qualities bring the following impact</w:t>
      </w:r>
      <w:r w:rsidR="00F9105E" w:rsidRPr="006B4C0A"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10362187" w14:textId="77777777" w:rsidR="00196E67" w:rsidRPr="006B4C0A" w:rsidRDefault="00196E67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19F29C1" w14:textId="1FEE3363" w:rsidR="00084674" w:rsidRPr="006B4C0A" w:rsidRDefault="00084674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Positive:</w:t>
      </w:r>
    </w:p>
    <w:p w14:paraId="5A4F2B07" w14:textId="55CEBF1B" w:rsidR="00084674" w:rsidRPr="006B4C0A" w:rsidRDefault="00084674" w:rsidP="00AA49C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Increase hotel image and reputation</w:t>
      </w:r>
      <w:r w:rsidR="00025A83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17417EA" w14:textId="1AB4666F" w:rsidR="009F3B38" w:rsidRPr="006B4C0A" w:rsidRDefault="00747506" w:rsidP="00AA49C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B</w:t>
      </w:r>
      <w:r w:rsidR="001905B3" w:rsidRPr="006B4C0A">
        <w:rPr>
          <w:rFonts w:ascii="Arial" w:hAnsi="Arial" w:cs="Arial"/>
          <w:color w:val="000000" w:themeColor="text1"/>
          <w:sz w:val="24"/>
          <w:szCs w:val="24"/>
        </w:rPr>
        <w:t xml:space="preserve">ring in new </w:t>
      </w:r>
      <w:r w:rsidR="009F3B38" w:rsidRPr="006B4C0A">
        <w:rPr>
          <w:rFonts w:ascii="Arial" w:hAnsi="Arial" w:cs="Arial"/>
          <w:color w:val="000000" w:themeColor="text1"/>
          <w:sz w:val="24"/>
          <w:szCs w:val="24"/>
        </w:rPr>
        <w:t>costumer</w:t>
      </w:r>
      <w:r w:rsidR="00025A83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31709D9" w14:textId="5FDCCC21" w:rsidR="009F3B38" w:rsidRPr="006B4C0A" w:rsidRDefault="00747506" w:rsidP="00AA49C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I</w:t>
      </w:r>
      <w:r w:rsidR="009F3B38" w:rsidRPr="006B4C0A">
        <w:rPr>
          <w:rFonts w:ascii="Arial" w:hAnsi="Arial" w:cs="Arial"/>
          <w:color w:val="000000" w:themeColor="text1"/>
          <w:sz w:val="24"/>
          <w:szCs w:val="24"/>
        </w:rPr>
        <w:t>mprove team work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trust and relationship with guest</w:t>
      </w:r>
      <w:r w:rsidR="009952B7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77034C1" w14:textId="7D0C671D" w:rsidR="00025A83" w:rsidRPr="006B4C0A" w:rsidRDefault="00025A83" w:rsidP="00AA49C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Keep guest loyalty</w:t>
      </w:r>
      <w:r w:rsidR="009952B7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04A2F98" w14:textId="49D5A2A5" w:rsidR="00025A83" w:rsidRPr="006B4C0A" w:rsidRDefault="00025A83" w:rsidP="00AA49CF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9BE8CC5" w14:textId="77777777" w:rsidR="009F3B38" w:rsidRPr="006B4C0A" w:rsidRDefault="009F3B3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0580E30" w14:textId="1131234A" w:rsidR="009F3B38" w:rsidRPr="006B4C0A" w:rsidRDefault="009F3B3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Negative</w:t>
      </w:r>
    </w:p>
    <w:p w14:paraId="252384BB" w14:textId="31CE8520" w:rsidR="009F3B38" w:rsidRPr="006B4C0A" w:rsidRDefault="009F3B38" w:rsidP="00AA49C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Loss costumers</w:t>
      </w:r>
      <w:r w:rsidR="00025A83" w:rsidRPr="006B4C0A">
        <w:rPr>
          <w:rFonts w:ascii="Arial" w:hAnsi="Arial" w:cs="Arial"/>
          <w:color w:val="000000" w:themeColor="text1"/>
          <w:sz w:val="24"/>
          <w:szCs w:val="24"/>
        </w:rPr>
        <w:t>/sale.</w:t>
      </w:r>
    </w:p>
    <w:p w14:paraId="175FE759" w14:textId="0B94126C" w:rsidR="009F3B38" w:rsidRPr="006B4C0A" w:rsidRDefault="009F3B38" w:rsidP="00AA49C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Bad reputation</w:t>
      </w:r>
      <w:r w:rsidR="00025A83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1FE5BC2" w14:textId="620B06DB" w:rsidR="001905B3" w:rsidRPr="006B4C0A" w:rsidRDefault="009F3B38" w:rsidP="00AA49C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Team conflict</w:t>
      </w:r>
      <w:r w:rsidR="001905B3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87B8375" w14:textId="0F373822" w:rsidR="001905B3" w:rsidRPr="006B4C0A" w:rsidRDefault="001905B3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558AE1A" w14:textId="77777777" w:rsidR="00B249E1" w:rsidRPr="006B4C0A" w:rsidRDefault="00B249E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2DB1E01" w14:textId="32FAF5D4" w:rsidR="00DC6711" w:rsidRPr="006B4C0A" w:rsidRDefault="00175C4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" w:name="_Hlk89976600"/>
      <w:r w:rsidRPr="006B4C0A">
        <w:rPr>
          <w:rFonts w:ascii="Arial" w:hAnsi="Arial" w:cs="Arial"/>
          <w:color w:val="000000" w:themeColor="text1"/>
          <w:sz w:val="24"/>
          <w:szCs w:val="24"/>
        </w:rPr>
        <w:t>3-</w:t>
      </w:r>
      <w:r w:rsidR="00FA0423" w:rsidRPr="006B4C0A">
        <w:rPr>
          <w:rFonts w:ascii="Arial" w:hAnsi="Arial" w:cs="Arial"/>
          <w:color w:val="000000" w:themeColor="text1"/>
          <w:sz w:val="24"/>
          <w:szCs w:val="24"/>
        </w:rPr>
        <w:t xml:space="preserve"> Portugal culture/Uk culture</w:t>
      </w:r>
    </w:p>
    <w:bookmarkEnd w:id="3"/>
    <w:p w14:paraId="2BF7410B" w14:textId="0DF6CEF3" w:rsidR="0062532F" w:rsidRPr="006B4C0A" w:rsidRDefault="005B5233" w:rsidP="00AA49CF">
      <w:pPr>
        <w:spacing w:line="360" w:lineRule="auto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Avruch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>,</w:t>
      </w:r>
      <w:r w:rsidR="00D76633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>(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1998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>)</w:t>
      </w:r>
      <w:r w:rsidR="0062532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says that </w:t>
      </w:r>
      <w:r w:rsidR="008D7C3B" w:rsidRPr="006B4C0A">
        <w:rPr>
          <w:rFonts w:ascii="Arial" w:hAnsi="Arial" w:cs="Arial"/>
          <w:noProof/>
          <w:color w:val="000000" w:themeColor="text1"/>
          <w:sz w:val="24"/>
          <w:szCs w:val="24"/>
        </w:rPr>
        <w:t>culture</w:t>
      </w:r>
      <w:r w:rsidR="0062532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involve religion </w:t>
      </w:r>
      <w:r w:rsidR="00A963D2" w:rsidRPr="006B4C0A">
        <w:rPr>
          <w:rFonts w:ascii="Arial" w:hAnsi="Arial" w:cs="Arial"/>
          <w:noProof/>
          <w:color w:val="000000" w:themeColor="text1"/>
          <w:sz w:val="24"/>
          <w:szCs w:val="24"/>
        </w:rPr>
        <w:t>belief, art, morals, law, custom,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>tradition,food</w:t>
      </w:r>
      <w:r w:rsidR="008D7C3B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and </w:t>
      </w:r>
      <w:r w:rsidR="00F364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music</w:t>
      </w:r>
      <w:r w:rsidR="0062532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. </w:t>
      </w:r>
    </w:p>
    <w:p w14:paraId="0D5DC4A3" w14:textId="3D4E2B85" w:rsidR="00082362" w:rsidRPr="006B4C0A" w:rsidRDefault="00082362" w:rsidP="00AA49CF">
      <w:pPr>
        <w:spacing w:line="360" w:lineRule="auto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According to 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Scroope, (2018a)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, </w:t>
      </w:r>
      <w:r w:rsidR="0064305C" w:rsidRPr="006B4C0A">
        <w:rPr>
          <w:rFonts w:ascii="Arial" w:hAnsi="Arial" w:cs="Arial"/>
          <w:noProof/>
          <w:color w:val="000000" w:themeColor="text1"/>
          <w:sz w:val="24"/>
          <w:szCs w:val="24"/>
        </w:rPr>
        <w:t>Algarve location</w:t>
      </w:r>
      <w:r w:rsidR="004B063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of </w:t>
      </w:r>
      <w:r w:rsidR="004B063C" w:rsidRPr="006B4C0A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A4HP</w:t>
      </w:r>
      <w:r w:rsidR="0064305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atracct 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B</w:t>
      </w:r>
      <w:r w:rsidR="0064305C" w:rsidRPr="006B4C0A">
        <w:rPr>
          <w:rFonts w:ascii="Arial" w:hAnsi="Arial" w:cs="Arial"/>
          <w:noProof/>
          <w:color w:val="000000" w:themeColor="text1"/>
          <w:sz w:val="24"/>
          <w:szCs w:val="24"/>
        </w:rPr>
        <w:t>ritsh tourist because  warrm wether,</w:t>
      </w:r>
      <w:r w:rsidR="004B063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64305C" w:rsidRPr="006B4C0A">
        <w:rPr>
          <w:rFonts w:ascii="Arial" w:hAnsi="Arial" w:cs="Arial"/>
          <w:noProof/>
          <w:color w:val="000000" w:themeColor="text1"/>
          <w:sz w:val="24"/>
          <w:szCs w:val="24"/>
        </w:rPr>
        <w:t>their food and drink.</w:t>
      </w:r>
    </w:p>
    <w:p w14:paraId="12E9EFA5" w14:textId="4DF1CAF4" w:rsidR="00B25EFC" w:rsidRPr="006B4C0A" w:rsidRDefault="00043981" w:rsidP="00AA49CF">
      <w:pPr>
        <w:spacing w:line="360" w:lineRule="auto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A4HPS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7B057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were advise</w:t>
      </w:r>
      <w:r w:rsidR="004B063C" w:rsidRPr="006B4C0A">
        <w:rPr>
          <w:rFonts w:ascii="Arial" w:hAnsi="Arial" w:cs="Arial"/>
          <w:noProof/>
          <w:color w:val="000000" w:themeColor="text1"/>
          <w:sz w:val="24"/>
          <w:szCs w:val="24"/>
        </w:rPr>
        <w:t>d</w:t>
      </w:r>
      <w:r w:rsidR="007B057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to speak english all the time 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. </w:t>
      </w:r>
      <w:r w:rsidR="001632AB" w:rsidRPr="006B4C0A">
        <w:rPr>
          <w:rFonts w:ascii="Arial" w:hAnsi="Arial" w:cs="Arial"/>
          <w:noProof/>
          <w:color w:val="000000" w:themeColor="text1"/>
          <w:sz w:val="24"/>
          <w:szCs w:val="24"/>
        </w:rPr>
        <w:t>Portuguese speak louder and faster with  body language</w:t>
      </w:r>
      <w:r w:rsidR="00C201A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which </w:t>
      </w:r>
      <w:r w:rsidR="001632AB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can make </w:t>
      </w:r>
      <w:r w:rsidR="0016012B" w:rsidRPr="006B4C0A">
        <w:rPr>
          <w:rFonts w:ascii="Arial" w:hAnsi="Arial" w:cs="Arial"/>
          <w:noProof/>
          <w:color w:val="000000" w:themeColor="text1"/>
          <w:sz w:val="24"/>
          <w:szCs w:val="24"/>
        </w:rPr>
        <w:t>B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G</w:t>
      </w:r>
      <w:r w:rsidR="0016012B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unco</w:t>
      </w:r>
      <w:r w:rsidR="004B063C" w:rsidRPr="006B4C0A">
        <w:rPr>
          <w:rFonts w:ascii="Arial" w:hAnsi="Arial" w:cs="Arial"/>
          <w:noProof/>
          <w:color w:val="000000" w:themeColor="text1"/>
          <w:sz w:val="24"/>
          <w:szCs w:val="24"/>
        </w:rPr>
        <w:t>n</w:t>
      </w:r>
      <w:r w:rsidR="0016012B" w:rsidRPr="006B4C0A">
        <w:rPr>
          <w:rFonts w:ascii="Arial" w:hAnsi="Arial" w:cs="Arial"/>
          <w:noProof/>
          <w:color w:val="000000" w:themeColor="text1"/>
          <w:sz w:val="24"/>
          <w:szCs w:val="24"/>
        </w:rPr>
        <w:t>fortable</w:t>
      </w:r>
      <w:r w:rsidR="001E0EFC" w:rsidRPr="006B4C0A">
        <w:rPr>
          <w:rFonts w:ascii="Arial" w:hAnsi="Arial" w:cs="Arial"/>
          <w:noProof/>
          <w:color w:val="000000" w:themeColor="text1"/>
          <w:sz w:val="24"/>
          <w:szCs w:val="24"/>
        </w:rPr>
        <w:t>.</w:t>
      </w:r>
      <w:r w:rsidR="008459E3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459E3" w:rsidRPr="006B4C0A">
        <w:rPr>
          <w:rFonts w:ascii="Arial" w:hAnsi="Arial" w:cs="Arial"/>
          <w:noProof/>
          <w:color w:val="000000" w:themeColor="text1"/>
          <w:sz w:val="24"/>
          <w:szCs w:val="24"/>
        </w:rPr>
        <w:t>B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G</w:t>
      </w:r>
      <w:r w:rsidR="008459E3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communicate with (humour and irony) what staff should  accept as a joke</w:t>
      </w:r>
      <w:r w:rsidR="008459E3" w:rsidRPr="006B4C0A">
        <w:rPr>
          <w:rFonts w:ascii="Arial" w:hAnsi="Arial" w:cs="Arial"/>
          <w:noProof/>
          <w:color w:val="000000" w:themeColor="text1"/>
          <w:sz w:val="24"/>
          <w:szCs w:val="24"/>
        </w:rPr>
        <w:t>.</w:t>
      </w:r>
      <w:r w:rsidR="00956B8B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“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956B8B" w:rsidRPr="006B4C0A">
        <w:rPr>
          <w:rFonts w:ascii="Arial" w:hAnsi="Arial" w:cs="Arial"/>
          <w:noProof/>
          <w:color w:val="000000" w:themeColor="text1"/>
          <w:sz w:val="24"/>
          <w:szCs w:val="24"/>
        </w:rPr>
        <w:t>Finger</w:t>
      </w:r>
      <w:r w:rsidR="00B25EFC" w:rsidRPr="006B4C0A">
        <w:rPr>
          <w:rFonts w:ascii="Arial" w:hAnsi="Arial" w:cs="Arial"/>
          <w:noProof/>
          <w:color w:val="000000" w:themeColor="text1"/>
          <w:sz w:val="24"/>
          <w:szCs w:val="24"/>
        </w:rPr>
        <w:t>s”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B25E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should be avoided 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as a gestual language </w:t>
      </w:r>
      <w:r w:rsidR="00B25E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as it 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can </w:t>
      </w:r>
      <w:r w:rsidR="00B25E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mean disrepect in both culture. </w:t>
      </w:r>
      <w:r w:rsidR="00E5030A" w:rsidRPr="006B4C0A">
        <w:rPr>
          <w:rFonts w:ascii="Arial" w:hAnsi="Arial" w:cs="Arial"/>
          <w:noProof/>
          <w:color w:val="000000" w:themeColor="text1"/>
          <w:sz w:val="24"/>
          <w:szCs w:val="24"/>
        </w:rPr>
        <w:t>S</w:t>
      </w:r>
      <w:r w:rsidR="001E0EFC" w:rsidRPr="006B4C0A">
        <w:rPr>
          <w:rFonts w:ascii="Arial" w:hAnsi="Arial" w:cs="Arial"/>
          <w:noProof/>
          <w:color w:val="000000" w:themeColor="text1"/>
          <w:sz w:val="24"/>
          <w:szCs w:val="24"/>
        </w:rPr>
        <w:t>mile</w:t>
      </w:r>
      <w:r w:rsidR="00E5030A" w:rsidRPr="006B4C0A">
        <w:rPr>
          <w:rFonts w:ascii="Arial" w:hAnsi="Arial" w:cs="Arial"/>
          <w:noProof/>
          <w:color w:val="000000" w:themeColor="text1"/>
          <w:sz w:val="24"/>
          <w:szCs w:val="24"/>
        </w:rPr>
        <w:t>,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E5030A" w:rsidRPr="006B4C0A">
        <w:rPr>
          <w:rFonts w:ascii="Arial" w:hAnsi="Arial" w:cs="Arial"/>
          <w:noProof/>
          <w:color w:val="000000" w:themeColor="text1"/>
          <w:sz w:val="24"/>
          <w:szCs w:val="24"/>
        </w:rPr>
        <w:t>hand check moderate eye contact is permited in both cultures. Front desk can dress smart to impress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and </w:t>
      </w:r>
      <w:r w:rsidR="001E0E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call </w:t>
      </w: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BG</w:t>
      </w:r>
      <w:r w:rsidR="001E0EFC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by their surname</w:t>
      </w:r>
      <w:r w:rsidR="00DC7B16" w:rsidRPr="006B4C0A">
        <w:rPr>
          <w:rFonts w:ascii="Arial" w:hAnsi="Arial" w:cs="Arial"/>
          <w:noProof/>
          <w:color w:val="000000" w:themeColor="text1"/>
          <w:sz w:val="24"/>
          <w:szCs w:val="24"/>
        </w:rPr>
        <w:t>.</w:t>
      </w:r>
      <w:r w:rsidR="00DC7B16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</w:p>
    <w:p w14:paraId="5A8787C2" w14:textId="6E742EE0" w:rsidR="00750F7B" w:rsidRPr="006B4C0A" w:rsidRDefault="00DC7B16" w:rsidP="00AA49CF">
      <w:pPr>
        <w:spacing w:line="360" w:lineRule="auto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t>B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>G</w:t>
      </w:r>
      <w:r w:rsidR="007B057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like privacy and are reserved.</w:t>
      </w:r>
      <w:r w:rsidR="00A35A78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133B7A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Do not ask 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them </w:t>
      </w:r>
      <w:r w:rsidR="00133B7A" w:rsidRPr="006B4C0A">
        <w:rPr>
          <w:rFonts w:ascii="Arial" w:hAnsi="Arial" w:cs="Arial"/>
          <w:noProof/>
          <w:color w:val="000000" w:themeColor="text1"/>
          <w:sz w:val="24"/>
          <w:szCs w:val="24"/>
        </w:rPr>
        <w:t>personal question,  s</w:t>
      </w:r>
      <w:r w:rsidR="00A35A78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tay </w:t>
      </w:r>
      <w:r w:rsidR="007B057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1 metre </w:t>
      </w:r>
      <w:r w:rsidR="009160C6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apart </w:t>
      </w:r>
      <w:r w:rsidR="00133B7A" w:rsidRPr="006B4C0A">
        <w:rPr>
          <w:rFonts w:ascii="Arial" w:hAnsi="Arial" w:cs="Arial"/>
          <w:noProof/>
          <w:color w:val="000000" w:themeColor="text1"/>
          <w:sz w:val="24"/>
          <w:szCs w:val="24"/>
        </w:rPr>
        <w:t>when talking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F9105E" w:rsidRPr="006B4C0A">
        <w:rPr>
          <w:rFonts w:ascii="Arial" w:hAnsi="Arial" w:cs="Arial"/>
          <w:noProof/>
          <w:color w:val="000000" w:themeColor="text1"/>
          <w:sz w:val="24"/>
          <w:szCs w:val="24"/>
        </w:rPr>
        <w:t>to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them</w:t>
      </w:r>
      <w:r w:rsidR="009160C6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, 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use words “excuse me, sorry and thanks</w:t>
      </w:r>
      <w:r w:rsidR="00124510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when necessary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9160C6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because 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it mean </w:t>
      </w:r>
      <w:r w:rsidR="009160C6" w:rsidRPr="006B4C0A">
        <w:rPr>
          <w:rFonts w:ascii="Arial" w:hAnsi="Arial" w:cs="Arial"/>
          <w:noProof/>
          <w:color w:val="000000" w:themeColor="text1"/>
          <w:sz w:val="24"/>
          <w:szCs w:val="24"/>
        </w:rPr>
        <w:t>respect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. 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Respect 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>“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>que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>ue”</w:t>
      </w:r>
      <w:r w:rsidR="006B0D7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, 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>first</w:t>
      </w:r>
      <w:r w:rsidR="00C352DF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com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e and </w:t>
      </w:r>
      <w:r w:rsidR="00DF4B92" w:rsidRPr="006B4C0A">
        <w:rPr>
          <w:rFonts w:ascii="Arial" w:hAnsi="Arial" w:cs="Arial"/>
          <w:noProof/>
          <w:color w:val="000000" w:themeColor="text1"/>
          <w:sz w:val="24"/>
          <w:szCs w:val="24"/>
        </w:rPr>
        <w:t>first served</w:t>
      </w:r>
      <w:r w:rsidR="00713F8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. </w:t>
      </w:r>
      <w:r w:rsidR="002F2B59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 </w:t>
      </w:r>
      <w:r w:rsidR="00F72F6B" w:rsidRPr="006B4C0A">
        <w:rPr>
          <w:rFonts w:ascii="Arial" w:hAnsi="Arial" w:cs="Arial"/>
          <w:noProof/>
          <w:color w:val="000000" w:themeColor="text1"/>
          <w:sz w:val="24"/>
          <w:szCs w:val="24"/>
        </w:rPr>
        <w:t xml:space="preserve">Who invite for a dinner should pay for it </w:t>
      </w:r>
      <w:r w:rsidR="00750F7B" w:rsidRPr="006B4C0A">
        <w:rPr>
          <w:rFonts w:ascii="Arial" w:hAnsi="Arial" w:cs="Arial"/>
          <w:noProof/>
          <w:color w:val="000000" w:themeColor="text1"/>
          <w:sz w:val="24"/>
          <w:szCs w:val="24"/>
        </w:rPr>
        <w:t>(</w:t>
      </w:r>
      <w:r w:rsidR="00750F7B" w:rsidRPr="006B4C0A">
        <w:rPr>
          <w:rFonts w:ascii="Arial" w:hAnsi="Arial" w:cs="Arial"/>
          <w:noProof/>
          <w:color w:val="000000" w:themeColor="text1"/>
          <w:sz w:val="24"/>
          <w:szCs w:val="24"/>
        </w:rPr>
        <w:t>Evason, 2016</w:t>
      </w:r>
      <w:r w:rsidR="00750F7B" w:rsidRPr="006B4C0A">
        <w:rPr>
          <w:rFonts w:ascii="Arial" w:hAnsi="Arial" w:cs="Arial"/>
          <w:noProof/>
          <w:color w:val="000000" w:themeColor="text1"/>
          <w:sz w:val="24"/>
          <w:szCs w:val="24"/>
        </w:rPr>
        <w:t>)</w:t>
      </w:r>
      <w:r w:rsidR="006B0D7F" w:rsidRPr="006B4C0A">
        <w:rPr>
          <w:rFonts w:ascii="Arial" w:hAnsi="Arial" w:cs="Arial"/>
          <w:noProof/>
          <w:color w:val="000000" w:themeColor="text1"/>
          <w:sz w:val="24"/>
          <w:szCs w:val="24"/>
        </w:rPr>
        <w:t>.</w:t>
      </w:r>
    </w:p>
    <w:p w14:paraId="4D51A8E3" w14:textId="021E089D" w:rsidR="00A33A06" w:rsidRPr="006B4C0A" w:rsidRDefault="00A33A0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A3E9307" w14:textId="77777777" w:rsidR="008B10D1" w:rsidRPr="006B4C0A" w:rsidRDefault="008B10D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0907E8B" w14:textId="6298CD76" w:rsidR="000435FD" w:rsidRDefault="000435F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B0F2513" w14:textId="2F0E1163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9BDC161" w14:textId="0FB08BD8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2F19CA3" w14:textId="0A12D16A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EF88BD5" w14:textId="701916F3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D925C28" w14:textId="77777777" w:rsidR="006B4C0A" w:rsidRP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9D3F403" w14:textId="4CB9020D" w:rsidR="007C74C6" w:rsidRPr="006B4C0A" w:rsidRDefault="007C74C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4- Hofstede’s Cultural </w:t>
      </w:r>
      <w:r w:rsidR="00E7177E" w:rsidRPr="006B4C0A">
        <w:rPr>
          <w:rFonts w:ascii="Arial" w:hAnsi="Arial" w:cs="Arial"/>
          <w:color w:val="000000" w:themeColor="text1"/>
          <w:sz w:val="24"/>
          <w:szCs w:val="24"/>
        </w:rPr>
        <w:t>model</w:t>
      </w:r>
    </w:p>
    <w:p w14:paraId="7C887810" w14:textId="44AD439C" w:rsidR="006814A4" w:rsidRPr="006B4C0A" w:rsidRDefault="006814A4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noProof/>
          <w:color w:val="000000" w:themeColor="text1"/>
          <w:sz w:val="24"/>
          <w:szCs w:val="24"/>
        </w:rPr>
        <w:drawing>
          <wp:inline distT="0" distB="0" distL="0" distR="0" wp14:anchorId="6E8BE06E" wp14:editId="39F8FB0F">
            <wp:extent cx="5391785" cy="258046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7300" cy="25974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AAB21A" w14:textId="7ABF7B41" w:rsidR="006814A4" w:rsidRPr="006B4C0A" w:rsidRDefault="00EC6F83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Fig 1</w:t>
      </w:r>
      <w:r w:rsidR="00210B6F" w:rsidRPr="006B4C0A">
        <w:rPr>
          <w:rFonts w:ascii="Arial" w:hAnsi="Arial" w:cs="Arial"/>
          <w:color w:val="000000" w:themeColor="text1"/>
          <w:sz w:val="24"/>
          <w:szCs w:val="24"/>
        </w:rPr>
        <w:t xml:space="preserve">: Hofstede </w:t>
      </w:r>
      <w:r w:rsidR="007C74C6" w:rsidRPr="006B4C0A">
        <w:rPr>
          <w:rFonts w:ascii="Arial" w:hAnsi="Arial" w:cs="Arial"/>
          <w:color w:val="000000" w:themeColor="text1"/>
          <w:sz w:val="24"/>
          <w:szCs w:val="24"/>
        </w:rPr>
        <w:t>Insights (2021).</w:t>
      </w:r>
      <w:r w:rsidR="00210B6F" w:rsidRPr="006B4C0A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2ADA9B24" w14:textId="7B1AC647" w:rsidR="00210B6F" w:rsidRPr="006B4C0A" w:rsidRDefault="00210B6F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2B50DE" w:rsidRPr="006B4C0A">
        <w:rPr>
          <w:rFonts w:ascii="Arial" w:hAnsi="Arial" w:cs="Arial"/>
          <w:color w:val="000000" w:themeColor="text1"/>
          <w:sz w:val="24"/>
          <w:szCs w:val="24"/>
        </w:rPr>
        <w:t>Hofstede</w:t>
      </w:r>
      <w:r w:rsidR="007F7A4A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2B50DE" w:rsidRPr="006B4C0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010E20" w:rsidRPr="006B4C0A">
        <w:rPr>
          <w:rFonts w:ascii="Arial" w:hAnsi="Arial" w:cs="Arial"/>
          <w:color w:val="000000" w:themeColor="text1"/>
          <w:sz w:val="24"/>
          <w:szCs w:val="24"/>
        </w:rPr>
        <w:t>2020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>), Hofstede</w:t>
      </w:r>
      <w:r w:rsidR="007C74C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5593" w:rsidRPr="006B4C0A">
        <w:rPr>
          <w:rFonts w:ascii="Arial" w:hAnsi="Arial" w:cs="Arial"/>
          <w:color w:val="000000" w:themeColor="text1"/>
          <w:sz w:val="24"/>
          <w:szCs w:val="24"/>
        </w:rPr>
        <w:t>Insights, (</w:t>
      </w:r>
      <w:r w:rsidR="007C74C6" w:rsidRPr="006B4C0A">
        <w:rPr>
          <w:rFonts w:ascii="Arial" w:hAnsi="Arial" w:cs="Arial"/>
          <w:color w:val="000000" w:themeColor="text1"/>
          <w:sz w:val="24"/>
          <w:szCs w:val="24"/>
        </w:rPr>
        <w:t>2021)</w:t>
      </w:r>
      <w:r w:rsidR="00D93AF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 xml:space="preserve">Hofstede, 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>(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>2001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2B50DE" w:rsidRPr="006B4C0A">
        <w:rPr>
          <w:rFonts w:ascii="Arial" w:hAnsi="Arial" w:cs="Arial"/>
          <w:color w:val="000000" w:themeColor="text1"/>
          <w:sz w:val="24"/>
          <w:szCs w:val="24"/>
        </w:rPr>
        <w:t>6-dimension</w:t>
      </w:r>
      <w:r w:rsidR="00EA521C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295D" w:rsidRPr="006B4C0A">
        <w:rPr>
          <w:rFonts w:ascii="Arial" w:hAnsi="Arial" w:cs="Arial"/>
          <w:color w:val="000000" w:themeColor="text1"/>
          <w:sz w:val="24"/>
          <w:szCs w:val="24"/>
        </w:rPr>
        <w:t xml:space="preserve">concepts </w:t>
      </w:r>
      <w:r w:rsidR="00EA521C" w:rsidRPr="006B4C0A">
        <w:rPr>
          <w:rFonts w:ascii="Arial" w:hAnsi="Arial" w:cs="Arial"/>
          <w:color w:val="000000" w:themeColor="text1"/>
          <w:sz w:val="24"/>
          <w:szCs w:val="24"/>
        </w:rPr>
        <w:t xml:space="preserve">help to understand </w:t>
      </w:r>
      <w:r w:rsidR="00D5295D" w:rsidRPr="006B4C0A">
        <w:rPr>
          <w:rFonts w:ascii="Arial" w:hAnsi="Arial" w:cs="Arial"/>
          <w:color w:val="000000" w:themeColor="text1"/>
          <w:sz w:val="24"/>
          <w:szCs w:val="24"/>
        </w:rPr>
        <w:t>the cultural differences</w:t>
      </w:r>
      <w:r w:rsidR="002156F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7A4A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>misunderstanding</w:t>
      </w:r>
      <w:r w:rsidR="002156F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7A4A" w:rsidRPr="006B4C0A">
        <w:rPr>
          <w:rFonts w:ascii="Arial" w:hAnsi="Arial" w:cs="Arial"/>
          <w:color w:val="000000" w:themeColor="text1"/>
          <w:sz w:val="24"/>
          <w:szCs w:val="24"/>
        </w:rPr>
        <w:t>of</w:t>
      </w:r>
      <w:r w:rsidR="002156F6" w:rsidRPr="006B4C0A">
        <w:rPr>
          <w:rFonts w:ascii="Arial" w:hAnsi="Arial" w:cs="Arial"/>
          <w:color w:val="000000" w:themeColor="text1"/>
          <w:sz w:val="24"/>
          <w:szCs w:val="24"/>
        </w:rPr>
        <w:t xml:space="preserve"> accent </w:t>
      </w:r>
      <w:r w:rsidR="007F7A4A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2156F6" w:rsidRPr="006B4C0A">
        <w:rPr>
          <w:rFonts w:ascii="Arial" w:hAnsi="Arial" w:cs="Arial"/>
          <w:color w:val="000000" w:themeColor="text1"/>
          <w:sz w:val="24"/>
          <w:szCs w:val="24"/>
        </w:rPr>
        <w:t>language.</w:t>
      </w:r>
    </w:p>
    <w:p w14:paraId="3DDCCB29" w14:textId="77777777" w:rsidR="002D6508" w:rsidRPr="006B4C0A" w:rsidRDefault="002D650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highlight w:val="green"/>
        </w:rPr>
      </w:pPr>
    </w:p>
    <w:p w14:paraId="3DA47A38" w14:textId="5E541761" w:rsidR="006F5593" w:rsidRPr="006B4C0A" w:rsidRDefault="006F5593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4-1 </w:t>
      </w:r>
      <w:r w:rsidR="00EA521C" w:rsidRPr="006B4C0A">
        <w:rPr>
          <w:rFonts w:ascii="Arial" w:hAnsi="Arial" w:cs="Arial"/>
          <w:color w:val="000000" w:themeColor="text1"/>
          <w:sz w:val="24"/>
          <w:szCs w:val="24"/>
        </w:rPr>
        <w:t>Power distance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2BA7AE5E" w14:textId="55B19ED9" w:rsidR="004C3CD6" w:rsidRPr="006B4C0A" w:rsidRDefault="004C3CD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Represent the distance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F0C46" w:rsidRPr="006B4C0A">
        <w:rPr>
          <w:rFonts w:ascii="Arial" w:hAnsi="Arial" w:cs="Arial"/>
          <w:color w:val="000000" w:themeColor="text1"/>
          <w:sz w:val="24"/>
          <w:szCs w:val="24"/>
        </w:rPr>
        <w:t>inequality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between people in hierarch and the behaviour to authority and how they respect and expect the power should be distributed equality in society from who has less power</w:t>
      </w:r>
      <w:r w:rsidR="00887351" w:rsidRPr="006B4C0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887351" w:rsidRPr="006B4C0A">
        <w:rPr>
          <w:rFonts w:ascii="Arial" w:hAnsi="Arial" w:cs="Arial"/>
          <w:color w:val="000000" w:themeColor="text1"/>
          <w:sz w:val="24"/>
          <w:szCs w:val="24"/>
        </w:rPr>
        <w:t>Mullins, 2007</w:t>
      </w:r>
      <w:r w:rsidR="00887351" w:rsidRPr="006B4C0A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</w:p>
    <w:p w14:paraId="3A7C8B86" w14:textId="25BE9048" w:rsidR="00890725" w:rsidRPr="006B4C0A" w:rsidRDefault="00FF263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5170" w:rsidRPr="006B4C0A">
        <w:rPr>
          <w:rFonts w:ascii="Arial" w:hAnsi="Arial" w:cs="Arial"/>
          <w:color w:val="000000" w:themeColor="text1"/>
          <w:sz w:val="24"/>
          <w:szCs w:val="24"/>
        </w:rPr>
        <w:t>operate in society with higher power distance (63)</w:t>
      </w:r>
      <w:r w:rsidR="00115036" w:rsidRPr="006B4C0A">
        <w:rPr>
          <w:rFonts w:ascii="Arial" w:hAnsi="Arial" w:cs="Arial"/>
          <w:color w:val="000000" w:themeColor="text1"/>
          <w:sz w:val="24"/>
          <w:szCs w:val="24"/>
        </w:rPr>
        <w:t xml:space="preserve"> depending on management.</w:t>
      </w:r>
      <w:r w:rsidR="00FD3F1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4" w:name="_Hlk89963835"/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</w:t>
      </w:r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HPS</w:t>
      </w:r>
      <w:bookmarkEnd w:id="4"/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are</w:t>
      </w:r>
      <w:r w:rsidR="00115036" w:rsidRPr="006B4C0A">
        <w:rPr>
          <w:rFonts w:ascii="Arial" w:hAnsi="Arial" w:cs="Arial"/>
          <w:color w:val="000000" w:themeColor="text1"/>
          <w:sz w:val="24"/>
          <w:szCs w:val="24"/>
        </w:rPr>
        <w:t xml:space="preserve"> happy with this dependence, however </w:t>
      </w:r>
      <w:r w:rsidR="00115036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G</w:t>
      </w:r>
      <w:r w:rsidR="0011503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C3CD6" w:rsidRPr="006B4C0A">
        <w:rPr>
          <w:rFonts w:ascii="Arial" w:hAnsi="Arial" w:cs="Arial"/>
          <w:color w:val="000000" w:themeColor="text1"/>
          <w:sz w:val="24"/>
          <w:szCs w:val="24"/>
        </w:rPr>
        <w:t>(35</w:t>
      </w:r>
      <w:r w:rsidR="00FD3F1A" w:rsidRPr="006B4C0A">
        <w:rPr>
          <w:rFonts w:ascii="Arial" w:hAnsi="Arial" w:cs="Arial"/>
          <w:color w:val="000000" w:themeColor="text1"/>
          <w:sz w:val="24"/>
          <w:szCs w:val="24"/>
        </w:rPr>
        <w:t>)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 xml:space="preserve"> are not comfortable with this dependence.</w:t>
      </w:r>
      <w:r w:rsidR="0013003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They complain</w:t>
      </w:r>
      <w:r w:rsidR="00115036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2696" w:rsidRPr="006B4C0A">
        <w:rPr>
          <w:rFonts w:ascii="Arial" w:hAnsi="Arial" w:cs="Arial"/>
          <w:color w:val="000000" w:themeColor="text1"/>
          <w:sz w:val="24"/>
          <w:szCs w:val="24"/>
        </w:rPr>
        <w:t>and demand more, expect that staff on this position should have skill</w:t>
      </w:r>
      <w:r w:rsidR="004C3CD6"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12696" w:rsidRPr="006B4C0A">
        <w:rPr>
          <w:rFonts w:ascii="Arial" w:hAnsi="Arial" w:cs="Arial"/>
          <w:color w:val="000000" w:themeColor="text1"/>
          <w:sz w:val="24"/>
          <w:szCs w:val="24"/>
        </w:rPr>
        <w:t xml:space="preserve">permission </w:t>
      </w:r>
      <w:r w:rsidR="00FD3F1A" w:rsidRPr="006B4C0A">
        <w:rPr>
          <w:rFonts w:ascii="Arial" w:hAnsi="Arial" w:cs="Arial"/>
          <w:color w:val="000000" w:themeColor="text1"/>
          <w:sz w:val="24"/>
          <w:szCs w:val="24"/>
        </w:rPr>
        <w:t xml:space="preserve">and authority </w:t>
      </w:r>
      <w:r w:rsidR="00712696" w:rsidRPr="006B4C0A">
        <w:rPr>
          <w:rFonts w:ascii="Arial" w:hAnsi="Arial" w:cs="Arial"/>
          <w:color w:val="000000" w:themeColor="text1"/>
          <w:sz w:val="24"/>
          <w:szCs w:val="24"/>
        </w:rPr>
        <w:t>to solve any issue without manager presence</w:t>
      </w:r>
      <w:r w:rsidR="002E3E7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 xml:space="preserve">because on their </w:t>
      </w:r>
      <w:r w:rsidR="004D0DC5" w:rsidRPr="006B4C0A">
        <w:rPr>
          <w:rFonts w:ascii="Arial" w:hAnsi="Arial" w:cs="Arial"/>
          <w:color w:val="000000" w:themeColor="text1"/>
          <w:sz w:val="24"/>
          <w:szCs w:val="24"/>
        </w:rPr>
        <w:t>society the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 xml:space="preserve">manager </w:t>
      </w:r>
      <w:r w:rsidR="004D0DC5" w:rsidRPr="006B4C0A">
        <w:rPr>
          <w:rFonts w:ascii="Arial" w:hAnsi="Arial" w:cs="Arial"/>
          <w:color w:val="000000" w:themeColor="text1"/>
          <w:sz w:val="24"/>
          <w:szCs w:val="24"/>
        </w:rPr>
        <w:t>is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 xml:space="preserve"> democratic </w:t>
      </w:r>
      <w:r w:rsidR="002E3E74" w:rsidRPr="006B4C0A">
        <w:rPr>
          <w:rFonts w:ascii="Arial" w:hAnsi="Arial" w:cs="Arial"/>
          <w:color w:val="000000" w:themeColor="text1"/>
          <w:sz w:val="24"/>
          <w:szCs w:val="24"/>
        </w:rPr>
        <w:t>consult staff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>, share information</w:t>
      </w:r>
      <w:r w:rsidR="0027280F" w:rsidRPr="006B4C0A">
        <w:rPr>
          <w:rFonts w:ascii="Arial" w:hAnsi="Arial" w:cs="Arial"/>
          <w:color w:val="000000" w:themeColor="text1"/>
          <w:sz w:val="24"/>
          <w:szCs w:val="24"/>
        </w:rPr>
        <w:t>, and delegate authority to solve issue and not waiting for them</w:t>
      </w:r>
      <w:r w:rsidR="003E3EE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18EF" w:rsidRPr="006B4C0A">
        <w:rPr>
          <w:rFonts w:ascii="Arial" w:hAnsi="Arial" w:cs="Arial"/>
          <w:color w:val="000000" w:themeColor="text1"/>
          <w:sz w:val="24"/>
          <w:szCs w:val="24"/>
        </w:rPr>
        <w:t>(Oktadiana</w:t>
      </w:r>
      <w:r w:rsidR="00890725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Djauhar, 2011)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9194AF1" w14:textId="5EAD50C4" w:rsidR="00890725" w:rsidRPr="006B4C0A" w:rsidRDefault="00890725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CD7EE37" w14:textId="77777777" w:rsidR="000435FD" w:rsidRPr="006B4C0A" w:rsidRDefault="000435F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CF70CF6" w14:textId="2146DDB1" w:rsidR="000435FD" w:rsidRPr="006B4C0A" w:rsidRDefault="000435F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6B389D2" w14:textId="20BB11CF" w:rsidR="00C26481" w:rsidRPr="006B4C0A" w:rsidRDefault="00C2648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3A707D8" w14:textId="77777777" w:rsidR="00C26481" w:rsidRPr="006B4C0A" w:rsidRDefault="00C2648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384D0C4" w14:textId="02DABFA7" w:rsidR="00EA0C92" w:rsidRPr="006B4C0A" w:rsidRDefault="00C967C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4-2 </w:t>
      </w:r>
      <w:r w:rsidR="00EA0C92" w:rsidRPr="006B4C0A">
        <w:rPr>
          <w:rFonts w:ascii="Arial" w:hAnsi="Arial" w:cs="Arial"/>
          <w:color w:val="000000" w:themeColor="text1"/>
          <w:sz w:val="24"/>
          <w:szCs w:val="24"/>
        </w:rPr>
        <w:t>I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>ndividualism/Collectivism</w:t>
      </w:r>
      <w:r w:rsidR="00FF2636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8C124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7CC5832" w14:textId="413E16F8" w:rsidR="009C3BED" w:rsidRPr="006B4C0A" w:rsidRDefault="00073E1E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Portugal 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>is collecti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ve 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 xml:space="preserve">(27) and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British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Individualist (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 xml:space="preserve">89).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Individualist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 xml:space="preserve"> culture </w:t>
      </w:r>
      <w:r w:rsidR="00DB404F" w:rsidRPr="006B4C0A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234840" w:rsidRPr="006B4C0A">
        <w:rPr>
          <w:rFonts w:ascii="Arial" w:hAnsi="Arial" w:cs="Arial"/>
          <w:color w:val="000000" w:themeColor="text1"/>
          <w:sz w:val="24"/>
          <w:szCs w:val="24"/>
        </w:rPr>
        <w:t>selfish (</w:t>
      </w:r>
      <w:r w:rsidR="00FD7CEC" w:rsidRPr="006B4C0A">
        <w:rPr>
          <w:rFonts w:ascii="Arial" w:hAnsi="Arial" w:cs="Arial"/>
          <w:color w:val="000000" w:themeColor="text1"/>
          <w:sz w:val="24"/>
          <w:szCs w:val="24"/>
        </w:rPr>
        <w:t>“me</w:t>
      </w:r>
      <w:r w:rsidR="0023484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07D7F" w:rsidRPr="006B4C0A">
        <w:rPr>
          <w:rFonts w:ascii="Arial" w:hAnsi="Arial" w:cs="Arial"/>
          <w:color w:val="000000" w:themeColor="text1"/>
          <w:sz w:val="24"/>
          <w:szCs w:val="24"/>
        </w:rPr>
        <w:t>and I</w:t>
      </w:r>
      <w:r w:rsidR="00FD7CEC" w:rsidRPr="006B4C0A">
        <w:rPr>
          <w:rFonts w:ascii="Arial" w:hAnsi="Arial" w:cs="Arial"/>
          <w:color w:val="000000" w:themeColor="text1"/>
          <w:sz w:val="24"/>
          <w:szCs w:val="24"/>
        </w:rPr>
        <w:t>”</w:t>
      </w:r>
      <w:r w:rsidR="00234840" w:rsidRPr="006B4C0A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Individual care about personal goal </w:t>
      </w:r>
      <w:r w:rsidR="00234840" w:rsidRPr="006B4C0A">
        <w:rPr>
          <w:rFonts w:ascii="Arial" w:hAnsi="Arial" w:cs="Arial"/>
          <w:color w:val="000000" w:themeColor="text1"/>
          <w:sz w:val="24"/>
          <w:szCs w:val="24"/>
        </w:rPr>
        <w:t xml:space="preserve">while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collective</w:t>
      </w:r>
      <w:r w:rsidR="0023484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C3BED" w:rsidRPr="006B4C0A">
        <w:rPr>
          <w:rFonts w:ascii="Arial" w:hAnsi="Arial" w:cs="Arial"/>
          <w:color w:val="000000" w:themeColor="text1"/>
          <w:sz w:val="24"/>
          <w:szCs w:val="24"/>
        </w:rPr>
        <w:t>culture is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1578C" w:rsidRPr="006B4C0A">
        <w:rPr>
          <w:rFonts w:ascii="Arial" w:hAnsi="Arial" w:cs="Arial"/>
          <w:color w:val="000000" w:themeColor="text1"/>
          <w:sz w:val="24"/>
          <w:szCs w:val="24"/>
        </w:rPr>
        <w:t>common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goals</w:t>
      </w:r>
      <w:r w:rsidR="00B63ADA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306DD8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1AF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1AF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="00FF2636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G</w:t>
      </w:r>
      <w:r w:rsidR="00931AFA" w:rsidRPr="006B4C0A">
        <w:rPr>
          <w:rFonts w:ascii="Arial" w:hAnsi="Arial" w:cs="Arial"/>
          <w:color w:val="000000" w:themeColor="text1"/>
          <w:sz w:val="24"/>
          <w:szCs w:val="24"/>
        </w:rPr>
        <w:t xml:space="preserve"> are more demanding and expect higher standard of service </w:t>
      </w:r>
      <w:r w:rsidR="00BB4C93" w:rsidRPr="006B4C0A">
        <w:rPr>
          <w:rFonts w:ascii="Arial" w:hAnsi="Arial" w:cs="Arial"/>
          <w:color w:val="000000" w:themeColor="text1"/>
          <w:sz w:val="24"/>
          <w:szCs w:val="24"/>
        </w:rPr>
        <w:t xml:space="preserve">because they pay for it </w:t>
      </w:r>
      <w:r w:rsidR="00931AFA" w:rsidRPr="006B4C0A">
        <w:rPr>
          <w:rFonts w:ascii="Arial" w:hAnsi="Arial" w:cs="Arial"/>
          <w:color w:val="000000" w:themeColor="text1"/>
          <w:sz w:val="24"/>
          <w:szCs w:val="24"/>
        </w:rPr>
        <w:t xml:space="preserve">and do not </w:t>
      </w:r>
      <w:r w:rsidR="00971500" w:rsidRPr="006B4C0A">
        <w:rPr>
          <w:rFonts w:ascii="Arial" w:hAnsi="Arial" w:cs="Arial"/>
          <w:color w:val="000000" w:themeColor="text1"/>
          <w:sz w:val="24"/>
          <w:szCs w:val="24"/>
        </w:rPr>
        <w:t>tolerate mistakes and incompetence</w:t>
      </w:r>
      <w:r w:rsidR="00931AF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71500" w:rsidRPr="006B4C0A">
        <w:rPr>
          <w:rFonts w:ascii="Arial" w:hAnsi="Arial" w:cs="Arial"/>
          <w:color w:val="000000" w:themeColor="text1"/>
          <w:sz w:val="24"/>
          <w:szCs w:val="24"/>
        </w:rPr>
        <w:t xml:space="preserve">from the </w:t>
      </w:r>
      <w:bookmarkStart w:id="5" w:name="_Hlk89963885"/>
      <w:r w:rsidR="00FF2636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A4HPS</w:t>
      </w:r>
      <w:r w:rsidR="000D28C1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bookmarkEnd w:id="5"/>
      <w:r w:rsidR="000D28C1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2015" w:rsidRPr="006B4C0A">
        <w:rPr>
          <w:rFonts w:ascii="Arial" w:hAnsi="Arial" w:cs="Arial"/>
          <w:color w:val="000000" w:themeColor="text1"/>
          <w:sz w:val="24"/>
          <w:szCs w:val="24"/>
        </w:rPr>
        <w:t xml:space="preserve">blame </w:t>
      </w:r>
      <w:r w:rsidR="00971500" w:rsidRPr="006B4C0A">
        <w:rPr>
          <w:rFonts w:ascii="Arial" w:hAnsi="Arial" w:cs="Arial"/>
          <w:color w:val="000000" w:themeColor="text1"/>
          <w:sz w:val="24"/>
          <w:szCs w:val="24"/>
        </w:rPr>
        <w:t>the</w:t>
      </w:r>
      <w:r w:rsidR="00D22015" w:rsidRPr="006B4C0A">
        <w:rPr>
          <w:rFonts w:ascii="Arial" w:hAnsi="Arial" w:cs="Arial"/>
          <w:color w:val="000000" w:themeColor="text1"/>
          <w:sz w:val="24"/>
          <w:szCs w:val="24"/>
        </w:rPr>
        <w:t>m</w:t>
      </w:r>
      <w:r w:rsidR="000D28C1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share their frustration on online reviews. </w:t>
      </w:r>
      <w:r w:rsidR="00FF2636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A4HPS</w:t>
      </w:r>
      <w:r w:rsidR="00FF2636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F419D5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2989" w:rsidRPr="006B4C0A">
        <w:rPr>
          <w:rFonts w:ascii="Arial" w:hAnsi="Arial" w:cs="Arial"/>
          <w:color w:val="000000" w:themeColor="text1"/>
          <w:sz w:val="24"/>
          <w:szCs w:val="24"/>
        </w:rPr>
        <w:t xml:space="preserve">do not like this way of assertiveness and directness because </w:t>
      </w:r>
      <w:r w:rsidR="00F419D5" w:rsidRPr="006B4C0A">
        <w:rPr>
          <w:rFonts w:ascii="Arial" w:hAnsi="Arial" w:cs="Arial"/>
          <w:color w:val="000000" w:themeColor="text1"/>
          <w:sz w:val="24"/>
          <w:szCs w:val="24"/>
        </w:rPr>
        <w:t>collective</w:t>
      </w:r>
      <w:r w:rsidR="00902989" w:rsidRPr="006B4C0A">
        <w:rPr>
          <w:rFonts w:ascii="Arial" w:hAnsi="Arial" w:cs="Arial"/>
          <w:color w:val="000000" w:themeColor="text1"/>
          <w:sz w:val="24"/>
          <w:szCs w:val="24"/>
        </w:rPr>
        <w:t xml:space="preserve"> culture complain</w:t>
      </w:r>
      <w:r w:rsidR="00F419D5" w:rsidRPr="006B4C0A">
        <w:rPr>
          <w:rFonts w:ascii="Arial" w:hAnsi="Arial" w:cs="Arial"/>
          <w:color w:val="000000" w:themeColor="text1"/>
          <w:sz w:val="24"/>
          <w:szCs w:val="24"/>
        </w:rPr>
        <w:t xml:space="preserve"> less</w:t>
      </w:r>
      <w:r w:rsidR="00DE2BDD" w:rsidRPr="006B4C0A">
        <w:rPr>
          <w:rFonts w:ascii="Arial" w:hAnsi="Arial" w:cs="Arial"/>
          <w:color w:val="000000" w:themeColor="text1"/>
          <w:sz w:val="24"/>
          <w:szCs w:val="24"/>
        </w:rPr>
        <w:t xml:space="preserve">, worries for </w:t>
      </w:r>
      <w:r w:rsidR="00F419D5" w:rsidRPr="006B4C0A">
        <w:rPr>
          <w:rFonts w:ascii="Arial" w:hAnsi="Arial" w:cs="Arial"/>
          <w:color w:val="000000" w:themeColor="text1"/>
          <w:sz w:val="24"/>
          <w:szCs w:val="24"/>
        </w:rPr>
        <w:t>staff</w:t>
      </w:r>
      <w:r w:rsidR="00306DD8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E2BDD" w:rsidRPr="006B4C0A">
        <w:rPr>
          <w:rFonts w:ascii="Arial" w:hAnsi="Arial" w:cs="Arial"/>
          <w:color w:val="000000" w:themeColor="text1"/>
          <w:sz w:val="24"/>
          <w:szCs w:val="24"/>
        </w:rPr>
        <w:t>job security</w:t>
      </w:r>
      <w:r w:rsidR="00306DD8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F419D5" w:rsidRPr="006B4C0A">
        <w:rPr>
          <w:rFonts w:ascii="Arial" w:hAnsi="Arial" w:cs="Arial"/>
          <w:color w:val="000000" w:themeColor="text1"/>
          <w:sz w:val="24"/>
          <w:szCs w:val="24"/>
        </w:rPr>
        <w:t xml:space="preserve"> tolerate their mistakes and blame the management</w:t>
      </w:r>
      <w:r w:rsidR="00740B15" w:rsidRPr="006B4C0A">
        <w:rPr>
          <w:rFonts w:ascii="Arial" w:hAnsi="Arial" w:cs="Arial"/>
          <w:color w:val="000000" w:themeColor="text1"/>
          <w:sz w:val="24"/>
          <w:szCs w:val="24"/>
        </w:rPr>
        <w:t xml:space="preserve">.  </w:t>
      </w:r>
      <w:r w:rsidR="00DE2BD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</w:t>
      </w:r>
      <w:r w:rsidR="00DE2BDD" w:rsidRPr="006B4C0A">
        <w:rPr>
          <w:rFonts w:ascii="Arial" w:hAnsi="Arial" w:cs="Arial"/>
          <w:color w:val="000000" w:themeColor="text1"/>
          <w:sz w:val="24"/>
          <w:szCs w:val="24"/>
        </w:rPr>
        <w:t xml:space="preserve"> management</w:t>
      </w:r>
      <w:r w:rsidR="000D28C1" w:rsidRPr="006B4C0A">
        <w:rPr>
          <w:rFonts w:ascii="Arial" w:hAnsi="Arial" w:cs="Arial"/>
          <w:color w:val="000000" w:themeColor="text1"/>
          <w:sz w:val="24"/>
          <w:szCs w:val="24"/>
        </w:rPr>
        <w:t xml:space="preserve"> has to expect this behaviour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 xml:space="preserve"> from </w:t>
      </w:r>
      <w:r w:rsidR="00616B2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BG</w:t>
      </w:r>
      <w:r w:rsidR="005D66BC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to avoid 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>it</w:t>
      </w:r>
      <w:r w:rsidR="00902989" w:rsidRPr="006B4C0A">
        <w:rPr>
          <w:rFonts w:ascii="Arial" w:hAnsi="Arial" w:cs="Arial"/>
          <w:color w:val="000000" w:themeColor="text1"/>
          <w:sz w:val="24"/>
          <w:szCs w:val="24"/>
        </w:rPr>
        <w:t>, they</w:t>
      </w:r>
      <w:r w:rsidR="005D66BC" w:rsidRPr="006B4C0A">
        <w:rPr>
          <w:rFonts w:ascii="Arial" w:hAnsi="Arial" w:cs="Arial"/>
          <w:color w:val="000000" w:themeColor="text1"/>
          <w:sz w:val="24"/>
          <w:szCs w:val="24"/>
        </w:rPr>
        <w:t xml:space="preserve"> should adapt their service, delegate authority and permition to staff to avoid conflict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616B2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BG</w:t>
      </w:r>
      <w:r w:rsidR="005D66BC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16B2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D66BC" w:rsidRPr="006B4C0A">
        <w:rPr>
          <w:rFonts w:ascii="Arial" w:hAnsi="Arial" w:cs="Arial"/>
          <w:color w:val="000000" w:themeColor="text1"/>
          <w:sz w:val="24"/>
          <w:szCs w:val="24"/>
        </w:rPr>
        <w:t>bad reputation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5D66BC" w:rsidRPr="006B4C0A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312B046B" w14:textId="7E773AC5" w:rsidR="00214703" w:rsidRPr="006B4C0A" w:rsidRDefault="00616B2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BG</w:t>
      </w:r>
      <w:r w:rsidR="006A3CA6" w:rsidRPr="006B4C0A">
        <w:rPr>
          <w:rFonts w:ascii="Arial" w:hAnsi="Arial" w:cs="Arial"/>
          <w:color w:val="000000" w:themeColor="text1"/>
          <w:sz w:val="24"/>
          <w:szCs w:val="24"/>
        </w:rPr>
        <w:t xml:space="preserve"> expect to receive compensation for their complain</w:t>
      </w:r>
      <w:r w:rsidR="001D1EDF" w:rsidRPr="006B4C0A">
        <w:rPr>
          <w:rFonts w:ascii="Arial" w:hAnsi="Arial" w:cs="Arial"/>
          <w:color w:val="000000" w:themeColor="text1"/>
          <w:sz w:val="24"/>
          <w:szCs w:val="24"/>
        </w:rPr>
        <w:t xml:space="preserve">. To avoid </w:t>
      </w:r>
      <w:r w:rsidR="00F23DF3" w:rsidRPr="006B4C0A">
        <w:rPr>
          <w:rFonts w:ascii="Arial" w:hAnsi="Arial" w:cs="Arial"/>
          <w:color w:val="000000" w:themeColor="text1"/>
          <w:sz w:val="24"/>
          <w:szCs w:val="24"/>
        </w:rPr>
        <w:t>conflict, misunderstanding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which result in service</w:t>
      </w:r>
      <w:r w:rsidR="00F23DF3" w:rsidRPr="006B4C0A">
        <w:rPr>
          <w:rFonts w:ascii="Arial" w:hAnsi="Arial" w:cs="Arial"/>
          <w:color w:val="000000" w:themeColor="text1"/>
          <w:sz w:val="24"/>
          <w:szCs w:val="24"/>
        </w:rPr>
        <w:t xml:space="preserve"> failure, </w:t>
      </w:r>
      <w:r w:rsidR="001D1EDF" w:rsidRPr="006B4C0A">
        <w:rPr>
          <w:rFonts w:ascii="Arial" w:hAnsi="Arial" w:cs="Arial"/>
          <w:color w:val="000000" w:themeColor="text1"/>
          <w:sz w:val="24"/>
          <w:szCs w:val="24"/>
        </w:rPr>
        <w:t xml:space="preserve">effective communication </w:t>
      </w:r>
      <w:r w:rsidR="00F23DF3" w:rsidRPr="006B4C0A">
        <w:rPr>
          <w:rFonts w:ascii="Arial" w:hAnsi="Arial" w:cs="Arial"/>
          <w:color w:val="000000" w:themeColor="text1"/>
          <w:sz w:val="24"/>
          <w:szCs w:val="24"/>
        </w:rPr>
        <w:t>on all hotel departments is essential (Koc, 2017).</w:t>
      </w:r>
    </w:p>
    <w:p w14:paraId="180B89EA" w14:textId="77777777" w:rsidR="00A97631" w:rsidRPr="006B4C0A" w:rsidRDefault="00A9763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684E9C0" w14:textId="72F6ADCE" w:rsidR="00862D0C" w:rsidRPr="006B4C0A" w:rsidRDefault="002F7AA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          </w:t>
      </w:r>
    </w:p>
    <w:p w14:paraId="4407D778" w14:textId="4E89E166" w:rsidR="00EA0C92" w:rsidRPr="006B4C0A" w:rsidRDefault="00A36B2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4-</w:t>
      </w:r>
      <w:r w:rsidR="00827DFD" w:rsidRPr="006B4C0A">
        <w:rPr>
          <w:rFonts w:ascii="Arial" w:hAnsi="Arial" w:cs="Arial"/>
          <w:color w:val="000000" w:themeColor="text1"/>
          <w:sz w:val="24"/>
          <w:szCs w:val="24"/>
        </w:rPr>
        <w:t>3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A0C92" w:rsidRPr="006B4C0A">
        <w:rPr>
          <w:rFonts w:ascii="Arial" w:hAnsi="Arial" w:cs="Arial"/>
          <w:color w:val="000000" w:themeColor="text1"/>
          <w:sz w:val="24"/>
          <w:szCs w:val="24"/>
        </w:rPr>
        <w:t>M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asculinity/Feminism</w:t>
      </w:r>
      <w:r w:rsidR="00360145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5604E5D" w14:textId="05D2D69F" w:rsidR="00177FBC" w:rsidRPr="006B4C0A" w:rsidRDefault="002559F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British </w:t>
      </w:r>
      <w:r w:rsidR="004F089F" w:rsidRPr="006B4C0A">
        <w:rPr>
          <w:rFonts w:ascii="Arial" w:hAnsi="Arial" w:cs="Arial"/>
          <w:color w:val="000000" w:themeColor="text1"/>
          <w:sz w:val="24"/>
          <w:szCs w:val="24"/>
        </w:rPr>
        <w:t>is Masculine</w:t>
      </w:r>
      <w:r w:rsidR="00812829" w:rsidRPr="006B4C0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66)</w:t>
      </w:r>
      <w:r w:rsidR="004F089F" w:rsidRPr="006B4C0A">
        <w:rPr>
          <w:rFonts w:ascii="Arial" w:hAnsi="Arial" w:cs="Arial"/>
          <w:color w:val="000000" w:themeColor="text1"/>
          <w:sz w:val="24"/>
          <w:szCs w:val="24"/>
        </w:rPr>
        <w:t>, P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ortugal (Feminine, 31)</w:t>
      </w:r>
      <w:r w:rsidR="00812829" w:rsidRPr="006B4C0A">
        <w:rPr>
          <w:rFonts w:ascii="Arial" w:hAnsi="Arial" w:cs="Arial"/>
          <w:color w:val="000000" w:themeColor="text1"/>
          <w:sz w:val="24"/>
          <w:szCs w:val="24"/>
        </w:rPr>
        <w:t>. The competition is higher</w:t>
      </w:r>
      <w:r w:rsidR="00894FD7" w:rsidRPr="006B4C0A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813A16" w:rsidRPr="006B4C0A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r w:rsidR="00894FD7" w:rsidRPr="006B4C0A">
        <w:rPr>
          <w:rFonts w:ascii="Arial" w:hAnsi="Arial" w:cs="Arial"/>
          <w:color w:val="000000" w:themeColor="text1"/>
          <w:sz w:val="24"/>
          <w:szCs w:val="24"/>
        </w:rPr>
        <w:t>success is the goal</w:t>
      </w:r>
      <w:r w:rsidR="004F089F" w:rsidRPr="006B4C0A">
        <w:rPr>
          <w:rFonts w:ascii="Arial" w:hAnsi="Arial" w:cs="Arial"/>
          <w:color w:val="000000" w:themeColor="text1"/>
          <w:sz w:val="24"/>
          <w:szCs w:val="24"/>
        </w:rPr>
        <w:t xml:space="preserve"> on </w:t>
      </w:r>
      <w:r w:rsidR="00812829" w:rsidRPr="006B4C0A">
        <w:rPr>
          <w:rFonts w:ascii="Arial" w:hAnsi="Arial" w:cs="Arial"/>
          <w:color w:val="000000" w:themeColor="text1"/>
          <w:sz w:val="24"/>
          <w:szCs w:val="24"/>
        </w:rPr>
        <w:t>this society</w:t>
      </w:r>
      <w:r w:rsidR="00813A16" w:rsidRPr="006B4C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16B2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BG</w:t>
      </w:r>
      <w:r w:rsidR="00823FC7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823FC7" w:rsidRPr="006B4C0A">
        <w:rPr>
          <w:rFonts w:ascii="Arial" w:hAnsi="Arial" w:cs="Arial"/>
          <w:color w:val="000000" w:themeColor="text1"/>
          <w:sz w:val="24"/>
          <w:szCs w:val="24"/>
        </w:rPr>
        <w:t>demand more, complain more.</w:t>
      </w:r>
      <w:r w:rsidR="00401BF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23FC7" w:rsidRPr="006B4C0A">
        <w:rPr>
          <w:rFonts w:ascii="Arial" w:hAnsi="Arial" w:cs="Arial"/>
          <w:color w:val="000000" w:themeColor="text1"/>
          <w:sz w:val="24"/>
          <w:szCs w:val="24"/>
        </w:rPr>
        <w:t>They expect front desk</w:t>
      </w:r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6" w:name="_Hlk89964853"/>
      <w:r w:rsidR="00616B2D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A4HPS</w:t>
      </w:r>
      <w:bookmarkEnd w:id="6"/>
      <w:r w:rsidR="00616B2D" w:rsidRPr="006B4C0A">
        <w:rPr>
          <w:rFonts w:ascii="Arial" w:hAnsi="Arial" w:cs="Arial"/>
          <w:color w:val="000000" w:themeColor="text1"/>
          <w:sz w:val="24"/>
          <w:szCs w:val="24"/>
        </w:rPr>
        <w:t>,</w:t>
      </w:r>
      <w:r w:rsidR="004F089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62F4" w:rsidRPr="006B4C0A">
        <w:rPr>
          <w:rFonts w:ascii="Arial" w:hAnsi="Arial" w:cs="Arial"/>
          <w:color w:val="000000" w:themeColor="text1"/>
          <w:sz w:val="24"/>
          <w:szCs w:val="24"/>
        </w:rPr>
        <w:t>to be competent,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skilled do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23FC7" w:rsidRPr="006B4C0A">
        <w:rPr>
          <w:rFonts w:ascii="Arial" w:hAnsi="Arial" w:cs="Arial"/>
          <w:color w:val="000000" w:themeColor="text1"/>
          <w:sz w:val="24"/>
          <w:szCs w:val="24"/>
        </w:rPr>
        <w:t>not make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any mistake,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if </w:t>
      </w:r>
      <w:r w:rsidR="004F089F" w:rsidRPr="006B4C0A">
        <w:rPr>
          <w:rFonts w:ascii="Arial" w:hAnsi="Arial" w:cs="Arial"/>
          <w:color w:val="000000" w:themeColor="text1"/>
          <w:sz w:val="24"/>
          <w:szCs w:val="24"/>
        </w:rPr>
        <w:t>it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5170" w:rsidRPr="006B4C0A">
        <w:rPr>
          <w:rFonts w:ascii="Arial" w:hAnsi="Arial" w:cs="Arial"/>
          <w:color w:val="000000" w:themeColor="text1"/>
          <w:sz w:val="24"/>
          <w:szCs w:val="24"/>
        </w:rPr>
        <w:t>happens,</w:t>
      </w:r>
      <w:r w:rsidR="00604EB0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5074" w:rsidRPr="006B4C0A">
        <w:rPr>
          <w:rFonts w:ascii="Arial" w:hAnsi="Arial" w:cs="Arial"/>
          <w:color w:val="000000" w:themeColor="text1"/>
          <w:sz w:val="24"/>
          <w:szCs w:val="24"/>
        </w:rPr>
        <w:t>they blame them</w:t>
      </w:r>
      <w:r w:rsidR="00BB3B6B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823FC7" w:rsidRPr="006B4C0A">
        <w:rPr>
          <w:rFonts w:ascii="Arial" w:hAnsi="Arial" w:cs="Arial"/>
          <w:color w:val="000000" w:themeColor="text1"/>
          <w:sz w:val="24"/>
          <w:szCs w:val="24"/>
        </w:rPr>
        <w:t xml:space="preserve">require manager solution. </w:t>
      </w:r>
      <w:r w:rsidR="00373848" w:rsidRPr="006B4C0A">
        <w:rPr>
          <w:rFonts w:ascii="Arial" w:hAnsi="Arial" w:cs="Arial"/>
          <w:color w:val="000000" w:themeColor="text1"/>
          <w:sz w:val="24"/>
          <w:szCs w:val="24"/>
        </w:rPr>
        <w:t xml:space="preserve">They care less about people, society and 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373848" w:rsidRPr="006B4C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01BFA" w:rsidRPr="006B4C0A">
        <w:rPr>
          <w:rFonts w:ascii="Arial" w:hAnsi="Arial" w:cs="Arial"/>
          <w:color w:val="000000" w:themeColor="text1"/>
          <w:sz w:val="24"/>
          <w:szCs w:val="24"/>
        </w:rPr>
        <w:t>Feminine</w:t>
      </w:r>
      <w:r w:rsidR="00823FC7" w:rsidRPr="006B4C0A">
        <w:rPr>
          <w:rFonts w:ascii="Arial" w:hAnsi="Arial" w:cs="Arial"/>
          <w:color w:val="000000" w:themeColor="text1"/>
          <w:sz w:val="24"/>
          <w:szCs w:val="24"/>
        </w:rPr>
        <w:t xml:space="preserve"> is opposite</w:t>
      </w:r>
      <w:r w:rsidR="00BB3B6B" w:rsidRPr="006B4C0A">
        <w:rPr>
          <w:rFonts w:ascii="Arial" w:hAnsi="Arial" w:cs="Arial"/>
          <w:color w:val="000000" w:themeColor="text1"/>
          <w:sz w:val="24"/>
          <w:szCs w:val="24"/>
        </w:rPr>
        <w:t xml:space="preserve">. Common goals, and the success 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BB3B6B" w:rsidRPr="006B4C0A">
        <w:rPr>
          <w:rFonts w:ascii="Arial" w:hAnsi="Arial" w:cs="Arial"/>
          <w:color w:val="000000" w:themeColor="text1"/>
          <w:sz w:val="24"/>
          <w:szCs w:val="24"/>
        </w:rPr>
        <w:t>the group and society is priority than individual.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 xml:space="preserve">Collaboration, </w:t>
      </w:r>
      <w:r w:rsidR="00895170" w:rsidRPr="006B4C0A">
        <w:rPr>
          <w:rFonts w:ascii="Arial" w:hAnsi="Arial" w:cs="Arial"/>
          <w:color w:val="000000" w:themeColor="text1"/>
          <w:sz w:val="24"/>
          <w:szCs w:val="24"/>
        </w:rPr>
        <w:t xml:space="preserve">friendship,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solidarity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is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common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>. The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y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 avoid conflict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instead to blame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the staff, they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 blame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 xml:space="preserve">hotel for 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>the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 xml:space="preserve"> service </w:t>
      </w:r>
      <w:r w:rsidR="00DC790B" w:rsidRPr="006B4C0A">
        <w:rPr>
          <w:rFonts w:ascii="Arial" w:hAnsi="Arial" w:cs="Arial"/>
          <w:color w:val="000000" w:themeColor="text1"/>
          <w:sz w:val="24"/>
          <w:szCs w:val="24"/>
        </w:rPr>
        <w:t>failure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875D19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B31C1EF" w14:textId="77777777" w:rsidR="004F089F" w:rsidRPr="006B4C0A" w:rsidRDefault="004F089F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B36C5DA" w14:textId="77777777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6EF102F" w14:textId="77777777" w:rsidR="006B4C0A" w:rsidRDefault="006B4C0A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7EA864" w14:textId="2F51246C" w:rsidR="00EA0C92" w:rsidRPr="006B4C0A" w:rsidRDefault="00813A1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4-</w:t>
      </w:r>
      <w:r w:rsidR="00827DFD" w:rsidRPr="006B4C0A">
        <w:rPr>
          <w:rFonts w:ascii="Arial" w:hAnsi="Arial" w:cs="Arial"/>
          <w:color w:val="000000" w:themeColor="text1"/>
          <w:sz w:val="24"/>
          <w:szCs w:val="24"/>
        </w:rPr>
        <w:t>4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A0C92" w:rsidRPr="006B4C0A">
        <w:rPr>
          <w:rFonts w:ascii="Arial" w:hAnsi="Arial" w:cs="Arial"/>
          <w:color w:val="000000" w:themeColor="text1"/>
          <w:sz w:val="24"/>
          <w:szCs w:val="24"/>
        </w:rPr>
        <w:t>U</w:t>
      </w:r>
      <w:r w:rsidR="007E63E7" w:rsidRPr="006B4C0A">
        <w:rPr>
          <w:rFonts w:ascii="Arial" w:hAnsi="Arial" w:cs="Arial"/>
          <w:color w:val="000000" w:themeColor="text1"/>
          <w:sz w:val="24"/>
          <w:szCs w:val="24"/>
        </w:rPr>
        <w:t>ncertainty avoidance</w:t>
      </w:r>
      <w:r w:rsidR="00360145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DC62294" w14:textId="5648256E" w:rsidR="004474C0" w:rsidRPr="006B4C0A" w:rsidRDefault="00813A16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Portugal is </w:t>
      </w:r>
      <w:r w:rsidR="000C792D" w:rsidRPr="006B4C0A">
        <w:rPr>
          <w:rFonts w:ascii="Arial" w:hAnsi="Arial" w:cs="Arial"/>
          <w:color w:val="000000" w:themeColor="text1"/>
          <w:sz w:val="24"/>
          <w:szCs w:val="24"/>
        </w:rPr>
        <w:t>higher (</w:t>
      </w:r>
      <w:r w:rsidR="00887A36" w:rsidRPr="006B4C0A">
        <w:rPr>
          <w:rFonts w:ascii="Arial" w:hAnsi="Arial" w:cs="Arial"/>
          <w:color w:val="000000" w:themeColor="text1"/>
          <w:sz w:val="24"/>
          <w:szCs w:val="24"/>
        </w:rPr>
        <w:t>89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>), UK</w:t>
      </w:r>
      <w:r w:rsidR="000C792D" w:rsidRPr="006B4C0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887A36" w:rsidRPr="006B4C0A">
        <w:rPr>
          <w:rFonts w:ascii="Arial" w:hAnsi="Arial" w:cs="Arial"/>
          <w:color w:val="000000" w:themeColor="text1"/>
          <w:sz w:val="24"/>
          <w:szCs w:val="24"/>
        </w:rPr>
        <w:t>35)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B00EF" w:rsidRPr="006B4C0A">
        <w:rPr>
          <w:rFonts w:ascii="Arial" w:hAnsi="Arial" w:cs="Arial"/>
          <w:color w:val="000000" w:themeColor="text1"/>
          <w:sz w:val="24"/>
          <w:szCs w:val="24"/>
        </w:rPr>
        <w:t xml:space="preserve">Avoidance is about the perception of future. </w:t>
      </w:r>
      <w:r w:rsidR="000F7F7D" w:rsidRPr="006B4C0A">
        <w:rPr>
          <w:rFonts w:ascii="Arial" w:hAnsi="Arial" w:cs="Arial"/>
          <w:color w:val="000000" w:themeColor="text1"/>
          <w:sz w:val="24"/>
          <w:szCs w:val="24"/>
        </w:rPr>
        <w:t xml:space="preserve">Portuguese is more </w:t>
      </w:r>
      <w:r w:rsidR="00257471" w:rsidRPr="006B4C0A">
        <w:rPr>
          <w:rFonts w:ascii="Arial" w:hAnsi="Arial" w:cs="Arial"/>
          <w:color w:val="000000" w:themeColor="text1"/>
          <w:sz w:val="24"/>
          <w:szCs w:val="24"/>
        </w:rPr>
        <w:t>constraint. Religion</w:t>
      </w:r>
      <w:r w:rsidR="000F7F7D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tradition are </w:t>
      </w:r>
      <w:r w:rsidR="00257471" w:rsidRPr="006B4C0A">
        <w:rPr>
          <w:rFonts w:ascii="Arial" w:hAnsi="Arial" w:cs="Arial"/>
          <w:color w:val="000000" w:themeColor="text1"/>
          <w:sz w:val="24"/>
          <w:szCs w:val="24"/>
        </w:rPr>
        <w:t>important and</w:t>
      </w:r>
      <w:r w:rsidR="00296FEB" w:rsidRPr="006B4C0A">
        <w:rPr>
          <w:rFonts w:ascii="Arial" w:hAnsi="Arial" w:cs="Arial"/>
          <w:color w:val="000000" w:themeColor="text1"/>
          <w:sz w:val="24"/>
          <w:szCs w:val="24"/>
        </w:rPr>
        <w:t xml:space="preserve"> play a massive roll on </w:t>
      </w:r>
      <w:r w:rsidR="00257471" w:rsidRPr="006B4C0A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296FEB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7471" w:rsidRPr="006B4C0A">
        <w:rPr>
          <w:rFonts w:ascii="Arial" w:hAnsi="Arial" w:cs="Arial"/>
          <w:color w:val="000000" w:themeColor="text1"/>
          <w:sz w:val="24"/>
          <w:szCs w:val="24"/>
        </w:rPr>
        <w:t xml:space="preserve">decision </w:t>
      </w:r>
      <w:r w:rsidR="000F7F7D" w:rsidRPr="006B4C0A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 xml:space="preserve">they </w:t>
      </w:r>
      <w:r w:rsidR="000F7F7D" w:rsidRPr="006B4C0A">
        <w:rPr>
          <w:rFonts w:ascii="Arial" w:hAnsi="Arial" w:cs="Arial"/>
          <w:color w:val="000000" w:themeColor="text1"/>
          <w:sz w:val="24"/>
          <w:szCs w:val="24"/>
        </w:rPr>
        <w:t xml:space="preserve">not tolerate </w:t>
      </w:r>
      <w:r w:rsidR="00257471" w:rsidRPr="006B4C0A">
        <w:rPr>
          <w:rFonts w:ascii="Arial" w:hAnsi="Arial" w:cs="Arial"/>
          <w:color w:val="000000" w:themeColor="text1"/>
          <w:sz w:val="24"/>
          <w:szCs w:val="24"/>
        </w:rPr>
        <w:t xml:space="preserve">disrespect toward them </w:t>
      </w:r>
      <w:r w:rsidR="000F7F7D" w:rsidRPr="006B4C0A">
        <w:rPr>
          <w:rFonts w:ascii="Arial" w:hAnsi="Arial" w:cs="Arial"/>
          <w:color w:val="000000" w:themeColor="text1"/>
          <w:sz w:val="24"/>
          <w:szCs w:val="24"/>
        </w:rPr>
        <w:t>and are inflexible for</w:t>
      </w:r>
      <w:r w:rsidR="0006613A" w:rsidRPr="006B4C0A">
        <w:rPr>
          <w:rFonts w:ascii="Arial" w:hAnsi="Arial" w:cs="Arial"/>
          <w:color w:val="000000" w:themeColor="text1"/>
          <w:sz w:val="24"/>
          <w:szCs w:val="24"/>
        </w:rPr>
        <w:t xml:space="preserve"> what is new</w:t>
      </w:r>
      <w:r w:rsidR="000C792D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9B00EF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507E" w:rsidRPr="006B4C0A">
        <w:rPr>
          <w:rFonts w:ascii="Arial" w:hAnsi="Arial" w:cs="Arial"/>
          <w:color w:val="000000" w:themeColor="text1"/>
          <w:sz w:val="24"/>
          <w:szCs w:val="24"/>
        </w:rPr>
        <w:t xml:space="preserve">They like to plan, 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>structure things, prefer</w:t>
      </w:r>
      <w:r w:rsidR="003A507E" w:rsidRPr="006B4C0A">
        <w:rPr>
          <w:rFonts w:ascii="Arial" w:hAnsi="Arial" w:cs="Arial"/>
          <w:color w:val="000000" w:themeColor="text1"/>
          <w:sz w:val="24"/>
          <w:szCs w:val="24"/>
        </w:rPr>
        <w:t xml:space="preserve"> clarification to prevent 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 xml:space="preserve">problem. </w:t>
      </w:r>
      <w:r w:rsidR="003A507E" w:rsidRPr="006B4C0A">
        <w:rPr>
          <w:rFonts w:ascii="Arial" w:hAnsi="Arial" w:cs="Arial"/>
          <w:color w:val="000000" w:themeColor="text1"/>
          <w:sz w:val="24"/>
          <w:szCs w:val="24"/>
        </w:rPr>
        <w:t>In restaurant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 xml:space="preserve"> if they ask </w:t>
      </w:r>
      <w:r w:rsidR="001D2A0E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="00425BB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G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 xml:space="preserve"> what </w:t>
      </w:r>
      <w:r w:rsidR="0013003F" w:rsidRPr="006B4C0A">
        <w:rPr>
          <w:rFonts w:ascii="Arial" w:hAnsi="Arial" w:cs="Arial"/>
          <w:color w:val="000000" w:themeColor="text1"/>
          <w:sz w:val="24"/>
          <w:szCs w:val="24"/>
        </w:rPr>
        <w:t xml:space="preserve">time </w:t>
      </w:r>
      <w:r w:rsidR="001D2A0E" w:rsidRPr="006B4C0A">
        <w:rPr>
          <w:rFonts w:ascii="Arial" w:hAnsi="Arial" w:cs="Arial"/>
          <w:color w:val="000000" w:themeColor="text1"/>
          <w:sz w:val="24"/>
          <w:szCs w:val="24"/>
        </w:rPr>
        <w:t xml:space="preserve">they want </w:t>
      </w:r>
      <w:r w:rsidR="0013003F" w:rsidRPr="006B4C0A">
        <w:rPr>
          <w:rFonts w:ascii="Arial" w:hAnsi="Arial" w:cs="Arial"/>
          <w:color w:val="000000" w:themeColor="text1"/>
          <w:sz w:val="24"/>
          <w:szCs w:val="24"/>
        </w:rPr>
        <w:t xml:space="preserve">diner and what they want </w:t>
      </w:r>
      <w:r w:rsidR="00425BBA" w:rsidRPr="006B4C0A">
        <w:rPr>
          <w:rFonts w:ascii="Arial" w:hAnsi="Arial" w:cs="Arial"/>
          <w:color w:val="000000" w:themeColor="text1"/>
          <w:sz w:val="24"/>
          <w:szCs w:val="24"/>
        </w:rPr>
        <w:t xml:space="preserve">to eat, </w:t>
      </w:r>
      <w:r w:rsidR="0013003F" w:rsidRPr="006B4C0A">
        <w:rPr>
          <w:rFonts w:ascii="Arial" w:hAnsi="Arial" w:cs="Arial"/>
          <w:color w:val="000000" w:themeColor="text1"/>
          <w:sz w:val="24"/>
          <w:szCs w:val="24"/>
        </w:rPr>
        <w:t xml:space="preserve">their answers will be they do not </w:t>
      </w:r>
      <w:r w:rsidR="004B09AF" w:rsidRPr="006B4C0A">
        <w:rPr>
          <w:rFonts w:ascii="Arial" w:hAnsi="Arial" w:cs="Arial"/>
          <w:color w:val="000000" w:themeColor="text1"/>
          <w:sz w:val="24"/>
          <w:szCs w:val="24"/>
        </w:rPr>
        <w:t>know and</w:t>
      </w:r>
      <w:r w:rsidR="00AE0F49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003F" w:rsidRPr="006B4C0A">
        <w:rPr>
          <w:rFonts w:ascii="Arial" w:hAnsi="Arial" w:cs="Arial"/>
          <w:color w:val="000000" w:themeColor="text1"/>
          <w:sz w:val="24"/>
          <w:szCs w:val="24"/>
        </w:rPr>
        <w:t xml:space="preserve">have not decide </w:t>
      </w:r>
      <w:r w:rsidR="006B4C0A" w:rsidRPr="006B4C0A">
        <w:rPr>
          <w:rFonts w:ascii="Arial" w:hAnsi="Arial" w:cs="Arial"/>
          <w:color w:val="000000" w:themeColor="text1"/>
          <w:sz w:val="24"/>
          <w:szCs w:val="24"/>
        </w:rPr>
        <w:t>yet. This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 xml:space="preserve"> behaviour make </w:t>
      </w:r>
      <w:r w:rsidR="0039286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</w:t>
      </w:r>
      <w:r w:rsidR="006B4C0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HPS feel</w:t>
      </w:r>
      <w:r w:rsidR="0039286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6B4C0A" w:rsidRPr="006B4C0A">
        <w:rPr>
          <w:rFonts w:ascii="Arial" w:hAnsi="Arial" w:cs="Arial"/>
          <w:color w:val="000000" w:themeColor="text1"/>
          <w:sz w:val="24"/>
          <w:szCs w:val="24"/>
        </w:rPr>
        <w:t>uncomfortable as</w:t>
      </w:r>
      <w:r w:rsidR="00AE0F49" w:rsidRPr="006B4C0A">
        <w:rPr>
          <w:rFonts w:ascii="Arial" w:hAnsi="Arial" w:cs="Arial"/>
          <w:color w:val="000000" w:themeColor="text1"/>
          <w:sz w:val="24"/>
          <w:szCs w:val="24"/>
        </w:rPr>
        <w:t xml:space="preserve"> they think their rule (planning) was disrespected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>.</w:t>
      </w:r>
      <w:r w:rsidR="00AE0F49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851E110" w14:textId="77777777" w:rsidR="00177FBC" w:rsidRPr="006B4C0A" w:rsidRDefault="00177FBC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AD0EF36" w14:textId="057E5A8D" w:rsidR="00EA0C92" w:rsidRPr="006B4C0A" w:rsidRDefault="00CF6D87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>4-</w:t>
      </w:r>
      <w:r w:rsidR="00827DFD" w:rsidRPr="006B4C0A">
        <w:rPr>
          <w:rFonts w:ascii="Arial" w:hAnsi="Arial" w:cs="Arial"/>
          <w:color w:val="000000" w:themeColor="text1"/>
          <w:sz w:val="24"/>
          <w:szCs w:val="24"/>
        </w:rPr>
        <w:t>5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A0C92" w:rsidRPr="006B4C0A">
        <w:rPr>
          <w:rFonts w:ascii="Arial" w:hAnsi="Arial" w:cs="Arial"/>
          <w:color w:val="000000" w:themeColor="text1"/>
          <w:sz w:val="24"/>
          <w:szCs w:val="24"/>
        </w:rPr>
        <w:t>L</w:t>
      </w:r>
      <w:r w:rsidR="00385C77" w:rsidRPr="006B4C0A">
        <w:rPr>
          <w:rFonts w:ascii="Arial" w:hAnsi="Arial" w:cs="Arial"/>
          <w:color w:val="000000" w:themeColor="text1"/>
          <w:sz w:val="24"/>
          <w:szCs w:val="24"/>
        </w:rPr>
        <w:t>ong Term Orientation.</w:t>
      </w:r>
    </w:p>
    <w:p w14:paraId="3D158D24" w14:textId="4AE343FF" w:rsidR="00EA0C92" w:rsidRPr="006B4C0A" w:rsidRDefault="000C792D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This concept is connected with past, present and future. The challenges we face now and how to prepare for future. </w:t>
      </w:r>
      <w:r w:rsidR="0059589C" w:rsidRPr="006B4C0A">
        <w:rPr>
          <w:rFonts w:ascii="Arial" w:hAnsi="Arial" w:cs="Arial"/>
          <w:color w:val="000000" w:themeColor="text1"/>
          <w:sz w:val="24"/>
          <w:szCs w:val="24"/>
        </w:rPr>
        <w:t>Portugal (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28) </w:t>
      </w:r>
      <w:r w:rsidR="0059589C" w:rsidRPr="006B4C0A">
        <w:rPr>
          <w:rFonts w:ascii="Arial" w:hAnsi="Arial" w:cs="Arial"/>
          <w:color w:val="000000" w:themeColor="text1"/>
          <w:sz w:val="24"/>
          <w:szCs w:val="24"/>
        </w:rPr>
        <w:t>UK (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51).</w:t>
      </w:r>
      <w:r w:rsidR="0059589C" w:rsidRPr="006B4C0A">
        <w:rPr>
          <w:rFonts w:ascii="Arial" w:hAnsi="Arial" w:cs="Arial"/>
          <w:color w:val="000000" w:themeColor="text1"/>
          <w:sz w:val="24"/>
          <w:szCs w:val="24"/>
        </w:rPr>
        <w:t xml:space="preserve"> Long </w:t>
      </w:r>
      <w:r w:rsidR="002D7B47" w:rsidRPr="006B4C0A">
        <w:rPr>
          <w:rFonts w:ascii="Arial" w:hAnsi="Arial" w:cs="Arial"/>
          <w:color w:val="000000" w:themeColor="text1"/>
          <w:sz w:val="24"/>
          <w:szCs w:val="24"/>
        </w:rPr>
        <w:t>term has</w:t>
      </w:r>
      <w:r w:rsidR="0059589C" w:rsidRPr="006B4C0A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2D7B47" w:rsidRPr="006B4C0A">
        <w:rPr>
          <w:rFonts w:ascii="Arial" w:hAnsi="Arial" w:cs="Arial"/>
          <w:color w:val="000000" w:themeColor="text1"/>
          <w:sz w:val="24"/>
          <w:szCs w:val="24"/>
        </w:rPr>
        <w:t>vision on</w:t>
      </w:r>
      <w:r w:rsidR="0059589C" w:rsidRPr="006B4C0A">
        <w:rPr>
          <w:rFonts w:ascii="Arial" w:hAnsi="Arial" w:cs="Arial"/>
          <w:color w:val="000000" w:themeColor="text1"/>
          <w:sz w:val="24"/>
          <w:szCs w:val="24"/>
        </w:rPr>
        <w:t xml:space="preserve"> future, prepare, plan and save for that. </w:t>
      </w:r>
      <w:r w:rsidR="002D7B47" w:rsidRPr="006B4C0A">
        <w:rPr>
          <w:rFonts w:ascii="Arial" w:hAnsi="Arial" w:cs="Arial"/>
          <w:color w:val="000000" w:themeColor="text1"/>
          <w:sz w:val="24"/>
          <w:szCs w:val="24"/>
        </w:rPr>
        <w:t xml:space="preserve">Technology and innovation are essential </w:t>
      </w:r>
      <w:r w:rsidR="004B09AF" w:rsidRPr="006B4C0A">
        <w:rPr>
          <w:rFonts w:ascii="Arial" w:hAnsi="Arial" w:cs="Arial"/>
          <w:color w:val="000000" w:themeColor="text1"/>
          <w:sz w:val="24"/>
          <w:szCs w:val="24"/>
        </w:rPr>
        <w:t>on B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>G</w:t>
      </w:r>
      <w:r w:rsidR="004B09AF" w:rsidRPr="006B4C0A">
        <w:rPr>
          <w:rFonts w:ascii="Arial" w:hAnsi="Arial" w:cs="Arial"/>
          <w:color w:val="000000" w:themeColor="text1"/>
          <w:sz w:val="24"/>
          <w:szCs w:val="24"/>
        </w:rPr>
        <w:t xml:space="preserve"> culture. B</w:t>
      </w:r>
      <w:r w:rsidR="002D7B47" w:rsidRPr="006B4C0A">
        <w:rPr>
          <w:rFonts w:ascii="Arial" w:hAnsi="Arial" w:cs="Arial"/>
          <w:color w:val="000000" w:themeColor="text1"/>
          <w:sz w:val="24"/>
          <w:szCs w:val="24"/>
        </w:rPr>
        <w:t xml:space="preserve">efore buying they look for 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 xml:space="preserve">online </w:t>
      </w:r>
      <w:r w:rsidR="002D7B47" w:rsidRPr="006B4C0A">
        <w:rPr>
          <w:rFonts w:ascii="Arial" w:hAnsi="Arial" w:cs="Arial"/>
          <w:color w:val="000000" w:themeColor="text1"/>
          <w:sz w:val="24"/>
          <w:szCs w:val="24"/>
        </w:rPr>
        <w:t>review</w:t>
      </w:r>
      <w:r w:rsidR="00DD74B9"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10EAA" w:rsidRPr="006B4C0A">
        <w:rPr>
          <w:rFonts w:ascii="Arial" w:hAnsi="Arial" w:cs="Arial"/>
          <w:color w:val="000000" w:themeColor="text1"/>
          <w:sz w:val="24"/>
          <w:szCs w:val="24"/>
        </w:rPr>
        <w:t xml:space="preserve">while short term </w:t>
      </w:r>
      <w:r w:rsidR="004B09AF" w:rsidRPr="006B4C0A">
        <w:rPr>
          <w:rFonts w:ascii="Arial" w:hAnsi="Arial" w:cs="Arial"/>
          <w:color w:val="000000" w:themeColor="text1"/>
          <w:sz w:val="24"/>
          <w:szCs w:val="24"/>
        </w:rPr>
        <w:t>gives</w:t>
      </w:r>
      <w:r w:rsidR="00410EAA" w:rsidRPr="006B4C0A">
        <w:rPr>
          <w:rFonts w:ascii="Arial" w:hAnsi="Arial" w:cs="Arial"/>
          <w:color w:val="000000" w:themeColor="text1"/>
          <w:sz w:val="24"/>
          <w:szCs w:val="24"/>
        </w:rPr>
        <w:t xml:space="preserve"> more importance to</w:t>
      </w:r>
      <w:r w:rsidR="00F27F6C" w:rsidRPr="006B4C0A">
        <w:rPr>
          <w:rFonts w:ascii="Arial" w:hAnsi="Arial" w:cs="Arial"/>
          <w:color w:val="000000" w:themeColor="text1"/>
          <w:sz w:val="24"/>
          <w:szCs w:val="24"/>
        </w:rPr>
        <w:t xml:space="preserve"> present and what</w:t>
      </w:r>
      <w:r w:rsidR="002C1B81" w:rsidRPr="006B4C0A">
        <w:rPr>
          <w:rFonts w:ascii="Arial" w:hAnsi="Arial" w:cs="Arial"/>
          <w:color w:val="000000" w:themeColor="text1"/>
          <w:sz w:val="24"/>
          <w:szCs w:val="24"/>
        </w:rPr>
        <w:t xml:space="preserve"> they know, don’t take risk on things that are new and tradition play a big </w:t>
      </w:r>
      <w:r w:rsidR="00F27F6C" w:rsidRPr="006B4C0A">
        <w:rPr>
          <w:rFonts w:ascii="Arial" w:hAnsi="Arial" w:cs="Arial"/>
          <w:color w:val="000000" w:themeColor="text1"/>
          <w:sz w:val="24"/>
          <w:szCs w:val="24"/>
        </w:rPr>
        <w:t>roll.</w:t>
      </w:r>
      <w:r w:rsidR="00410EA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4AB802B" w14:textId="0BB47A5C" w:rsidR="00EA0C92" w:rsidRPr="006B4C0A" w:rsidRDefault="00F27F6C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7" w:name="_Hlk89976959"/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4-6 </w:t>
      </w:r>
      <w:r w:rsidR="00EA0C92" w:rsidRPr="006B4C0A">
        <w:rPr>
          <w:rFonts w:ascii="Arial" w:hAnsi="Arial" w:cs="Arial"/>
          <w:color w:val="000000" w:themeColor="text1"/>
          <w:sz w:val="24"/>
          <w:szCs w:val="24"/>
        </w:rPr>
        <w:t>I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>ndulgence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bookmarkEnd w:id="7"/>
    <w:p w14:paraId="1C491EB3" w14:textId="2B19D05A" w:rsidR="00102910" w:rsidRPr="006B4C0A" w:rsidRDefault="00FD084B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Indulgence is </w:t>
      </w:r>
      <w:r w:rsidR="00102910" w:rsidRPr="006B4C0A">
        <w:rPr>
          <w:rFonts w:ascii="Arial" w:hAnsi="Arial" w:cs="Arial"/>
          <w:color w:val="000000" w:themeColor="text1"/>
          <w:sz w:val="24"/>
          <w:szCs w:val="24"/>
        </w:rPr>
        <w:t>the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 concept witch people</w:t>
      </w:r>
      <w:r w:rsidR="00102910" w:rsidRPr="006B4C0A">
        <w:rPr>
          <w:rFonts w:ascii="Arial" w:hAnsi="Arial" w:cs="Arial"/>
          <w:color w:val="000000" w:themeColor="text1"/>
          <w:sz w:val="24"/>
          <w:szCs w:val="24"/>
        </w:rPr>
        <w:t xml:space="preserve"> try to control their desires and impulses, based on the way they </w:t>
      </w:r>
      <w:r w:rsidR="00BC01F2" w:rsidRPr="006B4C0A">
        <w:rPr>
          <w:rFonts w:ascii="Arial" w:hAnsi="Arial" w:cs="Arial"/>
          <w:color w:val="000000" w:themeColor="text1"/>
          <w:sz w:val="24"/>
          <w:szCs w:val="24"/>
        </w:rPr>
        <w:t xml:space="preserve">were </w:t>
      </w:r>
      <w:r w:rsidR="00102910" w:rsidRPr="006B4C0A">
        <w:rPr>
          <w:rFonts w:ascii="Arial" w:hAnsi="Arial" w:cs="Arial"/>
          <w:color w:val="000000" w:themeColor="text1"/>
          <w:sz w:val="24"/>
          <w:szCs w:val="24"/>
        </w:rPr>
        <w:t>educated</w:t>
      </w:r>
      <w:r w:rsidR="0039286A" w:rsidRPr="006B4C0A">
        <w:rPr>
          <w:rFonts w:ascii="Arial" w:hAnsi="Arial" w:cs="Arial"/>
          <w:color w:val="000000" w:themeColor="text1"/>
          <w:sz w:val="24"/>
          <w:szCs w:val="24"/>
        </w:rPr>
        <w:t>. R</w:t>
      </w:r>
      <w:r w:rsidR="00102910" w:rsidRPr="006B4C0A">
        <w:rPr>
          <w:rFonts w:ascii="Arial" w:hAnsi="Arial" w:cs="Arial"/>
          <w:color w:val="000000" w:themeColor="text1"/>
          <w:sz w:val="24"/>
          <w:szCs w:val="24"/>
        </w:rPr>
        <w:t xml:space="preserve">eligion </w:t>
      </w:r>
      <w:r w:rsidR="00BC01F2" w:rsidRPr="006B4C0A">
        <w:rPr>
          <w:rFonts w:ascii="Arial" w:hAnsi="Arial" w:cs="Arial"/>
          <w:color w:val="000000" w:themeColor="text1"/>
          <w:sz w:val="24"/>
          <w:szCs w:val="24"/>
        </w:rPr>
        <w:t xml:space="preserve">and tradition are </w:t>
      </w:r>
      <w:r w:rsidR="00102910" w:rsidRPr="006B4C0A">
        <w:rPr>
          <w:rFonts w:ascii="Arial" w:hAnsi="Arial" w:cs="Arial"/>
          <w:color w:val="000000" w:themeColor="text1"/>
          <w:sz w:val="24"/>
          <w:szCs w:val="24"/>
        </w:rPr>
        <w:t xml:space="preserve">vital for this society </w:t>
      </w:r>
      <w:r w:rsidR="00BC01F2" w:rsidRPr="006B4C0A">
        <w:rPr>
          <w:rFonts w:ascii="Arial" w:hAnsi="Arial" w:cs="Arial"/>
          <w:color w:val="000000" w:themeColor="text1"/>
          <w:sz w:val="24"/>
          <w:szCs w:val="24"/>
        </w:rPr>
        <w:t xml:space="preserve">behaviour. </w:t>
      </w:r>
    </w:p>
    <w:p w14:paraId="7C8D1035" w14:textId="2E2E3AA5" w:rsidR="006776AD" w:rsidRPr="006B4C0A" w:rsidRDefault="00091444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Portugal (33) UK (69). This concept </w:t>
      </w:r>
      <w:r w:rsidR="00937BA9" w:rsidRPr="006B4C0A">
        <w:rPr>
          <w:rFonts w:ascii="Arial" w:hAnsi="Arial" w:cs="Arial"/>
          <w:color w:val="000000" w:themeColor="text1"/>
          <w:sz w:val="24"/>
          <w:szCs w:val="24"/>
        </w:rPr>
        <w:t xml:space="preserve">higher score 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mean </w:t>
      </w:r>
      <w:r w:rsidR="00937BA9" w:rsidRPr="006B4C0A">
        <w:rPr>
          <w:rFonts w:ascii="Arial" w:hAnsi="Arial" w:cs="Arial"/>
          <w:color w:val="000000" w:themeColor="text1"/>
          <w:sz w:val="24"/>
          <w:szCs w:val="24"/>
        </w:rPr>
        <w:t>freedom</w:t>
      </w:r>
      <w:r w:rsidRPr="006B4C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93AA0" w:rsidRPr="006B4C0A">
        <w:rPr>
          <w:rFonts w:ascii="Arial" w:hAnsi="Arial" w:cs="Arial"/>
          <w:color w:val="000000" w:themeColor="text1"/>
          <w:sz w:val="24"/>
          <w:szCs w:val="24"/>
        </w:rPr>
        <w:t>B</w:t>
      </w:r>
      <w:r w:rsidR="00905DEA" w:rsidRPr="006B4C0A">
        <w:rPr>
          <w:rFonts w:ascii="Arial" w:hAnsi="Arial" w:cs="Arial"/>
          <w:color w:val="000000" w:themeColor="text1"/>
          <w:sz w:val="24"/>
          <w:szCs w:val="24"/>
        </w:rPr>
        <w:t>G</w:t>
      </w:r>
      <w:r w:rsidR="00B93AA0" w:rsidRPr="006B4C0A">
        <w:rPr>
          <w:rFonts w:ascii="Arial" w:hAnsi="Arial" w:cs="Arial"/>
          <w:color w:val="000000" w:themeColor="text1"/>
          <w:sz w:val="24"/>
          <w:szCs w:val="24"/>
        </w:rPr>
        <w:t xml:space="preserve"> is more indulgent</w:t>
      </w:r>
      <w:r w:rsidR="00937BA9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think the society rule and norm is a barrier</w:t>
      </w:r>
      <w:r w:rsidR="00A2453D" w:rsidRPr="006B4C0A">
        <w:rPr>
          <w:rFonts w:ascii="Arial" w:hAnsi="Arial" w:cs="Arial"/>
          <w:color w:val="000000" w:themeColor="text1"/>
          <w:sz w:val="24"/>
          <w:szCs w:val="24"/>
        </w:rPr>
        <w:t>. They give value to free time and when they go on holiday is to enjoy, to drink</w:t>
      </w:r>
      <w:r w:rsidR="00642AB2" w:rsidRPr="006B4C0A">
        <w:rPr>
          <w:rFonts w:ascii="Arial" w:hAnsi="Arial" w:cs="Arial"/>
          <w:color w:val="000000" w:themeColor="text1"/>
          <w:sz w:val="24"/>
          <w:szCs w:val="24"/>
        </w:rPr>
        <w:t xml:space="preserve"> to make noise</w:t>
      </w:r>
      <w:r w:rsidR="00A2453D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forget that society has rule.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 T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>he enjoyment is part of their culture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>. They go to</w:t>
      </w:r>
      <w:r w:rsidR="00905DEA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5DEA" w:rsidRPr="006B4C0A">
        <w:rPr>
          <w:rFonts w:ascii="Arial" w:hAnsi="Arial" w:cs="Arial"/>
          <w:b/>
          <w:bCs/>
          <w:color w:val="000000" w:themeColor="text1"/>
          <w:sz w:val="24"/>
          <w:szCs w:val="24"/>
        </w:rPr>
        <w:t>A4HP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>to have a</w:t>
      </w:r>
      <w:r w:rsidR="004A7848" w:rsidRPr="006B4C0A">
        <w:rPr>
          <w:rFonts w:ascii="Arial" w:hAnsi="Arial" w:cs="Arial"/>
          <w:color w:val="000000" w:themeColor="text1"/>
          <w:sz w:val="24"/>
          <w:szCs w:val="24"/>
        </w:rPr>
        <w:t xml:space="preserve"> memorable experience,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 to drink</w:t>
      </w:r>
      <w:r w:rsidR="00642AB2" w:rsidRPr="006B4C0A">
        <w:rPr>
          <w:rFonts w:ascii="Arial" w:hAnsi="Arial" w:cs="Arial"/>
          <w:color w:val="000000" w:themeColor="text1"/>
          <w:sz w:val="24"/>
          <w:szCs w:val="24"/>
        </w:rPr>
        <w:t>, make noise, to have a party, to socialise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 and show their happiness but Portuguese 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>is not happy with that because their culture they expect people should control their emotion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A7848" w:rsidRPr="006B4C0A">
        <w:rPr>
          <w:rFonts w:ascii="Arial" w:hAnsi="Arial" w:cs="Arial"/>
          <w:color w:val="000000" w:themeColor="text1"/>
          <w:sz w:val="24"/>
          <w:szCs w:val="24"/>
        </w:rPr>
        <w:t xml:space="preserve">respect hotel 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 xml:space="preserve">norm </w:t>
      </w:r>
      <w:r w:rsidR="004A7848" w:rsidRPr="006B4C0A">
        <w:rPr>
          <w:rFonts w:ascii="Arial" w:hAnsi="Arial" w:cs="Arial"/>
          <w:color w:val="000000" w:themeColor="text1"/>
          <w:sz w:val="24"/>
          <w:szCs w:val="24"/>
        </w:rPr>
        <w:t>and rule</w:t>
      </w:r>
      <w:r w:rsidR="006776AD" w:rsidRPr="006B4C0A">
        <w:rPr>
          <w:rFonts w:ascii="Arial" w:hAnsi="Arial" w:cs="Arial"/>
          <w:color w:val="000000" w:themeColor="text1"/>
          <w:sz w:val="24"/>
          <w:szCs w:val="24"/>
        </w:rPr>
        <w:t>.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2263"/>
        <w:gridCol w:w="4536"/>
        <w:gridCol w:w="3402"/>
      </w:tblGrid>
      <w:tr w:rsidR="00E14871" w:rsidRPr="0073634F" w14:paraId="63BA2E3E" w14:textId="77777777" w:rsidTr="0008472D">
        <w:tc>
          <w:tcPr>
            <w:tcW w:w="10201" w:type="dxa"/>
            <w:gridSpan w:val="3"/>
            <w:shd w:val="clear" w:color="auto" w:fill="E7E6E6" w:themeFill="background2"/>
          </w:tcPr>
          <w:p w14:paraId="0D933739" w14:textId="70AF4713" w:rsidR="00E14871" w:rsidRPr="0008472D" w:rsidRDefault="00E14871" w:rsidP="0008472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0008472D"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ALGARVE 4 STARS HOTEL </w:t>
            </w:r>
            <w:r w:rsidR="0008472D" w:rsidRPr="0008472D"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  <w:t>EMPLOYEE HAND BOOK</w:t>
            </w:r>
          </w:p>
        </w:tc>
      </w:tr>
      <w:tr w:rsidR="00F43881" w:rsidRPr="0073634F" w14:paraId="096C546C" w14:textId="0FB8C1FB" w:rsidTr="00A0220E">
        <w:tc>
          <w:tcPr>
            <w:tcW w:w="2263" w:type="dxa"/>
            <w:shd w:val="clear" w:color="auto" w:fill="FBE4D5" w:themeFill="accent2" w:themeFillTint="33"/>
          </w:tcPr>
          <w:p w14:paraId="4624213B" w14:textId="7FDF0E8B" w:rsidR="00F43881" w:rsidRPr="00697B0C" w:rsidRDefault="009B79ED" w:rsidP="007B37E2">
            <w:pPr>
              <w:jc w:val="center"/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</w:pPr>
            <w:bookmarkStart w:id="8" w:name="_Hlk89081246"/>
            <w:bookmarkEnd w:id="8"/>
            <w:r w:rsidRPr="00697B0C"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  <w:t>Departments</w:t>
            </w:r>
          </w:p>
        </w:tc>
        <w:tc>
          <w:tcPr>
            <w:tcW w:w="4536" w:type="dxa"/>
            <w:shd w:val="clear" w:color="auto" w:fill="FBE4D5" w:themeFill="accent2" w:themeFillTint="33"/>
          </w:tcPr>
          <w:p w14:paraId="3C9CF3A7" w14:textId="7803F37A" w:rsidR="00F43881" w:rsidRPr="00677067" w:rsidRDefault="000A26A4" w:rsidP="007B37E2">
            <w:pPr>
              <w:jc w:val="center"/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697B0C"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  <w:t>Do’s</w:t>
            </w:r>
            <w:r w:rsidR="00677067" w:rsidRPr="00677067">
              <w:rPr>
                <w:sz w:val="24"/>
                <w:szCs w:val="24"/>
              </w:rPr>
              <w:t xml:space="preserve"> </w:t>
            </w:r>
          </w:p>
          <w:p w14:paraId="731BB7F0" w14:textId="441A362B" w:rsidR="00677067" w:rsidRPr="00697B0C" w:rsidRDefault="00677067" w:rsidP="007B37E2">
            <w:pPr>
              <w:jc w:val="center"/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</w:pPr>
          </w:p>
        </w:tc>
        <w:tc>
          <w:tcPr>
            <w:tcW w:w="3402" w:type="dxa"/>
            <w:shd w:val="clear" w:color="auto" w:fill="FBE4D5" w:themeFill="accent2" w:themeFillTint="33"/>
          </w:tcPr>
          <w:p w14:paraId="3DF679CC" w14:textId="4F5C15EE" w:rsidR="00F43881" w:rsidRPr="00697B0C" w:rsidRDefault="000A26A4" w:rsidP="007B37E2">
            <w:pPr>
              <w:jc w:val="center"/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</w:pPr>
            <w:r w:rsidRPr="00697B0C"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  <w:t>Don’ts</w:t>
            </w:r>
          </w:p>
        </w:tc>
      </w:tr>
      <w:tr w:rsidR="00946EF1" w:rsidRPr="0073634F" w14:paraId="49A465A9" w14:textId="77777777" w:rsidTr="00A0220E">
        <w:tc>
          <w:tcPr>
            <w:tcW w:w="2263" w:type="dxa"/>
            <w:shd w:val="clear" w:color="auto" w:fill="FBE4D5" w:themeFill="accent2" w:themeFillTint="33"/>
          </w:tcPr>
          <w:p w14:paraId="303D7ED7" w14:textId="74401AEC" w:rsidR="00946EF1" w:rsidRPr="0073634F" w:rsidRDefault="00946EF1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EBB4641" w14:textId="77777777" w:rsidR="00946EF1" w:rsidRPr="0073634F" w:rsidRDefault="00946EF1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2F366C78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8778E42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18FA3CE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25DE341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2713BDEB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CFAB643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517CB0A" w14:textId="3B69980B" w:rsidR="00946EF1" w:rsidRPr="0073634F" w:rsidRDefault="00946EF1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Front office</w:t>
            </w:r>
          </w:p>
        </w:tc>
        <w:tc>
          <w:tcPr>
            <w:tcW w:w="4536" w:type="dxa"/>
            <w:shd w:val="clear" w:color="auto" w:fill="FBE4D5" w:themeFill="accent2" w:themeFillTint="33"/>
          </w:tcPr>
          <w:p w14:paraId="7BD7F51B" w14:textId="5B7C4D7E" w:rsidR="00A0220E" w:rsidRDefault="00A0220E" w:rsidP="00FA1E36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(</w:t>
            </w:r>
            <w:r w:rsidR="00FA1E36"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>Evason</w:t>
            </w:r>
            <w:r w:rsid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r w:rsidR="00FA1E36"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>2016</w:t>
            </w:r>
            <w:r w:rsid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r w:rsidRPr="00A0220E">
              <w:rPr>
                <w:rFonts w:ascii="Arial" w:hAnsi="Arial" w:cs="Arial"/>
                <w:color w:val="000000" w:themeColor="text1"/>
                <w:sz w:val="24"/>
                <w:szCs w:val="24"/>
              </w:rPr>
              <w:t>Scroope, 2018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)</w:t>
            </w:r>
            <w:r w:rsidRPr="00A0220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7F9DFE6A" w14:textId="0AD9A803" w:rsidR="00FA1E36" w:rsidRDefault="00FA1E36" w:rsidP="00FA1E36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E033E80" w14:textId="342F8E81" w:rsidR="009C1AFE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Always speak in English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31BEF4F" w14:textId="31ACAE7C" w:rsidR="000A26A4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Welcoming guest by their names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9418933" w14:textId="19ED23ED" w:rsidR="009C1AFE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Smile to them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.,</w:t>
            </w:r>
          </w:p>
          <w:p w14:paraId="6E7D537A" w14:textId="4C5C5BA6" w:rsidR="009C1AFE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Make eye contact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1F4A41E" w14:textId="14A656CB" w:rsidR="009C1AFE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Be polite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2BB65644" w14:textId="11C02DB6" w:rsidR="009C1AFE" w:rsidRPr="0073634F" w:rsidRDefault="009C1AFE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Respect their privacy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68FAF9C7" w14:textId="01D44EFB" w:rsidR="00946EF1" w:rsidRPr="0073634F" w:rsidRDefault="00FD3967" w:rsidP="00FD396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Handshake is permitted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8781EF8" w14:textId="55B55316" w:rsidR="0039508D" w:rsidRPr="0073634F" w:rsidRDefault="0039508D" w:rsidP="0039508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When required always say yes, excuse me and thank you</w:t>
            </w:r>
            <w:r w:rsidR="00697B0C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4C2D9AE" w14:textId="708C696C" w:rsidR="0066501B" w:rsidRPr="00697B0C" w:rsidRDefault="0066501B" w:rsidP="00697B0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Ask about religion (</w:t>
            </w:r>
            <w:r w:rsidR="0008472D">
              <w:rPr>
                <w:rFonts w:ascii="Arial" w:hAnsi="Arial" w:cs="Arial"/>
                <w:color w:val="000000" w:themeColor="text1"/>
                <w:sz w:val="24"/>
                <w:szCs w:val="24"/>
              </w:rPr>
              <w:t>food and drink</w:t>
            </w:r>
            <w:r w:rsidR="00697B0C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restriction).</w:t>
            </w:r>
            <w:r w:rsidR="00697B0C" w:rsidRPr="00697B0C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Pr="00697B0C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 </w:t>
            </w:r>
          </w:p>
          <w:p w14:paraId="7E9D925D" w14:textId="284160C4" w:rsidR="0066501B" w:rsidRPr="0073634F" w:rsidRDefault="0008472D" w:rsidP="0039508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Ask for </w:t>
            </w:r>
            <w:r w:rsidR="00665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food allergy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information</w:t>
            </w:r>
            <w:r w:rsidR="00697B0C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EC033A8" w14:textId="433C25D5" w:rsidR="0066501B" w:rsidRPr="0073634F" w:rsidRDefault="00697B0C" w:rsidP="0039508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Ask for wellbeing</w:t>
            </w:r>
            <w:r w:rsidR="00665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life style (vegan, vegetarian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fitness requirements)</w:t>
            </w:r>
            <w:r w:rsidR="00F84644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CD51D6C" w14:textId="0A1F2A48" w:rsidR="00677067" w:rsidRPr="0073634F" w:rsidRDefault="00F84644" w:rsidP="00FA1E3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Respect </w:t>
            </w:r>
            <w:r w:rsidR="00697B0C"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for </w:t>
            </w:r>
            <w:r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>the authority and religion</w:t>
            </w:r>
            <w:r w:rsidR="0008472D" w:rsidRPr="00FA1E36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3402" w:type="dxa"/>
            <w:shd w:val="clear" w:color="auto" w:fill="FBE4D5" w:themeFill="accent2" w:themeFillTint="33"/>
          </w:tcPr>
          <w:p w14:paraId="3F13D5D6" w14:textId="4AB5BB5C" w:rsidR="00A0220E" w:rsidRDefault="00A0220E" w:rsidP="00A0220E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0220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(Evason, 2016 and Scroope, 2018) </w:t>
            </w:r>
          </w:p>
          <w:p w14:paraId="030B6560" w14:textId="6DF730B1" w:rsidR="00946EF1" w:rsidRPr="0073634F" w:rsidRDefault="00FD3967" w:rsidP="00AC511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If they are in que never </w:t>
            </w:r>
            <w:r w:rsidR="004B04E3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jump</w:t>
            </w: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it or attend someone who is not</w:t>
            </w:r>
            <w:r w:rsidR="00946EF1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D9D0C0B" w14:textId="6E7FAF91" w:rsidR="00946EF1" w:rsidRPr="0073634F" w:rsidRDefault="004B04E3" w:rsidP="00AC511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ask personal question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E657D2E" w14:textId="337F3AB3" w:rsidR="004B04E3" w:rsidRPr="0073634F" w:rsidRDefault="004B04E3" w:rsidP="00AC511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Do not show superiority </w:t>
            </w:r>
            <w:r w:rsidR="005936FA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to them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D185A4D" w14:textId="77777777" w:rsidR="004D6C98" w:rsidRPr="0073634F" w:rsidRDefault="00F2601B" w:rsidP="00AC511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interrupt them when they speak/talk</w:t>
            </w:r>
          </w:p>
          <w:p w14:paraId="66D66317" w14:textId="5E55CFF9" w:rsidR="00F2601B" w:rsidRPr="0073634F" w:rsidRDefault="00F2601B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7655C" w:rsidRPr="0073634F" w14:paraId="37BFA08E" w14:textId="77777777" w:rsidTr="00A0220E">
        <w:trPr>
          <w:trHeight w:val="179"/>
        </w:trPr>
        <w:tc>
          <w:tcPr>
            <w:tcW w:w="2263" w:type="dxa"/>
            <w:shd w:val="clear" w:color="auto" w:fill="FBE4D5" w:themeFill="accent2" w:themeFillTint="33"/>
          </w:tcPr>
          <w:p w14:paraId="0E5F614B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42E760B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2FE0DC8" w14:textId="77777777" w:rsidR="00656B74" w:rsidRDefault="00656B74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2E83989F" w14:textId="55734A81" w:rsidR="00B7655C" w:rsidRPr="0073634F" w:rsidRDefault="00A76EF8" w:rsidP="00656B74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Restaurant</w:t>
            </w:r>
          </w:p>
          <w:p w14:paraId="0EB3293C" w14:textId="1DD27949" w:rsidR="008A6E4F" w:rsidRPr="0073634F" w:rsidRDefault="008A6E4F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shd w:val="clear" w:color="auto" w:fill="FBE4D5" w:themeFill="accent2" w:themeFillTint="33"/>
          </w:tcPr>
          <w:p w14:paraId="683EB3A4" w14:textId="5C8BDE34" w:rsidR="00B7655C" w:rsidRPr="0073634F" w:rsidRDefault="00A76EF8" w:rsidP="00C918B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Keep at least 1 meter distance when talk with the</w:t>
            </w:r>
            <w:r w:rsidR="004B04E3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m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7EADFFE2" w14:textId="77777777" w:rsidR="004B04E3" w:rsidRPr="0073634F" w:rsidRDefault="004B04E3" w:rsidP="00C918B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Talk to them in English</w:t>
            </w:r>
          </w:p>
          <w:p w14:paraId="284F828C" w14:textId="42B2B30D" w:rsidR="002964DD" w:rsidRPr="0073634F" w:rsidRDefault="002964DD" w:rsidP="00C918B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Respect their personal space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6621B03" w14:textId="02D1B8FF" w:rsidR="0039508D" w:rsidRPr="0073634F" w:rsidRDefault="0039508D" w:rsidP="00C918B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When required always say yes, excuse me and thank you.</w:t>
            </w:r>
          </w:p>
          <w:p w14:paraId="0A419886" w14:textId="3DE3D11B" w:rsidR="002964DD" w:rsidRPr="0073634F" w:rsidRDefault="00F2601B" w:rsidP="0008472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Be relevant and ignore jokes.</w:t>
            </w:r>
          </w:p>
        </w:tc>
        <w:tc>
          <w:tcPr>
            <w:tcW w:w="3402" w:type="dxa"/>
            <w:shd w:val="clear" w:color="auto" w:fill="FBE4D5" w:themeFill="accent2" w:themeFillTint="33"/>
          </w:tcPr>
          <w:p w14:paraId="054ACAC4" w14:textId="78B739B1" w:rsidR="00B7655C" w:rsidRPr="00656B74" w:rsidRDefault="00F2601B" w:rsidP="00656B7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656B74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interrupt them when they speak/talk.</w:t>
            </w:r>
          </w:p>
          <w:p w14:paraId="7A5C7282" w14:textId="34DA7B6F" w:rsidR="00F2601B" w:rsidRPr="00656B74" w:rsidRDefault="00AC5118" w:rsidP="00656B7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656B74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interrupt them when they speak/talk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185093A" w14:textId="21B00FD7" w:rsidR="00AC5118" w:rsidRPr="0073634F" w:rsidRDefault="00AC5118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F43881" w:rsidRPr="0073634F" w14:paraId="18FA90C0" w14:textId="33AB691E" w:rsidTr="00A0220E">
        <w:trPr>
          <w:trHeight w:val="558"/>
        </w:trPr>
        <w:tc>
          <w:tcPr>
            <w:tcW w:w="2263" w:type="dxa"/>
            <w:shd w:val="clear" w:color="auto" w:fill="FBE4D5" w:themeFill="accent2" w:themeFillTint="33"/>
          </w:tcPr>
          <w:p w14:paraId="0F8C5814" w14:textId="7CFCDEA2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B4B3232" w14:textId="77777777" w:rsidR="00656B74" w:rsidRDefault="00656B7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389D3A9" w14:textId="77777777" w:rsidR="00656B74" w:rsidRDefault="00656B7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72718E6" w14:textId="77777777" w:rsidR="00656B74" w:rsidRDefault="00656B7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69C1841" w14:textId="77777777" w:rsidR="00656B74" w:rsidRDefault="00656B7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5D2867B" w14:textId="77777777" w:rsidR="00656B74" w:rsidRDefault="00656B7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3336BF2" w14:textId="6D5B622F" w:rsidR="00C918B9" w:rsidRPr="0073634F" w:rsidRDefault="00C918B9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Management</w:t>
            </w:r>
          </w:p>
          <w:p w14:paraId="4BA0A821" w14:textId="77777777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A3EDA32" w14:textId="77777777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F505415" w14:textId="77777777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5E31F06" w14:textId="77777777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9C91C55" w14:textId="77B6ABA0" w:rsidR="009B79ED" w:rsidRPr="0073634F" w:rsidRDefault="009B79ED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536" w:type="dxa"/>
            <w:shd w:val="clear" w:color="auto" w:fill="FBE4D5" w:themeFill="accent2" w:themeFillTint="33"/>
          </w:tcPr>
          <w:p w14:paraId="3324E2B5" w14:textId="3266B5A5" w:rsidR="00C918B9" w:rsidRPr="0073634F" w:rsidRDefault="00C918B9" w:rsidP="00E13C7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In case service failure apologise to them and offer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them</w:t>
            </w: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compensation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19B27B5" w14:textId="6B0B6D20" w:rsidR="000A5A48" w:rsidRPr="0073634F" w:rsidRDefault="00E13C7C" w:rsidP="00E13C7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If they come to especial commemoration offer gift</w:t>
            </w:r>
            <w:r w:rsidR="00F26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2662BEC" w14:textId="633F8A73" w:rsidR="00E13C7C" w:rsidRPr="0073634F" w:rsidRDefault="00E13C7C" w:rsidP="00E13C7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Be punctual if they ask for a meeting</w:t>
            </w:r>
            <w:r w:rsidR="00F26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23811D4C" w14:textId="3066650E" w:rsidR="008F54E5" w:rsidRPr="0073634F" w:rsidRDefault="008F54E5" w:rsidP="00E13C7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Use humour when criticise</w:t>
            </w:r>
            <w:r w:rsidR="00F26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28CEF59" w14:textId="65CE3225" w:rsidR="00E13C7C" w:rsidRPr="0073634F" w:rsidRDefault="008F54E5" w:rsidP="00E13C7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Share business card 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with them.</w:t>
            </w:r>
          </w:p>
          <w:p w14:paraId="5EEAEDC4" w14:textId="27904C5C" w:rsidR="002964DD" w:rsidRPr="0073634F" w:rsidRDefault="002964DD" w:rsidP="002964D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Keep at least 1 meter distance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when talk with them</w:t>
            </w:r>
            <w:r w:rsidR="00F26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FAD649A" w14:textId="54F79A44" w:rsidR="002964DD" w:rsidRPr="0073634F" w:rsidRDefault="002964DD" w:rsidP="002964D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Respect their personal space</w:t>
            </w:r>
            <w:r w:rsidR="00F2601B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5938FA5" w14:textId="28BE4CAD" w:rsidR="000A5A48" w:rsidRPr="0073634F" w:rsidRDefault="00AC5118" w:rsidP="00AC51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Be relevant and ignore jokes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3402" w:type="dxa"/>
            <w:shd w:val="clear" w:color="auto" w:fill="FBE4D5" w:themeFill="accent2" w:themeFillTint="33"/>
          </w:tcPr>
          <w:p w14:paraId="6170ED24" w14:textId="31D5CD0F" w:rsidR="000A5A48" w:rsidRPr="0073634F" w:rsidRDefault="000A5A48" w:rsidP="00AC51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use stereotype when identify the origin of British citizens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4465E70" w14:textId="72289429" w:rsidR="000A5A48" w:rsidRPr="0073634F" w:rsidRDefault="000A5A48" w:rsidP="00AC51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show superiority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AA1B8CA" w14:textId="3CBE16EF" w:rsidR="000A5A48" w:rsidRPr="0073634F" w:rsidRDefault="00F2601B" w:rsidP="00AC51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Do </w:t>
            </w:r>
            <w:r w:rsidR="00AC5118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not criticise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them</w:t>
            </w:r>
            <w:r w:rsidR="000A5A48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publicly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66AAD3A7" w14:textId="63829ED9" w:rsidR="000A5A48" w:rsidRPr="0073634F" w:rsidRDefault="000A5A48" w:rsidP="00AC51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Do not interrupt</w:t>
            </w:r>
            <w:r w:rsidR="0039508D"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them</w:t>
            </w: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when they speak/talk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1EC6DDA" w14:textId="677CDE9C" w:rsidR="00F43881" w:rsidRPr="0073634F" w:rsidRDefault="009B79ED" w:rsidP="000A5A48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</w:tc>
      </w:tr>
      <w:tr w:rsidR="00D20C24" w:rsidRPr="0073634F" w14:paraId="6BB72431" w14:textId="77777777" w:rsidTr="001A6F66">
        <w:trPr>
          <w:trHeight w:val="1555"/>
        </w:trPr>
        <w:tc>
          <w:tcPr>
            <w:tcW w:w="2263" w:type="dxa"/>
            <w:shd w:val="clear" w:color="auto" w:fill="FBE4D5" w:themeFill="accent2" w:themeFillTint="33"/>
          </w:tcPr>
          <w:p w14:paraId="72F05684" w14:textId="0370D4F0" w:rsidR="00D20C24" w:rsidRPr="0073634F" w:rsidRDefault="00D20C24" w:rsidP="009B79ED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Kitchen head chef </w:t>
            </w:r>
          </w:p>
        </w:tc>
        <w:tc>
          <w:tcPr>
            <w:tcW w:w="4536" w:type="dxa"/>
            <w:shd w:val="clear" w:color="auto" w:fill="FBE4D5" w:themeFill="accent2" w:themeFillTint="33"/>
          </w:tcPr>
          <w:p w14:paraId="093408C8" w14:textId="7F2A33C8" w:rsidR="00D20C24" w:rsidRPr="0073634F" w:rsidRDefault="00D20C24" w:rsidP="00F8464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3634F">
              <w:rPr>
                <w:rFonts w:ascii="Arial" w:hAnsi="Arial" w:cs="Arial"/>
                <w:color w:val="000000" w:themeColor="text1"/>
                <w:sz w:val="24"/>
                <w:szCs w:val="24"/>
              </w:rPr>
              <w:t>Change or adapt menu according to any diet requirement, religion belief or lifestyle of guest</w:t>
            </w:r>
            <w:r w:rsidR="00424C92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(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information received from front office desk</w:t>
            </w:r>
            <w:r w:rsidR="00424C92">
              <w:rPr>
                <w:rFonts w:ascii="Arial" w:hAnsi="Arial" w:cs="Arial"/>
                <w:color w:val="000000" w:themeColor="text1"/>
                <w:sz w:val="24"/>
                <w:szCs w:val="24"/>
              </w:rPr>
              <w:t>)</w:t>
            </w:r>
            <w:r w:rsidR="00E743F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3402" w:type="dxa"/>
            <w:shd w:val="clear" w:color="auto" w:fill="FBE4D5" w:themeFill="accent2" w:themeFillTint="33"/>
          </w:tcPr>
          <w:p w14:paraId="2C4199D4" w14:textId="77777777" w:rsidR="00D20C24" w:rsidRPr="0073634F" w:rsidRDefault="00D20C24" w:rsidP="00D20C24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0414A089" w14:textId="77777777" w:rsidR="0073634F" w:rsidRPr="0073634F" w:rsidRDefault="0073634F" w:rsidP="00B5551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54A59E5" w14:textId="77777777" w:rsidR="0073634F" w:rsidRPr="0073634F" w:rsidRDefault="0073634F" w:rsidP="00B5551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0AC8592" w14:textId="77777777" w:rsidR="00EA32F1" w:rsidRDefault="00EA32F1" w:rsidP="00B5551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1904A55" w14:textId="77777777" w:rsidR="00EA32F1" w:rsidRDefault="00EA32F1" w:rsidP="00B5551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A0BCD5E" w14:textId="4CA32803" w:rsidR="00B55512" w:rsidRPr="0073634F" w:rsidRDefault="00F36B18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</w:t>
      </w:r>
      <w:r w:rsidR="00B55512" w:rsidRPr="0073634F">
        <w:rPr>
          <w:rFonts w:ascii="Arial" w:hAnsi="Arial" w:cs="Arial"/>
          <w:color w:val="000000" w:themeColor="text1"/>
          <w:sz w:val="24"/>
          <w:szCs w:val="24"/>
        </w:rPr>
        <w:t>onclusion</w:t>
      </w:r>
      <w:r w:rsidR="002608E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AD7A5A3" w14:textId="321DD134" w:rsidR="00766071" w:rsidRPr="0073634F" w:rsidRDefault="0076607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3634F">
        <w:rPr>
          <w:rFonts w:ascii="Arial" w:hAnsi="Arial" w:cs="Arial"/>
          <w:color w:val="000000" w:themeColor="text1"/>
          <w:sz w:val="24"/>
          <w:szCs w:val="24"/>
        </w:rPr>
        <w:t>T</w:t>
      </w:r>
      <w:r w:rsidR="00E743FF">
        <w:rPr>
          <w:rFonts w:ascii="Arial" w:hAnsi="Arial" w:cs="Arial"/>
          <w:color w:val="000000" w:themeColor="text1"/>
          <w:sz w:val="24"/>
          <w:szCs w:val="24"/>
        </w:rPr>
        <w:t xml:space="preserve">his report </w:t>
      </w:r>
      <w:r w:rsidR="002608E5">
        <w:rPr>
          <w:rFonts w:ascii="Arial" w:hAnsi="Arial" w:cs="Arial"/>
          <w:color w:val="000000" w:themeColor="text1"/>
          <w:sz w:val="24"/>
          <w:szCs w:val="24"/>
        </w:rPr>
        <w:t>concludes</w:t>
      </w:r>
      <w:r w:rsidR="00E743FF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791D9D">
        <w:rPr>
          <w:rFonts w:ascii="Arial" w:hAnsi="Arial" w:cs="Arial"/>
          <w:color w:val="000000" w:themeColor="text1"/>
          <w:sz w:val="24"/>
          <w:szCs w:val="24"/>
        </w:rPr>
        <w:t xml:space="preserve">empowering A4HPS with intercultural communication and cultural awareness skill and effective </w:t>
      </w:r>
      <w:r w:rsidRPr="0073634F">
        <w:rPr>
          <w:rFonts w:ascii="Arial" w:hAnsi="Arial" w:cs="Arial"/>
          <w:color w:val="000000" w:themeColor="text1"/>
          <w:sz w:val="24"/>
          <w:szCs w:val="24"/>
        </w:rPr>
        <w:t xml:space="preserve">management </w:t>
      </w:r>
      <w:r w:rsidR="002608E5" w:rsidRPr="0073634F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2608E5">
        <w:rPr>
          <w:rFonts w:ascii="Arial" w:hAnsi="Arial" w:cs="Arial"/>
          <w:color w:val="000000" w:themeColor="text1"/>
          <w:sz w:val="24"/>
          <w:szCs w:val="24"/>
        </w:rPr>
        <w:t>workplace</w:t>
      </w:r>
      <w:r w:rsidR="00791D9D">
        <w:rPr>
          <w:rFonts w:ascii="Arial" w:hAnsi="Arial" w:cs="Arial"/>
          <w:color w:val="000000" w:themeColor="text1"/>
          <w:sz w:val="24"/>
          <w:szCs w:val="24"/>
        </w:rPr>
        <w:t xml:space="preserve"> diversity is the key for health workplace environment, </w:t>
      </w:r>
      <w:r w:rsidR="00F36B18">
        <w:rPr>
          <w:rFonts w:ascii="Arial" w:hAnsi="Arial" w:cs="Arial"/>
          <w:color w:val="000000" w:themeColor="text1"/>
          <w:sz w:val="24"/>
          <w:szCs w:val="24"/>
        </w:rPr>
        <w:t xml:space="preserve">BG satisfaction, </w:t>
      </w:r>
      <w:r w:rsidR="00791D9D">
        <w:rPr>
          <w:rFonts w:ascii="Arial" w:hAnsi="Arial" w:cs="Arial"/>
          <w:color w:val="000000" w:themeColor="text1"/>
          <w:sz w:val="24"/>
          <w:szCs w:val="24"/>
        </w:rPr>
        <w:t>happiness and</w:t>
      </w:r>
      <w:r w:rsidR="00F36B18">
        <w:rPr>
          <w:rFonts w:ascii="Arial" w:hAnsi="Arial" w:cs="Arial"/>
          <w:color w:val="000000" w:themeColor="text1"/>
          <w:sz w:val="24"/>
          <w:szCs w:val="24"/>
        </w:rPr>
        <w:t xml:space="preserve"> loyalty</w:t>
      </w:r>
      <w:r w:rsidR="00791D9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36B18">
        <w:rPr>
          <w:rFonts w:ascii="Arial" w:hAnsi="Arial" w:cs="Arial"/>
          <w:color w:val="000000" w:themeColor="text1"/>
          <w:sz w:val="24"/>
          <w:szCs w:val="24"/>
        </w:rPr>
        <w:t>A4HP performance and profitability</w:t>
      </w:r>
      <w:r w:rsidR="002608E5">
        <w:rPr>
          <w:rFonts w:ascii="Arial" w:hAnsi="Arial" w:cs="Arial"/>
          <w:color w:val="000000" w:themeColor="text1"/>
          <w:sz w:val="24"/>
          <w:szCs w:val="24"/>
        </w:rPr>
        <w:t>.</w:t>
      </w:r>
      <w:r w:rsidR="00F36B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19EB5C6" w14:textId="77777777" w:rsidR="00766071" w:rsidRPr="0073634F" w:rsidRDefault="00766071" w:rsidP="00AA49C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BD59720" w14:textId="68612F58" w:rsidR="00B55512" w:rsidRPr="0073634F" w:rsidRDefault="00766071" w:rsidP="00B55512">
      <w:pPr>
        <w:rPr>
          <w:rFonts w:ascii="Arial" w:hAnsi="Arial" w:cs="Arial"/>
          <w:color w:val="000000" w:themeColor="text1"/>
          <w:sz w:val="24"/>
          <w:szCs w:val="24"/>
        </w:rPr>
      </w:pPr>
      <w:r w:rsidRPr="007363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2AFD8E6" w14:textId="5C60A53C" w:rsidR="00001D03" w:rsidRPr="0073634F" w:rsidRDefault="00001D03" w:rsidP="00A9301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3462E22" w14:textId="066491CA" w:rsidR="00001D03" w:rsidRPr="0073634F" w:rsidRDefault="00001D03" w:rsidP="00A9301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B39B824" w14:textId="505A1B0A" w:rsidR="00001D03" w:rsidRPr="0073634F" w:rsidRDefault="00001D03" w:rsidP="00A9301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BCC1FEE" w14:textId="77777777" w:rsidR="00001D03" w:rsidRPr="0073634F" w:rsidRDefault="00001D03" w:rsidP="00A9301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B1D2C98" w14:textId="77777777" w:rsidR="00BD091A" w:rsidRPr="0073634F" w:rsidRDefault="00BD091A" w:rsidP="00A9301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D07E964" w14:textId="77777777" w:rsidR="00671818" w:rsidRPr="0073634F" w:rsidRDefault="00671818" w:rsidP="0067181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D6504AF" w14:textId="77777777" w:rsidR="0073634F" w:rsidRP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6545CEA4" w14:textId="77777777" w:rsidR="0073634F" w:rsidRP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4726B641" w14:textId="77777777" w:rsidR="0073634F" w:rsidRP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0A5A3F7A" w14:textId="205B159F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61593FD7" w14:textId="37F2F518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EB17953" w14:textId="79885CA9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F57B4CE" w14:textId="62C034F3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02BC40B2" w14:textId="0B0AAE28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33C7DE92" w14:textId="15B24DB1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45B2E8A" w14:textId="69156545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4DAF755" w14:textId="0F4F6DF8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53A80C2" w14:textId="606A7F1F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709BB0C9" w14:textId="1FD9F7C6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08031803" w14:textId="79BCDD97" w:rsid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5764A9AA" w14:textId="77777777" w:rsidR="0073634F" w:rsidRPr="0073634F" w:rsidRDefault="0073634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338502F1" w14:textId="77777777" w:rsidR="00AA49CF" w:rsidRDefault="00AA49CF" w:rsidP="003C5F94">
      <w:pPr>
        <w:rPr>
          <w:rFonts w:ascii="Arial" w:hAnsi="Arial" w:cs="Arial"/>
          <w:b/>
          <w:bCs/>
          <w:color w:val="000000" w:themeColor="text1"/>
          <w:sz w:val="24"/>
          <w:szCs w:val="24"/>
          <w:highlight w:val="yellow"/>
        </w:rPr>
      </w:pPr>
    </w:p>
    <w:p w14:paraId="35A2CB2B" w14:textId="1F2D9A4B" w:rsidR="00671818" w:rsidRDefault="00671818" w:rsidP="00AA49CF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AA49CF">
        <w:rPr>
          <w:rFonts w:ascii="Arial" w:hAnsi="Arial" w:cs="Arial"/>
          <w:b/>
          <w:bCs/>
          <w:color w:val="000000" w:themeColor="text1"/>
          <w:sz w:val="24"/>
          <w:szCs w:val="24"/>
        </w:rPr>
        <w:t>Reference list</w:t>
      </w:r>
    </w:p>
    <w:p w14:paraId="2084DF35" w14:textId="412658FE" w:rsidR="00E36467" w:rsidRPr="00D74585" w:rsidRDefault="00E3646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Avruch, K., 1998. Culture &amp; conflict resolution. US Institute of Peace Press.</w:t>
      </w:r>
    </w:p>
    <w:p w14:paraId="2529637F" w14:textId="78B76B84" w:rsidR="00E36467" w:rsidRPr="00D74585" w:rsidRDefault="00E3646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British Council (2013). Culture AT WORK. The value of intercultural skills in the workplace[online]. Available at: </w:t>
      </w:r>
      <w:hyperlink r:id="rId10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https://www.britishcouncil.org/sites/default/files/culture-at-work-report-v2.pdf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(Accessed 03/12/21)</w:t>
      </w:r>
    </w:p>
    <w:p w14:paraId="7730F092" w14:textId="63D9193E" w:rsidR="00E36467" w:rsidRPr="00D74585" w:rsidRDefault="00E3646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British Council (2013). Global research reveals value of intercultural skills[online]. Available at: </w:t>
      </w:r>
      <w:hyperlink r:id="rId11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https://www.britishcouncil.org/contact/press/global-research-reveals-value-intercultural-skills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(Accessed 03/12/21</w:t>
      </w:r>
    </w:p>
    <w:p w14:paraId="4613BE41" w14:textId="744BF990" w:rsidR="00EC6F83" w:rsidRPr="00D74585" w:rsidRDefault="00A0220E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Evason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, N.,</w:t>
      </w:r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 xml:space="preserve"> (2016</w:t>
      </w:r>
      <w:r w:rsidR="00D70DA3" w:rsidRPr="00D74585">
        <w:rPr>
          <w:rFonts w:ascii="Arial" w:hAnsi="Arial" w:cs="Arial"/>
          <w:color w:val="000000" w:themeColor="text1"/>
          <w:sz w:val="24"/>
          <w:szCs w:val="24"/>
        </w:rPr>
        <w:t>a</w:t>
      </w:r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>)</w:t>
      </w:r>
      <w:r w:rsidR="00D70DA3" w:rsidRPr="00D74585">
        <w:rPr>
          <w:rFonts w:ascii="Arial" w:hAnsi="Arial" w:cs="Arial"/>
          <w:color w:val="000000" w:themeColor="text1"/>
          <w:sz w:val="24"/>
          <w:szCs w:val="24"/>
        </w:rPr>
        <w:t>.</w:t>
      </w:r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 xml:space="preserve"> British Culture. Greetings</w:t>
      </w:r>
      <w:r w:rsidR="00D70DA3" w:rsidRPr="00D74585">
        <w:rPr>
          <w:rFonts w:ascii="Arial" w:hAnsi="Arial" w:cs="Arial"/>
          <w:color w:val="000000" w:themeColor="text1"/>
          <w:sz w:val="24"/>
          <w:szCs w:val="24"/>
        </w:rPr>
        <w:t>[online]</w:t>
      </w:r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2" w:anchor="british-culture-greetings" w:history="1">
        <w:r w:rsidR="00EE161C"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https://culturalatlas.sbs.com.au/british-culture/british-culture-greetings#british-culture-greetings</w:t>
        </w:r>
      </w:hyperlink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9" w:name="_Hlk89973428"/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>(</w:t>
      </w:r>
      <w:bookmarkStart w:id="10" w:name="_Hlk89973272"/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>Accessed 28/11/2021</w:t>
      </w:r>
      <w:bookmarkEnd w:id="10"/>
      <w:r w:rsidR="00EE161C" w:rsidRPr="00D74585">
        <w:rPr>
          <w:rFonts w:ascii="Arial" w:hAnsi="Arial" w:cs="Arial"/>
          <w:color w:val="000000" w:themeColor="text1"/>
          <w:sz w:val="24"/>
          <w:szCs w:val="24"/>
        </w:rPr>
        <w:t>)</w:t>
      </w:r>
      <w:bookmarkEnd w:id="9"/>
    </w:p>
    <w:p w14:paraId="19978B32" w14:textId="2E0F36D0" w:rsidR="003C5F94" w:rsidRPr="00D74585" w:rsidRDefault="00A0220E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Evason, N., </w:t>
      </w:r>
      <w:r w:rsidR="004B73EE" w:rsidRPr="00D74585">
        <w:rPr>
          <w:rFonts w:ascii="Arial" w:hAnsi="Arial" w:cs="Arial"/>
          <w:color w:val="000000" w:themeColor="text1"/>
          <w:sz w:val="24"/>
          <w:szCs w:val="24"/>
        </w:rPr>
        <w:t>(2016</w:t>
      </w:r>
      <w:r w:rsidR="00C00DAA" w:rsidRPr="00D74585">
        <w:rPr>
          <w:rFonts w:ascii="Arial" w:hAnsi="Arial" w:cs="Arial"/>
          <w:color w:val="000000" w:themeColor="text1"/>
          <w:sz w:val="24"/>
          <w:szCs w:val="24"/>
        </w:rPr>
        <w:t>b</w:t>
      </w:r>
      <w:r w:rsidR="004B73EE" w:rsidRPr="00D74585">
        <w:rPr>
          <w:rFonts w:ascii="Arial" w:hAnsi="Arial" w:cs="Arial"/>
          <w:color w:val="000000" w:themeColor="text1"/>
          <w:sz w:val="24"/>
          <w:szCs w:val="24"/>
        </w:rPr>
        <w:t>). British Culture</w:t>
      </w:r>
      <w:r w:rsidR="003E4C2B" w:rsidRPr="00D74585">
        <w:rPr>
          <w:rFonts w:ascii="Arial" w:hAnsi="Arial" w:cs="Arial"/>
          <w:color w:val="000000" w:themeColor="text1"/>
          <w:sz w:val="24"/>
          <w:szCs w:val="24"/>
        </w:rPr>
        <w:t>.</w:t>
      </w:r>
      <w:r w:rsidR="004B73EE" w:rsidRPr="00D74585">
        <w:rPr>
          <w:rFonts w:ascii="Arial" w:hAnsi="Arial" w:cs="Arial"/>
          <w:color w:val="000000" w:themeColor="text1"/>
          <w:sz w:val="24"/>
          <w:szCs w:val="24"/>
        </w:rPr>
        <w:t xml:space="preserve"> Core Concepts[online]. Available at: </w:t>
      </w:r>
      <w:hyperlink r:id="rId13" w:history="1">
        <w:r w:rsidR="00C00DAA"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https://culturalatlas.sbs.com.au/british-culture/british-culture-core-concepts</w:t>
        </w:r>
      </w:hyperlink>
      <w:r w:rsidR="00C00DAA"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00DAA" w:rsidRPr="00D74585">
        <w:rPr>
          <w:rFonts w:ascii="Arial" w:hAnsi="Arial" w:cs="Arial"/>
          <w:color w:val="000000" w:themeColor="text1"/>
          <w:sz w:val="24"/>
          <w:szCs w:val="24"/>
        </w:rPr>
        <w:t>(Accessed 28/11/2021)</w:t>
      </w:r>
    </w:p>
    <w:p w14:paraId="0B5DA65A" w14:textId="77C42701" w:rsidR="00C00DAA" w:rsidRPr="00D74585" w:rsidRDefault="00C00DAA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bookmarkStart w:id="11" w:name="_Hlk89973788"/>
      <w:r w:rsidRPr="00D74585">
        <w:rPr>
          <w:rFonts w:ascii="Arial" w:hAnsi="Arial" w:cs="Arial"/>
          <w:color w:val="000000" w:themeColor="text1"/>
          <w:sz w:val="24"/>
          <w:szCs w:val="24"/>
        </w:rPr>
        <w:t>Evason, N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.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, (2016). British Culture</w:t>
      </w:r>
      <w:bookmarkEnd w:id="11"/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. Communication[online]. Available at: </w:t>
      </w:r>
      <w:hyperlink r:id="rId14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https://culturalatlas.sbs.com.au/british-culture/british-culture-communication#british-culture-communication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Accessed 28/11/2021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)</w:t>
      </w:r>
    </w:p>
    <w:p w14:paraId="5CDA443B" w14:textId="043233E2" w:rsidR="00AD15DB" w:rsidRPr="00D74585" w:rsidRDefault="00AD15DB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Evason, N., (2016). British Culture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D2C1F" w:rsidRPr="00D74585">
        <w:rPr>
          <w:rFonts w:ascii="Arial" w:hAnsi="Arial" w:cs="Arial"/>
          <w:color w:val="000000" w:themeColor="text1"/>
          <w:sz w:val="24"/>
          <w:szCs w:val="24"/>
        </w:rPr>
        <w:t>Do's and Don'ts</w:t>
      </w:r>
      <w:r w:rsidR="00BD2C1F" w:rsidRPr="00D74585">
        <w:rPr>
          <w:rFonts w:ascii="Arial" w:hAnsi="Arial" w:cs="Arial"/>
          <w:color w:val="000000" w:themeColor="text1"/>
          <w:sz w:val="24"/>
          <w:szCs w:val="24"/>
        </w:rPr>
        <w:t xml:space="preserve">[online]. Available at: </w:t>
      </w:r>
      <w:hyperlink r:id="rId15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https://culturalatlas.sbs.com.au/british-culture/british-culture-do-s-and-don-ts</w:t>
        </w:r>
      </w:hyperlink>
      <w:r w:rsidR="00BD2C1F"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D2C1F" w:rsidRPr="00D74585">
        <w:rPr>
          <w:rFonts w:ascii="Arial" w:hAnsi="Arial" w:cs="Arial"/>
          <w:color w:val="000000" w:themeColor="text1"/>
          <w:sz w:val="24"/>
          <w:szCs w:val="24"/>
        </w:rPr>
        <w:t>(Accessed 28/11/2021)</w:t>
      </w:r>
    </w:p>
    <w:p w14:paraId="2B32A36F" w14:textId="2D047584" w:rsidR="00D51B9F" w:rsidRPr="00D74585" w:rsidRDefault="009C29D4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French, R., 2011. Organizational behaviour. John Wiley &amp; Sons.</w:t>
      </w:r>
    </w:p>
    <w:p w14:paraId="1F1D15AF" w14:textId="760562E0" w:rsidR="00BD2C1F" w:rsidRPr="00D74585" w:rsidRDefault="00BD2C1F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Grobelna, A., 2015. Intercultural challenges facing the hospitality industry. Implications for education and hospitality management. Journal of Intercultural Management, 7(3), pp.101-117.</w:t>
      </w:r>
    </w:p>
    <w:p w14:paraId="0C051C21" w14:textId="0620CFEF" w:rsidR="00D20DE4" w:rsidRPr="00D74585" w:rsidRDefault="00D20DE4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HiLL Camp, (2015). What is Hospitality? [video]. Available at:</w:t>
      </w:r>
      <w:r w:rsidRPr="00D74585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https://www.youtube.com/watch?v=u0bqEeCVI_A&amp;ab_channel=HiLLCamp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 (Accessed, 28/11/2021)</w:t>
      </w:r>
    </w:p>
    <w:p w14:paraId="461718C0" w14:textId="1532A63C" w:rsidR="00D20DE4" w:rsidRPr="00D74585" w:rsidRDefault="007633F4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lastRenderedPageBreak/>
        <w:t>Hofstede-insights, (2021). “COUNTRY COMPARISON” [online. Available at:</w:t>
      </w:r>
      <w:r w:rsidRPr="00D74585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https://www.hofstede-insights.com/country-comparison/portugal,the-uk/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(Accessed 28/11/2021)</w:t>
      </w:r>
    </w:p>
    <w:p w14:paraId="325CCB65" w14:textId="589A8EAD" w:rsidR="007633F4" w:rsidRPr="00D74585" w:rsidRDefault="007633F4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Hofstede, G., (2020).  Importance of an international perspective 2015[video]. Available at: </w:t>
      </w:r>
      <w:hyperlink r:id="rId18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https://www.youtube.com/watch?v=pp8U4fdMvnw&amp;t=259s&amp;ab_channel=SiegmundAV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(Accessed 28/11/2021</w:t>
      </w:r>
      <w:r w:rsidR="00C71397" w:rsidRPr="00D7458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CD6199" w14:textId="77777777" w:rsidR="00E36467" w:rsidRPr="00D74585" w:rsidRDefault="00E3646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Hofstede, G., 1984. Culture's consequences: International differences in work-related values (Vol. 5). sage.</w:t>
      </w:r>
    </w:p>
    <w:p w14:paraId="3C605784" w14:textId="57412327" w:rsidR="00E36467" w:rsidRPr="00D74585" w:rsidRDefault="00E3646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Hofstede, G., 2001. Culture's consequences: Comparing values, </w:t>
      </w:r>
      <w:r w:rsidR="00D74585" w:rsidRPr="00D74585">
        <w:rPr>
          <w:rFonts w:ascii="Arial" w:hAnsi="Arial" w:cs="Arial"/>
          <w:color w:val="000000" w:themeColor="text1"/>
          <w:sz w:val="24"/>
          <w:szCs w:val="24"/>
        </w:rPr>
        <w:t>behaviours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, institutions and organizations across nations. Sage publications.</w:t>
      </w:r>
    </w:p>
    <w:p w14:paraId="145D7EED" w14:textId="4D6D9296" w:rsidR="009E1559" w:rsidRPr="00D74585" w:rsidRDefault="009E1559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Jandt, F.E.,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(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2004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)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. Intercultural communication: A global reader. Sage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publication</w:t>
      </w:r>
      <w:r w:rsidR="00677067" w:rsidRPr="00D74585">
        <w:rPr>
          <w:rFonts w:ascii="Arial" w:hAnsi="Arial" w:cs="Arial"/>
          <w:color w:val="000000" w:themeColor="text1"/>
          <w:sz w:val="24"/>
          <w:szCs w:val="24"/>
        </w:rPr>
        <w:t>.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F9D66DF" w14:textId="0FA870D6" w:rsidR="00BD2C1F" w:rsidRPr="00D74585" w:rsidRDefault="00BD2C1F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Kim, H.J., Shin, K.H. and Umbreit, W.T.,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(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2007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)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. Hotel job burnout: The role of personality characteristics. International Journal of Hospitality Management, 26(2), pp.421-434.</w:t>
      </w:r>
    </w:p>
    <w:p w14:paraId="04553550" w14:textId="6093927A" w:rsidR="004B2995" w:rsidRPr="00D74585" w:rsidRDefault="004B2995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Koc, E. (2017). Service Failures and Recovery in Tourism and Hospitality: A Practical Manual. CABI: Oxford, UK.</w:t>
      </w:r>
    </w:p>
    <w:p w14:paraId="66763157" w14:textId="1B398005" w:rsidR="004B2995" w:rsidRPr="00D74585" w:rsidRDefault="00E757F4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Koc, E., 2020. Cross-cultural aspects of tourism and hospitality: A services marketing and management perspective. Routledge.</w:t>
      </w:r>
    </w:p>
    <w:p w14:paraId="771C68F3" w14:textId="09A9CC8C" w:rsidR="00E31472" w:rsidRPr="00D74585" w:rsidRDefault="00BD2C1F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Lolli, J.C.,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(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2013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)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. Interpersonal communication skills and the young hospitality leader: Are they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>prepared?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International journal of hospitality management, 32, pp.295-298.</w:t>
      </w:r>
    </w:p>
    <w:p w14:paraId="11A6C2B4" w14:textId="77777777" w:rsidR="00D74585" w:rsidRPr="00D74585" w:rsidRDefault="00D74585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Mullins, L.J., 2007. Management and organisational behaviour. Pearson education.</w:t>
      </w:r>
    </w:p>
    <w:p w14:paraId="527D5677" w14:textId="56F09FE3" w:rsidR="00BD2C1F" w:rsidRPr="00D74585" w:rsidRDefault="00D74585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>Oktadiana, H. and Djauhar, R.H., (2011). The Importance of Understanding Cultural Awareness for Managers in the Hospitality Industry (in Indonesia).  Business Review, 2(1), pp.230-243.</w:t>
      </w:r>
    </w:p>
    <w:p w14:paraId="133A1CF3" w14:textId="7BD05467" w:rsidR="0033704F" w:rsidRPr="00D74585" w:rsidRDefault="0033704F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A49CF">
        <w:rPr>
          <w:rFonts w:ascii="Arial" w:hAnsi="Arial" w:cs="Arial"/>
          <w:color w:val="000000" w:themeColor="text1"/>
          <w:sz w:val="24"/>
          <w:szCs w:val="24"/>
          <w:lang w:val="pt-PT"/>
        </w:rPr>
        <w:t xml:space="preserve">Scroope, C., (2018a). Portuguese Culture.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Core Concepts. [online]. Available at:  </w:t>
      </w:r>
      <w:hyperlink r:id="rId19" w:anchor="portuguese-culture-core-concepts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https://culturalatlas.sbs.com.au/portuguese-culture/portuguese-culture-core-concepts#portuguese-culture-core-concepts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 (Accessed 21/11/2021)</w:t>
      </w:r>
      <w:r w:rsidR="00C71397" w:rsidRPr="00D7458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6FB6802" w14:textId="3C3494CE" w:rsidR="0033704F" w:rsidRPr="00D74585" w:rsidRDefault="00A37D5E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Scroope, C., (2018). Portuguese Culture. Greetings. Available at: </w:t>
      </w:r>
      <w:hyperlink r:id="rId20" w:anchor="portuguese-culture-greetings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https://culturalatlas.sbs.com.au/portuguese-culture/portuguese-culture-greetings#portuguese-culture-greetings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 (Accessed 21/11/2021)</w:t>
      </w:r>
      <w:r w:rsidR="00C71397" w:rsidRPr="00D7458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53EC4FD" w14:textId="06CF651C" w:rsidR="00A37D5E" w:rsidRPr="00D74585" w:rsidRDefault="00C71397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A49CF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Scroope, C., (2018). Portuguese Culture. </w:t>
      </w: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Religion[online]. Available at: </w:t>
      </w:r>
      <w:hyperlink r:id="rId21" w:anchor="portuguese-culture-religion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https://culturalatlas.sbs.com.au/portuguese-culture/portuguese-culture-religion#portuguese-culture-religion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 (Accessed 21/11/2021).</w:t>
      </w:r>
    </w:p>
    <w:p w14:paraId="7F166B39" w14:textId="5CD8C06E" w:rsidR="00C71397" w:rsidRPr="00D74585" w:rsidRDefault="00872683" w:rsidP="00AA49C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Scroope, C., (2018). Portuguese Culture. Do's and Don'ts[online]. Available at:  </w:t>
      </w:r>
      <w:hyperlink r:id="rId22" w:anchor="portuguese-culture-do-s-and-don-ts" w:history="1">
        <w:r w:rsidRPr="00D74585">
          <w:rPr>
            <w:rStyle w:val="Hyperlink"/>
            <w:rFonts w:ascii="Arial" w:hAnsi="Arial" w:cs="Arial"/>
            <w:sz w:val="24"/>
            <w:szCs w:val="24"/>
          </w:rPr>
          <w:t>https://culturalatlas.sbs.com.au/portuguese-culture/portuguese-culture-do-s-and-don-ts#portuguese-culture-do-s-and-don-ts</w:t>
        </w:r>
      </w:hyperlink>
      <w:r w:rsidRPr="00D74585">
        <w:rPr>
          <w:rFonts w:ascii="Arial" w:hAnsi="Arial" w:cs="Arial"/>
          <w:color w:val="000000" w:themeColor="text1"/>
          <w:sz w:val="24"/>
          <w:szCs w:val="24"/>
        </w:rPr>
        <w:t xml:space="preserve"> (Accessed 21/11/2021)</w:t>
      </w:r>
    </w:p>
    <w:p w14:paraId="796AC0BA" w14:textId="77777777" w:rsidR="00AD15DB" w:rsidRPr="0073634F" w:rsidRDefault="00AD15DB" w:rsidP="00A04D8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D794A0D" w14:textId="238361A5" w:rsidR="005F7E9A" w:rsidRDefault="005F7E9A" w:rsidP="00001D03">
      <w:pPr>
        <w:rPr>
          <w:color w:val="000000" w:themeColor="text1"/>
          <w:sz w:val="32"/>
          <w:szCs w:val="32"/>
        </w:rPr>
      </w:pPr>
    </w:p>
    <w:p w14:paraId="0EE80796" w14:textId="77777777" w:rsidR="00836FBE" w:rsidRDefault="00836FBE" w:rsidP="00001D03">
      <w:pPr>
        <w:rPr>
          <w:color w:val="000000" w:themeColor="text1"/>
          <w:sz w:val="32"/>
          <w:szCs w:val="32"/>
        </w:rPr>
      </w:pPr>
    </w:p>
    <w:sectPr w:rsidR="00836FBE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44623D" w14:textId="77777777" w:rsidR="005C4191" w:rsidRDefault="005C4191" w:rsidP="001A6F66">
      <w:pPr>
        <w:spacing w:after="0" w:line="240" w:lineRule="auto"/>
      </w:pPr>
      <w:r>
        <w:separator/>
      </w:r>
    </w:p>
  </w:endnote>
  <w:endnote w:type="continuationSeparator" w:id="0">
    <w:p w14:paraId="376210DC" w14:textId="77777777" w:rsidR="005C4191" w:rsidRDefault="005C4191" w:rsidP="001A6F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0678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86D1C1" w14:textId="61C8F790" w:rsidR="001A6F66" w:rsidRDefault="001A6F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D9EC89" w14:textId="77777777" w:rsidR="001A6F66" w:rsidRDefault="001A6F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4A3B4" w14:textId="77777777" w:rsidR="005C4191" w:rsidRDefault="005C4191" w:rsidP="001A6F66">
      <w:pPr>
        <w:spacing w:after="0" w:line="240" w:lineRule="auto"/>
      </w:pPr>
      <w:r>
        <w:separator/>
      </w:r>
    </w:p>
  </w:footnote>
  <w:footnote w:type="continuationSeparator" w:id="0">
    <w:p w14:paraId="2971CC9A" w14:textId="77777777" w:rsidR="005C4191" w:rsidRDefault="005C4191" w:rsidP="001A6F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00254"/>
    <w:multiLevelType w:val="hybridMultilevel"/>
    <w:tmpl w:val="E65AA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D124FC"/>
    <w:multiLevelType w:val="hybridMultilevel"/>
    <w:tmpl w:val="80085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FE0111"/>
    <w:multiLevelType w:val="hybridMultilevel"/>
    <w:tmpl w:val="469EA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7151DC"/>
    <w:multiLevelType w:val="hybridMultilevel"/>
    <w:tmpl w:val="3F028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801EE9"/>
    <w:multiLevelType w:val="hybridMultilevel"/>
    <w:tmpl w:val="FB860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803207"/>
    <w:multiLevelType w:val="hybridMultilevel"/>
    <w:tmpl w:val="DD2217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A8694B"/>
    <w:multiLevelType w:val="hybridMultilevel"/>
    <w:tmpl w:val="02362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5241D8"/>
    <w:multiLevelType w:val="hybridMultilevel"/>
    <w:tmpl w:val="C142B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7"/>
  </w:num>
  <w:num w:numId="4">
    <w:abstractNumId w:val="3"/>
  </w:num>
  <w:num w:numId="5">
    <w:abstractNumId w:val="0"/>
  </w:num>
  <w:num w:numId="6">
    <w:abstractNumId w:val="4"/>
  </w:num>
  <w:num w:numId="7">
    <w:abstractNumId w:val="2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EA3"/>
    <w:rsid w:val="00001D03"/>
    <w:rsid w:val="00002118"/>
    <w:rsid w:val="000072D0"/>
    <w:rsid w:val="00010E20"/>
    <w:rsid w:val="00010E93"/>
    <w:rsid w:val="0001110F"/>
    <w:rsid w:val="00022D8E"/>
    <w:rsid w:val="00025A83"/>
    <w:rsid w:val="00027207"/>
    <w:rsid w:val="00030997"/>
    <w:rsid w:val="000339C1"/>
    <w:rsid w:val="000349A2"/>
    <w:rsid w:val="0003512D"/>
    <w:rsid w:val="0004307B"/>
    <w:rsid w:val="000435FD"/>
    <w:rsid w:val="00043981"/>
    <w:rsid w:val="000538AB"/>
    <w:rsid w:val="00054516"/>
    <w:rsid w:val="0005652C"/>
    <w:rsid w:val="000651BC"/>
    <w:rsid w:val="0006613A"/>
    <w:rsid w:val="00072CC7"/>
    <w:rsid w:val="00073D1F"/>
    <w:rsid w:val="00073E1E"/>
    <w:rsid w:val="000747D5"/>
    <w:rsid w:val="00081F5C"/>
    <w:rsid w:val="00082362"/>
    <w:rsid w:val="00084674"/>
    <w:rsid w:val="000846EF"/>
    <w:rsid w:val="0008472D"/>
    <w:rsid w:val="00085A06"/>
    <w:rsid w:val="00091444"/>
    <w:rsid w:val="0009435F"/>
    <w:rsid w:val="0009497F"/>
    <w:rsid w:val="000A026F"/>
    <w:rsid w:val="000A12E0"/>
    <w:rsid w:val="000A15E2"/>
    <w:rsid w:val="000A26A4"/>
    <w:rsid w:val="000A5A48"/>
    <w:rsid w:val="000A7321"/>
    <w:rsid w:val="000B5AF0"/>
    <w:rsid w:val="000C0EA3"/>
    <w:rsid w:val="000C792D"/>
    <w:rsid w:val="000D0BD7"/>
    <w:rsid w:val="000D1C22"/>
    <w:rsid w:val="000D210B"/>
    <w:rsid w:val="000D28C1"/>
    <w:rsid w:val="000D5712"/>
    <w:rsid w:val="000D5F51"/>
    <w:rsid w:val="000E162C"/>
    <w:rsid w:val="000E46E1"/>
    <w:rsid w:val="000E7B1C"/>
    <w:rsid w:val="000F0632"/>
    <w:rsid w:val="000F1918"/>
    <w:rsid w:val="000F3F00"/>
    <w:rsid w:val="000F7F7D"/>
    <w:rsid w:val="00102910"/>
    <w:rsid w:val="00102ACC"/>
    <w:rsid w:val="00105630"/>
    <w:rsid w:val="001136F9"/>
    <w:rsid w:val="00115036"/>
    <w:rsid w:val="00124510"/>
    <w:rsid w:val="0013003F"/>
    <w:rsid w:val="0013084D"/>
    <w:rsid w:val="00133B7A"/>
    <w:rsid w:val="00135E6C"/>
    <w:rsid w:val="00144434"/>
    <w:rsid w:val="0015604B"/>
    <w:rsid w:val="0015749A"/>
    <w:rsid w:val="0016012B"/>
    <w:rsid w:val="00161506"/>
    <w:rsid w:val="00162EFD"/>
    <w:rsid w:val="001632AB"/>
    <w:rsid w:val="00166017"/>
    <w:rsid w:val="00166ECE"/>
    <w:rsid w:val="00175516"/>
    <w:rsid w:val="00175C46"/>
    <w:rsid w:val="00175CC5"/>
    <w:rsid w:val="00177FBC"/>
    <w:rsid w:val="00183BCF"/>
    <w:rsid w:val="001849A4"/>
    <w:rsid w:val="001905B3"/>
    <w:rsid w:val="00194263"/>
    <w:rsid w:val="001942A4"/>
    <w:rsid w:val="00195605"/>
    <w:rsid w:val="00196312"/>
    <w:rsid w:val="00196E67"/>
    <w:rsid w:val="00197B9F"/>
    <w:rsid w:val="001A1A8C"/>
    <w:rsid w:val="001A2DAC"/>
    <w:rsid w:val="001A6F66"/>
    <w:rsid w:val="001B4A5F"/>
    <w:rsid w:val="001B72E0"/>
    <w:rsid w:val="001C751F"/>
    <w:rsid w:val="001D1EDF"/>
    <w:rsid w:val="001D2A0E"/>
    <w:rsid w:val="001E0EFC"/>
    <w:rsid w:val="001E1509"/>
    <w:rsid w:val="001E3C5B"/>
    <w:rsid w:val="001E53D4"/>
    <w:rsid w:val="00205A02"/>
    <w:rsid w:val="00210B6F"/>
    <w:rsid w:val="00212155"/>
    <w:rsid w:val="0021221E"/>
    <w:rsid w:val="00212C5C"/>
    <w:rsid w:val="00214703"/>
    <w:rsid w:val="002156F6"/>
    <w:rsid w:val="002246D9"/>
    <w:rsid w:val="00224F33"/>
    <w:rsid w:val="00231C08"/>
    <w:rsid w:val="00231E37"/>
    <w:rsid w:val="00234840"/>
    <w:rsid w:val="0023489B"/>
    <w:rsid w:val="00247EBB"/>
    <w:rsid w:val="0025230C"/>
    <w:rsid w:val="002559F6"/>
    <w:rsid w:val="00257471"/>
    <w:rsid w:val="002608E5"/>
    <w:rsid w:val="0027180A"/>
    <w:rsid w:val="00271D48"/>
    <w:rsid w:val="0027280F"/>
    <w:rsid w:val="00282F39"/>
    <w:rsid w:val="002844DB"/>
    <w:rsid w:val="00291115"/>
    <w:rsid w:val="00296034"/>
    <w:rsid w:val="002964DD"/>
    <w:rsid w:val="00296FEB"/>
    <w:rsid w:val="002A281C"/>
    <w:rsid w:val="002A5593"/>
    <w:rsid w:val="002B3FC0"/>
    <w:rsid w:val="002B50DE"/>
    <w:rsid w:val="002B6141"/>
    <w:rsid w:val="002C1B81"/>
    <w:rsid w:val="002C4CD8"/>
    <w:rsid w:val="002D1971"/>
    <w:rsid w:val="002D4651"/>
    <w:rsid w:val="002D62F4"/>
    <w:rsid w:val="002D6508"/>
    <w:rsid w:val="002D7B47"/>
    <w:rsid w:val="002E0203"/>
    <w:rsid w:val="002E30F0"/>
    <w:rsid w:val="002E3B8B"/>
    <w:rsid w:val="002E3CE5"/>
    <w:rsid w:val="002E3E74"/>
    <w:rsid w:val="002E5558"/>
    <w:rsid w:val="002F2B59"/>
    <w:rsid w:val="002F467E"/>
    <w:rsid w:val="002F7AAA"/>
    <w:rsid w:val="00306DD8"/>
    <w:rsid w:val="00322438"/>
    <w:rsid w:val="00324AFC"/>
    <w:rsid w:val="00325531"/>
    <w:rsid w:val="00325E2E"/>
    <w:rsid w:val="003318BF"/>
    <w:rsid w:val="00333677"/>
    <w:rsid w:val="00334A41"/>
    <w:rsid w:val="003359AE"/>
    <w:rsid w:val="0033704F"/>
    <w:rsid w:val="003442FF"/>
    <w:rsid w:val="003500DC"/>
    <w:rsid w:val="00351BE1"/>
    <w:rsid w:val="00357F26"/>
    <w:rsid w:val="00360145"/>
    <w:rsid w:val="0036187B"/>
    <w:rsid w:val="00362ADA"/>
    <w:rsid w:val="00373848"/>
    <w:rsid w:val="003745FF"/>
    <w:rsid w:val="003754A9"/>
    <w:rsid w:val="0037672D"/>
    <w:rsid w:val="00380624"/>
    <w:rsid w:val="00385C77"/>
    <w:rsid w:val="00385E2B"/>
    <w:rsid w:val="0039247D"/>
    <w:rsid w:val="0039286A"/>
    <w:rsid w:val="0039508D"/>
    <w:rsid w:val="003A4988"/>
    <w:rsid w:val="003A507E"/>
    <w:rsid w:val="003A5AA2"/>
    <w:rsid w:val="003B2638"/>
    <w:rsid w:val="003B277C"/>
    <w:rsid w:val="003C1923"/>
    <w:rsid w:val="003C5F94"/>
    <w:rsid w:val="003C680C"/>
    <w:rsid w:val="003C76DA"/>
    <w:rsid w:val="003D4013"/>
    <w:rsid w:val="003D6671"/>
    <w:rsid w:val="003E01D1"/>
    <w:rsid w:val="003E0C50"/>
    <w:rsid w:val="003E3830"/>
    <w:rsid w:val="003E3EEF"/>
    <w:rsid w:val="003E4C2B"/>
    <w:rsid w:val="003E71C9"/>
    <w:rsid w:val="003F2685"/>
    <w:rsid w:val="00401BFA"/>
    <w:rsid w:val="00402AD6"/>
    <w:rsid w:val="00410EAA"/>
    <w:rsid w:val="00412D21"/>
    <w:rsid w:val="00412EF1"/>
    <w:rsid w:val="004144B8"/>
    <w:rsid w:val="00414A31"/>
    <w:rsid w:val="004159A3"/>
    <w:rsid w:val="0041795D"/>
    <w:rsid w:val="00420F7B"/>
    <w:rsid w:val="00424C92"/>
    <w:rsid w:val="004252D2"/>
    <w:rsid w:val="00425BBA"/>
    <w:rsid w:val="00426FCC"/>
    <w:rsid w:val="00427FAA"/>
    <w:rsid w:val="004308AD"/>
    <w:rsid w:val="004345FF"/>
    <w:rsid w:val="00435257"/>
    <w:rsid w:val="00437DE0"/>
    <w:rsid w:val="004474C0"/>
    <w:rsid w:val="004533D3"/>
    <w:rsid w:val="00453686"/>
    <w:rsid w:val="004540DC"/>
    <w:rsid w:val="00456BAC"/>
    <w:rsid w:val="0046324D"/>
    <w:rsid w:val="00464147"/>
    <w:rsid w:val="00466D7A"/>
    <w:rsid w:val="00466E91"/>
    <w:rsid w:val="004728FD"/>
    <w:rsid w:val="0047290A"/>
    <w:rsid w:val="00487DBC"/>
    <w:rsid w:val="004A059E"/>
    <w:rsid w:val="004A7848"/>
    <w:rsid w:val="004B04E3"/>
    <w:rsid w:val="004B063C"/>
    <w:rsid w:val="004B09AF"/>
    <w:rsid w:val="004B2995"/>
    <w:rsid w:val="004B6323"/>
    <w:rsid w:val="004B7195"/>
    <w:rsid w:val="004B73EE"/>
    <w:rsid w:val="004C0D1B"/>
    <w:rsid w:val="004C3CD6"/>
    <w:rsid w:val="004C53D8"/>
    <w:rsid w:val="004D0DC5"/>
    <w:rsid w:val="004D6C98"/>
    <w:rsid w:val="004E4F8A"/>
    <w:rsid w:val="004E58E2"/>
    <w:rsid w:val="004F02C6"/>
    <w:rsid w:val="004F089F"/>
    <w:rsid w:val="004F25B0"/>
    <w:rsid w:val="004F400D"/>
    <w:rsid w:val="0050126F"/>
    <w:rsid w:val="005044B2"/>
    <w:rsid w:val="00504961"/>
    <w:rsid w:val="00505A03"/>
    <w:rsid w:val="00507842"/>
    <w:rsid w:val="005153B6"/>
    <w:rsid w:val="00515F84"/>
    <w:rsid w:val="0052398C"/>
    <w:rsid w:val="0052402E"/>
    <w:rsid w:val="00524411"/>
    <w:rsid w:val="005247C5"/>
    <w:rsid w:val="00524D72"/>
    <w:rsid w:val="00525932"/>
    <w:rsid w:val="00531EC4"/>
    <w:rsid w:val="005423FF"/>
    <w:rsid w:val="00544DB6"/>
    <w:rsid w:val="005526A5"/>
    <w:rsid w:val="00553471"/>
    <w:rsid w:val="0055358C"/>
    <w:rsid w:val="00557A7B"/>
    <w:rsid w:val="00560773"/>
    <w:rsid w:val="00562F17"/>
    <w:rsid w:val="00570578"/>
    <w:rsid w:val="00575965"/>
    <w:rsid w:val="005765D6"/>
    <w:rsid w:val="0058128A"/>
    <w:rsid w:val="005812CC"/>
    <w:rsid w:val="005862F0"/>
    <w:rsid w:val="00590631"/>
    <w:rsid w:val="00592167"/>
    <w:rsid w:val="005936FA"/>
    <w:rsid w:val="0059589C"/>
    <w:rsid w:val="005A2003"/>
    <w:rsid w:val="005A261B"/>
    <w:rsid w:val="005B5233"/>
    <w:rsid w:val="005B5721"/>
    <w:rsid w:val="005C0561"/>
    <w:rsid w:val="005C1DB2"/>
    <w:rsid w:val="005C4191"/>
    <w:rsid w:val="005D02BE"/>
    <w:rsid w:val="005D0510"/>
    <w:rsid w:val="005D66BC"/>
    <w:rsid w:val="005E3D7A"/>
    <w:rsid w:val="005F7E9A"/>
    <w:rsid w:val="00601382"/>
    <w:rsid w:val="006046D8"/>
    <w:rsid w:val="00604EB0"/>
    <w:rsid w:val="006104B4"/>
    <w:rsid w:val="006126C5"/>
    <w:rsid w:val="00612CB0"/>
    <w:rsid w:val="00614568"/>
    <w:rsid w:val="00615034"/>
    <w:rsid w:val="00616B2D"/>
    <w:rsid w:val="00616FB8"/>
    <w:rsid w:val="0062343D"/>
    <w:rsid w:val="00623C1A"/>
    <w:rsid w:val="0062532F"/>
    <w:rsid w:val="006321B8"/>
    <w:rsid w:val="00632AA7"/>
    <w:rsid w:val="00633DDC"/>
    <w:rsid w:val="00634B14"/>
    <w:rsid w:val="00636726"/>
    <w:rsid w:val="00642AB2"/>
    <w:rsid w:val="0064305C"/>
    <w:rsid w:val="00643B91"/>
    <w:rsid w:val="0065141F"/>
    <w:rsid w:val="00651923"/>
    <w:rsid w:val="00653A8F"/>
    <w:rsid w:val="00656B74"/>
    <w:rsid w:val="00656F77"/>
    <w:rsid w:val="0066251C"/>
    <w:rsid w:val="00663532"/>
    <w:rsid w:val="0066501B"/>
    <w:rsid w:val="00667EA2"/>
    <w:rsid w:val="006713DA"/>
    <w:rsid w:val="00671818"/>
    <w:rsid w:val="00671982"/>
    <w:rsid w:val="00671E14"/>
    <w:rsid w:val="00677067"/>
    <w:rsid w:val="006776AD"/>
    <w:rsid w:val="006813FE"/>
    <w:rsid w:val="006814A4"/>
    <w:rsid w:val="0068242D"/>
    <w:rsid w:val="00682EC3"/>
    <w:rsid w:val="0068584F"/>
    <w:rsid w:val="0069110F"/>
    <w:rsid w:val="00697B0C"/>
    <w:rsid w:val="006A0E91"/>
    <w:rsid w:val="006A34FB"/>
    <w:rsid w:val="006A3CA6"/>
    <w:rsid w:val="006A4E61"/>
    <w:rsid w:val="006B0D7F"/>
    <w:rsid w:val="006B4C0A"/>
    <w:rsid w:val="006B6E2E"/>
    <w:rsid w:val="006B7A7D"/>
    <w:rsid w:val="006C612B"/>
    <w:rsid w:val="006C6160"/>
    <w:rsid w:val="006E28A6"/>
    <w:rsid w:val="006E59C1"/>
    <w:rsid w:val="006F109E"/>
    <w:rsid w:val="006F4A91"/>
    <w:rsid w:val="006F5593"/>
    <w:rsid w:val="006F6A89"/>
    <w:rsid w:val="00705074"/>
    <w:rsid w:val="00706D41"/>
    <w:rsid w:val="00711843"/>
    <w:rsid w:val="00712696"/>
    <w:rsid w:val="00713F89"/>
    <w:rsid w:val="00715BED"/>
    <w:rsid w:val="007174AE"/>
    <w:rsid w:val="007202BC"/>
    <w:rsid w:val="00724086"/>
    <w:rsid w:val="007252B2"/>
    <w:rsid w:val="00732BE6"/>
    <w:rsid w:val="00732D5D"/>
    <w:rsid w:val="007336CA"/>
    <w:rsid w:val="00734771"/>
    <w:rsid w:val="0073634F"/>
    <w:rsid w:val="00740B15"/>
    <w:rsid w:val="007422FB"/>
    <w:rsid w:val="00742343"/>
    <w:rsid w:val="007435E9"/>
    <w:rsid w:val="00745282"/>
    <w:rsid w:val="00747506"/>
    <w:rsid w:val="00750F7B"/>
    <w:rsid w:val="00751A98"/>
    <w:rsid w:val="00754986"/>
    <w:rsid w:val="00760462"/>
    <w:rsid w:val="007633F4"/>
    <w:rsid w:val="00766071"/>
    <w:rsid w:val="00770441"/>
    <w:rsid w:val="00775C72"/>
    <w:rsid w:val="00776F22"/>
    <w:rsid w:val="007803C3"/>
    <w:rsid w:val="00783B13"/>
    <w:rsid w:val="00791D9D"/>
    <w:rsid w:val="007958AA"/>
    <w:rsid w:val="007968F9"/>
    <w:rsid w:val="007A1142"/>
    <w:rsid w:val="007A5F4D"/>
    <w:rsid w:val="007A7CCF"/>
    <w:rsid w:val="007B0579"/>
    <w:rsid w:val="007B272D"/>
    <w:rsid w:val="007B75FC"/>
    <w:rsid w:val="007B7A41"/>
    <w:rsid w:val="007C36CB"/>
    <w:rsid w:val="007C4BE5"/>
    <w:rsid w:val="007C74C6"/>
    <w:rsid w:val="007D130D"/>
    <w:rsid w:val="007D2DED"/>
    <w:rsid w:val="007D7210"/>
    <w:rsid w:val="007E21E0"/>
    <w:rsid w:val="007E47C0"/>
    <w:rsid w:val="007E63E7"/>
    <w:rsid w:val="007E64CC"/>
    <w:rsid w:val="007F3404"/>
    <w:rsid w:val="007F7A4A"/>
    <w:rsid w:val="00806CBB"/>
    <w:rsid w:val="00807EE4"/>
    <w:rsid w:val="00810344"/>
    <w:rsid w:val="00812829"/>
    <w:rsid w:val="008135F0"/>
    <w:rsid w:val="00813A16"/>
    <w:rsid w:val="0081578C"/>
    <w:rsid w:val="008162A0"/>
    <w:rsid w:val="00822CEC"/>
    <w:rsid w:val="00823FC7"/>
    <w:rsid w:val="00824BFA"/>
    <w:rsid w:val="008279A4"/>
    <w:rsid w:val="00827B33"/>
    <w:rsid w:val="00827DFD"/>
    <w:rsid w:val="0083079B"/>
    <w:rsid w:val="008339FB"/>
    <w:rsid w:val="00836FBE"/>
    <w:rsid w:val="00843528"/>
    <w:rsid w:val="008459E3"/>
    <w:rsid w:val="00852AB0"/>
    <w:rsid w:val="008554CE"/>
    <w:rsid w:val="0086253F"/>
    <w:rsid w:val="00862D0C"/>
    <w:rsid w:val="00870DF9"/>
    <w:rsid w:val="00872683"/>
    <w:rsid w:val="0087410F"/>
    <w:rsid w:val="00875D19"/>
    <w:rsid w:val="008825C8"/>
    <w:rsid w:val="00887351"/>
    <w:rsid w:val="00887A36"/>
    <w:rsid w:val="00890725"/>
    <w:rsid w:val="0089463B"/>
    <w:rsid w:val="00894FD7"/>
    <w:rsid w:val="00895170"/>
    <w:rsid w:val="00896503"/>
    <w:rsid w:val="008A6E4F"/>
    <w:rsid w:val="008B10D1"/>
    <w:rsid w:val="008B2C93"/>
    <w:rsid w:val="008B64E0"/>
    <w:rsid w:val="008B7BCD"/>
    <w:rsid w:val="008C124A"/>
    <w:rsid w:val="008C2BA6"/>
    <w:rsid w:val="008C71D3"/>
    <w:rsid w:val="008D13AD"/>
    <w:rsid w:val="008D16FF"/>
    <w:rsid w:val="008D2BFC"/>
    <w:rsid w:val="008D34A2"/>
    <w:rsid w:val="008D543E"/>
    <w:rsid w:val="008D7C3B"/>
    <w:rsid w:val="008E63F6"/>
    <w:rsid w:val="008E7A7A"/>
    <w:rsid w:val="008F3420"/>
    <w:rsid w:val="008F53B1"/>
    <w:rsid w:val="008F54E5"/>
    <w:rsid w:val="008F7FC5"/>
    <w:rsid w:val="009003CB"/>
    <w:rsid w:val="00902633"/>
    <w:rsid w:val="00902989"/>
    <w:rsid w:val="009032F3"/>
    <w:rsid w:val="009051E3"/>
    <w:rsid w:val="00905DEA"/>
    <w:rsid w:val="009160C6"/>
    <w:rsid w:val="0091652E"/>
    <w:rsid w:val="009239DB"/>
    <w:rsid w:val="0092775D"/>
    <w:rsid w:val="00931AFA"/>
    <w:rsid w:val="00932B04"/>
    <w:rsid w:val="00933391"/>
    <w:rsid w:val="00937BA9"/>
    <w:rsid w:val="009434E3"/>
    <w:rsid w:val="00944358"/>
    <w:rsid w:val="00945371"/>
    <w:rsid w:val="00946EF1"/>
    <w:rsid w:val="009516A7"/>
    <w:rsid w:val="009518EF"/>
    <w:rsid w:val="009554F5"/>
    <w:rsid w:val="00956B8B"/>
    <w:rsid w:val="009616E4"/>
    <w:rsid w:val="0096550D"/>
    <w:rsid w:val="00967FE2"/>
    <w:rsid w:val="00970C3D"/>
    <w:rsid w:val="00971500"/>
    <w:rsid w:val="00976470"/>
    <w:rsid w:val="00976DC3"/>
    <w:rsid w:val="00980EAB"/>
    <w:rsid w:val="00981630"/>
    <w:rsid w:val="009952B7"/>
    <w:rsid w:val="009A17F9"/>
    <w:rsid w:val="009A3BBD"/>
    <w:rsid w:val="009B00EF"/>
    <w:rsid w:val="009B4B46"/>
    <w:rsid w:val="009B51DF"/>
    <w:rsid w:val="009B5AF7"/>
    <w:rsid w:val="009B763D"/>
    <w:rsid w:val="009B77AC"/>
    <w:rsid w:val="009B79ED"/>
    <w:rsid w:val="009C084D"/>
    <w:rsid w:val="009C1AFE"/>
    <w:rsid w:val="009C29D4"/>
    <w:rsid w:val="009C2F61"/>
    <w:rsid w:val="009C2F6B"/>
    <w:rsid w:val="009C3BED"/>
    <w:rsid w:val="009C643B"/>
    <w:rsid w:val="009C7F99"/>
    <w:rsid w:val="009D22B3"/>
    <w:rsid w:val="009D4F34"/>
    <w:rsid w:val="009D6273"/>
    <w:rsid w:val="009E0AC7"/>
    <w:rsid w:val="009E1559"/>
    <w:rsid w:val="009E34AA"/>
    <w:rsid w:val="009F3B38"/>
    <w:rsid w:val="009F4221"/>
    <w:rsid w:val="009F5B6A"/>
    <w:rsid w:val="009F7D19"/>
    <w:rsid w:val="00A004A3"/>
    <w:rsid w:val="00A0220E"/>
    <w:rsid w:val="00A04D88"/>
    <w:rsid w:val="00A066F6"/>
    <w:rsid w:val="00A07D7F"/>
    <w:rsid w:val="00A12C43"/>
    <w:rsid w:val="00A148C9"/>
    <w:rsid w:val="00A221E9"/>
    <w:rsid w:val="00A2453D"/>
    <w:rsid w:val="00A26A33"/>
    <w:rsid w:val="00A32E09"/>
    <w:rsid w:val="00A33A06"/>
    <w:rsid w:val="00A35A78"/>
    <w:rsid w:val="00A36B28"/>
    <w:rsid w:val="00A378A4"/>
    <w:rsid w:val="00A37D5E"/>
    <w:rsid w:val="00A44CC7"/>
    <w:rsid w:val="00A45043"/>
    <w:rsid w:val="00A45BC9"/>
    <w:rsid w:val="00A47FF3"/>
    <w:rsid w:val="00A53193"/>
    <w:rsid w:val="00A54885"/>
    <w:rsid w:val="00A56598"/>
    <w:rsid w:val="00A66858"/>
    <w:rsid w:val="00A67FD8"/>
    <w:rsid w:val="00A702C2"/>
    <w:rsid w:val="00A719AA"/>
    <w:rsid w:val="00A73CE5"/>
    <w:rsid w:val="00A7586D"/>
    <w:rsid w:val="00A76EF8"/>
    <w:rsid w:val="00A85B31"/>
    <w:rsid w:val="00A93019"/>
    <w:rsid w:val="00A94FCE"/>
    <w:rsid w:val="00A963D2"/>
    <w:rsid w:val="00A97631"/>
    <w:rsid w:val="00A97AB9"/>
    <w:rsid w:val="00AA0C62"/>
    <w:rsid w:val="00AA49CF"/>
    <w:rsid w:val="00AC5118"/>
    <w:rsid w:val="00AD0BC9"/>
    <w:rsid w:val="00AD15DB"/>
    <w:rsid w:val="00AE0A35"/>
    <w:rsid w:val="00AE0EE4"/>
    <w:rsid w:val="00AE0F49"/>
    <w:rsid w:val="00AE7E3C"/>
    <w:rsid w:val="00AF2C42"/>
    <w:rsid w:val="00AF5330"/>
    <w:rsid w:val="00AF58EE"/>
    <w:rsid w:val="00B0280C"/>
    <w:rsid w:val="00B032DA"/>
    <w:rsid w:val="00B073BE"/>
    <w:rsid w:val="00B07C02"/>
    <w:rsid w:val="00B10488"/>
    <w:rsid w:val="00B1214E"/>
    <w:rsid w:val="00B21601"/>
    <w:rsid w:val="00B249E1"/>
    <w:rsid w:val="00B25BDF"/>
    <w:rsid w:val="00B25EFC"/>
    <w:rsid w:val="00B33DFA"/>
    <w:rsid w:val="00B33F06"/>
    <w:rsid w:val="00B340E0"/>
    <w:rsid w:val="00B428B4"/>
    <w:rsid w:val="00B43088"/>
    <w:rsid w:val="00B55512"/>
    <w:rsid w:val="00B631B4"/>
    <w:rsid w:val="00B63ADA"/>
    <w:rsid w:val="00B64FB5"/>
    <w:rsid w:val="00B666A5"/>
    <w:rsid w:val="00B679B4"/>
    <w:rsid w:val="00B72924"/>
    <w:rsid w:val="00B73398"/>
    <w:rsid w:val="00B7655C"/>
    <w:rsid w:val="00B90552"/>
    <w:rsid w:val="00B914A9"/>
    <w:rsid w:val="00B93AA0"/>
    <w:rsid w:val="00BA2464"/>
    <w:rsid w:val="00BA3868"/>
    <w:rsid w:val="00BA606A"/>
    <w:rsid w:val="00BB0497"/>
    <w:rsid w:val="00BB1BC8"/>
    <w:rsid w:val="00BB3153"/>
    <w:rsid w:val="00BB3B6B"/>
    <w:rsid w:val="00BB4229"/>
    <w:rsid w:val="00BB440E"/>
    <w:rsid w:val="00BB4C93"/>
    <w:rsid w:val="00BC01F2"/>
    <w:rsid w:val="00BC1531"/>
    <w:rsid w:val="00BC59ED"/>
    <w:rsid w:val="00BD02CE"/>
    <w:rsid w:val="00BD091A"/>
    <w:rsid w:val="00BD2C1F"/>
    <w:rsid w:val="00BE06EE"/>
    <w:rsid w:val="00BE4B69"/>
    <w:rsid w:val="00BE635E"/>
    <w:rsid w:val="00BE7C6B"/>
    <w:rsid w:val="00BF35E5"/>
    <w:rsid w:val="00BF7C7A"/>
    <w:rsid w:val="00C00DAA"/>
    <w:rsid w:val="00C0124C"/>
    <w:rsid w:val="00C06C2D"/>
    <w:rsid w:val="00C201AF"/>
    <w:rsid w:val="00C24A7D"/>
    <w:rsid w:val="00C26481"/>
    <w:rsid w:val="00C3206B"/>
    <w:rsid w:val="00C3481F"/>
    <w:rsid w:val="00C352DF"/>
    <w:rsid w:val="00C365FD"/>
    <w:rsid w:val="00C4171F"/>
    <w:rsid w:val="00C43490"/>
    <w:rsid w:val="00C44D31"/>
    <w:rsid w:val="00C5098B"/>
    <w:rsid w:val="00C57132"/>
    <w:rsid w:val="00C6243B"/>
    <w:rsid w:val="00C67837"/>
    <w:rsid w:val="00C71397"/>
    <w:rsid w:val="00C75074"/>
    <w:rsid w:val="00C76F28"/>
    <w:rsid w:val="00C77D17"/>
    <w:rsid w:val="00C81D05"/>
    <w:rsid w:val="00C844D1"/>
    <w:rsid w:val="00C871B3"/>
    <w:rsid w:val="00C87BFD"/>
    <w:rsid w:val="00C918B9"/>
    <w:rsid w:val="00C967C6"/>
    <w:rsid w:val="00CA2073"/>
    <w:rsid w:val="00CA4318"/>
    <w:rsid w:val="00CA7CC1"/>
    <w:rsid w:val="00CB1322"/>
    <w:rsid w:val="00CD2545"/>
    <w:rsid w:val="00CE5DD3"/>
    <w:rsid w:val="00CE68DD"/>
    <w:rsid w:val="00CF0C46"/>
    <w:rsid w:val="00CF18E2"/>
    <w:rsid w:val="00CF39BC"/>
    <w:rsid w:val="00CF6D87"/>
    <w:rsid w:val="00D07C86"/>
    <w:rsid w:val="00D10120"/>
    <w:rsid w:val="00D20C24"/>
    <w:rsid w:val="00D20DE4"/>
    <w:rsid w:val="00D22015"/>
    <w:rsid w:val="00D2254F"/>
    <w:rsid w:val="00D22E22"/>
    <w:rsid w:val="00D33534"/>
    <w:rsid w:val="00D34A99"/>
    <w:rsid w:val="00D34D33"/>
    <w:rsid w:val="00D41D63"/>
    <w:rsid w:val="00D42519"/>
    <w:rsid w:val="00D51B9F"/>
    <w:rsid w:val="00D5295D"/>
    <w:rsid w:val="00D5417A"/>
    <w:rsid w:val="00D60038"/>
    <w:rsid w:val="00D65046"/>
    <w:rsid w:val="00D6789F"/>
    <w:rsid w:val="00D70DA3"/>
    <w:rsid w:val="00D71FDF"/>
    <w:rsid w:val="00D74585"/>
    <w:rsid w:val="00D74DAC"/>
    <w:rsid w:val="00D76633"/>
    <w:rsid w:val="00D830DB"/>
    <w:rsid w:val="00D84E4E"/>
    <w:rsid w:val="00D91213"/>
    <w:rsid w:val="00D93AF6"/>
    <w:rsid w:val="00D94AA1"/>
    <w:rsid w:val="00D97384"/>
    <w:rsid w:val="00DA2AD0"/>
    <w:rsid w:val="00DA3D55"/>
    <w:rsid w:val="00DA437E"/>
    <w:rsid w:val="00DA450A"/>
    <w:rsid w:val="00DA6F9F"/>
    <w:rsid w:val="00DB2830"/>
    <w:rsid w:val="00DB404F"/>
    <w:rsid w:val="00DB502F"/>
    <w:rsid w:val="00DB6EA9"/>
    <w:rsid w:val="00DC2479"/>
    <w:rsid w:val="00DC6711"/>
    <w:rsid w:val="00DC790B"/>
    <w:rsid w:val="00DC7B16"/>
    <w:rsid w:val="00DD049B"/>
    <w:rsid w:val="00DD1C4C"/>
    <w:rsid w:val="00DD2854"/>
    <w:rsid w:val="00DD48CF"/>
    <w:rsid w:val="00DD74B9"/>
    <w:rsid w:val="00DE29BF"/>
    <w:rsid w:val="00DE2BDD"/>
    <w:rsid w:val="00DF1A72"/>
    <w:rsid w:val="00DF430C"/>
    <w:rsid w:val="00DF4A73"/>
    <w:rsid w:val="00DF4B92"/>
    <w:rsid w:val="00DF4F96"/>
    <w:rsid w:val="00DF5FD4"/>
    <w:rsid w:val="00DF6952"/>
    <w:rsid w:val="00E007A6"/>
    <w:rsid w:val="00E01A1E"/>
    <w:rsid w:val="00E03708"/>
    <w:rsid w:val="00E03C69"/>
    <w:rsid w:val="00E0656D"/>
    <w:rsid w:val="00E13C7C"/>
    <w:rsid w:val="00E1423D"/>
    <w:rsid w:val="00E14871"/>
    <w:rsid w:val="00E14C9E"/>
    <w:rsid w:val="00E21E27"/>
    <w:rsid w:val="00E22E8F"/>
    <w:rsid w:val="00E26F75"/>
    <w:rsid w:val="00E30B9D"/>
    <w:rsid w:val="00E31472"/>
    <w:rsid w:val="00E323F2"/>
    <w:rsid w:val="00E3434F"/>
    <w:rsid w:val="00E36467"/>
    <w:rsid w:val="00E40156"/>
    <w:rsid w:val="00E40758"/>
    <w:rsid w:val="00E46C8B"/>
    <w:rsid w:val="00E5030A"/>
    <w:rsid w:val="00E5345A"/>
    <w:rsid w:val="00E57FB9"/>
    <w:rsid w:val="00E60ADD"/>
    <w:rsid w:val="00E63614"/>
    <w:rsid w:val="00E6377F"/>
    <w:rsid w:val="00E65D14"/>
    <w:rsid w:val="00E668FF"/>
    <w:rsid w:val="00E66B95"/>
    <w:rsid w:val="00E70BAE"/>
    <w:rsid w:val="00E7177E"/>
    <w:rsid w:val="00E72293"/>
    <w:rsid w:val="00E7315D"/>
    <w:rsid w:val="00E743FF"/>
    <w:rsid w:val="00E757F4"/>
    <w:rsid w:val="00E83306"/>
    <w:rsid w:val="00E879A7"/>
    <w:rsid w:val="00E94279"/>
    <w:rsid w:val="00E95DA4"/>
    <w:rsid w:val="00E97F74"/>
    <w:rsid w:val="00EA0C92"/>
    <w:rsid w:val="00EA20AB"/>
    <w:rsid w:val="00EA2890"/>
    <w:rsid w:val="00EA2C29"/>
    <w:rsid w:val="00EA2E27"/>
    <w:rsid w:val="00EA3275"/>
    <w:rsid w:val="00EA32F1"/>
    <w:rsid w:val="00EA521C"/>
    <w:rsid w:val="00EA5974"/>
    <w:rsid w:val="00EA6A8F"/>
    <w:rsid w:val="00EB33D4"/>
    <w:rsid w:val="00EB51F3"/>
    <w:rsid w:val="00EC426C"/>
    <w:rsid w:val="00EC6F83"/>
    <w:rsid w:val="00EE161C"/>
    <w:rsid w:val="00EE6CC7"/>
    <w:rsid w:val="00F0034C"/>
    <w:rsid w:val="00F06285"/>
    <w:rsid w:val="00F12977"/>
    <w:rsid w:val="00F14D59"/>
    <w:rsid w:val="00F15C65"/>
    <w:rsid w:val="00F23DF3"/>
    <w:rsid w:val="00F2551F"/>
    <w:rsid w:val="00F2601B"/>
    <w:rsid w:val="00F27F6C"/>
    <w:rsid w:val="00F31CFA"/>
    <w:rsid w:val="00F364FC"/>
    <w:rsid w:val="00F36B18"/>
    <w:rsid w:val="00F419D5"/>
    <w:rsid w:val="00F41C42"/>
    <w:rsid w:val="00F43881"/>
    <w:rsid w:val="00F43B00"/>
    <w:rsid w:val="00F5553F"/>
    <w:rsid w:val="00F63201"/>
    <w:rsid w:val="00F667FC"/>
    <w:rsid w:val="00F72F6B"/>
    <w:rsid w:val="00F738BC"/>
    <w:rsid w:val="00F80BCF"/>
    <w:rsid w:val="00F811D1"/>
    <w:rsid w:val="00F84644"/>
    <w:rsid w:val="00F84DEF"/>
    <w:rsid w:val="00F855FE"/>
    <w:rsid w:val="00F9069E"/>
    <w:rsid w:val="00F9105E"/>
    <w:rsid w:val="00F916A7"/>
    <w:rsid w:val="00F918B1"/>
    <w:rsid w:val="00F919FA"/>
    <w:rsid w:val="00F961DA"/>
    <w:rsid w:val="00FA0423"/>
    <w:rsid w:val="00FA1E36"/>
    <w:rsid w:val="00FA3E90"/>
    <w:rsid w:val="00FA5FB5"/>
    <w:rsid w:val="00FB06DE"/>
    <w:rsid w:val="00FB52E9"/>
    <w:rsid w:val="00FB5AE7"/>
    <w:rsid w:val="00FB76DA"/>
    <w:rsid w:val="00FB7D2E"/>
    <w:rsid w:val="00FC0036"/>
    <w:rsid w:val="00FC1647"/>
    <w:rsid w:val="00FC1A31"/>
    <w:rsid w:val="00FD084B"/>
    <w:rsid w:val="00FD3967"/>
    <w:rsid w:val="00FD3F1A"/>
    <w:rsid w:val="00FD7CEC"/>
    <w:rsid w:val="00FE2B59"/>
    <w:rsid w:val="00FE552E"/>
    <w:rsid w:val="00FE710B"/>
    <w:rsid w:val="00FF2636"/>
    <w:rsid w:val="00FF5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35557"/>
  <w15:chartTrackingRefBased/>
  <w15:docId w15:val="{E309EC78-6C80-477E-8500-650620FF6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1E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1EC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430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CA431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A606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A6F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F66"/>
  </w:style>
  <w:style w:type="paragraph" w:styleId="Footer">
    <w:name w:val="footer"/>
    <w:basedOn w:val="Normal"/>
    <w:link w:val="FooterChar"/>
    <w:uiPriority w:val="99"/>
    <w:unhideWhenUsed/>
    <w:rsid w:val="001A6F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F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ulturalatlas.sbs.com.au/british-culture/british-culture-core-concepts" TargetMode="External"/><Relationship Id="rId18" Type="http://schemas.openxmlformats.org/officeDocument/2006/relationships/hyperlink" Target="https://www.youtube.com/watch?v=pp8U4fdMvnw&amp;t=259s&amp;ab_channel=SiegmundAV" TargetMode="External"/><Relationship Id="rId3" Type="http://schemas.openxmlformats.org/officeDocument/2006/relationships/styles" Target="styles.xml"/><Relationship Id="rId21" Type="http://schemas.openxmlformats.org/officeDocument/2006/relationships/hyperlink" Target="https://culturalatlas.sbs.com.au/portuguese-culture/portuguese-culture-religion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ulturalatlas.sbs.com.au/british-culture/british-culture-greetings" TargetMode="External"/><Relationship Id="rId17" Type="http://schemas.openxmlformats.org/officeDocument/2006/relationships/hyperlink" Target="https://www.hofstede-insights.com/country-comparison/portugal,the-uk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u0bqEeCVI_A&amp;ab_channel=HiLLCamp" TargetMode="External"/><Relationship Id="rId20" Type="http://schemas.openxmlformats.org/officeDocument/2006/relationships/hyperlink" Target="https://culturalatlas.sbs.com.au/portuguese-culture/portuguese-culture-greeting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ishcouncil.org/contact/press/global-research-reveals-value-intercultural-skills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culturalatlas.sbs.com.au/british-culture/british-culture-do-s-and-don-ts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britishcouncil.org/sites/default/files/culture-at-work-report-v2.pdf" TargetMode="External"/><Relationship Id="rId19" Type="http://schemas.openxmlformats.org/officeDocument/2006/relationships/hyperlink" Target="https://culturalatlas.sbs.com.au/portuguese-culture/portuguese-culture-core-concept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culturalatlas.sbs.com.au/british-culture/british-culture-communication#british-culture-communication" TargetMode="External"/><Relationship Id="rId22" Type="http://schemas.openxmlformats.org/officeDocument/2006/relationships/hyperlink" Target="https://culturalatlas.sbs.com.au/portuguese-culture/portuguese-culture-do-s-and-don-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FA2F2E-7DA3-4CBA-B7DB-BDC572D2A0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6154</TotalTime>
  <Pages>13</Pages>
  <Words>2551</Words>
  <Characters>14545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nelson capela</dc:creator>
  <cp:keywords/>
  <dc:description/>
  <cp:lastModifiedBy>nelson capela</cp:lastModifiedBy>
  <cp:revision>36</cp:revision>
  <dcterms:created xsi:type="dcterms:W3CDTF">2021-11-28T14:17:00Z</dcterms:created>
  <dcterms:modified xsi:type="dcterms:W3CDTF">2021-12-09T22:56:00Z</dcterms:modified>
</cp:coreProperties>
</file>