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0353C" w14:textId="77777777" w:rsidR="00F54FEE" w:rsidRDefault="00F54FEE">
      <w:pPr>
        <w:rPr>
          <w:b/>
          <w:bCs/>
          <w:sz w:val="28"/>
          <w:szCs w:val="28"/>
        </w:rPr>
      </w:pPr>
    </w:p>
    <w:p w14:paraId="3DC64993" w14:textId="1DCFF02E" w:rsidR="007620A4" w:rsidRPr="007620A4" w:rsidRDefault="007620A4" w:rsidP="007620A4">
      <w:pPr>
        <w:pStyle w:val="Heading1"/>
        <w:rPr>
          <w:color w:val="4472C4" w:themeColor="accent1"/>
          <w:sz w:val="44"/>
          <w:szCs w:val="44"/>
        </w:rPr>
      </w:pPr>
      <w:r>
        <w:rPr>
          <w:color w:val="4472C4" w:themeColor="accent1"/>
          <w:sz w:val="44"/>
          <w:szCs w:val="44"/>
        </w:rPr>
        <w:t xml:space="preserve">                            </w:t>
      </w:r>
      <w:bookmarkStart w:id="0" w:name="_Toc71712236"/>
      <w:r w:rsidRPr="007620A4">
        <w:rPr>
          <w:color w:val="4472C4" w:themeColor="accent1"/>
          <w:sz w:val="44"/>
          <w:szCs w:val="44"/>
        </w:rPr>
        <w:t>Quality Systems</w:t>
      </w:r>
      <w:bookmarkEnd w:id="0"/>
    </w:p>
    <w:p w14:paraId="5CE8A604" w14:textId="15087D60" w:rsidR="00F54FEE" w:rsidRPr="007620A4" w:rsidRDefault="007620A4" w:rsidP="007620A4">
      <w:pPr>
        <w:rPr>
          <w:color w:val="4472C4" w:themeColor="accent1"/>
          <w:sz w:val="44"/>
          <w:szCs w:val="44"/>
        </w:rPr>
      </w:pPr>
      <w:r>
        <w:rPr>
          <w:color w:val="4472C4" w:themeColor="accent1"/>
          <w:sz w:val="44"/>
          <w:szCs w:val="44"/>
        </w:rPr>
        <w:t xml:space="preserve">                     </w:t>
      </w:r>
      <w:r w:rsidRPr="007620A4">
        <w:rPr>
          <w:color w:val="4472C4" w:themeColor="accent1"/>
          <w:sz w:val="44"/>
          <w:szCs w:val="44"/>
        </w:rPr>
        <w:t xml:space="preserve">Principle of Measurements </w:t>
      </w:r>
    </w:p>
    <w:p w14:paraId="007B46EF" w14:textId="77777777" w:rsidR="00F54FEE" w:rsidRDefault="00F54FEE">
      <w:pPr>
        <w:rPr>
          <w:b/>
          <w:bCs/>
          <w:sz w:val="28"/>
          <w:szCs w:val="28"/>
        </w:rPr>
      </w:pPr>
    </w:p>
    <w:p w14:paraId="4E4F340F" w14:textId="77777777" w:rsidR="00F54FEE" w:rsidRDefault="00F54FEE">
      <w:pPr>
        <w:rPr>
          <w:b/>
          <w:bCs/>
          <w:sz w:val="28"/>
          <w:szCs w:val="28"/>
        </w:rPr>
      </w:pPr>
    </w:p>
    <w:p w14:paraId="6D04F6DD" w14:textId="77777777" w:rsidR="00F54FEE" w:rsidRDefault="00F54FEE">
      <w:pPr>
        <w:rPr>
          <w:b/>
          <w:bCs/>
          <w:sz w:val="28"/>
          <w:szCs w:val="28"/>
        </w:rPr>
      </w:pPr>
    </w:p>
    <w:p w14:paraId="1E67A9B7" w14:textId="77777777" w:rsidR="00F54FEE" w:rsidRDefault="00F54FEE">
      <w:pPr>
        <w:rPr>
          <w:b/>
          <w:bCs/>
          <w:sz w:val="28"/>
          <w:szCs w:val="28"/>
        </w:rPr>
      </w:pPr>
    </w:p>
    <w:p w14:paraId="6B1481D9" w14:textId="77777777" w:rsidR="00F54FEE" w:rsidRDefault="00F54FEE">
      <w:pPr>
        <w:rPr>
          <w:b/>
          <w:bCs/>
          <w:sz w:val="28"/>
          <w:szCs w:val="28"/>
        </w:rPr>
      </w:pPr>
    </w:p>
    <w:p w14:paraId="329DFFAC" w14:textId="77777777" w:rsidR="007620A4" w:rsidRDefault="007620A4">
      <w:pPr>
        <w:rPr>
          <w:i/>
          <w:iCs/>
          <w:sz w:val="28"/>
          <w:szCs w:val="28"/>
        </w:rPr>
      </w:pPr>
    </w:p>
    <w:p w14:paraId="551B1C63" w14:textId="77777777" w:rsidR="007620A4" w:rsidRDefault="007620A4">
      <w:pPr>
        <w:rPr>
          <w:i/>
          <w:iCs/>
          <w:sz w:val="28"/>
          <w:szCs w:val="28"/>
        </w:rPr>
      </w:pPr>
    </w:p>
    <w:p w14:paraId="4D371C55" w14:textId="77777777" w:rsidR="007620A4" w:rsidRDefault="007620A4">
      <w:pPr>
        <w:rPr>
          <w:i/>
          <w:iCs/>
          <w:sz w:val="28"/>
          <w:szCs w:val="28"/>
        </w:rPr>
      </w:pPr>
    </w:p>
    <w:p w14:paraId="7255ADC6" w14:textId="77777777" w:rsidR="007620A4" w:rsidRDefault="007620A4">
      <w:pPr>
        <w:rPr>
          <w:i/>
          <w:iCs/>
          <w:sz w:val="28"/>
          <w:szCs w:val="28"/>
        </w:rPr>
      </w:pPr>
    </w:p>
    <w:p w14:paraId="6629D157" w14:textId="77777777" w:rsidR="007620A4" w:rsidRDefault="007620A4">
      <w:pPr>
        <w:rPr>
          <w:i/>
          <w:iCs/>
          <w:sz w:val="28"/>
          <w:szCs w:val="28"/>
        </w:rPr>
      </w:pPr>
    </w:p>
    <w:p w14:paraId="5410EC47" w14:textId="77777777" w:rsidR="007620A4" w:rsidRDefault="007620A4">
      <w:pPr>
        <w:rPr>
          <w:i/>
          <w:iCs/>
          <w:sz w:val="28"/>
          <w:szCs w:val="28"/>
        </w:rPr>
      </w:pPr>
    </w:p>
    <w:p w14:paraId="2D8FB45A" w14:textId="6D50E93E" w:rsidR="00F54FEE" w:rsidRDefault="007620A4">
      <w:pPr>
        <w:rPr>
          <w:i/>
          <w:iCs/>
          <w:sz w:val="28"/>
          <w:szCs w:val="28"/>
        </w:rPr>
      </w:pPr>
      <w:r w:rsidRPr="007620A4">
        <w:rPr>
          <w:i/>
          <w:iCs/>
          <w:sz w:val="28"/>
          <w:szCs w:val="28"/>
        </w:rPr>
        <w:t>Student: Daniel Petre (2021040)</w:t>
      </w:r>
    </w:p>
    <w:p w14:paraId="52AC0C9D" w14:textId="0DE11030" w:rsidR="007620A4" w:rsidRPr="007620A4" w:rsidRDefault="007620A4">
      <w:pPr>
        <w:rPr>
          <w:i/>
          <w:iCs/>
          <w:sz w:val="28"/>
          <w:szCs w:val="28"/>
        </w:rPr>
      </w:pPr>
      <w:r>
        <w:rPr>
          <w:i/>
          <w:iCs/>
          <w:sz w:val="28"/>
          <w:szCs w:val="28"/>
        </w:rPr>
        <w:t>Module:</w:t>
      </w:r>
      <w:r w:rsidRPr="007620A4">
        <w:t xml:space="preserve"> </w:t>
      </w:r>
      <w:r w:rsidRPr="007620A4">
        <w:rPr>
          <w:i/>
          <w:iCs/>
          <w:sz w:val="28"/>
          <w:szCs w:val="28"/>
        </w:rPr>
        <w:t>Measurement and Quality in Manufacturing</w:t>
      </w:r>
    </w:p>
    <w:p w14:paraId="033AED75" w14:textId="5F1902FF" w:rsidR="00F54FEE" w:rsidRPr="007620A4" w:rsidRDefault="007620A4">
      <w:pPr>
        <w:rPr>
          <w:i/>
          <w:iCs/>
          <w:sz w:val="28"/>
          <w:szCs w:val="28"/>
        </w:rPr>
      </w:pPr>
      <w:r>
        <w:rPr>
          <w:i/>
          <w:iCs/>
          <w:sz w:val="28"/>
          <w:szCs w:val="28"/>
        </w:rPr>
        <w:t>Tutor: Richard Morgan</w:t>
      </w:r>
    </w:p>
    <w:p w14:paraId="509162D2" w14:textId="77777777" w:rsidR="00F54FEE" w:rsidRDefault="00F54FEE">
      <w:pPr>
        <w:rPr>
          <w:b/>
          <w:bCs/>
          <w:sz w:val="28"/>
          <w:szCs w:val="28"/>
        </w:rPr>
      </w:pPr>
    </w:p>
    <w:p w14:paraId="4560F1EE" w14:textId="77777777" w:rsidR="00F54FEE" w:rsidRDefault="00F54FEE">
      <w:pPr>
        <w:rPr>
          <w:b/>
          <w:bCs/>
          <w:sz w:val="28"/>
          <w:szCs w:val="28"/>
        </w:rPr>
      </w:pPr>
    </w:p>
    <w:p w14:paraId="0A9C7A2A" w14:textId="77777777" w:rsidR="00F54FEE" w:rsidRDefault="00F54FEE">
      <w:pPr>
        <w:rPr>
          <w:b/>
          <w:bCs/>
          <w:sz w:val="28"/>
          <w:szCs w:val="28"/>
        </w:rPr>
      </w:pPr>
    </w:p>
    <w:p w14:paraId="2371D0D1" w14:textId="5400E598" w:rsidR="00F54FEE" w:rsidRPr="007620A4" w:rsidRDefault="007620A4">
      <w:pPr>
        <w:rPr>
          <w:b/>
          <w:bCs/>
          <w:color w:val="4472C4" w:themeColor="accent1"/>
          <w:sz w:val="28"/>
          <w:szCs w:val="28"/>
        </w:rPr>
      </w:pPr>
      <w:r>
        <w:rPr>
          <w:b/>
          <w:bCs/>
          <w:sz w:val="28"/>
          <w:szCs w:val="28"/>
        </w:rPr>
        <w:t xml:space="preserve">                                   </w:t>
      </w:r>
      <w:r w:rsidRPr="007620A4">
        <w:rPr>
          <w:b/>
          <w:bCs/>
          <w:color w:val="4472C4" w:themeColor="accent1"/>
          <w:sz w:val="28"/>
          <w:szCs w:val="28"/>
        </w:rPr>
        <w:t xml:space="preserve">University of Wales Trinity Saint David </w:t>
      </w:r>
    </w:p>
    <w:p w14:paraId="2C12012E" w14:textId="40B47044" w:rsidR="007620A4" w:rsidRPr="007620A4" w:rsidRDefault="007620A4">
      <w:pPr>
        <w:rPr>
          <w:b/>
          <w:bCs/>
          <w:color w:val="4472C4" w:themeColor="accent1"/>
          <w:sz w:val="28"/>
          <w:szCs w:val="28"/>
        </w:rPr>
      </w:pPr>
      <w:r w:rsidRPr="007620A4">
        <w:rPr>
          <w:b/>
          <w:bCs/>
          <w:color w:val="4472C4" w:themeColor="accent1"/>
          <w:sz w:val="28"/>
          <w:szCs w:val="28"/>
        </w:rPr>
        <w:t xml:space="preserve">                                                            2021</w:t>
      </w:r>
    </w:p>
    <w:p w14:paraId="0FC9CAD0" w14:textId="77777777" w:rsidR="00F54FEE" w:rsidRDefault="00F54FEE">
      <w:pPr>
        <w:rPr>
          <w:b/>
          <w:bCs/>
          <w:sz w:val="28"/>
          <w:szCs w:val="28"/>
        </w:rPr>
      </w:pPr>
    </w:p>
    <w:p w14:paraId="166A031D" w14:textId="77777777" w:rsidR="00F54FEE" w:rsidRDefault="00F54FEE">
      <w:pPr>
        <w:rPr>
          <w:b/>
          <w:bCs/>
          <w:sz w:val="28"/>
          <w:szCs w:val="28"/>
        </w:rPr>
      </w:pPr>
    </w:p>
    <w:sdt>
      <w:sdtPr>
        <w:rPr>
          <w:rFonts w:asciiTheme="minorHAnsi" w:eastAsiaTheme="minorHAnsi" w:hAnsiTheme="minorHAnsi" w:cstheme="minorBidi"/>
          <w:color w:val="auto"/>
          <w:sz w:val="22"/>
          <w:szCs w:val="22"/>
        </w:rPr>
        <w:id w:val="-1738780886"/>
        <w:docPartObj>
          <w:docPartGallery w:val="Table of Contents"/>
          <w:docPartUnique/>
        </w:docPartObj>
      </w:sdtPr>
      <w:sdtEndPr>
        <w:rPr>
          <w:b/>
          <w:bCs/>
          <w:noProof/>
        </w:rPr>
      </w:sdtEndPr>
      <w:sdtContent>
        <w:p w14:paraId="4E961E6E" w14:textId="06D438F1" w:rsidR="00BD7C18" w:rsidRDefault="00DD623F">
          <w:pPr>
            <w:pStyle w:val="TOCHeading"/>
          </w:pPr>
          <w:r>
            <w:t xml:space="preserve">Table of </w:t>
          </w:r>
          <w:r w:rsidR="00BD7C18">
            <w:t>Contents</w:t>
          </w:r>
        </w:p>
        <w:p w14:paraId="2B875A8F" w14:textId="77777777" w:rsidR="00DD623F" w:rsidRPr="00DD623F" w:rsidRDefault="00DD623F" w:rsidP="00DD623F"/>
        <w:p w14:paraId="0134D699" w14:textId="3DA13F95" w:rsidR="00BD7C18" w:rsidRPr="00BD7C18" w:rsidRDefault="00BD7C18" w:rsidP="00BD7C18">
          <w:pPr>
            <w:rPr>
              <w:sz w:val="28"/>
              <w:szCs w:val="28"/>
            </w:rPr>
          </w:pPr>
          <w:r w:rsidRPr="00BD7C18">
            <w:rPr>
              <w:sz w:val="28"/>
              <w:szCs w:val="28"/>
            </w:rPr>
            <w:t>Introduction</w:t>
          </w:r>
          <w:r>
            <w:rPr>
              <w:sz w:val="28"/>
              <w:szCs w:val="28"/>
            </w:rPr>
            <w:t>………………………………………………………………………………….3</w:t>
          </w:r>
        </w:p>
        <w:p w14:paraId="55B7F95D" w14:textId="7044ED6E" w:rsidR="00BD7C18" w:rsidRPr="00BD7C18" w:rsidRDefault="00BD7C18">
          <w:pPr>
            <w:pStyle w:val="TOC1"/>
            <w:tabs>
              <w:tab w:val="right" w:leader="dot" w:pos="9350"/>
            </w:tabs>
            <w:rPr>
              <w:noProof/>
              <w:u w:val="single"/>
            </w:rPr>
          </w:pPr>
          <w:r>
            <w:fldChar w:fldCharType="begin"/>
          </w:r>
          <w:r>
            <w:instrText xml:space="preserve"> TOC \o "1-3" \h \z \u </w:instrText>
          </w:r>
          <w:r>
            <w:fldChar w:fldCharType="separate"/>
          </w:r>
          <w:r w:rsidRPr="00BD7C18">
            <w:rPr>
              <w:rStyle w:val="Hyperlink"/>
              <w:noProof/>
              <w:color w:val="auto"/>
              <w:sz w:val="28"/>
              <w:szCs w:val="28"/>
            </w:rPr>
            <w:t>Quality</w:t>
          </w:r>
          <w:r>
            <w:rPr>
              <w:rStyle w:val="Hyperlink"/>
              <w:noProof/>
              <w:color w:val="auto"/>
            </w:rPr>
            <w:t xml:space="preserve"> </w:t>
          </w:r>
          <w:r w:rsidRPr="00BD7C18">
            <w:rPr>
              <w:rStyle w:val="Hyperlink"/>
              <w:noProof/>
              <w:color w:val="auto"/>
              <w:sz w:val="28"/>
              <w:szCs w:val="28"/>
            </w:rPr>
            <w:t>Sistems</w:t>
          </w:r>
          <w:r>
            <w:rPr>
              <w:rStyle w:val="Hyperlink"/>
              <w:noProof/>
              <w:color w:val="auto"/>
              <w:sz w:val="28"/>
              <w:szCs w:val="28"/>
            </w:rPr>
            <w:t>……………………………………………………………………………..3</w:t>
          </w:r>
        </w:p>
        <w:p w14:paraId="77E99EB4" w14:textId="16813009" w:rsidR="00BD7C18" w:rsidRDefault="00BD7C18">
          <w:pPr>
            <w:rPr>
              <w:noProof/>
            </w:rPr>
          </w:pPr>
          <w:r>
            <w:rPr>
              <w:b/>
              <w:bCs/>
              <w:noProof/>
            </w:rPr>
            <w:fldChar w:fldCharType="end"/>
          </w:r>
          <w:r w:rsidRPr="00BD7C18">
            <w:rPr>
              <w:noProof/>
            </w:rPr>
            <w:t xml:space="preserve">Quality  </w:t>
          </w:r>
          <w:r>
            <w:rPr>
              <w:noProof/>
            </w:rPr>
            <w:t>A</w:t>
          </w:r>
          <w:r w:rsidRPr="00BD7C18">
            <w:rPr>
              <w:noProof/>
            </w:rPr>
            <w:t>ssurance</w:t>
          </w:r>
          <w:r>
            <w:rPr>
              <w:noProof/>
            </w:rPr>
            <w:t>…………………………………………………………………………………………………….3</w:t>
          </w:r>
        </w:p>
        <w:p w14:paraId="6808AF1B" w14:textId="61FCA600" w:rsidR="00BD7C18" w:rsidRDefault="00BD7C18">
          <w:pPr>
            <w:rPr>
              <w:noProof/>
            </w:rPr>
          </w:pPr>
          <w:r>
            <w:rPr>
              <w:noProof/>
            </w:rPr>
            <w:t>Quality Control………………………………………………………………………………………………………….4</w:t>
          </w:r>
        </w:p>
        <w:p w14:paraId="36BEE7EF" w14:textId="132B45A4" w:rsidR="00BD7C18" w:rsidRDefault="00BD7C18">
          <w:pPr>
            <w:rPr>
              <w:noProof/>
            </w:rPr>
          </w:pPr>
          <w:r>
            <w:rPr>
              <w:noProof/>
            </w:rPr>
            <w:t>The cost of Quality…………………………………………………………………………………………………….4</w:t>
          </w:r>
        </w:p>
        <w:p w14:paraId="59372726" w14:textId="23691810" w:rsidR="00DD623F" w:rsidRPr="00DD623F" w:rsidRDefault="00BD7C18">
          <w:pPr>
            <w:rPr>
              <w:noProof/>
            </w:rPr>
          </w:pPr>
          <w:r>
            <w:rPr>
              <w:noProof/>
            </w:rPr>
            <w:t>Statistical Quality Control( Quality Anlysis Tools)……………………………………………………….5</w:t>
          </w:r>
        </w:p>
      </w:sdtContent>
    </w:sdt>
    <w:p w14:paraId="45D68DC1" w14:textId="2E0CCDDC" w:rsidR="00F54FEE" w:rsidRPr="00DD623F" w:rsidRDefault="00BD7C18">
      <w:r w:rsidRPr="00DD623F">
        <w:rPr>
          <w:sz w:val="28"/>
          <w:szCs w:val="28"/>
        </w:rPr>
        <w:t>Principle of Measurements</w:t>
      </w:r>
      <w:r w:rsidR="00DD623F">
        <w:rPr>
          <w:sz w:val="28"/>
          <w:szCs w:val="28"/>
        </w:rPr>
        <w:t>. Vernier Caliper</w:t>
      </w:r>
    </w:p>
    <w:p w14:paraId="1CC1D5F3" w14:textId="27B7C4AC" w:rsidR="00F54FEE" w:rsidRPr="00DD623F" w:rsidRDefault="00DD623F">
      <w:r w:rsidRPr="00DD623F">
        <w:t>General description</w:t>
      </w:r>
      <w:r>
        <w:t>…………………………………………………………………………………………  …….6</w:t>
      </w:r>
    </w:p>
    <w:p w14:paraId="63F95328" w14:textId="5000CFAD" w:rsidR="00F54FEE" w:rsidRPr="00DD623F" w:rsidRDefault="00DD623F">
      <w:r w:rsidRPr="00DD623F">
        <w:t>Features</w:t>
      </w:r>
      <w:r>
        <w:t>……………………………………………………………………………………………………… ………….7</w:t>
      </w:r>
    </w:p>
    <w:p w14:paraId="5698220C" w14:textId="4A2C0DD8" w:rsidR="00DD623F" w:rsidRPr="00DD623F" w:rsidRDefault="00DD623F">
      <w:r w:rsidRPr="00DD623F">
        <w:t>In what situation it is suitable to use</w:t>
      </w:r>
      <w:r>
        <w:t>………………………………………………………………… …… 7</w:t>
      </w:r>
    </w:p>
    <w:p w14:paraId="3E7C499C" w14:textId="1FB999F6" w:rsidR="00F54FEE" w:rsidRPr="00DD623F" w:rsidRDefault="00DD623F">
      <w:r w:rsidRPr="00DD623F">
        <w:t>The limitations of a Vernier caliper and when is not recommended to be used</w:t>
      </w:r>
      <w:r>
        <w:t>……... 8</w:t>
      </w:r>
    </w:p>
    <w:p w14:paraId="210C4E81" w14:textId="377BB55C" w:rsidR="00F54FEE" w:rsidRPr="00DD623F" w:rsidRDefault="00DD623F">
      <w:r w:rsidRPr="00DD623F">
        <w:t>Precaution when using a Vernier caliper</w:t>
      </w:r>
      <w:r>
        <w:t>…………………………………………………</w:t>
      </w:r>
      <w:r w:rsidR="004F081D">
        <w:t>….</w:t>
      </w:r>
      <w:r>
        <w:t>……………9</w:t>
      </w:r>
    </w:p>
    <w:p w14:paraId="1D216818" w14:textId="68019FB5" w:rsidR="00DD623F" w:rsidRPr="00DD623F" w:rsidRDefault="00DD623F">
      <w:pPr>
        <w:rPr>
          <w:sz w:val="28"/>
          <w:szCs w:val="28"/>
        </w:rPr>
      </w:pPr>
      <w:r w:rsidRPr="00DD623F">
        <w:rPr>
          <w:sz w:val="28"/>
          <w:szCs w:val="28"/>
        </w:rPr>
        <w:t>Conclusions</w:t>
      </w:r>
      <w:r>
        <w:rPr>
          <w:sz w:val="28"/>
          <w:szCs w:val="28"/>
        </w:rPr>
        <w:t>………………………………………………………………………………….10</w:t>
      </w:r>
    </w:p>
    <w:p w14:paraId="1A865AE5" w14:textId="62AFC256" w:rsidR="00DD623F" w:rsidRPr="00DD623F" w:rsidRDefault="00DD623F">
      <w:pPr>
        <w:rPr>
          <w:sz w:val="28"/>
          <w:szCs w:val="28"/>
        </w:rPr>
      </w:pPr>
      <w:r w:rsidRPr="00DD623F">
        <w:rPr>
          <w:sz w:val="28"/>
          <w:szCs w:val="28"/>
        </w:rPr>
        <w:t>References</w:t>
      </w:r>
      <w:r>
        <w:rPr>
          <w:sz w:val="28"/>
          <w:szCs w:val="28"/>
        </w:rPr>
        <w:t>……………………………………………………………………………………10</w:t>
      </w:r>
    </w:p>
    <w:p w14:paraId="1B5323BF" w14:textId="77777777" w:rsidR="00F54FEE" w:rsidRDefault="00F54FEE">
      <w:pPr>
        <w:rPr>
          <w:b/>
          <w:bCs/>
          <w:sz w:val="28"/>
          <w:szCs w:val="28"/>
        </w:rPr>
      </w:pPr>
    </w:p>
    <w:p w14:paraId="0F2C4CEF" w14:textId="77777777" w:rsidR="00F54FEE" w:rsidRDefault="00F54FEE">
      <w:pPr>
        <w:rPr>
          <w:b/>
          <w:bCs/>
          <w:sz w:val="28"/>
          <w:szCs w:val="28"/>
        </w:rPr>
      </w:pPr>
    </w:p>
    <w:p w14:paraId="748E7EB0" w14:textId="77777777" w:rsidR="007620A4" w:rsidRDefault="007620A4">
      <w:pPr>
        <w:rPr>
          <w:b/>
          <w:bCs/>
          <w:sz w:val="28"/>
          <w:szCs w:val="28"/>
        </w:rPr>
      </w:pPr>
    </w:p>
    <w:p w14:paraId="0887306A" w14:textId="77777777" w:rsidR="007620A4" w:rsidRDefault="007620A4">
      <w:pPr>
        <w:rPr>
          <w:b/>
          <w:bCs/>
          <w:sz w:val="28"/>
          <w:szCs w:val="28"/>
        </w:rPr>
      </w:pPr>
    </w:p>
    <w:p w14:paraId="02C60C0B" w14:textId="77777777" w:rsidR="007620A4" w:rsidRDefault="007620A4">
      <w:pPr>
        <w:rPr>
          <w:b/>
          <w:bCs/>
          <w:sz w:val="28"/>
          <w:szCs w:val="28"/>
        </w:rPr>
      </w:pPr>
    </w:p>
    <w:p w14:paraId="67E12066" w14:textId="77777777" w:rsidR="007620A4" w:rsidRDefault="007620A4">
      <w:pPr>
        <w:rPr>
          <w:b/>
          <w:bCs/>
          <w:sz w:val="28"/>
          <w:szCs w:val="28"/>
        </w:rPr>
      </w:pPr>
    </w:p>
    <w:p w14:paraId="47EC16CD" w14:textId="77777777" w:rsidR="007620A4" w:rsidRDefault="007620A4">
      <w:pPr>
        <w:rPr>
          <w:b/>
          <w:bCs/>
          <w:sz w:val="28"/>
          <w:szCs w:val="28"/>
        </w:rPr>
      </w:pPr>
    </w:p>
    <w:p w14:paraId="22F73EEC" w14:textId="77777777" w:rsidR="007620A4" w:rsidRDefault="007620A4">
      <w:pPr>
        <w:rPr>
          <w:b/>
          <w:bCs/>
          <w:sz w:val="28"/>
          <w:szCs w:val="28"/>
        </w:rPr>
      </w:pPr>
    </w:p>
    <w:p w14:paraId="1C5A7DE7" w14:textId="77777777" w:rsidR="00BD7C18" w:rsidRDefault="00BD7C18">
      <w:pPr>
        <w:rPr>
          <w:b/>
          <w:bCs/>
          <w:sz w:val="28"/>
          <w:szCs w:val="28"/>
        </w:rPr>
      </w:pPr>
    </w:p>
    <w:p w14:paraId="580859C4" w14:textId="77777777" w:rsidR="00DD623F" w:rsidRDefault="00DD623F">
      <w:pPr>
        <w:rPr>
          <w:b/>
          <w:bCs/>
          <w:sz w:val="28"/>
          <w:szCs w:val="28"/>
        </w:rPr>
      </w:pPr>
    </w:p>
    <w:p w14:paraId="373C025D" w14:textId="7B5DC981" w:rsidR="00B70395" w:rsidRDefault="00E91893">
      <w:pPr>
        <w:rPr>
          <w:b/>
          <w:bCs/>
          <w:sz w:val="28"/>
          <w:szCs w:val="28"/>
        </w:rPr>
      </w:pPr>
      <w:r w:rsidRPr="00E91893">
        <w:rPr>
          <w:b/>
          <w:bCs/>
          <w:sz w:val="28"/>
          <w:szCs w:val="28"/>
        </w:rPr>
        <w:lastRenderedPageBreak/>
        <w:t>Introduction</w:t>
      </w:r>
    </w:p>
    <w:p w14:paraId="712B6870" w14:textId="06DC9B50" w:rsidR="009B79A9" w:rsidRPr="009B79A9" w:rsidRDefault="009B79A9" w:rsidP="009B79A9">
      <w:r w:rsidRPr="009B79A9">
        <w:t>The development of the general level of consumer education and training has determined</w:t>
      </w:r>
      <w:r>
        <w:t xml:space="preserve"> </w:t>
      </w:r>
      <w:r w:rsidRPr="009B79A9">
        <w:t>the continuous increase of the products' complexity, the general expansion of the markets and implicitly</w:t>
      </w:r>
      <w:r>
        <w:t xml:space="preserve"> </w:t>
      </w:r>
      <w:r w:rsidRPr="009B79A9">
        <w:t>implementing the concept of "quality assurance" in the policy of any company that wants to be</w:t>
      </w:r>
      <w:r>
        <w:t xml:space="preserve"> </w:t>
      </w:r>
      <w:r w:rsidRPr="009B79A9">
        <w:t>competitive.</w:t>
      </w:r>
    </w:p>
    <w:p w14:paraId="0B1B3AAE" w14:textId="258F9DBE" w:rsidR="00E348F1" w:rsidRDefault="009B79A9" w:rsidP="00E348F1">
      <w:r w:rsidRPr="009B79A9">
        <w:t>The promoter of the "quality assurance" concept was J.M. Juran. The concept appeared in the USA,</w:t>
      </w:r>
      <w:r w:rsidR="00726F98">
        <w:t xml:space="preserve"> </w:t>
      </w:r>
      <w:r w:rsidRPr="009B79A9">
        <w:t>in the years 1950-1960</w:t>
      </w:r>
      <w:r>
        <w:t>.</w:t>
      </w:r>
      <w:r w:rsidR="00726F98">
        <w:t xml:space="preserve"> A</w:t>
      </w:r>
      <w:r w:rsidR="00E348F1">
        <w:t>fter 2000, with the implementation of ISO 9001: 2000 standards, through the approach</w:t>
      </w:r>
      <w:r w:rsidR="00726F98">
        <w:t xml:space="preserve"> </w:t>
      </w:r>
      <w:r w:rsidR="00E348F1">
        <w:t xml:space="preserve">quality management system, quality assurance is no longer an </w:t>
      </w:r>
      <w:r w:rsidR="00726F98">
        <w:t>end, but</w:t>
      </w:r>
      <w:r w:rsidR="00E348F1">
        <w:t xml:space="preserve"> a</w:t>
      </w:r>
      <w:r w:rsidR="00726F98">
        <w:t xml:space="preserve"> </w:t>
      </w:r>
      <w:r w:rsidR="00E348F1">
        <w:t>means of functioning of the enterprise and to withstand the market of competitors</w:t>
      </w:r>
      <w:r w:rsidR="00726F98">
        <w:t>.</w:t>
      </w:r>
    </w:p>
    <w:p w14:paraId="11A34CA8" w14:textId="35A60F85" w:rsidR="00D81BE4" w:rsidRPr="009B79A9" w:rsidRDefault="00D81BE4" w:rsidP="00E348F1">
      <w:r w:rsidRPr="00D81BE4">
        <w:t xml:space="preserve">In my assessment I will talk about quality assurance and its effects for a company or a product, about quality control as well as about the cost of quality and quality analysis tools. In the second part of the </w:t>
      </w:r>
      <w:r w:rsidR="00BD7C18" w:rsidRPr="00D81BE4">
        <w:t>report,</w:t>
      </w:r>
      <w:r w:rsidRPr="00D81BE4">
        <w:t xml:space="preserve"> I chose to talk about Vernier caliper by making a short presentation about it.</w:t>
      </w:r>
    </w:p>
    <w:p w14:paraId="4CEDDC46" w14:textId="77777777" w:rsidR="00E91893" w:rsidRDefault="00E91893"/>
    <w:p w14:paraId="619D45D6" w14:textId="341F93FB" w:rsidR="00B70395" w:rsidRPr="00C72803" w:rsidRDefault="00B70395">
      <w:pPr>
        <w:rPr>
          <w:b/>
          <w:bCs/>
          <w:sz w:val="28"/>
          <w:szCs w:val="28"/>
        </w:rPr>
      </w:pPr>
      <w:r w:rsidRPr="00C72803">
        <w:rPr>
          <w:b/>
          <w:bCs/>
          <w:sz w:val="28"/>
          <w:szCs w:val="28"/>
        </w:rPr>
        <w:t>Quality assurance</w:t>
      </w:r>
    </w:p>
    <w:p w14:paraId="3A7CDB8D" w14:textId="54D18EDA" w:rsidR="00325FB3" w:rsidRDefault="00325FB3" w:rsidP="00325FB3">
      <w:r>
        <w:t>The main purpose of quality assurance is to ensure that the products meet or even exceed customer expectations.</w:t>
      </w:r>
    </w:p>
    <w:p w14:paraId="425F153C" w14:textId="15C0133D" w:rsidR="00B70395" w:rsidRDefault="004660E9" w:rsidP="00B70395">
      <w:r>
        <w:t>‘</w:t>
      </w:r>
      <w:r w:rsidR="00325FB3">
        <w:t xml:space="preserve">In other </w:t>
      </w:r>
      <w:r w:rsidR="00C72803">
        <w:t>words,</w:t>
      </w:r>
      <w:r w:rsidR="00325FB3">
        <w:t xml:space="preserve"> Quality </w:t>
      </w:r>
      <w:r w:rsidR="00C72803">
        <w:t>Assurance (</w:t>
      </w:r>
      <w:r w:rsidR="00325FB3">
        <w:t>QA) can be view as to ensure that few,</w:t>
      </w:r>
      <w:r w:rsidR="00C72803">
        <w:t xml:space="preserve"> </w:t>
      </w:r>
      <w:r w:rsidR="00325FB3">
        <w:t xml:space="preserve">if any, defects remain in the software system when it is delivered to its customers or release </w:t>
      </w:r>
      <w:r w:rsidR="00C72803">
        <w:t>into</w:t>
      </w:r>
      <w:r w:rsidR="00325FB3">
        <w:t xml:space="preserve"> the market. </w:t>
      </w:r>
      <w:r w:rsidR="00C72803">
        <w:t>Furthermore,</w:t>
      </w:r>
      <w:r w:rsidR="00325FB3">
        <w:t xml:space="preserve"> we look to ensure that these remaining defects will cause minimal disruption</w:t>
      </w:r>
      <w:r w:rsidR="00C72803">
        <w:t>s or damages</w:t>
      </w:r>
      <w:r>
        <w:t>’ (</w:t>
      </w:r>
      <w:r w:rsidRPr="004660E9">
        <w:t>Claude Y. Laporte, Alan April-Software Quality Assurance</w:t>
      </w:r>
      <w:r w:rsidRPr="004660E9">
        <w:t xml:space="preserve"> </w:t>
      </w:r>
      <w:r>
        <w:t>).</w:t>
      </w:r>
      <w:r w:rsidR="00B70395">
        <w:t>The quality system represents the organizational structure, procedures, processes and resources necessary for the implementation of quality management.</w:t>
      </w:r>
    </w:p>
    <w:p w14:paraId="73883FD0" w14:textId="62C00CCE" w:rsidR="00B70395" w:rsidRDefault="00B70395" w:rsidP="00B70395">
      <w:r>
        <w:t xml:space="preserve"> The quality management system is the management system through which an organization is oriented and controlled in terms of quality.</w:t>
      </w:r>
    </w:p>
    <w:p w14:paraId="39E9F7A2" w14:textId="77777777" w:rsidR="00B70395" w:rsidRDefault="00B70395" w:rsidP="00B70395">
      <w:r>
        <w:t xml:space="preserve">Through implementation of a quality system, the company aims to achieve products which: </w:t>
      </w:r>
    </w:p>
    <w:p w14:paraId="27F22D03" w14:textId="4D1F5D29" w:rsidR="00B70395" w:rsidRDefault="00B70395" w:rsidP="00FF039E">
      <w:pPr>
        <w:pStyle w:val="ListParagraph"/>
        <w:numPr>
          <w:ilvl w:val="0"/>
          <w:numId w:val="1"/>
        </w:numPr>
      </w:pPr>
      <w:r>
        <w:t xml:space="preserve">satisfy a need or correspond to a well-defined </w:t>
      </w:r>
      <w:r w:rsidR="00FF039E">
        <w:t>objective.</w:t>
      </w:r>
    </w:p>
    <w:p w14:paraId="10B58736" w14:textId="419EC400" w:rsidR="00B70395" w:rsidRDefault="00B70395" w:rsidP="00FF039E">
      <w:pPr>
        <w:pStyle w:val="ListParagraph"/>
        <w:numPr>
          <w:ilvl w:val="0"/>
          <w:numId w:val="1"/>
        </w:numPr>
      </w:pPr>
      <w:r>
        <w:t xml:space="preserve">meet customer </w:t>
      </w:r>
      <w:r w:rsidR="00FF039E">
        <w:t>expectations.</w:t>
      </w:r>
    </w:p>
    <w:p w14:paraId="364CF61E" w14:textId="61B94579" w:rsidR="00B70395" w:rsidRDefault="00B70395" w:rsidP="00FF039E">
      <w:pPr>
        <w:pStyle w:val="ListParagraph"/>
        <w:numPr>
          <w:ilvl w:val="0"/>
          <w:numId w:val="1"/>
        </w:numPr>
      </w:pPr>
      <w:r>
        <w:t xml:space="preserve">comply with applicable standards and </w:t>
      </w:r>
      <w:r w:rsidR="00FF039E">
        <w:t>specifications.</w:t>
      </w:r>
    </w:p>
    <w:p w14:paraId="18A16CFF" w14:textId="77777777" w:rsidR="00FF039E" w:rsidRDefault="00B70395" w:rsidP="00FF039E">
      <w:pPr>
        <w:pStyle w:val="ListParagraph"/>
        <w:numPr>
          <w:ilvl w:val="0"/>
          <w:numId w:val="1"/>
        </w:numPr>
      </w:pPr>
      <w:r>
        <w:t xml:space="preserve">comply with the requirements of the </w:t>
      </w:r>
      <w:r w:rsidR="00FF039E">
        <w:t xml:space="preserve">company </w:t>
      </w:r>
    </w:p>
    <w:p w14:paraId="24F04989" w14:textId="652D5EF9" w:rsidR="00B70395" w:rsidRDefault="00FF039E" w:rsidP="00FF039E">
      <w:pPr>
        <w:pStyle w:val="ListParagraph"/>
        <w:numPr>
          <w:ilvl w:val="0"/>
          <w:numId w:val="1"/>
        </w:numPr>
      </w:pPr>
      <w:r>
        <w:t>consider</w:t>
      </w:r>
      <w:r w:rsidR="00B70395">
        <w:t xml:space="preserve"> the need for environmental </w:t>
      </w:r>
      <w:r>
        <w:t>protection.</w:t>
      </w:r>
    </w:p>
    <w:p w14:paraId="2C7FA3C8" w14:textId="33F0BE6B" w:rsidR="00B70395" w:rsidRDefault="00B70395" w:rsidP="00B70395">
      <w:pPr>
        <w:pStyle w:val="ListParagraph"/>
        <w:numPr>
          <w:ilvl w:val="0"/>
          <w:numId w:val="1"/>
        </w:numPr>
      </w:pPr>
      <w:r>
        <w:t xml:space="preserve">are offered at competitive </w:t>
      </w:r>
      <w:r w:rsidR="00FF039E">
        <w:t>prices.</w:t>
      </w:r>
    </w:p>
    <w:p w14:paraId="2746EFFA" w14:textId="6F0581BF" w:rsidR="00530C13" w:rsidRDefault="00B70395">
      <w:r w:rsidRPr="00B70395">
        <w:t xml:space="preserve">Quality assurance methods focus on establishing good processes to produce products with the quality already built-in, rather than going through an unmonitored production process and trying to “inspect the quality” of a product </w:t>
      </w:r>
      <w:r w:rsidR="004400ED" w:rsidRPr="00B70395">
        <w:t>that has</w:t>
      </w:r>
      <w:r w:rsidRPr="00B70395">
        <w:t xml:space="preserve"> already been finished.</w:t>
      </w:r>
    </w:p>
    <w:p w14:paraId="6579FB7B" w14:textId="5400CE96" w:rsidR="00B70395" w:rsidRDefault="004660E9">
      <w:r>
        <w:t>‘</w:t>
      </w:r>
      <w:r w:rsidR="00B70395" w:rsidRPr="00B70395">
        <w:t>Quality assurance evolved to address specialized tasks performed by workers. With the introduction of mass production, the need to monitor the quality of components being produced by large numbers of workers created a role for quality inspectors.</w:t>
      </w:r>
      <w:r>
        <w:t>’</w:t>
      </w:r>
      <w:r w:rsidRPr="004660E9">
        <w:t xml:space="preserve"> </w:t>
      </w:r>
      <w:r>
        <w:t>(</w:t>
      </w:r>
      <w:r w:rsidRPr="004660E9">
        <w:tab/>
        <w:t>Arun S. Patil, Peter j. Gray-Engineering Education Quality Assurance</w:t>
      </w:r>
      <w:r>
        <w:t>)</w:t>
      </w:r>
    </w:p>
    <w:p w14:paraId="1D780BB7" w14:textId="21661FDC" w:rsidR="00C72803" w:rsidRDefault="00C72803"/>
    <w:p w14:paraId="65E0ED1F" w14:textId="5B932CB9" w:rsidR="00C72803" w:rsidRPr="002B5AE7" w:rsidRDefault="00C72803">
      <w:pPr>
        <w:rPr>
          <w:b/>
          <w:bCs/>
          <w:sz w:val="28"/>
          <w:szCs w:val="28"/>
        </w:rPr>
      </w:pPr>
      <w:r w:rsidRPr="002B5AE7">
        <w:rPr>
          <w:b/>
          <w:bCs/>
          <w:sz w:val="28"/>
          <w:szCs w:val="28"/>
        </w:rPr>
        <w:t>Quality Control</w:t>
      </w:r>
    </w:p>
    <w:p w14:paraId="3827A633" w14:textId="32A49ECE" w:rsidR="00C72803" w:rsidRDefault="00B46AD1">
      <w:r>
        <w:t>‘Quality control may be generally defined as a system that maintains a desired level of quality, trough feedback on product/service characteristics and implementation of remedial actions, in case of a deviation of such characteristics from a specified standard. This general area may be divided into three main areas: off-line quality control, statistical process control, and acceptance sampling plans.’</w:t>
      </w:r>
      <w:r w:rsidR="004660E9" w:rsidRPr="004660E9">
        <w:t xml:space="preserve"> </w:t>
      </w:r>
      <w:r w:rsidR="004660E9">
        <w:t>(</w:t>
      </w:r>
      <w:r w:rsidR="004660E9" w:rsidRPr="004660E9">
        <w:tab/>
        <w:t>Jeff Tian-Software Quality Engineering, Testing, Quality Assurance, and Quantifiable Improvement</w:t>
      </w:r>
      <w:r w:rsidR="004660E9">
        <w:t>)</w:t>
      </w:r>
    </w:p>
    <w:p w14:paraId="32BF6E8C" w14:textId="77777777" w:rsidR="00C72803" w:rsidRDefault="00C72803" w:rsidP="00C72803">
      <w:r>
        <w:t>Quality represents the totality of the features and characteristics of a product or service that make it able to satisfy a certain need. Quality refers to some characteristics such as: size, color, taste, weight, appearance, capacity, ingenuity, etc. Some of the quality features of the services are the smile of the service provider, the attention, the friendly atmosphere.</w:t>
      </w:r>
    </w:p>
    <w:p w14:paraId="6F4FA4FF" w14:textId="2E3CB9FE" w:rsidR="00C72803" w:rsidRDefault="00C72803" w:rsidP="00C72803">
      <w:r>
        <w:t>Quality control is the process of tracking the concordance between the actual quality of products or services and pre-established quality standards. Quality standards are established for each feature and quality characteristic. Consequently, quality control involves four steps: setting quality standards, measuring performance, comparing performance with standards, making necessary corrections</w:t>
      </w:r>
    </w:p>
    <w:p w14:paraId="01D1DED2" w14:textId="4CA32530" w:rsidR="002B5AE7" w:rsidRDefault="002B5AE7" w:rsidP="002B5AE7">
      <w:r>
        <w:t>Keeping an activity under control involves breaking it down into elements whose results can be quantified and measured. What cannot be measured can be planned, carried out accordingly, verified remedied, improved. What cannot be objectively verified raises question marks and question marks do not attract customers.</w:t>
      </w:r>
    </w:p>
    <w:p w14:paraId="0881A6AD" w14:textId="77777777" w:rsidR="002B5AE7" w:rsidRDefault="002B5AE7" w:rsidP="002B5AE7">
      <w:r>
        <w:t>Quality control must be present in the stages preceding the manufacturing processes, during which the control of finished products and their delivery, being also necessary to monitor their behavior in operation.</w:t>
      </w:r>
    </w:p>
    <w:p w14:paraId="19F6501C" w14:textId="3D04DBBF" w:rsidR="002B5AE7" w:rsidRDefault="002B5AE7" w:rsidP="002B5AE7">
      <w:r>
        <w:t>The way in which the control of the activity of the economic agent is organized depends directly and directly on the increase of the profitability and the superior capitalization of the raw materials, ensuring an increased efficiency from the point of view of all the indicators used and achieved.</w:t>
      </w:r>
    </w:p>
    <w:p w14:paraId="7E6F0F57" w14:textId="05AC7E76" w:rsidR="002B5AE7" w:rsidRDefault="002B5AE7" w:rsidP="002B5AE7"/>
    <w:p w14:paraId="457C201A" w14:textId="64BF1DAB" w:rsidR="002B5AE7" w:rsidRPr="008237E6" w:rsidRDefault="002B5AE7" w:rsidP="002B5AE7">
      <w:pPr>
        <w:rPr>
          <w:b/>
          <w:bCs/>
          <w:sz w:val="28"/>
          <w:szCs w:val="28"/>
        </w:rPr>
      </w:pPr>
      <w:r w:rsidRPr="008237E6">
        <w:rPr>
          <w:b/>
          <w:bCs/>
          <w:sz w:val="28"/>
          <w:szCs w:val="28"/>
        </w:rPr>
        <w:t>The cost of quality</w:t>
      </w:r>
    </w:p>
    <w:p w14:paraId="59BDF84B" w14:textId="4EA68B11" w:rsidR="002B5AE7" w:rsidRDefault="004660E9" w:rsidP="002B5AE7">
      <w:r>
        <w:t>‘</w:t>
      </w:r>
      <w:r w:rsidR="002B5AE7">
        <w:t xml:space="preserve">The cost of quality may be defined like the efforts of some organizations to increase their financial efficiency may lead to a partial abandonment of problems related to the quality of products and services. </w:t>
      </w:r>
      <w:r>
        <w:t>‘ (</w:t>
      </w:r>
      <w:r w:rsidRPr="004660E9">
        <w:t>Barrie Dale, JJ Plunkett-Quality Costing</w:t>
      </w:r>
      <w:r w:rsidRPr="004660E9">
        <w:t xml:space="preserve"> </w:t>
      </w:r>
      <w:r>
        <w:t>)</w:t>
      </w:r>
      <w:r w:rsidR="002B5AE7">
        <w:t>The effect is an increase in costs incurred by the customer due to defects or deficiencies in the product after its purchase, which contributes to reducing the market share and turnover of the supplier organization.</w:t>
      </w:r>
    </w:p>
    <w:p w14:paraId="1FA1E6C0" w14:textId="7D6370B2" w:rsidR="002B5AE7" w:rsidRDefault="002B5AE7" w:rsidP="002B5AE7">
      <w:r>
        <w:t>Therefore, it is obvious that the performance of the organization can be improved by acting on the causes that determine the respective decrease, is by improving the quality of the products or services provided. In order to ensure the efficiency of this approach, its costs must be known.</w:t>
      </w:r>
    </w:p>
    <w:p w14:paraId="6AE7688E" w14:textId="3E5D265F" w:rsidR="00582B4A" w:rsidRDefault="00582B4A" w:rsidP="002B5AE7">
      <w:r w:rsidRPr="00582B4A">
        <w:t xml:space="preserve">The goal of calculating cost of quality is to create an understanding of how quality impacts the bottom line. Whether </w:t>
      </w:r>
      <w:r w:rsidR="004F081D" w:rsidRPr="00582B4A">
        <w:t>it is</w:t>
      </w:r>
      <w:r w:rsidRPr="00582B4A">
        <w:t xml:space="preserve"> the cost of scrap and rework associated with poor quality, or the expense of audits </w:t>
      </w:r>
      <w:r w:rsidRPr="00582B4A">
        <w:lastRenderedPageBreak/>
        <w:t>and maintenance associated with good quality, both counts. Cost of quality gives manufacturers an opportunity to analyze, and thus improve their quality operations.</w:t>
      </w:r>
    </w:p>
    <w:p w14:paraId="2FB4DC97" w14:textId="271597E6" w:rsidR="00582B4A" w:rsidRDefault="008237E6" w:rsidP="002B5AE7">
      <w:r>
        <w:t>‘</w:t>
      </w:r>
      <w:r w:rsidR="00582B4A">
        <w:t xml:space="preserve">Quality cost is just one of </w:t>
      </w:r>
      <w:r>
        <w:t xml:space="preserve">a number of </w:t>
      </w:r>
      <w:r w:rsidR="00582B4A">
        <w:t xml:space="preserve">tools and </w:t>
      </w:r>
      <w:r>
        <w:t>techniques which</w:t>
      </w:r>
      <w:r w:rsidR="00582B4A">
        <w:t xml:space="preserve"> an organization can use in the introduction and development of total quality management</w:t>
      </w:r>
      <w:r>
        <w:t>.’</w:t>
      </w:r>
      <w:r w:rsidR="004660E9" w:rsidRPr="004660E9">
        <w:t xml:space="preserve"> </w:t>
      </w:r>
      <w:r w:rsidR="004660E9">
        <w:t>(</w:t>
      </w:r>
      <w:r w:rsidR="004660E9" w:rsidRPr="004660E9">
        <w:t>Douglas c. Wood -Principles of Quality Costs</w:t>
      </w:r>
      <w:r w:rsidR="004660E9">
        <w:t>)</w:t>
      </w:r>
    </w:p>
    <w:p w14:paraId="7116C6B6" w14:textId="0F45D0FA" w:rsidR="00582B4A" w:rsidRDefault="00582B4A" w:rsidP="00582B4A">
      <w:r>
        <w:t>Types of Cost of Quality</w:t>
      </w:r>
    </w:p>
    <w:p w14:paraId="6F2B15C8" w14:textId="7FCDA5D3" w:rsidR="00582B4A" w:rsidRDefault="00582B4A" w:rsidP="008237E6">
      <w:pPr>
        <w:pStyle w:val="ListParagraph"/>
        <w:numPr>
          <w:ilvl w:val="0"/>
          <w:numId w:val="2"/>
        </w:numPr>
      </w:pPr>
      <w:r>
        <w:t>Appraisal Costs: inspection, testing, process or service audits, calibration of measuring and test equipment.</w:t>
      </w:r>
    </w:p>
    <w:p w14:paraId="662F5E1D" w14:textId="0EC5A65A" w:rsidR="00582B4A" w:rsidRDefault="00582B4A" w:rsidP="008237E6">
      <w:pPr>
        <w:pStyle w:val="ListParagraph"/>
        <w:numPr>
          <w:ilvl w:val="0"/>
          <w:numId w:val="2"/>
        </w:numPr>
      </w:pPr>
      <w:r>
        <w:t>Prevention Costs:  new product review, quality planning, supplier surveys, process reviews, quality improvement teams, education and training.</w:t>
      </w:r>
    </w:p>
    <w:p w14:paraId="68291F1E" w14:textId="3766D72D" w:rsidR="00582B4A" w:rsidRDefault="00582B4A" w:rsidP="008237E6">
      <w:pPr>
        <w:pStyle w:val="ListParagraph"/>
        <w:numPr>
          <w:ilvl w:val="0"/>
          <w:numId w:val="2"/>
        </w:numPr>
      </w:pPr>
      <w:r>
        <w:t>Internal Failure Costs: scrap, rework, re-inspection, re-testing, material review, material downgrades.</w:t>
      </w:r>
    </w:p>
    <w:p w14:paraId="524CDD2D" w14:textId="2F3E4E2B" w:rsidR="00582B4A" w:rsidRDefault="00582B4A" w:rsidP="008237E6">
      <w:pPr>
        <w:pStyle w:val="ListParagraph"/>
        <w:numPr>
          <w:ilvl w:val="0"/>
          <w:numId w:val="2"/>
        </w:numPr>
      </w:pPr>
      <w:r>
        <w:t>External Failure Costs: processing customer complaints, customer returns, warranty claims, product recalls.</w:t>
      </w:r>
    </w:p>
    <w:p w14:paraId="0449982C" w14:textId="77777777" w:rsidR="008237E6" w:rsidRDefault="008237E6" w:rsidP="008237E6">
      <w:pPr>
        <w:pStyle w:val="ListParagraph"/>
      </w:pPr>
    </w:p>
    <w:p w14:paraId="2727E1E9" w14:textId="3C429005" w:rsidR="002B5AE7" w:rsidRPr="002D6D4E" w:rsidRDefault="008237E6" w:rsidP="002B5AE7">
      <w:pPr>
        <w:rPr>
          <w:b/>
          <w:bCs/>
          <w:sz w:val="28"/>
          <w:szCs w:val="28"/>
        </w:rPr>
      </w:pPr>
      <w:r w:rsidRPr="002D6D4E">
        <w:rPr>
          <w:b/>
          <w:bCs/>
          <w:sz w:val="28"/>
          <w:szCs w:val="28"/>
        </w:rPr>
        <w:t>Quality analysis tools</w:t>
      </w:r>
    </w:p>
    <w:p w14:paraId="1BA7F617" w14:textId="1F4EE6E5" w:rsidR="00385498" w:rsidRDefault="00385498" w:rsidP="00385498">
      <w:r>
        <w:t>Choosing the most appropriate techniques and tools for improving quality and their most efficient use is the responsibility top management, being a component of the decision-making process within the institution</w:t>
      </w:r>
    </w:p>
    <w:p w14:paraId="609BD340" w14:textId="2EBCB7D7" w:rsidR="008237E6" w:rsidRDefault="00385498" w:rsidP="00385498">
      <w:r>
        <w:t xml:space="preserve"> Quality control is also achieved using techniques statistical. Depending on the difficulty of their application: basic, intermediate techniques, advance</w:t>
      </w:r>
    </w:p>
    <w:p w14:paraId="0F80E785" w14:textId="6CCDAD8F" w:rsidR="00385498" w:rsidRDefault="00385498" w:rsidP="00385498">
      <w:r>
        <w:t>Techniques and tools for numerical data- allow ordering and presentation of a data set regarding quality, in a synthetic way, easy to perceive.</w:t>
      </w:r>
    </w:p>
    <w:p w14:paraId="2988292F" w14:textId="6183D1D6" w:rsidR="00385498" w:rsidRDefault="00385498" w:rsidP="00385498">
      <w:r>
        <w:t>The seven</w:t>
      </w:r>
      <w:r w:rsidRPr="00385498">
        <w:t xml:space="preserve"> </w:t>
      </w:r>
      <w:r>
        <w:t>b</w:t>
      </w:r>
      <w:r w:rsidRPr="00385498">
        <w:t>asic Quality Tool</w:t>
      </w:r>
      <w:r>
        <w:t>s are:</w:t>
      </w:r>
    </w:p>
    <w:p w14:paraId="275D44DF" w14:textId="0532DA8E" w:rsidR="00385498" w:rsidRDefault="00385498" w:rsidP="00385498">
      <w:pPr>
        <w:pStyle w:val="ListParagraph"/>
        <w:numPr>
          <w:ilvl w:val="0"/>
          <w:numId w:val="4"/>
        </w:numPr>
      </w:pPr>
      <w:r>
        <w:t>graphics</w:t>
      </w:r>
    </w:p>
    <w:p w14:paraId="57297DE0" w14:textId="77777777" w:rsidR="00385498" w:rsidRDefault="00385498" w:rsidP="00385498">
      <w:pPr>
        <w:pStyle w:val="ListParagraph"/>
        <w:numPr>
          <w:ilvl w:val="0"/>
          <w:numId w:val="4"/>
        </w:numPr>
      </w:pPr>
      <w:r>
        <w:t>histograms</w:t>
      </w:r>
    </w:p>
    <w:p w14:paraId="5757A251" w14:textId="6766AE05" w:rsidR="00385498" w:rsidRDefault="00385498" w:rsidP="00385498">
      <w:pPr>
        <w:pStyle w:val="ListParagraph"/>
        <w:numPr>
          <w:ilvl w:val="0"/>
          <w:numId w:val="4"/>
        </w:numPr>
      </w:pPr>
      <w:r>
        <w:t>correlation diagrams</w:t>
      </w:r>
    </w:p>
    <w:p w14:paraId="57FADD68" w14:textId="495BF22E" w:rsidR="00385498" w:rsidRDefault="00385498" w:rsidP="00385498">
      <w:pPr>
        <w:pStyle w:val="ListParagraph"/>
        <w:numPr>
          <w:ilvl w:val="0"/>
          <w:numId w:val="4"/>
        </w:numPr>
      </w:pPr>
      <w:r>
        <w:t>stratification analysis</w:t>
      </w:r>
    </w:p>
    <w:p w14:paraId="4E0CD2C5" w14:textId="07D68D29" w:rsidR="00385498" w:rsidRDefault="00385498" w:rsidP="00385498">
      <w:pPr>
        <w:pStyle w:val="ListParagraph"/>
        <w:numPr>
          <w:ilvl w:val="0"/>
          <w:numId w:val="4"/>
        </w:numPr>
      </w:pPr>
      <w:r>
        <w:t>cause-effect diagram</w:t>
      </w:r>
    </w:p>
    <w:p w14:paraId="5CFEB04C" w14:textId="33F7D94B" w:rsidR="00385498" w:rsidRDefault="00385498" w:rsidP="00385498">
      <w:pPr>
        <w:pStyle w:val="ListParagraph"/>
        <w:numPr>
          <w:ilvl w:val="0"/>
          <w:numId w:val="4"/>
        </w:numPr>
      </w:pPr>
      <w:r>
        <w:t>Pareto diagram</w:t>
      </w:r>
    </w:p>
    <w:p w14:paraId="5FD4BA92" w14:textId="1915E0E7" w:rsidR="00385498" w:rsidRDefault="00385498" w:rsidP="00385498">
      <w:pPr>
        <w:pStyle w:val="ListParagraph"/>
        <w:numPr>
          <w:ilvl w:val="0"/>
          <w:numId w:val="4"/>
        </w:numPr>
      </w:pPr>
      <w:r>
        <w:t>control sheet</w:t>
      </w:r>
    </w:p>
    <w:p w14:paraId="7761BDD4" w14:textId="77777777" w:rsidR="00385498" w:rsidRDefault="00385498" w:rsidP="00385498">
      <w:pPr>
        <w:pStyle w:val="ListParagraph"/>
      </w:pPr>
    </w:p>
    <w:p w14:paraId="4C6B5048" w14:textId="430B7ED8" w:rsidR="00385498" w:rsidRDefault="00385498" w:rsidP="00385498">
      <w:r w:rsidRPr="002D6D4E">
        <w:rPr>
          <w:b/>
          <w:bCs/>
          <w:i/>
          <w:iCs/>
        </w:rPr>
        <w:t xml:space="preserve"> Graphics</w:t>
      </w:r>
      <w:r>
        <w:t xml:space="preserve"> are planar representations that allow easy understanding:</w:t>
      </w:r>
    </w:p>
    <w:p w14:paraId="4BF3A648" w14:textId="35C26960" w:rsidR="00385498" w:rsidRDefault="00385498" w:rsidP="00385498">
      <w:pPr>
        <w:pStyle w:val="ListParagraph"/>
        <w:numPr>
          <w:ilvl w:val="0"/>
          <w:numId w:val="5"/>
        </w:numPr>
      </w:pPr>
      <w:r>
        <w:t>of the situation</w:t>
      </w:r>
    </w:p>
    <w:p w14:paraId="3F37D27F" w14:textId="104CFB9E" w:rsidR="00C72803" w:rsidRDefault="00385498" w:rsidP="00385498">
      <w:pPr>
        <w:pStyle w:val="ListParagraph"/>
        <w:numPr>
          <w:ilvl w:val="0"/>
          <w:numId w:val="5"/>
        </w:numPr>
      </w:pPr>
      <w:r>
        <w:t>of the analyzed data</w:t>
      </w:r>
    </w:p>
    <w:p w14:paraId="745D8E13" w14:textId="44205927" w:rsidR="00385498" w:rsidRDefault="00385498" w:rsidP="00385498">
      <w:pPr>
        <w:pStyle w:val="ListParagraph"/>
      </w:pPr>
    </w:p>
    <w:p w14:paraId="6F12877F" w14:textId="04D42056" w:rsidR="00385498" w:rsidRDefault="00BE1850" w:rsidP="00385498">
      <w:r>
        <w:t xml:space="preserve">  </w:t>
      </w:r>
      <w:r w:rsidR="00385498" w:rsidRPr="002D6D4E">
        <w:rPr>
          <w:b/>
          <w:bCs/>
          <w:i/>
          <w:iCs/>
        </w:rPr>
        <w:t>Histograms</w:t>
      </w:r>
      <w:r w:rsidR="00385498">
        <w:t xml:space="preserve"> </w:t>
      </w:r>
      <w:r>
        <w:t xml:space="preserve">are </w:t>
      </w:r>
      <w:r w:rsidRPr="00BE1850">
        <w:t>graphs representing the distribution of data</w:t>
      </w:r>
      <w:r w:rsidR="002D6D4E">
        <w:t>.</w:t>
      </w:r>
    </w:p>
    <w:p w14:paraId="58E94567" w14:textId="77777777" w:rsidR="002D6D4E" w:rsidRDefault="002D6D4E" w:rsidP="00385498"/>
    <w:p w14:paraId="26037415" w14:textId="301D836A" w:rsidR="00BE1850" w:rsidRDefault="002D6D4E" w:rsidP="00BE1850">
      <w:r>
        <w:t xml:space="preserve"> </w:t>
      </w:r>
      <w:r w:rsidR="00BE1850" w:rsidRPr="002D6D4E">
        <w:rPr>
          <w:b/>
          <w:bCs/>
          <w:i/>
          <w:iCs/>
        </w:rPr>
        <w:t>Correlations diagrams</w:t>
      </w:r>
      <w:r w:rsidR="00BE1850">
        <w:t xml:space="preserve"> are </w:t>
      </w:r>
    </w:p>
    <w:p w14:paraId="10B44AF1" w14:textId="3ECF3A81" w:rsidR="00BE1850" w:rsidRDefault="00BE1850" w:rsidP="00BE1850">
      <w:pPr>
        <w:pStyle w:val="ListParagraph"/>
        <w:numPr>
          <w:ilvl w:val="0"/>
          <w:numId w:val="6"/>
        </w:numPr>
      </w:pPr>
      <w:r>
        <w:t>graphics showing the connection between two types of data</w:t>
      </w:r>
    </w:p>
    <w:p w14:paraId="769E2278" w14:textId="6DE03ACB" w:rsidR="00BE1850" w:rsidRDefault="00BE1850" w:rsidP="002D6D4E">
      <w:pPr>
        <w:pStyle w:val="ListParagraph"/>
        <w:numPr>
          <w:ilvl w:val="0"/>
          <w:numId w:val="6"/>
        </w:numPr>
      </w:pPr>
      <w:r>
        <w:t>when increasing a second data type increases or decreases</w:t>
      </w:r>
    </w:p>
    <w:p w14:paraId="4E3C7BC6" w14:textId="270D060B" w:rsidR="00BE1850" w:rsidRDefault="00BE1850" w:rsidP="00BE1850">
      <w:r w:rsidRPr="002D6D4E">
        <w:rPr>
          <w:b/>
          <w:bCs/>
          <w:i/>
          <w:iCs/>
        </w:rPr>
        <w:t>Stratification analysis</w:t>
      </w:r>
      <w:r>
        <w:t xml:space="preserve"> is the method of grouping data by characteristics common data (type of material, method of processing, etc.)</w:t>
      </w:r>
    </w:p>
    <w:p w14:paraId="39AD8F57" w14:textId="188650D7" w:rsidR="00BE1850" w:rsidRDefault="00BE1850" w:rsidP="00BE1850">
      <w:r>
        <w:t>The aim of this tool is that grouping can be performed successively being realized according to more and more characteristics detailed. The result will be identifying the problem.</w:t>
      </w:r>
    </w:p>
    <w:p w14:paraId="73D811FB" w14:textId="0818692C" w:rsidR="00BE1850" w:rsidRDefault="00BE1850" w:rsidP="00BE1850">
      <w:r w:rsidRPr="002D6D4E">
        <w:rPr>
          <w:b/>
          <w:bCs/>
          <w:i/>
          <w:iCs/>
        </w:rPr>
        <w:t>Cause- Effect Diagram</w:t>
      </w:r>
      <w:r w:rsidR="002D6D4E">
        <w:t xml:space="preserve"> </w:t>
      </w:r>
      <w:r>
        <w:t>(ISHIKAWA or fish bone diagram) have the purpose to establishes the relationship between effects and</w:t>
      </w:r>
      <w:r w:rsidR="002D6D4E">
        <w:t xml:space="preserve"> </w:t>
      </w:r>
      <w:r>
        <w:t>causes and allows the identification of the causes of problems</w:t>
      </w:r>
      <w:r w:rsidR="002D6D4E">
        <w:t>.</w:t>
      </w:r>
    </w:p>
    <w:p w14:paraId="2B876DEA" w14:textId="77777777" w:rsidR="002D6D4E" w:rsidRDefault="002D6D4E" w:rsidP="00BE1850"/>
    <w:p w14:paraId="55128CDC" w14:textId="1E88638F" w:rsidR="002D6D4E" w:rsidRDefault="002D6D4E" w:rsidP="002D6D4E">
      <w:r w:rsidRPr="002D6D4E">
        <w:rPr>
          <w:b/>
          <w:bCs/>
          <w:i/>
          <w:iCs/>
        </w:rPr>
        <w:t>Pareto Diagram</w:t>
      </w:r>
      <w:r>
        <w:t xml:space="preserve"> is specialized graph that highlights the frequency relative to different problems or characteristics (rejects, defects, complaints, mistakes, errors, repairs, etc.) and presents information in descending order, by at the one with the highest frequency, at the one with the lowest frequency.</w:t>
      </w:r>
    </w:p>
    <w:p w14:paraId="6A095D49" w14:textId="77777777" w:rsidR="002D6D4E" w:rsidRDefault="002D6D4E" w:rsidP="002D6D4E"/>
    <w:p w14:paraId="0B9DE0FD" w14:textId="67F24522" w:rsidR="002D6D4E" w:rsidRPr="002D6D4E" w:rsidRDefault="002D6D4E" w:rsidP="002D6D4E">
      <w:pPr>
        <w:rPr>
          <w:b/>
          <w:bCs/>
          <w:i/>
          <w:iCs/>
        </w:rPr>
      </w:pPr>
      <w:r w:rsidRPr="002D6D4E">
        <w:rPr>
          <w:b/>
          <w:bCs/>
          <w:i/>
          <w:iCs/>
        </w:rPr>
        <w:t>Control Sheet</w:t>
      </w:r>
    </w:p>
    <w:p w14:paraId="71603472" w14:textId="3BCB8982" w:rsidR="002D6D4E" w:rsidRDefault="002D6D4E" w:rsidP="002D6D4E">
      <w:r>
        <w:t>About this tool we can say that a process is under control if the variables characteristics have evolutions within normal limits, or outside control, otherwise when the process is under control, its parameters are maintained between two limits: lower and upper. It is necessary to establish the two limits and to we compare the value of the characteristic with them.</w:t>
      </w:r>
    </w:p>
    <w:p w14:paraId="2E956A74" w14:textId="1957E49A" w:rsidR="002D6D4E" w:rsidRDefault="00CD2089" w:rsidP="002D6D4E">
      <w:r w:rsidRPr="00CD2089">
        <w:t>The evolution of the process over time is followed by with the help of the control sheet also called the graph process capacity or ‘time graph’</w:t>
      </w:r>
    </w:p>
    <w:p w14:paraId="5BE9AB14" w14:textId="2E5514E1" w:rsidR="008F0B22" w:rsidRDefault="008F0B22" w:rsidP="002D6D4E"/>
    <w:p w14:paraId="00804FD8" w14:textId="77777777" w:rsidR="00BD7C18" w:rsidRDefault="00BD7C18" w:rsidP="002D6D4E">
      <w:pPr>
        <w:rPr>
          <w:b/>
          <w:bCs/>
          <w:color w:val="2F5496" w:themeColor="accent1" w:themeShade="BF"/>
          <w:sz w:val="28"/>
          <w:szCs w:val="28"/>
        </w:rPr>
      </w:pPr>
    </w:p>
    <w:p w14:paraId="490550A8" w14:textId="623AB00A" w:rsidR="000F4B57" w:rsidRDefault="00A83EF7" w:rsidP="002D6D4E">
      <w:pPr>
        <w:rPr>
          <w:b/>
          <w:bCs/>
          <w:color w:val="2F5496" w:themeColor="accent1" w:themeShade="BF"/>
          <w:sz w:val="28"/>
          <w:szCs w:val="28"/>
        </w:rPr>
      </w:pPr>
      <w:r w:rsidRPr="009C3884">
        <w:rPr>
          <w:b/>
          <w:bCs/>
          <w:color w:val="2F5496" w:themeColor="accent1" w:themeShade="BF"/>
          <w:sz w:val="28"/>
          <w:szCs w:val="28"/>
        </w:rPr>
        <w:t xml:space="preserve">Vernier </w:t>
      </w:r>
      <w:r w:rsidR="000F4B57" w:rsidRPr="009C3884">
        <w:rPr>
          <w:b/>
          <w:bCs/>
          <w:color w:val="2F5496" w:themeColor="accent1" w:themeShade="BF"/>
          <w:sz w:val="28"/>
          <w:szCs w:val="28"/>
        </w:rPr>
        <w:t>Caliper</w:t>
      </w:r>
    </w:p>
    <w:p w14:paraId="7AF294EA" w14:textId="77777777" w:rsidR="009C3884" w:rsidRPr="009C3884" w:rsidRDefault="009C3884" w:rsidP="002D6D4E">
      <w:pPr>
        <w:rPr>
          <w:b/>
          <w:bCs/>
          <w:color w:val="2F5496" w:themeColor="accent1" w:themeShade="BF"/>
          <w:sz w:val="28"/>
          <w:szCs w:val="28"/>
        </w:rPr>
      </w:pPr>
    </w:p>
    <w:p w14:paraId="28B756C8" w14:textId="77777777" w:rsidR="009C3884" w:rsidRDefault="009C3884" w:rsidP="002D6D4E">
      <w:pPr>
        <w:rPr>
          <w:b/>
          <w:bCs/>
          <w:sz w:val="28"/>
          <w:szCs w:val="28"/>
        </w:rPr>
      </w:pPr>
    </w:p>
    <w:p w14:paraId="7DA4C0A8" w14:textId="4747CE04" w:rsidR="00B538E3" w:rsidRPr="009C3884" w:rsidRDefault="00B538E3" w:rsidP="002D6D4E">
      <w:pPr>
        <w:rPr>
          <w:b/>
          <w:bCs/>
          <w:sz w:val="28"/>
          <w:szCs w:val="28"/>
        </w:rPr>
      </w:pPr>
      <w:r w:rsidRPr="009C3884">
        <w:rPr>
          <w:b/>
          <w:bCs/>
          <w:sz w:val="28"/>
          <w:szCs w:val="28"/>
        </w:rPr>
        <w:t>General description</w:t>
      </w:r>
    </w:p>
    <w:p w14:paraId="5CFF88C4" w14:textId="0E7815E5" w:rsidR="000F4B57" w:rsidRDefault="000F4B57" w:rsidP="002D6D4E">
      <w:r w:rsidRPr="000F4B57">
        <w:t xml:space="preserve"> Vernier</w:t>
      </w:r>
      <w:r>
        <w:t xml:space="preserve"> caliper</w:t>
      </w:r>
      <w:r w:rsidR="00D806AC">
        <w:t xml:space="preserve"> is </w:t>
      </w:r>
      <w:r w:rsidRPr="000F4B57">
        <w:t xml:space="preserve">an instrument for making very precise linear measurements introduced in 1631 by Pierre Vernier from France. It uses two graduated scales: a main staircase </w:t>
      </w:r>
      <w:r w:rsidR="004660E9" w:rsidRPr="000F4B57">
        <w:t>like</w:t>
      </w:r>
      <w:r w:rsidRPr="000F4B57">
        <w:t xml:space="preserve"> that on a ruler and a specially graduated auxiliary staircase, the </w:t>
      </w:r>
      <w:r w:rsidR="00D806AC">
        <w:t>V</w:t>
      </w:r>
      <w:r w:rsidRPr="000F4B57">
        <w:t>ernier</w:t>
      </w:r>
      <w:r w:rsidR="00B538E3">
        <w:t xml:space="preserve"> caliper</w:t>
      </w:r>
      <w:r w:rsidRPr="000F4B57">
        <w:t>, which slides parallel to the main staircase and allows readings to be made at a fraction of a division on the main staircase. Vernier calipers are widely used in scientific laboratories and in manufacturing for quality control measurements.</w:t>
      </w:r>
    </w:p>
    <w:p w14:paraId="7A69FE0B" w14:textId="3023D7DF" w:rsidR="00707B08" w:rsidRDefault="00707B08" w:rsidP="00707B08">
      <w:r>
        <w:lastRenderedPageBreak/>
        <w:t>Vernier caliper is a precision instrument used to measure small lengths with a minimum margin of error. It consists of two components, one fixed and one mobile: ruler and slide.</w:t>
      </w:r>
    </w:p>
    <w:p w14:paraId="4C157E8F" w14:textId="38649737" w:rsidR="000F4B57" w:rsidRDefault="00707B08" w:rsidP="00707B08">
      <w:r>
        <w:t>The ruler is the fixed part and consists of a piece of metal marked with a scale in centimeters and millimeters. One of its ends forms a two-sided jaw that attaches to the lamella to make measurements.</w:t>
      </w:r>
    </w:p>
    <w:p w14:paraId="0609F2E6" w14:textId="46B81F4C" w:rsidR="00707B08" w:rsidRDefault="00707B08" w:rsidP="00707B08"/>
    <w:p w14:paraId="209573DD" w14:textId="0F96DD30" w:rsidR="00707B08" w:rsidRPr="009C3884" w:rsidRDefault="00707B08" w:rsidP="00707B08">
      <w:pPr>
        <w:rPr>
          <w:b/>
          <w:bCs/>
          <w:sz w:val="28"/>
          <w:szCs w:val="28"/>
        </w:rPr>
      </w:pPr>
      <w:r w:rsidRPr="009C3884">
        <w:rPr>
          <w:b/>
          <w:bCs/>
          <w:sz w:val="28"/>
          <w:szCs w:val="28"/>
        </w:rPr>
        <w:t>Features</w:t>
      </w:r>
    </w:p>
    <w:p w14:paraId="29B04691" w14:textId="63F48063" w:rsidR="001E4F11" w:rsidRDefault="004400ED" w:rsidP="00707B08">
      <w:r>
        <w:t>‘</w:t>
      </w:r>
      <w:r w:rsidR="001E4F11" w:rsidRPr="001E4F11">
        <w:t>It is defined as an instrument that helps to measure internal and external distances to extreme accuracy. A measuring instrument comprising an L-shaped edge, with a vertical scale along its more drawn arm and an L-shaped sliding connection, with a Vernier, used to directly determine the measurement of a question that the division spoke about between the inner or outer edges of the two shorter arms.</w:t>
      </w:r>
      <w:r>
        <w:t xml:space="preserve"> (</w:t>
      </w:r>
      <w:r w:rsidRPr="004400ED">
        <w:t>3.</w:t>
      </w:r>
      <w:r>
        <w:t xml:space="preserve"> </w:t>
      </w:r>
      <w:r w:rsidRPr="004400ED">
        <w:t>World Association of Technology Teachers -Vernier Caliper</w:t>
      </w:r>
      <w:r>
        <w:t>)</w:t>
      </w:r>
      <w:r w:rsidR="001E4F11" w:rsidRPr="001E4F11">
        <w:t xml:space="preserve"> These devices are becoming available in the scientific world in two forms. The digital and manual version, the first requires a small battery and costs much more than the manual. The latter still retains its importance in the scope, as it becomes available at low cost and does not require accessories.</w:t>
      </w:r>
    </w:p>
    <w:p w14:paraId="6C69BA73" w14:textId="3B6FC248" w:rsidR="0077276B" w:rsidRDefault="0077276B" w:rsidP="0077276B">
      <w:r>
        <w:t xml:space="preserve">The parts of a conventional </w:t>
      </w:r>
      <w:r w:rsidR="001E4F11">
        <w:t>Vernier</w:t>
      </w:r>
      <w:r>
        <w:t xml:space="preserve"> caliper in detail</w:t>
      </w:r>
    </w:p>
    <w:p w14:paraId="2F22B0D5" w14:textId="77777777" w:rsidR="0077276B" w:rsidRDefault="0077276B" w:rsidP="0077276B">
      <w:pPr>
        <w:pStyle w:val="ListParagraph"/>
        <w:numPr>
          <w:ilvl w:val="0"/>
          <w:numId w:val="7"/>
        </w:numPr>
      </w:pPr>
      <w:r>
        <w:t>fixed measuring leg with a jaw</w:t>
      </w:r>
    </w:p>
    <w:p w14:paraId="60E6BA50" w14:textId="77777777" w:rsidR="0077276B" w:rsidRDefault="0077276B" w:rsidP="0077276B">
      <w:pPr>
        <w:pStyle w:val="ListParagraph"/>
        <w:numPr>
          <w:ilvl w:val="0"/>
          <w:numId w:val="7"/>
        </w:numPr>
      </w:pPr>
      <w:r>
        <w:t>mobile measuring foot with a jaw</w:t>
      </w:r>
    </w:p>
    <w:p w14:paraId="0E866E3A" w14:textId="77777777" w:rsidR="0077276B" w:rsidRDefault="0077276B" w:rsidP="0077276B">
      <w:pPr>
        <w:pStyle w:val="ListParagraph"/>
        <w:numPr>
          <w:ilvl w:val="0"/>
          <w:numId w:val="7"/>
        </w:numPr>
      </w:pPr>
      <w:r>
        <w:t>rail with main staircase</w:t>
      </w:r>
    </w:p>
    <w:p w14:paraId="563F4E68" w14:textId="77777777" w:rsidR="0077276B" w:rsidRDefault="0077276B" w:rsidP="0077276B">
      <w:pPr>
        <w:pStyle w:val="ListParagraph"/>
        <w:numPr>
          <w:ilvl w:val="0"/>
          <w:numId w:val="7"/>
        </w:numPr>
      </w:pPr>
      <w:r>
        <w:t>slider</w:t>
      </w:r>
    </w:p>
    <w:p w14:paraId="55AFD37B" w14:textId="50E17CEA" w:rsidR="0077276B" w:rsidRDefault="00A40FCC" w:rsidP="0077276B">
      <w:pPr>
        <w:pStyle w:val="ListParagraph"/>
        <w:numPr>
          <w:ilvl w:val="0"/>
          <w:numId w:val="7"/>
        </w:numPr>
      </w:pPr>
      <w:r>
        <w:t>V</w:t>
      </w:r>
      <w:r w:rsidR="0077276B">
        <w:t>ernier ladder</w:t>
      </w:r>
    </w:p>
    <w:p w14:paraId="5550FE82" w14:textId="77777777" w:rsidR="0077276B" w:rsidRDefault="0077276B" w:rsidP="0077276B">
      <w:pPr>
        <w:pStyle w:val="ListParagraph"/>
        <w:numPr>
          <w:ilvl w:val="0"/>
          <w:numId w:val="7"/>
        </w:numPr>
      </w:pPr>
      <w:r>
        <w:t>locking screw</w:t>
      </w:r>
    </w:p>
    <w:p w14:paraId="79ECB8C1" w14:textId="5CA8687B" w:rsidR="00E4327F" w:rsidRDefault="0077276B" w:rsidP="0077276B">
      <w:pPr>
        <w:pStyle w:val="ListParagraph"/>
        <w:numPr>
          <w:ilvl w:val="0"/>
          <w:numId w:val="7"/>
        </w:numPr>
      </w:pPr>
      <w:r>
        <w:t>depth measuring rod</w:t>
      </w:r>
    </w:p>
    <w:p w14:paraId="40E60916" w14:textId="77777777" w:rsidR="005163EE" w:rsidRDefault="005163EE" w:rsidP="00707B08"/>
    <w:p w14:paraId="24BD580D" w14:textId="77777777" w:rsidR="004D343D" w:rsidRDefault="004D343D" w:rsidP="004D343D"/>
    <w:p w14:paraId="7F486B4E" w14:textId="72977D07" w:rsidR="00FA545F" w:rsidRDefault="004D343D" w:rsidP="004D343D">
      <w:r>
        <w:t xml:space="preserve">Compared to other measuring devices, the slider has a robust design. It also tolerates a fall once. You </w:t>
      </w:r>
      <w:r w:rsidR="004400ED">
        <w:t>cannot</w:t>
      </w:r>
      <w:r>
        <w:t xml:space="preserve"> break it so fast. It is cheap and easy to use. Because it is so small and handy, you can carry it comfortably in your pocket. Thus, it is suitable for travel and to be able to use mobile always and anywhere. Its disadvantage is the possible measurement uncertainty, which may be higher than with other digital devices. Every stirrup is as good as the human being who operates on it and reads it.</w:t>
      </w:r>
    </w:p>
    <w:p w14:paraId="5612158A" w14:textId="77777777" w:rsidR="00FA545F" w:rsidRDefault="00FA545F" w:rsidP="00707B08"/>
    <w:p w14:paraId="3710F233" w14:textId="18497B76" w:rsidR="006836D3" w:rsidRPr="00A40FCC" w:rsidRDefault="006836D3" w:rsidP="00707B08">
      <w:pPr>
        <w:rPr>
          <w:b/>
          <w:bCs/>
          <w:sz w:val="28"/>
          <w:szCs w:val="28"/>
        </w:rPr>
      </w:pPr>
      <w:r w:rsidRPr="00A40FCC">
        <w:rPr>
          <w:b/>
          <w:bCs/>
          <w:sz w:val="28"/>
          <w:szCs w:val="28"/>
        </w:rPr>
        <w:t>In what situation it is suitable to use</w:t>
      </w:r>
    </w:p>
    <w:p w14:paraId="2276E61D" w14:textId="77777777" w:rsidR="004E0496" w:rsidRDefault="004E0496" w:rsidP="004E0496">
      <w:r>
        <w:t>Vernier is a tool that is normally found in industrial and construction contexts. Although it is most common to find manual indicators, such as the one described above, they also exist in a digital version.</w:t>
      </w:r>
    </w:p>
    <w:p w14:paraId="15DF006C" w14:textId="2AA3A854" w:rsidR="00707B08" w:rsidRDefault="004E0496" w:rsidP="004E0496">
      <w:r>
        <w:t>Its operation is the same, but instead of reading the length with the scale, it is expressed numerically on a digital screen.</w:t>
      </w:r>
    </w:p>
    <w:p w14:paraId="637D6A7E" w14:textId="7654AFD8" w:rsidR="00502DFE" w:rsidRDefault="004660E9" w:rsidP="004E0496">
      <w:r>
        <w:t>‘</w:t>
      </w:r>
      <w:r w:rsidR="00814BD3">
        <w:t>The Vernier cali</w:t>
      </w:r>
      <w:r w:rsidR="00085BEC">
        <w:t>per is used mostly on:</w:t>
      </w:r>
    </w:p>
    <w:p w14:paraId="0DEFC5DE" w14:textId="2C591E80" w:rsidR="00E13C93" w:rsidRPr="00085BEC" w:rsidRDefault="00E13C93" w:rsidP="00085BEC">
      <w:pPr>
        <w:pStyle w:val="ListParagraph"/>
        <w:numPr>
          <w:ilvl w:val="0"/>
          <w:numId w:val="8"/>
        </w:numPr>
        <w:rPr>
          <w:b/>
          <w:bCs/>
          <w:i/>
          <w:iCs/>
        </w:rPr>
      </w:pPr>
      <w:r w:rsidRPr="00085BEC">
        <w:rPr>
          <w:b/>
          <w:bCs/>
          <w:i/>
          <w:iCs/>
        </w:rPr>
        <w:lastRenderedPageBreak/>
        <w:t>Pipe measurement</w:t>
      </w:r>
    </w:p>
    <w:p w14:paraId="0435D42F" w14:textId="10AF3F17" w:rsidR="00E13C93" w:rsidRDefault="00E13C93" w:rsidP="00E13C93">
      <w:r>
        <w:t xml:space="preserve">For the outside, it will be enough to open the </w:t>
      </w:r>
      <w:r w:rsidR="00085BEC">
        <w:t>V</w:t>
      </w:r>
      <w:r>
        <w:t>ernier and close it until you tighten the pipe. For inside diameters, the slide is closed and then opened until the back ends of the jaw touch the inside of the tube on both sides.</w:t>
      </w:r>
    </w:p>
    <w:p w14:paraId="3E4A1C45" w14:textId="53F23860" w:rsidR="0075711F" w:rsidRPr="00085BEC" w:rsidRDefault="0075711F" w:rsidP="00085BEC">
      <w:pPr>
        <w:pStyle w:val="ListParagraph"/>
        <w:numPr>
          <w:ilvl w:val="0"/>
          <w:numId w:val="8"/>
        </w:numPr>
        <w:rPr>
          <w:b/>
          <w:bCs/>
          <w:i/>
          <w:iCs/>
        </w:rPr>
      </w:pPr>
      <w:r w:rsidRPr="00085BEC">
        <w:rPr>
          <w:b/>
          <w:bCs/>
          <w:i/>
          <w:iCs/>
        </w:rPr>
        <w:t>Measurement of nuts and bolts</w:t>
      </w:r>
    </w:p>
    <w:p w14:paraId="0E69A07B" w14:textId="456AAA1C" w:rsidR="0074011D" w:rsidRDefault="0074011D" w:rsidP="00E13C93">
      <w:r w:rsidRPr="0074011D">
        <w:t xml:space="preserve">The </w:t>
      </w:r>
      <w:r w:rsidR="00085BEC">
        <w:t>V</w:t>
      </w:r>
      <w:r w:rsidRPr="0074011D">
        <w:t>ernier is closed, the back of the clip is inserted into the nut and then opened until the measurement is obtained.</w:t>
      </w:r>
    </w:p>
    <w:p w14:paraId="5DCC9BEC" w14:textId="63613CD8" w:rsidR="002D3CD5" w:rsidRPr="00085BEC" w:rsidRDefault="002D3CD5" w:rsidP="00085BEC">
      <w:pPr>
        <w:pStyle w:val="ListParagraph"/>
        <w:numPr>
          <w:ilvl w:val="0"/>
          <w:numId w:val="8"/>
        </w:numPr>
        <w:rPr>
          <w:b/>
          <w:bCs/>
          <w:i/>
          <w:iCs/>
        </w:rPr>
      </w:pPr>
      <w:r w:rsidRPr="00085BEC">
        <w:rPr>
          <w:b/>
          <w:bCs/>
          <w:i/>
          <w:iCs/>
        </w:rPr>
        <w:t>Symmetry check</w:t>
      </w:r>
    </w:p>
    <w:p w14:paraId="246820C8" w14:textId="647E08C9" w:rsidR="0090710E" w:rsidRDefault="0090710E" w:rsidP="00E13C93">
      <w:r w:rsidRPr="0090710E">
        <w:t xml:space="preserve">The </w:t>
      </w:r>
      <w:r w:rsidR="00085BEC">
        <w:t>V</w:t>
      </w:r>
      <w:r w:rsidRPr="0090710E">
        <w:t>ernier can be used to measure the width of the wicks at different points and thus to check if it is constant.</w:t>
      </w:r>
      <w:r w:rsidR="003F694B" w:rsidRPr="003F694B">
        <w:t xml:space="preserve"> In industrial environments, rotary tools must be repeatedly symmetrical to avoid imbalances, such as lathes and drills.</w:t>
      </w:r>
    </w:p>
    <w:p w14:paraId="6ECD377C" w14:textId="77777777" w:rsidR="00FF2419" w:rsidRPr="00085BEC" w:rsidRDefault="00FF2419" w:rsidP="00085BEC">
      <w:pPr>
        <w:pStyle w:val="ListParagraph"/>
        <w:numPr>
          <w:ilvl w:val="0"/>
          <w:numId w:val="8"/>
        </w:numPr>
        <w:rPr>
          <w:b/>
          <w:bCs/>
          <w:i/>
          <w:iCs/>
        </w:rPr>
      </w:pPr>
      <w:r w:rsidRPr="00085BEC">
        <w:rPr>
          <w:b/>
          <w:bCs/>
          <w:i/>
          <w:iCs/>
        </w:rPr>
        <w:t>Separation between objects</w:t>
      </w:r>
    </w:p>
    <w:p w14:paraId="51D6902C" w14:textId="43B8CDDF" w:rsidR="00FF2419" w:rsidRDefault="00FF2419" w:rsidP="00FF2419">
      <w:r>
        <w:t xml:space="preserve">Many mechanical and electrical parts only work when separated by a specific distance. To obtain the highest possible accuracy, the </w:t>
      </w:r>
      <w:r w:rsidR="00085BEC">
        <w:t>V</w:t>
      </w:r>
      <w:r>
        <w:t>ernier is frequently used.</w:t>
      </w:r>
      <w:r w:rsidR="0031554E" w:rsidRPr="0031554E">
        <w:t xml:space="preserve"> Many mechanical and electrical parts only work when separated by a specific distance. To obtain the highest possible accuracy, the </w:t>
      </w:r>
      <w:r w:rsidR="00085BEC">
        <w:t>V</w:t>
      </w:r>
      <w:r w:rsidR="0031554E" w:rsidRPr="0031554E">
        <w:t>ernier is frequently used</w:t>
      </w:r>
    </w:p>
    <w:p w14:paraId="2F65D934" w14:textId="77777777" w:rsidR="00FF2419" w:rsidRPr="00085BEC" w:rsidRDefault="00FF2419" w:rsidP="00085BEC">
      <w:pPr>
        <w:pStyle w:val="ListParagraph"/>
        <w:numPr>
          <w:ilvl w:val="0"/>
          <w:numId w:val="8"/>
        </w:numPr>
        <w:rPr>
          <w:b/>
          <w:bCs/>
          <w:i/>
          <w:iCs/>
        </w:rPr>
      </w:pPr>
      <w:r w:rsidRPr="00085BEC">
        <w:rPr>
          <w:b/>
          <w:bCs/>
          <w:i/>
          <w:iCs/>
        </w:rPr>
        <w:t>Thickness</w:t>
      </w:r>
    </w:p>
    <w:p w14:paraId="714A64F9" w14:textId="0A4FF944" w:rsidR="00FF2419" w:rsidRDefault="00E801C1" w:rsidP="00FF2419">
      <w:r w:rsidRPr="00E801C1">
        <w:t>In construction, walls and walls are normally constructed, which must have a minimum or maximum thickness.</w:t>
      </w:r>
    </w:p>
    <w:p w14:paraId="388FDE34" w14:textId="26E6D073" w:rsidR="00FF2419" w:rsidRDefault="00FF2419" w:rsidP="00FF2419">
      <w:r>
        <w:t xml:space="preserve">The </w:t>
      </w:r>
      <w:r w:rsidR="00085BEC">
        <w:t>V</w:t>
      </w:r>
      <w:r>
        <w:t>ernier can easily measure this distance and can slide along the height of the wall to check if the thickness is uniform.</w:t>
      </w:r>
      <w:r w:rsidR="004660E9">
        <w:t>’</w:t>
      </w:r>
      <w:r w:rsidR="004660E9" w:rsidRPr="004660E9">
        <w:t xml:space="preserve"> </w:t>
      </w:r>
      <w:r w:rsidR="004660E9">
        <w:t>(</w:t>
      </w:r>
      <w:r w:rsidR="004660E9" w:rsidRPr="004660E9">
        <w:t>R. K Rajput-Basic Mechanical Engineering</w:t>
      </w:r>
      <w:r w:rsidR="004660E9">
        <w:t>)</w:t>
      </w:r>
    </w:p>
    <w:p w14:paraId="22626FA7" w14:textId="35622186" w:rsidR="00621C47" w:rsidRDefault="00621C47" w:rsidP="00FF2419"/>
    <w:p w14:paraId="10ACF2F1" w14:textId="1EDEBD88" w:rsidR="00621C47" w:rsidRPr="0035196A" w:rsidRDefault="00085BEC" w:rsidP="00FF2419">
      <w:pPr>
        <w:rPr>
          <w:b/>
          <w:bCs/>
          <w:sz w:val="28"/>
          <w:szCs w:val="28"/>
        </w:rPr>
      </w:pPr>
      <w:r w:rsidRPr="0035196A">
        <w:rPr>
          <w:b/>
          <w:bCs/>
          <w:sz w:val="28"/>
          <w:szCs w:val="28"/>
        </w:rPr>
        <w:t>The</w:t>
      </w:r>
      <w:r w:rsidR="00621C47" w:rsidRPr="0035196A">
        <w:rPr>
          <w:b/>
          <w:bCs/>
          <w:sz w:val="28"/>
          <w:szCs w:val="28"/>
        </w:rPr>
        <w:t xml:space="preserve"> limitation</w:t>
      </w:r>
      <w:r w:rsidR="0035196A" w:rsidRPr="0035196A">
        <w:rPr>
          <w:b/>
          <w:bCs/>
          <w:sz w:val="28"/>
          <w:szCs w:val="28"/>
        </w:rPr>
        <w:t>s of a Vernier caliper</w:t>
      </w:r>
      <w:r w:rsidR="00621C47" w:rsidRPr="0035196A">
        <w:rPr>
          <w:b/>
          <w:bCs/>
          <w:sz w:val="28"/>
          <w:szCs w:val="28"/>
        </w:rPr>
        <w:t xml:space="preserve"> and when is not recommended to be used</w:t>
      </w:r>
    </w:p>
    <w:p w14:paraId="54592825" w14:textId="7B65FC43" w:rsidR="0009380B" w:rsidRDefault="0009380B" w:rsidP="00FF2419"/>
    <w:p w14:paraId="556321DC" w14:textId="0B5B2B73" w:rsidR="00371A66" w:rsidRDefault="004400ED" w:rsidP="001C6894">
      <w:pPr>
        <w:pStyle w:val="ListParagraph"/>
        <w:numPr>
          <w:ilvl w:val="0"/>
          <w:numId w:val="8"/>
        </w:numPr>
      </w:pPr>
      <w:r>
        <w:t>‘</w:t>
      </w:r>
      <w:r w:rsidR="00371A66">
        <w:t xml:space="preserve">The main disadvantage is that the readings are very dependent on the capacity of the operators, and their accuracy is limited by the </w:t>
      </w:r>
      <w:r w:rsidR="0035196A">
        <w:t>V</w:t>
      </w:r>
      <w:r w:rsidR="00371A66">
        <w:t>ernier scale.</w:t>
      </w:r>
    </w:p>
    <w:p w14:paraId="63A0DA3F" w14:textId="77777777" w:rsidR="00365F60" w:rsidRDefault="00371A66" w:rsidP="001C6894">
      <w:pPr>
        <w:pStyle w:val="ListParagraph"/>
        <w:numPr>
          <w:ilvl w:val="0"/>
          <w:numId w:val="8"/>
        </w:numPr>
      </w:pPr>
      <w:r>
        <w:t>Can only be used to measure small objects.</w:t>
      </w:r>
    </w:p>
    <w:p w14:paraId="5716E7F0" w14:textId="2CE1989A" w:rsidR="00371A66" w:rsidRDefault="00365F60" w:rsidP="001C6894">
      <w:pPr>
        <w:pStyle w:val="ListParagraph"/>
        <w:numPr>
          <w:ilvl w:val="0"/>
          <w:numId w:val="8"/>
        </w:numPr>
      </w:pPr>
      <w:r>
        <w:t>Z</w:t>
      </w:r>
      <w:r w:rsidR="00CE0732" w:rsidRPr="00CE0732">
        <w:t>ero is set for a long time</w:t>
      </w:r>
    </w:p>
    <w:p w14:paraId="128B9AF7" w14:textId="7B0CAC3C" w:rsidR="0009380B" w:rsidRDefault="00371A66" w:rsidP="001C6894">
      <w:pPr>
        <w:pStyle w:val="ListParagraph"/>
        <w:numPr>
          <w:ilvl w:val="0"/>
          <w:numId w:val="8"/>
        </w:numPr>
      </w:pPr>
      <w:r>
        <w:t xml:space="preserve">A </w:t>
      </w:r>
      <w:r w:rsidR="0035196A">
        <w:t>V</w:t>
      </w:r>
      <w:r>
        <w:t xml:space="preserve">ernier caliper is used to accurately measure between points; can determine measurements within 0.02 millimeters or 0.001 inches, depending on whether the </w:t>
      </w:r>
      <w:r w:rsidR="00365F60">
        <w:t>V</w:t>
      </w:r>
      <w:r>
        <w:t>ernier is metric or imperial.</w:t>
      </w:r>
    </w:p>
    <w:p w14:paraId="764EB62C" w14:textId="61503A04" w:rsidR="00EC3085" w:rsidRDefault="00365F60" w:rsidP="001C6894">
      <w:pPr>
        <w:pStyle w:val="ListParagraph"/>
        <w:numPr>
          <w:ilvl w:val="0"/>
          <w:numId w:val="8"/>
        </w:numPr>
      </w:pPr>
      <w:r>
        <w:t>Comparing with a</w:t>
      </w:r>
      <w:r w:rsidR="00EC3085" w:rsidRPr="00EC3085">
        <w:t xml:space="preserve"> micromete</w:t>
      </w:r>
      <w:r w:rsidR="008255C7">
        <w:t>r, the micrometer</w:t>
      </w:r>
      <w:r w:rsidR="00EC3085" w:rsidRPr="00EC3085">
        <w:t xml:space="preserve"> always remains more accurate than the Vernier caliper because of the way the values ​​are calculated.</w:t>
      </w:r>
    </w:p>
    <w:p w14:paraId="2B8F8929" w14:textId="76C39EFF" w:rsidR="00BC05FB" w:rsidRDefault="00BC05FB" w:rsidP="001C6894">
      <w:pPr>
        <w:pStyle w:val="ListParagraph"/>
        <w:numPr>
          <w:ilvl w:val="0"/>
          <w:numId w:val="8"/>
        </w:numPr>
      </w:pPr>
      <w:r w:rsidRPr="00BC05FB">
        <w:t>With a Vernier caliber, people have the facilities to measure the outer diameter, the inner diameter and the depth of an object. On the other hand, a micrometer can help measure a reading, such as the inside or outside diameter, depending on which we use.</w:t>
      </w:r>
    </w:p>
    <w:p w14:paraId="69568A6F" w14:textId="569F93ED" w:rsidR="00103185" w:rsidRDefault="00C54121" w:rsidP="004400ED">
      <w:pPr>
        <w:pStyle w:val="ListParagraph"/>
        <w:numPr>
          <w:ilvl w:val="0"/>
          <w:numId w:val="8"/>
        </w:numPr>
      </w:pPr>
      <w:r>
        <w:t>D</w:t>
      </w:r>
      <w:r w:rsidR="00103185">
        <w:t xml:space="preserve">irt inside the </w:t>
      </w:r>
      <w:r>
        <w:t>housing.</w:t>
      </w:r>
      <w:r w:rsidR="004400ED" w:rsidRPr="004400ED">
        <w:t xml:space="preserve"> Measurements</w:t>
      </w:r>
    </w:p>
    <w:p w14:paraId="3809B564" w14:textId="149D8369" w:rsidR="00103185" w:rsidRDefault="00C54121" w:rsidP="001C6894">
      <w:pPr>
        <w:pStyle w:val="ListParagraph"/>
        <w:numPr>
          <w:ilvl w:val="0"/>
          <w:numId w:val="8"/>
        </w:numPr>
      </w:pPr>
      <w:r>
        <w:lastRenderedPageBreak/>
        <w:t>B</w:t>
      </w:r>
      <w:r w:rsidR="00103185">
        <w:t>urrs around the perimeter.</w:t>
      </w:r>
    </w:p>
    <w:p w14:paraId="67809AD6" w14:textId="3A152D95" w:rsidR="00103185" w:rsidRDefault="001C6894" w:rsidP="001C6894">
      <w:pPr>
        <w:pStyle w:val="ListParagraph"/>
        <w:numPr>
          <w:ilvl w:val="0"/>
          <w:numId w:val="8"/>
        </w:numPr>
      </w:pPr>
      <w:r>
        <w:t>P</w:t>
      </w:r>
      <w:r w:rsidR="00103185">
        <w:t>oor processing of parts.</w:t>
      </w:r>
    </w:p>
    <w:p w14:paraId="4BC0F7F5" w14:textId="28EBDCF9" w:rsidR="00103185" w:rsidRDefault="00C54121" w:rsidP="001C6894">
      <w:pPr>
        <w:pStyle w:val="ListParagraph"/>
        <w:numPr>
          <w:ilvl w:val="0"/>
          <w:numId w:val="8"/>
        </w:numPr>
      </w:pPr>
      <w:r>
        <w:t>T</w:t>
      </w:r>
      <w:r w:rsidR="00103185">
        <w:t xml:space="preserve">ight </w:t>
      </w:r>
      <w:r>
        <w:t>movement.</w:t>
      </w:r>
    </w:p>
    <w:p w14:paraId="31F1EE17" w14:textId="04C708AC" w:rsidR="004660E9" w:rsidRPr="004660E9" w:rsidRDefault="00C54121" w:rsidP="004660E9">
      <w:pPr>
        <w:pStyle w:val="ListParagraph"/>
        <w:numPr>
          <w:ilvl w:val="0"/>
          <w:numId w:val="8"/>
        </w:numPr>
      </w:pPr>
      <w:r>
        <w:t>P</w:t>
      </w:r>
      <w:r w:rsidR="00103185">
        <w:t>oor handling.</w:t>
      </w:r>
      <w:r w:rsidR="004660E9">
        <w:t>’</w:t>
      </w:r>
      <w:r w:rsidR="004660E9" w:rsidRPr="004660E9">
        <w:t xml:space="preserve"> </w:t>
      </w:r>
      <w:r w:rsidR="004660E9">
        <w:t>(</w:t>
      </w:r>
      <w:r w:rsidR="004660E9" w:rsidRPr="004660E9">
        <w:t>H</w:t>
      </w:r>
      <w:r w:rsidR="004660E9">
        <w:t>.</w:t>
      </w:r>
      <w:r w:rsidR="004660E9" w:rsidRPr="004660E9">
        <w:t xml:space="preserve"> Whiting-A Short Course of Experiments in Physical Measurements</w:t>
      </w:r>
      <w:r w:rsidR="004660E9">
        <w:t>)</w:t>
      </w:r>
    </w:p>
    <w:p w14:paraId="49B79C9D" w14:textId="2947C2CC" w:rsidR="00103185" w:rsidRDefault="00103185" w:rsidP="004660E9">
      <w:pPr>
        <w:pStyle w:val="ListParagraph"/>
      </w:pPr>
    </w:p>
    <w:p w14:paraId="5F3B25D9" w14:textId="7B27DDFB" w:rsidR="00381E84" w:rsidRDefault="00381E84" w:rsidP="00103185"/>
    <w:p w14:paraId="437BD275" w14:textId="1E5F89BC" w:rsidR="00381E84" w:rsidRPr="001C6894" w:rsidRDefault="00297838" w:rsidP="00103185">
      <w:pPr>
        <w:rPr>
          <w:b/>
          <w:bCs/>
          <w:sz w:val="28"/>
          <w:szCs w:val="28"/>
        </w:rPr>
      </w:pPr>
      <w:r w:rsidRPr="001C6894">
        <w:rPr>
          <w:b/>
          <w:bCs/>
          <w:sz w:val="28"/>
          <w:szCs w:val="28"/>
        </w:rPr>
        <w:t>Precaution when using a Vernier caliper</w:t>
      </w:r>
    </w:p>
    <w:p w14:paraId="092B4E01" w14:textId="66267D07" w:rsidR="00425049" w:rsidRPr="005A5FAD" w:rsidRDefault="005A5FAD" w:rsidP="00103185">
      <w:pPr>
        <w:rPr>
          <w:b/>
          <w:bCs/>
          <w:i/>
          <w:iCs/>
        </w:rPr>
      </w:pPr>
      <w:r w:rsidRPr="005A5FAD">
        <w:rPr>
          <w:b/>
          <w:bCs/>
          <w:i/>
          <w:iCs/>
        </w:rPr>
        <w:t>Technical</w:t>
      </w:r>
      <w:r w:rsidR="00425049" w:rsidRPr="005A5FAD">
        <w:rPr>
          <w:b/>
          <w:bCs/>
          <w:i/>
          <w:iCs/>
        </w:rPr>
        <w:t xml:space="preserve"> precaution</w:t>
      </w:r>
    </w:p>
    <w:p w14:paraId="7A90BCA8" w14:textId="11900AF7" w:rsidR="0056510B" w:rsidRDefault="008403CF" w:rsidP="005A5FAD">
      <w:pPr>
        <w:pStyle w:val="ListParagraph"/>
        <w:numPr>
          <w:ilvl w:val="0"/>
          <w:numId w:val="10"/>
        </w:numPr>
      </w:pPr>
      <w:r>
        <w:t xml:space="preserve">While measuring an outside </w:t>
      </w:r>
      <w:r w:rsidR="005A5FAD">
        <w:t>diameter,</w:t>
      </w:r>
      <w:r>
        <w:t xml:space="preserve"> be sure </w:t>
      </w:r>
      <w:r w:rsidR="00074060">
        <w:t xml:space="preserve">that the caliper bar and the plane of the caliper jaws </w:t>
      </w:r>
      <w:r w:rsidR="00E72961">
        <w:t>are truly perpendicular to the workpiece, s longitudinal</w:t>
      </w:r>
      <w:r w:rsidR="00932787">
        <w:t xml:space="preserve"> center line</w:t>
      </w:r>
    </w:p>
    <w:p w14:paraId="5E015B61" w14:textId="77777777" w:rsidR="009C3884" w:rsidRDefault="009C3884" w:rsidP="009C3884">
      <w:pPr>
        <w:pStyle w:val="ListParagraph"/>
      </w:pPr>
    </w:p>
    <w:p w14:paraId="2A6446F3" w14:textId="0B3C20A4" w:rsidR="00932787" w:rsidRDefault="004400ED" w:rsidP="005A5FAD">
      <w:pPr>
        <w:pStyle w:val="ListParagraph"/>
        <w:numPr>
          <w:ilvl w:val="0"/>
          <w:numId w:val="10"/>
        </w:numPr>
      </w:pPr>
      <w:r>
        <w:t>‘</w:t>
      </w:r>
      <w:r w:rsidR="00932787">
        <w:t xml:space="preserve">With </w:t>
      </w:r>
      <w:r w:rsidR="005A5FAD">
        <w:t>V</w:t>
      </w:r>
      <w:r w:rsidR="00932787">
        <w:t xml:space="preserve">ernier calipers always use </w:t>
      </w:r>
      <w:r w:rsidR="00FE70F9">
        <w:t>the stationary caliper jaw on the reference</w:t>
      </w:r>
      <w:r w:rsidR="004A2732">
        <w:t xml:space="preserve"> point and obtain the measured point by advancing </w:t>
      </w:r>
      <w:r w:rsidR="00670193">
        <w:t>or withdrawing the sliding jaw.</w:t>
      </w:r>
      <w:r w:rsidR="005A5FAD">
        <w:t xml:space="preserve"> </w:t>
      </w:r>
      <w:r w:rsidR="00670193">
        <w:t xml:space="preserve">For this </w:t>
      </w:r>
      <w:r w:rsidR="005A5FAD">
        <w:t>purpose,</w:t>
      </w:r>
      <w:r w:rsidR="00990593">
        <w:t xml:space="preserve"> all </w:t>
      </w:r>
      <w:r w:rsidR="005A5FAD">
        <w:t>Vernier’s</w:t>
      </w:r>
      <w:r w:rsidR="00990593">
        <w:t xml:space="preserve"> calipers are </w:t>
      </w:r>
      <w:r w:rsidR="00960641">
        <w:t xml:space="preserve">equipped with a fine adjustment </w:t>
      </w:r>
      <w:r w:rsidR="002C66D1">
        <w:t>attachment as a part of sliding jaw.</w:t>
      </w:r>
    </w:p>
    <w:p w14:paraId="0B5683F5" w14:textId="11DB3CD6" w:rsidR="00085E17" w:rsidRDefault="002C66D1" w:rsidP="009C3884">
      <w:pPr>
        <w:pStyle w:val="ListParagraph"/>
        <w:numPr>
          <w:ilvl w:val="0"/>
          <w:numId w:val="10"/>
        </w:numPr>
      </w:pPr>
      <w:r>
        <w:t xml:space="preserve">Grip the </w:t>
      </w:r>
      <w:r w:rsidR="005A5FAD">
        <w:t>V</w:t>
      </w:r>
      <w:r>
        <w:t xml:space="preserve">ernier </w:t>
      </w:r>
      <w:r w:rsidR="00D82343">
        <w:t xml:space="preserve">calipers near or opposite </w:t>
      </w:r>
      <w:r w:rsidR="00B62BBD">
        <w:t xml:space="preserve">the </w:t>
      </w:r>
      <w:r w:rsidR="005A5FAD">
        <w:t>jaws; one</w:t>
      </w:r>
      <w:r w:rsidR="00B62BBD">
        <w:t xml:space="preserve"> hand for stationary </w:t>
      </w:r>
      <w:r w:rsidR="00D030D3">
        <w:t>jaw and the other hand generally supporting sliding jaw</w:t>
      </w:r>
      <w:r w:rsidR="00085E17">
        <w:t>.</w:t>
      </w:r>
      <w:r w:rsidR="009C3884">
        <w:t xml:space="preserve"> </w:t>
      </w:r>
      <w:r w:rsidR="00085E17">
        <w:t xml:space="preserve">Before reading the </w:t>
      </w:r>
      <w:r w:rsidR="005A5FAD">
        <w:t>V</w:t>
      </w:r>
      <w:r w:rsidR="00085E17">
        <w:t xml:space="preserve">ernier try the calipers </w:t>
      </w:r>
      <w:r w:rsidR="00F35345">
        <w:t>again for feel and location</w:t>
      </w:r>
      <w:r w:rsidR="004400ED">
        <w:t>’</w:t>
      </w:r>
      <w:r w:rsidR="004400ED" w:rsidRPr="004400ED">
        <w:t xml:space="preserve"> (How to Read a Vernier Caliper)</w:t>
      </w:r>
    </w:p>
    <w:p w14:paraId="3944B751" w14:textId="77777777" w:rsidR="009C3884" w:rsidRDefault="009C3884" w:rsidP="009C3884">
      <w:pPr>
        <w:pStyle w:val="ListParagraph"/>
      </w:pPr>
    </w:p>
    <w:p w14:paraId="0E749CB0" w14:textId="0ABCE1E5" w:rsidR="00F35345" w:rsidRDefault="00BD3CD8" w:rsidP="005A5FAD">
      <w:pPr>
        <w:pStyle w:val="ListParagraph"/>
        <w:numPr>
          <w:ilvl w:val="0"/>
          <w:numId w:val="10"/>
        </w:numPr>
      </w:pPr>
      <w:r>
        <w:t xml:space="preserve">Where the </w:t>
      </w:r>
      <w:r w:rsidR="005A5FAD">
        <w:t>V</w:t>
      </w:r>
      <w:r>
        <w:t xml:space="preserve">ernier calipers are used for inside </w:t>
      </w:r>
      <w:r w:rsidR="002F28F5">
        <w:t xml:space="preserve">diameter </w:t>
      </w:r>
      <w:r w:rsidR="004F081D">
        <w:t>measurements, even</w:t>
      </w:r>
      <w:r w:rsidR="002F28F5">
        <w:t xml:space="preserve"> more than usual precautions </w:t>
      </w:r>
      <w:r w:rsidR="000E21B0">
        <w:t>are needed to be taken to rock the instrument</w:t>
      </w:r>
      <w:r w:rsidR="000A6CEC">
        <w:t xml:space="preserve"> a little on the reference point to be sure th</w:t>
      </w:r>
      <w:r w:rsidR="000533AE">
        <w:t xml:space="preserve">e measured point falls on the true </w:t>
      </w:r>
      <w:r w:rsidR="004400ED">
        <w:t>diameter. This</w:t>
      </w:r>
      <w:r w:rsidR="00984B00">
        <w:t xml:space="preserve"> action or </w:t>
      </w:r>
      <w:r w:rsidR="005A5FAD">
        <w:t>technique</w:t>
      </w:r>
      <w:r w:rsidR="00984B00">
        <w:t xml:space="preserve"> </w:t>
      </w:r>
      <w:r w:rsidR="00FA214B">
        <w:t xml:space="preserve">is known </w:t>
      </w:r>
      <w:r w:rsidR="008A2D69">
        <w:t>as centralization</w:t>
      </w:r>
    </w:p>
    <w:p w14:paraId="0946DF25" w14:textId="77777777" w:rsidR="009C3884" w:rsidRDefault="009C3884" w:rsidP="009C3884">
      <w:pPr>
        <w:pStyle w:val="ListParagraph"/>
      </w:pPr>
    </w:p>
    <w:p w14:paraId="63B09B68" w14:textId="77777777" w:rsidR="009C3884" w:rsidRDefault="009C3884" w:rsidP="009C3884">
      <w:pPr>
        <w:pStyle w:val="ListParagraph"/>
      </w:pPr>
    </w:p>
    <w:p w14:paraId="7B71E35D" w14:textId="77B7A8D3" w:rsidR="008A2D69" w:rsidRDefault="008A2D69" w:rsidP="005A5FAD">
      <w:pPr>
        <w:pStyle w:val="ListParagraph"/>
        <w:numPr>
          <w:ilvl w:val="0"/>
          <w:numId w:val="10"/>
        </w:numPr>
      </w:pPr>
      <w:r>
        <w:t xml:space="preserve">Do not use </w:t>
      </w:r>
      <w:r w:rsidR="005A5FAD">
        <w:t>V</w:t>
      </w:r>
      <w:r>
        <w:t>ernier cali</w:t>
      </w:r>
      <w:r w:rsidR="005A5FAD">
        <w:t>p</w:t>
      </w:r>
      <w:r>
        <w:t>er as a</w:t>
      </w:r>
      <w:r w:rsidR="00780082">
        <w:t xml:space="preserve"> wrench or </w:t>
      </w:r>
      <w:r w:rsidR="005A5FAD">
        <w:t>hammer. It</w:t>
      </w:r>
      <w:r w:rsidR="00780082">
        <w:t xml:space="preserve"> should be </w:t>
      </w:r>
      <w:r w:rsidR="00194FEC">
        <w:t>set down gently – preferably in the box</w:t>
      </w:r>
      <w:r w:rsidR="00FB7BE3">
        <w:t xml:space="preserve"> it camps in-and not dropped or tossed aside</w:t>
      </w:r>
    </w:p>
    <w:p w14:paraId="5BD49519" w14:textId="77777777" w:rsidR="009C3884" w:rsidRDefault="009C3884" w:rsidP="009C3884">
      <w:pPr>
        <w:pStyle w:val="ListParagraph"/>
      </w:pPr>
    </w:p>
    <w:p w14:paraId="7D277F32" w14:textId="03A48D62" w:rsidR="00FB7BE3" w:rsidRDefault="00FE5B58" w:rsidP="005A5FAD">
      <w:pPr>
        <w:pStyle w:val="ListParagraph"/>
        <w:numPr>
          <w:ilvl w:val="0"/>
          <w:numId w:val="10"/>
        </w:numPr>
      </w:pPr>
      <w:r>
        <w:t>Vernier caliper must be kept wiped free form grit</w:t>
      </w:r>
      <w:r w:rsidR="00877E34">
        <w:t>, chips or oil</w:t>
      </w:r>
    </w:p>
    <w:p w14:paraId="5AD0A67E" w14:textId="77777777" w:rsidR="009C3884" w:rsidRDefault="009C3884" w:rsidP="009C3884">
      <w:pPr>
        <w:pStyle w:val="ListParagraph"/>
      </w:pPr>
    </w:p>
    <w:p w14:paraId="2F23344F" w14:textId="76B1984B" w:rsidR="00425049" w:rsidRPr="009C3884" w:rsidRDefault="00425049" w:rsidP="009C3884">
      <w:pPr>
        <w:ind w:left="360"/>
        <w:rPr>
          <w:b/>
          <w:bCs/>
          <w:i/>
          <w:iCs/>
        </w:rPr>
      </w:pPr>
      <w:r w:rsidRPr="009C3884">
        <w:rPr>
          <w:b/>
          <w:bCs/>
          <w:i/>
          <w:iCs/>
        </w:rPr>
        <w:t>Safety precaution</w:t>
      </w:r>
    </w:p>
    <w:p w14:paraId="162C6CE9" w14:textId="6AB02A12" w:rsidR="00425049" w:rsidRDefault="00E05D6D" w:rsidP="009C3884">
      <w:pPr>
        <w:ind w:left="360"/>
      </w:pPr>
      <w:r>
        <w:t xml:space="preserve">Examine the linear measurement </w:t>
      </w:r>
      <w:r w:rsidR="00627EBA">
        <w:t xml:space="preserve">devices </w:t>
      </w:r>
      <w:r w:rsidR="00F3621A">
        <w:t>(</w:t>
      </w:r>
      <w:r w:rsidR="00627EBA">
        <w:t xml:space="preserve">as received or before their </w:t>
      </w:r>
      <w:r w:rsidR="005A5FAD">
        <w:t>use) for</w:t>
      </w:r>
      <w:r w:rsidR="00627EBA">
        <w:t xml:space="preserve"> sharp </w:t>
      </w:r>
      <w:r w:rsidR="00F3621A">
        <w:t>edges or burrs</w:t>
      </w:r>
    </w:p>
    <w:p w14:paraId="2EC2F7A4" w14:textId="77777777" w:rsidR="00E91893" w:rsidRDefault="00E91893" w:rsidP="009C3884">
      <w:pPr>
        <w:ind w:left="360"/>
      </w:pPr>
    </w:p>
    <w:p w14:paraId="57B0363C" w14:textId="77777777" w:rsidR="00D81BE4" w:rsidRDefault="00D81BE4" w:rsidP="00D81BE4">
      <w:pPr>
        <w:ind w:left="360"/>
        <w:rPr>
          <w:b/>
          <w:bCs/>
          <w:sz w:val="28"/>
          <w:szCs w:val="28"/>
        </w:rPr>
      </w:pPr>
    </w:p>
    <w:p w14:paraId="6E4D3C52" w14:textId="77777777" w:rsidR="00D81BE4" w:rsidRDefault="00D81BE4" w:rsidP="00D81BE4">
      <w:pPr>
        <w:ind w:left="360"/>
        <w:rPr>
          <w:b/>
          <w:bCs/>
          <w:sz w:val="28"/>
          <w:szCs w:val="28"/>
        </w:rPr>
      </w:pPr>
    </w:p>
    <w:p w14:paraId="14FB078C" w14:textId="77777777" w:rsidR="00D81BE4" w:rsidRDefault="00D81BE4" w:rsidP="00D81BE4">
      <w:pPr>
        <w:ind w:left="360"/>
        <w:rPr>
          <w:b/>
          <w:bCs/>
          <w:sz w:val="28"/>
          <w:szCs w:val="28"/>
        </w:rPr>
      </w:pPr>
    </w:p>
    <w:p w14:paraId="7EA9702D" w14:textId="77777777" w:rsidR="00D81BE4" w:rsidRDefault="00D81BE4" w:rsidP="00D81BE4">
      <w:pPr>
        <w:ind w:left="360"/>
        <w:rPr>
          <w:b/>
          <w:bCs/>
          <w:sz w:val="28"/>
          <w:szCs w:val="28"/>
        </w:rPr>
      </w:pPr>
    </w:p>
    <w:p w14:paraId="7801C293" w14:textId="77777777" w:rsidR="00D81BE4" w:rsidRDefault="00D81BE4" w:rsidP="00D81BE4">
      <w:pPr>
        <w:ind w:left="360"/>
        <w:rPr>
          <w:b/>
          <w:bCs/>
          <w:sz w:val="28"/>
          <w:szCs w:val="28"/>
        </w:rPr>
      </w:pPr>
    </w:p>
    <w:p w14:paraId="0BA56699" w14:textId="45415FB7" w:rsidR="00D81BE4" w:rsidRPr="00D81BE4" w:rsidRDefault="00E91893" w:rsidP="00D81BE4">
      <w:pPr>
        <w:ind w:left="360"/>
        <w:rPr>
          <w:b/>
          <w:bCs/>
          <w:sz w:val="28"/>
          <w:szCs w:val="28"/>
        </w:rPr>
      </w:pPr>
      <w:r w:rsidRPr="00D81BE4">
        <w:rPr>
          <w:b/>
          <w:bCs/>
          <w:sz w:val="28"/>
          <w:szCs w:val="28"/>
        </w:rPr>
        <w:t>Conclusions</w:t>
      </w:r>
    </w:p>
    <w:p w14:paraId="3EAF83C0" w14:textId="77777777" w:rsidR="00E91893" w:rsidRDefault="00E91893" w:rsidP="009C3884">
      <w:pPr>
        <w:ind w:left="360"/>
      </w:pPr>
    </w:p>
    <w:p w14:paraId="13500F7D" w14:textId="7FDC6599" w:rsidR="00811FD8" w:rsidRDefault="00811FD8" w:rsidP="009C3884">
      <w:pPr>
        <w:ind w:left="360"/>
      </w:pPr>
      <w:r w:rsidRPr="00811FD8">
        <w:t>Globally, the history of quality is closely linked to the history of business organization and the history of scientific disciplines. If we do not ask what has determined the evolution of the way in which quality is approached over time, we cannot fail to make a direct connection with a series of events</w:t>
      </w:r>
      <w:r w:rsidR="00483E56">
        <w:t>.</w:t>
      </w:r>
    </w:p>
    <w:p w14:paraId="453290D9" w14:textId="71502A24" w:rsidR="00483E56" w:rsidRDefault="00483E56" w:rsidP="009C3884">
      <w:pPr>
        <w:ind w:left="360"/>
      </w:pPr>
      <w:r w:rsidRPr="00483E56">
        <w:t>Thus, the concept of quality has developed over time, with the development of the market for products and services. Compared to the last decades, the content of the quality concept has changed depending on the stage of development of the global economy, with the modification of the basic concept, changing the objectives and the role of quality.</w:t>
      </w:r>
    </w:p>
    <w:p w14:paraId="2B6DADE0" w14:textId="76926C19" w:rsidR="00E91893" w:rsidRDefault="00E91893" w:rsidP="009C3884">
      <w:pPr>
        <w:ind w:left="360"/>
      </w:pPr>
      <w:r w:rsidRPr="00E91893">
        <w:t>If we were to conclude, beyond the evolution itself of the concept of QUALITY, one fact must be kept in mind: worldwide, regardless of the nature of the product, the field of activity, the size of organizations, quality concepts, quality assurance and management quality have been and are, especially in the new economic context, more and more often used as a basis to ensure the success of any business!</w:t>
      </w:r>
    </w:p>
    <w:p w14:paraId="6A49EE18" w14:textId="31400807" w:rsidR="00D81BE4" w:rsidRDefault="00D81BE4" w:rsidP="009C3884">
      <w:pPr>
        <w:ind w:left="360"/>
      </w:pPr>
    </w:p>
    <w:p w14:paraId="0080D14F" w14:textId="68EA723A" w:rsidR="00D81BE4" w:rsidRDefault="00D81BE4" w:rsidP="009C3884">
      <w:pPr>
        <w:ind w:left="360"/>
      </w:pPr>
    </w:p>
    <w:p w14:paraId="052D138F" w14:textId="2D5416E3" w:rsidR="00D81BE4" w:rsidRDefault="00D81BE4" w:rsidP="009C3884">
      <w:pPr>
        <w:ind w:left="360"/>
      </w:pPr>
    </w:p>
    <w:p w14:paraId="0DFED650" w14:textId="17D60F54" w:rsidR="00D81BE4" w:rsidRDefault="00D81BE4" w:rsidP="009C3884">
      <w:pPr>
        <w:ind w:left="360"/>
        <w:rPr>
          <w:b/>
          <w:bCs/>
          <w:sz w:val="28"/>
          <w:szCs w:val="28"/>
        </w:rPr>
      </w:pPr>
      <w:r w:rsidRPr="00D81BE4">
        <w:rPr>
          <w:b/>
          <w:bCs/>
          <w:sz w:val="28"/>
          <w:szCs w:val="28"/>
        </w:rPr>
        <w:t>References</w:t>
      </w:r>
    </w:p>
    <w:p w14:paraId="0A16BA73" w14:textId="147D863F" w:rsidR="00F754CB" w:rsidRDefault="00F754CB" w:rsidP="00212E29">
      <w:pPr>
        <w:pStyle w:val="ListParagraph"/>
        <w:numPr>
          <w:ilvl w:val="0"/>
          <w:numId w:val="12"/>
        </w:numPr>
      </w:pPr>
      <w:r w:rsidRPr="00F754CB">
        <w:t>www.minyphysics .</w:t>
      </w:r>
      <w:r w:rsidRPr="004400ED">
        <w:rPr>
          <w:i/>
          <w:iCs/>
        </w:rPr>
        <w:t>com (How to</w:t>
      </w:r>
      <w:r w:rsidRPr="00F754CB">
        <w:t xml:space="preserve"> Read a Vernier Caliper</w:t>
      </w:r>
      <w:r>
        <w:t>)</w:t>
      </w:r>
    </w:p>
    <w:p w14:paraId="01D3314E" w14:textId="3447AAAD" w:rsidR="00212E29" w:rsidRDefault="00F754CB" w:rsidP="00212E29">
      <w:pPr>
        <w:pStyle w:val="ListParagraph"/>
        <w:numPr>
          <w:ilvl w:val="0"/>
          <w:numId w:val="12"/>
        </w:numPr>
      </w:pPr>
      <w:r>
        <w:t>R. K Rajput-Basic Mechanical Engineering, Laxmi Publication, New Delhi</w:t>
      </w:r>
    </w:p>
    <w:p w14:paraId="4F74F912" w14:textId="60005CE0" w:rsidR="00F754CB" w:rsidRDefault="00F754CB" w:rsidP="00212E29">
      <w:pPr>
        <w:pStyle w:val="ListParagraph"/>
        <w:numPr>
          <w:ilvl w:val="0"/>
          <w:numId w:val="12"/>
        </w:numPr>
      </w:pPr>
      <w:r>
        <w:t>World Association of Technology Teachers -Vernier Caliper,2004, V. Ryan</w:t>
      </w:r>
    </w:p>
    <w:p w14:paraId="5583F756" w14:textId="1971A19E" w:rsidR="00F754CB" w:rsidRDefault="00F754CB" w:rsidP="00212E29">
      <w:pPr>
        <w:pStyle w:val="ListParagraph"/>
        <w:numPr>
          <w:ilvl w:val="0"/>
          <w:numId w:val="12"/>
        </w:numPr>
      </w:pPr>
      <w:r>
        <w:t xml:space="preserve">Francis T. Farago, Mark A. Curtis-Handbook of Dimensional </w:t>
      </w:r>
      <w:r w:rsidR="00212E29">
        <w:t>Measurement, Industrial</w:t>
      </w:r>
      <w:r>
        <w:t xml:space="preserve"> Press, 1994</w:t>
      </w:r>
    </w:p>
    <w:p w14:paraId="7AC8F606" w14:textId="48A2D67D" w:rsidR="00483AEB" w:rsidRPr="00483AEB" w:rsidRDefault="00483AEB" w:rsidP="00212E29">
      <w:pPr>
        <w:pStyle w:val="ListParagraph"/>
        <w:numPr>
          <w:ilvl w:val="0"/>
          <w:numId w:val="12"/>
        </w:numPr>
      </w:pPr>
      <w:r w:rsidRPr="00483AEB">
        <w:t>Harold Whiting-A Short Course of Experiments in Physical Measurements</w:t>
      </w:r>
    </w:p>
    <w:p w14:paraId="4EDC37CF" w14:textId="04ED24BC" w:rsidR="00D81BE4" w:rsidRDefault="000439A5" w:rsidP="00212E29">
      <w:pPr>
        <w:pStyle w:val="ListParagraph"/>
        <w:numPr>
          <w:ilvl w:val="0"/>
          <w:numId w:val="12"/>
        </w:numPr>
      </w:pPr>
      <w:r>
        <w:t>Barrie</w:t>
      </w:r>
      <w:r w:rsidR="00F24AA8">
        <w:t xml:space="preserve"> Dale, JJ Plunkett</w:t>
      </w:r>
      <w:r w:rsidR="00B96F5E">
        <w:t>-Quality Costing,</w:t>
      </w:r>
      <w:r w:rsidR="00EC7968">
        <w:t xml:space="preserve"> </w:t>
      </w:r>
      <w:r w:rsidR="00B96F5E">
        <w:t>Routlege</w:t>
      </w:r>
      <w:r w:rsidR="00F644C2">
        <w:t>,1999</w:t>
      </w:r>
      <w:r w:rsidR="00EC7968">
        <w:t>, New York.</w:t>
      </w:r>
    </w:p>
    <w:p w14:paraId="2D1FC4CA" w14:textId="5E28F030" w:rsidR="00EC7968" w:rsidRDefault="00343776" w:rsidP="00212E29">
      <w:pPr>
        <w:pStyle w:val="ListParagraph"/>
        <w:numPr>
          <w:ilvl w:val="0"/>
          <w:numId w:val="12"/>
        </w:numPr>
      </w:pPr>
      <w:bookmarkStart w:id="1" w:name="_Hlk71721159"/>
      <w:r>
        <w:t>Douglas c. Wood -Principles of Quality Costs</w:t>
      </w:r>
      <w:bookmarkEnd w:id="1"/>
      <w:r w:rsidR="00190ABF">
        <w:t>,</w:t>
      </w:r>
      <w:r w:rsidR="00BA5408">
        <w:t xml:space="preserve"> </w:t>
      </w:r>
      <w:r w:rsidR="00190ABF">
        <w:t>ASQ Quality Press,2013,</w:t>
      </w:r>
      <w:r w:rsidR="00BA5408">
        <w:t xml:space="preserve"> </w:t>
      </w:r>
      <w:r w:rsidR="00190ABF">
        <w:t>W</w:t>
      </w:r>
      <w:r w:rsidR="00BA5408">
        <w:t>isconsin.</w:t>
      </w:r>
    </w:p>
    <w:p w14:paraId="6393386D" w14:textId="3E99CB5F" w:rsidR="00BA5408" w:rsidRDefault="00BA5408" w:rsidP="00212E29">
      <w:pPr>
        <w:pStyle w:val="ListParagraph"/>
        <w:numPr>
          <w:ilvl w:val="0"/>
          <w:numId w:val="12"/>
        </w:numPr>
      </w:pPr>
      <w:r>
        <w:t xml:space="preserve">Claude </w:t>
      </w:r>
      <w:r w:rsidR="00633477">
        <w:t>Y. Laporte</w:t>
      </w:r>
      <w:r w:rsidR="00E92A11">
        <w:t>,</w:t>
      </w:r>
      <w:r w:rsidR="007B3EEC">
        <w:t xml:space="preserve"> </w:t>
      </w:r>
      <w:r w:rsidR="00E92A11">
        <w:t>Alan A</w:t>
      </w:r>
      <w:r w:rsidR="003E5202">
        <w:t xml:space="preserve">pril-Software Quality Assurance, IEEE Press Wiley </w:t>
      </w:r>
      <w:r w:rsidR="007B3EEC">
        <w:t>,2017, USA.</w:t>
      </w:r>
    </w:p>
    <w:p w14:paraId="2D1BD700" w14:textId="38B2105D" w:rsidR="007B3EEC" w:rsidRDefault="002200F7" w:rsidP="00212E29">
      <w:pPr>
        <w:pStyle w:val="ListParagraph"/>
        <w:numPr>
          <w:ilvl w:val="0"/>
          <w:numId w:val="12"/>
        </w:numPr>
      </w:pPr>
      <w:r>
        <w:t xml:space="preserve">Arun S. Patil, </w:t>
      </w:r>
      <w:r w:rsidR="00E2080A">
        <w:t>Peter j. Gray-Engineering Education Quality</w:t>
      </w:r>
      <w:r w:rsidR="008F4AA7">
        <w:t xml:space="preserve"> Assurance,</w:t>
      </w:r>
      <w:r w:rsidR="00980E14">
        <w:t xml:space="preserve"> </w:t>
      </w:r>
      <w:r w:rsidR="008F4AA7">
        <w:t>Springer</w:t>
      </w:r>
      <w:r w:rsidR="00980E14">
        <w:t>, 2009, Australia.</w:t>
      </w:r>
    </w:p>
    <w:p w14:paraId="222A9D39" w14:textId="3BDAF93D" w:rsidR="00980E14" w:rsidRDefault="00366B12" w:rsidP="00212E29">
      <w:pPr>
        <w:pStyle w:val="ListParagraph"/>
        <w:numPr>
          <w:ilvl w:val="0"/>
          <w:numId w:val="12"/>
        </w:numPr>
      </w:pPr>
      <w:r>
        <w:t>Jeff Tian</w:t>
      </w:r>
      <w:r w:rsidR="00AF1656">
        <w:t>-Software Quality Engineering</w:t>
      </w:r>
      <w:r w:rsidR="009D3BFE">
        <w:t xml:space="preserve">, </w:t>
      </w:r>
      <w:r w:rsidR="00AF1656">
        <w:t>Testing,</w:t>
      </w:r>
      <w:r w:rsidR="00655BEF">
        <w:t xml:space="preserve"> </w:t>
      </w:r>
      <w:r w:rsidR="00AF1656">
        <w:t>Quality Assurance</w:t>
      </w:r>
      <w:r w:rsidR="00655BEF">
        <w:t>, and Quantifiable Improvement,</w:t>
      </w:r>
      <w:r w:rsidR="000E1146">
        <w:t xml:space="preserve"> </w:t>
      </w:r>
      <w:r w:rsidR="00655BEF">
        <w:t>Wiley,</w:t>
      </w:r>
      <w:r w:rsidR="009D3BFE">
        <w:t>2005, Canada</w:t>
      </w:r>
      <w:r w:rsidR="000E1146">
        <w:t>.</w:t>
      </w:r>
    </w:p>
    <w:p w14:paraId="484CFCDD" w14:textId="77777777" w:rsidR="00980E14" w:rsidRDefault="00980E14" w:rsidP="009C3884">
      <w:pPr>
        <w:ind w:left="360"/>
      </w:pPr>
    </w:p>
    <w:p w14:paraId="1AAACDF6" w14:textId="77777777" w:rsidR="007B3EEC" w:rsidRDefault="007B3EEC" w:rsidP="009C3884">
      <w:pPr>
        <w:ind w:left="360"/>
      </w:pPr>
    </w:p>
    <w:p w14:paraId="4C0CE9BC" w14:textId="77777777" w:rsidR="00BA5408" w:rsidRDefault="00BA5408" w:rsidP="009C3884">
      <w:pPr>
        <w:ind w:left="360"/>
      </w:pPr>
    </w:p>
    <w:p w14:paraId="248201BD" w14:textId="77777777" w:rsidR="00EC7968" w:rsidRPr="000439A5" w:rsidRDefault="00EC7968" w:rsidP="009C3884">
      <w:pPr>
        <w:ind w:left="360"/>
      </w:pPr>
    </w:p>
    <w:p w14:paraId="72311A8F" w14:textId="77777777" w:rsidR="00381E84" w:rsidRDefault="00381E84" w:rsidP="00103185"/>
    <w:p w14:paraId="37EF1E98" w14:textId="77777777" w:rsidR="0009380B" w:rsidRDefault="0009380B" w:rsidP="00FF2419"/>
    <w:p w14:paraId="1D4EACD1" w14:textId="77777777" w:rsidR="002D6D4E" w:rsidRDefault="002D6D4E" w:rsidP="00BE1850"/>
    <w:sectPr w:rsidR="002D6D4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92896" w14:textId="77777777" w:rsidR="00BD7C18" w:rsidRDefault="00BD7C18" w:rsidP="00BD7C18">
      <w:pPr>
        <w:spacing w:after="0" w:line="240" w:lineRule="auto"/>
      </w:pPr>
      <w:r>
        <w:separator/>
      </w:r>
    </w:p>
  </w:endnote>
  <w:endnote w:type="continuationSeparator" w:id="0">
    <w:p w14:paraId="4B11D4E4" w14:textId="77777777" w:rsidR="00BD7C18" w:rsidRDefault="00BD7C18" w:rsidP="00BD7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007697"/>
      <w:docPartObj>
        <w:docPartGallery w:val="Page Numbers (Bottom of Page)"/>
        <w:docPartUnique/>
      </w:docPartObj>
    </w:sdtPr>
    <w:sdtEndPr>
      <w:rPr>
        <w:noProof/>
      </w:rPr>
    </w:sdtEndPr>
    <w:sdtContent>
      <w:p w14:paraId="1F641686" w14:textId="4B0DF535" w:rsidR="00BD7C18" w:rsidRDefault="00BD7C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7500F7" w14:textId="77777777" w:rsidR="00BD7C18" w:rsidRDefault="00BD7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8A0FF" w14:textId="77777777" w:rsidR="00BD7C18" w:rsidRDefault="00BD7C18" w:rsidP="00BD7C18">
      <w:pPr>
        <w:spacing w:after="0" w:line="240" w:lineRule="auto"/>
      </w:pPr>
      <w:r>
        <w:separator/>
      </w:r>
    </w:p>
  </w:footnote>
  <w:footnote w:type="continuationSeparator" w:id="0">
    <w:p w14:paraId="0556551E" w14:textId="77777777" w:rsidR="00BD7C18" w:rsidRDefault="00BD7C18" w:rsidP="00BD7C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E29B6"/>
    <w:multiLevelType w:val="hybridMultilevel"/>
    <w:tmpl w:val="BE707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DF5D76"/>
    <w:multiLevelType w:val="hybridMultilevel"/>
    <w:tmpl w:val="A4A02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3302F3"/>
    <w:multiLevelType w:val="hybridMultilevel"/>
    <w:tmpl w:val="925C5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67301C"/>
    <w:multiLevelType w:val="hybridMultilevel"/>
    <w:tmpl w:val="D78230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D0B76EF"/>
    <w:multiLevelType w:val="hybridMultilevel"/>
    <w:tmpl w:val="4B28CE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2597370"/>
    <w:multiLevelType w:val="hybridMultilevel"/>
    <w:tmpl w:val="7AAED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5710D2"/>
    <w:multiLevelType w:val="hybridMultilevel"/>
    <w:tmpl w:val="0BD66A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7915290"/>
    <w:multiLevelType w:val="hybridMultilevel"/>
    <w:tmpl w:val="4E28A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227D83"/>
    <w:multiLevelType w:val="hybridMultilevel"/>
    <w:tmpl w:val="37923D4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AB00DC4"/>
    <w:multiLevelType w:val="hybridMultilevel"/>
    <w:tmpl w:val="B01EE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7F1728"/>
    <w:multiLevelType w:val="hybridMultilevel"/>
    <w:tmpl w:val="EBF23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C707C9"/>
    <w:multiLevelType w:val="hybridMultilevel"/>
    <w:tmpl w:val="CB8E8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9"/>
  </w:num>
  <w:num w:numId="4">
    <w:abstractNumId w:val="6"/>
  </w:num>
  <w:num w:numId="5">
    <w:abstractNumId w:val="7"/>
  </w:num>
  <w:num w:numId="6">
    <w:abstractNumId w:val="5"/>
  </w:num>
  <w:num w:numId="7">
    <w:abstractNumId w:val="2"/>
  </w:num>
  <w:num w:numId="8">
    <w:abstractNumId w:val="10"/>
  </w:num>
  <w:num w:numId="9">
    <w:abstractNumId w:val="11"/>
  </w:num>
  <w:num w:numId="10">
    <w:abstractNumId w:val="4"/>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395"/>
    <w:rsid w:val="00017CDF"/>
    <w:rsid w:val="000439A5"/>
    <w:rsid w:val="000533AE"/>
    <w:rsid w:val="00054C3B"/>
    <w:rsid w:val="00054CA8"/>
    <w:rsid w:val="00074060"/>
    <w:rsid w:val="00085BEC"/>
    <w:rsid w:val="00085E17"/>
    <w:rsid w:val="0009380B"/>
    <w:rsid w:val="000A410D"/>
    <w:rsid w:val="000A6CEC"/>
    <w:rsid w:val="000A7FC6"/>
    <w:rsid w:val="000B214E"/>
    <w:rsid w:val="000B49A6"/>
    <w:rsid w:val="000E1146"/>
    <w:rsid w:val="000E21B0"/>
    <w:rsid w:val="000F4B57"/>
    <w:rsid w:val="00103185"/>
    <w:rsid w:val="00140A92"/>
    <w:rsid w:val="00190ABF"/>
    <w:rsid w:val="00194FEC"/>
    <w:rsid w:val="001C6894"/>
    <w:rsid w:val="001E4F11"/>
    <w:rsid w:val="00212E29"/>
    <w:rsid w:val="002200F7"/>
    <w:rsid w:val="00297838"/>
    <w:rsid w:val="002B5AE7"/>
    <w:rsid w:val="002C66D1"/>
    <w:rsid w:val="002D3CD5"/>
    <w:rsid w:val="002D6D4E"/>
    <w:rsid w:val="002F28F5"/>
    <w:rsid w:val="0031554E"/>
    <w:rsid w:val="00325FB3"/>
    <w:rsid w:val="00343776"/>
    <w:rsid w:val="0035196A"/>
    <w:rsid w:val="00365F60"/>
    <w:rsid w:val="00366B12"/>
    <w:rsid w:val="00371A66"/>
    <w:rsid w:val="00381E84"/>
    <w:rsid w:val="00385498"/>
    <w:rsid w:val="003D2AA0"/>
    <w:rsid w:val="003E5202"/>
    <w:rsid w:val="003F694B"/>
    <w:rsid w:val="00406ECA"/>
    <w:rsid w:val="00425049"/>
    <w:rsid w:val="00434E4D"/>
    <w:rsid w:val="004400ED"/>
    <w:rsid w:val="004660E9"/>
    <w:rsid w:val="00483AEB"/>
    <w:rsid w:val="00483E56"/>
    <w:rsid w:val="004A2732"/>
    <w:rsid w:val="004D343D"/>
    <w:rsid w:val="004E0496"/>
    <w:rsid w:val="004F081D"/>
    <w:rsid w:val="004F4BAB"/>
    <w:rsid w:val="00502DFE"/>
    <w:rsid w:val="005163EE"/>
    <w:rsid w:val="005168B7"/>
    <w:rsid w:val="0056510B"/>
    <w:rsid w:val="00582B4A"/>
    <w:rsid w:val="005A5FAD"/>
    <w:rsid w:val="005C2485"/>
    <w:rsid w:val="00621C47"/>
    <w:rsid w:val="00627EBA"/>
    <w:rsid w:val="00633477"/>
    <w:rsid w:val="00655BEF"/>
    <w:rsid w:val="00670193"/>
    <w:rsid w:val="006836D3"/>
    <w:rsid w:val="00707B08"/>
    <w:rsid w:val="00726F98"/>
    <w:rsid w:val="0074011D"/>
    <w:rsid w:val="0075711F"/>
    <w:rsid w:val="007620A4"/>
    <w:rsid w:val="0077276B"/>
    <w:rsid w:val="00780082"/>
    <w:rsid w:val="007B3EEC"/>
    <w:rsid w:val="007C6FB6"/>
    <w:rsid w:val="007D5E3D"/>
    <w:rsid w:val="008046BE"/>
    <w:rsid w:val="00811FD8"/>
    <w:rsid w:val="00814BD3"/>
    <w:rsid w:val="008237E6"/>
    <w:rsid w:val="008255C7"/>
    <w:rsid w:val="008403CF"/>
    <w:rsid w:val="00877E34"/>
    <w:rsid w:val="008A2D69"/>
    <w:rsid w:val="008C6E04"/>
    <w:rsid w:val="008F0B22"/>
    <w:rsid w:val="008F4AA7"/>
    <w:rsid w:val="0090710E"/>
    <w:rsid w:val="009077B5"/>
    <w:rsid w:val="00932787"/>
    <w:rsid w:val="00960641"/>
    <w:rsid w:val="00980E14"/>
    <w:rsid w:val="00984B00"/>
    <w:rsid w:val="00990593"/>
    <w:rsid w:val="009B79A9"/>
    <w:rsid w:val="009C3884"/>
    <w:rsid w:val="009D3BFE"/>
    <w:rsid w:val="00A40FCC"/>
    <w:rsid w:val="00A83EF7"/>
    <w:rsid w:val="00AE068A"/>
    <w:rsid w:val="00AF1656"/>
    <w:rsid w:val="00B31F70"/>
    <w:rsid w:val="00B46AD1"/>
    <w:rsid w:val="00B538E3"/>
    <w:rsid w:val="00B62BBD"/>
    <w:rsid w:val="00B70395"/>
    <w:rsid w:val="00B96F5E"/>
    <w:rsid w:val="00BA5408"/>
    <w:rsid w:val="00BC05FB"/>
    <w:rsid w:val="00BC29E2"/>
    <w:rsid w:val="00BD3CD8"/>
    <w:rsid w:val="00BD7C18"/>
    <w:rsid w:val="00BE1850"/>
    <w:rsid w:val="00C54121"/>
    <w:rsid w:val="00C72803"/>
    <w:rsid w:val="00CB7D75"/>
    <w:rsid w:val="00CC2C19"/>
    <w:rsid w:val="00CD078E"/>
    <w:rsid w:val="00CD2089"/>
    <w:rsid w:val="00CE0732"/>
    <w:rsid w:val="00D030D3"/>
    <w:rsid w:val="00D3382E"/>
    <w:rsid w:val="00D806AC"/>
    <w:rsid w:val="00D81BE4"/>
    <w:rsid w:val="00D82343"/>
    <w:rsid w:val="00DA4DD6"/>
    <w:rsid w:val="00DD623F"/>
    <w:rsid w:val="00DE0AA9"/>
    <w:rsid w:val="00E05D6D"/>
    <w:rsid w:val="00E13C93"/>
    <w:rsid w:val="00E15A2F"/>
    <w:rsid w:val="00E2080A"/>
    <w:rsid w:val="00E348F1"/>
    <w:rsid w:val="00E4327F"/>
    <w:rsid w:val="00E72961"/>
    <w:rsid w:val="00E801C1"/>
    <w:rsid w:val="00E91893"/>
    <w:rsid w:val="00E92A11"/>
    <w:rsid w:val="00EB66E0"/>
    <w:rsid w:val="00EC3085"/>
    <w:rsid w:val="00EC7968"/>
    <w:rsid w:val="00F24AA8"/>
    <w:rsid w:val="00F35345"/>
    <w:rsid w:val="00F3621A"/>
    <w:rsid w:val="00F54FEE"/>
    <w:rsid w:val="00F644C2"/>
    <w:rsid w:val="00F754CB"/>
    <w:rsid w:val="00FA214B"/>
    <w:rsid w:val="00FA545F"/>
    <w:rsid w:val="00FB7BE3"/>
    <w:rsid w:val="00FE5B58"/>
    <w:rsid w:val="00FE70F9"/>
    <w:rsid w:val="00FF039E"/>
    <w:rsid w:val="00FF24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48605"/>
  <w15:chartTrackingRefBased/>
  <w15:docId w15:val="{CA010C21-5A59-4C49-A12C-F2D4F444A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0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039E"/>
    <w:pPr>
      <w:ind w:left="720"/>
      <w:contextualSpacing/>
    </w:pPr>
  </w:style>
  <w:style w:type="character" w:styleId="Hyperlink">
    <w:name w:val="Hyperlink"/>
    <w:basedOn w:val="DefaultParagraphFont"/>
    <w:uiPriority w:val="99"/>
    <w:unhideWhenUsed/>
    <w:rsid w:val="008C6E04"/>
    <w:rPr>
      <w:color w:val="0563C1" w:themeColor="hyperlink"/>
      <w:u w:val="single"/>
    </w:rPr>
  </w:style>
  <w:style w:type="character" w:styleId="UnresolvedMention">
    <w:name w:val="Unresolved Mention"/>
    <w:basedOn w:val="DefaultParagraphFont"/>
    <w:uiPriority w:val="99"/>
    <w:semiHidden/>
    <w:unhideWhenUsed/>
    <w:rsid w:val="008C6E04"/>
    <w:rPr>
      <w:color w:val="605E5C"/>
      <w:shd w:val="clear" w:color="auto" w:fill="E1DFDD"/>
    </w:rPr>
  </w:style>
  <w:style w:type="paragraph" w:styleId="Subtitle">
    <w:name w:val="Subtitle"/>
    <w:basedOn w:val="Normal"/>
    <w:next w:val="Normal"/>
    <w:link w:val="SubtitleChar"/>
    <w:uiPriority w:val="11"/>
    <w:qFormat/>
    <w:rsid w:val="007620A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620A4"/>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7620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7C18"/>
    <w:pPr>
      <w:outlineLvl w:val="9"/>
    </w:pPr>
  </w:style>
  <w:style w:type="paragraph" w:styleId="TOC1">
    <w:name w:val="toc 1"/>
    <w:basedOn w:val="Normal"/>
    <w:next w:val="Normal"/>
    <w:autoRedefine/>
    <w:uiPriority w:val="39"/>
    <w:unhideWhenUsed/>
    <w:rsid w:val="00BD7C18"/>
    <w:pPr>
      <w:spacing w:after="100"/>
    </w:pPr>
  </w:style>
  <w:style w:type="paragraph" w:styleId="Header">
    <w:name w:val="header"/>
    <w:basedOn w:val="Normal"/>
    <w:link w:val="HeaderChar"/>
    <w:uiPriority w:val="99"/>
    <w:unhideWhenUsed/>
    <w:rsid w:val="00BD7C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7C18"/>
  </w:style>
  <w:style w:type="paragraph" w:styleId="Footer">
    <w:name w:val="footer"/>
    <w:basedOn w:val="Normal"/>
    <w:link w:val="FooterChar"/>
    <w:uiPriority w:val="99"/>
    <w:unhideWhenUsed/>
    <w:rsid w:val="00BD7C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7C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237FF-2CA2-478F-8DAF-30579819F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2799</TotalTime>
  <Pages>11</Pages>
  <Words>2784</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daniel</dc:creator>
  <cp:keywords/>
  <dc:description/>
  <cp:lastModifiedBy>petre daniel</cp:lastModifiedBy>
  <cp:revision>140</cp:revision>
  <dcterms:created xsi:type="dcterms:W3CDTF">2021-04-26T10:10:00Z</dcterms:created>
  <dcterms:modified xsi:type="dcterms:W3CDTF">2021-05-12T13:16:00Z</dcterms:modified>
</cp:coreProperties>
</file>