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4E3477" w14:textId="32E86B29" w:rsidR="008D5BB9" w:rsidRDefault="00193BD2">
      <w:pPr>
        <w:spacing w:before="120" w:after="120"/>
        <w:ind w:right="-426"/>
        <w:rPr>
          <w:rFonts w:ascii="Arial" w:eastAsia="Arial" w:hAnsi="Arial" w:cs="Arial"/>
          <w:b/>
          <w:sz w:val="32"/>
          <w:szCs w:val="32"/>
        </w:rPr>
      </w:pPr>
      <w:r>
        <w:rPr>
          <w:rFonts w:ascii="Arial" w:eastAsia="Arial" w:hAnsi="Arial" w:cs="Arial"/>
          <w:b/>
          <w:sz w:val="32"/>
          <w:szCs w:val="32"/>
        </w:rPr>
        <w:t>SGEL6000 Independent Project</w:t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  <w:t>202</w:t>
      </w:r>
      <w:r w:rsidR="0031239F">
        <w:rPr>
          <w:rFonts w:ascii="Arial" w:eastAsia="Arial" w:hAnsi="Arial" w:cs="Arial"/>
          <w:b/>
          <w:sz w:val="32"/>
          <w:szCs w:val="32"/>
        </w:rPr>
        <w:t>2</w:t>
      </w:r>
      <w:r>
        <w:rPr>
          <w:rFonts w:ascii="Arial" w:eastAsia="Arial" w:hAnsi="Arial" w:cs="Arial"/>
          <w:b/>
          <w:sz w:val="32"/>
          <w:szCs w:val="32"/>
        </w:rPr>
        <w:t>-202</w:t>
      </w:r>
      <w:r w:rsidR="0031239F">
        <w:rPr>
          <w:rFonts w:ascii="Arial" w:eastAsia="Arial" w:hAnsi="Arial" w:cs="Arial"/>
          <w:b/>
          <w:sz w:val="32"/>
          <w:szCs w:val="32"/>
        </w:rPr>
        <w:t>3</w:t>
      </w:r>
    </w:p>
    <w:p w14:paraId="133F7FE4" w14:textId="77777777" w:rsidR="008D5BB9" w:rsidRDefault="00193BD2">
      <w:pPr>
        <w:spacing w:before="120" w:after="120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DOUBLE MARKING SHEET AND COMBINED STUDENT FEEDBACK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hidden="0" allowOverlap="1" wp14:anchorId="145EAC6E" wp14:editId="0F09C1B2">
                <wp:simplePos x="0" y="0"/>
                <wp:positionH relativeFrom="column">
                  <wp:posOffset>5308600</wp:posOffset>
                </wp:positionH>
                <wp:positionV relativeFrom="paragraph">
                  <wp:posOffset>-12699</wp:posOffset>
                </wp:positionV>
                <wp:extent cx="1244994" cy="858788"/>
                <wp:effectExtent l="0" t="0" r="0" b="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4761603" y="3386461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75F41087" w14:textId="77777777" w:rsidR="008D5BB9" w:rsidRDefault="00193BD2">
                            <w:pPr>
                              <w:textDirection w:val="btLr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</w:rPr>
                              <w:t>Agreed mark</w:t>
                            </w:r>
                          </w:p>
                          <w:p w14:paraId="2F2B11D7" w14:textId="79B42E88" w:rsidR="008D5BB9" w:rsidRPr="0008743E" w:rsidRDefault="00DF29CD">
                            <w:pPr>
                              <w:jc w:val="center"/>
                              <w:textDirection w:val="btLr"/>
                              <w:rPr>
                                <w:rFonts w:ascii="Arial" w:hAnsi="Arial" w:cs="Arial"/>
                                <w:b/>
                                <w:color w:val="0070C0"/>
                                <w:sz w:val="7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70C0"/>
                                <w:sz w:val="72"/>
                              </w:rPr>
                              <w:t>68</w:t>
                            </w:r>
                          </w:p>
                        </w:txbxContent>
                      </wps:txbx>
                      <wps:bodyPr spcFirstLastPara="1" wrap="square" lIns="91425" tIns="45700" rIns="91425" bIns="4570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5EAC6E" id="Rectangle 8" o:spid="_x0000_s1026" style="position:absolute;margin-left:418pt;margin-top:-1pt;width:98.05pt;height:67.6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" fillcolor="white [3201]" strokeweight="3pt">
                <v:stroke startarrowwidth="narrow" startarrowlength="short" endarrowwidth="narrow" endarrowlength="short" joinstyle="round"/>
                <v:textbox inset="2.53958mm,1.2694mm,2.53958mm,1.2694mm">
                  <w:txbxContent>
                    <w:p w14:paraId="75F41087" w14:textId="77777777" w:rsidR="008D5BB9" w:rsidRDefault="00193BD2">
                      <w:pPr>
                        <w:textDirection w:val="btLr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</w:rPr>
                        <w:t>Agreed mark</w:t>
                      </w:r>
                    </w:p>
                    <w:p w14:paraId="2F2B11D7" w14:textId="79B42E88" w:rsidR="008D5BB9" w:rsidRPr="0008743E" w:rsidRDefault="00DF29CD">
                      <w:pPr>
                        <w:jc w:val="center"/>
                        <w:textDirection w:val="btLr"/>
                        <w:rPr>
                          <w:rFonts w:ascii="Arial" w:hAnsi="Arial" w:cs="Arial"/>
                          <w:b/>
                          <w:color w:val="0070C0"/>
                          <w:sz w:val="72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70C0"/>
                          <w:sz w:val="72"/>
                        </w:rPr>
                        <w:t>68</w:t>
                      </w:r>
                    </w:p>
                  </w:txbxContent>
                </v:textbox>
              </v:rect>
            </w:pict>
          </mc:Fallback>
        </mc:AlternateContent>
      </w:r>
    </w:p>
    <w:p w14:paraId="061A0C52" w14:textId="77777777" w:rsidR="008D5BB9" w:rsidRDefault="00193BD2">
      <w:pPr>
        <w:spacing w:before="120" w:after="120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Assessment 3 of 4</w:t>
      </w:r>
    </w:p>
    <w:p w14:paraId="30576C00" w14:textId="77777777" w:rsidR="008D5BB9" w:rsidRDefault="00193BD2">
      <w:pPr>
        <w:spacing w:before="120" w:after="120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Assignment 2: Project Design, implementation and evaluation</w:t>
      </w:r>
    </w:p>
    <w:p w14:paraId="24D6F70C" w14:textId="77777777" w:rsidR="008D5BB9" w:rsidRDefault="008D5BB9">
      <w:pPr>
        <w:rPr>
          <w:rFonts w:ascii="Arial" w:eastAsia="Arial" w:hAnsi="Arial" w:cs="Arial"/>
          <w:b/>
          <w:sz w:val="22"/>
          <w:szCs w:val="22"/>
        </w:rPr>
      </w:pPr>
    </w:p>
    <w:p w14:paraId="65D03FEE" w14:textId="4D7681A5" w:rsidR="008D5BB9" w:rsidRDefault="00193BD2" w:rsidP="000D3B47">
      <w:pPr>
        <w:ind w:right="-568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Student Number </w:t>
      </w:r>
      <w:r w:rsidR="00AF0CFD">
        <w:rPr>
          <w:rFonts w:ascii="Arial" w:eastAsia="Arial" w:hAnsi="Arial" w:cs="Arial"/>
          <w:b/>
          <w:color w:val="2F5496"/>
          <w:sz w:val="28"/>
          <w:szCs w:val="28"/>
        </w:rPr>
        <w:t>1809</w:t>
      </w:r>
      <w:r w:rsidR="00C479AD">
        <w:rPr>
          <w:rFonts w:ascii="Arial" w:eastAsia="Arial" w:hAnsi="Arial" w:cs="Arial"/>
          <w:b/>
          <w:color w:val="2F5496"/>
          <w:sz w:val="28"/>
          <w:szCs w:val="28"/>
        </w:rPr>
        <w:t>8</w:t>
      </w:r>
      <w:r w:rsidR="00652E54">
        <w:rPr>
          <w:rFonts w:ascii="Arial" w:eastAsia="Arial" w:hAnsi="Arial" w:cs="Arial"/>
          <w:b/>
          <w:color w:val="2F5496"/>
          <w:sz w:val="28"/>
          <w:szCs w:val="28"/>
        </w:rPr>
        <w:t>04</w:t>
      </w:r>
    </w:p>
    <w:p w14:paraId="01316CA0" w14:textId="77777777" w:rsidR="008D5BB9" w:rsidRDefault="008D5BB9">
      <w:pPr>
        <w:rPr>
          <w:rFonts w:ascii="Arial" w:eastAsia="Arial" w:hAnsi="Arial" w:cs="Arial"/>
          <w:b/>
          <w:sz w:val="22"/>
          <w:szCs w:val="22"/>
        </w:rPr>
      </w:pPr>
    </w:p>
    <w:tbl>
      <w:tblPr>
        <w:tblW w:w="10350" w:type="dxa"/>
        <w:tblLayout w:type="fixed"/>
        <w:tblLook w:val="0400" w:firstRow="0" w:lastRow="0" w:firstColumn="0" w:lastColumn="0" w:noHBand="0" w:noVBand="1"/>
      </w:tblPr>
      <w:tblGrid>
        <w:gridCol w:w="7225"/>
        <w:gridCol w:w="781"/>
        <w:gridCol w:w="781"/>
        <w:gridCol w:w="781"/>
        <w:gridCol w:w="782"/>
      </w:tblGrid>
      <w:tr w:rsidR="0031239F" w:rsidRPr="0031239F" w14:paraId="33BD51A8" w14:textId="77777777" w:rsidTr="004633A1">
        <w:trPr>
          <w:cantSplit/>
          <w:trHeight w:val="113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14:paraId="410F1B83" w14:textId="77777777" w:rsidR="0031239F" w:rsidRPr="0031239F" w:rsidRDefault="0031239F" w:rsidP="004633A1">
            <w:pPr>
              <w:rPr>
                <w:rFonts w:asciiTheme="minorHAnsi" w:eastAsia="Arial" w:hAnsiTheme="minorHAnsi" w:cstheme="minorHAnsi"/>
                <w:b/>
                <w:sz w:val="32"/>
                <w:szCs w:val="32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36"/>
                <w:szCs w:val="36"/>
              </w:rPr>
              <w:t xml:space="preserve">Generic Assessment Criteria 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textDirection w:val="btLr"/>
            <w:vAlign w:val="center"/>
          </w:tcPr>
          <w:p w14:paraId="7B9F5883" w14:textId="77777777" w:rsidR="0031239F" w:rsidRPr="0031239F" w:rsidRDefault="0031239F" w:rsidP="004633A1">
            <w:pPr>
              <w:ind w:left="34" w:right="113"/>
              <w:jc w:val="center"/>
              <w:rPr>
                <w:rFonts w:asciiTheme="minorHAnsi" w:eastAsia="Arial" w:hAnsiTheme="minorHAnsi" w:cstheme="minorHAnsi"/>
                <w:b/>
                <w:sz w:val="16"/>
                <w:szCs w:val="16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>Marks available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textDirection w:val="btLr"/>
            <w:vAlign w:val="center"/>
          </w:tcPr>
          <w:p w14:paraId="2B139752" w14:textId="77777777" w:rsidR="0031239F" w:rsidRPr="0031239F" w:rsidRDefault="0031239F" w:rsidP="004633A1">
            <w:pPr>
              <w:ind w:left="34" w:right="113"/>
              <w:jc w:val="center"/>
              <w:rPr>
                <w:rFonts w:asciiTheme="minorHAnsi" w:eastAsia="Arial" w:hAnsiTheme="minorHAnsi" w:cstheme="minorHAnsi"/>
                <w:b/>
                <w:sz w:val="16"/>
                <w:szCs w:val="16"/>
              </w:rPr>
            </w:pPr>
            <w:proofErr w:type="spellStart"/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>Ist</w:t>
            </w:r>
            <w:proofErr w:type="spellEnd"/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 xml:space="preserve"> Marker 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textDirection w:val="btLr"/>
            <w:vAlign w:val="center"/>
          </w:tcPr>
          <w:p w14:paraId="29A0F6D6" w14:textId="77777777" w:rsidR="0031239F" w:rsidRPr="0031239F" w:rsidRDefault="0031239F" w:rsidP="004633A1">
            <w:pPr>
              <w:ind w:left="34" w:right="113"/>
              <w:jc w:val="center"/>
              <w:rPr>
                <w:rFonts w:asciiTheme="minorHAnsi" w:eastAsia="Arial" w:hAnsiTheme="minorHAnsi" w:cstheme="minorHAnsi"/>
                <w:b/>
                <w:sz w:val="16"/>
                <w:szCs w:val="16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>2</w:t>
            </w: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  <w:vertAlign w:val="superscript"/>
              </w:rPr>
              <w:t>nd</w:t>
            </w: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 xml:space="preserve"> Marker 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textDirection w:val="btLr"/>
            <w:vAlign w:val="center"/>
          </w:tcPr>
          <w:p w14:paraId="1F2A459D" w14:textId="77777777" w:rsidR="0031239F" w:rsidRPr="0031239F" w:rsidRDefault="0031239F" w:rsidP="004633A1">
            <w:pPr>
              <w:ind w:left="34" w:right="113"/>
              <w:jc w:val="center"/>
              <w:rPr>
                <w:rFonts w:asciiTheme="minorHAnsi" w:eastAsia="Arial" w:hAnsiTheme="minorHAnsi" w:cstheme="minorHAnsi"/>
                <w:b/>
                <w:sz w:val="16"/>
                <w:szCs w:val="16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>Agreed Mark</w:t>
            </w:r>
          </w:p>
        </w:tc>
      </w:tr>
      <w:tr w:rsidR="0031239F" w:rsidRPr="0031239F" w14:paraId="68BA17DD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0F267A9" w14:textId="77777777" w:rsidR="0031239F" w:rsidRPr="0031239F" w:rsidRDefault="0031239F" w:rsidP="004633A1">
            <w:pPr>
              <w:rPr>
                <w:rFonts w:asciiTheme="minorHAnsi" w:eastAsia="Arial" w:hAnsiTheme="minorHAnsi" w:cstheme="minorHAnsi"/>
                <w:b/>
                <w:sz w:val="22"/>
                <w:szCs w:val="22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24"/>
                <w:szCs w:val="24"/>
              </w:rPr>
              <w:t>1. Engagement with Literature Skills.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6E7F78C3" w14:textId="77777777" w:rsidR="0031239F" w:rsidRPr="0031239F" w:rsidRDefault="0031239F" w:rsidP="004633A1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B48BDCA" w14:textId="77777777" w:rsidR="0031239F" w:rsidRPr="0031239F" w:rsidRDefault="0031239F" w:rsidP="004633A1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0A5B172" w14:textId="77777777" w:rsidR="0031239F" w:rsidRPr="0031239F" w:rsidRDefault="0031239F" w:rsidP="004633A1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F952BB2" w14:textId="77777777" w:rsidR="0031239F" w:rsidRPr="0031239F" w:rsidRDefault="0031239F" w:rsidP="004633A1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</w:tr>
      <w:tr w:rsidR="00DF29CD" w:rsidRPr="0031239F" w14:paraId="6BC0C59A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98D571A" w14:textId="77777777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 xml:space="preserve">Section 3: Judicial use and critical evaluation of technical literature in the design of the project </w:t>
            </w:r>
          </w:p>
          <w:p w14:paraId="46326F13" w14:textId="527FDD2D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There is some evidence of the use of literature in the design of the project. (</w:t>
            </w:r>
            <w:r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2</w:t>
            </w:r>
            <w:bookmarkStart w:id="0" w:name="_GoBack"/>
            <w:bookmarkEnd w:id="0"/>
            <w:r w:rsidRPr="00DF29CD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7DBF410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C2EBA37" w14:textId="3A1B1F6C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2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7AAB6DB" w14:textId="16BC9091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2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B35D888" w14:textId="09195BC2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2</w:t>
            </w:r>
          </w:p>
        </w:tc>
      </w:tr>
      <w:tr w:rsidR="00DF29CD" w:rsidRPr="0031239F" w14:paraId="687F769B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7CC0A0B" w14:textId="77777777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8: Extent of reading, range of credible sources and use of Harvard method.</w:t>
            </w:r>
          </w:p>
          <w:p w14:paraId="5D6989DF" w14:textId="717819C3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A small range of sources correctly listed and cited.  (2/5)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4DB23A1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5F29561" w14:textId="27813491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2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659856D" w14:textId="5B02D53A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1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360829C" w14:textId="2CE1D002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2</w:t>
            </w:r>
          </w:p>
        </w:tc>
      </w:tr>
      <w:tr w:rsidR="00DF29CD" w:rsidRPr="0031239F" w14:paraId="54902D91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7CF613A3" w14:textId="77777777" w:rsidR="00DF29CD" w:rsidRPr="00DF29CD" w:rsidRDefault="00DF29CD" w:rsidP="00DF29CD">
            <w:pPr>
              <w:spacing w:after="120"/>
              <w:jc w:val="right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75C53AC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7C029FE8" w14:textId="75C631AF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4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BBD90DA" w14:textId="16BB0803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3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26AC18F" w14:textId="6DF5AED8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4</w:t>
            </w:r>
          </w:p>
        </w:tc>
      </w:tr>
      <w:tr w:rsidR="00DF29CD" w:rsidRPr="0031239F" w14:paraId="329FE0A2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3A30EA5F" w14:textId="77777777" w:rsidR="00DF29CD" w:rsidRPr="00DF29CD" w:rsidRDefault="00DF29CD" w:rsidP="00DF29CD">
            <w:pPr>
              <w:rPr>
                <w:rFonts w:asciiTheme="minorHAnsi" w:eastAsia="Arial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b/>
                <w:color w:val="000000" w:themeColor="text1"/>
                <w:sz w:val="24"/>
                <w:szCs w:val="24"/>
              </w:rPr>
              <w:t>2. Knowledge and Understanding Skills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19C0F10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AFA9667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A68D318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27737AF" w14:textId="77777777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DF29CD" w:rsidRPr="0031239F" w14:paraId="4E983881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BD9B96C" w14:textId="77777777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Sections 3 and 4: Advanced knowledge and critical understanding demonstrated in the design and implementation of the project.</w:t>
            </w:r>
          </w:p>
          <w:p w14:paraId="3A797933" w14:textId="19B75BE9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There is excellent evidence of these throughout the project. (7/10)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12B7BE8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C3D6013" w14:textId="2A4DC626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7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99BAF37" w14:textId="202F0AD2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49DA38E" w14:textId="054197AC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7</w:t>
            </w:r>
          </w:p>
        </w:tc>
      </w:tr>
      <w:tr w:rsidR="00DF29CD" w:rsidRPr="0031239F" w14:paraId="1CA57918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40BC965D" w14:textId="77777777" w:rsidR="00DF29CD" w:rsidRPr="00DF29CD" w:rsidRDefault="00DF29CD" w:rsidP="00DF29CD">
            <w:pPr>
              <w:spacing w:after="120"/>
              <w:jc w:val="right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1DE13E09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6515A759" w14:textId="04B764BE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7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AC1F77F" w14:textId="47BEE8D0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4E4087C5" w14:textId="4064570F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7</w:t>
            </w:r>
          </w:p>
        </w:tc>
      </w:tr>
      <w:tr w:rsidR="00DF29CD" w:rsidRPr="0031239F" w14:paraId="425A0AAD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1323501C" w14:textId="77777777" w:rsidR="00DF29CD" w:rsidRPr="00DF29CD" w:rsidRDefault="00DF29CD" w:rsidP="00DF29CD">
            <w:pPr>
              <w:rPr>
                <w:rFonts w:asciiTheme="minorHAnsi" w:eastAsia="Arial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b/>
                <w:color w:val="000000" w:themeColor="text1"/>
                <w:sz w:val="24"/>
                <w:szCs w:val="24"/>
              </w:rPr>
              <w:t>3. Cognitive and Intellectual Skills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4CC4F319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3AAEF760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6554E9ED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59F10F4" w14:textId="77777777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DF29CD" w:rsidRPr="0031239F" w14:paraId="1E56CBB7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B9F1B41" w14:textId="77777777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5: Testing and analysis of results.</w:t>
            </w:r>
          </w:p>
          <w:p w14:paraId="135864DE" w14:textId="291869EA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Excellent evidence of testing, a detailed testing table with evidence included. (8/10)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1226035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ED196A3" w14:textId="28A3FBEB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98CCCB3" w14:textId="01F65B31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995AE92" w14:textId="646CAF6A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8</w:t>
            </w:r>
          </w:p>
        </w:tc>
      </w:tr>
      <w:tr w:rsidR="00DF29CD" w:rsidRPr="0031239F" w14:paraId="7D290E0A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C52BCE8" w14:textId="77777777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5: Critical evaluation of the project outcomes.</w:t>
            </w:r>
          </w:p>
          <w:p w14:paraId="02D1F98F" w14:textId="0C58E654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A detailed evaluation given in the testing section against the FDS with a good evaluation summary in this section. (7/10)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C5FA0C4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BA7536E" w14:textId="7C37330B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D384D5F" w14:textId="6315224B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3FD0802" w14:textId="716A8AE0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7</w:t>
            </w:r>
          </w:p>
        </w:tc>
      </w:tr>
      <w:tr w:rsidR="00DF29CD" w:rsidRPr="0031239F" w14:paraId="070FDAB3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72E57A4" w14:textId="77777777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6: Conclusions and recommendations.</w:t>
            </w:r>
          </w:p>
          <w:p w14:paraId="2B0C8341" w14:textId="36133160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Brief conclusions and useful recommendations given (6/10)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A142490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1CB7AE3" w14:textId="1959FD21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6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6361062" w14:textId="3CD179A1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6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31F691A" w14:textId="659DDA15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6</w:t>
            </w:r>
          </w:p>
        </w:tc>
      </w:tr>
      <w:tr w:rsidR="00DF29CD" w:rsidRPr="0031239F" w14:paraId="01688FC2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645A6C0" w14:textId="77777777" w:rsidR="00DF29CD" w:rsidRPr="00DF29CD" w:rsidRDefault="00DF29CD" w:rsidP="00DF29CD">
            <w:pPr>
              <w:spacing w:after="120"/>
              <w:jc w:val="right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lastRenderedPageBreak/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391ABD30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30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51D89F12" w14:textId="4FAC574C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22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7E5B5E10" w14:textId="4B33F2EC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20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12347491" w14:textId="253FB581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2</w:t>
            </w:r>
            <w:r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1</w:t>
            </w:r>
          </w:p>
        </w:tc>
      </w:tr>
      <w:tr w:rsidR="00DF29CD" w:rsidRPr="0031239F" w14:paraId="1FBA600B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35FB7FB" w14:textId="77777777" w:rsidR="00DF29CD" w:rsidRPr="00DF29CD" w:rsidRDefault="00DF29CD" w:rsidP="00DF29CD">
            <w:pPr>
              <w:rPr>
                <w:rFonts w:asciiTheme="minorHAnsi" w:eastAsia="Arial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b/>
                <w:color w:val="000000" w:themeColor="text1"/>
                <w:sz w:val="24"/>
                <w:szCs w:val="24"/>
              </w:rPr>
              <w:t>4. Practical Application Skills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A21DBFF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7001935F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77FA1E2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4672086F" w14:textId="77777777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DF29CD" w:rsidRPr="0031239F" w14:paraId="46C5A7DA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846C21D" w14:textId="77777777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4: Deployment method, use of material, tools, equipment and techniques in the construction of the project.</w:t>
            </w:r>
          </w:p>
          <w:p w14:paraId="4C03580B" w14:textId="15C8A87A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Excellent use of materials and equipment, techniques etc. to a professional standard (7/10)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75573DD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4AC544" w14:textId="4DF4079E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7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37EB5B2" w14:textId="22FB34FB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F0D2808" w14:textId="49069620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7</w:t>
            </w:r>
          </w:p>
        </w:tc>
      </w:tr>
      <w:tr w:rsidR="00DF29CD" w:rsidRPr="0031239F" w14:paraId="32E02649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840A8ED" w14:textId="77777777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4: Quality of the final product or system.</w:t>
            </w:r>
          </w:p>
          <w:p w14:paraId="27C53415" w14:textId="168AEFCE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High quality end product (7/10)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36BD3F5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AAF3F09" w14:textId="6B1E6AB4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7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0121EB9" w14:textId="1A2C5495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8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23192F9" w14:textId="1CBA38BF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7</w:t>
            </w:r>
          </w:p>
        </w:tc>
      </w:tr>
      <w:tr w:rsidR="00DF29CD" w:rsidRPr="0031239F" w14:paraId="218986C9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AB19B5C" w14:textId="77777777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Sections 5, 6 and appendix: Management of the design process including use of plans, costing spreadsheet and log book.</w:t>
            </w:r>
          </w:p>
          <w:p w14:paraId="5C299177" w14:textId="0D0BD2B7" w:rsidR="00DF29CD" w:rsidRPr="00DF29CD" w:rsidRDefault="00DF29CD" w:rsidP="00DF29CD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Very good evidence of management and planning and log-entries. (7/10)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1BE5EFE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F4F0B2B" w14:textId="199F6A2F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7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66C42BE" w14:textId="31B591FA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2494FDD" w14:textId="2F1FB92D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7</w:t>
            </w:r>
          </w:p>
        </w:tc>
      </w:tr>
      <w:tr w:rsidR="00DF29CD" w:rsidRPr="0031239F" w14:paraId="069EB376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34049B05" w14:textId="77777777" w:rsidR="00DF29CD" w:rsidRPr="00DF29CD" w:rsidRDefault="00DF29CD" w:rsidP="00DF29CD">
            <w:pPr>
              <w:spacing w:after="120"/>
              <w:jc w:val="right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2FBBEC07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30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575AA0E2" w14:textId="46D6DCE9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21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4ADADDDC" w14:textId="1DADDFFD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22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497E2001" w14:textId="6F0FB941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21</w:t>
            </w:r>
          </w:p>
        </w:tc>
      </w:tr>
      <w:tr w:rsidR="00DF29CD" w:rsidRPr="0031239F" w14:paraId="6E53D505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11577B54" w14:textId="77777777" w:rsidR="00DF29CD" w:rsidRPr="00DF29CD" w:rsidRDefault="00DF29CD" w:rsidP="00DF29CD">
            <w:pPr>
              <w:rPr>
                <w:rFonts w:asciiTheme="minorHAnsi" w:eastAsia="Arial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eastAsia="Arial" w:hAnsiTheme="minorHAnsi" w:cstheme="minorHAnsi"/>
                <w:b/>
                <w:color w:val="000000" w:themeColor="text1"/>
                <w:sz w:val="24"/>
                <w:szCs w:val="24"/>
              </w:rPr>
              <w:t>5. Transferable Skills for Life and Professional Practice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6423079A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EE780BA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2423AFD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41DDA01A" w14:textId="77777777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DF29CD" w:rsidRPr="0031239F" w14:paraId="38E66D5D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E686025" w14:textId="77777777" w:rsidR="00DF29CD" w:rsidRPr="00DF29CD" w:rsidRDefault="00DF29CD" w:rsidP="00DF29CD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Section 1: Acknowledgements, executive summary and introduction.</w:t>
            </w:r>
          </w:p>
          <w:p w14:paraId="21200DEA" w14:textId="0F7A3215" w:rsidR="00DF29CD" w:rsidRPr="00DF29CD" w:rsidRDefault="00DF29CD" w:rsidP="00DF29CD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Brief acknowledgements, a good summary and brief introduction. (3/5)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5C28F77" w14:textId="77777777" w:rsidR="00DF29CD" w:rsidRPr="0031239F" w:rsidRDefault="00DF29CD" w:rsidP="00DF29CD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406B0AD" w14:textId="5DE0123D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3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FB4E4FE" w14:textId="3276C148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3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9C1BFC3" w14:textId="4942DE83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3</w:t>
            </w:r>
          </w:p>
        </w:tc>
      </w:tr>
      <w:tr w:rsidR="00DF29CD" w:rsidRPr="0031239F" w14:paraId="6DF1357F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9438527" w14:textId="77777777" w:rsidR="00DF29CD" w:rsidRPr="00DF29CD" w:rsidRDefault="00DF29CD" w:rsidP="00DF29CD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All Sections: Presentation quality of the report, diagrams, charts, tables, figure numbering, page and section numbering </w:t>
            </w:r>
            <w:proofErr w:type="gramStart"/>
            <w:r w:rsidRPr="00DF29CD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etc..</w:t>
            </w:r>
            <w:proofErr w:type="gramEnd"/>
          </w:p>
          <w:p w14:paraId="7AFE543C" w14:textId="0A8369D6" w:rsidR="00DF29CD" w:rsidRPr="00DF29CD" w:rsidRDefault="00DF29CD" w:rsidP="00DF29CD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Good quality presentation, well structured and formatted. However, there are too many diagrams and table cluttering up the main report which should have been placed in the appendix.  (3/5)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9F27EA2" w14:textId="77777777" w:rsidR="00DF29CD" w:rsidRPr="0031239F" w:rsidRDefault="00DF29CD" w:rsidP="00DF29CD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6F0B1A4" w14:textId="6E7FF0E2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3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ADBC189" w14:textId="10E1AEDE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3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B9C8041" w14:textId="255F10A6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3</w:t>
            </w:r>
          </w:p>
        </w:tc>
      </w:tr>
      <w:tr w:rsidR="00DF29CD" w:rsidRPr="0031239F" w14:paraId="3CD267E1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F5B509C" w14:textId="77777777" w:rsidR="00DF29CD" w:rsidRPr="00DF29CD" w:rsidRDefault="00DF29CD" w:rsidP="00DF29CD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All Sections: Quality of the writing style, use of punctuation and grammar.</w:t>
            </w:r>
          </w:p>
          <w:p w14:paraId="599E3AF4" w14:textId="436790D7" w:rsidR="00DF29CD" w:rsidRPr="00DF29CD" w:rsidRDefault="00DF29CD" w:rsidP="00DF29CD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</w:pPr>
            <w:proofErr w:type="gramStart"/>
            <w:r w:rsidRPr="00DF29CD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Generally</w:t>
            </w:r>
            <w:proofErr w:type="gramEnd"/>
            <w:r w:rsidRPr="00DF29CD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 xml:space="preserve"> well written with few errors. (4/5)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648792F" w14:textId="77777777" w:rsidR="00DF29CD" w:rsidRPr="0031239F" w:rsidRDefault="00DF29CD" w:rsidP="00DF29CD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55DD20C" w14:textId="7F4B74D6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4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B4FE542" w14:textId="3CFE279B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4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31AF916" w14:textId="4B0E679A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4</w:t>
            </w:r>
          </w:p>
        </w:tc>
      </w:tr>
      <w:tr w:rsidR="00DF29CD" w:rsidRPr="0031239F" w14:paraId="6A9E144B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EE806FE" w14:textId="772C732D" w:rsidR="00DF29CD" w:rsidRPr="00DF29CD" w:rsidRDefault="00DF29CD" w:rsidP="00DF29CD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DF29CD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Word count limit not exceeded </w:t>
            </w:r>
            <w:r w:rsidRPr="00DF29CD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(5/5)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6613077" w14:textId="77777777" w:rsidR="00DF29CD" w:rsidRPr="0031239F" w:rsidRDefault="00DF29CD" w:rsidP="00DF29CD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98D182D" w14:textId="0CCE40BD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E5531B" w14:textId="7D423E8B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5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CB22E11" w14:textId="02A95ABD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5</w:t>
            </w:r>
          </w:p>
        </w:tc>
      </w:tr>
      <w:tr w:rsidR="00DF29CD" w:rsidRPr="0031239F" w14:paraId="44C1B4BA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D7D8472" w14:textId="77777777" w:rsidR="00DF29CD" w:rsidRPr="0031239F" w:rsidRDefault="00DF29CD" w:rsidP="00DF29CD">
            <w:pPr>
              <w:spacing w:after="120"/>
              <w:jc w:val="right"/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31239F">
              <w:rPr>
                <w:rFonts w:asciiTheme="minorHAnsi" w:eastAsia="Arial" w:hAnsiTheme="minorHAnsi" w:cstheme="minorHAnsi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34EE546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20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BEA2CB" w14:textId="31682C9C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15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07822F6" w14:textId="71666782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15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BE1E959" w14:textId="360AA554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15</w:t>
            </w:r>
          </w:p>
        </w:tc>
      </w:tr>
      <w:tr w:rsidR="00DF29CD" w:rsidRPr="0031239F" w14:paraId="6E5EE039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63F2E28" w14:textId="77777777" w:rsidR="00DF29CD" w:rsidRPr="0031239F" w:rsidRDefault="00DF29CD" w:rsidP="00DF29CD">
            <w:pPr>
              <w:spacing w:after="120"/>
              <w:jc w:val="right"/>
              <w:rPr>
                <w:rFonts w:asciiTheme="minorHAnsi" w:eastAsia="Arial" w:hAnsiTheme="minorHAnsi" w:cstheme="minorHAnsi"/>
                <w:sz w:val="22"/>
                <w:szCs w:val="22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0DA89F3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6AEB0BD0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63110EA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3362BFA5" w14:textId="77777777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DF29CD" w:rsidRPr="0031239F" w14:paraId="00BE8AA9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8CCEF41" w14:textId="77777777" w:rsidR="00DF29CD" w:rsidRPr="0031239F" w:rsidRDefault="00DF29CD" w:rsidP="00DF29CD">
            <w:pPr>
              <w:jc w:val="right"/>
              <w:rPr>
                <w:rFonts w:asciiTheme="minorHAnsi" w:eastAsia="Calibri" w:hAnsiTheme="minorHAnsi" w:cstheme="minorHAnsi"/>
                <w:sz w:val="32"/>
                <w:szCs w:val="32"/>
              </w:rPr>
            </w:pPr>
            <w:r w:rsidRPr="0031239F">
              <w:rPr>
                <w:rFonts w:asciiTheme="minorHAnsi" w:eastAsia="Calibr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90376E3" w14:textId="77777777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sz w:val="32"/>
                <w:szCs w:val="32"/>
              </w:rPr>
            </w:pPr>
            <w:r w:rsidRPr="0031239F">
              <w:rPr>
                <w:rFonts w:asciiTheme="minorHAnsi" w:eastAsia="Calibr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4F4E059" w14:textId="12B4897C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32"/>
                <w:szCs w:val="32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32"/>
                <w:szCs w:val="32"/>
              </w:rPr>
              <w:t>69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14F6FCE" w14:textId="009DE0BD" w:rsidR="00DF29CD" w:rsidRPr="0031239F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sz w:val="32"/>
                <w:szCs w:val="32"/>
              </w:rPr>
            </w:pPr>
            <w:r w:rsidRPr="00B571FE">
              <w:rPr>
                <w:rFonts w:asciiTheme="minorHAnsi" w:eastAsia="Calibri" w:hAnsiTheme="minorHAnsi" w:cstheme="minorHAnsi"/>
                <w:b/>
                <w:color w:val="538135" w:themeColor="accent6" w:themeShade="BF"/>
                <w:sz w:val="32"/>
                <w:szCs w:val="32"/>
              </w:rPr>
              <w:t>6</w:t>
            </w:r>
            <w:r>
              <w:rPr>
                <w:rFonts w:asciiTheme="minorHAnsi" w:eastAsia="Calibri" w:hAnsiTheme="minorHAnsi" w:cstheme="minorHAnsi"/>
                <w:b/>
                <w:color w:val="538135" w:themeColor="accent6" w:themeShade="BF"/>
                <w:sz w:val="32"/>
                <w:szCs w:val="32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F80F187" w14:textId="0ADD7169" w:rsidR="00DF29CD" w:rsidRPr="00DF29CD" w:rsidRDefault="00DF29CD" w:rsidP="00DF29CD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32"/>
                <w:szCs w:val="32"/>
              </w:rPr>
            </w:pPr>
            <w:r w:rsidRPr="00DF29CD">
              <w:rPr>
                <w:rFonts w:asciiTheme="minorHAnsi" w:eastAsia="Calibri" w:hAnsiTheme="minorHAnsi" w:cstheme="minorHAnsi"/>
                <w:b/>
                <w:color w:val="0070C0"/>
                <w:sz w:val="32"/>
                <w:szCs w:val="32"/>
              </w:rPr>
              <w:t>6</w:t>
            </w:r>
            <w:r>
              <w:rPr>
                <w:rFonts w:asciiTheme="minorHAnsi" w:eastAsia="Calibri" w:hAnsiTheme="minorHAnsi" w:cstheme="minorHAnsi"/>
                <w:b/>
                <w:color w:val="0070C0"/>
                <w:sz w:val="32"/>
                <w:szCs w:val="32"/>
              </w:rPr>
              <w:t>8</w:t>
            </w:r>
          </w:p>
        </w:tc>
      </w:tr>
    </w:tbl>
    <w:p w14:paraId="35B031E3" w14:textId="77777777" w:rsidR="008D5BB9" w:rsidRDefault="008D5BB9">
      <w:pPr>
        <w:ind w:left="284" w:right="531"/>
        <w:rPr>
          <w:rFonts w:ascii="Arial" w:eastAsia="Arial" w:hAnsi="Arial" w:cs="Arial"/>
          <w:b/>
          <w:sz w:val="16"/>
          <w:szCs w:val="16"/>
        </w:rPr>
      </w:pPr>
    </w:p>
    <w:p w14:paraId="337CA280" w14:textId="77777777" w:rsidR="0031239F" w:rsidRDefault="0031239F" w:rsidP="0031239F">
      <w:pPr>
        <w:ind w:left="284" w:right="531"/>
        <w:rPr>
          <w:rFonts w:eastAsia="Arial" w:cs="Arial"/>
          <w:b/>
          <w:sz w:val="16"/>
          <w:szCs w:val="16"/>
        </w:rPr>
      </w:pPr>
    </w:p>
    <w:p w14:paraId="21271AAE" w14:textId="77777777" w:rsidR="0031239F" w:rsidRDefault="0031239F" w:rsidP="0031239F">
      <w:pPr>
        <w:pBdr>
          <w:top w:val="nil"/>
          <w:left w:val="nil"/>
          <w:bottom w:val="nil"/>
          <w:right w:val="nil"/>
          <w:between w:val="nil"/>
        </w:pBdr>
        <w:spacing w:before="100" w:after="100"/>
        <w:rPr>
          <w:rFonts w:eastAsia="Arial" w:cs="Arial"/>
          <w:color w:val="303B44"/>
          <w:szCs w:val="22"/>
        </w:rPr>
      </w:pPr>
    </w:p>
    <w:p w14:paraId="4376AA68" w14:textId="77777777" w:rsidR="008D5BB9" w:rsidRDefault="008D5BB9">
      <w:pPr>
        <w:spacing w:after="160" w:line="259" w:lineRule="auto"/>
        <w:rPr>
          <w:rFonts w:ascii="Arial" w:eastAsia="Arial" w:hAnsi="Arial" w:cs="Arial"/>
          <w:b/>
          <w:sz w:val="16"/>
          <w:szCs w:val="16"/>
        </w:rPr>
      </w:pPr>
    </w:p>
    <w:p w14:paraId="3A74228F" w14:textId="77777777" w:rsidR="008D5BB9" w:rsidRDefault="008D5BB9">
      <w:pPr>
        <w:spacing w:after="160" w:line="259" w:lineRule="auto"/>
        <w:rPr>
          <w:rFonts w:ascii="Arial" w:eastAsia="Arial" w:hAnsi="Arial" w:cs="Arial"/>
          <w:b/>
          <w:sz w:val="16"/>
          <w:szCs w:val="16"/>
        </w:rPr>
      </w:pPr>
    </w:p>
    <w:sectPr w:rsidR="008D5BB9">
      <w:footerReference w:type="default" r:id="rId7"/>
      <w:pgSz w:w="11906" w:h="16838"/>
      <w:pgMar w:top="851" w:right="1133" w:bottom="1440" w:left="993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711862C" w14:textId="77777777" w:rsidR="008B6093" w:rsidRDefault="008B6093">
      <w:r>
        <w:separator/>
      </w:r>
    </w:p>
  </w:endnote>
  <w:endnote w:type="continuationSeparator" w:id="0">
    <w:p w14:paraId="1E8CA6F8" w14:textId="77777777" w:rsidR="008B6093" w:rsidRDefault="008B609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71C390" w14:textId="77777777" w:rsidR="008D5BB9" w:rsidRDefault="00193BD2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jc w:val="center"/>
      <w:rPr>
        <w:color w:val="000000"/>
      </w:rPr>
    </w:pPr>
    <w:r>
      <w:rPr>
        <w:color w:val="000000"/>
      </w:rPr>
      <w:t xml:space="preserve">Page </w:t>
    </w:r>
    <w:r>
      <w:rPr>
        <w:b/>
        <w:color w:val="000000"/>
        <w:sz w:val="24"/>
        <w:szCs w:val="24"/>
      </w:rPr>
      <w:fldChar w:fldCharType="begin"/>
    </w:r>
    <w:r>
      <w:rPr>
        <w:b/>
        <w:color w:val="000000"/>
        <w:sz w:val="24"/>
        <w:szCs w:val="24"/>
      </w:rPr>
      <w:instrText>PAGE</w:instrText>
    </w:r>
    <w:r>
      <w:rPr>
        <w:b/>
        <w:color w:val="000000"/>
        <w:sz w:val="24"/>
        <w:szCs w:val="24"/>
      </w:rPr>
      <w:fldChar w:fldCharType="separate"/>
    </w:r>
    <w:r w:rsidR="00A73D6B">
      <w:rPr>
        <w:b/>
        <w:noProof/>
        <w:color w:val="000000"/>
        <w:sz w:val="24"/>
        <w:szCs w:val="24"/>
      </w:rPr>
      <w:t>1</w:t>
    </w:r>
    <w:r>
      <w:rPr>
        <w:b/>
        <w:color w:val="000000"/>
        <w:sz w:val="24"/>
        <w:szCs w:val="24"/>
      </w:rPr>
      <w:fldChar w:fldCharType="end"/>
    </w:r>
    <w:r>
      <w:rPr>
        <w:color w:val="000000"/>
      </w:rPr>
      <w:t xml:space="preserve"> of </w:t>
    </w:r>
    <w:r>
      <w:rPr>
        <w:b/>
        <w:color w:val="000000"/>
        <w:sz w:val="24"/>
        <w:szCs w:val="24"/>
      </w:rPr>
      <w:fldChar w:fldCharType="begin"/>
    </w:r>
    <w:r>
      <w:rPr>
        <w:b/>
        <w:color w:val="000000"/>
        <w:sz w:val="24"/>
        <w:szCs w:val="24"/>
      </w:rPr>
      <w:instrText>NUMPAGES</w:instrText>
    </w:r>
    <w:r>
      <w:rPr>
        <w:b/>
        <w:color w:val="000000"/>
        <w:sz w:val="24"/>
        <w:szCs w:val="24"/>
      </w:rPr>
      <w:fldChar w:fldCharType="separate"/>
    </w:r>
    <w:r w:rsidR="00A73D6B">
      <w:rPr>
        <w:b/>
        <w:noProof/>
        <w:color w:val="000000"/>
        <w:sz w:val="24"/>
        <w:szCs w:val="24"/>
      </w:rPr>
      <w:t>1</w:t>
    </w:r>
    <w:r>
      <w:rPr>
        <w:b/>
        <w:color w:val="000000"/>
        <w:sz w:val="24"/>
        <w:szCs w:val="24"/>
      </w:rPr>
      <w:fldChar w:fldCharType="end"/>
    </w:r>
  </w:p>
  <w:p w14:paraId="0A682EAD" w14:textId="77777777" w:rsidR="008D5BB9" w:rsidRDefault="008D5BB9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jc w:val="right"/>
      <w:rPr>
        <w:color w:val="000000"/>
        <w:sz w:val="16"/>
        <w:szCs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4D3201" w14:textId="77777777" w:rsidR="008B6093" w:rsidRDefault="008B6093">
      <w:r>
        <w:separator/>
      </w:r>
    </w:p>
  </w:footnote>
  <w:footnote w:type="continuationSeparator" w:id="0">
    <w:p w14:paraId="7FDB23FE" w14:textId="77777777" w:rsidR="008B6093" w:rsidRDefault="008B609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D5BB9"/>
    <w:rsid w:val="00031882"/>
    <w:rsid w:val="00055C2E"/>
    <w:rsid w:val="00066ADA"/>
    <w:rsid w:val="0008743E"/>
    <w:rsid w:val="000A0DD1"/>
    <w:rsid w:val="000A11CE"/>
    <w:rsid w:val="000D3B47"/>
    <w:rsid w:val="000D651D"/>
    <w:rsid w:val="00102421"/>
    <w:rsid w:val="0012339D"/>
    <w:rsid w:val="00152D29"/>
    <w:rsid w:val="00156807"/>
    <w:rsid w:val="00172FC6"/>
    <w:rsid w:val="00193BD2"/>
    <w:rsid w:val="001B5DAF"/>
    <w:rsid w:val="001B747A"/>
    <w:rsid w:val="001C502F"/>
    <w:rsid w:val="002011D5"/>
    <w:rsid w:val="00215450"/>
    <w:rsid w:val="0031239F"/>
    <w:rsid w:val="00351010"/>
    <w:rsid w:val="0037494A"/>
    <w:rsid w:val="00391E95"/>
    <w:rsid w:val="003A5E79"/>
    <w:rsid w:val="004041D0"/>
    <w:rsid w:val="00415D7D"/>
    <w:rsid w:val="00497F2D"/>
    <w:rsid w:val="00505F8A"/>
    <w:rsid w:val="00583695"/>
    <w:rsid w:val="00607DEB"/>
    <w:rsid w:val="00652E54"/>
    <w:rsid w:val="00664207"/>
    <w:rsid w:val="00697FF4"/>
    <w:rsid w:val="006A32CA"/>
    <w:rsid w:val="006A33CC"/>
    <w:rsid w:val="006B1983"/>
    <w:rsid w:val="006D483E"/>
    <w:rsid w:val="00757687"/>
    <w:rsid w:val="00801DC1"/>
    <w:rsid w:val="008B6093"/>
    <w:rsid w:val="008D5BB9"/>
    <w:rsid w:val="00922D72"/>
    <w:rsid w:val="00996E18"/>
    <w:rsid w:val="00A30E0C"/>
    <w:rsid w:val="00A46696"/>
    <w:rsid w:val="00A73D6B"/>
    <w:rsid w:val="00A80617"/>
    <w:rsid w:val="00A832A9"/>
    <w:rsid w:val="00AF0CFD"/>
    <w:rsid w:val="00B4076D"/>
    <w:rsid w:val="00B54F97"/>
    <w:rsid w:val="00B557B6"/>
    <w:rsid w:val="00BB09A2"/>
    <w:rsid w:val="00C479AD"/>
    <w:rsid w:val="00C9089C"/>
    <w:rsid w:val="00CA6480"/>
    <w:rsid w:val="00D00B24"/>
    <w:rsid w:val="00D07676"/>
    <w:rsid w:val="00D12D9E"/>
    <w:rsid w:val="00D77F55"/>
    <w:rsid w:val="00DA4DE5"/>
    <w:rsid w:val="00DF29CD"/>
    <w:rsid w:val="00E03ACB"/>
    <w:rsid w:val="00EA7D7F"/>
    <w:rsid w:val="00ED5656"/>
    <w:rsid w:val="00F52994"/>
    <w:rsid w:val="00F61ECB"/>
    <w:rsid w:val="00FF17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F52ECF"/>
  <w15:docId w15:val="{F63001B3-27BA-48B5-BD8C-E99DEE7D4C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3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ggnsuhb4YLkPAWW7H8CWKdLw5fvg==">AMUW2mXJ47kD38jRn4rRSQNVizwz9AgvU7eWBOw7dXbwrNk+udm3SrqtMaCXjbacWyJYQdDw8c5aa3gTyHygvzIuYy5P5GRkqYYR6nY0Ih0y/Amo1DMGQa8=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414</Words>
  <Characters>2366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RobertDa</dc:creator>
  <cp:lastModifiedBy>Robert Davies</cp:lastModifiedBy>
  <cp:revision>4</cp:revision>
  <dcterms:created xsi:type="dcterms:W3CDTF">2023-05-12T15:32:00Z</dcterms:created>
  <dcterms:modified xsi:type="dcterms:W3CDTF">2023-05-22T15:05:00Z</dcterms:modified>
</cp:coreProperties>
</file>