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C41" w:rsidRDefault="00A85F33" w:rsidP="00EF7C41">
      <w:pPr>
        <w:spacing w:after="0"/>
        <w:jc w:val="center"/>
        <w:rPr>
          <w:rFonts w:ascii="Arial" w:hAnsi="Arial" w:cs="Arial"/>
          <w:b/>
          <w:sz w:val="28"/>
          <w:szCs w:val="28"/>
          <w:u w:val="single"/>
        </w:rPr>
      </w:pPr>
      <w:r>
        <w:rPr>
          <w:rFonts w:ascii="Arial" w:hAnsi="Arial" w:cs="Arial"/>
          <w:b/>
          <w:sz w:val="28"/>
          <w:szCs w:val="28"/>
          <w:u w:val="single"/>
        </w:rPr>
        <w:t xml:space="preserve"> </w:t>
      </w:r>
      <w:r w:rsidR="00FA6F2A">
        <w:rPr>
          <w:rFonts w:ascii="Arial" w:hAnsi="Arial" w:cs="Arial"/>
          <w:b/>
          <w:sz w:val="28"/>
          <w:szCs w:val="28"/>
          <w:u w:val="single"/>
        </w:rPr>
        <w:t xml:space="preserve"> </w:t>
      </w:r>
      <w:r w:rsidR="00EF7C41">
        <w:rPr>
          <w:rFonts w:ascii="Arial" w:hAnsi="Arial" w:cs="Arial"/>
          <w:b/>
          <w:sz w:val="28"/>
          <w:szCs w:val="28"/>
          <w:u w:val="single"/>
        </w:rPr>
        <w:t>BEng Mechanical and Manufacturing Engineering</w:t>
      </w:r>
    </w:p>
    <w:p w:rsidR="00EF7C41" w:rsidRDefault="00EF7C41" w:rsidP="00EF7C41">
      <w:pPr>
        <w:spacing w:after="0"/>
        <w:jc w:val="center"/>
        <w:rPr>
          <w:rFonts w:ascii="Arial" w:hAnsi="Arial" w:cs="Arial"/>
          <w:b/>
          <w:sz w:val="28"/>
          <w:szCs w:val="28"/>
          <w:u w:val="single"/>
        </w:rPr>
      </w:pPr>
    </w:p>
    <w:p w:rsidR="00EF7C41" w:rsidRDefault="00EF7C41" w:rsidP="00EF7C41">
      <w:pPr>
        <w:spacing w:after="0"/>
        <w:rPr>
          <w:rFonts w:ascii="Arial" w:hAnsi="Arial" w:cs="Arial"/>
          <w:b/>
          <w:sz w:val="28"/>
          <w:szCs w:val="28"/>
          <w:u w:val="single"/>
        </w:rPr>
      </w:pPr>
      <w:r>
        <w:rPr>
          <w:rFonts w:ascii="Arial" w:hAnsi="Arial" w:cs="Arial"/>
          <w:b/>
          <w:sz w:val="28"/>
          <w:szCs w:val="28"/>
          <w:u w:val="single"/>
        </w:rPr>
        <w:t xml:space="preserve">Engineering Management Exam May 2014 </w:t>
      </w:r>
    </w:p>
    <w:p w:rsidR="00EF7C41" w:rsidRDefault="00EF7C41" w:rsidP="00EF7C41">
      <w:pPr>
        <w:spacing w:after="0"/>
        <w:rPr>
          <w:rFonts w:ascii="Arial" w:hAnsi="Arial" w:cs="Arial"/>
          <w:b/>
          <w:sz w:val="28"/>
          <w:szCs w:val="28"/>
          <w:u w:val="single"/>
        </w:rPr>
      </w:pPr>
    </w:p>
    <w:p w:rsidR="00EF7C41" w:rsidRDefault="00EF7C41" w:rsidP="00EF7C41">
      <w:pPr>
        <w:spacing w:after="0"/>
        <w:rPr>
          <w:rFonts w:ascii="Arial" w:hAnsi="Arial" w:cs="Arial"/>
          <w:b/>
          <w:sz w:val="24"/>
          <w:szCs w:val="24"/>
        </w:rPr>
      </w:pPr>
      <w:r>
        <w:rPr>
          <w:rFonts w:ascii="Arial" w:hAnsi="Arial" w:cs="Arial"/>
          <w:b/>
          <w:sz w:val="24"/>
          <w:szCs w:val="24"/>
        </w:rPr>
        <w:t>Instructions</w:t>
      </w:r>
    </w:p>
    <w:p w:rsidR="00EF7C41" w:rsidRDefault="00EF7C41" w:rsidP="00EF7C41">
      <w:pPr>
        <w:spacing w:after="0"/>
        <w:rPr>
          <w:rFonts w:ascii="Arial" w:hAnsi="Arial" w:cs="Arial"/>
        </w:rPr>
      </w:pPr>
    </w:p>
    <w:p w:rsidR="00EF7C41" w:rsidRDefault="00EF7C41" w:rsidP="00EF7C41">
      <w:pPr>
        <w:spacing w:after="0"/>
        <w:rPr>
          <w:rFonts w:ascii="Arial" w:hAnsi="Arial" w:cs="Arial"/>
        </w:rPr>
      </w:pPr>
      <w:r>
        <w:rPr>
          <w:rFonts w:ascii="Arial" w:hAnsi="Arial" w:cs="Arial"/>
        </w:rPr>
        <w:t>Answer any 3 questions from 4</w:t>
      </w:r>
    </w:p>
    <w:p w:rsidR="00EF7C41" w:rsidRDefault="00EF7C41" w:rsidP="00EF7C41">
      <w:pPr>
        <w:spacing w:after="0"/>
        <w:rPr>
          <w:rFonts w:ascii="Arial" w:hAnsi="Arial" w:cs="Arial"/>
        </w:rPr>
      </w:pPr>
    </w:p>
    <w:p w:rsidR="00EF7C41" w:rsidRDefault="00EF7C41" w:rsidP="00EF7C41">
      <w:pPr>
        <w:spacing w:after="0"/>
        <w:rPr>
          <w:rFonts w:ascii="Arial" w:hAnsi="Arial" w:cs="Arial"/>
        </w:rPr>
      </w:pPr>
      <w:r>
        <w:rPr>
          <w:rFonts w:ascii="Arial" w:hAnsi="Arial" w:cs="Arial"/>
        </w:rPr>
        <w:t>Calculators may be used, but all working out must be shown</w:t>
      </w:r>
    </w:p>
    <w:p w:rsidR="00EF7C41" w:rsidRDefault="00EF7C41" w:rsidP="00EF7C41">
      <w:pPr>
        <w:spacing w:after="0"/>
        <w:rPr>
          <w:rFonts w:ascii="Arial" w:hAnsi="Arial" w:cs="Arial"/>
        </w:rPr>
      </w:pPr>
    </w:p>
    <w:p w:rsidR="00EF7C41" w:rsidRDefault="00EF7C41" w:rsidP="00EF7C41">
      <w:pPr>
        <w:spacing w:after="0"/>
        <w:rPr>
          <w:rFonts w:ascii="Arial" w:hAnsi="Arial" w:cs="Arial"/>
          <w:b/>
          <w:u w:val="single"/>
        </w:rPr>
      </w:pPr>
      <w:r>
        <w:rPr>
          <w:rFonts w:ascii="Arial" w:hAnsi="Arial" w:cs="Arial"/>
          <w:b/>
          <w:u w:val="single"/>
        </w:rPr>
        <w:t>Question 1</w:t>
      </w:r>
    </w:p>
    <w:p w:rsidR="00EF7C41" w:rsidRDefault="00EF7C41" w:rsidP="00EF7C41">
      <w:pPr>
        <w:spacing w:after="0"/>
        <w:rPr>
          <w:rFonts w:ascii="Arial" w:hAnsi="Arial" w:cs="Arial"/>
        </w:rPr>
      </w:pPr>
      <w:r>
        <w:rPr>
          <w:rFonts w:ascii="Arial" w:hAnsi="Arial" w:cs="Arial"/>
        </w:rPr>
        <w:t>It is now becoming more widely recognised that projects require careful planning and competent project managers in order to succeed.</w:t>
      </w:r>
    </w:p>
    <w:p w:rsidR="00EF7C41" w:rsidRDefault="00EF7C41" w:rsidP="00EF7C41">
      <w:pPr>
        <w:spacing w:after="0"/>
        <w:rPr>
          <w:rFonts w:ascii="Arial" w:hAnsi="Arial" w:cs="Arial"/>
        </w:rPr>
      </w:pPr>
    </w:p>
    <w:p w:rsidR="0003401C" w:rsidRDefault="0003401C" w:rsidP="0003401C">
      <w:pPr>
        <w:pStyle w:val="ListParagraph"/>
        <w:numPr>
          <w:ilvl w:val="0"/>
          <w:numId w:val="1"/>
        </w:numPr>
        <w:spacing w:after="0"/>
        <w:ind w:left="567" w:hanging="567"/>
        <w:rPr>
          <w:rFonts w:ascii="Arial" w:hAnsi="Arial" w:cs="Arial"/>
        </w:rPr>
      </w:pPr>
      <w:r>
        <w:rPr>
          <w:rFonts w:ascii="Arial" w:hAnsi="Arial" w:cs="Arial"/>
        </w:rPr>
        <w:t>In a number of instances projects often end up in trouble with no hope of delivering</w:t>
      </w:r>
      <w:r w:rsidR="002B6F5C">
        <w:rPr>
          <w:rFonts w:ascii="Arial" w:hAnsi="Arial" w:cs="Arial"/>
        </w:rPr>
        <w:t xml:space="preserve"> on time.  Explain what steps you can take in order to try and rescue a failing project.</w:t>
      </w:r>
    </w:p>
    <w:p w:rsidR="002B6F5C" w:rsidRDefault="002B6F5C" w:rsidP="002B6F5C">
      <w:pPr>
        <w:pStyle w:val="ListParagraph"/>
        <w:spacing w:after="0"/>
        <w:ind w:left="567"/>
        <w:jc w:val="right"/>
        <w:rPr>
          <w:rFonts w:ascii="Arial" w:hAnsi="Arial" w:cs="Arial"/>
        </w:rPr>
      </w:pPr>
      <w:r>
        <w:rPr>
          <w:rFonts w:ascii="Arial" w:hAnsi="Arial" w:cs="Arial"/>
        </w:rPr>
        <w:t>(</w:t>
      </w:r>
      <w:r>
        <w:rPr>
          <w:rFonts w:ascii="Arial" w:hAnsi="Arial" w:cs="Arial"/>
          <w:b/>
        </w:rPr>
        <w:t>15 marks</w:t>
      </w:r>
      <w:r>
        <w:rPr>
          <w:rFonts w:ascii="Arial" w:hAnsi="Arial" w:cs="Arial"/>
        </w:rPr>
        <w:t>)</w:t>
      </w:r>
    </w:p>
    <w:p w:rsidR="002B6F5C" w:rsidRDefault="002B6F5C" w:rsidP="002B6F5C">
      <w:pPr>
        <w:pStyle w:val="ListParagraph"/>
        <w:spacing w:after="0"/>
        <w:ind w:left="567"/>
        <w:jc w:val="right"/>
        <w:rPr>
          <w:rFonts w:ascii="Arial" w:hAnsi="Arial" w:cs="Arial"/>
        </w:rPr>
      </w:pPr>
    </w:p>
    <w:p w:rsidR="002B6F5C" w:rsidRDefault="002B6F5C" w:rsidP="002B6F5C">
      <w:pPr>
        <w:pStyle w:val="ListParagraph"/>
        <w:numPr>
          <w:ilvl w:val="0"/>
          <w:numId w:val="1"/>
        </w:numPr>
        <w:spacing w:after="0"/>
        <w:ind w:left="567" w:hanging="567"/>
        <w:rPr>
          <w:rFonts w:ascii="Arial" w:hAnsi="Arial" w:cs="Arial"/>
        </w:rPr>
      </w:pPr>
      <w:r>
        <w:rPr>
          <w:rFonts w:ascii="Arial" w:hAnsi="Arial" w:cs="Arial"/>
        </w:rPr>
        <w:t>Successful project completion is more often than not attributed to the skills of the project manager.  Discuss what skills and traits a successful project manager should have.</w:t>
      </w:r>
    </w:p>
    <w:p w:rsidR="002B6F5C" w:rsidRPr="002B6F5C" w:rsidRDefault="002B6F5C" w:rsidP="002B6F5C">
      <w:pPr>
        <w:pStyle w:val="ListParagraph"/>
        <w:spacing w:after="0"/>
        <w:ind w:left="567"/>
        <w:jc w:val="right"/>
        <w:rPr>
          <w:rFonts w:ascii="Arial" w:hAnsi="Arial" w:cs="Arial"/>
        </w:rPr>
      </w:pPr>
      <w:r>
        <w:rPr>
          <w:rFonts w:ascii="Arial" w:hAnsi="Arial" w:cs="Arial"/>
        </w:rPr>
        <w:t>(</w:t>
      </w:r>
      <w:r>
        <w:rPr>
          <w:rFonts w:ascii="Arial" w:hAnsi="Arial" w:cs="Arial"/>
          <w:b/>
        </w:rPr>
        <w:t>10 marks</w:t>
      </w:r>
      <w:r>
        <w:rPr>
          <w:rFonts w:ascii="Arial" w:hAnsi="Arial" w:cs="Arial"/>
        </w:rPr>
        <w:t>)</w:t>
      </w:r>
    </w:p>
    <w:p w:rsidR="00EF7C41" w:rsidRDefault="00EF7C41" w:rsidP="00EF7C41">
      <w:pPr>
        <w:spacing w:after="0"/>
        <w:rPr>
          <w:rFonts w:ascii="Arial" w:hAnsi="Arial" w:cs="Arial"/>
          <w:b/>
          <w:u w:val="single"/>
        </w:rPr>
      </w:pPr>
      <w:r>
        <w:rPr>
          <w:rFonts w:ascii="Arial" w:hAnsi="Arial" w:cs="Arial"/>
          <w:b/>
          <w:u w:val="single"/>
        </w:rPr>
        <w:t>Question 2</w:t>
      </w:r>
    </w:p>
    <w:p w:rsidR="00EF7C41" w:rsidRDefault="00EF7C41" w:rsidP="00EF7C41">
      <w:pPr>
        <w:spacing w:after="0"/>
        <w:rPr>
          <w:rFonts w:ascii="Arial" w:hAnsi="Arial" w:cs="Arial"/>
        </w:rPr>
      </w:pPr>
      <w:r>
        <w:rPr>
          <w:rFonts w:ascii="Arial" w:hAnsi="Arial" w:cs="Arial"/>
        </w:rPr>
        <w:t>Busch Engineering has decided to invest in variable speed drives for its compressor house in order to reduce energy consumption.  An initial capital investment proposal of £60,000 has been allocated and the accountant has calculated the following cash flows that can be expected from the following three projects over the next five years</w:t>
      </w:r>
    </w:p>
    <w:p w:rsidR="00EF7C41" w:rsidRDefault="00EF7C41" w:rsidP="00EF7C41">
      <w:pPr>
        <w:spacing w:after="0"/>
        <w:rPr>
          <w:rFonts w:ascii="Arial" w:hAnsi="Arial" w:cs="Arial"/>
        </w:rPr>
      </w:pPr>
    </w:p>
    <w:p w:rsidR="00EF7C41" w:rsidRDefault="00EF7C41" w:rsidP="00EF7C41">
      <w:pPr>
        <w:spacing w:after="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Project BK</w:t>
      </w:r>
      <w:r>
        <w:rPr>
          <w:rFonts w:ascii="Arial" w:hAnsi="Arial" w:cs="Arial"/>
        </w:rPr>
        <w:tab/>
        <w:t>Project BL</w:t>
      </w:r>
      <w:r>
        <w:rPr>
          <w:rFonts w:ascii="Arial" w:hAnsi="Arial" w:cs="Arial"/>
        </w:rPr>
        <w:tab/>
        <w:t>Project BM</w:t>
      </w:r>
    </w:p>
    <w:p w:rsidR="00EF7C41" w:rsidRDefault="00EF7C41" w:rsidP="00EF7C41">
      <w:pPr>
        <w:spacing w:after="0"/>
        <w:rPr>
          <w:rFonts w:ascii="Arial" w:hAnsi="Arial" w:cs="Arial"/>
        </w:rPr>
      </w:pPr>
      <w:r>
        <w:rPr>
          <w:rFonts w:ascii="Arial" w:hAnsi="Arial" w:cs="Arial"/>
        </w:rPr>
        <w:tab/>
      </w:r>
      <w:r>
        <w:rPr>
          <w:rFonts w:ascii="Arial" w:hAnsi="Arial" w:cs="Arial"/>
        </w:rPr>
        <w:tab/>
        <w:t>Year</w:t>
      </w:r>
      <w:r>
        <w:rPr>
          <w:rFonts w:ascii="Arial" w:hAnsi="Arial" w:cs="Arial"/>
        </w:rPr>
        <w:tab/>
      </w:r>
      <w:r>
        <w:rPr>
          <w:rFonts w:ascii="Arial" w:hAnsi="Arial" w:cs="Arial"/>
        </w:rPr>
        <w:tab/>
        <w:t xml:space="preserve">      £</w:t>
      </w:r>
      <w:r>
        <w:rPr>
          <w:rFonts w:ascii="Arial" w:hAnsi="Arial" w:cs="Arial"/>
        </w:rPr>
        <w:tab/>
      </w:r>
      <w:r>
        <w:rPr>
          <w:rFonts w:ascii="Arial" w:hAnsi="Arial" w:cs="Arial"/>
        </w:rPr>
        <w:tab/>
        <w:t xml:space="preserve">     £</w:t>
      </w:r>
      <w:r>
        <w:rPr>
          <w:rFonts w:ascii="Arial" w:hAnsi="Arial" w:cs="Arial"/>
        </w:rPr>
        <w:tab/>
      </w:r>
      <w:r>
        <w:rPr>
          <w:rFonts w:ascii="Arial" w:hAnsi="Arial" w:cs="Arial"/>
        </w:rPr>
        <w:tab/>
        <w:t xml:space="preserve">      £</w:t>
      </w:r>
    </w:p>
    <w:p w:rsidR="00EF7C41" w:rsidRDefault="00EF7C41" w:rsidP="00EF7C41">
      <w:pPr>
        <w:spacing w:after="0"/>
        <w:rPr>
          <w:rFonts w:ascii="Arial" w:hAnsi="Arial" w:cs="Arial"/>
        </w:rPr>
      </w:pPr>
      <w:r>
        <w:rPr>
          <w:rFonts w:ascii="Arial" w:hAnsi="Arial" w:cs="Arial"/>
        </w:rPr>
        <w:tab/>
      </w:r>
      <w:r>
        <w:rPr>
          <w:rFonts w:ascii="Arial" w:hAnsi="Arial" w:cs="Arial"/>
        </w:rPr>
        <w:tab/>
        <w:t xml:space="preserve">    0</w:t>
      </w:r>
      <w:r>
        <w:rPr>
          <w:rFonts w:ascii="Arial" w:hAnsi="Arial" w:cs="Arial"/>
        </w:rPr>
        <w:tab/>
      </w:r>
      <w:r>
        <w:rPr>
          <w:rFonts w:ascii="Arial" w:hAnsi="Arial" w:cs="Arial"/>
        </w:rPr>
        <w:tab/>
        <w:t xml:space="preserve"> (60,000)</w:t>
      </w:r>
      <w:r>
        <w:rPr>
          <w:rFonts w:ascii="Arial" w:hAnsi="Arial" w:cs="Arial"/>
        </w:rPr>
        <w:tab/>
        <w:t>(60,000)</w:t>
      </w:r>
      <w:r>
        <w:rPr>
          <w:rFonts w:ascii="Arial" w:hAnsi="Arial" w:cs="Arial"/>
        </w:rPr>
        <w:tab/>
        <w:t xml:space="preserve"> (60,000)</w:t>
      </w:r>
    </w:p>
    <w:p w:rsidR="00EF7C41" w:rsidRDefault="00EF7C41" w:rsidP="00EF7C41">
      <w:pPr>
        <w:spacing w:after="0"/>
        <w:rPr>
          <w:rFonts w:ascii="Arial" w:hAnsi="Arial" w:cs="Arial"/>
        </w:rPr>
      </w:pPr>
      <w:r>
        <w:rPr>
          <w:rFonts w:ascii="Arial" w:hAnsi="Arial" w:cs="Arial"/>
        </w:rPr>
        <w:tab/>
      </w:r>
      <w:r>
        <w:rPr>
          <w:rFonts w:ascii="Arial" w:hAnsi="Arial" w:cs="Arial"/>
        </w:rPr>
        <w:tab/>
        <w:t xml:space="preserve">    1</w:t>
      </w:r>
      <w:r>
        <w:rPr>
          <w:rFonts w:ascii="Arial" w:hAnsi="Arial" w:cs="Arial"/>
        </w:rPr>
        <w:tab/>
      </w:r>
      <w:r>
        <w:rPr>
          <w:rFonts w:ascii="Arial" w:hAnsi="Arial" w:cs="Arial"/>
        </w:rPr>
        <w:tab/>
        <w:t xml:space="preserve">  25,000</w:t>
      </w:r>
      <w:r>
        <w:rPr>
          <w:rFonts w:ascii="Arial" w:hAnsi="Arial" w:cs="Arial"/>
        </w:rPr>
        <w:tab/>
        <w:t xml:space="preserve"> 30,000</w:t>
      </w:r>
      <w:r>
        <w:rPr>
          <w:rFonts w:ascii="Arial" w:hAnsi="Arial" w:cs="Arial"/>
        </w:rPr>
        <w:tab/>
        <w:t xml:space="preserve">  20,000</w:t>
      </w:r>
    </w:p>
    <w:p w:rsidR="00EF7C41" w:rsidRDefault="00EF7C41" w:rsidP="00EF7C41">
      <w:pPr>
        <w:spacing w:after="0"/>
        <w:rPr>
          <w:rFonts w:ascii="Arial" w:hAnsi="Arial" w:cs="Arial"/>
        </w:rPr>
      </w:pPr>
      <w:r>
        <w:rPr>
          <w:rFonts w:ascii="Arial" w:hAnsi="Arial" w:cs="Arial"/>
        </w:rPr>
        <w:tab/>
      </w:r>
      <w:r>
        <w:rPr>
          <w:rFonts w:ascii="Arial" w:hAnsi="Arial" w:cs="Arial"/>
        </w:rPr>
        <w:tab/>
        <w:t xml:space="preserve">    2</w:t>
      </w:r>
      <w:r>
        <w:rPr>
          <w:rFonts w:ascii="Arial" w:hAnsi="Arial" w:cs="Arial"/>
        </w:rPr>
        <w:tab/>
      </w:r>
      <w:r>
        <w:rPr>
          <w:rFonts w:ascii="Arial" w:hAnsi="Arial" w:cs="Arial"/>
        </w:rPr>
        <w:tab/>
        <w:t xml:space="preserve">  40,000</w:t>
      </w:r>
      <w:r>
        <w:rPr>
          <w:rFonts w:ascii="Arial" w:hAnsi="Arial" w:cs="Arial"/>
        </w:rPr>
        <w:tab/>
        <w:t xml:space="preserve"> 15,000</w:t>
      </w:r>
      <w:r>
        <w:rPr>
          <w:rFonts w:ascii="Arial" w:hAnsi="Arial" w:cs="Arial"/>
        </w:rPr>
        <w:tab/>
        <w:t xml:space="preserve">  15,000</w:t>
      </w:r>
    </w:p>
    <w:p w:rsidR="00EF7C41" w:rsidRDefault="00EF7C41" w:rsidP="00EF7C41">
      <w:pPr>
        <w:spacing w:after="0"/>
        <w:rPr>
          <w:rFonts w:ascii="Arial" w:hAnsi="Arial" w:cs="Arial"/>
        </w:rPr>
      </w:pPr>
      <w:r>
        <w:rPr>
          <w:rFonts w:ascii="Arial" w:hAnsi="Arial" w:cs="Arial"/>
        </w:rPr>
        <w:tab/>
      </w:r>
      <w:r>
        <w:rPr>
          <w:rFonts w:ascii="Arial" w:hAnsi="Arial" w:cs="Arial"/>
        </w:rPr>
        <w:tab/>
        <w:t xml:space="preserve">    3</w:t>
      </w:r>
      <w:r>
        <w:rPr>
          <w:rFonts w:ascii="Arial" w:hAnsi="Arial" w:cs="Arial"/>
        </w:rPr>
        <w:tab/>
      </w:r>
      <w:r>
        <w:rPr>
          <w:rFonts w:ascii="Arial" w:hAnsi="Arial" w:cs="Arial"/>
        </w:rPr>
        <w:tab/>
        <w:t xml:space="preserve">  40,000</w:t>
      </w:r>
      <w:r>
        <w:rPr>
          <w:rFonts w:ascii="Arial" w:hAnsi="Arial" w:cs="Arial"/>
        </w:rPr>
        <w:tab/>
        <w:t xml:space="preserve"> 20,000</w:t>
      </w:r>
      <w:r>
        <w:rPr>
          <w:rFonts w:ascii="Arial" w:hAnsi="Arial" w:cs="Arial"/>
        </w:rPr>
        <w:tab/>
        <w:t xml:space="preserve">  25,000</w:t>
      </w:r>
    </w:p>
    <w:p w:rsidR="00EF7C41" w:rsidRDefault="00EF7C41" w:rsidP="00EF7C41">
      <w:pPr>
        <w:spacing w:after="0"/>
        <w:rPr>
          <w:rFonts w:ascii="Arial" w:hAnsi="Arial" w:cs="Arial"/>
        </w:rPr>
      </w:pPr>
      <w:r>
        <w:rPr>
          <w:rFonts w:ascii="Arial" w:hAnsi="Arial" w:cs="Arial"/>
        </w:rPr>
        <w:tab/>
      </w:r>
      <w:r>
        <w:rPr>
          <w:rFonts w:ascii="Arial" w:hAnsi="Arial" w:cs="Arial"/>
        </w:rPr>
        <w:tab/>
        <w:t xml:space="preserve">    4</w:t>
      </w:r>
      <w:r>
        <w:rPr>
          <w:rFonts w:ascii="Arial" w:hAnsi="Arial" w:cs="Arial"/>
        </w:rPr>
        <w:tab/>
      </w:r>
      <w:r>
        <w:rPr>
          <w:rFonts w:ascii="Arial" w:hAnsi="Arial" w:cs="Arial"/>
        </w:rPr>
        <w:tab/>
        <w:t xml:space="preserve">  30,000</w:t>
      </w:r>
      <w:r>
        <w:rPr>
          <w:rFonts w:ascii="Arial" w:hAnsi="Arial" w:cs="Arial"/>
        </w:rPr>
        <w:tab/>
        <w:t xml:space="preserve"> 20,000</w:t>
      </w:r>
      <w:r>
        <w:rPr>
          <w:rFonts w:ascii="Arial" w:hAnsi="Arial" w:cs="Arial"/>
        </w:rPr>
        <w:tab/>
        <w:t xml:space="preserve">  30,000</w:t>
      </w:r>
    </w:p>
    <w:p w:rsidR="00EF7C41" w:rsidRDefault="00B73B97" w:rsidP="00EF7C41">
      <w:pPr>
        <w:spacing w:after="0"/>
        <w:rPr>
          <w:rFonts w:ascii="Arial" w:hAnsi="Arial" w:cs="Arial"/>
        </w:rPr>
      </w:pPr>
      <w:r>
        <w:rPr>
          <w:rFonts w:ascii="Arial" w:hAnsi="Arial" w:cs="Arial"/>
        </w:rPr>
        <w:tab/>
      </w:r>
      <w:r>
        <w:rPr>
          <w:rFonts w:ascii="Arial" w:hAnsi="Arial" w:cs="Arial"/>
        </w:rPr>
        <w:tab/>
        <w:t xml:space="preserve">   </w:t>
      </w:r>
    </w:p>
    <w:p w:rsidR="00B73B97" w:rsidRDefault="00B73B97" w:rsidP="00EF7C41">
      <w:pPr>
        <w:spacing w:after="0"/>
        <w:rPr>
          <w:rFonts w:ascii="Arial" w:hAnsi="Arial" w:cs="Arial"/>
        </w:rPr>
      </w:pPr>
    </w:p>
    <w:p w:rsidR="00B73B97" w:rsidRDefault="00B73B97" w:rsidP="00B73B97">
      <w:pPr>
        <w:pStyle w:val="ListParagraph"/>
        <w:numPr>
          <w:ilvl w:val="0"/>
          <w:numId w:val="4"/>
        </w:numPr>
        <w:spacing w:after="0"/>
        <w:ind w:left="567" w:hanging="567"/>
        <w:rPr>
          <w:rFonts w:ascii="Arial" w:hAnsi="Arial" w:cs="Arial"/>
        </w:rPr>
      </w:pPr>
      <w:r>
        <w:rPr>
          <w:rFonts w:ascii="Arial" w:hAnsi="Arial" w:cs="Arial"/>
        </w:rPr>
        <w:t>Calculate the payback for each project in years and months</w:t>
      </w:r>
    </w:p>
    <w:p w:rsidR="00B73B97" w:rsidRDefault="00B73B97" w:rsidP="00B73B97">
      <w:pPr>
        <w:pStyle w:val="ListParagraph"/>
        <w:spacing w:after="0"/>
        <w:ind w:left="567"/>
        <w:jc w:val="right"/>
        <w:rPr>
          <w:rFonts w:ascii="Arial" w:hAnsi="Arial" w:cs="Arial"/>
        </w:rPr>
      </w:pPr>
      <w:r>
        <w:rPr>
          <w:rFonts w:ascii="Arial" w:hAnsi="Arial" w:cs="Arial"/>
        </w:rPr>
        <w:t>(</w:t>
      </w:r>
      <w:r w:rsidR="00D82D72">
        <w:rPr>
          <w:rFonts w:ascii="Arial" w:hAnsi="Arial" w:cs="Arial"/>
          <w:b/>
        </w:rPr>
        <w:t>8</w:t>
      </w:r>
      <w:r>
        <w:rPr>
          <w:rFonts w:ascii="Arial" w:hAnsi="Arial" w:cs="Arial"/>
          <w:b/>
        </w:rPr>
        <w:t xml:space="preserve"> marks</w:t>
      </w:r>
      <w:r>
        <w:rPr>
          <w:rFonts w:ascii="Arial" w:hAnsi="Arial" w:cs="Arial"/>
        </w:rPr>
        <w:t>)</w:t>
      </w:r>
    </w:p>
    <w:p w:rsidR="00B73B97" w:rsidRDefault="00B73B97" w:rsidP="00B73B97">
      <w:pPr>
        <w:pStyle w:val="ListParagraph"/>
        <w:spacing w:after="0"/>
        <w:ind w:left="567"/>
        <w:jc w:val="right"/>
        <w:rPr>
          <w:rFonts w:ascii="Arial" w:hAnsi="Arial" w:cs="Arial"/>
        </w:rPr>
      </w:pPr>
    </w:p>
    <w:p w:rsidR="00B73B97" w:rsidRDefault="00B73B97" w:rsidP="00B73B97">
      <w:pPr>
        <w:pStyle w:val="ListParagraph"/>
        <w:numPr>
          <w:ilvl w:val="0"/>
          <w:numId w:val="4"/>
        </w:numPr>
        <w:spacing w:after="0"/>
        <w:ind w:left="567" w:hanging="567"/>
        <w:rPr>
          <w:rFonts w:ascii="Arial" w:hAnsi="Arial" w:cs="Arial"/>
        </w:rPr>
      </w:pPr>
      <w:r>
        <w:rPr>
          <w:rFonts w:ascii="Arial" w:hAnsi="Arial" w:cs="Arial"/>
        </w:rPr>
        <w:t>Calculate the net present value for each project using a discount factor of 10%</w:t>
      </w:r>
    </w:p>
    <w:p w:rsidR="00B73B97" w:rsidRDefault="00B73B97" w:rsidP="00B73B97">
      <w:pPr>
        <w:pStyle w:val="ListParagraph"/>
        <w:spacing w:after="0"/>
        <w:ind w:left="567"/>
        <w:jc w:val="right"/>
        <w:rPr>
          <w:rFonts w:ascii="Arial" w:hAnsi="Arial" w:cs="Arial"/>
        </w:rPr>
      </w:pPr>
      <w:r>
        <w:rPr>
          <w:rFonts w:ascii="Arial" w:hAnsi="Arial" w:cs="Arial"/>
        </w:rPr>
        <w:t>(</w:t>
      </w:r>
      <w:r w:rsidR="00D82D72">
        <w:rPr>
          <w:rFonts w:ascii="Arial" w:hAnsi="Arial" w:cs="Arial"/>
          <w:b/>
        </w:rPr>
        <w:t>8</w:t>
      </w:r>
      <w:r>
        <w:rPr>
          <w:rFonts w:ascii="Arial" w:hAnsi="Arial" w:cs="Arial"/>
          <w:b/>
        </w:rPr>
        <w:t xml:space="preserve"> marks</w:t>
      </w:r>
      <w:r>
        <w:rPr>
          <w:rFonts w:ascii="Arial" w:hAnsi="Arial" w:cs="Arial"/>
        </w:rPr>
        <w:t>)</w:t>
      </w:r>
    </w:p>
    <w:p w:rsidR="00B73B97" w:rsidRDefault="00B73B97" w:rsidP="00B73B97">
      <w:pPr>
        <w:pStyle w:val="ListParagraph"/>
        <w:spacing w:after="0"/>
        <w:ind w:left="567"/>
        <w:rPr>
          <w:rFonts w:ascii="Arial" w:hAnsi="Arial" w:cs="Arial"/>
        </w:rPr>
      </w:pPr>
      <w:r>
        <w:rPr>
          <w:rFonts w:ascii="Arial" w:hAnsi="Arial" w:cs="Arial"/>
        </w:rPr>
        <w:t>Discount factors at 10%</w:t>
      </w:r>
    </w:p>
    <w:p w:rsidR="00B73B97" w:rsidRDefault="00B73B97" w:rsidP="00B73B97">
      <w:pPr>
        <w:pStyle w:val="ListParagraph"/>
        <w:spacing w:after="0"/>
        <w:ind w:left="567"/>
        <w:rPr>
          <w:rFonts w:ascii="Arial" w:hAnsi="Arial" w:cs="Arial"/>
        </w:rPr>
      </w:pPr>
      <w:r>
        <w:rPr>
          <w:rFonts w:ascii="Arial" w:hAnsi="Arial" w:cs="Arial"/>
        </w:rPr>
        <w:t>Year</w:t>
      </w:r>
      <w:r>
        <w:rPr>
          <w:rFonts w:ascii="Arial" w:hAnsi="Arial" w:cs="Arial"/>
        </w:rPr>
        <w:tab/>
        <w:t>Discount factor</w:t>
      </w:r>
    </w:p>
    <w:p w:rsidR="00B73B97" w:rsidRDefault="00B73B97" w:rsidP="00B73B97">
      <w:pPr>
        <w:pStyle w:val="ListParagraph"/>
        <w:spacing w:after="0"/>
        <w:ind w:left="567"/>
        <w:rPr>
          <w:rFonts w:ascii="Arial" w:hAnsi="Arial" w:cs="Arial"/>
        </w:rPr>
      </w:pPr>
      <w:r>
        <w:rPr>
          <w:rFonts w:ascii="Arial" w:hAnsi="Arial" w:cs="Arial"/>
        </w:rPr>
        <w:t>0</w:t>
      </w:r>
      <w:r>
        <w:rPr>
          <w:rFonts w:ascii="Arial" w:hAnsi="Arial" w:cs="Arial"/>
        </w:rPr>
        <w:tab/>
      </w:r>
      <w:r>
        <w:rPr>
          <w:rFonts w:ascii="Arial" w:hAnsi="Arial" w:cs="Arial"/>
        </w:rPr>
        <w:tab/>
        <w:t xml:space="preserve">       1.00</w:t>
      </w:r>
    </w:p>
    <w:p w:rsidR="00B73B97" w:rsidRDefault="00B73B97" w:rsidP="00B73B97">
      <w:pPr>
        <w:pStyle w:val="ListParagraph"/>
        <w:spacing w:after="0"/>
        <w:ind w:left="567"/>
        <w:rPr>
          <w:rFonts w:ascii="Arial" w:hAnsi="Arial" w:cs="Arial"/>
        </w:rPr>
      </w:pPr>
      <w:r>
        <w:rPr>
          <w:rFonts w:ascii="Arial" w:hAnsi="Arial" w:cs="Arial"/>
        </w:rPr>
        <w:t>1</w:t>
      </w:r>
      <w:r>
        <w:rPr>
          <w:rFonts w:ascii="Arial" w:hAnsi="Arial" w:cs="Arial"/>
        </w:rPr>
        <w:tab/>
      </w:r>
      <w:r>
        <w:rPr>
          <w:rFonts w:ascii="Arial" w:hAnsi="Arial" w:cs="Arial"/>
        </w:rPr>
        <w:tab/>
        <w:t xml:space="preserve">       0.9091</w:t>
      </w:r>
    </w:p>
    <w:p w:rsidR="00B73B97" w:rsidRDefault="00B73B97" w:rsidP="00B73B97">
      <w:pPr>
        <w:pStyle w:val="ListParagraph"/>
        <w:spacing w:after="0"/>
        <w:ind w:left="567"/>
        <w:rPr>
          <w:rFonts w:ascii="Arial" w:hAnsi="Arial" w:cs="Arial"/>
        </w:rPr>
      </w:pPr>
      <w:r>
        <w:rPr>
          <w:rFonts w:ascii="Arial" w:hAnsi="Arial" w:cs="Arial"/>
        </w:rPr>
        <w:lastRenderedPageBreak/>
        <w:t>2</w:t>
      </w:r>
      <w:r>
        <w:rPr>
          <w:rFonts w:ascii="Arial" w:hAnsi="Arial" w:cs="Arial"/>
        </w:rPr>
        <w:tab/>
      </w:r>
      <w:r>
        <w:rPr>
          <w:rFonts w:ascii="Arial" w:hAnsi="Arial" w:cs="Arial"/>
        </w:rPr>
        <w:tab/>
        <w:t xml:space="preserve">       0.8264</w:t>
      </w:r>
    </w:p>
    <w:p w:rsidR="00B73B97" w:rsidRDefault="00B73B97" w:rsidP="00B73B97">
      <w:pPr>
        <w:pStyle w:val="ListParagraph"/>
        <w:spacing w:after="0"/>
        <w:ind w:left="567"/>
        <w:rPr>
          <w:rFonts w:ascii="Arial" w:hAnsi="Arial" w:cs="Arial"/>
        </w:rPr>
      </w:pPr>
      <w:r>
        <w:rPr>
          <w:rFonts w:ascii="Arial" w:hAnsi="Arial" w:cs="Arial"/>
        </w:rPr>
        <w:t>3</w:t>
      </w:r>
      <w:r>
        <w:rPr>
          <w:rFonts w:ascii="Arial" w:hAnsi="Arial" w:cs="Arial"/>
        </w:rPr>
        <w:tab/>
      </w:r>
      <w:r>
        <w:rPr>
          <w:rFonts w:ascii="Arial" w:hAnsi="Arial" w:cs="Arial"/>
        </w:rPr>
        <w:tab/>
        <w:t xml:space="preserve">       0.7513</w:t>
      </w:r>
    </w:p>
    <w:p w:rsidR="00B73B97" w:rsidRDefault="00B73B97" w:rsidP="00B73B97">
      <w:pPr>
        <w:pStyle w:val="ListParagraph"/>
        <w:spacing w:after="0"/>
        <w:ind w:left="567"/>
        <w:rPr>
          <w:rFonts w:ascii="Arial" w:hAnsi="Arial" w:cs="Arial"/>
        </w:rPr>
      </w:pPr>
      <w:r>
        <w:rPr>
          <w:rFonts w:ascii="Arial" w:hAnsi="Arial" w:cs="Arial"/>
        </w:rPr>
        <w:t>4</w:t>
      </w:r>
      <w:r>
        <w:rPr>
          <w:rFonts w:ascii="Arial" w:hAnsi="Arial" w:cs="Arial"/>
        </w:rPr>
        <w:tab/>
      </w:r>
      <w:r>
        <w:rPr>
          <w:rFonts w:ascii="Arial" w:hAnsi="Arial" w:cs="Arial"/>
        </w:rPr>
        <w:tab/>
        <w:t xml:space="preserve">       0.6830</w:t>
      </w:r>
    </w:p>
    <w:p w:rsidR="00B73B97" w:rsidRDefault="00B73B97" w:rsidP="00B73B97">
      <w:pPr>
        <w:pStyle w:val="ListParagraph"/>
        <w:spacing w:after="0"/>
        <w:ind w:left="567"/>
        <w:rPr>
          <w:rFonts w:ascii="Arial" w:hAnsi="Arial" w:cs="Arial"/>
        </w:rPr>
      </w:pPr>
    </w:p>
    <w:p w:rsidR="00D82D72" w:rsidRDefault="00D82D72" w:rsidP="00B73B97">
      <w:pPr>
        <w:pStyle w:val="ListParagraph"/>
        <w:numPr>
          <w:ilvl w:val="0"/>
          <w:numId w:val="4"/>
        </w:numPr>
        <w:spacing w:after="0"/>
        <w:ind w:left="567" w:hanging="567"/>
        <w:rPr>
          <w:rFonts w:ascii="Arial" w:hAnsi="Arial" w:cs="Arial"/>
        </w:rPr>
      </w:pPr>
      <w:r>
        <w:rPr>
          <w:rFonts w:ascii="Arial" w:hAnsi="Arial" w:cs="Arial"/>
        </w:rPr>
        <w:t>Evaluate which project is the best option for the company to follow.</w:t>
      </w:r>
    </w:p>
    <w:p w:rsidR="00D82D72" w:rsidRDefault="00D82D72" w:rsidP="00D82D72">
      <w:pPr>
        <w:pStyle w:val="ListParagraph"/>
        <w:spacing w:after="0"/>
        <w:ind w:left="567"/>
        <w:jc w:val="right"/>
        <w:rPr>
          <w:rFonts w:ascii="Arial" w:hAnsi="Arial" w:cs="Arial"/>
        </w:rPr>
      </w:pPr>
      <w:r>
        <w:rPr>
          <w:rFonts w:ascii="Arial" w:hAnsi="Arial" w:cs="Arial"/>
        </w:rPr>
        <w:t>(</w:t>
      </w:r>
      <w:r>
        <w:rPr>
          <w:rFonts w:ascii="Arial" w:hAnsi="Arial" w:cs="Arial"/>
          <w:b/>
        </w:rPr>
        <w:t>4 marks</w:t>
      </w:r>
      <w:r>
        <w:rPr>
          <w:rFonts w:ascii="Arial" w:hAnsi="Arial" w:cs="Arial"/>
        </w:rPr>
        <w:t>)</w:t>
      </w:r>
    </w:p>
    <w:p w:rsidR="00D82D72" w:rsidRDefault="000A5ECC" w:rsidP="00D82D72">
      <w:pPr>
        <w:pStyle w:val="ListParagraph"/>
        <w:spacing w:after="0"/>
        <w:ind w:left="567"/>
        <w:jc w:val="right"/>
        <w:rPr>
          <w:rFonts w:ascii="Arial" w:hAnsi="Arial" w:cs="Arial"/>
        </w:rPr>
      </w:pPr>
      <w:r>
        <w:rPr>
          <w:rFonts w:ascii="Arial" w:hAnsi="Arial" w:cs="Arial"/>
        </w:rPr>
        <w:t xml:space="preserve"> </w:t>
      </w:r>
    </w:p>
    <w:p w:rsidR="00B73B97" w:rsidRDefault="00B73B97" w:rsidP="00B73B97">
      <w:pPr>
        <w:pStyle w:val="ListParagraph"/>
        <w:numPr>
          <w:ilvl w:val="0"/>
          <w:numId w:val="4"/>
        </w:numPr>
        <w:spacing w:after="0"/>
        <w:ind w:left="567" w:hanging="567"/>
        <w:rPr>
          <w:rFonts w:ascii="Arial" w:hAnsi="Arial" w:cs="Arial"/>
        </w:rPr>
      </w:pPr>
      <w:r>
        <w:rPr>
          <w:rFonts w:ascii="Arial" w:hAnsi="Arial" w:cs="Arial"/>
        </w:rPr>
        <w:t>When making</w:t>
      </w:r>
      <w:r w:rsidR="00450E87">
        <w:rPr>
          <w:rFonts w:ascii="Arial" w:hAnsi="Arial" w:cs="Arial"/>
        </w:rPr>
        <w:t xml:space="preserve"> any capital investment decision a number of factors have to be evaluated.  Discuss what these factors are using examples to support your answer.</w:t>
      </w:r>
    </w:p>
    <w:p w:rsidR="00450E87" w:rsidRDefault="00450E87" w:rsidP="00450E87">
      <w:pPr>
        <w:pStyle w:val="ListParagraph"/>
        <w:spacing w:after="0"/>
        <w:ind w:left="567"/>
        <w:jc w:val="right"/>
        <w:rPr>
          <w:rFonts w:ascii="Arial" w:hAnsi="Arial" w:cs="Arial"/>
        </w:rPr>
      </w:pPr>
      <w:r>
        <w:rPr>
          <w:rFonts w:ascii="Arial" w:hAnsi="Arial" w:cs="Arial"/>
        </w:rPr>
        <w:t>(</w:t>
      </w:r>
      <w:r w:rsidR="00D82D72">
        <w:rPr>
          <w:rFonts w:ascii="Arial" w:hAnsi="Arial" w:cs="Arial"/>
          <w:b/>
        </w:rPr>
        <w:t>5</w:t>
      </w:r>
      <w:r>
        <w:rPr>
          <w:rFonts w:ascii="Arial" w:hAnsi="Arial" w:cs="Arial"/>
          <w:b/>
        </w:rPr>
        <w:t xml:space="preserve"> marks</w:t>
      </w:r>
      <w:r>
        <w:rPr>
          <w:rFonts w:ascii="Arial" w:hAnsi="Arial" w:cs="Arial"/>
        </w:rPr>
        <w:t>)</w:t>
      </w:r>
    </w:p>
    <w:p w:rsidR="00450E87" w:rsidRPr="00B73B97" w:rsidRDefault="00450E87" w:rsidP="00450E87">
      <w:pPr>
        <w:pStyle w:val="ListParagraph"/>
        <w:spacing w:after="0"/>
        <w:ind w:left="567"/>
        <w:jc w:val="right"/>
        <w:rPr>
          <w:rFonts w:ascii="Arial" w:hAnsi="Arial" w:cs="Arial"/>
        </w:rPr>
      </w:pPr>
    </w:p>
    <w:p w:rsidR="00EF7C41" w:rsidRDefault="00EF7C41" w:rsidP="00EF7C41">
      <w:pPr>
        <w:spacing w:after="0"/>
        <w:rPr>
          <w:rFonts w:ascii="Arial" w:hAnsi="Arial" w:cs="Arial"/>
          <w:b/>
          <w:u w:val="single"/>
        </w:rPr>
      </w:pPr>
      <w:r>
        <w:rPr>
          <w:rFonts w:ascii="Arial" w:hAnsi="Arial" w:cs="Arial"/>
          <w:b/>
          <w:u w:val="single"/>
        </w:rPr>
        <w:t>Question 3</w:t>
      </w:r>
    </w:p>
    <w:p w:rsidR="0003401C" w:rsidRDefault="0003401C" w:rsidP="00EF7C41">
      <w:pPr>
        <w:spacing w:after="0"/>
        <w:rPr>
          <w:rFonts w:ascii="Arial" w:hAnsi="Arial" w:cs="Arial"/>
        </w:rPr>
      </w:pPr>
      <w:r>
        <w:rPr>
          <w:rFonts w:ascii="Arial" w:hAnsi="Arial" w:cs="Arial"/>
        </w:rPr>
        <w:t>Change today is happening more and more frequently in business.  Managing change can be the difference between success and failure of a company, gain a competitive advantage or even survival.</w:t>
      </w:r>
    </w:p>
    <w:p w:rsidR="0003401C" w:rsidRDefault="0003401C" w:rsidP="00EF7C41">
      <w:pPr>
        <w:spacing w:after="0"/>
        <w:rPr>
          <w:rFonts w:ascii="Arial" w:hAnsi="Arial" w:cs="Arial"/>
        </w:rPr>
      </w:pPr>
    </w:p>
    <w:p w:rsidR="002B6F5C" w:rsidRDefault="002B6F5C" w:rsidP="002B6F5C">
      <w:pPr>
        <w:pStyle w:val="ListParagraph"/>
        <w:numPr>
          <w:ilvl w:val="0"/>
          <w:numId w:val="3"/>
        </w:numPr>
        <w:spacing w:after="0"/>
        <w:ind w:left="567" w:hanging="567"/>
        <w:rPr>
          <w:rFonts w:ascii="Arial" w:hAnsi="Arial" w:cs="Arial"/>
        </w:rPr>
      </w:pPr>
      <w:r>
        <w:rPr>
          <w:rFonts w:ascii="Arial" w:hAnsi="Arial" w:cs="Arial"/>
        </w:rPr>
        <w:t>One of the biggest issues in change management is resistance to change.  Discuss what factors cause resistance to change in organisations.</w:t>
      </w:r>
    </w:p>
    <w:p w:rsidR="002B6F5C" w:rsidRDefault="002B6F5C" w:rsidP="002B6F5C">
      <w:pPr>
        <w:pStyle w:val="ListParagraph"/>
        <w:spacing w:after="0"/>
        <w:ind w:left="567"/>
        <w:jc w:val="right"/>
        <w:rPr>
          <w:rFonts w:ascii="Arial" w:hAnsi="Arial" w:cs="Arial"/>
        </w:rPr>
      </w:pPr>
      <w:r>
        <w:rPr>
          <w:rFonts w:ascii="Arial" w:hAnsi="Arial" w:cs="Arial"/>
        </w:rPr>
        <w:t>(</w:t>
      </w:r>
      <w:r>
        <w:rPr>
          <w:rFonts w:ascii="Arial" w:hAnsi="Arial" w:cs="Arial"/>
          <w:b/>
        </w:rPr>
        <w:t>10 marks</w:t>
      </w:r>
      <w:r>
        <w:rPr>
          <w:rFonts w:ascii="Arial" w:hAnsi="Arial" w:cs="Arial"/>
        </w:rPr>
        <w:t>)</w:t>
      </w:r>
    </w:p>
    <w:p w:rsidR="002B6F5C" w:rsidRDefault="002B6F5C" w:rsidP="002B6F5C">
      <w:pPr>
        <w:pStyle w:val="ListParagraph"/>
        <w:spacing w:after="0"/>
        <w:ind w:left="567"/>
        <w:jc w:val="right"/>
        <w:rPr>
          <w:rFonts w:ascii="Arial" w:hAnsi="Arial" w:cs="Arial"/>
        </w:rPr>
      </w:pPr>
    </w:p>
    <w:p w:rsidR="002B6F5C" w:rsidRDefault="002B6F5C" w:rsidP="002B6F5C">
      <w:pPr>
        <w:pStyle w:val="ListParagraph"/>
        <w:numPr>
          <w:ilvl w:val="0"/>
          <w:numId w:val="3"/>
        </w:numPr>
        <w:spacing w:after="0"/>
        <w:ind w:left="567" w:hanging="567"/>
        <w:rPr>
          <w:rFonts w:ascii="Arial" w:hAnsi="Arial" w:cs="Arial"/>
        </w:rPr>
      </w:pPr>
      <w:r>
        <w:rPr>
          <w:rFonts w:ascii="Arial" w:hAnsi="Arial" w:cs="Arial"/>
        </w:rPr>
        <w:t>Examine how resistance to change can be overcome in organisations.</w:t>
      </w:r>
    </w:p>
    <w:p w:rsidR="002B6F5C" w:rsidRDefault="002B6F5C" w:rsidP="002B6F5C">
      <w:pPr>
        <w:pStyle w:val="ListParagraph"/>
        <w:spacing w:after="0"/>
        <w:ind w:left="567"/>
        <w:jc w:val="right"/>
        <w:rPr>
          <w:rFonts w:ascii="Arial" w:hAnsi="Arial" w:cs="Arial"/>
        </w:rPr>
      </w:pPr>
      <w:r>
        <w:rPr>
          <w:rFonts w:ascii="Arial" w:hAnsi="Arial" w:cs="Arial"/>
        </w:rPr>
        <w:t>(</w:t>
      </w:r>
      <w:r>
        <w:rPr>
          <w:rFonts w:ascii="Arial" w:hAnsi="Arial" w:cs="Arial"/>
          <w:b/>
        </w:rPr>
        <w:t>8 marks</w:t>
      </w:r>
      <w:r>
        <w:rPr>
          <w:rFonts w:ascii="Arial" w:hAnsi="Arial" w:cs="Arial"/>
        </w:rPr>
        <w:t>)</w:t>
      </w:r>
    </w:p>
    <w:p w:rsidR="002B6F5C" w:rsidRDefault="002B6F5C" w:rsidP="002B6F5C">
      <w:pPr>
        <w:pStyle w:val="ListParagraph"/>
        <w:spacing w:after="0"/>
        <w:ind w:left="567"/>
        <w:jc w:val="right"/>
        <w:rPr>
          <w:rFonts w:ascii="Arial" w:hAnsi="Arial" w:cs="Arial"/>
        </w:rPr>
      </w:pPr>
    </w:p>
    <w:p w:rsidR="002B6F5C" w:rsidRDefault="002B6F5C" w:rsidP="002B6F5C">
      <w:pPr>
        <w:pStyle w:val="ListParagraph"/>
        <w:numPr>
          <w:ilvl w:val="0"/>
          <w:numId w:val="3"/>
        </w:numPr>
        <w:spacing w:after="0"/>
        <w:ind w:left="567" w:hanging="567"/>
        <w:rPr>
          <w:rFonts w:ascii="Arial" w:hAnsi="Arial" w:cs="Arial"/>
        </w:rPr>
      </w:pPr>
      <w:r>
        <w:rPr>
          <w:rFonts w:ascii="Arial" w:hAnsi="Arial" w:cs="Arial"/>
        </w:rPr>
        <w:t>Explain why change management is often needed in organisations.</w:t>
      </w:r>
    </w:p>
    <w:p w:rsidR="002B6F5C" w:rsidRDefault="002B6F5C" w:rsidP="002B6F5C">
      <w:pPr>
        <w:pStyle w:val="ListParagraph"/>
        <w:spacing w:after="0"/>
        <w:ind w:left="567"/>
        <w:jc w:val="right"/>
        <w:rPr>
          <w:rFonts w:ascii="Arial" w:hAnsi="Arial" w:cs="Arial"/>
        </w:rPr>
      </w:pPr>
      <w:r>
        <w:rPr>
          <w:rFonts w:ascii="Arial" w:hAnsi="Arial" w:cs="Arial"/>
        </w:rPr>
        <w:t>(</w:t>
      </w:r>
      <w:r>
        <w:rPr>
          <w:rFonts w:ascii="Arial" w:hAnsi="Arial" w:cs="Arial"/>
          <w:b/>
        </w:rPr>
        <w:t>7 marks</w:t>
      </w:r>
      <w:r>
        <w:rPr>
          <w:rFonts w:ascii="Arial" w:hAnsi="Arial" w:cs="Arial"/>
        </w:rPr>
        <w:t>)</w:t>
      </w:r>
    </w:p>
    <w:p w:rsidR="002B6F5C" w:rsidRPr="002B6F5C" w:rsidRDefault="002B6F5C" w:rsidP="002B6F5C">
      <w:pPr>
        <w:pStyle w:val="ListParagraph"/>
        <w:spacing w:after="0"/>
        <w:ind w:left="567"/>
        <w:jc w:val="center"/>
        <w:rPr>
          <w:rFonts w:ascii="Arial" w:hAnsi="Arial" w:cs="Arial"/>
        </w:rPr>
      </w:pPr>
    </w:p>
    <w:p w:rsidR="00EF7C41" w:rsidRDefault="00EF7C41" w:rsidP="00EF7C41">
      <w:pPr>
        <w:spacing w:after="0"/>
        <w:rPr>
          <w:rFonts w:ascii="Arial" w:hAnsi="Arial" w:cs="Arial"/>
          <w:b/>
          <w:u w:val="single"/>
        </w:rPr>
      </w:pPr>
      <w:r>
        <w:rPr>
          <w:rFonts w:ascii="Arial" w:hAnsi="Arial" w:cs="Arial"/>
          <w:b/>
          <w:u w:val="single"/>
        </w:rPr>
        <w:t>Question 4</w:t>
      </w:r>
    </w:p>
    <w:p w:rsidR="0003401C" w:rsidRDefault="0003401C" w:rsidP="00EF7C41">
      <w:pPr>
        <w:spacing w:after="0"/>
        <w:rPr>
          <w:rFonts w:ascii="Arial" w:hAnsi="Arial" w:cs="Arial"/>
        </w:rPr>
      </w:pPr>
      <w:proofErr w:type="spellStart"/>
      <w:r>
        <w:rPr>
          <w:rFonts w:ascii="Arial" w:hAnsi="Arial" w:cs="Arial"/>
        </w:rPr>
        <w:t>Longhammer</w:t>
      </w:r>
      <w:proofErr w:type="spellEnd"/>
      <w:r>
        <w:rPr>
          <w:rFonts w:ascii="Arial" w:hAnsi="Arial" w:cs="Arial"/>
        </w:rPr>
        <w:t xml:space="preserve"> Ltd builds materials handling equipment and the production director has asked you to examine some their costs in manufacturing</w:t>
      </w:r>
    </w:p>
    <w:p w:rsidR="0003401C" w:rsidRDefault="0003401C" w:rsidP="00EF7C41">
      <w:pPr>
        <w:spacing w:after="0"/>
        <w:rPr>
          <w:rFonts w:ascii="Arial" w:hAnsi="Arial" w:cs="Arial"/>
        </w:rPr>
      </w:pPr>
    </w:p>
    <w:p w:rsidR="0003401C" w:rsidRDefault="0003401C" w:rsidP="0003401C">
      <w:pPr>
        <w:pStyle w:val="ListParagraph"/>
        <w:numPr>
          <w:ilvl w:val="0"/>
          <w:numId w:val="2"/>
        </w:numPr>
        <w:spacing w:after="0"/>
        <w:ind w:left="567" w:hanging="567"/>
        <w:rPr>
          <w:rFonts w:ascii="Arial" w:hAnsi="Arial" w:cs="Arial"/>
        </w:rPr>
      </w:pPr>
      <w:r>
        <w:rPr>
          <w:rFonts w:ascii="Arial" w:hAnsi="Arial" w:cs="Arial"/>
        </w:rPr>
        <w:t>The company is building a new pallet handling truck that sells for £15,000.  The cost of materials and labour is taken as £8,750 per truck and fixed costs are £950,000.</w:t>
      </w:r>
    </w:p>
    <w:p w:rsidR="0003401C" w:rsidRDefault="0003401C" w:rsidP="0003401C">
      <w:pPr>
        <w:pStyle w:val="ListParagraph"/>
        <w:spacing w:after="0"/>
        <w:ind w:left="567"/>
        <w:rPr>
          <w:rFonts w:ascii="Arial" w:hAnsi="Arial" w:cs="Arial"/>
        </w:rPr>
      </w:pPr>
    </w:p>
    <w:p w:rsidR="0003401C" w:rsidRDefault="0003401C" w:rsidP="0003401C">
      <w:pPr>
        <w:pStyle w:val="ListParagraph"/>
        <w:spacing w:after="0"/>
        <w:ind w:left="567"/>
        <w:rPr>
          <w:rFonts w:ascii="Arial" w:hAnsi="Arial" w:cs="Arial"/>
        </w:rPr>
      </w:pPr>
      <w:r>
        <w:rPr>
          <w:rFonts w:ascii="Arial" w:hAnsi="Arial" w:cs="Arial"/>
        </w:rPr>
        <w:t>Calculate the break-even point</w:t>
      </w:r>
    </w:p>
    <w:p w:rsidR="0003401C" w:rsidRDefault="0003401C" w:rsidP="0003401C">
      <w:pPr>
        <w:pStyle w:val="ListParagraph"/>
        <w:spacing w:after="0"/>
        <w:ind w:left="567"/>
        <w:jc w:val="right"/>
        <w:rPr>
          <w:rFonts w:ascii="Arial" w:hAnsi="Arial" w:cs="Arial"/>
        </w:rPr>
      </w:pPr>
      <w:r>
        <w:rPr>
          <w:rFonts w:ascii="Arial" w:hAnsi="Arial" w:cs="Arial"/>
        </w:rPr>
        <w:t>(</w:t>
      </w:r>
      <w:r>
        <w:rPr>
          <w:rFonts w:ascii="Arial" w:hAnsi="Arial" w:cs="Arial"/>
          <w:b/>
        </w:rPr>
        <w:t>4 marks</w:t>
      </w:r>
      <w:r>
        <w:rPr>
          <w:rFonts w:ascii="Arial" w:hAnsi="Arial" w:cs="Arial"/>
        </w:rPr>
        <w:t>)</w:t>
      </w:r>
    </w:p>
    <w:p w:rsidR="0003401C" w:rsidRDefault="0003401C" w:rsidP="0003401C">
      <w:pPr>
        <w:pStyle w:val="ListParagraph"/>
        <w:spacing w:after="0"/>
        <w:ind w:left="567"/>
        <w:jc w:val="right"/>
        <w:rPr>
          <w:rFonts w:ascii="Arial" w:hAnsi="Arial" w:cs="Arial"/>
        </w:rPr>
      </w:pPr>
    </w:p>
    <w:p w:rsidR="0003401C" w:rsidRDefault="0003401C" w:rsidP="00B73B97">
      <w:pPr>
        <w:pStyle w:val="ListParagraph"/>
        <w:numPr>
          <w:ilvl w:val="0"/>
          <w:numId w:val="2"/>
        </w:numPr>
        <w:spacing w:after="0"/>
        <w:ind w:left="567" w:hanging="567"/>
        <w:rPr>
          <w:rFonts w:ascii="Arial" w:hAnsi="Arial" w:cs="Arial"/>
        </w:rPr>
      </w:pPr>
      <w:r>
        <w:rPr>
          <w:rFonts w:ascii="Arial" w:hAnsi="Arial" w:cs="Arial"/>
        </w:rPr>
        <w:t>Discuss the benefits and limitations of using break-even analy</w:t>
      </w:r>
      <w:r w:rsidR="00B73B97">
        <w:rPr>
          <w:rFonts w:ascii="Arial" w:hAnsi="Arial" w:cs="Arial"/>
        </w:rPr>
        <w:t>sis</w:t>
      </w:r>
    </w:p>
    <w:p w:rsidR="00B73B97" w:rsidRDefault="00B73B97" w:rsidP="00B73B97">
      <w:pPr>
        <w:pStyle w:val="ListParagraph"/>
        <w:spacing w:after="0"/>
        <w:ind w:left="567"/>
        <w:jc w:val="right"/>
        <w:rPr>
          <w:rFonts w:ascii="Arial" w:hAnsi="Arial" w:cs="Arial"/>
        </w:rPr>
      </w:pPr>
      <w:r>
        <w:rPr>
          <w:rFonts w:ascii="Arial" w:hAnsi="Arial" w:cs="Arial"/>
        </w:rPr>
        <w:t>(</w:t>
      </w:r>
      <w:r>
        <w:rPr>
          <w:rFonts w:ascii="Arial" w:hAnsi="Arial" w:cs="Arial"/>
          <w:b/>
        </w:rPr>
        <w:t>7 marks</w:t>
      </w:r>
      <w:r>
        <w:rPr>
          <w:rFonts w:ascii="Arial" w:hAnsi="Arial" w:cs="Arial"/>
        </w:rPr>
        <w:t>)</w:t>
      </w:r>
    </w:p>
    <w:p w:rsidR="00B73B97" w:rsidRDefault="00B73B97" w:rsidP="00B73B97">
      <w:pPr>
        <w:pStyle w:val="ListParagraph"/>
        <w:spacing w:after="0"/>
        <w:ind w:left="567"/>
        <w:jc w:val="right"/>
        <w:rPr>
          <w:rFonts w:ascii="Arial" w:hAnsi="Arial" w:cs="Arial"/>
        </w:rPr>
      </w:pPr>
    </w:p>
    <w:p w:rsidR="00B73B97" w:rsidRDefault="00B73B97" w:rsidP="00B73B97">
      <w:pPr>
        <w:pStyle w:val="ListParagraph"/>
        <w:numPr>
          <w:ilvl w:val="0"/>
          <w:numId w:val="2"/>
        </w:numPr>
        <w:spacing w:after="0"/>
        <w:ind w:left="567" w:hanging="567"/>
        <w:rPr>
          <w:rFonts w:ascii="Arial" w:hAnsi="Arial" w:cs="Arial"/>
        </w:rPr>
      </w:pPr>
      <w:r>
        <w:rPr>
          <w:rFonts w:ascii="Arial" w:hAnsi="Arial" w:cs="Arial"/>
        </w:rPr>
        <w:t>The current annual production capacity for the pallet trucks is 2,000 units.  Calculate the profit if production falls to 60% of the current annual production rate.</w:t>
      </w:r>
    </w:p>
    <w:p w:rsidR="00B73B97" w:rsidRPr="00B73B97" w:rsidRDefault="00B73B97" w:rsidP="00B73B97">
      <w:pPr>
        <w:pStyle w:val="ListParagraph"/>
        <w:spacing w:after="0"/>
        <w:ind w:left="567"/>
        <w:jc w:val="right"/>
        <w:rPr>
          <w:rFonts w:ascii="Arial" w:hAnsi="Arial" w:cs="Arial"/>
        </w:rPr>
      </w:pPr>
      <w:r>
        <w:rPr>
          <w:rFonts w:ascii="Arial" w:hAnsi="Arial" w:cs="Arial"/>
        </w:rPr>
        <w:t>(</w:t>
      </w:r>
      <w:r>
        <w:rPr>
          <w:rFonts w:ascii="Arial" w:hAnsi="Arial" w:cs="Arial"/>
          <w:b/>
        </w:rPr>
        <w:t>7 marks</w:t>
      </w:r>
      <w:r>
        <w:rPr>
          <w:rFonts w:ascii="Arial" w:hAnsi="Arial" w:cs="Arial"/>
        </w:rPr>
        <w:t>)</w:t>
      </w:r>
    </w:p>
    <w:p w:rsidR="00B73B97" w:rsidRDefault="00B73B97" w:rsidP="0003401C">
      <w:pPr>
        <w:pStyle w:val="ListParagraph"/>
        <w:spacing w:after="0"/>
        <w:ind w:left="567"/>
        <w:jc w:val="right"/>
        <w:rPr>
          <w:rFonts w:ascii="Arial" w:hAnsi="Arial" w:cs="Arial"/>
        </w:rPr>
      </w:pPr>
    </w:p>
    <w:p w:rsidR="0003401C" w:rsidRDefault="0003401C" w:rsidP="0003401C">
      <w:pPr>
        <w:pStyle w:val="ListParagraph"/>
        <w:numPr>
          <w:ilvl w:val="0"/>
          <w:numId w:val="2"/>
        </w:numPr>
        <w:spacing w:after="0"/>
        <w:ind w:left="567" w:hanging="567"/>
        <w:rPr>
          <w:rFonts w:ascii="Arial" w:hAnsi="Arial" w:cs="Arial"/>
        </w:rPr>
      </w:pPr>
      <w:r>
        <w:rPr>
          <w:rFonts w:ascii="Arial" w:hAnsi="Arial" w:cs="Arial"/>
        </w:rPr>
        <w:t>The c</w:t>
      </w:r>
      <w:r w:rsidR="00213B4E">
        <w:rPr>
          <w:rFonts w:ascii="Arial" w:hAnsi="Arial" w:cs="Arial"/>
        </w:rPr>
        <w:t xml:space="preserve"> </w:t>
      </w:r>
      <w:proofErr w:type="spellStart"/>
      <w:r>
        <w:rPr>
          <w:rFonts w:ascii="Arial" w:hAnsi="Arial" w:cs="Arial"/>
        </w:rPr>
        <w:t>ompany</w:t>
      </w:r>
      <w:proofErr w:type="spellEnd"/>
      <w:r>
        <w:rPr>
          <w:rFonts w:ascii="Arial" w:hAnsi="Arial" w:cs="Arial"/>
        </w:rPr>
        <w:t xml:space="preserve"> also makes tray cleaning equipment used in the food industry.  They currently make three products AXY41, BXY41 and CXY 43, of which the first two are profitable but CXY 43 has been losing money for the last 12 months.  Analyse whether the</w:t>
      </w:r>
      <w:r w:rsidR="002B6F5C">
        <w:rPr>
          <w:rFonts w:ascii="Arial" w:hAnsi="Arial" w:cs="Arial"/>
        </w:rPr>
        <w:t xml:space="preserve"> company should keep making product CXY 43 or not.</w:t>
      </w:r>
    </w:p>
    <w:p w:rsidR="002B6F5C" w:rsidRDefault="002B6F5C" w:rsidP="002B6F5C">
      <w:pPr>
        <w:pStyle w:val="ListParagraph"/>
        <w:spacing w:after="0"/>
        <w:ind w:left="567"/>
        <w:rPr>
          <w:rFonts w:ascii="Arial" w:hAnsi="Arial" w:cs="Arial"/>
        </w:rPr>
      </w:pPr>
    </w:p>
    <w:p w:rsidR="002B6F5C" w:rsidRDefault="002B6F5C" w:rsidP="002B6F5C">
      <w:pPr>
        <w:pStyle w:val="ListParagraph"/>
        <w:spacing w:after="0"/>
        <w:ind w:left="567"/>
        <w:rPr>
          <w:rFonts w:ascii="Arial" w:hAnsi="Arial" w:cs="Arial"/>
        </w:rPr>
      </w:pPr>
      <w:r>
        <w:rPr>
          <w:rFonts w:ascii="Arial" w:hAnsi="Arial" w:cs="Arial"/>
        </w:rPr>
        <w:lastRenderedPageBreak/>
        <w:t>The sales figures and costs from the last</w:t>
      </w:r>
      <w:r w:rsidR="00B73B97">
        <w:rPr>
          <w:rFonts w:ascii="Arial" w:hAnsi="Arial" w:cs="Arial"/>
        </w:rPr>
        <w:t xml:space="preserve"> three months are shown below</w:t>
      </w:r>
    </w:p>
    <w:p w:rsidR="00B73B97" w:rsidRDefault="00B73B97" w:rsidP="002B6F5C">
      <w:pPr>
        <w:pStyle w:val="ListParagraph"/>
        <w:spacing w:after="0"/>
        <w:ind w:left="567"/>
        <w:rPr>
          <w:rFonts w:ascii="Arial" w:hAnsi="Arial" w:cs="Arial"/>
        </w:rPr>
      </w:pPr>
    </w:p>
    <w:p w:rsidR="00B73B97" w:rsidRDefault="00B73B97" w:rsidP="002B6F5C">
      <w:pPr>
        <w:pStyle w:val="ListParagraph"/>
        <w:spacing w:after="0"/>
        <w:ind w:left="567"/>
        <w:rPr>
          <w:rFonts w:ascii="Arial" w:hAnsi="Arial" w:cs="Arial"/>
        </w:rPr>
      </w:pPr>
      <w:r>
        <w:rPr>
          <w:rFonts w:ascii="Arial" w:hAnsi="Arial" w:cs="Arial"/>
        </w:rPr>
        <w:t>Product</w:t>
      </w:r>
      <w:r>
        <w:rPr>
          <w:rFonts w:ascii="Arial" w:hAnsi="Arial" w:cs="Arial"/>
        </w:rPr>
        <w:tab/>
      </w:r>
      <w:r>
        <w:rPr>
          <w:rFonts w:ascii="Arial" w:hAnsi="Arial" w:cs="Arial"/>
        </w:rPr>
        <w:tab/>
        <w:t>AXY 41</w:t>
      </w:r>
      <w:r>
        <w:rPr>
          <w:rFonts w:ascii="Arial" w:hAnsi="Arial" w:cs="Arial"/>
        </w:rPr>
        <w:tab/>
        <w:t>BXY 42</w:t>
      </w:r>
      <w:r>
        <w:rPr>
          <w:rFonts w:ascii="Arial" w:hAnsi="Arial" w:cs="Arial"/>
        </w:rPr>
        <w:tab/>
        <w:t>CXY 43</w:t>
      </w:r>
    </w:p>
    <w:p w:rsidR="00B73B97" w:rsidRDefault="00B73B97" w:rsidP="002B6F5C">
      <w:pPr>
        <w:pStyle w:val="ListParagraph"/>
        <w:spacing w:after="0"/>
        <w:ind w:left="567"/>
        <w:rPr>
          <w:rFonts w:ascii="Arial" w:hAnsi="Arial" w:cs="Arial"/>
        </w:rPr>
      </w:pPr>
      <w:r>
        <w:rPr>
          <w:rFonts w:ascii="Arial" w:hAnsi="Arial" w:cs="Arial"/>
        </w:rPr>
        <w:tab/>
      </w:r>
      <w:r>
        <w:rPr>
          <w:rFonts w:ascii="Arial" w:hAnsi="Arial" w:cs="Arial"/>
        </w:rPr>
        <w:tab/>
      </w:r>
      <w:r>
        <w:rPr>
          <w:rFonts w:ascii="Arial" w:hAnsi="Arial" w:cs="Arial"/>
        </w:rPr>
        <w:tab/>
        <w:t xml:space="preserve">  £000</w:t>
      </w:r>
      <w:r>
        <w:rPr>
          <w:rFonts w:ascii="Arial" w:hAnsi="Arial" w:cs="Arial"/>
        </w:rPr>
        <w:tab/>
      </w:r>
      <w:r>
        <w:rPr>
          <w:rFonts w:ascii="Arial" w:hAnsi="Arial" w:cs="Arial"/>
        </w:rPr>
        <w:tab/>
        <w:t xml:space="preserve">  £000</w:t>
      </w:r>
      <w:r>
        <w:rPr>
          <w:rFonts w:ascii="Arial" w:hAnsi="Arial" w:cs="Arial"/>
        </w:rPr>
        <w:tab/>
      </w:r>
      <w:r>
        <w:rPr>
          <w:rFonts w:ascii="Arial" w:hAnsi="Arial" w:cs="Arial"/>
        </w:rPr>
        <w:tab/>
        <w:t xml:space="preserve">  £000</w:t>
      </w:r>
    </w:p>
    <w:p w:rsidR="00B73B97" w:rsidRDefault="00B73B97" w:rsidP="002B6F5C">
      <w:pPr>
        <w:pStyle w:val="ListParagraph"/>
        <w:spacing w:after="0"/>
        <w:ind w:left="567"/>
        <w:rPr>
          <w:rFonts w:ascii="Arial" w:hAnsi="Arial" w:cs="Arial"/>
        </w:rPr>
      </w:pPr>
    </w:p>
    <w:p w:rsidR="00B73B97" w:rsidRDefault="00B73B97" w:rsidP="002B6F5C">
      <w:pPr>
        <w:pStyle w:val="ListParagraph"/>
        <w:spacing w:after="0"/>
        <w:ind w:left="567"/>
        <w:rPr>
          <w:rFonts w:ascii="Arial" w:hAnsi="Arial" w:cs="Arial"/>
        </w:rPr>
      </w:pPr>
      <w:r>
        <w:rPr>
          <w:rFonts w:ascii="Arial" w:hAnsi="Arial" w:cs="Arial"/>
        </w:rPr>
        <w:t>Sales</w:t>
      </w:r>
      <w:r>
        <w:rPr>
          <w:rFonts w:ascii="Arial" w:hAnsi="Arial" w:cs="Arial"/>
        </w:rPr>
        <w:tab/>
      </w:r>
      <w:r>
        <w:rPr>
          <w:rFonts w:ascii="Arial" w:hAnsi="Arial" w:cs="Arial"/>
        </w:rPr>
        <w:tab/>
        <w:t xml:space="preserve">   840</w:t>
      </w:r>
      <w:r>
        <w:rPr>
          <w:rFonts w:ascii="Arial" w:hAnsi="Arial" w:cs="Arial"/>
        </w:rPr>
        <w:tab/>
      </w:r>
      <w:r>
        <w:rPr>
          <w:rFonts w:ascii="Arial" w:hAnsi="Arial" w:cs="Arial"/>
        </w:rPr>
        <w:tab/>
        <w:t xml:space="preserve">    960</w:t>
      </w:r>
      <w:r>
        <w:rPr>
          <w:rFonts w:ascii="Arial" w:hAnsi="Arial" w:cs="Arial"/>
        </w:rPr>
        <w:tab/>
      </w:r>
      <w:r>
        <w:rPr>
          <w:rFonts w:ascii="Arial" w:hAnsi="Arial" w:cs="Arial"/>
        </w:rPr>
        <w:tab/>
        <w:t xml:space="preserve">    520</w:t>
      </w:r>
    </w:p>
    <w:p w:rsidR="00B73B97" w:rsidRDefault="00B73B97" w:rsidP="002B6F5C">
      <w:pPr>
        <w:pStyle w:val="ListParagraph"/>
        <w:spacing w:after="0"/>
        <w:ind w:left="567"/>
        <w:rPr>
          <w:rFonts w:ascii="Arial" w:hAnsi="Arial" w:cs="Arial"/>
        </w:rPr>
      </w:pPr>
      <w:r>
        <w:rPr>
          <w:rFonts w:ascii="Arial" w:hAnsi="Arial" w:cs="Arial"/>
        </w:rPr>
        <w:t>Variable cost</w:t>
      </w:r>
      <w:r>
        <w:rPr>
          <w:rFonts w:ascii="Arial" w:hAnsi="Arial" w:cs="Arial"/>
        </w:rPr>
        <w:tab/>
        <w:t xml:space="preserve">   500</w:t>
      </w:r>
      <w:r>
        <w:rPr>
          <w:rFonts w:ascii="Arial" w:hAnsi="Arial" w:cs="Arial"/>
        </w:rPr>
        <w:tab/>
      </w:r>
      <w:r>
        <w:rPr>
          <w:rFonts w:ascii="Arial" w:hAnsi="Arial" w:cs="Arial"/>
        </w:rPr>
        <w:tab/>
        <w:t xml:space="preserve">    620</w:t>
      </w:r>
      <w:r>
        <w:rPr>
          <w:rFonts w:ascii="Arial" w:hAnsi="Arial" w:cs="Arial"/>
        </w:rPr>
        <w:tab/>
      </w:r>
      <w:r>
        <w:rPr>
          <w:rFonts w:ascii="Arial" w:hAnsi="Arial" w:cs="Arial"/>
        </w:rPr>
        <w:tab/>
        <w:t xml:space="preserve">    520</w:t>
      </w:r>
    </w:p>
    <w:p w:rsidR="00B73B97" w:rsidRDefault="00B73B97" w:rsidP="002B6F5C">
      <w:pPr>
        <w:pStyle w:val="ListParagraph"/>
        <w:spacing w:after="0"/>
        <w:ind w:left="567"/>
        <w:rPr>
          <w:rFonts w:ascii="Arial" w:hAnsi="Arial" w:cs="Arial"/>
        </w:rPr>
      </w:pPr>
    </w:p>
    <w:p w:rsidR="00B73B97" w:rsidRDefault="00B73B97" w:rsidP="002B6F5C">
      <w:pPr>
        <w:pStyle w:val="ListParagraph"/>
        <w:spacing w:after="0"/>
        <w:ind w:left="567"/>
        <w:rPr>
          <w:rFonts w:ascii="Arial" w:hAnsi="Arial" w:cs="Arial"/>
        </w:rPr>
      </w:pPr>
      <w:r>
        <w:rPr>
          <w:rFonts w:ascii="Arial" w:hAnsi="Arial" w:cs="Arial"/>
        </w:rPr>
        <w:t>Fixed costs are £600,000</w:t>
      </w:r>
    </w:p>
    <w:p w:rsidR="00B73B97" w:rsidRDefault="00B73B97" w:rsidP="00B73B97">
      <w:pPr>
        <w:pStyle w:val="ListParagraph"/>
        <w:spacing w:after="0"/>
        <w:ind w:left="567"/>
        <w:jc w:val="right"/>
        <w:rPr>
          <w:rFonts w:ascii="Arial" w:hAnsi="Arial" w:cs="Arial"/>
        </w:rPr>
      </w:pPr>
      <w:r>
        <w:rPr>
          <w:rFonts w:ascii="Arial" w:hAnsi="Arial" w:cs="Arial"/>
        </w:rPr>
        <w:t>(</w:t>
      </w:r>
      <w:r>
        <w:rPr>
          <w:rFonts w:ascii="Arial" w:hAnsi="Arial" w:cs="Arial"/>
          <w:b/>
        </w:rPr>
        <w:t>7 marks</w:t>
      </w:r>
      <w:r>
        <w:rPr>
          <w:rFonts w:ascii="Arial" w:hAnsi="Arial" w:cs="Arial"/>
        </w:rPr>
        <w:t>)</w:t>
      </w:r>
    </w:p>
    <w:p w:rsidR="00B73B97" w:rsidRDefault="00B73B97" w:rsidP="00B73B97">
      <w:pPr>
        <w:pStyle w:val="ListParagraph"/>
        <w:spacing w:after="0"/>
        <w:ind w:left="567"/>
        <w:jc w:val="right"/>
        <w:rPr>
          <w:rFonts w:ascii="Arial" w:hAnsi="Arial" w:cs="Arial"/>
        </w:rPr>
      </w:pPr>
    </w:p>
    <w:p w:rsidR="002B6F5C" w:rsidRPr="00B73B97" w:rsidRDefault="002B6F5C" w:rsidP="00B73B97">
      <w:pPr>
        <w:spacing w:after="0"/>
        <w:rPr>
          <w:rFonts w:ascii="Arial" w:hAnsi="Arial" w:cs="Arial"/>
        </w:rPr>
      </w:pPr>
    </w:p>
    <w:sectPr w:rsidR="002B6F5C" w:rsidRPr="00B73B97" w:rsidSect="008E535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94489E"/>
    <w:multiLevelType w:val="hybridMultilevel"/>
    <w:tmpl w:val="AC9C68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05E467F"/>
    <w:multiLevelType w:val="hybridMultilevel"/>
    <w:tmpl w:val="1D6E8C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9471B47"/>
    <w:multiLevelType w:val="hybridMultilevel"/>
    <w:tmpl w:val="12CC68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D0E7D0F"/>
    <w:multiLevelType w:val="hybridMultilevel"/>
    <w:tmpl w:val="C21A0A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EF7C41"/>
    <w:rsid w:val="0003401C"/>
    <w:rsid w:val="00046755"/>
    <w:rsid w:val="000A5ECC"/>
    <w:rsid w:val="000C1693"/>
    <w:rsid w:val="00213B4E"/>
    <w:rsid w:val="002B6F5C"/>
    <w:rsid w:val="002D4E17"/>
    <w:rsid w:val="00450E87"/>
    <w:rsid w:val="004C5FA7"/>
    <w:rsid w:val="005026F6"/>
    <w:rsid w:val="006F1D5B"/>
    <w:rsid w:val="007E7450"/>
    <w:rsid w:val="008E5351"/>
    <w:rsid w:val="00A458B2"/>
    <w:rsid w:val="00A85F33"/>
    <w:rsid w:val="00B73B97"/>
    <w:rsid w:val="00D15F13"/>
    <w:rsid w:val="00D26BB4"/>
    <w:rsid w:val="00D82D72"/>
    <w:rsid w:val="00E26D9E"/>
    <w:rsid w:val="00E8501D"/>
    <w:rsid w:val="00EF7C41"/>
    <w:rsid w:val="00F02393"/>
    <w:rsid w:val="00F14B56"/>
    <w:rsid w:val="00F63325"/>
    <w:rsid w:val="00FA6F2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3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01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Swansea Metopolitan University</Company>
  <LinksUpToDate>false</LinksUpToDate>
  <CharactersWithSpaces>3510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fad-at</dc:creator>
  <cp:keywords/>
  <dc:description/>
  <cp:lastModifiedBy>Andrew</cp:lastModifiedBy>
  <cp:revision>4</cp:revision>
  <dcterms:created xsi:type="dcterms:W3CDTF">2014-03-28T16:48:00Z</dcterms:created>
  <dcterms:modified xsi:type="dcterms:W3CDTF">2015-03-16T03:04:00Z</dcterms:modified>
</cp:coreProperties>
</file>