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451AB2">
        <w:rPr>
          <w:b/>
        </w:rPr>
        <w:t>-</w:t>
      </w:r>
      <w:r w:rsidR="00451AB2">
        <w:rPr>
          <w:b/>
        </w:rPr>
        <w:tab/>
      </w:r>
      <w:r w:rsidR="00451AB2">
        <w:rPr>
          <w:b/>
        </w:rPr>
        <w:tab/>
      </w:r>
      <w:r w:rsidR="00451AB2">
        <w:rPr>
          <w:b/>
        </w:rPr>
        <w:tab/>
      </w:r>
      <w:r w:rsidR="00903C45">
        <w:t xml:space="preserve">Runijan Issa </w:t>
      </w:r>
    </w:p>
    <w:p w:rsidR="007E4409" w:rsidRDefault="00451AB2">
      <w:r w:rsidRPr="00451AB2">
        <w:rPr>
          <w:b/>
        </w:rPr>
        <w:t>Force Number:</w:t>
      </w:r>
      <w:r>
        <w:rPr>
          <w:b/>
        </w:rPr>
        <w:t>-</w:t>
      </w:r>
      <w:r>
        <w:tab/>
      </w:r>
      <w:r>
        <w:tab/>
      </w:r>
      <w:r w:rsidR="00903C45">
        <w:t>PC6941</w:t>
      </w:r>
      <w:r w:rsidR="00575AC9">
        <w:t xml:space="preserve"> </w:t>
      </w:r>
      <w:r w:rsidR="007E4409">
        <w:t xml:space="preserve"> South Wales Police</w:t>
      </w:r>
    </w:p>
    <w:p w:rsidR="00C62FF6" w:rsidRPr="00451AB2" w:rsidRDefault="007E4409">
      <w:pPr>
        <w:rPr>
          <w:b/>
        </w:rPr>
      </w:pPr>
      <w:r w:rsidRPr="00451AB2">
        <w:rPr>
          <w:b/>
        </w:rPr>
        <w:t>Student Number:</w:t>
      </w:r>
      <w:r w:rsidR="00451AB2">
        <w:rPr>
          <w:b/>
        </w:rPr>
        <w:t>-</w:t>
      </w:r>
      <w:r w:rsidR="00451AB2">
        <w:rPr>
          <w:b/>
        </w:rPr>
        <w:tab/>
      </w:r>
      <w:r w:rsidR="00451AB2" w:rsidRPr="00EE64F7">
        <w:t xml:space="preserve"> </w:t>
      </w:r>
      <w:r w:rsidR="00EE64F7" w:rsidRPr="00EE64F7">
        <w:t>2029447</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903C45">
        <w:t>15/07/2021</w:t>
      </w:r>
    </w:p>
    <w:p w:rsidR="00682F3B" w:rsidRDefault="00682F3B"/>
    <w:p w:rsidR="00C62FF6" w:rsidRDefault="00682F3B" w:rsidP="00C62FF6">
      <w:r w:rsidRPr="00451AB2">
        <w:rPr>
          <w:b/>
        </w:rPr>
        <w:t>Question 1</w:t>
      </w:r>
      <w:r w:rsidR="00451AB2">
        <w:rPr>
          <w:b/>
        </w:rPr>
        <w:br/>
      </w:r>
      <w:r w:rsidR="00FD5FAF" w:rsidRPr="00FD5FAF">
        <w:rPr>
          <w:b/>
        </w:rPr>
        <w:t>According to the BLACKSTONE book every person working for the service must work honestly and ethically. The professional standard of professional behaviour outlines nine Policing principle. The Principle are listed below with explanation.</w:t>
      </w:r>
      <w:r w:rsidR="00FD5FAF">
        <w:t xml:space="preserve">  </w:t>
      </w:r>
    </w:p>
    <w:p w:rsidR="00856D8C" w:rsidRDefault="00856D8C" w:rsidP="00C62FF6">
      <w:pPr>
        <w:rPr>
          <w:b/>
        </w:rPr>
      </w:pPr>
      <w:r>
        <w:rPr>
          <w:b/>
        </w:rPr>
        <w:t>Honesty – They should be honest at all times whether it’s on or off duty. Honesty is one of the most important section of them all</w:t>
      </w:r>
      <w:r w:rsidR="00743ACB">
        <w:rPr>
          <w:b/>
        </w:rPr>
        <w:t>.</w:t>
      </w:r>
    </w:p>
    <w:p w:rsidR="00856D8C" w:rsidRDefault="00856D8C" w:rsidP="00C62FF6">
      <w:pPr>
        <w:rPr>
          <w:b/>
        </w:rPr>
      </w:pPr>
      <w:r w:rsidRPr="00856D8C">
        <w:rPr>
          <w:b/>
        </w:rPr>
        <w:t xml:space="preserve">Respectful – The all must respect each other and most importantly by respecting each other listening and without interrupting the person speaking. Also it is very important that everyone know that ranking structures so they can be called according to their structure which shows sign of respect. </w:t>
      </w:r>
    </w:p>
    <w:p w:rsidR="00856D8C" w:rsidRDefault="00856D8C" w:rsidP="00C62FF6">
      <w:pPr>
        <w:rPr>
          <w:b/>
        </w:rPr>
      </w:pPr>
      <w:r>
        <w:rPr>
          <w:b/>
        </w:rPr>
        <w:t xml:space="preserve">Use of force – Police must always use reasonable force when necessary in order to prevent crime. </w:t>
      </w:r>
    </w:p>
    <w:p w:rsidR="00856D8C" w:rsidRPr="00856D8C" w:rsidRDefault="00856D8C" w:rsidP="00C62FF6">
      <w:pPr>
        <w:rPr>
          <w:b/>
        </w:rPr>
      </w:pPr>
      <w:r>
        <w:rPr>
          <w:b/>
        </w:rPr>
        <w:t xml:space="preserve">Public - In order for the police to perform their duty they need to gain the trust from the public. </w:t>
      </w:r>
    </w:p>
    <w:p w:rsidR="00682F3B" w:rsidRDefault="00682F3B"/>
    <w:p w:rsidR="00682F3B" w:rsidRPr="00451AB2" w:rsidRDefault="00682F3B">
      <w:pPr>
        <w:rPr>
          <w:b/>
        </w:rPr>
      </w:pPr>
      <w:r w:rsidRPr="00451AB2">
        <w:rPr>
          <w:b/>
        </w:rPr>
        <w:t>Question 2</w:t>
      </w:r>
    </w:p>
    <w:p w:rsidR="00C62FF6" w:rsidRDefault="00C62FF6" w:rsidP="00682F3B"/>
    <w:p w:rsidR="00682F3B" w:rsidRPr="00451AB2" w:rsidRDefault="00682F3B" w:rsidP="00682F3B">
      <w:pPr>
        <w:rPr>
          <w:b/>
        </w:rPr>
      </w:pPr>
      <w:r w:rsidRPr="00451AB2">
        <w:rPr>
          <w:b/>
        </w:rPr>
        <w:t>Question 3</w:t>
      </w:r>
    </w:p>
    <w:p w:rsidR="00251C7D" w:rsidRDefault="00AD316C" w:rsidP="00682F3B">
      <w:pPr>
        <w:rPr>
          <w:b/>
        </w:rPr>
      </w:pPr>
      <w:r>
        <w:rPr>
          <w:b/>
        </w:rPr>
        <w:t xml:space="preserve">According to College of Policing it is very important to use every minutes and second when applying a golden hour principle. During this period a constable has to make sure all evidence are gathered as soon as possible the mnemonic 3x5x2 is used in order to assist when it comes to gathering information. 3 stands for gathering information, 5 stands for the reliability of the information and 2 stands for handling of the information gathered. Police must make sure gloves are warn during the golden hour principle as it important to avoid cross contamination. As Edmand Locard (1877-1966) - said “Every contact leaves a trace”. Also by having the body warn camera police can do a detailed recording footage of the incident for best possible evidence. The evidence must be concealed and kept safe. A police first priority is to protect and safeguard therefore it is very important to make sure an emergency units are called. In terms of the gathering and retention, information can be gathered over the air, witnesses and different organisation. Also the information gathered should only be used for policing purposes. </w:t>
      </w:r>
    </w:p>
    <w:p w:rsidR="00AB2D41" w:rsidRDefault="00AB2D41" w:rsidP="00682F3B">
      <w:pPr>
        <w:rPr>
          <w:b/>
        </w:rPr>
      </w:pPr>
    </w:p>
    <w:p w:rsidR="00AB2D41" w:rsidRDefault="00AB2D41" w:rsidP="00682F3B">
      <w:pPr>
        <w:rPr>
          <w:b/>
        </w:rPr>
      </w:pPr>
    </w:p>
    <w:p w:rsidR="00AB2D41" w:rsidRDefault="00AB2D41" w:rsidP="00682F3B">
      <w:pPr>
        <w:rPr>
          <w:b/>
        </w:rPr>
      </w:pPr>
    </w:p>
    <w:p w:rsidR="00AB2D41" w:rsidRDefault="00AB2D41" w:rsidP="00682F3B">
      <w:pPr>
        <w:rPr>
          <w:b/>
        </w:rPr>
      </w:pPr>
    </w:p>
    <w:p w:rsidR="00682F3B" w:rsidRPr="00451AB2" w:rsidRDefault="00682F3B" w:rsidP="00682F3B">
      <w:pPr>
        <w:rPr>
          <w:b/>
        </w:rPr>
      </w:pPr>
      <w:r w:rsidRPr="00451AB2">
        <w:rPr>
          <w:b/>
        </w:rPr>
        <w:lastRenderedPageBreak/>
        <w:t>Question 4</w:t>
      </w:r>
    </w:p>
    <w:p w:rsidR="00706F24" w:rsidRPr="00251C7D" w:rsidRDefault="00706F24" w:rsidP="00706F24">
      <w:pPr>
        <w:rPr>
          <w:b/>
        </w:rPr>
      </w:pPr>
      <w:r w:rsidRPr="00251C7D">
        <w:rPr>
          <w:b/>
        </w:rPr>
        <w:t xml:space="preserve">A constable may arrest without a warrant anyone </w:t>
      </w:r>
    </w:p>
    <w:p w:rsidR="00706F24" w:rsidRDefault="00706F24" w:rsidP="00706F24">
      <w:pPr>
        <w:pStyle w:val="ListParagraph"/>
        <w:numPr>
          <w:ilvl w:val="0"/>
          <w:numId w:val="1"/>
        </w:numPr>
        <w:rPr>
          <w:b/>
        </w:rPr>
      </w:pPr>
      <w:r w:rsidRPr="00251C7D">
        <w:rPr>
          <w:b/>
        </w:rPr>
        <w:t xml:space="preserve">Who is about to commit an offence </w:t>
      </w:r>
    </w:p>
    <w:p w:rsidR="00706F24" w:rsidRPr="00251C7D" w:rsidRDefault="00706F24" w:rsidP="00706F24">
      <w:pPr>
        <w:pStyle w:val="ListParagraph"/>
        <w:numPr>
          <w:ilvl w:val="0"/>
          <w:numId w:val="1"/>
        </w:numPr>
        <w:rPr>
          <w:b/>
        </w:rPr>
      </w:pPr>
      <w:r>
        <w:rPr>
          <w:b/>
        </w:rPr>
        <w:t>Who is in the act of committing an offence</w:t>
      </w:r>
    </w:p>
    <w:p w:rsidR="00706F24" w:rsidRPr="00251C7D" w:rsidRDefault="00706F24" w:rsidP="00706F24">
      <w:pPr>
        <w:pStyle w:val="ListParagraph"/>
        <w:numPr>
          <w:ilvl w:val="0"/>
          <w:numId w:val="1"/>
        </w:numPr>
        <w:rPr>
          <w:b/>
        </w:rPr>
      </w:pPr>
      <w:r w:rsidRPr="00251C7D">
        <w:rPr>
          <w:b/>
        </w:rPr>
        <w:t>Who has Reasonable grounds to suspect to comment an offence</w:t>
      </w:r>
    </w:p>
    <w:p w:rsidR="00706F24" w:rsidRPr="00251C7D" w:rsidRDefault="00706F24" w:rsidP="00706F24">
      <w:pPr>
        <w:pStyle w:val="ListParagraph"/>
        <w:numPr>
          <w:ilvl w:val="0"/>
          <w:numId w:val="1"/>
        </w:numPr>
        <w:rPr>
          <w:b/>
        </w:rPr>
      </w:pPr>
      <w:r w:rsidRPr="00251C7D">
        <w:rPr>
          <w:b/>
        </w:rPr>
        <w:t>Who has Reasonable ground to believe that he/she is about to commit an offence</w:t>
      </w:r>
    </w:p>
    <w:p w:rsidR="00682F3B" w:rsidRPr="00856D8C" w:rsidRDefault="00856D8C">
      <w:pPr>
        <w:rPr>
          <w:b/>
        </w:rPr>
      </w:pPr>
      <w:r w:rsidRPr="00856D8C">
        <w:rPr>
          <w:b/>
        </w:rPr>
        <w:t>Section 24 (1) PACE 1984</w:t>
      </w:r>
    </w:p>
    <w:p w:rsidR="00682F3B" w:rsidRDefault="00682F3B"/>
    <w:p w:rsidR="00B306DE" w:rsidRDefault="00B306DE"/>
    <w:p w:rsidR="00B306DE" w:rsidRDefault="00B306DE"/>
    <w:p w:rsidR="00B306DE" w:rsidRDefault="00B306DE"/>
    <w:p w:rsidR="00B306DE" w:rsidRDefault="00B306DE"/>
    <w:p w:rsidR="00B306DE" w:rsidRDefault="00B306DE"/>
    <w:p w:rsidR="00682F3B" w:rsidRPr="00451AB2" w:rsidRDefault="00682F3B" w:rsidP="00682F3B">
      <w:pPr>
        <w:rPr>
          <w:b/>
        </w:rPr>
      </w:pPr>
      <w:r w:rsidRPr="00451AB2">
        <w:rPr>
          <w:b/>
        </w:rPr>
        <w:t>Question 5</w:t>
      </w:r>
    </w:p>
    <w:p w:rsidR="00840F8B" w:rsidRPr="00840081" w:rsidRDefault="00840F8B">
      <w:pPr>
        <w:rPr>
          <w:b/>
        </w:rPr>
      </w:pPr>
      <w:r w:rsidRPr="00840081">
        <w:rPr>
          <w:b/>
        </w:rPr>
        <w:t>According to College of Policing Section 24 of PACE</w:t>
      </w:r>
      <w:r w:rsidR="00CA6309">
        <w:rPr>
          <w:b/>
        </w:rPr>
        <w:t xml:space="preserve"> Police and Criminal</w:t>
      </w:r>
      <w:r w:rsidRPr="00840081">
        <w:rPr>
          <w:b/>
        </w:rPr>
        <w:t xml:space="preserve"> Code G 1984. A police needs to have given the necessity for the arrest in order to be lawful this can be at least two necessity. Below are the description of the necessity which an officer can use. </w:t>
      </w:r>
    </w:p>
    <w:p w:rsidR="00840F8B" w:rsidRPr="00840081" w:rsidRDefault="00840F8B">
      <w:pPr>
        <w:rPr>
          <w:b/>
        </w:rPr>
      </w:pPr>
      <w:r w:rsidRPr="00840081">
        <w:rPr>
          <w:b/>
        </w:rPr>
        <w:t xml:space="preserve">To ascertain the name of the person. </w:t>
      </w:r>
    </w:p>
    <w:p w:rsidR="00840F8B" w:rsidRPr="00840081" w:rsidRDefault="00840F8B">
      <w:pPr>
        <w:rPr>
          <w:b/>
        </w:rPr>
      </w:pPr>
      <w:r w:rsidRPr="00840081">
        <w:rPr>
          <w:b/>
        </w:rPr>
        <w:t>To ascertain the address of the person.</w:t>
      </w:r>
    </w:p>
    <w:p w:rsidR="00840F8B" w:rsidRPr="00840081" w:rsidRDefault="00840F8B">
      <w:pPr>
        <w:rPr>
          <w:b/>
        </w:rPr>
      </w:pPr>
      <w:r w:rsidRPr="00840081">
        <w:rPr>
          <w:b/>
        </w:rPr>
        <w:t xml:space="preserve">To prevent the person from. </w:t>
      </w:r>
    </w:p>
    <w:p w:rsidR="00840F8B" w:rsidRPr="00840081" w:rsidRDefault="00840F8B">
      <w:pPr>
        <w:rPr>
          <w:b/>
        </w:rPr>
      </w:pPr>
      <w:r w:rsidRPr="00840081">
        <w:rPr>
          <w:b/>
        </w:rPr>
        <w:t xml:space="preserve">Causing injury to themselves or another person. </w:t>
      </w:r>
    </w:p>
    <w:p w:rsidR="00840F8B" w:rsidRPr="00840081" w:rsidRDefault="00840F8B">
      <w:pPr>
        <w:rPr>
          <w:b/>
        </w:rPr>
      </w:pPr>
      <w:r w:rsidRPr="00840081">
        <w:rPr>
          <w:b/>
        </w:rPr>
        <w:t xml:space="preserve">Suffering from an injury. </w:t>
      </w:r>
    </w:p>
    <w:p w:rsidR="00840F8B" w:rsidRPr="00840081" w:rsidRDefault="00840F8B">
      <w:pPr>
        <w:rPr>
          <w:b/>
        </w:rPr>
      </w:pPr>
      <w:r w:rsidRPr="00840081">
        <w:rPr>
          <w:b/>
        </w:rPr>
        <w:t>Causing unlawful obstruction of the highway</w:t>
      </w:r>
      <w:r w:rsidR="00216923" w:rsidRPr="00840081">
        <w:rPr>
          <w:b/>
        </w:rPr>
        <w:t xml:space="preserve"> from the person in question</w:t>
      </w:r>
      <w:r w:rsidRPr="00840081">
        <w:rPr>
          <w:b/>
        </w:rPr>
        <w:t xml:space="preserve">. </w:t>
      </w:r>
    </w:p>
    <w:p w:rsidR="00840F8B" w:rsidRPr="00840081" w:rsidRDefault="00840F8B">
      <w:pPr>
        <w:rPr>
          <w:b/>
        </w:rPr>
      </w:pPr>
      <w:r w:rsidRPr="00840081">
        <w:rPr>
          <w:b/>
        </w:rPr>
        <w:t>Causing loss or damage of a property</w:t>
      </w:r>
      <w:r w:rsidR="00216923" w:rsidRPr="00840081">
        <w:rPr>
          <w:b/>
        </w:rPr>
        <w:t xml:space="preserve"> from the person in question</w:t>
      </w:r>
      <w:r w:rsidRPr="00840081">
        <w:rPr>
          <w:b/>
        </w:rPr>
        <w:t xml:space="preserve">. </w:t>
      </w:r>
    </w:p>
    <w:p w:rsidR="00840F8B" w:rsidRPr="00840081" w:rsidRDefault="00840F8B">
      <w:pPr>
        <w:rPr>
          <w:b/>
        </w:rPr>
      </w:pPr>
      <w:r w:rsidRPr="00840081">
        <w:rPr>
          <w:b/>
        </w:rPr>
        <w:t xml:space="preserve">Committing an offence against a public decency from the person in question.  </w:t>
      </w:r>
    </w:p>
    <w:p w:rsidR="00840F8B" w:rsidRPr="00840081" w:rsidRDefault="00840F8B">
      <w:pPr>
        <w:rPr>
          <w:b/>
        </w:rPr>
      </w:pPr>
      <w:r w:rsidRPr="00840081">
        <w:rPr>
          <w:b/>
        </w:rPr>
        <w:t xml:space="preserve">To prevent prosecution of the offence from being hindered from the disappearance of the person. </w:t>
      </w:r>
    </w:p>
    <w:p w:rsidR="00840F8B" w:rsidRDefault="00840F8B">
      <w:r>
        <w:t xml:space="preserve"> </w:t>
      </w:r>
    </w:p>
    <w:p w:rsidR="00682F3B" w:rsidRDefault="00682F3B"/>
    <w:p w:rsidR="00682F3B" w:rsidRPr="00451AB2" w:rsidRDefault="00682F3B" w:rsidP="00682F3B">
      <w:r w:rsidRPr="00451AB2">
        <w:rPr>
          <w:b/>
        </w:rPr>
        <w:t>Question 6</w:t>
      </w:r>
      <w:r w:rsidR="00451AB2">
        <w:rPr>
          <w:b/>
        </w:rPr>
        <w:br/>
      </w:r>
    </w:p>
    <w:p w:rsidR="00682F3B" w:rsidRDefault="00682F3B"/>
    <w:p w:rsidR="00AB2D41" w:rsidRDefault="00AB2D41"/>
    <w:p w:rsidR="00682F3B" w:rsidRPr="0054525D" w:rsidRDefault="00682F3B">
      <w:pPr>
        <w:rPr>
          <w:b/>
        </w:rPr>
      </w:pPr>
      <w:r w:rsidRPr="00451AB2">
        <w:rPr>
          <w:b/>
        </w:rPr>
        <w:lastRenderedPageBreak/>
        <w:t>Question 7</w:t>
      </w:r>
      <w:r w:rsidR="00451AB2">
        <w:rPr>
          <w:b/>
        </w:rPr>
        <w:br/>
      </w:r>
      <w:r w:rsidR="00A848BE" w:rsidRPr="0054525D">
        <w:rPr>
          <w:b/>
        </w:rPr>
        <w:t xml:space="preserve">Whosoever shall unlawfully and </w:t>
      </w:r>
      <w:r w:rsidR="0054525D" w:rsidRPr="0054525D">
        <w:rPr>
          <w:b/>
        </w:rPr>
        <w:t>maliciously wound or inflict any grievous</w:t>
      </w:r>
      <w:r w:rsidR="00A848BE" w:rsidRPr="0054525D">
        <w:rPr>
          <w:b/>
        </w:rPr>
        <w:t xml:space="preserve"> bodily harm on any person either with </w:t>
      </w:r>
      <w:r w:rsidR="0054525D" w:rsidRPr="0054525D">
        <w:rPr>
          <w:b/>
        </w:rPr>
        <w:t xml:space="preserve">or without a weapon or instrument, shall be guilty of offence. </w:t>
      </w:r>
    </w:p>
    <w:p w:rsidR="0054525D" w:rsidRPr="0054525D" w:rsidRDefault="0054525D">
      <w:pPr>
        <w:rPr>
          <w:b/>
        </w:rPr>
      </w:pPr>
      <w:r w:rsidRPr="0054525D">
        <w:rPr>
          <w:b/>
        </w:rPr>
        <w:t>Section 20 Offences against the Person Act 1861</w:t>
      </w:r>
    </w:p>
    <w:p w:rsidR="00682F3B" w:rsidRDefault="00682F3B"/>
    <w:p w:rsidR="0054525D" w:rsidRDefault="0054525D"/>
    <w:p w:rsidR="00682F3B" w:rsidRPr="00840081" w:rsidRDefault="00682F3B" w:rsidP="00682F3B">
      <w:pPr>
        <w:rPr>
          <w:b/>
        </w:rPr>
      </w:pPr>
      <w:r w:rsidRPr="00451AB2">
        <w:rPr>
          <w:b/>
        </w:rPr>
        <w:t>Question 8</w:t>
      </w:r>
      <w:r w:rsidR="00451AB2">
        <w:rPr>
          <w:b/>
        </w:rPr>
        <w:br/>
      </w:r>
      <w:r w:rsidR="00216923" w:rsidRPr="00840081">
        <w:rPr>
          <w:b/>
        </w:rPr>
        <w:t xml:space="preserve">Entry for purpose of arrest/recapture/saving life or limb. </w:t>
      </w:r>
    </w:p>
    <w:p w:rsidR="00216923" w:rsidRPr="00840081" w:rsidRDefault="00216923" w:rsidP="00682F3B">
      <w:pPr>
        <w:rPr>
          <w:b/>
        </w:rPr>
      </w:pPr>
      <w:r w:rsidRPr="00840081">
        <w:rPr>
          <w:b/>
        </w:rPr>
        <w:t xml:space="preserve">Arrest a person for: </w:t>
      </w:r>
    </w:p>
    <w:p w:rsidR="00216923" w:rsidRPr="00840081" w:rsidRDefault="00216923" w:rsidP="00682F3B">
      <w:pPr>
        <w:rPr>
          <w:b/>
        </w:rPr>
      </w:pPr>
      <w:r w:rsidRPr="00840081">
        <w:rPr>
          <w:b/>
        </w:rPr>
        <w:t xml:space="preserve">An indictable offence (Crown court) </w:t>
      </w:r>
    </w:p>
    <w:p w:rsidR="00216923" w:rsidRPr="00840081" w:rsidRDefault="00216923" w:rsidP="00682F3B">
      <w:pPr>
        <w:rPr>
          <w:b/>
        </w:rPr>
      </w:pPr>
      <w:r w:rsidRPr="00840081">
        <w:rPr>
          <w:b/>
        </w:rPr>
        <w:t xml:space="preserve">An offence under Section 1 Public Order Act 1936 </w:t>
      </w:r>
    </w:p>
    <w:p w:rsidR="00216923" w:rsidRPr="00840081" w:rsidRDefault="00216923" w:rsidP="00682F3B">
      <w:pPr>
        <w:rPr>
          <w:b/>
        </w:rPr>
      </w:pPr>
      <w:r w:rsidRPr="00840081">
        <w:rPr>
          <w:b/>
        </w:rPr>
        <w:t xml:space="preserve">A police constable may enter and search any premises </w:t>
      </w:r>
      <w:r w:rsidR="00840081">
        <w:rPr>
          <w:b/>
        </w:rPr>
        <w:t xml:space="preserve">for the purpose of </w:t>
      </w:r>
      <w:r w:rsidRPr="00840081">
        <w:rPr>
          <w:b/>
        </w:rPr>
        <w:t xml:space="preserve">executing a warrant of arrest or commitment.  </w:t>
      </w:r>
    </w:p>
    <w:p w:rsidR="00682F3B" w:rsidRDefault="00682F3B"/>
    <w:p w:rsidR="00072741" w:rsidRDefault="00072741"/>
    <w:p w:rsidR="00072741" w:rsidRDefault="00072741"/>
    <w:p w:rsidR="00072741" w:rsidRDefault="00072741"/>
    <w:p w:rsidR="00072741" w:rsidRDefault="00072741"/>
    <w:p w:rsidR="00682F3B" w:rsidRDefault="00682F3B">
      <w:r w:rsidRPr="00451AB2">
        <w:rPr>
          <w:b/>
        </w:rPr>
        <w:t>Question 9</w:t>
      </w:r>
    </w:p>
    <w:p w:rsidR="00072741" w:rsidRPr="00072741" w:rsidRDefault="00072741">
      <w:pPr>
        <w:rPr>
          <w:b/>
        </w:rPr>
      </w:pPr>
      <w:r w:rsidRPr="00072741">
        <w:rPr>
          <w:b/>
        </w:rPr>
        <w:t xml:space="preserve">According to College and Policing, Discretion and Discrimination are different. Discretion is used based on professional information and knowledge given. For example police should act based on their knowledge and professionalism. Discrimination is when an officer is making decision based on the person’s race, ethnicity, and religion, therefor it is very important that the police discretion are not viewed as discrimination. In order to avoid this they should act only based of the information provided to them and also they need to have reasonable grounds and as long as they can justify it. </w:t>
      </w:r>
    </w:p>
    <w:p w:rsidR="00072741" w:rsidRDefault="00072741">
      <w:pPr>
        <w:rPr>
          <w:b/>
        </w:rPr>
      </w:pPr>
    </w:p>
    <w:p w:rsidR="00682F3B" w:rsidRDefault="00682F3B">
      <w:r w:rsidRPr="00451AB2">
        <w:rPr>
          <w:b/>
        </w:rPr>
        <w:t>Question 10</w:t>
      </w:r>
    </w:p>
    <w:p w:rsidR="00072741" w:rsidRDefault="00072741">
      <w:pPr>
        <w:rPr>
          <w:b/>
        </w:rPr>
      </w:pPr>
      <w:r>
        <w:rPr>
          <w:b/>
        </w:rPr>
        <w:t xml:space="preserve">According to the BLACKTONE book it is necessary to make an effective decision </w:t>
      </w:r>
      <w:r w:rsidR="00532C7E">
        <w:rPr>
          <w:b/>
        </w:rPr>
        <w:t xml:space="preserve">when conducting an arrest or criminal investigation. The NDM was introduced in 2012, it relate to the policy of ACPO in 2011. The model consist in several stages. The first stage is </w:t>
      </w:r>
      <w:r w:rsidR="00532C7E" w:rsidRPr="00532C7E">
        <w:rPr>
          <w:b/>
          <w:color w:val="FF0000"/>
        </w:rPr>
        <w:t xml:space="preserve">gathering information </w:t>
      </w:r>
      <w:r w:rsidR="00532C7E">
        <w:rPr>
          <w:b/>
        </w:rPr>
        <w:t xml:space="preserve">and intelligence, by gathering information, the police can request further units to assist for example they can contact the CCTV in order to assist and asses the area. The next step is to </w:t>
      </w:r>
      <w:r w:rsidR="00532C7E" w:rsidRPr="00532C7E">
        <w:rPr>
          <w:b/>
          <w:color w:val="FF0000"/>
        </w:rPr>
        <w:t xml:space="preserve">assess the threat </w:t>
      </w:r>
      <w:r w:rsidR="00532C7E">
        <w:rPr>
          <w:b/>
        </w:rPr>
        <w:t xml:space="preserve">and to find out of there any </w:t>
      </w:r>
      <w:r w:rsidR="00532C7E" w:rsidRPr="00532C7E">
        <w:rPr>
          <w:b/>
          <w:color w:val="FF0000"/>
        </w:rPr>
        <w:t xml:space="preserve">option or contingencies </w:t>
      </w:r>
      <w:r w:rsidR="00532C7E">
        <w:rPr>
          <w:b/>
        </w:rPr>
        <w:t xml:space="preserve">that can be used to assist and also by </w:t>
      </w:r>
      <w:r w:rsidR="00532C7E" w:rsidRPr="00532C7E">
        <w:rPr>
          <w:b/>
          <w:color w:val="FF0000"/>
        </w:rPr>
        <w:t xml:space="preserve">taking action </w:t>
      </w:r>
      <w:r w:rsidR="00532C7E">
        <w:rPr>
          <w:b/>
        </w:rPr>
        <w:t xml:space="preserve">and </w:t>
      </w:r>
      <w:r w:rsidR="00532C7E" w:rsidRPr="00532C7E">
        <w:rPr>
          <w:b/>
          <w:color w:val="FF0000"/>
        </w:rPr>
        <w:t>reviewing</w:t>
      </w:r>
      <w:r w:rsidR="00532C7E">
        <w:rPr>
          <w:b/>
        </w:rPr>
        <w:t xml:space="preserve"> the process. In every action done the police can use the mnemonic JPLANE. </w:t>
      </w:r>
    </w:p>
    <w:p w:rsidR="00532C7E" w:rsidRDefault="00532C7E">
      <w:pPr>
        <w:rPr>
          <w:b/>
        </w:rPr>
      </w:pPr>
      <w:r w:rsidRPr="00532C7E">
        <w:rPr>
          <w:b/>
          <w:color w:val="FF0000"/>
        </w:rPr>
        <w:t>J</w:t>
      </w:r>
      <w:r>
        <w:rPr>
          <w:b/>
        </w:rPr>
        <w:t>ustified</w:t>
      </w:r>
    </w:p>
    <w:p w:rsidR="00532C7E" w:rsidRDefault="00532C7E">
      <w:pPr>
        <w:rPr>
          <w:b/>
        </w:rPr>
      </w:pPr>
      <w:r w:rsidRPr="00532C7E">
        <w:rPr>
          <w:b/>
          <w:color w:val="FF0000"/>
        </w:rPr>
        <w:lastRenderedPageBreak/>
        <w:t>P</w:t>
      </w:r>
      <w:r>
        <w:rPr>
          <w:b/>
        </w:rPr>
        <w:t>roportionate</w:t>
      </w:r>
    </w:p>
    <w:p w:rsidR="00532C7E" w:rsidRDefault="00532C7E">
      <w:pPr>
        <w:rPr>
          <w:b/>
        </w:rPr>
      </w:pPr>
      <w:r w:rsidRPr="00532C7E">
        <w:rPr>
          <w:b/>
          <w:color w:val="FF0000"/>
        </w:rPr>
        <w:t>L</w:t>
      </w:r>
      <w:r>
        <w:rPr>
          <w:b/>
        </w:rPr>
        <w:t>awful</w:t>
      </w:r>
    </w:p>
    <w:p w:rsidR="00532C7E" w:rsidRDefault="00532C7E">
      <w:pPr>
        <w:rPr>
          <w:b/>
        </w:rPr>
      </w:pPr>
      <w:r w:rsidRPr="00532C7E">
        <w:rPr>
          <w:b/>
          <w:color w:val="FF0000"/>
        </w:rPr>
        <w:t>A</w:t>
      </w:r>
      <w:r>
        <w:rPr>
          <w:b/>
        </w:rPr>
        <w:t xml:space="preserve">ccountable </w:t>
      </w:r>
    </w:p>
    <w:p w:rsidR="00532C7E" w:rsidRDefault="00532C7E">
      <w:pPr>
        <w:rPr>
          <w:b/>
        </w:rPr>
      </w:pPr>
      <w:r w:rsidRPr="00532C7E">
        <w:rPr>
          <w:b/>
          <w:color w:val="FF0000"/>
        </w:rPr>
        <w:t>N</w:t>
      </w:r>
      <w:r>
        <w:rPr>
          <w:b/>
        </w:rPr>
        <w:t xml:space="preserve">ecessary </w:t>
      </w:r>
    </w:p>
    <w:p w:rsidR="00532C7E" w:rsidRDefault="00532C7E">
      <w:pPr>
        <w:rPr>
          <w:b/>
        </w:rPr>
      </w:pPr>
      <w:r w:rsidRPr="00532C7E">
        <w:rPr>
          <w:b/>
          <w:color w:val="FF0000"/>
        </w:rPr>
        <w:t>E</w:t>
      </w:r>
      <w:r>
        <w:rPr>
          <w:b/>
        </w:rPr>
        <w:t xml:space="preserve">thical </w:t>
      </w:r>
    </w:p>
    <w:p w:rsidR="008022E3" w:rsidRPr="008022E3" w:rsidRDefault="00682F3B">
      <w:pPr>
        <w:rPr>
          <w:b/>
        </w:rPr>
      </w:pPr>
      <w:r w:rsidRPr="00451AB2">
        <w:rPr>
          <w:b/>
        </w:rPr>
        <w:t>Question 11</w:t>
      </w:r>
      <w:r w:rsidR="00451AB2">
        <w:rPr>
          <w:b/>
        </w:rPr>
        <w:br/>
      </w:r>
      <w:r w:rsidR="00216923" w:rsidRPr="008022E3">
        <w:rPr>
          <w:b/>
        </w:rPr>
        <w:t>A police constable may detain any arrested person in a place other than the police station, if he or she h</w:t>
      </w:r>
      <w:r w:rsidR="00D1242A" w:rsidRPr="008022E3">
        <w:rPr>
          <w:b/>
        </w:rPr>
        <w:t>as reas</w:t>
      </w:r>
      <w:r w:rsidR="008022E3" w:rsidRPr="008022E3">
        <w:rPr>
          <w:b/>
        </w:rPr>
        <w:t xml:space="preserve">onable grounds to believe: </w:t>
      </w:r>
    </w:p>
    <w:p w:rsidR="008022E3" w:rsidRPr="008022E3" w:rsidRDefault="008022E3">
      <w:pPr>
        <w:rPr>
          <w:b/>
        </w:rPr>
      </w:pPr>
      <w:r w:rsidRPr="008022E3">
        <w:rPr>
          <w:b/>
        </w:rPr>
        <w:t>A person may present danger to themselves or others.</w:t>
      </w:r>
    </w:p>
    <w:p w:rsidR="008022E3" w:rsidRPr="008022E3" w:rsidRDefault="008022E3">
      <w:pPr>
        <w:rPr>
          <w:b/>
        </w:rPr>
      </w:pPr>
      <w:r w:rsidRPr="008022E3">
        <w:rPr>
          <w:b/>
        </w:rPr>
        <w:t xml:space="preserve">Concealed on the arrested person is anything which might be used: </w:t>
      </w:r>
    </w:p>
    <w:p w:rsidR="008022E3" w:rsidRPr="008022E3" w:rsidRDefault="008022E3">
      <w:pPr>
        <w:rPr>
          <w:b/>
        </w:rPr>
      </w:pPr>
      <w:r w:rsidRPr="008022E3">
        <w:rPr>
          <w:b/>
        </w:rPr>
        <w:t>To escape from lawful custody</w:t>
      </w:r>
    </w:p>
    <w:p w:rsidR="008022E3" w:rsidRDefault="008022E3">
      <w:pPr>
        <w:rPr>
          <w:b/>
        </w:rPr>
      </w:pPr>
      <w:r w:rsidRPr="008022E3">
        <w:rPr>
          <w:b/>
        </w:rPr>
        <w:t xml:space="preserve">Evidence relating to an offence </w:t>
      </w:r>
    </w:p>
    <w:p w:rsidR="008022E3" w:rsidRDefault="008022E3" w:rsidP="008022E3">
      <w:pPr>
        <w:ind w:left="6480"/>
        <w:rPr>
          <w:b/>
        </w:rPr>
      </w:pPr>
      <w:r>
        <w:rPr>
          <w:b/>
        </w:rPr>
        <w:t>Section 32 PACE 1984</w:t>
      </w:r>
    </w:p>
    <w:p w:rsidR="008022E3" w:rsidRDefault="008022E3" w:rsidP="008022E3">
      <w:pPr>
        <w:rPr>
          <w:b/>
        </w:rPr>
      </w:pPr>
      <w:r>
        <w:rPr>
          <w:b/>
        </w:rPr>
        <w:t>According to the BLACKSTONE book, police must have the authorisation in order to search any vehicle or vessels and they use the mnemonic HAVVROT in order to assist them. Below are listed:</w:t>
      </w:r>
    </w:p>
    <w:p w:rsidR="008022E3" w:rsidRDefault="008022E3" w:rsidP="008022E3">
      <w:pPr>
        <w:rPr>
          <w:b/>
        </w:rPr>
      </w:pPr>
      <w:r>
        <w:rPr>
          <w:b/>
        </w:rPr>
        <w:t xml:space="preserve">H – Hovercraft </w:t>
      </w:r>
    </w:p>
    <w:p w:rsidR="008022E3" w:rsidRDefault="008022E3" w:rsidP="008022E3">
      <w:pPr>
        <w:rPr>
          <w:b/>
        </w:rPr>
      </w:pPr>
      <w:r>
        <w:rPr>
          <w:b/>
        </w:rPr>
        <w:t xml:space="preserve">A – Airplane </w:t>
      </w:r>
    </w:p>
    <w:p w:rsidR="008022E3" w:rsidRDefault="008022E3" w:rsidP="008022E3">
      <w:pPr>
        <w:rPr>
          <w:b/>
        </w:rPr>
      </w:pPr>
      <w:r>
        <w:rPr>
          <w:b/>
        </w:rPr>
        <w:t xml:space="preserve">V – Vessels </w:t>
      </w:r>
    </w:p>
    <w:p w:rsidR="008022E3" w:rsidRDefault="008022E3" w:rsidP="008022E3">
      <w:pPr>
        <w:rPr>
          <w:b/>
        </w:rPr>
      </w:pPr>
      <w:r>
        <w:rPr>
          <w:b/>
        </w:rPr>
        <w:t xml:space="preserve">V – Vehicle </w:t>
      </w:r>
    </w:p>
    <w:p w:rsidR="008022E3" w:rsidRDefault="008022E3" w:rsidP="008022E3">
      <w:pPr>
        <w:rPr>
          <w:b/>
        </w:rPr>
      </w:pPr>
      <w:r>
        <w:rPr>
          <w:b/>
        </w:rPr>
        <w:t xml:space="preserve">R – Renewable energy installation </w:t>
      </w:r>
    </w:p>
    <w:p w:rsidR="008022E3" w:rsidRDefault="008022E3" w:rsidP="008022E3">
      <w:pPr>
        <w:rPr>
          <w:b/>
        </w:rPr>
      </w:pPr>
      <w:r>
        <w:rPr>
          <w:b/>
        </w:rPr>
        <w:t xml:space="preserve">O – Offshore installation </w:t>
      </w:r>
    </w:p>
    <w:p w:rsidR="008022E3" w:rsidRDefault="008022E3" w:rsidP="008022E3">
      <w:pPr>
        <w:rPr>
          <w:b/>
        </w:rPr>
      </w:pPr>
      <w:r>
        <w:rPr>
          <w:b/>
        </w:rPr>
        <w:t>T- Tent or moveable structure</w:t>
      </w:r>
    </w:p>
    <w:p w:rsidR="00682F3B" w:rsidRDefault="00451AB2" w:rsidP="008022E3">
      <w:r>
        <w:br/>
      </w:r>
    </w:p>
    <w:p w:rsidR="00682F3B" w:rsidRDefault="00682F3B" w:rsidP="00682F3B">
      <w:pPr>
        <w:rPr>
          <w:b/>
        </w:rPr>
      </w:pPr>
      <w:r w:rsidRPr="00451AB2">
        <w:rPr>
          <w:b/>
        </w:rPr>
        <w:t>Question 12</w:t>
      </w:r>
      <w:r w:rsidR="00451AB2">
        <w:rPr>
          <w:b/>
        </w:rPr>
        <w:br/>
      </w:r>
    </w:p>
    <w:p w:rsidR="00532C7E" w:rsidRPr="00451AB2" w:rsidRDefault="00CA6309" w:rsidP="00682F3B">
      <w:pPr>
        <w:rPr>
          <w:b/>
        </w:rPr>
      </w:pPr>
      <w:r>
        <w:rPr>
          <w:b/>
        </w:rPr>
        <w:t xml:space="preserve">According to the College of Policing </w:t>
      </w:r>
      <w:r w:rsidR="00532C7E">
        <w:rPr>
          <w:b/>
        </w:rPr>
        <w:t xml:space="preserve">Discretion is used when taking action based on the information which is provided to you and making sure it is lawful. In order to deal with the incident you have to justify every step making in order </w:t>
      </w:r>
      <w:r>
        <w:rPr>
          <w:b/>
        </w:rPr>
        <w:t xml:space="preserve">to avoid discretion become a discrimination. Also every action taken needs to be recorded on the PND (Pocket Note Book) and body camera must be on for evidential and safety reasons. </w:t>
      </w:r>
    </w:p>
    <w:p w:rsidR="00682F3B" w:rsidRDefault="00682F3B"/>
    <w:p w:rsidR="00682F3B" w:rsidRPr="00CA6309" w:rsidRDefault="00682F3B" w:rsidP="00682F3B">
      <w:pPr>
        <w:rPr>
          <w:b/>
        </w:rPr>
      </w:pPr>
      <w:r w:rsidRPr="00451AB2">
        <w:rPr>
          <w:b/>
        </w:rPr>
        <w:t>Question 13</w:t>
      </w:r>
      <w:r w:rsidR="00451AB2">
        <w:rPr>
          <w:b/>
        </w:rPr>
        <w:br/>
      </w:r>
      <w:r w:rsidR="00CA6309" w:rsidRPr="00CA6309">
        <w:rPr>
          <w:b/>
        </w:rPr>
        <w:t xml:space="preserve">According to the BLASTONE book, police can use a model and threat tool under the mnemonic THRIVE which is used by the handlers when grading to the level of police response at an incident.  </w:t>
      </w:r>
    </w:p>
    <w:p w:rsidR="00CA6309" w:rsidRDefault="00CA6309" w:rsidP="00682F3B"/>
    <w:p w:rsidR="0054525D" w:rsidRDefault="0054525D" w:rsidP="00682F3B"/>
    <w:p w:rsidR="0054525D" w:rsidRPr="00451AB2" w:rsidRDefault="0054525D" w:rsidP="00682F3B"/>
    <w:p w:rsidR="00682F3B" w:rsidRDefault="00682F3B"/>
    <w:p w:rsidR="00682F3B" w:rsidRPr="00CA6309" w:rsidRDefault="00682F3B" w:rsidP="00682F3B">
      <w:pPr>
        <w:rPr>
          <w:b/>
        </w:rPr>
      </w:pPr>
      <w:r w:rsidRPr="00451AB2">
        <w:rPr>
          <w:b/>
        </w:rPr>
        <w:t>Question 14</w:t>
      </w:r>
      <w:r w:rsidR="00451AB2">
        <w:rPr>
          <w:b/>
        </w:rPr>
        <w:br/>
      </w:r>
      <w:r w:rsidR="00CA6309" w:rsidRPr="00CA6309">
        <w:rPr>
          <w:b/>
        </w:rPr>
        <w:t>According to the College of policing the jury can apply R V GHOSH 1982 for the people charged with dishonesty. For example if a person has taken something that the other person owns and he genuinely believes that it is lawful, then it will not be classified as an offence as the ‘believe’ that matters.</w:t>
      </w:r>
      <w:r w:rsidR="00CA6309">
        <w:t xml:space="preserve">   </w:t>
      </w:r>
    </w:p>
    <w:p w:rsidR="00682F3B" w:rsidRPr="00451AB2" w:rsidRDefault="00451AB2" w:rsidP="00682F3B">
      <w:pPr>
        <w:rPr>
          <w:b/>
        </w:rPr>
      </w:pPr>
      <w:r>
        <w:br/>
      </w:r>
      <w:r w:rsidR="00682F3B" w:rsidRPr="00451AB2">
        <w:rPr>
          <w:b/>
        </w:rPr>
        <w:t>Question 15</w:t>
      </w:r>
    </w:p>
    <w:p w:rsidR="00682F3B" w:rsidRDefault="00682F3B"/>
    <w:p w:rsidR="00682F3B" w:rsidRDefault="00682F3B"/>
    <w:p w:rsidR="00682F3B" w:rsidRPr="00451AB2" w:rsidRDefault="00682F3B">
      <w:pPr>
        <w:rPr>
          <w:b/>
        </w:rPr>
      </w:pPr>
      <w:r w:rsidRPr="00451AB2">
        <w:rPr>
          <w:b/>
        </w:rPr>
        <w:t>Question 16</w:t>
      </w:r>
      <w:r w:rsidR="00451AB2">
        <w:rPr>
          <w:b/>
        </w:rPr>
        <w:br/>
      </w:r>
      <w:r w:rsidR="00A63B69">
        <w:rPr>
          <w:b/>
        </w:rPr>
        <w:t xml:space="preserve">According to College of policing Section 35 Anti-Social Behaviour Crime and Policing Act 2014 allows the Police constable and PCSO the powers to tell and guide the suspect </w:t>
      </w:r>
      <w:r w:rsidR="00B821FC">
        <w:rPr>
          <w:b/>
        </w:rPr>
        <w:t>to leave the area</w:t>
      </w:r>
      <w:r w:rsidR="00A63B69">
        <w:rPr>
          <w:b/>
        </w:rPr>
        <w:t xml:space="preserve">. They will also guide you when leaving the </w:t>
      </w:r>
      <w:r w:rsidR="00B821FC">
        <w:rPr>
          <w:b/>
        </w:rPr>
        <w:t>area and warning will be given i</w:t>
      </w:r>
      <w:r w:rsidR="00A63B69">
        <w:rPr>
          <w:b/>
        </w:rPr>
        <w:t>f they see the people who have be spoken to back in this area. It also gives the officers and PCSO the power to tell them that they should not be seen around this area for up to 48 hours and this al</w:t>
      </w:r>
      <w:r w:rsidR="00B821FC">
        <w:rPr>
          <w:b/>
        </w:rPr>
        <w:t xml:space="preserve">so depends on the circumstance. </w:t>
      </w:r>
    </w:p>
    <w:p w:rsidR="00682F3B" w:rsidRDefault="00682F3B"/>
    <w:p w:rsidR="00682F3B" w:rsidRPr="00451AB2" w:rsidRDefault="00682F3B" w:rsidP="00682F3B">
      <w:pPr>
        <w:rPr>
          <w:b/>
        </w:rPr>
      </w:pPr>
      <w:r w:rsidRPr="00451AB2">
        <w:rPr>
          <w:b/>
        </w:rPr>
        <w:t>Question 17</w:t>
      </w:r>
      <w:r w:rsidR="00451AB2">
        <w:rPr>
          <w:b/>
        </w:rPr>
        <w:br/>
      </w:r>
      <w:r w:rsidR="00CA6309">
        <w:rPr>
          <w:b/>
        </w:rPr>
        <w:t xml:space="preserve">According to college of policing the police can use reasonable force in order to prevent crime under section 117 of PACE and Section 3 which can be used by any person in order to prevent crime. </w:t>
      </w:r>
    </w:p>
    <w:p w:rsidR="00682F3B" w:rsidRDefault="00682F3B"/>
    <w:p w:rsidR="00FB07BE" w:rsidRDefault="00682F3B" w:rsidP="00682F3B">
      <w:pPr>
        <w:rPr>
          <w:b/>
        </w:rPr>
      </w:pPr>
      <w:r w:rsidRPr="00451AB2">
        <w:rPr>
          <w:b/>
        </w:rPr>
        <w:t>Question 18</w:t>
      </w:r>
      <w:r w:rsidR="00451AB2">
        <w:rPr>
          <w:b/>
        </w:rPr>
        <w:br/>
      </w:r>
      <w:r w:rsidR="00FB07BE">
        <w:rPr>
          <w:b/>
        </w:rPr>
        <w:t xml:space="preserve">According to College of Policing Section 1 of theft Act 1968 a person is basically guilty of a theft if they dishonestly appropriate for example a property which can be any shapes of form in which the other is classified as his/her own belonging, with the intent to permanently deprive the other of it. </w:t>
      </w:r>
    </w:p>
    <w:p w:rsidR="00FB07BE" w:rsidRDefault="00FB07BE" w:rsidP="00682F3B">
      <w:pPr>
        <w:rPr>
          <w:b/>
        </w:rPr>
      </w:pPr>
      <w:r>
        <w:rPr>
          <w:b/>
        </w:rPr>
        <w:t xml:space="preserve">Below is also an example of the definition to be able to understand ‘Dishonesty’. </w:t>
      </w:r>
    </w:p>
    <w:p w:rsidR="00682F3B" w:rsidRDefault="00FB07BE" w:rsidP="00682F3B">
      <w:pPr>
        <w:rPr>
          <w:b/>
        </w:rPr>
      </w:pPr>
      <w:r>
        <w:rPr>
          <w:b/>
        </w:rPr>
        <w:t xml:space="preserve">A person is guilty of theft if they dishonestly appropriate a property belonging to another with the intention of permanently depriving the other of it. </w:t>
      </w:r>
    </w:p>
    <w:p w:rsidR="00FB07BE" w:rsidRPr="00451AB2" w:rsidRDefault="00FB07BE" w:rsidP="00682F3B">
      <w:pPr>
        <w:rPr>
          <w:b/>
        </w:rPr>
      </w:pPr>
      <w:r>
        <w:rPr>
          <w:b/>
        </w:rPr>
        <w:t>Section 1 of Theft Act 1968</w:t>
      </w:r>
    </w:p>
    <w:p w:rsidR="00682F3B" w:rsidRDefault="00682F3B"/>
    <w:p w:rsidR="00FB07BE" w:rsidRDefault="00FB07BE"/>
    <w:p w:rsidR="00FB07BE" w:rsidRDefault="00FB07BE"/>
    <w:p w:rsidR="00682F3B" w:rsidRPr="00451AB2" w:rsidRDefault="00682F3B" w:rsidP="00682F3B">
      <w:pPr>
        <w:rPr>
          <w:b/>
        </w:rPr>
      </w:pPr>
      <w:r w:rsidRPr="00451AB2">
        <w:rPr>
          <w:b/>
        </w:rPr>
        <w:lastRenderedPageBreak/>
        <w:t>Question 19</w:t>
      </w:r>
      <w:r w:rsidR="00451AB2">
        <w:rPr>
          <w:b/>
        </w:rPr>
        <w:br/>
      </w:r>
      <w:r w:rsidR="00CA6309">
        <w:rPr>
          <w:b/>
        </w:rPr>
        <w:t xml:space="preserve">According to </w:t>
      </w:r>
      <w:r w:rsidR="00FD5FAF">
        <w:rPr>
          <w:b/>
        </w:rPr>
        <w:t>College</w:t>
      </w:r>
      <w:r w:rsidR="00CA6309">
        <w:rPr>
          <w:b/>
        </w:rPr>
        <w:t xml:space="preserve"> of Policing Rou</w:t>
      </w:r>
      <w:r w:rsidR="00FD5FAF">
        <w:rPr>
          <w:b/>
        </w:rPr>
        <w:t>tine Activity Theory is found by</w:t>
      </w:r>
      <w:r w:rsidR="00CA6309">
        <w:rPr>
          <w:b/>
        </w:rPr>
        <w:t xml:space="preserve"> Cohen and Felson</w:t>
      </w:r>
      <w:r w:rsidR="00FB07BE">
        <w:rPr>
          <w:b/>
        </w:rPr>
        <w:t xml:space="preserve"> 1989</w:t>
      </w:r>
      <w:r w:rsidR="00CA6309">
        <w:rPr>
          <w:b/>
        </w:rPr>
        <w:t xml:space="preserve">.  This theory allows you to </w:t>
      </w:r>
      <w:r w:rsidR="00FD5FAF">
        <w:rPr>
          <w:b/>
        </w:rPr>
        <w:t xml:space="preserve">look at crime at the offender’s point of view. The triangle consist with victim, location and the offender. If one of them is tackled then the triangle will collapse. It is believed that violence is neither random nor trivial.  </w:t>
      </w:r>
    </w:p>
    <w:p w:rsidR="00682F3B" w:rsidRDefault="00682F3B"/>
    <w:p w:rsidR="00682F3B" w:rsidRPr="00451AB2" w:rsidRDefault="00682F3B">
      <w:pPr>
        <w:rPr>
          <w:b/>
        </w:rPr>
      </w:pPr>
      <w:r w:rsidRPr="00451AB2">
        <w:rPr>
          <w:b/>
        </w:rPr>
        <w:t>Question 20</w:t>
      </w:r>
      <w:r w:rsidR="00451AB2">
        <w:rPr>
          <w:b/>
        </w:rPr>
        <w:br/>
      </w:r>
    </w:p>
    <w:p w:rsidR="00682F3B" w:rsidRDefault="00682F3B"/>
    <w:p w:rsidR="0054525D" w:rsidRDefault="0054525D"/>
    <w:p w:rsidR="0054525D" w:rsidRDefault="0054525D"/>
    <w:p w:rsidR="0054525D" w:rsidRDefault="0054525D"/>
    <w:p w:rsidR="0054525D" w:rsidRDefault="0054525D"/>
    <w:p w:rsidR="0054525D" w:rsidRDefault="0054525D"/>
    <w:p w:rsidR="0054525D" w:rsidRDefault="0054525D"/>
    <w:p w:rsidR="0054525D" w:rsidRDefault="0054525D"/>
    <w:p w:rsidR="00682F3B" w:rsidRDefault="00682F3B" w:rsidP="00682F3B">
      <w:pPr>
        <w:rPr>
          <w:b/>
        </w:rPr>
      </w:pPr>
      <w:r w:rsidRPr="00451AB2">
        <w:rPr>
          <w:b/>
        </w:rPr>
        <w:t>Question 21</w:t>
      </w:r>
      <w:r w:rsidR="00451AB2">
        <w:rPr>
          <w:b/>
        </w:rPr>
        <w:br/>
      </w:r>
    </w:p>
    <w:p w:rsidR="00216923" w:rsidRDefault="00216923" w:rsidP="00682F3B">
      <w:pPr>
        <w:rPr>
          <w:b/>
        </w:rPr>
      </w:pPr>
      <w:r>
        <w:rPr>
          <w:b/>
        </w:rPr>
        <w:t>A police constable may</w:t>
      </w:r>
      <w:r w:rsidR="00D1242A">
        <w:rPr>
          <w:b/>
        </w:rPr>
        <w:t xml:space="preserve"> search any person, vehicle, anything which is in or on a vehicle, in a place to which the public has access to, if he or she h</w:t>
      </w:r>
      <w:r w:rsidR="008022E3">
        <w:rPr>
          <w:b/>
        </w:rPr>
        <w:t>as reasonable grounds to suspect</w:t>
      </w:r>
      <w:r w:rsidR="00D1242A">
        <w:rPr>
          <w:b/>
        </w:rPr>
        <w:t xml:space="preserve"> that any stole or prohibited articles, prohibited firework or any bladed or sharply pointed articles will be found. Any such articles found will be seized. </w:t>
      </w:r>
    </w:p>
    <w:p w:rsidR="00D1242A" w:rsidRDefault="00D1242A" w:rsidP="00682F3B">
      <w:pPr>
        <w:rPr>
          <w:b/>
        </w:rPr>
      </w:pPr>
      <w:r>
        <w:rPr>
          <w:b/>
        </w:rPr>
        <w:t xml:space="preserve">Section 1 Pace 1984. </w:t>
      </w:r>
    </w:p>
    <w:p w:rsidR="00D1242A" w:rsidRDefault="00D1242A" w:rsidP="00682F3B">
      <w:pPr>
        <w:rPr>
          <w:b/>
        </w:rPr>
      </w:pPr>
      <w:r>
        <w:rPr>
          <w:b/>
        </w:rPr>
        <w:t xml:space="preserve">According to College of policing, police can use the mnemonic GOWISELY to make sure the search which is conducted to be lawful. </w:t>
      </w:r>
    </w:p>
    <w:p w:rsidR="00D1242A" w:rsidRDefault="00D1242A" w:rsidP="00682F3B">
      <w:pPr>
        <w:rPr>
          <w:b/>
        </w:rPr>
      </w:pPr>
      <w:r>
        <w:rPr>
          <w:b/>
        </w:rPr>
        <w:t xml:space="preserve">G – Ground of the search to be explained to the person when approaching. </w:t>
      </w:r>
    </w:p>
    <w:p w:rsidR="00D1242A" w:rsidRDefault="00D1242A" w:rsidP="00682F3B">
      <w:pPr>
        <w:rPr>
          <w:b/>
        </w:rPr>
      </w:pPr>
      <w:r>
        <w:rPr>
          <w:b/>
        </w:rPr>
        <w:t>O – Objective of the search needs to be explained to the person.</w:t>
      </w:r>
    </w:p>
    <w:p w:rsidR="00D1242A" w:rsidRDefault="00D1242A" w:rsidP="00682F3B">
      <w:pPr>
        <w:rPr>
          <w:b/>
        </w:rPr>
      </w:pPr>
      <w:r>
        <w:rPr>
          <w:b/>
        </w:rPr>
        <w:t xml:space="preserve">W – Warrant card to be shown to the person, in order to be able to identify you. </w:t>
      </w:r>
    </w:p>
    <w:p w:rsidR="00D1242A" w:rsidRDefault="00D1242A" w:rsidP="00682F3B">
      <w:pPr>
        <w:rPr>
          <w:b/>
        </w:rPr>
      </w:pPr>
      <w:r>
        <w:rPr>
          <w:b/>
        </w:rPr>
        <w:t xml:space="preserve">I – Identity to be shown to the person, for example collar number and your name. </w:t>
      </w:r>
    </w:p>
    <w:p w:rsidR="00D1242A" w:rsidRDefault="00D1242A" w:rsidP="00682F3B">
      <w:pPr>
        <w:rPr>
          <w:b/>
        </w:rPr>
      </w:pPr>
      <w:r>
        <w:rPr>
          <w:b/>
        </w:rPr>
        <w:t xml:space="preserve">S – Station to which you are based to be provided to the person. </w:t>
      </w:r>
    </w:p>
    <w:p w:rsidR="00D1242A" w:rsidRDefault="00D1242A" w:rsidP="00682F3B">
      <w:pPr>
        <w:rPr>
          <w:b/>
        </w:rPr>
      </w:pPr>
      <w:r>
        <w:rPr>
          <w:b/>
        </w:rPr>
        <w:t xml:space="preserve">E – Entitled of the copy of the search which can last from now up to 3 month. </w:t>
      </w:r>
    </w:p>
    <w:p w:rsidR="00D1242A" w:rsidRDefault="00D1242A" w:rsidP="00682F3B">
      <w:pPr>
        <w:rPr>
          <w:b/>
        </w:rPr>
      </w:pPr>
      <w:r>
        <w:rPr>
          <w:b/>
        </w:rPr>
        <w:t xml:space="preserve">L – The search need to be lawful. </w:t>
      </w:r>
    </w:p>
    <w:p w:rsidR="00D1242A" w:rsidRPr="00451AB2" w:rsidRDefault="00D1242A" w:rsidP="00682F3B">
      <w:pPr>
        <w:rPr>
          <w:b/>
        </w:rPr>
      </w:pPr>
      <w:r>
        <w:rPr>
          <w:b/>
        </w:rPr>
        <w:t xml:space="preserve">Y – You are detained for the purpose of the search. This needs to be explained to the person in order to know why the person has been stopped. </w:t>
      </w:r>
    </w:p>
    <w:p w:rsidR="00682F3B" w:rsidRDefault="00682F3B"/>
    <w:p w:rsidR="00682F3B" w:rsidRDefault="00682F3B"/>
    <w:p w:rsidR="00682F3B" w:rsidRPr="00451AB2" w:rsidRDefault="00682F3B" w:rsidP="00682F3B">
      <w:r w:rsidRPr="00451AB2">
        <w:rPr>
          <w:b/>
        </w:rPr>
        <w:t>Question 22</w:t>
      </w:r>
      <w:r w:rsidR="00451AB2">
        <w:rPr>
          <w:b/>
        </w:rPr>
        <w:br/>
      </w:r>
    </w:p>
    <w:p w:rsidR="00682F3B" w:rsidRDefault="00682F3B"/>
    <w:p w:rsidR="00682F3B" w:rsidRPr="00451AB2" w:rsidRDefault="00682F3B" w:rsidP="00682F3B">
      <w:r w:rsidRPr="00451AB2">
        <w:rPr>
          <w:b/>
        </w:rPr>
        <w:t>Question 23</w:t>
      </w:r>
      <w:r w:rsidR="00451AB2">
        <w:rPr>
          <w:b/>
        </w:rPr>
        <w:br/>
      </w:r>
      <w:r w:rsidR="00F85D00" w:rsidRPr="00F85D00">
        <w:rPr>
          <w:b/>
        </w:rPr>
        <w:t>According to College of Policing the government introduced ‘Best use of Stop and Search Scheme’. The principle and the aim of the scheme is to prevent any potential crimes from escalating. For example there can be a person seen carrying a knife in which it was reported by e member of public. Then stop and search can be conducted on a reasonable ground to detain and search in order to prevent a potential crim, and the person can be sectioned for going equipped and seize the item.</w:t>
      </w:r>
      <w:r w:rsidR="00F85D00">
        <w:t xml:space="preserve"> </w:t>
      </w:r>
    </w:p>
    <w:p w:rsidR="00682F3B" w:rsidRDefault="00682F3B"/>
    <w:p w:rsidR="00682F3B" w:rsidRPr="00451AB2" w:rsidRDefault="00682F3B" w:rsidP="00682F3B">
      <w:r w:rsidRPr="00451AB2">
        <w:rPr>
          <w:b/>
        </w:rPr>
        <w:t>Question 24</w:t>
      </w:r>
      <w:r w:rsidR="00451AB2">
        <w:rPr>
          <w:b/>
        </w:rPr>
        <w:br/>
      </w:r>
    </w:p>
    <w:p w:rsidR="00682F3B" w:rsidRDefault="00682F3B"/>
    <w:p w:rsidR="00682F3B" w:rsidRDefault="00682F3B" w:rsidP="00682F3B">
      <w:r w:rsidRPr="00451AB2">
        <w:rPr>
          <w:b/>
        </w:rPr>
        <w:t>Question 25</w:t>
      </w:r>
      <w:r w:rsidR="00451AB2">
        <w:rPr>
          <w:b/>
        </w:rPr>
        <w:br/>
      </w:r>
      <w:r w:rsidR="008305D5">
        <w:t>The National Intelligence model is framework which promotes proactive policing</w:t>
      </w:r>
      <w:bookmarkStart w:id="0" w:name="_GoBack"/>
      <w:bookmarkEnd w:id="0"/>
      <w:r w:rsidR="008305D5">
        <w:t xml:space="preserve">, which they are information gathered by many places. </w:t>
      </w:r>
    </w:p>
    <w:sectPr w:rsidR="00682F3B" w:rsidSect="00EE64F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85D00" w:rsidRDefault="00F85D00" w:rsidP="00EE64F7">
      <w:pPr>
        <w:spacing w:after="0" w:line="240" w:lineRule="auto"/>
      </w:pPr>
      <w:r>
        <w:separator/>
      </w:r>
    </w:p>
  </w:endnote>
  <w:endnote w:type="continuationSeparator" w:id="0">
    <w:p w:rsidR="00F85D00" w:rsidRDefault="00F85D00" w:rsidP="00EE6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D00" w:rsidRDefault="008305D5" w:rsidP="008305D5">
    <w:pPr>
      <w:pStyle w:val="Footer"/>
      <w:rPr>
        <w:color w:val="000000"/>
        <w:sz w:val="17"/>
      </w:rPr>
    </w:pPr>
    <w:bookmarkStart w:id="3" w:name="TITUS1FooterEvenPages"/>
    <w:r>
      <w:rPr>
        <w:color w:val="000000"/>
        <w:sz w:val="17"/>
      </w:rPr>
      <w:t> </w:t>
    </w:r>
  </w:p>
  <w:bookmarkEnd w:id="3"/>
  <w:p w:rsidR="00F85D00" w:rsidRDefault="00F85D00" w:rsidP="006E2BEA">
    <w:pPr>
      <w:pStyle w:val="Footer"/>
    </w:pPr>
  </w:p>
  <w:p w:rsidR="00F85D00" w:rsidRDefault="00F85D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D00" w:rsidRDefault="008305D5" w:rsidP="008305D5">
    <w:pPr>
      <w:pStyle w:val="Footer"/>
      <w:rPr>
        <w:color w:val="000000"/>
        <w:sz w:val="17"/>
      </w:rPr>
    </w:pPr>
    <w:bookmarkStart w:id="4" w:name="TITUS1FooterPrimary"/>
    <w:r>
      <w:rPr>
        <w:color w:val="000000"/>
        <w:sz w:val="17"/>
      </w:rPr>
      <w:t> </w:t>
    </w:r>
  </w:p>
  <w:bookmarkEnd w:id="4"/>
  <w:p w:rsidR="00F85D00" w:rsidRDefault="00F85D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D00" w:rsidRDefault="008305D5" w:rsidP="008305D5">
    <w:pPr>
      <w:pStyle w:val="Footer"/>
      <w:rPr>
        <w:color w:val="000000"/>
        <w:sz w:val="17"/>
      </w:rPr>
    </w:pPr>
    <w:bookmarkStart w:id="6" w:name="TITUS1FooterFirstPage"/>
    <w:r>
      <w:rPr>
        <w:color w:val="000000"/>
        <w:sz w:val="17"/>
      </w:rPr>
      <w:t> </w:t>
    </w:r>
  </w:p>
  <w:bookmarkEnd w:id="6"/>
  <w:p w:rsidR="00F85D00" w:rsidRDefault="00F85D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85D00" w:rsidRDefault="00F85D00" w:rsidP="00EE64F7">
      <w:pPr>
        <w:spacing w:after="0" w:line="240" w:lineRule="auto"/>
      </w:pPr>
      <w:r>
        <w:separator/>
      </w:r>
    </w:p>
  </w:footnote>
  <w:footnote w:type="continuationSeparator" w:id="0">
    <w:p w:rsidR="00F85D00" w:rsidRDefault="00F85D00" w:rsidP="00EE64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D00" w:rsidRDefault="008305D5" w:rsidP="008305D5">
    <w:pPr>
      <w:pStyle w:val="Header"/>
      <w:rPr>
        <w:color w:val="000000"/>
        <w:sz w:val="17"/>
      </w:rPr>
    </w:pPr>
    <w:bookmarkStart w:id="1" w:name="TITUS1HeaderEvenPages"/>
    <w:r>
      <w:rPr>
        <w:color w:val="000000"/>
        <w:sz w:val="17"/>
      </w:rPr>
      <w:t> </w:t>
    </w:r>
  </w:p>
  <w:bookmarkEnd w:id="1"/>
  <w:p w:rsidR="00F85D00" w:rsidRDefault="00F85D00" w:rsidP="006E2BEA">
    <w:pPr>
      <w:pStyle w:val="Header"/>
    </w:pPr>
  </w:p>
  <w:p w:rsidR="00F85D00" w:rsidRDefault="00F85D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D00" w:rsidRDefault="008305D5" w:rsidP="008305D5">
    <w:pPr>
      <w:pStyle w:val="Header"/>
      <w:rPr>
        <w:color w:val="000000"/>
        <w:sz w:val="17"/>
      </w:rPr>
    </w:pPr>
    <w:bookmarkStart w:id="2" w:name="TITUS1HeaderPrimary"/>
    <w:r>
      <w:rPr>
        <w:color w:val="000000"/>
        <w:sz w:val="17"/>
      </w:rPr>
      <w:t> </w:t>
    </w:r>
  </w:p>
  <w:bookmarkEnd w:id="2"/>
  <w:p w:rsidR="00F85D00" w:rsidRDefault="00F85D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85D00" w:rsidRDefault="008305D5" w:rsidP="008305D5">
    <w:pPr>
      <w:pStyle w:val="Header"/>
      <w:rPr>
        <w:color w:val="000000"/>
        <w:sz w:val="17"/>
      </w:rPr>
    </w:pPr>
    <w:bookmarkStart w:id="5" w:name="TITUS1HeaderFirstPage"/>
    <w:r>
      <w:rPr>
        <w:color w:val="000000"/>
        <w:sz w:val="17"/>
      </w:rPr>
      <w:t> </w:t>
    </w:r>
  </w:p>
  <w:bookmarkEnd w:id="5"/>
  <w:p w:rsidR="00F85D00" w:rsidRDefault="00F85D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4314861"/>
    <w:multiLevelType w:val="hybridMultilevel"/>
    <w:tmpl w:val="27B46C3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2741"/>
    <w:rsid w:val="00121DF7"/>
    <w:rsid w:val="00210FF7"/>
    <w:rsid w:val="00216923"/>
    <w:rsid w:val="00251C7D"/>
    <w:rsid w:val="00262FBC"/>
    <w:rsid w:val="00451AB2"/>
    <w:rsid w:val="00532C7E"/>
    <w:rsid w:val="0054525D"/>
    <w:rsid w:val="00575AC9"/>
    <w:rsid w:val="00682F3B"/>
    <w:rsid w:val="006A15B5"/>
    <w:rsid w:val="006E2BEA"/>
    <w:rsid w:val="00706F24"/>
    <w:rsid w:val="00743ACB"/>
    <w:rsid w:val="007E4409"/>
    <w:rsid w:val="008022E3"/>
    <w:rsid w:val="008305D5"/>
    <w:rsid w:val="00840081"/>
    <w:rsid w:val="00840F8B"/>
    <w:rsid w:val="00856D8C"/>
    <w:rsid w:val="00877432"/>
    <w:rsid w:val="008F44D7"/>
    <w:rsid w:val="00903C45"/>
    <w:rsid w:val="00A63B69"/>
    <w:rsid w:val="00A848BE"/>
    <w:rsid w:val="00AB2D41"/>
    <w:rsid w:val="00AD316C"/>
    <w:rsid w:val="00AD6E4B"/>
    <w:rsid w:val="00B306DE"/>
    <w:rsid w:val="00B821FC"/>
    <w:rsid w:val="00C62FF6"/>
    <w:rsid w:val="00CA6309"/>
    <w:rsid w:val="00D1242A"/>
    <w:rsid w:val="00D2219F"/>
    <w:rsid w:val="00D77700"/>
    <w:rsid w:val="00EE64F7"/>
    <w:rsid w:val="00F85D00"/>
    <w:rsid w:val="00FB07BE"/>
    <w:rsid w:val="00FD5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2F11376"/>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E64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64F7"/>
  </w:style>
  <w:style w:type="paragraph" w:styleId="Footer">
    <w:name w:val="footer"/>
    <w:basedOn w:val="Normal"/>
    <w:link w:val="FooterChar"/>
    <w:uiPriority w:val="99"/>
    <w:unhideWhenUsed/>
    <w:rsid w:val="00EE6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4F7"/>
  </w:style>
  <w:style w:type="paragraph" w:styleId="ListParagraph">
    <w:name w:val="List Paragraph"/>
    <w:basedOn w:val="Normal"/>
    <w:uiPriority w:val="34"/>
    <w:qFormat/>
    <w:rsid w:val="00251C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199</TotalTime>
  <Pages>7</Pages>
  <Words>1539</Words>
  <Characters>8773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Issa,Roni swp6941</cp:lastModifiedBy>
  <cp:revision>20</cp:revision>
  <dcterms:created xsi:type="dcterms:W3CDTF">2021-07-14T16:04:00Z</dcterms:created>
  <dcterms:modified xsi:type="dcterms:W3CDTF">2021-07-15T10:30:00Z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