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EC45DA" w14:textId="63F674BE" w:rsidR="009D1727" w:rsidRPr="00DA240E" w:rsidRDefault="009D1727" w:rsidP="002D2904">
      <w:pPr>
        <w:pStyle w:val="NormalWeb"/>
        <w:jc w:val="center"/>
        <w:rPr>
          <w:rFonts w:ascii="Calibri" w:hAnsi="Calibri" w:cs="Calibri"/>
          <w:b/>
          <w:bCs/>
          <w:sz w:val="52"/>
          <w:szCs w:val="52"/>
          <w:u w:val="single"/>
        </w:rPr>
      </w:pPr>
      <w:r w:rsidRPr="00DA240E">
        <w:rPr>
          <w:rFonts w:ascii="Calibri" w:hAnsi="Calibri" w:cs="Calibri"/>
          <w:b/>
          <w:bCs/>
          <w:sz w:val="52"/>
          <w:szCs w:val="52"/>
          <w:u w:val="single"/>
        </w:rPr>
        <w:t>BEng Mechanical &amp; Manufacturing Engineering (Part-Time)</w:t>
      </w:r>
    </w:p>
    <w:p w14:paraId="00E97ECF" w14:textId="77777777" w:rsidR="002D2904" w:rsidRPr="00DA240E" w:rsidRDefault="002D2904" w:rsidP="002D2904">
      <w:pPr>
        <w:pStyle w:val="NormalWeb"/>
        <w:jc w:val="center"/>
        <w:rPr>
          <w:rFonts w:ascii="Calibri" w:hAnsi="Calibri" w:cs="Calibri"/>
          <w:sz w:val="44"/>
          <w:szCs w:val="44"/>
          <w:u w:val="single"/>
        </w:rPr>
      </w:pPr>
    </w:p>
    <w:p w14:paraId="12EEE1CF" w14:textId="2338E752" w:rsidR="002D2904" w:rsidRPr="00DA240E" w:rsidRDefault="00DA240E" w:rsidP="00DA240E">
      <w:pPr>
        <w:pStyle w:val="NormalWeb"/>
        <w:rPr>
          <w:rFonts w:ascii="Calibri" w:hAnsi="Calibri" w:cs="Calibri"/>
          <w:sz w:val="44"/>
          <w:szCs w:val="44"/>
        </w:rPr>
      </w:pPr>
      <w:r w:rsidRPr="00DA240E">
        <w:rPr>
          <w:rFonts w:ascii="Calibri" w:hAnsi="Calibri" w:cs="Calibri"/>
          <w:sz w:val="44"/>
          <w:szCs w:val="44"/>
        </w:rPr>
        <w:t>Module:</w:t>
      </w:r>
      <w:r w:rsidRPr="00DA240E">
        <w:rPr>
          <w:rFonts w:ascii="Calibri" w:hAnsi="Calibri" w:cs="Calibri"/>
          <w:sz w:val="44"/>
          <w:szCs w:val="44"/>
        </w:rPr>
        <w:tab/>
      </w:r>
      <w:r w:rsidRPr="00DA240E">
        <w:rPr>
          <w:rFonts w:ascii="Calibri" w:hAnsi="Calibri" w:cs="Calibri"/>
          <w:sz w:val="44"/>
          <w:szCs w:val="44"/>
        </w:rPr>
        <w:tab/>
      </w:r>
      <w:r w:rsidRPr="00DA240E">
        <w:rPr>
          <w:rFonts w:ascii="Calibri" w:hAnsi="Calibri" w:cs="Calibri"/>
          <w:sz w:val="44"/>
          <w:szCs w:val="44"/>
        </w:rPr>
        <w:tab/>
      </w:r>
      <w:r w:rsidRPr="00DA240E">
        <w:rPr>
          <w:rFonts w:ascii="Calibri" w:hAnsi="Calibri" w:cs="Calibri"/>
          <w:sz w:val="44"/>
          <w:szCs w:val="44"/>
        </w:rPr>
        <w:tab/>
      </w:r>
      <w:r w:rsidR="009D1727" w:rsidRPr="00DA240E">
        <w:rPr>
          <w:rFonts w:ascii="Calibri" w:hAnsi="Calibri" w:cs="Calibri"/>
          <w:sz w:val="44"/>
          <w:szCs w:val="44"/>
        </w:rPr>
        <w:t>Group Project ACMA5009</w:t>
      </w:r>
    </w:p>
    <w:p w14:paraId="6B66DB42" w14:textId="6F6E2271" w:rsidR="002D2904" w:rsidRPr="00DA240E" w:rsidRDefault="00DA240E" w:rsidP="00DA240E">
      <w:pPr>
        <w:pStyle w:val="NormalWeb"/>
        <w:rPr>
          <w:rFonts w:ascii="Calibri" w:hAnsi="Calibri" w:cs="Calibri"/>
          <w:sz w:val="44"/>
          <w:szCs w:val="44"/>
        </w:rPr>
      </w:pPr>
      <w:r w:rsidRPr="00DA240E">
        <w:rPr>
          <w:rFonts w:ascii="Calibri" w:hAnsi="Calibri" w:cs="Calibri"/>
          <w:sz w:val="44"/>
          <w:szCs w:val="44"/>
        </w:rPr>
        <w:t xml:space="preserve">Assignment Title: </w:t>
      </w:r>
      <w:r w:rsidRPr="00DA240E">
        <w:rPr>
          <w:rFonts w:ascii="Calibri" w:hAnsi="Calibri" w:cs="Calibri"/>
          <w:sz w:val="44"/>
          <w:szCs w:val="44"/>
        </w:rPr>
        <w:tab/>
      </w:r>
      <w:r w:rsidRPr="00DA240E">
        <w:rPr>
          <w:rFonts w:ascii="Calibri" w:hAnsi="Calibri" w:cs="Calibri"/>
          <w:sz w:val="44"/>
          <w:szCs w:val="44"/>
        </w:rPr>
        <w:tab/>
      </w:r>
      <w:r w:rsidR="009D1727" w:rsidRPr="00DA240E">
        <w:rPr>
          <w:rFonts w:ascii="Calibri" w:hAnsi="Calibri" w:cs="Calibri"/>
          <w:sz w:val="44"/>
          <w:szCs w:val="44"/>
        </w:rPr>
        <w:t>Reflective Project Report</w:t>
      </w:r>
    </w:p>
    <w:p w14:paraId="576A8DEB" w14:textId="77777777" w:rsidR="00DA240E" w:rsidRPr="00DA240E" w:rsidRDefault="00DA240E" w:rsidP="002D2904">
      <w:pPr>
        <w:pStyle w:val="NormalWeb"/>
        <w:jc w:val="center"/>
        <w:rPr>
          <w:rFonts w:ascii="Calibri" w:hAnsi="Calibri" w:cs="Calibri"/>
          <w:sz w:val="52"/>
          <w:szCs w:val="52"/>
        </w:rPr>
      </w:pPr>
    </w:p>
    <w:p w14:paraId="6F938BFC" w14:textId="0286ED4B" w:rsidR="002D2904" w:rsidRPr="00DA240E" w:rsidRDefault="002D2904" w:rsidP="009D1727">
      <w:pPr>
        <w:pStyle w:val="NormalWeb"/>
        <w:rPr>
          <w:rFonts w:ascii="Calibri" w:hAnsi="Calibri" w:cs="Calibri"/>
          <w:sz w:val="32"/>
          <w:szCs w:val="32"/>
        </w:rPr>
      </w:pPr>
      <w:r w:rsidRPr="00DA240E">
        <w:rPr>
          <w:noProof/>
        </w:rPr>
        <w:drawing>
          <wp:anchor distT="0" distB="0" distL="114300" distR="114300" simplePos="0" relativeHeight="251658240" behindDoc="0" locked="0" layoutInCell="1" allowOverlap="1" wp14:anchorId="7604E53C" wp14:editId="4E7CFDB0">
            <wp:simplePos x="0" y="0"/>
            <wp:positionH relativeFrom="column">
              <wp:posOffset>584200</wp:posOffset>
            </wp:positionH>
            <wp:positionV relativeFrom="paragraph">
              <wp:posOffset>172720</wp:posOffset>
            </wp:positionV>
            <wp:extent cx="4991100" cy="1654810"/>
            <wp:effectExtent l="0" t="0" r="0" b="0"/>
            <wp:wrapSquare wrapText="bothSides"/>
            <wp:docPr id="1" name="Picture 1"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ergency Notices | UW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91100" cy="16548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FB39793" w14:textId="77777777" w:rsidR="002D2904" w:rsidRPr="00DA240E" w:rsidRDefault="002D2904" w:rsidP="009D1727">
      <w:pPr>
        <w:pStyle w:val="NormalWeb"/>
        <w:rPr>
          <w:rFonts w:ascii="Calibri" w:hAnsi="Calibri" w:cs="Calibri"/>
          <w:sz w:val="32"/>
          <w:szCs w:val="32"/>
        </w:rPr>
      </w:pPr>
    </w:p>
    <w:p w14:paraId="65CA1D88" w14:textId="77777777" w:rsidR="002D2904" w:rsidRPr="00DA240E" w:rsidRDefault="002D2904" w:rsidP="009D1727">
      <w:pPr>
        <w:pStyle w:val="NormalWeb"/>
        <w:rPr>
          <w:rFonts w:ascii="Calibri" w:hAnsi="Calibri" w:cs="Calibri"/>
          <w:sz w:val="32"/>
          <w:szCs w:val="32"/>
        </w:rPr>
      </w:pPr>
    </w:p>
    <w:p w14:paraId="2F1DA75B" w14:textId="51B519A8" w:rsidR="002D2904" w:rsidRPr="00DA240E" w:rsidRDefault="002D2904" w:rsidP="009D1727">
      <w:pPr>
        <w:pStyle w:val="NormalWeb"/>
        <w:rPr>
          <w:rFonts w:ascii="Calibri" w:hAnsi="Calibri" w:cs="Calibri"/>
          <w:sz w:val="32"/>
          <w:szCs w:val="32"/>
        </w:rPr>
      </w:pPr>
    </w:p>
    <w:p w14:paraId="5C84A2D7" w14:textId="5BA0DC69" w:rsidR="002D2904" w:rsidRPr="00DA240E" w:rsidRDefault="002D2904" w:rsidP="009D1727">
      <w:pPr>
        <w:pStyle w:val="NormalWeb"/>
        <w:rPr>
          <w:rFonts w:ascii="Calibri" w:hAnsi="Calibri" w:cs="Calibri"/>
          <w:sz w:val="32"/>
          <w:szCs w:val="32"/>
        </w:rPr>
      </w:pPr>
    </w:p>
    <w:p w14:paraId="198E4C2F" w14:textId="45348DF9" w:rsidR="002D2904" w:rsidRPr="00DA240E" w:rsidRDefault="00DA240E" w:rsidP="009D1727">
      <w:pPr>
        <w:pStyle w:val="NormalWeb"/>
        <w:rPr>
          <w:rFonts w:ascii="Calibri" w:hAnsi="Calibri" w:cs="Calibri"/>
          <w:sz w:val="32"/>
          <w:szCs w:val="32"/>
        </w:rPr>
      </w:pPr>
      <w:r w:rsidRPr="00DA240E">
        <w:rPr>
          <w:noProof/>
        </w:rPr>
        <w:drawing>
          <wp:anchor distT="0" distB="0" distL="114300" distR="114300" simplePos="0" relativeHeight="251659264" behindDoc="0" locked="0" layoutInCell="1" allowOverlap="1" wp14:anchorId="21548F47" wp14:editId="5125AC1C">
            <wp:simplePos x="0" y="0"/>
            <wp:positionH relativeFrom="column">
              <wp:posOffset>584200</wp:posOffset>
            </wp:positionH>
            <wp:positionV relativeFrom="paragraph">
              <wp:posOffset>71120</wp:posOffset>
            </wp:positionV>
            <wp:extent cx="4724400" cy="1388745"/>
            <wp:effectExtent l="0" t="0" r="0" b="0"/>
            <wp:wrapSquare wrapText="bothSides"/>
            <wp:docPr id="2" name="Picture 2" descr="Renishaw Plc - CMMs - GT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nishaw Plc - CMMs - GTM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24400" cy="13887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2604482" w14:textId="35978EAC" w:rsidR="002D2904" w:rsidRPr="00DA240E" w:rsidRDefault="002D2904" w:rsidP="009D1727">
      <w:pPr>
        <w:pStyle w:val="NormalWeb"/>
        <w:rPr>
          <w:rFonts w:ascii="Calibri" w:hAnsi="Calibri" w:cs="Calibri"/>
          <w:sz w:val="32"/>
          <w:szCs w:val="32"/>
        </w:rPr>
      </w:pPr>
    </w:p>
    <w:p w14:paraId="12493474" w14:textId="1D6E030F" w:rsidR="002D2904" w:rsidRPr="00DA240E" w:rsidRDefault="002D2904" w:rsidP="009D1727">
      <w:pPr>
        <w:pStyle w:val="NormalWeb"/>
        <w:rPr>
          <w:rFonts w:ascii="Calibri" w:hAnsi="Calibri" w:cs="Calibri"/>
          <w:sz w:val="32"/>
          <w:szCs w:val="32"/>
        </w:rPr>
      </w:pPr>
    </w:p>
    <w:p w14:paraId="2D333BE4" w14:textId="77777777" w:rsidR="00DA240E" w:rsidRPr="00DA240E" w:rsidRDefault="00DA240E" w:rsidP="009D1727">
      <w:pPr>
        <w:pStyle w:val="NormalWeb"/>
        <w:rPr>
          <w:rFonts w:ascii="Calibri" w:hAnsi="Calibri" w:cs="Calibri"/>
          <w:sz w:val="32"/>
          <w:szCs w:val="32"/>
        </w:rPr>
      </w:pPr>
    </w:p>
    <w:p w14:paraId="25D60D7C" w14:textId="68372A2E" w:rsidR="009D1727" w:rsidRPr="00DA240E" w:rsidRDefault="009D1727" w:rsidP="009D1727">
      <w:pPr>
        <w:pStyle w:val="NormalWeb"/>
        <w:rPr>
          <w:rFonts w:ascii="Calibri" w:hAnsi="Calibri" w:cs="Calibri"/>
          <w:sz w:val="40"/>
          <w:szCs w:val="40"/>
        </w:rPr>
      </w:pPr>
      <w:r w:rsidRPr="00DA240E">
        <w:rPr>
          <w:rFonts w:ascii="Calibri" w:hAnsi="Calibri" w:cs="Calibri"/>
          <w:sz w:val="40"/>
          <w:szCs w:val="40"/>
        </w:rPr>
        <w:t xml:space="preserve">Student Name: </w:t>
      </w:r>
      <w:r w:rsidR="00DA240E">
        <w:rPr>
          <w:rFonts w:ascii="Calibri" w:hAnsi="Calibri" w:cs="Calibri"/>
          <w:sz w:val="40"/>
          <w:szCs w:val="40"/>
        </w:rPr>
        <w:tab/>
      </w:r>
      <w:r w:rsidR="00E0383C">
        <w:rPr>
          <w:rFonts w:ascii="Calibri" w:hAnsi="Calibri" w:cs="Calibri"/>
          <w:sz w:val="40"/>
          <w:szCs w:val="40"/>
        </w:rPr>
        <w:tab/>
      </w:r>
      <w:r w:rsidR="00E0383C">
        <w:rPr>
          <w:rFonts w:ascii="Calibri" w:hAnsi="Calibri" w:cs="Calibri"/>
          <w:sz w:val="40"/>
          <w:szCs w:val="40"/>
        </w:rPr>
        <w:tab/>
      </w:r>
      <w:r w:rsidRPr="00DA240E">
        <w:rPr>
          <w:rFonts w:ascii="Calibri" w:hAnsi="Calibri" w:cs="Calibri"/>
          <w:sz w:val="40"/>
          <w:szCs w:val="40"/>
        </w:rPr>
        <w:t>Joshua Ashcroft (</w:t>
      </w:r>
      <w:r w:rsidRPr="00DA240E">
        <w:rPr>
          <w:rFonts w:ascii="Calibri" w:hAnsi="Calibri" w:cs="Calibri"/>
          <w:sz w:val="40"/>
          <w:szCs w:val="40"/>
        </w:rPr>
        <w:t>2114692</w:t>
      </w:r>
      <w:r w:rsidRPr="00DA240E">
        <w:rPr>
          <w:rFonts w:ascii="Calibri" w:hAnsi="Calibri" w:cs="Calibri"/>
          <w:sz w:val="40"/>
          <w:szCs w:val="40"/>
        </w:rPr>
        <w:t xml:space="preserve">) </w:t>
      </w:r>
    </w:p>
    <w:p w14:paraId="19F15C47" w14:textId="48BECEBD" w:rsidR="009D1727" w:rsidRPr="00DA240E" w:rsidRDefault="009D1727" w:rsidP="009D1727">
      <w:pPr>
        <w:pStyle w:val="NormalWeb"/>
        <w:rPr>
          <w:sz w:val="32"/>
          <w:szCs w:val="32"/>
        </w:rPr>
      </w:pPr>
      <w:r w:rsidRPr="00DA240E">
        <w:rPr>
          <w:rFonts w:ascii="Calibri" w:hAnsi="Calibri" w:cs="Calibri"/>
          <w:sz w:val="40"/>
          <w:szCs w:val="40"/>
        </w:rPr>
        <w:t>Lecturer:</w:t>
      </w:r>
      <w:r w:rsidR="00DA240E">
        <w:rPr>
          <w:rFonts w:ascii="Calibri" w:hAnsi="Calibri" w:cs="Calibri"/>
          <w:sz w:val="40"/>
          <w:szCs w:val="40"/>
        </w:rPr>
        <w:t xml:space="preserve"> </w:t>
      </w:r>
      <w:r w:rsidR="00DA240E">
        <w:rPr>
          <w:rFonts w:ascii="Calibri" w:hAnsi="Calibri" w:cs="Calibri"/>
          <w:sz w:val="40"/>
          <w:szCs w:val="40"/>
        </w:rPr>
        <w:tab/>
      </w:r>
      <w:r w:rsidR="00DA240E">
        <w:rPr>
          <w:rFonts w:ascii="Calibri" w:hAnsi="Calibri" w:cs="Calibri"/>
          <w:sz w:val="40"/>
          <w:szCs w:val="40"/>
        </w:rPr>
        <w:tab/>
      </w:r>
      <w:r w:rsidR="00E0383C">
        <w:rPr>
          <w:rFonts w:ascii="Calibri" w:hAnsi="Calibri" w:cs="Calibri"/>
          <w:sz w:val="40"/>
          <w:szCs w:val="40"/>
        </w:rPr>
        <w:tab/>
      </w:r>
      <w:r w:rsidR="00E0383C">
        <w:rPr>
          <w:rFonts w:ascii="Calibri" w:hAnsi="Calibri" w:cs="Calibri"/>
          <w:sz w:val="40"/>
          <w:szCs w:val="40"/>
        </w:rPr>
        <w:tab/>
      </w:r>
      <w:r w:rsidRPr="00DA240E">
        <w:rPr>
          <w:rFonts w:ascii="Calibri" w:hAnsi="Calibri" w:cs="Calibri"/>
          <w:sz w:val="40"/>
          <w:szCs w:val="40"/>
        </w:rPr>
        <w:t>Richard Sutton</w:t>
      </w:r>
    </w:p>
    <w:sdt>
      <w:sdtPr>
        <w:id w:val="277765509"/>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372C741B" w14:textId="3F6EEF6C" w:rsidR="00EB0CB8" w:rsidRPr="00EB0CB8" w:rsidRDefault="00E0383C" w:rsidP="00EB0CB8">
          <w:pPr>
            <w:pStyle w:val="TOCHeading"/>
            <w:shd w:val="clear" w:color="auto" w:fill="B4C6E7" w:themeFill="accent1" w:themeFillTint="66"/>
            <w:rPr>
              <w:bCs w:val="0"/>
              <w:color w:val="auto"/>
              <w:sz w:val="40"/>
              <w:szCs w:val="32"/>
            </w:rPr>
          </w:pPr>
          <w:r w:rsidRPr="00EB0CB8">
            <w:rPr>
              <w:rStyle w:val="Heading1Char"/>
              <w:b/>
              <w:bCs w:val="0"/>
              <w:color w:val="auto"/>
            </w:rPr>
            <w:t>Table of Contents</w:t>
          </w:r>
        </w:p>
        <w:p w14:paraId="35F713EA" w14:textId="77777777" w:rsidR="00EB0CB8" w:rsidRPr="00EB0CB8" w:rsidRDefault="00EB0CB8" w:rsidP="00EB0CB8">
          <w:pPr>
            <w:rPr>
              <w:lang w:val="en-US"/>
            </w:rPr>
          </w:pPr>
        </w:p>
        <w:p w14:paraId="791D63CE" w14:textId="0FC51CB7" w:rsidR="00422182" w:rsidRDefault="00E0383C">
          <w:pPr>
            <w:pStyle w:val="TOC1"/>
            <w:tabs>
              <w:tab w:val="right" w:leader="dot" w:pos="935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04586928" w:history="1">
            <w:r w:rsidR="00422182" w:rsidRPr="00124A46">
              <w:rPr>
                <w:rStyle w:val="Hyperlink"/>
                <w:noProof/>
              </w:rPr>
              <w:t>Introduction</w:t>
            </w:r>
            <w:r w:rsidR="00422182">
              <w:rPr>
                <w:noProof/>
                <w:webHidden/>
              </w:rPr>
              <w:tab/>
            </w:r>
            <w:r w:rsidR="00422182">
              <w:rPr>
                <w:noProof/>
                <w:webHidden/>
              </w:rPr>
              <w:fldChar w:fldCharType="begin"/>
            </w:r>
            <w:r w:rsidR="00422182">
              <w:rPr>
                <w:noProof/>
                <w:webHidden/>
              </w:rPr>
              <w:instrText xml:space="preserve"> PAGEREF _Toc104586928 \h </w:instrText>
            </w:r>
            <w:r w:rsidR="00422182">
              <w:rPr>
                <w:noProof/>
                <w:webHidden/>
              </w:rPr>
            </w:r>
            <w:r w:rsidR="00422182">
              <w:rPr>
                <w:noProof/>
                <w:webHidden/>
              </w:rPr>
              <w:fldChar w:fldCharType="separate"/>
            </w:r>
            <w:r w:rsidR="00422182">
              <w:rPr>
                <w:noProof/>
                <w:webHidden/>
              </w:rPr>
              <w:t>3</w:t>
            </w:r>
            <w:r w:rsidR="00422182">
              <w:rPr>
                <w:noProof/>
                <w:webHidden/>
              </w:rPr>
              <w:fldChar w:fldCharType="end"/>
            </w:r>
          </w:hyperlink>
        </w:p>
        <w:p w14:paraId="778ACB05" w14:textId="3B6B898B" w:rsidR="00422182" w:rsidRDefault="00422182">
          <w:pPr>
            <w:pStyle w:val="TOC2"/>
            <w:tabs>
              <w:tab w:val="right" w:leader="dot" w:pos="9350"/>
            </w:tabs>
            <w:rPr>
              <w:rFonts w:eastAsiaTheme="minorEastAsia" w:cstheme="minorBidi"/>
              <w:b w:val="0"/>
              <w:bCs w:val="0"/>
              <w:noProof/>
              <w:sz w:val="24"/>
              <w:szCs w:val="24"/>
              <w:lang w:eastAsia="en-GB"/>
            </w:rPr>
          </w:pPr>
          <w:hyperlink w:anchor="_Toc104586929" w:history="1">
            <w:r w:rsidRPr="00124A46">
              <w:rPr>
                <w:rStyle w:val="Hyperlink"/>
                <w:noProof/>
              </w:rPr>
              <w:t>The Problem:</w:t>
            </w:r>
            <w:r>
              <w:rPr>
                <w:noProof/>
                <w:webHidden/>
              </w:rPr>
              <w:tab/>
            </w:r>
            <w:r>
              <w:rPr>
                <w:noProof/>
                <w:webHidden/>
              </w:rPr>
              <w:fldChar w:fldCharType="begin"/>
            </w:r>
            <w:r>
              <w:rPr>
                <w:noProof/>
                <w:webHidden/>
              </w:rPr>
              <w:instrText xml:space="preserve"> PAGEREF _Toc104586929 \h </w:instrText>
            </w:r>
            <w:r>
              <w:rPr>
                <w:noProof/>
                <w:webHidden/>
              </w:rPr>
            </w:r>
            <w:r>
              <w:rPr>
                <w:noProof/>
                <w:webHidden/>
              </w:rPr>
              <w:fldChar w:fldCharType="separate"/>
            </w:r>
            <w:r>
              <w:rPr>
                <w:noProof/>
                <w:webHidden/>
              </w:rPr>
              <w:t>3</w:t>
            </w:r>
            <w:r>
              <w:rPr>
                <w:noProof/>
                <w:webHidden/>
              </w:rPr>
              <w:fldChar w:fldCharType="end"/>
            </w:r>
          </w:hyperlink>
        </w:p>
        <w:p w14:paraId="229B8251" w14:textId="38811EA1" w:rsidR="00422182" w:rsidRDefault="00422182">
          <w:pPr>
            <w:pStyle w:val="TOC2"/>
            <w:tabs>
              <w:tab w:val="right" w:leader="dot" w:pos="9350"/>
            </w:tabs>
            <w:rPr>
              <w:rFonts w:eastAsiaTheme="minorEastAsia" w:cstheme="minorBidi"/>
              <w:b w:val="0"/>
              <w:bCs w:val="0"/>
              <w:noProof/>
              <w:sz w:val="24"/>
              <w:szCs w:val="24"/>
              <w:lang w:eastAsia="en-GB"/>
            </w:rPr>
          </w:pPr>
          <w:hyperlink w:anchor="_Toc104586930" w:history="1">
            <w:r w:rsidRPr="00124A46">
              <w:rPr>
                <w:rStyle w:val="Hyperlink"/>
                <w:noProof/>
              </w:rPr>
              <w:t>Target Market:</w:t>
            </w:r>
            <w:r>
              <w:rPr>
                <w:noProof/>
                <w:webHidden/>
              </w:rPr>
              <w:tab/>
            </w:r>
            <w:r>
              <w:rPr>
                <w:noProof/>
                <w:webHidden/>
              </w:rPr>
              <w:fldChar w:fldCharType="begin"/>
            </w:r>
            <w:r>
              <w:rPr>
                <w:noProof/>
                <w:webHidden/>
              </w:rPr>
              <w:instrText xml:space="preserve"> PAGEREF _Toc104586930 \h </w:instrText>
            </w:r>
            <w:r>
              <w:rPr>
                <w:noProof/>
                <w:webHidden/>
              </w:rPr>
            </w:r>
            <w:r>
              <w:rPr>
                <w:noProof/>
                <w:webHidden/>
              </w:rPr>
              <w:fldChar w:fldCharType="separate"/>
            </w:r>
            <w:r>
              <w:rPr>
                <w:noProof/>
                <w:webHidden/>
              </w:rPr>
              <w:t>3</w:t>
            </w:r>
            <w:r>
              <w:rPr>
                <w:noProof/>
                <w:webHidden/>
              </w:rPr>
              <w:fldChar w:fldCharType="end"/>
            </w:r>
          </w:hyperlink>
        </w:p>
        <w:p w14:paraId="42E32EDF" w14:textId="08921807" w:rsidR="00422182" w:rsidRDefault="00422182">
          <w:pPr>
            <w:pStyle w:val="TOC1"/>
            <w:tabs>
              <w:tab w:val="right" w:leader="dot" w:pos="9350"/>
            </w:tabs>
            <w:rPr>
              <w:rFonts w:eastAsiaTheme="minorEastAsia" w:cstheme="minorBidi"/>
              <w:b w:val="0"/>
              <w:bCs w:val="0"/>
              <w:i w:val="0"/>
              <w:iCs w:val="0"/>
              <w:noProof/>
              <w:lang w:eastAsia="en-GB"/>
            </w:rPr>
          </w:pPr>
          <w:hyperlink w:anchor="_Toc104586931" w:history="1">
            <w:r w:rsidRPr="00124A46">
              <w:rPr>
                <w:rStyle w:val="Hyperlink"/>
                <w:noProof/>
              </w:rPr>
              <w:t>Gantt Chart</w:t>
            </w:r>
            <w:r>
              <w:rPr>
                <w:noProof/>
                <w:webHidden/>
              </w:rPr>
              <w:tab/>
            </w:r>
            <w:r>
              <w:rPr>
                <w:noProof/>
                <w:webHidden/>
              </w:rPr>
              <w:fldChar w:fldCharType="begin"/>
            </w:r>
            <w:r>
              <w:rPr>
                <w:noProof/>
                <w:webHidden/>
              </w:rPr>
              <w:instrText xml:space="preserve"> PAGEREF _Toc104586931 \h </w:instrText>
            </w:r>
            <w:r>
              <w:rPr>
                <w:noProof/>
                <w:webHidden/>
              </w:rPr>
            </w:r>
            <w:r>
              <w:rPr>
                <w:noProof/>
                <w:webHidden/>
              </w:rPr>
              <w:fldChar w:fldCharType="separate"/>
            </w:r>
            <w:r>
              <w:rPr>
                <w:noProof/>
                <w:webHidden/>
              </w:rPr>
              <w:t>4</w:t>
            </w:r>
            <w:r>
              <w:rPr>
                <w:noProof/>
                <w:webHidden/>
              </w:rPr>
              <w:fldChar w:fldCharType="end"/>
            </w:r>
          </w:hyperlink>
        </w:p>
        <w:p w14:paraId="208A0BDD" w14:textId="75726695" w:rsidR="00422182" w:rsidRDefault="00422182">
          <w:pPr>
            <w:pStyle w:val="TOC2"/>
            <w:tabs>
              <w:tab w:val="right" w:leader="dot" w:pos="9350"/>
            </w:tabs>
            <w:rPr>
              <w:rFonts w:eastAsiaTheme="minorEastAsia" w:cstheme="minorBidi"/>
              <w:b w:val="0"/>
              <w:bCs w:val="0"/>
              <w:noProof/>
              <w:sz w:val="24"/>
              <w:szCs w:val="24"/>
              <w:lang w:eastAsia="en-GB"/>
            </w:rPr>
          </w:pPr>
          <w:hyperlink w:anchor="_Toc104586932" w:history="1">
            <w:r w:rsidRPr="00124A46">
              <w:rPr>
                <w:rStyle w:val="Hyperlink"/>
                <w:noProof/>
              </w:rPr>
              <w:t>What is it?</w:t>
            </w:r>
            <w:r>
              <w:rPr>
                <w:noProof/>
                <w:webHidden/>
              </w:rPr>
              <w:tab/>
            </w:r>
            <w:r>
              <w:rPr>
                <w:noProof/>
                <w:webHidden/>
              </w:rPr>
              <w:fldChar w:fldCharType="begin"/>
            </w:r>
            <w:r>
              <w:rPr>
                <w:noProof/>
                <w:webHidden/>
              </w:rPr>
              <w:instrText xml:space="preserve"> PAGEREF _Toc104586932 \h </w:instrText>
            </w:r>
            <w:r>
              <w:rPr>
                <w:noProof/>
                <w:webHidden/>
              </w:rPr>
            </w:r>
            <w:r>
              <w:rPr>
                <w:noProof/>
                <w:webHidden/>
              </w:rPr>
              <w:fldChar w:fldCharType="separate"/>
            </w:r>
            <w:r>
              <w:rPr>
                <w:noProof/>
                <w:webHidden/>
              </w:rPr>
              <w:t>4</w:t>
            </w:r>
            <w:r>
              <w:rPr>
                <w:noProof/>
                <w:webHidden/>
              </w:rPr>
              <w:fldChar w:fldCharType="end"/>
            </w:r>
          </w:hyperlink>
        </w:p>
        <w:p w14:paraId="6AF5D182" w14:textId="7C6FFE12" w:rsidR="00422182" w:rsidRDefault="00422182">
          <w:pPr>
            <w:pStyle w:val="TOC2"/>
            <w:tabs>
              <w:tab w:val="right" w:leader="dot" w:pos="9350"/>
            </w:tabs>
            <w:rPr>
              <w:rFonts w:eastAsiaTheme="minorEastAsia" w:cstheme="minorBidi"/>
              <w:b w:val="0"/>
              <w:bCs w:val="0"/>
              <w:noProof/>
              <w:sz w:val="24"/>
              <w:szCs w:val="24"/>
              <w:lang w:eastAsia="en-GB"/>
            </w:rPr>
          </w:pPr>
          <w:hyperlink w:anchor="_Toc104586933" w:history="1">
            <w:r w:rsidRPr="00124A46">
              <w:rPr>
                <w:rStyle w:val="Hyperlink"/>
                <w:noProof/>
              </w:rPr>
              <w:t>Gantt Reflection</w:t>
            </w:r>
            <w:r>
              <w:rPr>
                <w:noProof/>
                <w:webHidden/>
              </w:rPr>
              <w:tab/>
            </w:r>
            <w:r>
              <w:rPr>
                <w:noProof/>
                <w:webHidden/>
              </w:rPr>
              <w:fldChar w:fldCharType="begin"/>
            </w:r>
            <w:r>
              <w:rPr>
                <w:noProof/>
                <w:webHidden/>
              </w:rPr>
              <w:instrText xml:space="preserve"> PAGEREF _Toc104586933 \h </w:instrText>
            </w:r>
            <w:r>
              <w:rPr>
                <w:noProof/>
                <w:webHidden/>
              </w:rPr>
            </w:r>
            <w:r>
              <w:rPr>
                <w:noProof/>
                <w:webHidden/>
              </w:rPr>
              <w:fldChar w:fldCharType="separate"/>
            </w:r>
            <w:r>
              <w:rPr>
                <w:noProof/>
                <w:webHidden/>
              </w:rPr>
              <w:t>4</w:t>
            </w:r>
            <w:r>
              <w:rPr>
                <w:noProof/>
                <w:webHidden/>
              </w:rPr>
              <w:fldChar w:fldCharType="end"/>
            </w:r>
          </w:hyperlink>
        </w:p>
        <w:p w14:paraId="73735937" w14:textId="2A63EFD6" w:rsidR="00422182" w:rsidRDefault="00422182">
          <w:pPr>
            <w:pStyle w:val="TOC2"/>
            <w:tabs>
              <w:tab w:val="right" w:leader="dot" w:pos="9350"/>
            </w:tabs>
            <w:rPr>
              <w:rFonts w:eastAsiaTheme="minorEastAsia" w:cstheme="minorBidi"/>
              <w:b w:val="0"/>
              <w:bCs w:val="0"/>
              <w:noProof/>
              <w:sz w:val="24"/>
              <w:szCs w:val="24"/>
              <w:lang w:eastAsia="en-GB"/>
            </w:rPr>
          </w:pPr>
          <w:hyperlink w:anchor="_Toc104586934" w:history="1">
            <w:r w:rsidRPr="00124A46">
              <w:rPr>
                <w:rStyle w:val="Hyperlink"/>
                <w:noProof/>
              </w:rPr>
              <w:t>Gantt Modifications</w:t>
            </w:r>
            <w:r>
              <w:rPr>
                <w:noProof/>
                <w:webHidden/>
              </w:rPr>
              <w:tab/>
            </w:r>
            <w:r>
              <w:rPr>
                <w:noProof/>
                <w:webHidden/>
              </w:rPr>
              <w:fldChar w:fldCharType="begin"/>
            </w:r>
            <w:r>
              <w:rPr>
                <w:noProof/>
                <w:webHidden/>
              </w:rPr>
              <w:instrText xml:space="preserve"> PAGEREF _Toc104586934 \h </w:instrText>
            </w:r>
            <w:r>
              <w:rPr>
                <w:noProof/>
                <w:webHidden/>
              </w:rPr>
            </w:r>
            <w:r>
              <w:rPr>
                <w:noProof/>
                <w:webHidden/>
              </w:rPr>
              <w:fldChar w:fldCharType="separate"/>
            </w:r>
            <w:r>
              <w:rPr>
                <w:noProof/>
                <w:webHidden/>
              </w:rPr>
              <w:t>5</w:t>
            </w:r>
            <w:r>
              <w:rPr>
                <w:noProof/>
                <w:webHidden/>
              </w:rPr>
              <w:fldChar w:fldCharType="end"/>
            </w:r>
          </w:hyperlink>
        </w:p>
        <w:p w14:paraId="2B328FE3" w14:textId="03BC48C6" w:rsidR="00422182" w:rsidRDefault="00422182">
          <w:pPr>
            <w:pStyle w:val="TOC1"/>
            <w:tabs>
              <w:tab w:val="right" w:leader="dot" w:pos="9350"/>
            </w:tabs>
            <w:rPr>
              <w:rFonts w:eastAsiaTheme="minorEastAsia" w:cstheme="minorBidi"/>
              <w:b w:val="0"/>
              <w:bCs w:val="0"/>
              <w:i w:val="0"/>
              <w:iCs w:val="0"/>
              <w:noProof/>
              <w:lang w:eastAsia="en-GB"/>
            </w:rPr>
          </w:pPr>
          <w:hyperlink w:anchor="_Toc104586935" w:history="1">
            <w:r w:rsidRPr="00124A46">
              <w:rPr>
                <w:rStyle w:val="Hyperlink"/>
                <w:noProof/>
              </w:rPr>
              <w:t>Project Report Reflection</w:t>
            </w:r>
            <w:r>
              <w:rPr>
                <w:noProof/>
                <w:webHidden/>
              </w:rPr>
              <w:tab/>
            </w:r>
            <w:r>
              <w:rPr>
                <w:noProof/>
                <w:webHidden/>
              </w:rPr>
              <w:fldChar w:fldCharType="begin"/>
            </w:r>
            <w:r>
              <w:rPr>
                <w:noProof/>
                <w:webHidden/>
              </w:rPr>
              <w:instrText xml:space="preserve"> PAGEREF _Toc104586935 \h </w:instrText>
            </w:r>
            <w:r>
              <w:rPr>
                <w:noProof/>
                <w:webHidden/>
              </w:rPr>
            </w:r>
            <w:r>
              <w:rPr>
                <w:noProof/>
                <w:webHidden/>
              </w:rPr>
              <w:fldChar w:fldCharType="separate"/>
            </w:r>
            <w:r>
              <w:rPr>
                <w:noProof/>
                <w:webHidden/>
              </w:rPr>
              <w:t>6</w:t>
            </w:r>
            <w:r>
              <w:rPr>
                <w:noProof/>
                <w:webHidden/>
              </w:rPr>
              <w:fldChar w:fldCharType="end"/>
            </w:r>
          </w:hyperlink>
        </w:p>
        <w:p w14:paraId="4DC6C983" w14:textId="6BE22F17" w:rsidR="00422182" w:rsidRDefault="00422182">
          <w:pPr>
            <w:pStyle w:val="TOC2"/>
            <w:tabs>
              <w:tab w:val="right" w:leader="dot" w:pos="9350"/>
            </w:tabs>
            <w:rPr>
              <w:rFonts w:eastAsiaTheme="minorEastAsia" w:cstheme="minorBidi"/>
              <w:b w:val="0"/>
              <w:bCs w:val="0"/>
              <w:noProof/>
              <w:sz w:val="24"/>
              <w:szCs w:val="24"/>
              <w:lang w:eastAsia="en-GB"/>
            </w:rPr>
          </w:pPr>
          <w:hyperlink w:anchor="_Toc104586936" w:history="1">
            <w:r w:rsidRPr="00124A46">
              <w:rPr>
                <w:rStyle w:val="Hyperlink"/>
                <w:noProof/>
              </w:rPr>
              <w:t>Modifications to my design:</w:t>
            </w:r>
            <w:r>
              <w:rPr>
                <w:noProof/>
                <w:webHidden/>
              </w:rPr>
              <w:tab/>
            </w:r>
            <w:r>
              <w:rPr>
                <w:noProof/>
                <w:webHidden/>
              </w:rPr>
              <w:fldChar w:fldCharType="begin"/>
            </w:r>
            <w:r>
              <w:rPr>
                <w:noProof/>
                <w:webHidden/>
              </w:rPr>
              <w:instrText xml:space="preserve"> PAGEREF _Toc104586936 \h </w:instrText>
            </w:r>
            <w:r>
              <w:rPr>
                <w:noProof/>
                <w:webHidden/>
              </w:rPr>
            </w:r>
            <w:r>
              <w:rPr>
                <w:noProof/>
                <w:webHidden/>
              </w:rPr>
              <w:fldChar w:fldCharType="separate"/>
            </w:r>
            <w:r>
              <w:rPr>
                <w:noProof/>
                <w:webHidden/>
              </w:rPr>
              <w:t>9</w:t>
            </w:r>
            <w:r>
              <w:rPr>
                <w:noProof/>
                <w:webHidden/>
              </w:rPr>
              <w:fldChar w:fldCharType="end"/>
            </w:r>
          </w:hyperlink>
        </w:p>
        <w:p w14:paraId="5E2D7C75" w14:textId="1EB145FB" w:rsidR="00422182" w:rsidRDefault="00422182">
          <w:pPr>
            <w:pStyle w:val="TOC1"/>
            <w:tabs>
              <w:tab w:val="right" w:leader="dot" w:pos="9350"/>
            </w:tabs>
            <w:rPr>
              <w:rFonts w:eastAsiaTheme="minorEastAsia" w:cstheme="minorBidi"/>
              <w:b w:val="0"/>
              <w:bCs w:val="0"/>
              <w:i w:val="0"/>
              <w:iCs w:val="0"/>
              <w:noProof/>
              <w:lang w:eastAsia="en-GB"/>
            </w:rPr>
          </w:pPr>
          <w:hyperlink w:anchor="_Toc104586937" w:history="1">
            <w:r w:rsidRPr="00124A46">
              <w:rPr>
                <w:rStyle w:val="Hyperlink"/>
                <w:noProof/>
              </w:rPr>
              <w:t>Reflection Conclusion</w:t>
            </w:r>
            <w:r>
              <w:rPr>
                <w:noProof/>
                <w:webHidden/>
              </w:rPr>
              <w:tab/>
            </w:r>
            <w:r>
              <w:rPr>
                <w:noProof/>
                <w:webHidden/>
              </w:rPr>
              <w:fldChar w:fldCharType="begin"/>
            </w:r>
            <w:r>
              <w:rPr>
                <w:noProof/>
                <w:webHidden/>
              </w:rPr>
              <w:instrText xml:space="preserve"> PAGEREF _Toc104586937 \h </w:instrText>
            </w:r>
            <w:r>
              <w:rPr>
                <w:noProof/>
                <w:webHidden/>
              </w:rPr>
            </w:r>
            <w:r>
              <w:rPr>
                <w:noProof/>
                <w:webHidden/>
              </w:rPr>
              <w:fldChar w:fldCharType="separate"/>
            </w:r>
            <w:r>
              <w:rPr>
                <w:noProof/>
                <w:webHidden/>
              </w:rPr>
              <w:t>12</w:t>
            </w:r>
            <w:r>
              <w:rPr>
                <w:noProof/>
                <w:webHidden/>
              </w:rPr>
              <w:fldChar w:fldCharType="end"/>
            </w:r>
          </w:hyperlink>
        </w:p>
        <w:p w14:paraId="120C747D" w14:textId="6AE2E5BE" w:rsidR="00422182" w:rsidRDefault="00422182">
          <w:pPr>
            <w:pStyle w:val="TOC2"/>
            <w:tabs>
              <w:tab w:val="right" w:leader="dot" w:pos="9350"/>
            </w:tabs>
            <w:rPr>
              <w:rFonts w:eastAsiaTheme="minorEastAsia" w:cstheme="minorBidi"/>
              <w:b w:val="0"/>
              <w:bCs w:val="0"/>
              <w:noProof/>
              <w:sz w:val="24"/>
              <w:szCs w:val="24"/>
              <w:lang w:eastAsia="en-GB"/>
            </w:rPr>
          </w:pPr>
          <w:hyperlink w:anchor="_Toc104586938" w:history="1">
            <w:r w:rsidRPr="00124A46">
              <w:rPr>
                <w:rStyle w:val="Hyperlink"/>
                <w:noProof/>
              </w:rPr>
              <w:t>Improvements for next time:</w:t>
            </w:r>
            <w:r>
              <w:rPr>
                <w:noProof/>
                <w:webHidden/>
              </w:rPr>
              <w:tab/>
            </w:r>
            <w:r>
              <w:rPr>
                <w:noProof/>
                <w:webHidden/>
              </w:rPr>
              <w:fldChar w:fldCharType="begin"/>
            </w:r>
            <w:r>
              <w:rPr>
                <w:noProof/>
                <w:webHidden/>
              </w:rPr>
              <w:instrText xml:space="preserve"> PAGEREF _Toc104586938 \h </w:instrText>
            </w:r>
            <w:r>
              <w:rPr>
                <w:noProof/>
                <w:webHidden/>
              </w:rPr>
            </w:r>
            <w:r>
              <w:rPr>
                <w:noProof/>
                <w:webHidden/>
              </w:rPr>
              <w:fldChar w:fldCharType="separate"/>
            </w:r>
            <w:r>
              <w:rPr>
                <w:noProof/>
                <w:webHidden/>
              </w:rPr>
              <w:t>12</w:t>
            </w:r>
            <w:r>
              <w:rPr>
                <w:noProof/>
                <w:webHidden/>
              </w:rPr>
              <w:fldChar w:fldCharType="end"/>
            </w:r>
          </w:hyperlink>
        </w:p>
        <w:p w14:paraId="02DDAD0A" w14:textId="683CC84E" w:rsidR="00422182" w:rsidRDefault="00422182">
          <w:pPr>
            <w:pStyle w:val="TOC1"/>
            <w:tabs>
              <w:tab w:val="right" w:leader="dot" w:pos="9350"/>
            </w:tabs>
            <w:rPr>
              <w:rFonts w:eastAsiaTheme="minorEastAsia" w:cstheme="minorBidi"/>
              <w:b w:val="0"/>
              <w:bCs w:val="0"/>
              <w:i w:val="0"/>
              <w:iCs w:val="0"/>
              <w:noProof/>
              <w:lang w:eastAsia="en-GB"/>
            </w:rPr>
          </w:pPr>
          <w:hyperlink w:anchor="_Toc104586939" w:history="1">
            <w:r w:rsidRPr="00124A46">
              <w:rPr>
                <w:rStyle w:val="Hyperlink"/>
                <w:noProof/>
              </w:rPr>
              <w:t>Bibliography</w:t>
            </w:r>
            <w:r>
              <w:rPr>
                <w:noProof/>
                <w:webHidden/>
              </w:rPr>
              <w:tab/>
            </w:r>
            <w:r>
              <w:rPr>
                <w:noProof/>
                <w:webHidden/>
              </w:rPr>
              <w:fldChar w:fldCharType="begin"/>
            </w:r>
            <w:r>
              <w:rPr>
                <w:noProof/>
                <w:webHidden/>
              </w:rPr>
              <w:instrText xml:space="preserve"> PAGEREF _Toc104586939 \h </w:instrText>
            </w:r>
            <w:r>
              <w:rPr>
                <w:noProof/>
                <w:webHidden/>
              </w:rPr>
            </w:r>
            <w:r>
              <w:rPr>
                <w:noProof/>
                <w:webHidden/>
              </w:rPr>
              <w:fldChar w:fldCharType="separate"/>
            </w:r>
            <w:r>
              <w:rPr>
                <w:noProof/>
                <w:webHidden/>
              </w:rPr>
              <w:t>13</w:t>
            </w:r>
            <w:r>
              <w:rPr>
                <w:noProof/>
                <w:webHidden/>
              </w:rPr>
              <w:fldChar w:fldCharType="end"/>
            </w:r>
          </w:hyperlink>
        </w:p>
        <w:p w14:paraId="1CB321A3" w14:textId="0D441301" w:rsidR="00E0383C" w:rsidRDefault="00E0383C">
          <w:r>
            <w:rPr>
              <w:b/>
              <w:bCs/>
              <w:noProof/>
            </w:rPr>
            <w:fldChar w:fldCharType="end"/>
          </w:r>
        </w:p>
      </w:sdtContent>
    </w:sdt>
    <w:p w14:paraId="2D3BF546" w14:textId="77777777" w:rsidR="00625C9A" w:rsidRDefault="00625C9A" w:rsidP="00725881"/>
    <w:p w14:paraId="15FC220D" w14:textId="77777777" w:rsidR="00725881" w:rsidRDefault="00725881" w:rsidP="00625C9A">
      <w:pPr>
        <w:pStyle w:val="Heading1"/>
      </w:pPr>
    </w:p>
    <w:p w14:paraId="2ADE4089" w14:textId="6FC653CA" w:rsidR="00E0383C" w:rsidRDefault="00E0383C" w:rsidP="00E0383C"/>
    <w:p w14:paraId="26896CD0" w14:textId="012027EE" w:rsidR="00422182" w:rsidRDefault="00422182" w:rsidP="00E0383C"/>
    <w:p w14:paraId="49A88A0F" w14:textId="4273E78B" w:rsidR="00422182" w:rsidRDefault="00422182" w:rsidP="00E0383C"/>
    <w:p w14:paraId="73869270" w14:textId="7A14575D" w:rsidR="00422182" w:rsidRDefault="00422182" w:rsidP="00E0383C"/>
    <w:p w14:paraId="796885BD" w14:textId="53BFF61C" w:rsidR="00422182" w:rsidRDefault="00422182" w:rsidP="00E0383C"/>
    <w:p w14:paraId="06516884" w14:textId="77777777" w:rsidR="00422182" w:rsidRPr="00E0383C" w:rsidRDefault="00422182" w:rsidP="00E0383C"/>
    <w:p w14:paraId="794B44F2" w14:textId="3CFB198C" w:rsidR="00625C9A" w:rsidRPr="00EB0CB8" w:rsidRDefault="00625C9A" w:rsidP="00EB0CB8">
      <w:pPr>
        <w:pStyle w:val="Heading1"/>
        <w:shd w:val="clear" w:color="auto" w:fill="B4C6E7" w:themeFill="accent1" w:themeFillTint="66"/>
        <w:tabs>
          <w:tab w:val="left" w:pos="2900"/>
        </w:tabs>
      </w:pPr>
      <w:bookmarkStart w:id="0" w:name="_Toc104586928"/>
      <w:r w:rsidRPr="00EB0CB8">
        <w:lastRenderedPageBreak/>
        <w:t>Introduction</w:t>
      </w:r>
      <w:bookmarkEnd w:id="0"/>
    </w:p>
    <w:p w14:paraId="1BE53561" w14:textId="77777777" w:rsidR="00625C9A" w:rsidRDefault="00625C9A" w:rsidP="00625C9A"/>
    <w:p w14:paraId="35428732" w14:textId="79988B56" w:rsidR="000651FF" w:rsidRDefault="000651FF" w:rsidP="00625C9A">
      <w:r>
        <w:t xml:space="preserve">This is a report looking at a previous engineering project that I have completed and reflecting on how I approached the problem. </w:t>
      </w:r>
      <w:r>
        <w:t xml:space="preserve">The project report and Excel documents </w:t>
      </w:r>
      <w:r w:rsidR="00635A4C">
        <w:t>containing</w:t>
      </w:r>
      <w:r>
        <w:t xml:space="preserve"> a </w:t>
      </w:r>
      <w:r w:rsidR="00635A4C">
        <w:t>Gantt</w:t>
      </w:r>
      <w:r>
        <w:t xml:space="preserve"> chart, product design specification, </w:t>
      </w:r>
      <w:r w:rsidR="00635A4C">
        <w:t>parts list, scoring matrix, and flowchart can all</w:t>
      </w:r>
      <w:r>
        <w:t xml:space="preserve"> be found in the </w:t>
      </w:r>
    </w:p>
    <w:p w14:paraId="4BF37F6F" w14:textId="77777777" w:rsidR="000651FF" w:rsidRDefault="000651FF" w:rsidP="00625C9A"/>
    <w:p w14:paraId="560F2A7D" w14:textId="0984BFF1" w:rsidR="00EB0CB8" w:rsidRDefault="007D3F97" w:rsidP="00625C9A">
      <w:r>
        <w:t xml:space="preserve">The project that I am going to look at </w:t>
      </w:r>
      <w:r w:rsidR="00C56343">
        <w:t>is an Engineering Project I completed at Renishaw. The project title is Cable Cutting &amp; Measuring.</w:t>
      </w:r>
      <w:r w:rsidR="00EB0CB8">
        <w:t xml:space="preserve"> </w:t>
      </w:r>
    </w:p>
    <w:p w14:paraId="3801991D" w14:textId="47ADECE8" w:rsidR="00EB0CB8" w:rsidRDefault="00EB0CB8" w:rsidP="00625C9A"/>
    <w:p w14:paraId="4217D61D" w14:textId="179553D8" w:rsidR="00C56343" w:rsidRDefault="00EB0CB8" w:rsidP="00EB0CB8">
      <w:pPr>
        <w:pStyle w:val="Heading2"/>
      </w:pPr>
      <w:bookmarkStart w:id="1" w:name="_Toc104586929"/>
      <w:r>
        <w:t>The Problem:</w:t>
      </w:r>
      <w:bookmarkEnd w:id="1"/>
    </w:p>
    <w:p w14:paraId="495CC1C5" w14:textId="129DD077" w:rsidR="00C56343" w:rsidRDefault="00C56343" w:rsidP="00C56343">
      <w:r>
        <w:t xml:space="preserve">During the assembly process of one of our larger machines – the AM250 Additive Manufacturing machine, we use a variety of multi-cored cables of different lengths. Currently these are measure by the operator using a tape measure and then cut with side cutters or pliers to the desired length before being fitted to the machine and then terminated off. Short lengths are not a problem (i.e.: under 50cm) but longer lengths are more difficult to handle and increase the risk of measurement error. </w:t>
      </w:r>
    </w:p>
    <w:p w14:paraId="4B532E83" w14:textId="6E9125A8" w:rsidR="0014295A" w:rsidRDefault="0014295A" w:rsidP="00C56343"/>
    <w:p w14:paraId="05A2EEE0" w14:textId="16785FB1" w:rsidR="0014295A" w:rsidRPr="007A3E5F" w:rsidRDefault="0014295A" w:rsidP="0014295A">
      <w:pPr>
        <w:pStyle w:val="Heading2"/>
      </w:pPr>
      <w:bookmarkStart w:id="2" w:name="_Toc104586930"/>
      <w:r>
        <w:t>Target Market:</w:t>
      </w:r>
      <w:bookmarkEnd w:id="2"/>
    </w:p>
    <w:p w14:paraId="56B2AD83" w14:textId="6B4AC12C" w:rsidR="0014295A" w:rsidRDefault="0014295A" w:rsidP="0014295A">
      <w:r>
        <w:t xml:space="preserve">My cable measuring and cutting product that I intend to design, and manufacture will be aimed towards the wire and cable industry. More specifically my product will be used in Renishaw at the Miskin site, where the workers in AM (Additive Manufacturing) will be able to use my product to measure lengths of cable to specified lengths. </w:t>
      </w:r>
    </w:p>
    <w:p w14:paraId="2DE1A5C1" w14:textId="77777777" w:rsidR="0014295A" w:rsidRDefault="0014295A" w:rsidP="0014295A"/>
    <w:p w14:paraId="3B3430F0" w14:textId="676B2AD8" w:rsidR="00625C9A" w:rsidRDefault="0014295A" w:rsidP="00625C9A">
      <w:r>
        <w:t xml:space="preserve">My design needs to appeal to the project leader who will review my project once a week. He must think that my product is needed and necessary </w:t>
      </w:r>
      <w:r>
        <w:t>for</w:t>
      </w:r>
      <w:r>
        <w:t xml:space="preserve"> it to be made and used by my target market of the AM cell workers. </w:t>
      </w:r>
    </w:p>
    <w:p w14:paraId="08B02D77" w14:textId="63EB1E85" w:rsidR="00625C9A" w:rsidRDefault="00625C9A" w:rsidP="00625C9A"/>
    <w:p w14:paraId="4DFEC7A1" w14:textId="57CFF026" w:rsidR="00625C9A" w:rsidRPr="00635A4C" w:rsidRDefault="00625C9A" w:rsidP="00635A4C">
      <w:pPr>
        <w:pStyle w:val="Heading1"/>
        <w:shd w:val="clear" w:color="auto" w:fill="B4C6E7" w:themeFill="accent1" w:themeFillTint="66"/>
      </w:pPr>
      <w:bookmarkStart w:id="3" w:name="_Toc104586931"/>
      <w:r>
        <w:lastRenderedPageBreak/>
        <w:t>Gantt Chart</w:t>
      </w:r>
      <w:bookmarkEnd w:id="3"/>
    </w:p>
    <w:p w14:paraId="1C1BD21C" w14:textId="77777777" w:rsidR="00625C9A" w:rsidRDefault="00625C9A" w:rsidP="00D90690">
      <w:pPr>
        <w:jc w:val="center"/>
      </w:pPr>
    </w:p>
    <w:p w14:paraId="0476F5BE" w14:textId="7CF3C5ED" w:rsidR="00961799" w:rsidRDefault="00635A4C" w:rsidP="00D90690">
      <w:pPr>
        <w:jc w:val="center"/>
        <w:rPr>
          <w:i/>
          <w:iCs/>
        </w:rPr>
      </w:pPr>
      <w:r w:rsidRPr="00F439ED">
        <w:rPr>
          <w:i/>
          <w:iCs/>
        </w:rPr>
        <w:t>The Gantt Chart can be found attached in the Excel document.</w:t>
      </w:r>
    </w:p>
    <w:p w14:paraId="6BCD7DC5" w14:textId="77777777" w:rsidR="00D90690" w:rsidRPr="00F439ED" w:rsidRDefault="00D90690" w:rsidP="00625C9A">
      <w:pPr>
        <w:rPr>
          <w:i/>
          <w:iCs/>
        </w:rPr>
      </w:pPr>
    </w:p>
    <w:p w14:paraId="3B3140E0" w14:textId="6A1A5233" w:rsidR="00D90690" w:rsidRDefault="00D90690" w:rsidP="00D90690">
      <w:pPr>
        <w:pStyle w:val="Heading2"/>
      </w:pPr>
      <w:bookmarkStart w:id="4" w:name="_Toc104586932"/>
      <w:r>
        <w:t>What is it?</w:t>
      </w:r>
      <w:bookmarkEnd w:id="4"/>
    </w:p>
    <w:p w14:paraId="40152AC5" w14:textId="5B631E57" w:rsidR="00E46A67" w:rsidRPr="00FE2233" w:rsidRDefault="00F439ED" w:rsidP="00625C9A">
      <w:r w:rsidRPr="00F439ED">
        <w:t xml:space="preserve">A </w:t>
      </w:r>
      <w:r w:rsidRPr="00FE2233">
        <w:t>Gantt chart is a bar chart that provides a visual view of project tasks scheduled over time. A Gantt chart is used for project planning: it’s a useful way of showing what work is scheduled to be done on specific days. It helps project managers and team members view the start dates, end dates and milestones of a project schedule in one simple stacked bar chart.</w:t>
      </w:r>
      <w:r w:rsidRPr="00FE2233">
        <w:t xml:space="preserve"> </w:t>
      </w:r>
      <w:sdt>
        <w:sdtPr>
          <w:id w:val="-230389664"/>
          <w:citation/>
        </w:sdtPr>
        <w:sdtEndPr>
          <w:rPr>
            <w:i/>
            <w:iCs/>
          </w:rPr>
        </w:sdtEndPr>
        <w:sdtContent>
          <w:r w:rsidRPr="00FE2233">
            <w:rPr>
              <w:i/>
              <w:iCs/>
            </w:rPr>
            <w:fldChar w:fldCharType="begin"/>
          </w:r>
          <w:r w:rsidRPr="00FE2233">
            <w:rPr>
              <w:i/>
              <w:iCs/>
            </w:rPr>
            <w:instrText xml:space="preserve"> CITATION gan22 \l 2057 </w:instrText>
          </w:r>
          <w:r w:rsidRPr="00FE2233">
            <w:rPr>
              <w:i/>
              <w:iCs/>
            </w:rPr>
            <w:fldChar w:fldCharType="separate"/>
          </w:r>
          <w:r w:rsidR="00422182">
            <w:rPr>
              <w:noProof/>
            </w:rPr>
            <w:t>(ganttguide, 2022)</w:t>
          </w:r>
          <w:r w:rsidRPr="00FE2233">
            <w:rPr>
              <w:i/>
              <w:iCs/>
            </w:rPr>
            <w:fldChar w:fldCharType="end"/>
          </w:r>
        </w:sdtContent>
      </w:sdt>
    </w:p>
    <w:p w14:paraId="1666AEB6" w14:textId="6A2AF533" w:rsidR="00FE2233" w:rsidRDefault="00FE2233" w:rsidP="00625C9A"/>
    <w:p w14:paraId="0D0D885C" w14:textId="3D14DA45" w:rsidR="00D90690" w:rsidRPr="00FE2233" w:rsidRDefault="00D90690" w:rsidP="00D90690">
      <w:pPr>
        <w:pStyle w:val="Heading2"/>
        <w:rPr>
          <w:color w:val="auto"/>
        </w:rPr>
      </w:pPr>
      <w:bookmarkStart w:id="5" w:name="_Toc104586933"/>
      <w:r>
        <w:t>Gantt Reflection</w:t>
      </w:r>
      <w:bookmarkEnd w:id="5"/>
      <w:r>
        <w:t xml:space="preserve"> </w:t>
      </w:r>
    </w:p>
    <w:p w14:paraId="1E2F71D8" w14:textId="0164BC53" w:rsidR="00FE2233" w:rsidRDefault="00D90690" w:rsidP="00625C9A">
      <w:r>
        <w:rPr>
          <w:noProof/>
        </w:rPr>
        <w:drawing>
          <wp:anchor distT="0" distB="0" distL="114300" distR="114300" simplePos="0" relativeHeight="251660288" behindDoc="0" locked="0" layoutInCell="1" allowOverlap="1" wp14:anchorId="7467F7CD" wp14:editId="41F48E4A">
            <wp:simplePos x="0" y="0"/>
            <wp:positionH relativeFrom="column">
              <wp:posOffset>0</wp:posOffset>
            </wp:positionH>
            <wp:positionV relativeFrom="paragraph">
              <wp:posOffset>2006600</wp:posOffset>
            </wp:positionV>
            <wp:extent cx="5943600" cy="2438400"/>
            <wp:effectExtent l="0" t="0" r="0" b="0"/>
            <wp:wrapSquare wrapText="bothSides"/>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943600" cy="2438400"/>
                    </a:xfrm>
                    <a:prstGeom prst="rect">
                      <a:avLst/>
                    </a:prstGeom>
                  </pic:spPr>
                </pic:pic>
              </a:graphicData>
            </a:graphic>
            <wp14:sizeRelH relativeFrom="page">
              <wp14:pctWidth>0</wp14:pctWidth>
            </wp14:sizeRelH>
            <wp14:sizeRelV relativeFrom="page">
              <wp14:pctHeight>0</wp14:pctHeight>
            </wp14:sizeRelV>
          </wp:anchor>
        </w:drawing>
      </w:r>
      <w:r w:rsidR="00961799" w:rsidRPr="00FE2233">
        <w:t xml:space="preserve">I was able to </w:t>
      </w:r>
      <w:r w:rsidR="00E46A67" w:rsidRPr="00FE2233">
        <w:t>create</w:t>
      </w:r>
      <w:r w:rsidR="00961799" w:rsidRPr="00FE2233">
        <w:t xml:space="preserve"> a list of activities on the left column </w:t>
      </w:r>
      <w:r w:rsidR="00F921D4" w:rsidRPr="00FE2233">
        <w:t xml:space="preserve">that would step by step enable me to complete the project without missing any important tasks. Laying out the activities like this </w:t>
      </w:r>
      <w:r w:rsidR="00E46A67" w:rsidRPr="00FE2233">
        <w:t xml:space="preserve">also means that tasks are done in the correct chronological order allowing you to progress on to the task below. For instance, you </w:t>
      </w:r>
      <w:r w:rsidR="00D0600A" w:rsidRPr="00FE2233">
        <w:t xml:space="preserve">could not score potential ideas without brainstorming some potential ideas first. </w:t>
      </w:r>
      <w:r w:rsidR="00F439ED" w:rsidRPr="00FE2233">
        <w:t xml:space="preserve">The Gantt chart also gives me a representation of how long I should spend on each task (if everything runs smoothly). </w:t>
      </w:r>
      <w:r w:rsidR="00FE2233" w:rsidRPr="00FE2233">
        <w:t>A screenshot of the Gantt chart is sho</w:t>
      </w:r>
      <w:r w:rsidR="00FE2233" w:rsidRPr="00FE2233">
        <w:t>wn below (</w:t>
      </w:r>
      <w:r w:rsidR="00FE2233" w:rsidRPr="00FE2233">
        <w:t>Figure 1)</w:t>
      </w:r>
    </w:p>
    <w:p w14:paraId="0C011006" w14:textId="5EF42739" w:rsidR="00E46A67" w:rsidRDefault="00FE2233" w:rsidP="00FE2233">
      <w:pPr>
        <w:pStyle w:val="Caption"/>
        <w:jc w:val="center"/>
      </w:pPr>
      <w:r>
        <w:lastRenderedPageBreak/>
        <w:t xml:space="preserve">Figure </w:t>
      </w:r>
      <w:r>
        <w:fldChar w:fldCharType="begin"/>
      </w:r>
      <w:r>
        <w:instrText xml:space="preserve"> SEQ Figure \* ARABIC </w:instrText>
      </w:r>
      <w:r>
        <w:fldChar w:fldCharType="separate"/>
      </w:r>
      <w:r w:rsidR="00022A04">
        <w:rPr>
          <w:noProof/>
        </w:rPr>
        <w:t>1</w:t>
      </w:r>
      <w:r>
        <w:fldChar w:fldCharType="end"/>
      </w:r>
      <w:r>
        <w:t xml:space="preserve"> - </w:t>
      </w:r>
    </w:p>
    <w:p w14:paraId="78DB8FEC" w14:textId="3F2548EF" w:rsidR="00625C9A" w:rsidRDefault="00961799" w:rsidP="00625C9A">
      <w:r>
        <w:t xml:space="preserve">The Gantt Chart spans from 03/09/2019 to 08/01/2020 with a deadline date set for 03/12/019. </w:t>
      </w:r>
      <w:r w:rsidR="006D1463">
        <w:t xml:space="preserve">This allowed me to visual how close my project was to the end date stated. Theoretically, everything should run smoothly and follow the Gantt chart perfectly. However, the realistic nature is that there are always issues that occur causing project delays. These issues could be as small as bank holidays, to as big as COVID-19. Luckily for me, I just missed the COVID pandemic with this project. But I did still run over-schedule due to </w:t>
      </w:r>
      <w:r w:rsidR="00D90690">
        <w:t>several</w:t>
      </w:r>
      <w:r w:rsidR="006D1463">
        <w:t xml:space="preserve"> </w:t>
      </w:r>
      <w:r w:rsidR="00D90690">
        <w:t xml:space="preserve">different issues that will be discussed later in this report. The main one being – No suitable material on site. </w:t>
      </w:r>
    </w:p>
    <w:p w14:paraId="146BC33B" w14:textId="77777777" w:rsidR="00D90690" w:rsidRDefault="00D90690" w:rsidP="00625C9A"/>
    <w:p w14:paraId="2D8B81C4" w14:textId="304B7E46" w:rsidR="00D90690" w:rsidRDefault="00D90690" w:rsidP="00D90690">
      <w:pPr>
        <w:pStyle w:val="Heading2"/>
      </w:pPr>
      <w:bookmarkStart w:id="6" w:name="_Toc104586934"/>
      <w:r>
        <w:t>Gantt Modifications</w:t>
      </w:r>
      <w:bookmarkEnd w:id="6"/>
    </w:p>
    <w:p w14:paraId="3D7B175A" w14:textId="0E4D5CA2" w:rsidR="00D90690" w:rsidRDefault="00D90690" w:rsidP="00625C9A">
      <w:r>
        <w:t xml:space="preserve">Looking back now at my Gantt chart I would change the theme. I think visually my Gantt chart presented in this project is quite ugly. Having gained a greater professional understanding since then, I would </w:t>
      </w:r>
      <w:r w:rsidR="0014295A">
        <w:t xml:space="preserve">use more professional, standardised tones rather than vibrant rows for each activity. </w:t>
      </w:r>
      <w:r w:rsidR="00621471">
        <w:t xml:space="preserve">I would add a Gantt title block that clearly states the project title, description, project manager, start and end date. Having a title block allows you to clearly grab information you may need, and again makes the Gantt chart look a lot more professional. I would also create a key for on time, and overdue activity status. I think due to my vibrant colour scheme, this can be quite hard to track. </w:t>
      </w:r>
    </w:p>
    <w:p w14:paraId="55C0EF2B" w14:textId="4EF351F4" w:rsidR="00625C9A" w:rsidRDefault="00625C9A" w:rsidP="00625C9A"/>
    <w:p w14:paraId="35491421" w14:textId="1A6F464C" w:rsidR="00625C9A" w:rsidRDefault="00625C9A" w:rsidP="00625C9A"/>
    <w:p w14:paraId="6BB320EE" w14:textId="77777777" w:rsidR="00625C9A" w:rsidRDefault="00625C9A" w:rsidP="00625C9A"/>
    <w:p w14:paraId="63992A66" w14:textId="77777777" w:rsidR="00625C9A" w:rsidRDefault="00625C9A" w:rsidP="00625C9A"/>
    <w:p w14:paraId="421E6FAD" w14:textId="77777777" w:rsidR="00625C9A" w:rsidRDefault="00625C9A" w:rsidP="00625C9A"/>
    <w:p w14:paraId="6F000982" w14:textId="77777777" w:rsidR="00625C9A" w:rsidRDefault="00625C9A" w:rsidP="00625C9A"/>
    <w:p w14:paraId="2BCCB9D0" w14:textId="77777777" w:rsidR="00625C9A" w:rsidRDefault="00625C9A" w:rsidP="00625C9A"/>
    <w:p w14:paraId="0E647E8C" w14:textId="77777777" w:rsidR="00625C9A" w:rsidRDefault="00625C9A" w:rsidP="00625C9A"/>
    <w:p w14:paraId="768F937B" w14:textId="77777777" w:rsidR="00625C9A" w:rsidRDefault="00625C9A" w:rsidP="00625C9A"/>
    <w:p w14:paraId="602CD9DF" w14:textId="77777777" w:rsidR="00625C9A" w:rsidRDefault="00625C9A" w:rsidP="00625C9A"/>
    <w:p w14:paraId="6982C8CD" w14:textId="77777777" w:rsidR="00625C9A" w:rsidRDefault="00625C9A" w:rsidP="00625C9A"/>
    <w:p w14:paraId="11A1C1B3" w14:textId="07076457" w:rsidR="00625C9A" w:rsidRDefault="00621471" w:rsidP="00621471">
      <w:pPr>
        <w:pStyle w:val="Heading1"/>
        <w:shd w:val="clear" w:color="auto" w:fill="B4C6E7" w:themeFill="accent1" w:themeFillTint="66"/>
      </w:pPr>
      <w:bookmarkStart w:id="7" w:name="_Toc104586935"/>
      <w:r>
        <w:lastRenderedPageBreak/>
        <w:t>Project Report Reflection</w:t>
      </w:r>
      <w:bookmarkEnd w:id="7"/>
    </w:p>
    <w:p w14:paraId="1A0E0FD4" w14:textId="27D9772D" w:rsidR="00625C9A" w:rsidRDefault="00625C9A" w:rsidP="00625C9A"/>
    <w:p w14:paraId="3FD40C9F" w14:textId="76E80651" w:rsidR="00DD59FE" w:rsidRDefault="00DD59FE" w:rsidP="00DD59FE">
      <w:pPr>
        <w:jc w:val="center"/>
        <w:rPr>
          <w:i/>
          <w:iCs/>
        </w:rPr>
      </w:pPr>
      <w:r w:rsidRPr="00F439ED">
        <w:rPr>
          <w:i/>
          <w:iCs/>
        </w:rPr>
        <w:t xml:space="preserve">The </w:t>
      </w:r>
      <w:r>
        <w:rPr>
          <w:i/>
          <w:iCs/>
        </w:rPr>
        <w:t>Project Report</w:t>
      </w:r>
      <w:r w:rsidRPr="00F439ED">
        <w:rPr>
          <w:i/>
          <w:iCs/>
        </w:rPr>
        <w:t xml:space="preserve"> can be found attached in the</w:t>
      </w:r>
      <w:r>
        <w:rPr>
          <w:i/>
          <w:iCs/>
        </w:rPr>
        <w:t xml:space="preserve"> Word </w:t>
      </w:r>
      <w:r w:rsidRPr="00F439ED">
        <w:rPr>
          <w:i/>
          <w:iCs/>
        </w:rPr>
        <w:t>document.</w:t>
      </w:r>
    </w:p>
    <w:p w14:paraId="273BE52F" w14:textId="68BC5846" w:rsidR="00DD59FE" w:rsidRDefault="00DD59FE" w:rsidP="00625C9A"/>
    <w:p w14:paraId="195BC384" w14:textId="25016DD2" w:rsidR="00625C9A" w:rsidRDefault="00DD59FE" w:rsidP="00DD59FE">
      <w:r>
        <w:t>A project report is a written document that encapsulates all the essential information related to a particular project – from goals and objectives to analysis and recommendations.</w:t>
      </w:r>
      <w:r>
        <w:t xml:space="preserve"> A project </w:t>
      </w:r>
      <w:r>
        <w:t>report helps you transform a business idea or plan into a productive venture, without any confusion or chaos. Along with defining the strategies for project execution, it helps you implement them properly.</w:t>
      </w:r>
      <w:sdt>
        <w:sdtPr>
          <w:id w:val="-744335715"/>
          <w:citation/>
        </w:sdtPr>
        <w:sdtContent>
          <w:r>
            <w:fldChar w:fldCharType="begin"/>
          </w:r>
          <w:r>
            <w:instrText xml:space="preserve"> CITATION pro22 \l 2057 </w:instrText>
          </w:r>
          <w:r>
            <w:fldChar w:fldCharType="separate"/>
          </w:r>
          <w:r w:rsidR="00422182">
            <w:rPr>
              <w:noProof/>
            </w:rPr>
            <w:t xml:space="preserve"> (projectreportwebsite, 2022)</w:t>
          </w:r>
          <w:r>
            <w:fldChar w:fldCharType="end"/>
          </w:r>
        </w:sdtContent>
      </w:sdt>
    </w:p>
    <w:p w14:paraId="4F699F3D" w14:textId="0070D7D1" w:rsidR="00FB7168" w:rsidRDefault="00FB7168" w:rsidP="00DD59FE">
      <w:r>
        <w:rPr>
          <w:noProof/>
        </w:rPr>
        <w:drawing>
          <wp:anchor distT="0" distB="0" distL="114300" distR="114300" simplePos="0" relativeHeight="251661312" behindDoc="0" locked="0" layoutInCell="1" allowOverlap="1" wp14:anchorId="0C27698E" wp14:editId="6793F065">
            <wp:simplePos x="0" y="0"/>
            <wp:positionH relativeFrom="column">
              <wp:posOffset>2832100</wp:posOffset>
            </wp:positionH>
            <wp:positionV relativeFrom="paragraph">
              <wp:posOffset>147320</wp:posOffset>
            </wp:positionV>
            <wp:extent cx="3543300" cy="5270500"/>
            <wp:effectExtent l="0" t="0" r="0" b="0"/>
            <wp:wrapSquare wrapText="bothSides"/>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543300" cy="5270500"/>
                    </a:xfrm>
                    <a:prstGeom prst="rect">
                      <a:avLst/>
                    </a:prstGeom>
                  </pic:spPr>
                </pic:pic>
              </a:graphicData>
            </a:graphic>
            <wp14:sizeRelH relativeFrom="page">
              <wp14:pctWidth>0</wp14:pctWidth>
            </wp14:sizeRelH>
            <wp14:sizeRelV relativeFrom="page">
              <wp14:pctHeight>0</wp14:pctHeight>
            </wp14:sizeRelV>
          </wp:anchor>
        </w:drawing>
      </w:r>
    </w:p>
    <w:p w14:paraId="73D96372" w14:textId="68B19335" w:rsidR="007529B6" w:rsidRDefault="00547CF6" w:rsidP="00625C9A">
      <w:r>
        <w:t xml:space="preserve">Looking </w:t>
      </w:r>
      <w:r w:rsidR="008D55BE">
        <w:t>back,</w:t>
      </w:r>
      <w:r>
        <w:t xml:space="preserve"> I </w:t>
      </w:r>
      <w:r w:rsidR="007529B6">
        <w:t>believe</w:t>
      </w:r>
      <w:r>
        <w:t xml:space="preserve"> </w:t>
      </w:r>
      <w:r w:rsidR="007529B6">
        <w:t xml:space="preserve">I completed a </w:t>
      </w:r>
      <w:r w:rsidR="008D55BE">
        <w:t>thorough</w:t>
      </w:r>
      <w:r w:rsidR="007529B6">
        <w:t xml:space="preserve"> project report especially for the knowledge and experience </w:t>
      </w:r>
      <w:r w:rsidR="008D55BE">
        <w:t>capabilities</w:t>
      </w:r>
      <w:r w:rsidR="007529B6">
        <w:t xml:space="preserve"> I had at the time of that project. To the right (Figure 2), shows a section of my Table of Contents. </w:t>
      </w:r>
      <w:r w:rsidR="008D55BE">
        <w:t xml:space="preserve">Here you can see that I had broken down the project into smaller steps, with the help of my Gantt chart, allowing the reader to gain what they need/want from my report more easily. The table of contents also shows that the report was completed in a chronological order, showing the project growth the deeper you read. For instance, the start of the report talks about the problem at hand, and initial ideas. Then, the latter pages go into design the chosen solution, and modifications. </w:t>
      </w:r>
    </w:p>
    <w:p w14:paraId="581A914B" w14:textId="0E44DC84" w:rsidR="00547CF6" w:rsidRDefault="00547CF6" w:rsidP="00625C9A"/>
    <w:p w14:paraId="32B68167" w14:textId="317A4170" w:rsidR="00FB7168" w:rsidRDefault="008D55BE" w:rsidP="00FB7168">
      <w:pPr>
        <w:pStyle w:val="Caption"/>
        <w:jc w:val="right"/>
      </w:pPr>
      <w:r>
        <w:t xml:space="preserve">Figure </w:t>
      </w:r>
      <w:r>
        <w:fldChar w:fldCharType="begin"/>
      </w:r>
      <w:r>
        <w:instrText xml:space="preserve"> SEQ Figure \* ARABIC </w:instrText>
      </w:r>
      <w:r>
        <w:fldChar w:fldCharType="separate"/>
      </w:r>
      <w:r w:rsidR="00022A04">
        <w:rPr>
          <w:noProof/>
        </w:rPr>
        <w:t>2</w:t>
      </w:r>
      <w:r>
        <w:fldChar w:fldCharType="end"/>
      </w:r>
    </w:p>
    <w:p w14:paraId="63C347FD" w14:textId="1EDD814F" w:rsidR="00022A04" w:rsidRDefault="00DA388D" w:rsidP="00022A04">
      <w:r>
        <w:lastRenderedPageBreak/>
        <w:t xml:space="preserve">I started my project by what the problem was, which can be seen in the introduction of this report, then defined the problem under an assigned project brief. </w:t>
      </w:r>
      <w:r w:rsidR="00022A04">
        <w:t xml:space="preserve">Using the project brief and some answered questions about the project specification I created a product design specification, shown below.  </w:t>
      </w:r>
    </w:p>
    <w:p w14:paraId="016C34CF" w14:textId="77777777" w:rsidR="00022A04" w:rsidRDefault="00022A04" w:rsidP="00022A04"/>
    <w:p w14:paraId="02CC6782" w14:textId="0C2F6608" w:rsidR="00547CF6" w:rsidRDefault="00022A04" w:rsidP="00022A04">
      <w:r>
        <w:t>A product design specification (PDS) is a document that contains all the requirements, constraints and specifications that a new product must adhere to. It should be a clear list with detailed information outlining every aspect of the design brief and fulfil SMART criteria (specific, measurable, achievable, realistic and testable).</w:t>
      </w:r>
      <w:r>
        <w:t xml:space="preserve"> </w:t>
      </w:r>
      <w:r>
        <w:t>The document will be referred to throughout the design process to ensure that any changes comply with the original specification and remain in scope for that specific project.</w:t>
      </w:r>
      <w:r>
        <w:t xml:space="preserve"> </w:t>
      </w:r>
      <w:sdt>
        <w:sdtPr>
          <w:id w:val="-1823113490"/>
          <w:citation/>
        </w:sdtPr>
        <w:sdtContent>
          <w:r>
            <w:fldChar w:fldCharType="begin"/>
          </w:r>
          <w:r>
            <w:instrText xml:space="preserve">CITATION htt221 \l 2057 </w:instrText>
          </w:r>
          <w:r>
            <w:fldChar w:fldCharType="separate"/>
          </w:r>
          <w:r w:rsidR="00422182">
            <w:rPr>
              <w:noProof/>
            </w:rPr>
            <w:t>(pdswebsite, 2022)</w:t>
          </w:r>
          <w:r>
            <w:fldChar w:fldCharType="end"/>
          </w:r>
        </w:sdtContent>
      </w:sdt>
    </w:p>
    <w:p w14:paraId="2254D73B" w14:textId="77777777" w:rsidR="00625C9A" w:rsidRDefault="00625C9A" w:rsidP="00625C9A"/>
    <w:p w14:paraId="2829870A" w14:textId="3B288F48" w:rsidR="00625C9A" w:rsidRDefault="00DA388D" w:rsidP="00625C9A">
      <w:r>
        <w:rPr>
          <w:noProof/>
        </w:rPr>
        <w:drawing>
          <wp:inline distT="0" distB="0" distL="0" distR="0" wp14:anchorId="1E0D7F3F" wp14:editId="036F1B46">
            <wp:extent cx="6121400" cy="3898900"/>
            <wp:effectExtent l="0" t="0" r="0" b="0"/>
            <wp:docPr id="7" name="Picture 7"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6126015" cy="3901839"/>
                    </a:xfrm>
                    <a:prstGeom prst="rect">
                      <a:avLst/>
                    </a:prstGeom>
                  </pic:spPr>
                </pic:pic>
              </a:graphicData>
            </a:graphic>
          </wp:inline>
        </w:drawing>
      </w:r>
    </w:p>
    <w:p w14:paraId="762B3D2B" w14:textId="72CA025A" w:rsidR="00625C9A" w:rsidRDefault="00022A04" w:rsidP="00022A04">
      <w:pPr>
        <w:pStyle w:val="Caption"/>
      </w:pPr>
      <w:r>
        <w:t xml:space="preserve">Figure </w:t>
      </w:r>
      <w:r>
        <w:fldChar w:fldCharType="begin"/>
      </w:r>
      <w:r>
        <w:instrText xml:space="preserve"> SEQ Figure \* ARABIC </w:instrText>
      </w:r>
      <w:r>
        <w:fldChar w:fldCharType="separate"/>
      </w:r>
      <w:r>
        <w:rPr>
          <w:noProof/>
        </w:rPr>
        <w:t>3</w:t>
      </w:r>
      <w:r>
        <w:fldChar w:fldCharType="end"/>
      </w:r>
    </w:p>
    <w:p w14:paraId="07E50619" w14:textId="1B8E8FA6" w:rsidR="00625C9A" w:rsidRDefault="00625C9A" w:rsidP="00625C9A"/>
    <w:p w14:paraId="7702AD3F" w14:textId="77777777" w:rsidR="009E44BC" w:rsidRDefault="009E44BC" w:rsidP="00625C9A"/>
    <w:p w14:paraId="49774DE0" w14:textId="1F76A7C9" w:rsidR="00022A04" w:rsidRDefault="009E44BC" w:rsidP="00625C9A">
      <w:r>
        <w:lastRenderedPageBreak/>
        <w:t xml:space="preserve">Having created my PDS to use as a guideline for what I want/need from my final solution. I created a scoring matrix, shown below, for my initial ideas. </w:t>
      </w:r>
    </w:p>
    <w:p w14:paraId="260F958D" w14:textId="77777777" w:rsidR="00B11ECD" w:rsidRDefault="00B11ECD" w:rsidP="00625C9A"/>
    <w:p w14:paraId="4F55DC68" w14:textId="73C79165" w:rsidR="000A38E9" w:rsidRDefault="00B11ECD" w:rsidP="00625C9A">
      <w:r>
        <w:t xml:space="preserve">The scoring sheet allowed me to use the criteria from the PDS to numerically evaluate each solution against each critical point. This is a great tool because it provides you with numerical data which can be represented in many different </w:t>
      </w:r>
      <w:proofErr w:type="gramStart"/>
      <w:r>
        <w:t>ways</w:t>
      </w:r>
      <w:proofErr w:type="gramEnd"/>
      <w:r>
        <w:t xml:space="preserve"> if need be, such as line graphs, pie charts etc. Having numerical scoring also allows you to define what is better than what easier. </w:t>
      </w:r>
    </w:p>
    <w:p w14:paraId="13139245" w14:textId="70DF1969" w:rsidR="00022A04" w:rsidRDefault="00022A04" w:rsidP="00625C9A"/>
    <w:p w14:paraId="7ED9037A" w14:textId="7E7D7E55" w:rsidR="00625C9A" w:rsidRDefault="00DA388D" w:rsidP="00625C9A">
      <w:r>
        <w:rPr>
          <w:noProof/>
        </w:rPr>
        <w:drawing>
          <wp:anchor distT="0" distB="0" distL="114300" distR="114300" simplePos="0" relativeHeight="251662336" behindDoc="0" locked="0" layoutInCell="1" allowOverlap="1" wp14:anchorId="496965E5" wp14:editId="0619B895">
            <wp:simplePos x="0" y="0"/>
            <wp:positionH relativeFrom="column">
              <wp:posOffset>101600</wp:posOffset>
            </wp:positionH>
            <wp:positionV relativeFrom="paragraph">
              <wp:posOffset>271780</wp:posOffset>
            </wp:positionV>
            <wp:extent cx="5943600" cy="2197735"/>
            <wp:effectExtent l="0" t="0" r="0" b="0"/>
            <wp:wrapSquare wrapText="bothSides"/>
            <wp:docPr id="6" name="Picture 6"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table, Excel&#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2197735"/>
                    </a:xfrm>
                    <a:prstGeom prst="rect">
                      <a:avLst/>
                    </a:prstGeom>
                  </pic:spPr>
                </pic:pic>
              </a:graphicData>
            </a:graphic>
            <wp14:sizeRelH relativeFrom="page">
              <wp14:pctWidth>0</wp14:pctWidth>
            </wp14:sizeRelH>
            <wp14:sizeRelV relativeFrom="page">
              <wp14:pctHeight>0</wp14:pctHeight>
            </wp14:sizeRelV>
          </wp:anchor>
        </w:drawing>
      </w:r>
    </w:p>
    <w:p w14:paraId="25FF327B" w14:textId="4C2E6E66" w:rsidR="00625C9A" w:rsidRDefault="00022A04" w:rsidP="00022A04">
      <w:pPr>
        <w:pStyle w:val="Caption"/>
      </w:pPr>
      <w:r>
        <w:t xml:space="preserve">Figure </w:t>
      </w:r>
      <w:r>
        <w:fldChar w:fldCharType="begin"/>
      </w:r>
      <w:r>
        <w:instrText xml:space="preserve"> SEQ Figure \* ARABIC </w:instrText>
      </w:r>
      <w:r>
        <w:fldChar w:fldCharType="separate"/>
      </w:r>
      <w:r>
        <w:rPr>
          <w:noProof/>
        </w:rPr>
        <w:t>4</w:t>
      </w:r>
      <w:r>
        <w:fldChar w:fldCharType="end"/>
      </w:r>
    </w:p>
    <w:p w14:paraId="2D47986E" w14:textId="3A2D2AFF" w:rsidR="00625C9A" w:rsidRDefault="00625C9A" w:rsidP="00625C9A"/>
    <w:p w14:paraId="71D75326" w14:textId="5E019BB5" w:rsidR="00FB7168" w:rsidRDefault="00B11ECD" w:rsidP="00625C9A">
      <w:r>
        <w:t xml:space="preserve">From selecting my idea, this is where my report shows CAD models of my solution and goes into the details of how to bring forth my solution. </w:t>
      </w:r>
    </w:p>
    <w:p w14:paraId="7B4819C0" w14:textId="1810D9C2" w:rsidR="00FB7168" w:rsidRDefault="00FB7168" w:rsidP="00625C9A"/>
    <w:p w14:paraId="597E9675" w14:textId="685EDC12" w:rsidR="00FB7168" w:rsidRDefault="00FB7168" w:rsidP="00625C9A"/>
    <w:p w14:paraId="1A2D8904" w14:textId="5FEE1633" w:rsidR="00FB7168" w:rsidRDefault="00FB7168" w:rsidP="00625C9A"/>
    <w:p w14:paraId="4BD681C3" w14:textId="7F3CEA81" w:rsidR="00FB7168" w:rsidRDefault="00FB7168" w:rsidP="00625C9A"/>
    <w:p w14:paraId="5EFD60CE" w14:textId="3977A81C" w:rsidR="00FB7168" w:rsidRDefault="00FB7168" w:rsidP="00625C9A"/>
    <w:p w14:paraId="3E791BE1" w14:textId="472F5B2F" w:rsidR="00FB7168" w:rsidRDefault="00FB7168" w:rsidP="00625C9A"/>
    <w:p w14:paraId="70698BB2" w14:textId="1C2118D6" w:rsidR="00FB7168" w:rsidRDefault="00FB7168" w:rsidP="00625C9A"/>
    <w:p w14:paraId="3CC2963F" w14:textId="100AB3D3" w:rsidR="00FB7168" w:rsidRDefault="00FB7168" w:rsidP="00625C9A"/>
    <w:p w14:paraId="75A2C0EB" w14:textId="37F0A24B" w:rsidR="00022A04" w:rsidRPr="0090191E" w:rsidRDefault="00FB7168" w:rsidP="00FB7168">
      <w:pPr>
        <w:pStyle w:val="Heading2"/>
      </w:pPr>
      <w:bookmarkStart w:id="8" w:name="_Toc104586936"/>
      <w:r>
        <w:lastRenderedPageBreak/>
        <w:t>Modifications to my design:</w:t>
      </w:r>
      <w:bookmarkEnd w:id="8"/>
    </w:p>
    <w:p w14:paraId="7FCFF552" w14:textId="22B3912B" w:rsidR="00022A04" w:rsidRDefault="00022A04" w:rsidP="00022A04">
      <w:r>
        <w:t xml:space="preserve">When looking for parts for my initial design, I encountered a few problems. I could not find the parts that I needed, or I couldn’t find the parts made in the required dimensions. I also had some extra thoughts on the current design and thought why I can’t do it this way, which is easier, so I have modified the design slightly. </w:t>
      </w:r>
    </w:p>
    <w:p w14:paraId="5DD4D731" w14:textId="77777777" w:rsidR="00FB7168" w:rsidRDefault="00FB7168" w:rsidP="00022A04"/>
    <w:p w14:paraId="68035807" w14:textId="77777777" w:rsidR="00022A04" w:rsidRDefault="00022A04" w:rsidP="00022A04">
      <w:r>
        <w:t xml:space="preserve">1) </w:t>
      </w:r>
      <w:r>
        <w:tab/>
        <w:t xml:space="preserve">My first change was I couldn’t find anyone who supplied a rubber </w:t>
      </w:r>
      <w:proofErr w:type="gramStart"/>
      <w:r>
        <w:t>bar,</w:t>
      </w:r>
      <w:proofErr w:type="gramEnd"/>
      <w:r>
        <w:t xml:space="preserve"> however I found a model shop that supplies rubber wheels that will suit my product. They are different dimensions to what I would have wanted, so I have had to modify my design to accommodate these. </w:t>
      </w:r>
    </w:p>
    <w:p w14:paraId="6354ED84" w14:textId="77777777" w:rsidR="00022A04" w:rsidRDefault="00022A04" w:rsidP="00022A04">
      <w:r>
        <w:t xml:space="preserve">2)  </w:t>
      </w:r>
      <w:r>
        <w:tab/>
        <w:t xml:space="preserve">Secondly there were issues with finding bushings for my bars to go into, and rubber wheels to sit on. This made me think about using ball bearings. With this in mind I started to look for the sizes I required, but unfortunately could not find them at a </w:t>
      </w:r>
      <w:proofErr w:type="gramStart"/>
      <w:r>
        <w:t>cost effective</w:t>
      </w:r>
      <w:proofErr w:type="gramEnd"/>
      <w:r>
        <w:t xml:space="preserve"> price for my product, so I decided to reduce my shaft diameters to a more suited size. This new size will make the product smaller, cheaper to manufacture, </w:t>
      </w:r>
      <w:proofErr w:type="gramStart"/>
      <w:r>
        <w:t>and also</w:t>
      </w:r>
      <w:proofErr w:type="gramEnd"/>
      <w:r>
        <w:t xml:space="preserve"> allow for cheaper, more readily available bearings.  </w:t>
      </w:r>
    </w:p>
    <w:p w14:paraId="4C28CD26" w14:textId="731FF8A6" w:rsidR="00022A04" w:rsidRDefault="00022A04" w:rsidP="00022A04">
      <w:r>
        <w:t>3)</w:t>
      </w:r>
      <w:r>
        <w:tab/>
        <w:t xml:space="preserve">Thirdly instead of running the two ends of the top adjustable bar on bushings or bearings, I have decided to mill two flats on either side of the bar, so it will allow a better fit into the slot on the end plate. </w:t>
      </w:r>
    </w:p>
    <w:p w14:paraId="2C92F9C8" w14:textId="77777777" w:rsidR="00022A04" w:rsidRDefault="00022A04" w:rsidP="00022A04"/>
    <w:p w14:paraId="54530FBB" w14:textId="661A707F" w:rsidR="00022A04" w:rsidRDefault="00022A04" w:rsidP="00022A04">
      <w:r>
        <w:t>4)</w:t>
      </w:r>
      <w:r>
        <w:tab/>
        <w:t xml:space="preserve">The handle that will be used to turn the mechanism will be purchased from RS components, as the manufacture costs of my own handle will be more than it would cost to purchase a handle. </w:t>
      </w:r>
    </w:p>
    <w:p w14:paraId="1F5AA2B0" w14:textId="77777777" w:rsidR="00022A04" w:rsidRDefault="00022A04" w:rsidP="00022A04"/>
    <w:p w14:paraId="118F6C7A" w14:textId="59040ABC" w:rsidR="00022A04" w:rsidRDefault="00022A04" w:rsidP="00022A04">
      <w:r>
        <w:t>5)</w:t>
      </w:r>
      <w:r>
        <w:tab/>
        <w:t xml:space="preserve">However due to RS components only having a 10mm bore size handle in stock I have had to reduce my bottom bar to 10mm diameter, this is also due to bearing sizes to support the bar, so overall it is easier and cheaper to reduce the bar to a 10mm diameter. If during testing I find the bar is too small, I can attempt to heat treat the bar, or select a different material. </w:t>
      </w:r>
    </w:p>
    <w:p w14:paraId="0B1CACB6" w14:textId="77777777" w:rsidR="00022A04" w:rsidRDefault="00022A04" w:rsidP="00022A04"/>
    <w:p w14:paraId="46413B3E" w14:textId="2A68F996" w:rsidR="00022A04" w:rsidRDefault="00022A04" w:rsidP="00022A04">
      <w:r>
        <w:lastRenderedPageBreak/>
        <w:t xml:space="preserve">6) </w:t>
      </w:r>
      <w:r>
        <w:tab/>
        <w:t xml:space="preserve"> My top bar has also been reduced in diameter, but to 17mm as that was the best size </w:t>
      </w:r>
      <w:r>
        <w:t>bearing,</w:t>
      </w:r>
      <w:r>
        <w:t xml:space="preserve"> I could find that would </w:t>
      </w:r>
      <w:proofErr w:type="gramStart"/>
      <w:r>
        <w:t>reduce down</w:t>
      </w:r>
      <w:proofErr w:type="gramEnd"/>
      <w:r>
        <w:t xml:space="preserve"> to around 20 mm from a 40mm outside diameter.</w:t>
      </w:r>
    </w:p>
    <w:p w14:paraId="44E67ADB" w14:textId="77777777" w:rsidR="00022A04" w:rsidRDefault="00022A04" w:rsidP="00022A04"/>
    <w:p w14:paraId="4F8A98D5" w14:textId="4911EEC4" w:rsidR="00022A04" w:rsidRDefault="00022A04" w:rsidP="00022A04">
      <w:r>
        <w:t>7)</w:t>
      </w:r>
      <w:r>
        <w:tab/>
        <w:t xml:space="preserve">I decided to add shaft collars either side of the top roller </w:t>
      </w:r>
      <w:r>
        <w:t>wheel and</w:t>
      </w:r>
      <w:r>
        <w:t xml:space="preserve"> secure the bearing in place using bearing lock. This will stop the bearing from sliding side to side on the shaft. </w:t>
      </w:r>
    </w:p>
    <w:p w14:paraId="08D9E270" w14:textId="77777777" w:rsidR="00022A04" w:rsidRDefault="00022A04" w:rsidP="00022A04"/>
    <w:p w14:paraId="1315FF05" w14:textId="25A1AE28" w:rsidR="00022A04" w:rsidRDefault="00022A04" w:rsidP="00022A04">
      <w:r>
        <w:t xml:space="preserve">8) </w:t>
      </w:r>
      <w:r>
        <w:tab/>
        <w:t>Going on from point 7, I then thought about the whole shaft sliding about. To resolve this, the top bar will have flats, this will stop the bar sliding into the slots as it will not fit. For the base drive bar, I will fix one shaft collar to the side that has the handle on. On the other side will be an end cap, to stop the bearing from sliding out and the bar from sliding out.</w:t>
      </w:r>
    </w:p>
    <w:p w14:paraId="46A2F5B8" w14:textId="77777777" w:rsidR="00022A04" w:rsidRDefault="00022A04" w:rsidP="00022A04"/>
    <w:p w14:paraId="4DE51BE9" w14:textId="751F03BB" w:rsidR="00022A04" w:rsidRDefault="00022A04" w:rsidP="00022A04">
      <w:r>
        <w:t xml:space="preserve">9) </w:t>
      </w:r>
      <w:r>
        <w:tab/>
        <w:t xml:space="preserve">To stop the bearings from sliding out of the end plates, I have chosen to manufacture small plates to cover the bearings that will stop them sliding out, there will be enclosed caps on the outside to stop the bar from moving. </w:t>
      </w:r>
    </w:p>
    <w:p w14:paraId="41DF1126" w14:textId="77777777" w:rsidR="00022A04" w:rsidRDefault="00022A04" w:rsidP="00022A04"/>
    <w:p w14:paraId="696CA337" w14:textId="398400BF" w:rsidR="00022A04" w:rsidRDefault="00022A04" w:rsidP="00022A04">
      <w:r>
        <w:t>10)</w:t>
      </w:r>
      <w:r>
        <w:tab/>
        <w:t xml:space="preserve">I have also decided to use a base plate and top plate to hold the two end plates in position, this will also allow for the frame and other equipment to be easily mounted. </w:t>
      </w:r>
    </w:p>
    <w:p w14:paraId="181D703D" w14:textId="77777777" w:rsidR="00022A04" w:rsidRDefault="00022A04" w:rsidP="00022A04"/>
    <w:p w14:paraId="07BE7290" w14:textId="5001AF91" w:rsidR="00022A04" w:rsidRDefault="00022A04" w:rsidP="00022A04">
      <w:r>
        <w:t>11)</w:t>
      </w:r>
      <w:r>
        <w:tab/>
        <w:t>There will also be a spacer made for the measuring wheel to be offset from the side plate, so these two do not rub on each other</w:t>
      </w:r>
    </w:p>
    <w:p w14:paraId="6BB929C3" w14:textId="77777777" w:rsidR="00022A04" w:rsidRDefault="00022A04" w:rsidP="00022A04"/>
    <w:p w14:paraId="303DC246" w14:textId="01D705B1" w:rsidR="00022A04" w:rsidRDefault="00022A04" w:rsidP="00022A04">
      <w:r>
        <w:t>12)</w:t>
      </w:r>
      <w:r>
        <w:tab/>
        <w:t xml:space="preserve">I have chosen to manufacture an adaptor piece to secure the wheel onto the new smaller diameter shaft. This is instead of turning down a large shaft to a small diameter to create a plate on the shaft to screw the wheel onto. </w:t>
      </w:r>
      <w:r>
        <w:t>Instead,</w:t>
      </w:r>
      <w:r>
        <w:t xml:space="preserve"> I will use a 40mm bar that is long enough to fit into the wheel. I will apply a medium diamond knurl on the outside, and press this into the wheel. The knurl will grip on the wheel as cable is dispensed. To mount this adaptor on the shaft I will drill and ream a 10mm </w:t>
      </w:r>
      <w:r>
        <w:t>hole and</w:t>
      </w:r>
      <w:r>
        <w:t xml:space="preserve"> apply two grub screws opposite each other. These will clamp onto small recess in the drive shaft, applying grip to the adaptor piece. </w:t>
      </w:r>
    </w:p>
    <w:p w14:paraId="39C78A71" w14:textId="77777777" w:rsidR="00022A04" w:rsidRDefault="00022A04" w:rsidP="00022A04"/>
    <w:p w14:paraId="4C52C79A" w14:textId="7A9DCC3E" w:rsidR="00022A04" w:rsidRDefault="00022A04" w:rsidP="00022A04">
      <w:r>
        <w:lastRenderedPageBreak/>
        <w:t xml:space="preserve">13) </w:t>
      </w:r>
      <w:r>
        <w:tab/>
      </w:r>
      <w:r>
        <w:t>Finally,</w:t>
      </w:r>
      <w:r>
        <w:t xml:space="preserve"> I have chosen to attempt to adapt a trundle wheel on my measurement wheel, this is because it will be cheaper to use than a large piece of acrylic. After pricing up the size of acrylic sheet I would require, creating my own was not a very feasible solution. </w:t>
      </w:r>
    </w:p>
    <w:p w14:paraId="4FFBEFDE" w14:textId="12E32E21" w:rsidR="00625C9A" w:rsidRDefault="00625C9A" w:rsidP="00625C9A"/>
    <w:p w14:paraId="306D5851" w14:textId="2454D47C" w:rsidR="00022A04" w:rsidRDefault="00022A04" w:rsidP="00625C9A"/>
    <w:p w14:paraId="65686639" w14:textId="712675FD" w:rsidR="00022A04" w:rsidRDefault="00022A04" w:rsidP="00625C9A"/>
    <w:p w14:paraId="6B897094" w14:textId="12B0DFC5" w:rsidR="00022A04" w:rsidRDefault="00022A04" w:rsidP="00625C9A"/>
    <w:p w14:paraId="268541BD" w14:textId="6137B9D6" w:rsidR="00022A04" w:rsidRDefault="00022A04" w:rsidP="00625C9A"/>
    <w:p w14:paraId="31E14034" w14:textId="2968CF3A" w:rsidR="00022A04" w:rsidRDefault="00022A04" w:rsidP="00625C9A"/>
    <w:p w14:paraId="34E2B0B9" w14:textId="77A27C13" w:rsidR="00022A04" w:rsidRDefault="00022A04" w:rsidP="00625C9A"/>
    <w:p w14:paraId="45F51933" w14:textId="0C860867" w:rsidR="00FB7168" w:rsidRDefault="00FB7168" w:rsidP="00625C9A"/>
    <w:p w14:paraId="0CFD1337" w14:textId="63D6D682" w:rsidR="00FB7168" w:rsidRDefault="00FB7168" w:rsidP="00625C9A"/>
    <w:p w14:paraId="43F0158A" w14:textId="6C772094" w:rsidR="00FB7168" w:rsidRDefault="00FB7168" w:rsidP="00625C9A"/>
    <w:p w14:paraId="3129B89D" w14:textId="289C39C6" w:rsidR="00FB7168" w:rsidRDefault="00FB7168" w:rsidP="00625C9A"/>
    <w:p w14:paraId="0C613980" w14:textId="08E78B71" w:rsidR="00FB7168" w:rsidRDefault="00FB7168" w:rsidP="00625C9A"/>
    <w:p w14:paraId="35DD1A69" w14:textId="7E4AF5FF" w:rsidR="00FB7168" w:rsidRDefault="00FB7168" w:rsidP="00625C9A"/>
    <w:p w14:paraId="1CCC3F42" w14:textId="62A3981F" w:rsidR="00FB7168" w:rsidRDefault="00FB7168" w:rsidP="00625C9A"/>
    <w:p w14:paraId="390FD29A" w14:textId="2F0F22A8" w:rsidR="00FB7168" w:rsidRDefault="00FB7168" w:rsidP="00625C9A"/>
    <w:p w14:paraId="72B15029" w14:textId="175D1987" w:rsidR="00FB7168" w:rsidRDefault="00FB7168" w:rsidP="00625C9A"/>
    <w:p w14:paraId="69A9016B" w14:textId="13A85A9D" w:rsidR="00FB7168" w:rsidRDefault="00FB7168" w:rsidP="00625C9A"/>
    <w:p w14:paraId="3CA8EC5D" w14:textId="37806F85" w:rsidR="00FB7168" w:rsidRDefault="00FB7168" w:rsidP="00625C9A"/>
    <w:p w14:paraId="554322F2" w14:textId="0BA091C2" w:rsidR="00FB7168" w:rsidRDefault="00FB7168" w:rsidP="00625C9A"/>
    <w:p w14:paraId="2A046BE9" w14:textId="06AC9879" w:rsidR="00FB7168" w:rsidRDefault="00FB7168" w:rsidP="00625C9A"/>
    <w:p w14:paraId="266210BB" w14:textId="1B28A74F" w:rsidR="00FB7168" w:rsidRDefault="00FB7168" w:rsidP="00625C9A"/>
    <w:p w14:paraId="01A73F38" w14:textId="77777777" w:rsidR="00FB7168" w:rsidRDefault="00FB7168" w:rsidP="00625C9A"/>
    <w:p w14:paraId="5F4ABF0F" w14:textId="519099BC" w:rsidR="00022A04" w:rsidRDefault="00022A04" w:rsidP="00625C9A"/>
    <w:p w14:paraId="3366A1BB" w14:textId="03575403" w:rsidR="00022A04" w:rsidRDefault="00022A04" w:rsidP="00625C9A"/>
    <w:p w14:paraId="64AE13BE" w14:textId="1FD512D9" w:rsidR="00022A04" w:rsidRDefault="009E44BC" w:rsidP="009E44BC">
      <w:pPr>
        <w:pStyle w:val="Heading1"/>
        <w:shd w:val="clear" w:color="auto" w:fill="B4C6E7" w:themeFill="accent1" w:themeFillTint="66"/>
      </w:pPr>
      <w:bookmarkStart w:id="9" w:name="_Toc104586937"/>
      <w:r>
        <w:lastRenderedPageBreak/>
        <w:t>Reflection Conclusion</w:t>
      </w:r>
      <w:bookmarkEnd w:id="9"/>
    </w:p>
    <w:p w14:paraId="34ADF7C4" w14:textId="77777777" w:rsidR="00C03298" w:rsidRDefault="00C03298" w:rsidP="00625C9A"/>
    <w:p w14:paraId="365839C2" w14:textId="4B8890D3" w:rsidR="00022A04" w:rsidRDefault="00C03298" w:rsidP="00625C9A">
      <w:r>
        <w:t xml:space="preserve">All in all, I conclude that my project was a </w:t>
      </w:r>
      <w:r w:rsidR="00422182">
        <w:t>success,</w:t>
      </w:r>
      <w:r>
        <w:t xml:space="preserve"> and the report was a great learning curve. </w:t>
      </w:r>
    </w:p>
    <w:p w14:paraId="3989C206" w14:textId="77777777" w:rsidR="00C03298" w:rsidRDefault="00C03298" w:rsidP="00C03298"/>
    <w:p w14:paraId="284221BC" w14:textId="0837CD72" w:rsidR="00C03298" w:rsidRDefault="00C03298" w:rsidP="00C03298">
      <w:r>
        <w:t>I was still an apprentice during the period of my project, so the tools used throughout were very new to me at the time, and since then I have learnt a lot of new additional project tools I would use on future projects</w:t>
      </w:r>
      <w:r>
        <w:t>. Some additional tools I could have used are FMEA, HOQ, Ishikawa.</w:t>
      </w:r>
    </w:p>
    <w:p w14:paraId="0E422B5D" w14:textId="1C0AFC94" w:rsidR="00022A04" w:rsidRDefault="00022A04" w:rsidP="00022A04"/>
    <w:p w14:paraId="6C8873E8" w14:textId="51AED571" w:rsidR="00C03298" w:rsidRPr="0090191E" w:rsidRDefault="00C03298" w:rsidP="00C03298">
      <w:pPr>
        <w:pStyle w:val="Heading2"/>
      </w:pPr>
      <w:bookmarkStart w:id="10" w:name="_Toc104586938"/>
      <w:r>
        <w:t>Improvements for next time:</w:t>
      </w:r>
      <w:bookmarkEnd w:id="10"/>
    </w:p>
    <w:p w14:paraId="1B865213" w14:textId="77777777" w:rsidR="00022A04" w:rsidRDefault="00022A04" w:rsidP="00022A04">
      <w:r>
        <w:t xml:space="preserve">I found that I had ordered my material too late from the machine shop, as they could only get the material from scrap jobs. Some of the jobs weren’t scheduled to run for a few weeks after I ordered the material. This caused a delay to my build, as I was waiting for material. </w:t>
      </w:r>
    </w:p>
    <w:p w14:paraId="02B90003" w14:textId="77777777" w:rsidR="00022A04" w:rsidRDefault="00022A04" w:rsidP="00625C9A"/>
    <w:p w14:paraId="6F9EE534" w14:textId="3DCBDE6C" w:rsidR="00625C9A" w:rsidRDefault="00625C9A" w:rsidP="00625C9A"/>
    <w:p w14:paraId="213854F3" w14:textId="091FB756" w:rsidR="00EB0CB8" w:rsidRDefault="00EB0CB8"/>
    <w:p w14:paraId="20C9158B" w14:textId="5D4C2AEB" w:rsidR="00EB0CB8" w:rsidRDefault="00EB0CB8"/>
    <w:p w14:paraId="4E1766C4" w14:textId="72CE4E88" w:rsidR="00EB0CB8" w:rsidRDefault="00EB0CB8"/>
    <w:p w14:paraId="6FA7B5BC" w14:textId="0FF3D0BB" w:rsidR="00EB0CB8" w:rsidRDefault="00EB0CB8"/>
    <w:p w14:paraId="179B4AE9" w14:textId="3B95903B" w:rsidR="00EB0CB8" w:rsidRDefault="00EB0CB8"/>
    <w:p w14:paraId="73CAFB20" w14:textId="4D10F6B5" w:rsidR="00EB0CB8" w:rsidRDefault="00EB0CB8"/>
    <w:p w14:paraId="1ED54FCE" w14:textId="78634156" w:rsidR="00EB0CB8" w:rsidRDefault="00EB0CB8"/>
    <w:p w14:paraId="12CE8697" w14:textId="180E1C8F" w:rsidR="00EB0CB8" w:rsidRDefault="00EB0CB8"/>
    <w:p w14:paraId="706A5B49" w14:textId="3B3CE858" w:rsidR="00EB0CB8" w:rsidRDefault="00EB0CB8"/>
    <w:p w14:paraId="2AAA564E" w14:textId="50AEAAD2" w:rsidR="00EB0CB8" w:rsidRDefault="00EB0CB8"/>
    <w:p w14:paraId="57DC09C9" w14:textId="2F705982" w:rsidR="00EB0CB8" w:rsidRDefault="00EB0CB8"/>
    <w:p w14:paraId="080E7AE1" w14:textId="2E8CC9FE" w:rsidR="00EB0CB8" w:rsidRDefault="00EB0CB8"/>
    <w:bookmarkStart w:id="11" w:name="_Toc104586939" w:displacedByCustomXml="next"/>
    <w:sdt>
      <w:sdtPr>
        <w:id w:val="-1493178389"/>
        <w:docPartObj>
          <w:docPartGallery w:val="Bibliographies"/>
          <w:docPartUnique/>
        </w:docPartObj>
      </w:sdtPr>
      <w:sdtEndPr>
        <w:rPr>
          <w:rFonts w:asciiTheme="minorHAnsi" w:eastAsiaTheme="minorHAnsi" w:hAnsiTheme="minorHAnsi" w:cstheme="minorBidi"/>
          <w:b w:val="0"/>
          <w:sz w:val="24"/>
          <w:szCs w:val="24"/>
        </w:rPr>
      </w:sdtEndPr>
      <w:sdtContent>
        <w:p w14:paraId="76231C4D" w14:textId="2A993B2E" w:rsidR="00EB0CB8" w:rsidRDefault="00EB0CB8" w:rsidP="00EB0CB8">
          <w:pPr>
            <w:pStyle w:val="Heading1"/>
            <w:shd w:val="clear" w:color="auto" w:fill="B4C6E7" w:themeFill="accent1" w:themeFillTint="66"/>
          </w:pPr>
          <w:r>
            <w:t>Bibliography</w:t>
          </w:r>
          <w:bookmarkEnd w:id="11"/>
        </w:p>
        <w:sdt>
          <w:sdtPr>
            <w:id w:val="111145805"/>
            <w:bibliography/>
          </w:sdtPr>
          <w:sdtContent>
            <w:p w14:paraId="7A8E9F7D" w14:textId="77777777" w:rsidR="00EB0CB8" w:rsidRDefault="00EB0CB8" w:rsidP="00EB0CB8">
              <w:pPr>
                <w:pStyle w:val="Bibliography"/>
                <w:ind w:left="720" w:hanging="720"/>
              </w:pPr>
            </w:p>
            <w:p w14:paraId="58BEE73A" w14:textId="77777777" w:rsidR="00422182" w:rsidRDefault="00EB0CB8" w:rsidP="00422182">
              <w:pPr>
                <w:pStyle w:val="Bibliography"/>
                <w:ind w:left="720" w:hanging="720"/>
                <w:rPr>
                  <w:noProof/>
                </w:rPr>
              </w:pPr>
              <w:r>
                <w:fldChar w:fldCharType="begin"/>
              </w:r>
              <w:r>
                <w:instrText xml:space="preserve"> BIBLIOGRAPHY </w:instrText>
              </w:r>
              <w:r>
                <w:fldChar w:fldCharType="separate"/>
              </w:r>
              <w:r w:rsidR="00422182">
                <w:rPr>
                  <w:noProof/>
                </w:rPr>
                <w:t xml:space="preserve">ganttguide. (2022, 04 03). </w:t>
              </w:r>
              <w:r w:rsidR="00422182">
                <w:rPr>
                  <w:i/>
                  <w:iCs/>
                  <w:noProof/>
                </w:rPr>
                <w:t>https://www.projectmanager.com/guides/gantt-chart</w:t>
              </w:r>
              <w:r w:rsidR="00422182">
                <w:rPr>
                  <w:noProof/>
                </w:rPr>
                <w:t>. Retrieved from https://www.projectmanager.com: https://www.projectmanager.com/guides/gantt-chart</w:t>
              </w:r>
            </w:p>
            <w:p w14:paraId="2EB99036" w14:textId="77777777" w:rsidR="00422182" w:rsidRDefault="00422182" w:rsidP="00422182">
              <w:pPr>
                <w:pStyle w:val="Bibliography"/>
                <w:ind w:left="720" w:hanging="720"/>
                <w:rPr>
                  <w:noProof/>
                </w:rPr>
              </w:pPr>
              <w:r>
                <w:rPr>
                  <w:noProof/>
                </w:rPr>
                <w:t xml:space="preserve">Logo, R. (2022, 05 20). </w:t>
              </w:r>
              <w:r>
                <w:rPr>
                  <w:i/>
                  <w:iCs/>
                  <w:noProof/>
                </w:rPr>
                <w:t>https://10cvb23i6m43hrfmg3jb8mvm-wpengine.netdna-ssl.com/wp-content/uploads/2018/06/Renishaw-rn_2207_-1.jpg</w:t>
              </w:r>
              <w:r>
                <w:rPr>
                  <w:noProof/>
                </w:rPr>
                <w:t>. Retrieved from https://10cvb23i6m43hrfmg3jb8mvm-wpengine.netdna-ssl.com: https://10cvb23i6m43hrfmg3jb8mvm-wpengine.netdna-ssl.com/wp-content/uploads/2018/06/Renishaw-rn_2207_-1.jpg</w:t>
              </w:r>
            </w:p>
            <w:p w14:paraId="1FDE2FED" w14:textId="77777777" w:rsidR="00422182" w:rsidRDefault="00422182" w:rsidP="00422182">
              <w:pPr>
                <w:pStyle w:val="Bibliography"/>
                <w:ind w:left="720" w:hanging="720"/>
                <w:rPr>
                  <w:noProof/>
                </w:rPr>
              </w:pPr>
              <w:r>
                <w:rPr>
                  <w:noProof/>
                </w:rPr>
                <w:t xml:space="preserve">pdswebsite. (2022, 04 22). </w:t>
              </w:r>
              <w:r>
                <w:rPr>
                  <w:i/>
                  <w:iCs/>
                  <w:noProof/>
                </w:rPr>
                <w:t>https://www.technicalfoamservices.co.uk/blog/what-is-a-product-design-specification-pds/</w:t>
              </w:r>
              <w:r>
                <w:rPr>
                  <w:noProof/>
                </w:rPr>
                <w:t>. Retrieved from https://www.technicalfoamservices.co.uk/blog/what-is-a-product-design-specification-pds/: https://www.technicalfoamservices.co.uk/blog/what-is-a-product-design-specification-pds/</w:t>
              </w:r>
            </w:p>
            <w:p w14:paraId="29E15571" w14:textId="77777777" w:rsidR="00422182" w:rsidRDefault="00422182" w:rsidP="00422182">
              <w:pPr>
                <w:pStyle w:val="Bibliography"/>
                <w:ind w:left="720" w:hanging="720"/>
                <w:rPr>
                  <w:noProof/>
                </w:rPr>
              </w:pPr>
              <w:r>
                <w:rPr>
                  <w:noProof/>
                </w:rPr>
                <w:t xml:space="preserve">projectreportwebsite. (2022, 04 2). </w:t>
              </w:r>
              <w:r>
                <w:rPr>
                  <w:i/>
                  <w:iCs/>
                  <w:noProof/>
                </w:rPr>
                <w:t>https://blog.bit.ai/project-report/</w:t>
              </w:r>
              <w:r>
                <w:rPr>
                  <w:noProof/>
                </w:rPr>
                <w:t>. Retrieved from https://blog.bit.ai: https://blog.bit.ai/project-report/</w:t>
              </w:r>
            </w:p>
            <w:p w14:paraId="44978852" w14:textId="77777777" w:rsidR="00422182" w:rsidRDefault="00422182" w:rsidP="00422182">
              <w:pPr>
                <w:pStyle w:val="Bibliography"/>
                <w:ind w:left="720" w:hanging="720"/>
                <w:rPr>
                  <w:noProof/>
                </w:rPr>
              </w:pPr>
              <w:r>
                <w:rPr>
                  <w:noProof/>
                </w:rPr>
                <w:t xml:space="preserve">UWTSDLogo. (2022, 05 20). </w:t>
              </w:r>
              <w:r>
                <w:rPr>
                  <w:i/>
                  <w:iCs/>
                  <w:noProof/>
                </w:rPr>
                <w:t>https://www.uwtsd.ac.uk/media/uwtsd-website/content-assets/images/news-and-events/2020/q1/UWTSD-Logo.png</w:t>
              </w:r>
              <w:r>
                <w:rPr>
                  <w:noProof/>
                </w:rPr>
                <w:t>. Retrieved from https://www.uwtsd.ac.uk: https://www.uwtsd.ac.uk/media/uwtsd-website/content-assets/images/news-and-events/2020/q1/UWTSD-Logo.png</w:t>
              </w:r>
            </w:p>
            <w:p w14:paraId="3C01A4A4" w14:textId="0AE5BD3B" w:rsidR="00EB0CB8" w:rsidRDefault="00EB0CB8" w:rsidP="00422182">
              <w:r>
                <w:rPr>
                  <w:b/>
                  <w:bCs/>
                  <w:noProof/>
                </w:rPr>
                <w:fldChar w:fldCharType="end"/>
              </w:r>
            </w:p>
          </w:sdtContent>
        </w:sdt>
      </w:sdtContent>
    </w:sdt>
    <w:p w14:paraId="6A2DD29A" w14:textId="77777777" w:rsidR="00EB0CB8" w:rsidRDefault="00EB0CB8"/>
    <w:p w14:paraId="50E7E513" w14:textId="1FF5894E" w:rsidR="009D1727" w:rsidRDefault="009D1727">
      <w:sdt>
        <w:sdtPr>
          <w:id w:val="-1209416641"/>
          <w:citation/>
        </w:sdtPr>
        <w:sdtContent>
          <w:r>
            <w:fldChar w:fldCharType="begin"/>
          </w:r>
          <w:r>
            <w:instrText xml:space="preserve"> CITATION UWT22 \l 2057 </w:instrText>
          </w:r>
          <w:r>
            <w:fldChar w:fldCharType="separate"/>
          </w:r>
          <w:r w:rsidR="00422182">
            <w:rPr>
              <w:noProof/>
            </w:rPr>
            <w:t>(UWTSDLogo, 2022)</w:t>
          </w:r>
          <w:r>
            <w:fldChar w:fldCharType="end"/>
          </w:r>
        </w:sdtContent>
      </w:sdt>
    </w:p>
    <w:p w14:paraId="1672FDE8" w14:textId="6BE8D60A" w:rsidR="002D2904" w:rsidRDefault="002D2904">
      <w:sdt>
        <w:sdtPr>
          <w:id w:val="-1092079636"/>
          <w:citation/>
        </w:sdtPr>
        <w:sdtContent>
          <w:r>
            <w:fldChar w:fldCharType="begin"/>
          </w:r>
          <w:r>
            <w:instrText xml:space="preserve"> CITATION Ren22 \l 2057 </w:instrText>
          </w:r>
          <w:r>
            <w:fldChar w:fldCharType="separate"/>
          </w:r>
          <w:r w:rsidR="00422182">
            <w:rPr>
              <w:noProof/>
            </w:rPr>
            <w:t>(Logo, 2022)</w:t>
          </w:r>
          <w:r>
            <w:fldChar w:fldCharType="end"/>
          </w:r>
        </w:sdtContent>
      </w:sdt>
    </w:p>
    <w:sectPr w:rsidR="002D2904" w:rsidSect="0050719D">
      <w:headerReference w:type="default" r:id="rId14"/>
      <w:footerReference w:type="default" r:id="rId15"/>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879BF5" w14:textId="77777777" w:rsidR="005F2AF2" w:rsidRDefault="005F2AF2" w:rsidP="00DA240E">
      <w:pPr>
        <w:spacing w:line="240" w:lineRule="auto"/>
      </w:pPr>
      <w:r>
        <w:separator/>
      </w:r>
    </w:p>
  </w:endnote>
  <w:endnote w:type="continuationSeparator" w:id="0">
    <w:p w14:paraId="2191428D" w14:textId="77777777" w:rsidR="005F2AF2" w:rsidRDefault="005F2AF2" w:rsidP="00DA240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imes">
    <w:panose1 w:val="00000500000000020000"/>
    <w:charset w:val="00"/>
    <w:family w:val="auto"/>
    <w:pitch w:val="variable"/>
    <w:sig w:usb0="E00002FF" w:usb1="5000205A" w:usb2="00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right"/>
      <w:tblCellMar>
        <w:top w:w="115" w:type="dxa"/>
        <w:left w:w="115" w:type="dxa"/>
        <w:bottom w:w="115" w:type="dxa"/>
        <w:right w:w="115" w:type="dxa"/>
      </w:tblCellMar>
      <w:tblLook w:val="04A0" w:firstRow="1" w:lastRow="0" w:firstColumn="1" w:lastColumn="0" w:noHBand="0" w:noVBand="1"/>
    </w:tblPr>
    <w:tblGrid>
      <w:gridCol w:w="8892"/>
      <w:gridCol w:w="468"/>
    </w:tblGrid>
    <w:tr w:rsidR="009E44BC" w14:paraId="26FB250B" w14:textId="77777777" w:rsidTr="009E44BC">
      <w:trPr>
        <w:jc w:val="right"/>
      </w:trPr>
      <w:tc>
        <w:tcPr>
          <w:tcW w:w="4795" w:type="dxa"/>
          <w:vAlign w:val="center"/>
        </w:tcPr>
        <w:sdt>
          <w:sdtPr>
            <w:rPr>
              <w:caps/>
              <w:color w:val="000000" w:themeColor="text1"/>
            </w:rPr>
            <w:alias w:val="Author"/>
            <w:tag w:val=""/>
            <w:id w:val="1534539408"/>
            <w:placeholder>
              <w:docPart w:val="5BA9F686C586BE4E9B8B70634F08C4A8"/>
            </w:placeholder>
            <w:dataBinding w:prefixMappings="xmlns:ns0='http://purl.org/dc/elements/1.1/' xmlns:ns1='http://schemas.openxmlformats.org/package/2006/metadata/core-properties' " w:xpath="/ns1:coreProperties[1]/ns0:creator[1]" w:storeItemID="{6C3C8BC8-F283-45AE-878A-BAB7291924A1}"/>
            <w:text/>
          </w:sdtPr>
          <w:sdtContent>
            <w:p w14:paraId="55C7921F" w14:textId="122C088C" w:rsidR="009E44BC" w:rsidRDefault="009E44BC">
              <w:pPr>
                <w:pStyle w:val="Header"/>
                <w:jc w:val="right"/>
                <w:rPr>
                  <w:caps/>
                  <w:color w:val="000000" w:themeColor="text1"/>
                </w:rPr>
              </w:pPr>
              <w:r>
                <w:rPr>
                  <w:caps/>
                  <w:color w:val="000000" w:themeColor="text1"/>
                </w:rPr>
                <w:t>Joshua Ashcroft</w:t>
              </w:r>
            </w:p>
          </w:sdtContent>
        </w:sdt>
      </w:tc>
      <w:tc>
        <w:tcPr>
          <w:tcW w:w="250" w:type="pct"/>
          <w:shd w:val="clear" w:color="auto" w:fill="B4C6E7" w:themeFill="accent1" w:themeFillTint="66"/>
          <w:vAlign w:val="center"/>
        </w:tcPr>
        <w:p w14:paraId="643D83EE" w14:textId="77777777" w:rsidR="009E44BC" w:rsidRDefault="009E44BC">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6FC6087C" w14:textId="77777777" w:rsidR="009E44BC" w:rsidRDefault="009E44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B0641A" w14:textId="77777777" w:rsidR="005F2AF2" w:rsidRDefault="005F2AF2" w:rsidP="00DA240E">
      <w:pPr>
        <w:spacing w:line="240" w:lineRule="auto"/>
      </w:pPr>
      <w:r>
        <w:separator/>
      </w:r>
    </w:p>
  </w:footnote>
  <w:footnote w:type="continuationSeparator" w:id="0">
    <w:p w14:paraId="452CD9EE" w14:textId="77777777" w:rsidR="005F2AF2" w:rsidRDefault="005F2AF2" w:rsidP="00DA240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19B8FE" w14:textId="5FA4B056" w:rsidR="009E44BC" w:rsidRPr="00FB7168" w:rsidRDefault="00FB7168" w:rsidP="00FB7168">
    <w:pPr>
      <w:pStyle w:val="Header"/>
      <w:shd w:val="clear" w:color="auto" w:fill="B4C6E7" w:themeFill="accent1" w:themeFillTint="66"/>
    </w:pPr>
    <w:r w:rsidRPr="00FB7168">
      <w:t>GROUP PROJECT ACMA5009</w:t>
    </w:r>
    <w:r w:rsidRPr="00FB7168">
      <w:ptab w:relativeTo="margin" w:alignment="center" w:leader="none"/>
    </w:r>
    <w:r w:rsidRPr="00FB7168">
      <w:t>BEng Mech &amp; Manu Eng</w:t>
    </w:r>
    <w:r w:rsidRPr="00FB7168">
      <w:ptab w:relativeTo="margin" w:alignment="right" w:leader="none"/>
    </w:r>
    <w:r w:rsidRPr="00FB7168">
      <w:t>REFLECTIVE PROJECT 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801454"/>
    <w:multiLevelType w:val="hybridMultilevel"/>
    <w:tmpl w:val="042ED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DB5846"/>
    <w:multiLevelType w:val="hybridMultilevel"/>
    <w:tmpl w:val="85046B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EE1639"/>
    <w:multiLevelType w:val="hybridMultilevel"/>
    <w:tmpl w:val="742669E0"/>
    <w:lvl w:ilvl="0" w:tplc="D3840EF8">
      <w:numFmt w:val="bullet"/>
      <w:lvlText w:val="-"/>
      <w:lvlJc w:val="left"/>
      <w:pPr>
        <w:ind w:left="720" w:hanging="360"/>
      </w:pPr>
      <w:rPr>
        <w:rFonts w:ascii="Times" w:eastAsiaTheme="minorHAnsi" w:hAnsi="Times" w:cs="Time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806803"/>
    <w:multiLevelType w:val="hybridMultilevel"/>
    <w:tmpl w:val="C638D4B4"/>
    <w:lvl w:ilvl="0" w:tplc="D3840EF8">
      <w:numFmt w:val="bullet"/>
      <w:lvlText w:val="-"/>
      <w:lvlJc w:val="left"/>
      <w:pPr>
        <w:ind w:left="720" w:hanging="360"/>
      </w:pPr>
      <w:rPr>
        <w:rFonts w:ascii="Times" w:eastAsiaTheme="minorHAnsi" w:hAnsi="Times" w:cs="Time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1B6D54"/>
    <w:multiLevelType w:val="hybridMultilevel"/>
    <w:tmpl w:val="1D4EB356"/>
    <w:lvl w:ilvl="0" w:tplc="C22482F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4DF5FEE"/>
    <w:multiLevelType w:val="hybridMultilevel"/>
    <w:tmpl w:val="085AD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408695">
    <w:abstractNumId w:val="0"/>
  </w:num>
  <w:num w:numId="2" w16cid:durableId="870456434">
    <w:abstractNumId w:val="3"/>
  </w:num>
  <w:num w:numId="3" w16cid:durableId="246501135">
    <w:abstractNumId w:val="2"/>
  </w:num>
  <w:num w:numId="4" w16cid:durableId="233048780">
    <w:abstractNumId w:val="5"/>
  </w:num>
  <w:num w:numId="5" w16cid:durableId="2082289749">
    <w:abstractNumId w:val="4"/>
  </w:num>
  <w:num w:numId="6" w16cid:durableId="11664789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5C9A"/>
    <w:rsid w:val="00022A04"/>
    <w:rsid w:val="000651FF"/>
    <w:rsid w:val="000A38E9"/>
    <w:rsid w:val="0014295A"/>
    <w:rsid w:val="002D2904"/>
    <w:rsid w:val="002D49FF"/>
    <w:rsid w:val="00422182"/>
    <w:rsid w:val="00547CF6"/>
    <w:rsid w:val="005F2AF2"/>
    <w:rsid w:val="00621471"/>
    <w:rsid w:val="00625C9A"/>
    <w:rsid w:val="00635A4C"/>
    <w:rsid w:val="006D1463"/>
    <w:rsid w:val="00725881"/>
    <w:rsid w:val="007529B6"/>
    <w:rsid w:val="00757E2B"/>
    <w:rsid w:val="007D3F97"/>
    <w:rsid w:val="008D55BE"/>
    <w:rsid w:val="00961799"/>
    <w:rsid w:val="009D1727"/>
    <w:rsid w:val="009E44BC"/>
    <w:rsid w:val="00AA3197"/>
    <w:rsid w:val="00B11ECD"/>
    <w:rsid w:val="00C03298"/>
    <w:rsid w:val="00C56343"/>
    <w:rsid w:val="00D0600A"/>
    <w:rsid w:val="00D90690"/>
    <w:rsid w:val="00DA240E"/>
    <w:rsid w:val="00DA388D"/>
    <w:rsid w:val="00DD59FE"/>
    <w:rsid w:val="00E0383C"/>
    <w:rsid w:val="00E46A67"/>
    <w:rsid w:val="00E54144"/>
    <w:rsid w:val="00EB0CB8"/>
    <w:rsid w:val="00F439ED"/>
    <w:rsid w:val="00F921D4"/>
    <w:rsid w:val="00FB7168"/>
    <w:rsid w:val="00FE22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EC4A7C"/>
  <w15:chartTrackingRefBased/>
  <w15:docId w15:val="{8CB04FF9-CF1F-9B4E-BBD6-202394DE62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5881"/>
    <w:pPr>
      <w:spacing w:line="360" w:lineRule="auto"/>
    </w:pPr>
  </w:style>
  <w:style w:type="paragraph" w:styleId="Heading1">
    <w:name w:val="heading 1"/>
    <w:basedOn w:val="Normal"/>
    <w:next w:val="Normal"/>
    <w:link w:val="Heading1Char"/>
    <w:uiPriority w:val="9"/>
    <w:qFormat/>
    <w:rsid w:val="00EB0CB8"/>
    <w:pPr>
      <w:keepNext/>
      <w:keepLines/>
      <w:spacing w:before="240"/>
      <w:jc w:val="center"/>
      <w:outlineLvl w:val="0"/>
    </w:pPr>
    <w:rPr>
      <w:rFonts w:asciiTheme="majorHAnsi" w:eastAsiaTheme="majorEastAsia" w:hAnsiTheme="majorHAnsi" w:cstheme="majorBidi"/>
      <w:b/>
      <w:sz w:val="40"/>
      <w:szCs w:val="32"/>
    </w:rPr>
  </w:style>
  <w:style w:type="paragraph" w:styleId="Heading2">
    <w:name w:val="heading 2"/>
    <w:basedOn w:val="Normal"/>
    <w:next w:val="Normal"/>
    <w:link w:val="Heading2Char"/>
    <w:uiPriority w:val="9"/>
    <w:unhideWhenUsed/>
    <w:qFormat/>
    <w:rsid w:val="00EB0CB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25C9A"/>
    <w:pPr>
      <w:ind w:left="720"/>
      <w:contextualSpacing/>
    </w:pPr>
  </w:style>
  <w:style w:type="character" w:customStyle="1" w:styleId="Heading1Char">
    <w:name w:val="Heading 1 Char"/>
    <w:basedOn w:val="DefaultParagraphFont"/>
    <w:link w:val="Heading1"/>
    <w:uiPriority w:val="9"/>
    <w:rsid w:val="00EB0CB8"/>
    <w:rPr>
      <w:rFonts w:asciiTheme="majorHAnsi" w:eastAsiaTheme="majorEastAsia" w:hAnsiTheme="majorHAnsi" w:cstheme="majorBidi"/>
      <w:b/>
      <w:sz w:val="40"/>
      <w:szCs w:val="32"/>
    </w:rPr>
  </w:style>
  <w:style w:type="paragraph" w:styleId="NormalWeb">
    <w:name w:val="Normal (Web)"/>
    <w:basedOn w:val="Normal"/>
    <w:uiPriority w:val="99"/>
    <w:semiHidden/>
    <w:unhideWhenUsed/>
    <w:rsid w:val="009D1727"/>
    <w:pPr>
      <w:spacing w:before="100" w:beforeAutospacing="1" w:after="100" w:afterAutospacing="1" w:line="240" w:lineRule="auto"/>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DA240E"/>
    <w:pPr>
      <w:tabs>
        <w:tab w:val="center" w:pos="4513"/>
        <w:tab w:val="right" w:pos="9026"/>
      </w:tabs>
      <w:spacing w:line="240" w:lineRule="auto"/>
    </w:pPr>
  </w:style>
  <w:style w:type="character" w:customStyle="1" w:styleId="HeaderChar">
    <w:name w:val="Header Char"/>
    <w:basedOn w:val="DefaultParagraphFont"/>
    <w:link w:val="Header"/>
    <w:uiPriority w:val="99"/>
    <w:rsid w:val="00DA240E"/>
  </w:style>
  <w:style w:type="paragraph" w:styleId="Footer">
    <w:name w:val="footer"/>
    <w:basedOn w:val="Normal"/>
    <w:link w:val="FooterChar"/>
    <w:uiPriority w:val="99"/>
    <w:unhideWhenUsed/>
    <w:rsid w:val="00DA240E"/>
    <w:pPr>
      <w:tabs>
        <w:tab w:val="center" w:pos="4513"/>
        <w:tab w:val="right" w:pos="9026"/>
      </w:tabs>
      <w:spacing w:line="240" w:lineRule="auto"/>
    </w:pPr>
  </w:style>
  <w:style w:type="character" w:customStyle="1" w:styleId="FooterChar">
    <w:name w:val="Footer Char"/>
    <w:basedOn w:val="DefaultParagraphFont"/>
    <w:link w:val="Footer"/>
    <w:uiPriority w:val="99"/>
    <w:rsid w:val="00DA240E"/>
  </w:style>
  <w:style w:type="paragraph" w:styleId="TOCHeading">
    <w:name w:val="TOC Heading"/>
    <w:basedOn w:val="Heading1"/>
    <w:next w:val="Normal"/>
    <w:uiPriority w:val="39"/>
    <w:unhideWhenUsed/>
    <w:qFormat/>
    <w:rsid w:val="00E0383C"/>
    <w:pPr>
      <w:spacing w:before="480" w:line="276" w:lineRule="auto"/>
      <w:outlineLvl w:val="9"/>
    </w:pPr>
    <w:rPr>
      <w:bCs/>
      <w:color w:val="2F5496" w:themeColor="accent1" w:themeShade="BF"/>
      <w:sz w:val="28"/>
      <w:szCs w:val="28"/>
      <w:lang w:val="en-US"/>
    </w:rPr>
  </w:style>
  <w:style w:type="paragraph" w:styleId="TOC1">
    <w:name w:val="toc 1"/>
    <w:basedOn w:val="Normal"/>
    <w:next w:val="Normal"/>
    <w:autoRedefine/>
    <w:uiPriority w:val="39"/>
    <w:unhideWhenUsed/>
    <w:rsid w:val="00E0383C"/>
    <w:pPr>
      <w:spacing w:before="120"/>
    </w:pPr>
    <w:rPr>
      <w:rFonts w:cstheme="minorHAnsi"/>
      <w:b/>
      <w:bCs/>
      <w:i/>
      <w:iCs/>
    </w:rPr>
  </w:style>
  <w:style w:type="character" w:styleId="Hyperlink">
    <w:name w:val="Hyperlink"/>
    <w:basedOn w:val="DefaultParagraphFont"/>
    <w:uiPriority w:val="99"/>
    <w:unhideWhenUsed/>
    <w:rsid w:val="00E0383C"/>
    <w:rPr>
      <w:color w:val="0563C1" w:themeColor="hyperlink"/>
      <w:u w:val="single"/>
    </w:rPr>
  </w:style>
  <w:style w:type="paragraph" w:styleId="TOC2">
    <w:name w:val="toc 2"/>
    <w:basedOn w:val="Normal"/>
    <w:next w:val="Normal"/>
    <w:autoRedefine/>
    <w:uiPriority w:val="39"/>
    <w:unhideWhenUsed/>
    <w:rsid w:val="00E0383C"/>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E0383C"/>
    <w:pPr>
      <w:ind w:left="480"/>
    </w:pPr>
    <w:rPr>
      <w:rFonts w:cstheme="minorHAnsi"/>
      <w:sz w:val="20"/>
      <w:szCs w:val="20"/>
    </w:rPr>
  </w:style>
  <w:style w:type="paragraph" w:styleId="TOC4">
    <w:name w:val="toc 4"/>
    <w:basedOn w:val="Normal"/>
    <w:next w:val="Normal"/>
    <w:autoRedefine/>
    <w:uiPriority w:val="39"/>
    <w:semiHidden/>
    <w:unhideWhenUsed/>
    <w:rsid w:val="00E0383C"/>
    <w:pPr>
      <w:ind w:left="720"/>
    </w:pPr>
    <w:rPr>
      <w:rFonts w:cstheme="minorHAnsi"/>
      <w:sz w:val="20"/>
      <w:szCs w:val="20"/>
    </w:rPr>
  </w:style>
  <w:style w:type="paragraph" w:styleId="TOC5">
    <w:name w:val="toc 5"/>
    <w:basedOn w:val="Normal"/>
    <w:next w:val="Normal"/>
    <w:autoRedefine/>
    <w:uiPriority w:val="39"/>
    <w:semiHidden/>
    <w:unhideWhenUsed/>
    <w:rsid w:val="00E0383C"/>
    <w:pPr>
      <w:ind w:left="960"/>
    </w:pPr>
    <w:rPr>
      <w:rFonts w:cstheme="minorHAnsi"/>
      <w:sz w:val="20"/>
      <w:szCs w:val="20"/>
    </w:rPr>
  </w:style>
  <w:style w:type="paragraph" w:styleId="TOC6">
    <w:name w:val="toc 6"/>
    <w:basedOn w:val="Normal"/>
    <w:next w:val="Normal"/>
    <w:autoRedefine/>
    <w:uiPriority w:val="39"/>
    <w:semiHidden/>
    <w:unhideWhenUsed/>
    <w:rsid w:val="00E0383C"/>
    <w:pPr>
      <w:ind w:left="1200"/>
    </w:pPr>
    <w:rPr>
      <w:rFonts w:cstheme="minorHAnsi"/>
      <w:sz w:val="20"/>
      <w:szCs w:val="20"/>
    </w:rPr>
  </w:style>
  <w:style w:type="paragraph" w:styleId="TOC7">
    <w:name w:val="toc 7"/>
    <w:basedOn w:val="Normal"/>
    <w:next w:val="Normal"/>
    <w:autoRedefine/>
    <w:uiPriority w:val="39"/>
    <w:semiHidden/>
    <w:unhideWhenUsed/>
    <w:rsid w:val="00E0383C"/>
    <w:pPr>
      <w:ind w:left="1440"/>
    </w:pPr>
    <w:rPr>
      <w:rFonts w:cstheme="minorHAnsi"/>
      <w:sz w:val="20"/>
      <w:szCs w:val="20"/>
    </w:rPr>
  </w:style>
  <w:style w:type="paragraph" w:styleId="TOC8">
    <w:name w:val="toc 8"/>
    <w:basedOn w:val="Normal"/>
    <w:next w:val="Normal"/>
    <w:autoRedefine/>
    <w:uiPriority w:val="39"/>
    <w:semiHidden/>
    <w:unhideWhenUsed/>
    <w:rsid w:val="00E0383C"/>
    <w:pPr>
      <w:ind w:left="1680"/>
    </w:pPr>
    <w:rPr>
      <w:rFonts w:cstheme="minorHAnsi"/>
      <w:sz w:val="20"/>
      <w:szCs w:val="20"/>
    </w:rPr>
  </w:style>
  <w:style w:type="paragraph" w:styleId="TOC9">
    <w:name w:val="toc 9"/>
    <w:basedOn w:val="Normal"/>
    <w:next w:val="Normal"/>
    <w:autoRedefine/>
    <w:uiPriority w:val="39"/>
    <w:semiHidden/>
    <w:unhideWhenUsed/>
    <w:rsid w:val="00E0383C"/>
    <w:pPr>
      <w:ind w:left="1920"/>
    </w:pPr>
    <w:rPr>
      <w:rFonts w:cstheme="minorHAnsi"/>
      <w:sz w:val="20"/>
      <w:szCs w:val="20"/>
    </w:rPr>
  </w:style>
  <w:style w:type="character" w:customStyle="1" w:styleId="Heading2Char">
    <w:name w:val="Heading 2 Char"/>
    <w:basedOn w:val="DefaultParagraphFont"/>
    <w:link w:val="Heading2"/>
    <w:uiPriority w:val="9"/>
    <w:rsid w:val="00EB0CB8"/>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EB0CB8"/>
  </w:style>
  <w:style w:type="character" w:styleId="UnresolvedMention">
    <w:name w:val="Unresolved Mention"/>
    <w:basedOn w:val="DefaultParagraphFont"/>
    <w:uiPriority w:val="99"/>
    <w:semiHidden/>
    <w:unhideWhenUsed/>
    <w:rsid w:val="00E54144"/>
    <w:rPr>
      <w:color w:val="605E5C"/>
      <w:shd w:val="clear" w:color="auto" w:fill="E1DFDD"/>
    </w:rPr>
  </w:style>
  <w:style w:type="paragraph" w:styleId="Caption">
    <w:name w:val="caption"/>
    <w:basedOn w:val="Normal"/>
    <w:next w:val="Normal"/>
    <w:uiPriority w:val="35"/>
    <w:unhideWhenUsed/>
    <w:qFormat/>
    <w:rsid w:val="00635A4C"/>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090088">
      <w:bodyDiv w:val="1"/>
      <w:marLeft w:val="0"/>
      <w:marRight w:val="0"/>
      <w:marTop w:val="0"/>
      <w:marBottom w:val="0"/>
      <w:divBdr>
        <w:top w:val="none" w:sz="0" w:space="0" w:color="auto"/>
        <w:left w:val="none" w:sz="0" w:space="0" w:color="auto"/>
        <w:bottom w:val="none" w:sz="0" w:space="0" w:color="auto"/>
        <w:right w:val="none" w:sz="0" w:space="0" w:color="auto"/>
      </w:divBdr>
    </w:div>
    <w:div w:id="146478248">
      <w:bodyDiv w:val="1"/>
      <w:marLeft w:val="0"/>
      <w:marRight w:val="0"/>
      <w:marTop w:val="0"/>
      <w:marBottom w:val="0"/>
      <w:divBdr>
        <w:top w:val="none" w:sz="0" w:space="0" w:color="auto"/>
        <w:left w:val="none" w:sz="0" w:space="0" w:color="auto"/>
        <w:bottom w:val="none" w:sz="0" w:space="0" w:color="auto"/>
        <w:right w:val="none" w:sz="0" w:space="0" w:color="auto"/>
      </w:divBdr>
    </w:div>
    <w:div w:id="205027791">
      <w:bodyDiv w:val="1"/>
      <w:marLeft w:val="0"/>
      <w:marRight w:val="0"/>
      <w:marTop w:val="0"/>
      <w:marBottom w:val="0"/>
      <w:divBdr>
        <w:top w:val="none" w:sz="0" w:space="0" w:color="auto"/>
        <w:left w:val="none" w:sz="0" w:space="0" w:color="auto"/>
        <w:bottom w:val="none" w:sz="0" w:space="0" w:color="auto"/>
        <w:right w:val="none" w:sz="0" w:space="0" w:color="auto"/>
      </w:divBdr>
    </w:div>
    <w:div w:id="218055093">
      <w:bodyDiv w:val="1"/>
      <w:marLeft w:val="0"/>
      <w:marRight w:val="0"/>
      <w:marTop w:val="0"/>
      <w:marBottom w:val="0"/>
      <w:divBdr>
        <w:top w:val="none" w:sz="0" w:space="0" w:color="auto"/>
        <w:left w:val="none" w:sz="0" w:space="0" w:color="auto"/>
        <w:bottom w:val="none" w:sz="0" w:space="0" w:color="auto"/>
        <w:right w:val="none" w:sz="0" w:space="0" w:color="auto"/>
      </w:divBdr>
    </w:div>
    <w:div w:id="231240530">
      <w:bodyDiv w:val="1"/>
      <w:marLeft w:val="0"/>
      <w:marRight w:val="0"/>
      <w:marTop w:val="0"/>
      <w:marBottom w:val="0"/>
      <w:divBdr>
        <w:top w:val="none" w:sz="0" w:space="0" w:color="auto"/>
        <w:left w:val="none" w:sz="0" w:space="0" w:color="auto"/>
        <w:bottom w:val="none" w:sz="0" w:space="0" w:color="auto"/>
        <w:right w:val="none" w:sz="0" w:space="0" w:color="auto"/>
      </w:divBdr>
    </w:div>
    <w:div w:id="325862163">
      <w:bodyDiv w:val="1"/>
      <w:marLeft w:val="0"/>
      <w:marRight w:val="0"/>
      <w:marTop w:val="0"/>
      <w:marBottom w:val="0"/>
      <w:divBdr>
        <w:top w:val="none" w:sz="0" w:space="0" w:color="auto"/>
        <w:left w:val="none" w:sz="0" w:space="0" w:color="auto"/>
        <w:bottom w:val="none" w:sz="0" w:space="0" w:color="auto"/>
        <w:right w:val="none" w:sz="0" w:space="0" w:color="auto"/>
      </w:divBdr>
    </w:div>
    <w:div w:id="359941124">
      <w:bodyDiv w:val="1"/>
      <w:marLeft w:val="0"/>
      <w:marRight w:val="0"/>
      <w:marTop w:val="0"/>
      <w:marBottom w:val="0"/>
      <w:divBdr>
        <w:top w:val="none" w:sz="0" w:space="0" w:color="auto"/>
        <w:left w:val="none" w:sz="0" w:space="0" w:color="auto"/>
        <w:bottom w:val="none" w:sz="0" w:space="0" w:color="auto"/>
        <w:right w:val="none" w:sz="0" w:space="0" w:color="auto"/>
      </w:divBdr>
    </w:div>
    <w:div w:id="410347744">
      <w:bodyDiv w:val="1"/>
      <w:marLeft w:val="0"/>
      <w:marRight w:val="0"/>
      <w:marTop w:val="0"/>
      <w:marBottom w:val="0"/>
      <w:divBdr>
        <w:top w:val="none" w:sz="0" w:space="0" w:color="auto"/>
        <w:left w:val="none" w:sz="0" w:space="0" w:color="auto"/>
        <w:bottom w:val="none" w:sz="0" w:space="0" w:color="auto"/>
        <w:right w:val="none" w:sz="0" w:space="0" w:color="auto"/>
      </w:divBdr>
    </w:div>
    <w:div w:id="425732108">
      <w:bodyDiv w:val="1"/>
      <w:marLeft w:val="0"/>
      <w:marRight w:val="0"/>
      <w:marTop w:val="0"/>
      <w:marBottom w:val="0"/>
      <w:divBdr>
        <w:top w:val="none" w:sz="0" w:space="0" w:color="auto"/>
        <w:left w:val="none" w:sz="0" w:space="0" w:color="auto"/>
        <w:bottom w:val="none" w:sz="0" w:space="0" w:color="auto"/>
        <w:right w:val="none" w:sz="0" w:space="0" w:color="auto"/>
      </w:divBdr>
    </w:div>
    <w:div w:id="469983538">
      <w:bodyDiv w:val="1"/>
      <w:marLeft w:val="0"/>
      <w:marRight w:val="0"/>
      <w:marTop w:val="0"/>
      <w:marBottom w:val="0"/>
      <w:divBdr>
        <w:top w:val="none" w:sz="0" w:space="0" w:color="auto"/>
        <w:left w:val="none" w:sz="0" w:space="0" w:color="auto"/>
        <w:bottom w:val="none" w:sz="0" w:space="0" w:color="auto"/>
        <w:right w:val="none" w:sz="0" w:space="0" w:color="auto"/>
      </w:divBdr>
    </w:div>
    <w:div w:id="571933839">
      <w:bodyDiv w:val="1"/>
      <w:marLeft w:val="0"/>
      <w:marRight w:val="0"/>
      <w:marTop w:val="0"/>
      <w:marBottom w:val="0"/>
      <w:divBdr>
        <w:top w:val="none" w:sz="0" w:space="0" w:color="auto"/>
        <w:left w:val="none" w:sz="0" w:space="0" w:color="auto"/>
        <w:bottom w:val="none" w:sz="0" w:space="0" w:color="auto"/>
        <w:right w:val="none" w:sz="0" w:space="0" w:color="auto"/>
      </w:divBdr>
    </w:div>
    <w:div w:id="704717752">
      <w:bodyDiv w:val="1"/>
      <w:marLeft w:val="0"/>
      <w:marRight w:val="0"/>
      <w:marTop w:val="0"/>
      <w:marBottom w:val="0"/>
      <w:divBdr>
        <w:top w:val="none" w:sz="0" w:space="0" w:color="auto"/>
        <w:left w:val="none" w:sz="0" w:space="0" w:color="auto"/>
        <w:bottom w:val="none" w:sz="0" w:space="0" w:color="auto"/>
        <w:right w:val="none" w:sz="0" w:space="0" w:color="auto"/>
      </w:divBdr>
    </w:div>
    <w:div w:id="721171198">
      <w:bodyDiv w:val="1"/>
      <w:marLeft w:val="0"/>
      <w:marRight w:val="0"/>
      <w:marTop w:val="0"/>
      <w:marBottom w:val="0"/>
      <w:divBdr>
        <w:top w:val="none" w:sz="0" w:space="0" w:color="auto"/>
        <w:left w:val="none" w:sz="0" w:space="0" w:color="auto"/>
        <w:bottom w:val="none" w:sz="0" w:space="0" w:color="auto"/>
        <w:right w:val="none" w:sz="0" w:space="0" w:color="auto"/>
      </w:divBdr>
    </w:div>
    <w:div w:id="781152731">
      <w:bodyDiv w:val="1"/>
      <w:marLeft w:val="0"/>
      <w:marRight w:val="0"/>
      <w:marTop w:val="0"/>
      <w:marBottom w:val="0"/>
      <w:divBdr>
        <w:top w:val="none" w:sz="0" w:space="0" w:color="auto"/>
        <w:left w:val="none" w:sz="0" w:space="0" w:color="auto"/>
        <w:bottom w:val="none" w:sz="0" w:space="0" w:color="auto"/>
        <w:right w:val="none" w:sz="0" w:space="0" w:color="auto"/>
      </w:divBdr>
    </w:div>
    <w:div w:id="1002588059">
      <w:bodyDiv w:val="1"/>
      <w:marLeft w:val="0"/>
      <w:marRight w:val="0"/>
      <w:marTop w:val="0"/>
      <w:marBottom w:val="0"/>
      <w:divBdr>
        <w:top w:val="none" w:sz="0" w:space="0" w:color="auto"/>
        <w:left w:val="none" w:sz="0" w:space="0" w:color="auto"/>
        <w:bottom w:val="none" w:sz="0" w:space="0" w:color="auto"/>
        <w:right w:val="none" w:sz="0" w:space="0" w:color="auto"/>
      </w:divBdr>
      <w:divsChild>
        <w:div w:id="1862549864">
          <w:marLeft w:val="0"/>
          <w:marRight w:val="0"/>
          <w:marTop w:val="0"/>
          <w:marBottom w:val="0"/>
          <w:divBdr>
            <w:top w:val="none" w:sz="0" w:space="0" w:color="auto"/>
            <w:left w:val="none" w:sz="0" w:space="0" w:color="auto"/>
            <w:bottom w:val="none" w:sz="0" w:space="0" w:color="auto"/>
            <w:right w:val="none" w:sz="0" w:space="0" w:color="auto"/>
          </w:divBdr>
          <w:divsChild>
            <w:div w:id="2087922757">
              <w:marLeft w:val="0"/>
              <w:marRight w:val="0"/>
              <w:marTop w:val="0"/>
              <w:marBottom w:val="0"/>
              <w:divBdr>
                <w:top w:val="none" w:sz="0" w:space="0" w:color="auto"/>
                <w:left w:val="none" w:sz="0" w:space="0" w:color="auto"/>
                <w:bottom w:val="none" w:sz="0" w:space="0" w:color="auto"/>
                <w:right w:val="none" w:sz="0" w:space="0" w:color="auto"/>
              </w:divBdr>
              <w:divsChild>
                <w:div w:id="1444497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5521036">
      <w:bodyDiv w:val="1"/>
      <w:marLeft w:val="0"/>
      <w:marRight w:val="0"/>
      <w:marTop w:val="0"/>
      <w:marBottom w:val="0"/>
      <w:divBdr>
        <w:top w:val="none" w:sz="0" w:space="0" w:color="auto"/>
        <w:left w:val="none" w:sz="0" w:space="0" w:color="auto"/>
        <w:bottom w:val="none" w:sz="0" w:space="0" w:color="auto"/>
        <w:right w:val="none" w:sz="0" w:space="0" w:color="auto"/>
      </w:divBdr>
    </w:div>
    <w:div w:id="1140346197">
      <w:bodyDiv w:val="1"/>
      <w:marLeft w:val="0"/>
      <w:marRight w:val="0"/>
      <w:marTop w:val="0"/>
      <w:marBottom w:val="0"/>
      <w:divBdr>
        <w:top w:val="none" w:sz="0" w:space="0" w:color="auto"/>
        <w:left w:val="none" w:sz="0" w:space="0" w:color="auto"/>
        <w:bottom w:val="none" w:sz="0" w:space="0" w:color="auto"/>
        <w:right w:val="none" w:sz="0" w:space="0" w:color="auto"/>
      </w:divBdr>
    </w:div>
    <w:div w:id="1150830363">
      <w:bodyDiv w:val="1"/>
      <w:marLeft w:val="0"/>
      <w:marRight w:val="0"/>
      <w:marTop w:val="0"/>
      <w:marBottom w:val="0"/>
      <w:divBdr>
        <w:top w:val="none" w:sz="0" w:space="0" w:color="auto"/>
        <w:left w:val="none" w:sz="0" w:space="0" w:color="auto"/>
        <w:bottom w:val="none" w:sz="0" w:space="0" w:color="auto"/>
        <w:right w:val="none" w:sz="0" w:space="0" w:color="auto"/>
      </w:divBdr>
    </w:div>
    <w:div w:id="1361585085">
      <w:bodyDiv w:val="1"/>
      <w:marLeft w:val="0"/>
      <w:marRight w:val="0"/>
      <w:marTop w:val="0"/>
      <w:marBottom w:val="0"/>
      <w:divBdr>
        <w:top w:val="none" w:sz="0" w:space="0" w:color="auto"/>
        <w:left w:val="none" w:sz="0" w:space="0" w:color="auto"/>
        <w:bottom w:val="none" w:sz="0" w:space="0" w:color="auto"/>
        <w:right w:val="none" w:sz="0" w:space="0" w:color="auto"/>
      </w:divBdr>
    </w:div>
    <w:div w:id="1726685639">
      <w:bodyDiv w:val="1"/>
      <w:marLeft w:val="0"/>
      <w:marRight w:val="0"/>
      <w:marTop w:val="0"/>
      <w:marBottom w:val="0"/>
      <w:divBdr>
        <w:top w:val="none" w:sz="0" w:space="0" w:color="auto"/>
        <w:left w:val="none" w:sz="0" w:space="0" w:color="auto"/>
        <w:bottom w:val="none" w:sz="0" w:space="0" w:color="auto"/>
        <w:right w:val="none" w:sz="0" w:space="0" w:color="auto"/>
      </w:divBdr>
    </w:div>
    <w:div w:id="1905943323">
      <w:bodyDiv w:val="1"/>
      <w:marLeft w:val="0"/>
      <w:marRight w:val="0"/>
      <w:marTop w:val="0"/>
      <w:marBottom w:val="0"/>
      <w:divBdr>
        <w:top w:val="none" w:sz="0" w:space="0" w:color="auto"/>
        <w:left w:val="none" w:sz="0" w:space="0" w:color="auto"/>
        <w:bottom w:val="none" w:sz="0" w:space="0" w:color="auto"/>
        <w:right w:val="none" w:sz="0" w:space="0" w:color="auto"/>
      </w:divBdr>
    </w:div>
    <w:div w:id="1927882916">
      <w:bodyDiv w:val="1"/>
      <w:marLeft w:val="0"/>
      <w:marRight w:val="0"/>
      <w:marTop w:val="0"/>
      <w:marBottom w:val="0"/>
      <w:divBdr>
        <w:top w:val="none" w:sz="0" w:space="0" w:color="auto"/>
        <w:left w:val="none" w:sz="0" w:space="0" w:color="auto"/>
        <w:bottom w:val="none" w:sz="0" w:space="0" w:color="auto"/>
        <w:right w:val="none" w:sz="0" w:space="0" w:color="auto"/>
      </w:divBdr>
    </w:div>
    <w:div w:id="1937322372">
      <w:bodyDiv w:val="1"/>
      <w:marLeft w:val="0"/>
      <w:marRight w:val="0"/>
      <w:marTop w:val="0"/>
      <w:marBottom w:val="0"/>
      <w:divBdr>
        <w:top w:val="none" w:sz="0" w:space="0" w:color="auto"/>
        <w:left w:val="none" w:sz="0" w:space="0" w:color="auto"/>
        <w:bottom w:val="none" w:sz="0" w:space="0" w:color="auto"/>
        <w:right w:val="none" w:sz="0" w:space="0" w:color="auto"/>
      </w:divBdr>
    </w:div>
    <w:div w:id="2036149654">
      <w:bodyDiv w:val="1"/>
      <w:marLeft w:val="0"/>
      <w:marRight w:val="0"/>
      <w:marTop w:val="0"/>
      <w:marBottom w:val="0"/>
      <w:divBdr>
        <w:top w:val="none" w:sz="0" w:space="0" w:color="auto"/>
        <w:left w:val="none" w:sz="0" w:space="0" w:color="auto"/>
        <w:bottom w:val="none" w:sz="0" w:space="0" w:color="auto"/>
        <w:right w:val="none" w:sz="0" w:space="0" w:color="auto"/>
      </w:divBdr>
    </w:div>
    <w:div w:id="2054496711">
      <w:bodyDiv w:val="1"/>
      <w:marLeft w:val="0"/>
      <w:marRight w:val="0"/>
      <w:marTop w:val="0"/>
      <w:marBottom w:val="0"/>
      <w:divBdr>
        <w:top w:val="none" w:sz="0" w:space="0" w:color="auto"/>
        <w:left w:val="none" w:sz="0" w:space="0" w:color="auto"/>
        <w:bottom w:val="none" w:sz="0" w:space="0" w:color="auto"/>
        <w:right w:val="none" w:sz="0" w:space="0" w:color="auto"/>
      </w:divBdr>
    </w:div>
    <w:div w:id="20907377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BA9F686C586BE4E9B8B70634F08C4A8"/>
        <w:category>
          <w:name w:val="General"/>
          <w:gallery w:val="placeholder"/>
        </w:category>
        <w:types>
          <w:type w:val="bbPlcHdr"/>
        </w:types>
        <w:behaviors>
          <w:behavior w:val="content"/>
        </w:behaviors>
        <w:guid w:val="{FB4ED23A-94EE-EC44-8795-43B120516872}"/>
      </w:docPartPr>
      <w:docPartBody>
        <w:p w:rsidR="00000000" w:rsidRDefault="0011236B" w:rsidP="0011236B">
          <w:pPr>
            <w:pStyle w:val="5BA9F686C586BE4E9B8B70634F08C4A8"/>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imes">
    <w:panose1 w:val="00000500000000020000"/>
    <w:charset w:val="00"/>
    <w:family w:val="auto"/>
    <w:pitch w:val="variable"/>
    <w:sig w:usb0="E00002FF" w:usb1="5000205A" w:usb2="00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236B"/>
    <w:rsid w:val="0011236B"/>
    <w:rsid w:val="00B252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BA9F686C586BE4E9B8B70634F08C4A8">
    <w:name w:val="5BA9F686C586BE4E9B8B70634F08C4A8"/>
    <w:rsid w:val="0011236B"/>
  </w:style>
  <w:style w:type="paragraph" w:customStyle="1" w:styleId="A7B231C0569A7D4AAB72979385571CC1">
    <w:name w:val="A7B231C0569A7D4AAB72979385571CC1"/>
    <w:rsid w:val="0011236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UWT22</b:Tag>
    <b:SourceType>InternetSite</b:SourceType>
    <b:Guid>{4978B1C2-8C5F-8A47-8092-92B687E8D9C3}</b:Guid>
    <b:Author>
      <b:Author>
        <b:NameList>
          <b:Person>
            <b:Last>UWTSDLogo</b:Last>
          </b:Person>
        </b:NameList>
      </b:Author>
    </b:Author>
    <b:Title>https://www.uwtsd.ac.uk/media/uwtsd-website/content-assets/images/news-and-events/2020/q1/UWTSD-Logo.png</b:Title>
    <b:Year>2022</b:Year>
    <b:InternetSiteTitle>https://www.uwtsd.ac.uk</b:InternetSiteTitle>
    <b:URL>https://www.uwtsd.ac.uk/media/uwtsd-website/content-assets/images/news-and-events/2020/q1/UWTSD-Logo.png</b:URL>
    <b:Month>05</b:Month>
    <b:Day>20</b:Day>
    <b:RefOrder>4</b:RefOrder>
  </b:Source>
  <b:Source>
    <b:Tag>Ren22</b:Tag>
    <b:SourceType>InternetSite</b:SourceType>
    <b:Guid>{93B14787-E638-3944-A92A-3BE1690F8EF3}</b:Guid>
    <b:Author>
      <b:Author>
        <b:NameList>
          <b:Person>
            <b:Last>Logo</b:Last>
            <b:First>Renishaw</b:First>
          </b:Person>
        </b:NameList>
      </b:Author>
    </b:Author>
    <b:Title>https://10cvb23i6m43hrfmg3jb8mvm-wpengine.netdna-ssl.com/wp-content/uploads/2018/06/Renishaw-rn_2207_-1.jpg</b:Title>
    <b:InternetSiteTitle>https://10cvb23i6m43hrfmg3jb8mvm-wpengine.netdna-ssl.com</b:InternetSiteTitle>
    <b:URL>https://10cvb23i6m43hrfmg3jb8mvm-wpengine.netdna-ssl.com/wp-content/uploads/2018/06/Renishaw-rn_2207_-1.jpg</b:URL>
    <b:Year>2022</b:Year>
    <b:Month>05</b:Month>
    <b:Day>20</b:Day>
    <b:RefOrder>5</b:RefOrder>
  </b:Source>
  <b:Source>
    <b:Tag>gan22</b:Tag>
    <b:SourceType>InternetSite</b:SourceType>
    <b:Guid>{86FDC331-40F4-2349-B763-8EB84AE1C112}</b:Guid>
    <b:Author>
      <b:Author>
        <b:NameList>
          <b:Person>
            <b:Last>ganttguide</b:Last>
          </b:Person>
        </b:NameList>
      </b:Author>
    </b:Author>
    <b:Title>https://www.projectmanager.com/guides/gantt-chart</b:Title>
    <b:InternetSiteTitle>https://www.projectmanager.com</b:InternetSiteTitle>
    <b:URL>https://www.projectmanager.com/guides/gantt-chart</b:URL>
    <b:Year>2022</b:Year>
    <b:Month>04</b:Month>
    <b:Day>03</b:Day>
    <b:RefOrder>1</b:RefOrder>
  </b:Source>
  <b:Source>
    <b:Tag>pro22</b:Tag>
    <b:SourceType>InternetSite</b:SourceType>
    <b:Guid>{3A2BCEFF-AEBA-B549-AC9F-827210FEDF7B}</b:Guid>
    <b:Author>
      <b:Author>
        <b:NameList>
          <b:Person>
            <b:Last>projectreportwebsite</b:Last>
          </b:Person>
        </b:NameList>
      </b:Author>
    </b:Author>
    <b:Title>https://blog.bit.ai/project-report/</b:Title>
    <b:InternetSiteTitle>https://blog.bit.ai</b:InternetSiteTitle>
    <b:URL>https://blog.bit.ai/project-report/</b:URL>
    <b:Year>2022</b:Year>
    <b:Month>04</b:Month>
    <b:Day>2</b:Day>
    <b:RefOrder>2</b:RefOrder>
  </b:Source>
  <b:Source>
    <b:Tag>htt221</b:Tag>
    <b:SourceType>InternetSite</b:SourceType>
    <b:Guid>{65DB623F-09E5-1E42-BFDB-2EBD658236AE}</b:Guid>
    <b:Title>https://www.technicalfoamservices.co.uk/blog/what-is-a-product-design-specification-pds/</b:Title>
    <b:InternetSiteTitle>https://www.technicalfoamservices.co.uk/blog/what-is-a-product-design-specification-pds/</b:InternetSiteTitle>
    <b:URL>https://www.technicalfoamservices.co.uk/blog/what-is-a-product-design-specification-pds/</b:URL>
    <b:Year>2022</b:Year>
    <b:Month>04</b:Month>
    <b:Day>22</b:Day>
    <b:Author>
      <b:Author>
        <b:NameList>
          <b:Person>
            <b:Last>pdswebsite</b:Last>
          </b:Person>
        </b:NameList>
      </b:Author>
    </b:Author>
    <b:RefOrder>3</b:RefOrder>
  </b:Source>
</b:Sources>
</file>

<file path=customXml/itemProps1.xml><?xml version="1.0" encoding="utf-8"?>
<ds:datastoreItem xmlns:ds="http://schemas.openxmlformats.org/officeDocument/2006/customXml" ds:itemID="{0A18A116-FA56-444D-B461-50673F03C5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179</TotalTime>
  <Pages>13</Pages>
  <Words>2158</Words>
  <Characters>12305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Ashcroft</dc:creator>
  <cp:keywords/>
  <dc:description/>
  <cp:lastModifiedBy>Joshua Ashcroft</cp:lastModifiedBy>
  <cp:revision>5</cp:revision>
  <dcterms:created xsi:type="dcterms:W3CDTF">2022-05-26T19:28:00Z</dcterms:created>
  <dcterms:modified xsi:type="dcterms:W3CDTF">2022-05-27T22:35:00Z</dcterms:modified>
</cp:coreProperties>
</file>