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15" w:type="dxa"/>
        <w:jc w:val="center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015"/>
      </w:tblGrid>
      <w:tr w:rsidR="00AE1DBF" w:rsidRPr="00AE1DBF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E1DBF" w:rsidRPr="00AE1DBF" w:rsidRDefault="00AE1DBF" w:rsidP="00AE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AE1DBF">
              <w:rPr>
                <w:rFonts w:ascii="Times New Roman" w:eastAsia="Times New Roman" w:hAnsi="Times New Roman" w:cs="Times New Roman"/>
                <w:b/>
                <w:bCs/>
                <w:color w:val="9C9C63"/>
                <w:sz w:val="27"/>
                <w:szCs w:val="27"/>
                <w:lang w:eastAsia="en-GB"/>
              </w:rPr>
              <w:t xml:space="preserve">1. The Love Song of J. Alfred </w:t>
            </w:r>
            <w:proofErr w:type="spellStart"/>
            <w:r w:rsidRPr="00AE1DBF">
              <w:rPr>
                <w:rFonts w:ascii="Times New Roman" w:eastAsia="Times New Roman" w:hAnsi="Times New Roman" w:cs="Times New Roman"/>
                <w:b/>
                <w:bCs/>
                <w:color w:val="9C9C63"/>
                <w:sz w:val="27"/>
                <w:szCs w:val="27"/>
                <w:lang w:eastAsia="en-GB"/>
              </w:rPr>
              <w:t>Prufrock</w:t>
            </w:r>
            <w:proofErr w:type="spellEnd"/>
          </w:p>
        </w:tc>
      </w:tr>
      <w:tr w:rsidR="00AE1DBF" w:rsidRPr="00AE1DBF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E1DBF" w:rsidRPr="00AE1DBF" w:rsidRDefault="00AE1DBF" w:rsidP="00AE1D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AE1DBF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</w:t>
            </w:r>
          </w:p>
        </w:tc>
      </w:tr>
      <w:tr w:rsidR="00AE1DBF" w:rsidRPr="00AE1DBF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31"/>
              <w:gridCol w:w="3924"/>
            </w:tblGrid>
            <w:tr w:rsidR="00AE1DBF" w:rsidRPr="00AE1DBF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      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S’io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credesse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che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mia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risposta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fosse</w:t>
                  </w:r>
                </w:p>
              </w:tc>
            </w:tr>
            <w:tr w:rsidR="00AE1DBF" w:rsidRPr="00AE1DBF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A persona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che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mai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tornasse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al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mondo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,</w:t>
                  </w:r>
                </w:p>
              </w:tc>
            </w:tr>
            <w:tr w:rsidR="00AE1DBF" w:rsidRPr="00AE1DBF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Questa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fiamma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staria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senza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piu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scosse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.</w:t>
                  </w:r>
                </w:p>
              </w:tc>
            </w:tr>
            <w:tr w:rsidR="00AE1DBF" w:rsidRPr="00AE1DBF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Ma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perciocche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giammai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di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questo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fondo</w:t>
                  </w:r>
                  <w:proofErr w:type="spellEnd"/>
                </w:p>
              </w:tc>
            </w:tr>
            <w:tr w:rsidR="00AE1DBF" w:rsidRPr="00AE1DBF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Non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torno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vivo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alcun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,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s’i’odo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il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vero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,</w:t>
                  </w:r>
                </w:p>
              </w:tc>
            </w:tr>
            <w:tr w:rsidR="00AE1DBF" w:rsidRPr="00AE1DBF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Senza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tema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d’infamia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ti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rispondo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24"/>
                      <w:szCs w:val="24"/>
                      <w:lang w:eastAsia="en-GB"/>
                    </w:rPr>
                    <w:t>.</w:t>
                  </w:r>
                </w:p>
              </w:tc>
            </w:tr>
          </w:tbl>
          <w:p w:rsidR="00AE1DBF" w:rsidRPr="00AE1DBF" w:rsidRDefault="00AE1DBF" w:rsidP="00AE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</w:p>
        </w:tc>
      </w:tr>
    </w:tbl>
    <w:p w:rsidR="00AE1DBF" w:rsidRPr="00AE1DBF" w:rsidRDefault="00AE1DBF" w:rsidP="00AE1DBF">
      <w:pPr>
        <w:spacing w:after="0" w:line="240" w:lineRule="auto"/>
        <w:rPr>
          <w:rFonts w:ascii="Times New Roman" w:eastAsia="Times New Roman" w:hAnsi="Times New Roman" w:cs="Times New Roman"/>
          <w:vanish/>
          <w:color w:val="000020"/>
          <w:sz w:val="24"/>
          <w:szCs w:val="24"/>
          <w:lang w:eastAsia="en-GB"/>
        </w:rPr>
      </w:pPr>
    </w:p>
    <w:tbl>
      <w:tblPr>
        <w:tblW w:w="9015" w:type="dxa"/>
        <w:jc w:val="center"/>
        <w:tblCellSpacing w:w="0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015"/>
      </w:tblGrid>
      <w:tr w:rsidR="00AE1DBF" w:rsidRPr="00AE1DB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345"/>
              <w:gridCol w:w="525"/>
            </w:tblGrid>
            <w:tr w:rsidR="00AE1DBF" w:rsidRPr="00AE1DBF">
              <w:trPr>
                <w:gridAfter w:val="1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L</w:t>
                  </w: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0"/>
                      <w:szCs w:val="20"/>
                      <w:lang w:eastAsia="en-GB"/>
                    </w:rPr>
                    <w:t>ET</w:t>
                  </w: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 xml:space="preserve"> us go then, you and I,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0" w:name="1"/>
                  <w:bookmarkEnd w:id="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When the evening is spread out against the sky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" w:name="2"/>
                  <w:bookmarkEnd w:id="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Like a patient etherized upon a table;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2" w:name="3"/>
                  <w:bookmarkEnd w:id="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Let us go, through certain half-deserted streets,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3" w:name="4"/>
                  <w:bookmarkEnd w:id="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The muttering retreats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4" w:name="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5</w:t>
                  </w:r>
                  <w:bookmarkEnd w:id="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Of restless nights in one-night cheap hotels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5" w:name="6"/>
                  <w:bookmarkEnd w:id="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sawdust restaurants with oyster-shells: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6" w:name="7"/>
                  <w:bookmarkEnd w:id="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Streets that follow like a tedious argument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7" w:name="8"/>
                  <w:bookmarkEnd w:id="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Of insidious intent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8" w:name="9"/>
                  <w:bookmarkEnd w:id="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To lead you to an overwhelming question….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9" w:name="1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10</w:t>
                  </w:r>
                  <w:bookmarkEnd w:id="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Oh, do not ask, “What is it?”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0" w:name="11"/>
                  <w:bookmarkEnd w:id="1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Let us go and make our visit.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1" w:name="12"/>
                  <w:bookmarkEnd w:id="1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In the room the women come and go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2" w:name="13"/>
                  <w:bookmarkEnd w:id="1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Talking of Michelangelo.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3" w:name="14"/>
                  <w:bookmarkEnd w:id="1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The yellow fog that rubs its back upon the window-panes,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4" w:name="1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15</w:t>
                  </w:r>
                  <w:bookmarkEnd w:id="1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The yellow smoke that rubs its muzzle on the window-panes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5" w:name="16"/>
                  <w:bookmarkEnd w:id="1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Licked its tongue into the corners of the evening,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6" w:name="17"/>
                  <w:bookmarkEnd w:id="1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Lingered upon the pools that stand in drains,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7" w:name="18"/>
                  <w:bookmarkEnd w:id="1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Let fall upon its back the soot that falls from chimneys,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8" w:name="19"/>
                  <w:bookmarkEnd w:id="1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Slipped by the terrace, made a sudden leap,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9" w:name="2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20</w:t>
                  </w:r>
                  <w:bookmarkEnd w:id="1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seeing that it was a soft October night,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20" w:name="21"/>
                  <w:bookmarkEnd w:id="2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Curled once about the house, and fell asleep.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21" w:name="22"/>
                  <w:bookmarkEnd w:id="2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indeed there will be time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22" w:name="23"/>
                  <w:bookmarkEnd w:id="2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For the yellow smoke that slides along the street,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23" w:name="24"/>
                  <w:bookmarkEnd w:id="2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Rubbing its back upon the window panes;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24" w:name="2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25</w:t>
                  </w:r>
                  <w:bookmarkEnd w:id="2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There will be time, there will be time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25" w:name="26"/>
                  <w:bookmarkEnd w:id="2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To prepare a face to meet the faces that you meet;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26" w:name="27"/>
                  <w:bookmarkEnd w:id="2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There will be time to murder and create,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27" w:name="28"/>
                  <w:bookmarkEnd w:id="2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time for all the works and days of hands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28" w:name="29"/>
                  <w:bookmarkEnd w:id="2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That lift and drop a question on your plate;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29" w:name="3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30</w:t>
                  </w:r>
                  <w:bookmarkEnd w:id="2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Time for you and time for me,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30" w:name="31"/>
                  <w:bookmarkEnd w:id="3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time yet for a hundred indecisions,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31" w:name="32"/>
                  <w:bookmarkEnd w:id="3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for a hundred visions and revisions,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32" w:name="33"/>
                  <w:bookmarkEnd w:id="3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Before the taking of a toast and tea.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33" w:name="34"/>
                  <w:bookmarkEnd w:id="3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In the room the women come and go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34" w:name="3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35</w:t>
                  </w:r>
                  <w:bookmarkEnd w:id="3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Talking of Michelangelo.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35" w:name="36"/>
                  <w:bookmarkEnd w:id="3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indeed there will be time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36" w:name="37"/>
                  <w:bookmarkEnd w:id="3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To wonder, “Do I dare?” and, “Do I dare?”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37" w:name="38"/>
                  <w:bookmarkEnd w:id="3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Time to turn back and descend the stair,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38" w:name="39"/>
                  <w:bookmarkEnd w:id="3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With a bald spot in the middle of my hair—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39" w:name="4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40</w:t>
                  </w:r>
                  <w:bookmarkEnd w:id="3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(They will say: “How his hair is growing thin!”)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40" w:name="41"/>
                  <w:bookmarkEnd w:id="4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My morning coat, my collar mounting firmly to the chin,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41" w:name="42"/>
                  <w:bookmarkEnd w:id="4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My necktie rich and modest, but asserted by a simple pin—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42" w:name="43"/>
                  <w:bookmarkEnd w:id="4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(They will say: “But how his arms and legs are thin!”)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43" w:name="44"/>
                  <w:bookmarkEnd w:id="4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Do I dare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44" w:name="4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45</w:t>
                  </w:r>
                  <w:bookmarkEnd w:id="4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Disturb the universe?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45" w:name="46"/>
                  <w:bookmarkEnd w:id="4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In a minute there is time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46" w:name="47"/>
                  <w:bookmarkEnd w:id="4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For decisions and revisions which a minute will reverse.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47" w:name="48"/>
                  <w:bookmarkEnd w:id="4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For I have known them all already, known them all: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48" w:name="49"/>
                  <w:bookmarkEnd w:id="4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Have known the evenings, mornings, afternoons,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49" w:name="5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50</w:t>
                  </w:r>
                  <w:bookmarkEnd w:id="4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 have measured out my life with coffee spoons;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50" w:name="51"/>
                  <w:bookmarkEnd w:id="5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 know the voices dying with a dying fall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51" w:name="52"/>
                  <w:bookmarkEnd w:id="5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Beneath the music from a farther room.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52" w:name="53"/>
                  <w:bookmarkEnd w:id="5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 So how should I presume?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53" w:name="54"/>
                  <w:bookmarkEnd w:id="5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I have known the eyes already, known them all—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54" w:name="5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55</w:t>
                  </w:r>
                  <w:bookmarkEnd w:id="5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The eyes that fix you in a formulated phrase,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55" w:name="56"/>
                  <w:bookmarkEnd w:id="5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when I am formulated, sprawling on a pin,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56" w:name="57"/>
                  <w:bookmarkEnd w:id="5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When I am pinned and wriggling on the wall,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57" w:name="58"/>
                  <w:bookmarkEnd w:id="5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Then how should I begin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58" w:name="59"/>
                  <w:bookmarkEnd w:id="5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To spit out all the butt-ends of my days and ways?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59" w:name="6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60</w:t>
                  </w:r>
                  <w:bookmarkEnd w:id="5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 And how should I presume?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60" w:name="61"/>
                  <w:bookmarkEnd w:id="6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I have known the arms already, known them all—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61" w:name="62"/>
                  <w:bookmarkEnd w:id="6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 xml:space="preserve">Arms that are </w:t>
                  </w:r>
                  <w:proofErr w:type="spellStart"/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braceleted</w:t>
                  </w:r>
                  <w:proofErr w:type="spellEnd"/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 xml:space="preserve"> and white and bare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62" w:name="63"/>
                  <w:bookmarkEnd w:id="6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(But in the lamplight, downed with light brown hair!)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63" w:name="64"/>
                  <w:bookmarkEnd w:id="6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Is it perfume from a dress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64" w:name="6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65</w:t>
                  </w:r>
                  <w:bookmarkEnd w:id="6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That makes me so digress?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65" w:name="66"/>
                  <w:bookmarkEnd w:id="6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Arms that lie along a table, or wrap about a shawl.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66" w:name="67"/>
                  <w:bookmarkEnd w:id="6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 And should I then presume?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67" w:name="68"/>
                  <w:bookmarkEnd w:id="6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 xml:space="preserve">  And how should I begin? </w:t>
                  </w:r>
                </w:p>
                <w:p w:rsidR="00AE1DBF" w:rsidRPr="00AE1DBF" w:rsidRDefault="00AE1DBF" w:rsidP="00AE1D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.      .      .      .      .      .      .      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68" w:name="69"/>
                  <w:bookmarkEnd w:id="6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Shall I say, I have gone at dusk through narrow streets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69" w:name="7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70</w:t>
                  </w:r>
                  <w:bookmarkEnd w:id="6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watched the smoke that rises from the pipes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70" w:name="71"/>
                  <w:bookmarkEnd w:id="7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Of lonely men in shirt-sleeves, leaning out of windows</w:t>
                  </w:r>
                  <w:proofErr w:type="gramStart"/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?…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71" w:name="72"/>
                  <w:bookmarkEnd w:id="7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 should have been a pair of ragged claws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72" w:name="73"/>
                  <w:bookmarkEnd w:id="7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 xml:space="preserve">Scuttling across the floors of silent seas. </w:t>
                  </w:r>
                </w:p>
                <w:p w:rsidR="00AE1DBF" w:rsidRPr="00AE1DBF" w:rsidRDefault="00AE1DBF" w:rsidP="00AE1D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.      .      .      .      .      .      .      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73" w:name="74"/>
                  <w:bookmarkEnd w:id="7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the afternoon, the evening, sleeps so peacefully!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74" w:name="7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75</w:t>
                  </w:r>
                  <w:bookmarkEnd w:id="7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Smoothed by long fingers,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75" w:name="76"/>
                  <w:bookmarkEnd w:id="7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Asleep … tired … or it malingers,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76" w:name="77"/>
                  <w:bookmarkEnd w:id="7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Stretched on the floor, here beside you and me.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77" w:name="78"/>
                  <w:bookmarkEnd w:id="7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Should I, after tea and cakes and ices,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78" w:name="79"/>
                  <w:bookmarkEnd w:id="7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Have the strength to force the moment to its crisis?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79" w:name="8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80</w:t>
                  </w:r>
                  <w:bookmarkEnd w:id="7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But though I have wept and fasted, wept and prayed,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80" w:name="81"/>
                  <w:bookmarkEnd w:id="8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Though I have seen my head (grown slightly bald) brought in upon a platter,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81" w:name="82"/>
                  <w:bookmarkEnd w:id="8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 am no prophet—and here’s no great matter;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82" w:name="83"/>
                  <w:bookmarkEnd w:id="8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 have seen the moment of my greatness flicker,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83" w:name="84"/>
                  <w:bookmarkEnd w:id="8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I have seen the eternal Footman hold my coat, and snicker,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84" w:name="8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85</w:t>
                  </w:r>
                  <w:bookmarkEnd w:id="8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in short, I was afraid.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85" w:name="86"/>
                  <w:bookmarkEnd w:id="8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would it have been worth it, after all,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86" w:name="87"/>
                  <w:bookmarkEnd w:id="8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After the cups, the marmalade, the tea,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87" w:name="88"/>
                  <w:bookmarkEnd w:id="8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Among the porcelain, among some talk of you and me,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88" w:name="89"/>
                  <w:bookmarkEnd w:id="8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Would it have been worth while,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89" w:name="9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90</w:t>
                  </w:r>
                  <w:bookmarkEnd w:id="8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To have bitten off the matter with a smile,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90" w:name="91"/>
                  <w:bookmarkEnd w:id="9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To have squeezed the universe into a ball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91" w:name="92"/>
                  <w:bookmarkEnd w:id="9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To roll it toward some overwhelming question,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92" w:name="93"/>
                  <w:bookmarkEnd w:id="9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To say: “I am Lazarus, come from the dead,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93" w:name="94"/>
                  <w:bookmarkEnd w:id="9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Come back to tell you all, I shall tell you all”—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94" w:name="9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95</w:t>
                  </w:r>
                  <w:bookmarkEnd w:id="9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If one, settling a pillow by her head,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95" w:name="96"/>
                  <w:bookmarkEnd w:id="9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 Should say: “That is not what I meant at all;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96" w:name="97"/>
                  <w:bookmarkEnd w:id="9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 That is not it, at all.”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97" w:name="98"/>
                  <w:bookmarkEnd w:id="9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would it have been worth it, after all,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98" w:name="99"/>
                  <w:bookmarkEnd w:id="9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Would it have been worth while,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99" w:name="10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100</w:t>
                  </w:r>
                  <w:bookmarkEnd w:id="9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After the sunsets and the dooryards and the sprinkled streets,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00" w:name="101"/>
                  <w:bookmarkEnd w:id="10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After the novels, after the teacups, after the skirts that trail along the floor—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01" w:name="102"/>
                  <w:bookmarkEnd w:id="10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this, and so much more?—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02" w:name="103"/>
                  <w:bookmarkEnd w:id="10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It is impossible to say just what I mean!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03" w:name="104"/>
                  <w:bookmarkEnd w:id="10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But as if a magic lantern threw the nerves in patterns on a screen: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04" w:name="10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105</w:t>
                  </w:r>
                  <w:bookmarkEnd w:id="10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Would it have been worth while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05" w:name="106"/>
                  <w:bookmarkEnd w:id="10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If one, settling a pillow or throwing off a shawl,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06" w:name="107"/>
                  <w:bookmarkEnd w:id="10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And turning toward the window, should say: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07" w:name="108"/>
                  <w:bookmarkEnd w:id="10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 “That is not it at all,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08" w:name="109"/>
                  <w:bookmarkEnd w:id="10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 xml:space="preserve">  That is not what I meant, at all.” </w:t>
                  </w:r>
                </w:p>
                <w:p w:rsidR="00AE1DBF" w:rsidRPr="00AE1DBF" w:rsidRDefault="00AE1DBF" w:rsidP="00AE1D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.      .      .      .      .      .      .      .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09" w:name="11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110</w:t>
                  </w:r>
                  <w:bookmarkEnd w:id="10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No! I am not Prince Hamlet, nor was meant to be;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10" w:name="111"/>
                  <w:bookmarkEnd w:id="11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Am an attendant lord, one that will do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11" w:name="112"/>
                  <w:bookmarkEnd w:id="11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To swell a progress, start a scene or two,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12" w:name="113"/>
                  <w:bookmarkEnd w:id="11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Advise the prince; no doubt, an easy tool,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13" w:name="114"/>
                  <w:bookmarkEnd w:id="11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Deferential, glad to be of use,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14" w:name="11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115</w:t>
                  </w:r>
                  <w:bookmarkEnd w:id="11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Politic, cautious, and meticulous;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15" w:name="116"/>
                  <w:bookmarkEnd w:id="11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Full of high sentence, but a bit obtuse;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16" w:name="117"/>
                  <w:bookmarkEnd w:id="11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At times, indeed, almost ridiculous—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17" w:name="118"/>
                  <w:bookmarkEnd w:id="11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Almost, at times, the Fool.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18" w:name="119"/>
                  <w:bookmarkEnd w:id="11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 grow old … I grow old …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19" w:name="12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120</w:t>
                  </w:r>
                  <w:bookmarkEnd w:id="11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 shall wear the bottoms of my trousers rolled.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20" w:name="121"/>
                  <w:bookmarkEnd w:id="12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Shall I part my hair behind? Do I dare to eat a peach?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21" w:name="122"/>
                  <w:bookmarkEnd w:id="121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 shall wear white flannel trousers, and walk upon the beach.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22" w:name="123"/>
                  <w:bookmarkEnd w:id="122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 have heard the mermaids singing, each to each.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23" w:name="124"/>
                  <w:bookmarkEnd w:id="123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 do not think that they will sing to me.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24" w:name="125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125</w:t>
                  </w:r>
                  <w:bookmarkEnd w:id="124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I have seen them riding seaward on the waves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25" w:name="126"/>
                  <w:bookmarkEnd w:id="125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Combing the white hair of the waves blown back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26" w:name="127"/>
                  <w:bookmarkEnd w:id="126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When the wind blows the water white and black.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27" w:name="128"/>
                  <w:bookmarkEnd w:id="127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We have lingered in the chambers of the sea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28" w:name="129"/>
                  <w:bookmarkEnd w:id="128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By sea-girls wreathed with seaweed red and brown</w:t>
                  </w:r>
                </w:p>
              </w:tc>
              <w:tc>
                <w:tcPr>
                  <w:tcW w:w="0" w:type="auto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29" w:name="130"/>
                  <w:r w:rsidRPr="00AE1DBF">
                    <w:rPr>
                      <w:rFonts w:ascii="Times New Roman" w:eastAsia="Times New Roman" w:hAnsi="Times New Roman" w:cs="Times New Roman"/>
                      <w:i/>
                      <w:iCs/>
                      <w:color w:val="000020"/>
                      <w:sz w:val="15"/>
                      <w:szCs w:val="15"/>
                      <w:lang w:eastAsia="en-GB"/>
                    </w:rPr>
                    <w:t>        130</w:t>
                  </w:r>
                  <w:bookmarkEnd w:id="129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Till human voices wake us, and we drown.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130" w:name="131"/>
                  <w:bookmarkEnd w:id="130"/>
                </w:p>
              </w:tc>
            </w:tr>
            <w:tr w:rsidR="00AE1DBF" w:rsidRPr="00AE1DB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r w:rsidRPr="00AE1DBF"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1DBF" w:rsidRPr="00AE1DBF" w:rsidRDefault="00AE1DBF" w:rsidP="00AE1D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:rsidR="00AE1DBF" w:rsidRPr="00AE1DBF" w:rsidRDefault="00AE1DBF" w:rsidP="00AE1D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</w:p>
        </w:tc>
      </w:tr>
    </w:tbl>
    <w:p w:rsidR="00AE1DBF" w:rsidRDefault="00AE1DBF">
      <w:pPr>
        <w:rPr>
          <w:rFonts w:ascii="Georgia" w:hAnsi="Georgia"/>
          <w:b/>
        </w:rPr>
      </w:pPr>
    </w:p>
    <w:p w:rsidR="00AE1DBF" w:rsidRPr="00AE1DBF" w:rsidRDefault="00AE1DBF">
      <w:pPr>
        <w:rPr>
          <w:rFonts w:ascii="Georgia" w:hAnsi="Georgia"/>
          <w:b/>
        </w:rPr>
      </w:pPr>
    </w:p>
    <w:sectPr w:rsidR="00AE1DBF" w:rsidRPr="00AE1DBF" w:rsidSect="00E43F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E1DBF"/>
    <w:rsid w:val="00AE1DBF"/>
    <w:rsid w:val="00E43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F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987</Words>
  <Characters>5629</Characters>
  <Application>Microsoft Office Word</Application>
  <DocSecurity>0</DocSecurity>
  <Lines>46</Lines>
  <Paragraphs>13</Paragraphs>
  <ScaleCrop>false</ScaleCrop>
  <Company/>
  <LinksUpToDate>false</LinksUpToDate>
  <CharactersWithSpaces>6603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sa008</dc:creator>
  <cp:keywords/>
  <dc:description/>
  <cp:lastModifiedBy>sa008</cp:lastModifiedBy>
  <cp:revision>1</cp:revision>
  <dcterms:created xsi:type="dcterms:W3CDTF">2012-10-15T10:57:00Z</dcterms:created>
  <dcterms:modified xsi:type="dcterms:W3CDTF">2012-10-15T10:59:00Z</dcterms:modified>
</cp:coreProperties>
</file>