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4C9901" w14:textId="35670626" w:rsidR="00E25958" w:rsidRDefault="00E25958" w:rsidP="008A26F4">
      <w:pPr>
        <w:suppressLineNumbers/>
        <w:ind w:left="720"/>
        <w:jc w:val="center"/>
        <w:rPr>
          <w:rFonts w:ascii="Algerian" w:hAnsi="Algerian"/>
          <w:b/>
          <w:bCs/>
          <w:sz w:val="40"/>
          <w:szCs w:val="40"/>
          <w:u w:val="single"/>
          <w:lang w:val="en-US"/>
        </w:rPr>
      </w:pPr>
      <w:r w:rsidRPr="00E25958">
        <w:rPr>
          <w:rFonts w:ascii="Algerian" w:hAnsi="Algerian"/>
          <w:b/>
          <w:bCs/>
          <w:sz w:val="40"/>
          <w:szCs w:val="40"/>
          <w:u w:val="single"/>
          <w:lang w:val="en-US"/>
        </w:rPr>
        <w:t>SOUL</w:t>
      </w:r>
    </w:p>
    <w:p w14:paraId="297C791D" w14:textId="30822499" w:rsidR="008A26F4" w:rsidRPr="00605B3A" w:rsidRDefault="008A26F4" w:rsidP="00605B3A">
      <w:pPr>
        <w:suppressLineNumbers/>
        <w:rPr>
          <w:rFonts w:ascii="Algerian" w:hAnsi="Algerian"/>
          <w:b/>
          <w:bCs/>
          <w:sz w:val="40"/>
          <w:szCs w:val="40"/>
          <w:u w:val="single"/>
          <w:lang w:val="en-US"/>
        </w:rPr>
      </w:pPr>
      <w:r w:rsidRPr="008A26F4">
        <w:rPr>
          <w:lang w:val="en-US"/>
        </w:rPr>
        <w:drawing>
          <wp:inline distT="0" distB="0" distL="0" distR="0" wp14:anchorId="0BC2D9A0" wp14:editId="294C3216">
            <wp:extent cx="5731510" cy="1049655"/>
            <wp:effectExtent l="0" t="0" r="0" b="4445"/>
            <wp:docPr id="1124482468" name="Picture 1" descr="A yellow box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4482468" name="Picture 1" descr="A yellow box with black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2DB4F" w14:textId="7B82B909" w:rsidR="00605B3A" w:rsidRDefault="00605B3A" w:rsidP="00605B3A">
      <w:pPr>
        <w:suppressLineNumbers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Rachana </w:t>
      </w:r>
      <w:proofErr w:type="spellStart"/>
      <w:r>
        <w:rPr>
          <w:rFonts w:ascii="Arial" w:hAnsi="Arial" w:cs="Arial"/>
          <w:lang w:val="en-US"/>
        </w:rPr>
        <w:t>Kamtekar</w:t>
      </w:r>
      <w:proofErr w:type="spellEnd"/>
    </w:p>
    <w:p w14:paraId="1236DB8E" w14:textId="5F2C7D4E" w:rsidR="00605B3A" w:rsidRDefault="00605B3A" w:rsidP="00605B3A">
      <w:pPr>
        <w:suppressLineNumbers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2018</w:t>
      </w:r>
    </w:p>
    <w:p w14:paraId="6C29BD18" w14:textId="2C1203CC" w:rsidR="00605B3A" w:rsidRDefault="00605B3A" w:rsidP="00605B3A">
      <w:pPr>
        <w:suppressLineNumbers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Plato’s moral </w:t>
      </w:r>
      <w:proofErr w:type="gramStart"/>
      <w:r>
        <w:rPr>
          <w:rFonts w:ascii="Arial" w:hAnsi="Arial" w:cs="Arial"/>
          <w:lang w:val="en-US"/>
        </w:rPr>
        <w:t>psychology :</w:t>
      </w:r>
      <w:proofErr w:type="gramEnd"/>
      <w:r>
        <w:rPr>
          <w:rFonts w:ascii="Arial" w:hAnsi="Arial" w:cs="Arial"/>
          <w:lang w:val="en-US"/>
        </w:rPr>
        <w:t xml:space="preserve"> intellectualism, the divine soul and the desire for good.</w:t>
      </w:r>
    </w:p>
    <w:p w14:paraId="17405D7A" w14:textId="6E47303E" w:rsidR="00605B3A" w:rsidRPr="00605B3A" w:rsidRDefault="00605B3A" w:rsidP="00605B3A">
      <w:pPr>
        <w:suppressLineNumbers/>
        <w:rPr>
          <w:rFonts w:ascii="Arial" w:hAnsi="Arial" w:cs="Arial"/>
          <w:lang w:val="en-US"/>
        </w:rPr>
      </w:pPr>
      <w:r>
        <w:rPr>
          <w:rFonts w:ascii="Arial" w:hAnsi="Arial" w:cs="Arial"/>
          <w:color w:val="3A3A3A"/>
          <w:shd w:val="clear" w:color="auto" w:fill="FFFFFF"/>
        </w:rPr>
        <w:t>Oxford Unity Press.</w:t>
      </w:r>
    </w:p>
    <w:p w14:paraId="50905833" w14:textId="4DA6C347" w:rsidR="008A26F4" w:rsidRDefault="008A26F4" w:rsidP="00605B3A">
      <w:pPr>
        <w:suppressLineNumbers/>
        <w:rPr>
          <w:rFonts w:ascii="Algerian" w:hAnsi="Algerian"/>
          <w:b/>
          <w:bCs/>
          <w:sz w:val="40"/>
          <w:szCs w:val="40"/>
          <w:u w:val="single"/>
          <w:lang w:val="en-US"/>
        </w:rPr>
      </w:pPr>
      <w:r w:rsidRPr="008A26F4">
        <w:rPr>
          <w:lang w:val="en-US"/>
        </w:rPr>
        <w:drawing>
          <wp:inline distT="0" distB="0" distL="0" distR="0" wp14:anchorId="119E5FE0" wp14:editId="13EC5705">
            <wp:extent cx="5731510" cy="984250"/>
            <wp:effectExtent l="0" t="0" r="0" b="6350"/>
            <wp:docPr id="1418606828" name="Picture 1" descr="A close-up of a person's 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606828" name="Picture 1" descr="A close-up of a person's face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B238D7" w14:textId="6C1144A8" w:rsidR="00605B3A" w:rsidRDefault="00605B3A" w:rsidP="00605B3A">
      <w:pPr>
        <w:suppressLineNumbers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Jennifer Whiting</w:t>
      </w:r>
    </w:p>
    <w:p w14:paraId="73FD93A7" w14:textId="2D2D12FF" w:rsidR="00605B3A" w:rsidRDefault="00605B3A" w:rsidP="00605B3A">
      <w:pPr>
        <w:suppressLineNumbers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2023</w:t>
      </w:r>
    </w:p>
    <w:p w14:paraId="39BC99E7" w14:textId="66F9B610" w:rsidR="00605B3A" w:rsidRDefault="00605B3A" w:rsidP="00605B3A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605B3A">
        <w:rPr>
          <w:rFonts w:ascii="Arial" w:hAnsi="Arial" w:cs="Arial"/>
          <w:color w:val="3A3A3A"/>
          <w:shd w:val="clear" w:color="auto" w:fill="FFFFFF"/>
        </w:rPr>
        <w:t>Body and</w:t>
      </w:r>
      <w:r w:rsidRPr="00605B3A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proofErr w:type="gramStart"/>
      <w:r w:rsidRPr="00605B3A">
        <w:rPr>
          <w:rFonts w:ascii="Arial" w:hAnsi="Arial" w:cs="Arial"/>
        </w:rPr>
        <w:t>soul</w:t>
      </w:r>
      <w:r w:rsidRPr="00605B3A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605B3A">
        <w:rPr>
          <w:rFonts w:ascii="Arial" w:hAnsi="Arial" w:cs="Arial"/>
          <w:color w:val="3A3A3A"/>
          <w:shd w:val="clear" w:color="auto" w:fill="FFFFFF"/>
        </w:rPr>
        <w:t>:</w:t>
      </w:r>
      <w:proofErr w:type="gramEnd"/>
      <w:r w:rsidRPr="00605B3A">
        <w:rPr>
          <w:rFonts w:ascii="Arial" w:hAnsi="Arial" w:cs="Arial"/>
          <w:color w:val="3A3A3A"/>
          <w:shd w:val="clear" w:color="auto" w:fill="FFFFFF"/>
        </w:rPr>
        <w:t xml:space="preserve"> </w:t>
      </w:r>
      <w:r w:rsidR="001D444E">
        <w:rPr>
          <w:rFonts w:ascii="Arial" w:hAnsi="Arial" w:cs="Arial"/>
          <w:color w:val="3A3A3A"/>
          <w:shd w:val="clear" w:color="auto" w:fill="FFFFFF"/>
        </w:rPr>
        <w:t>essays on Aristotle’s hylomorphism.</w:t>
      </w:r>
    </w:p>
    <w:p w14:paraId="4636F3F1" w14:textId="45394176" w:rsidR="00B46224" w:rsidRDefault="001D444E" w:rsidP="00605B3A">
      <w:pPr>
        <w:suppressLineNumbers/>
        <w:rPr>
          <w:rFonts w:ascii="Arial" w:hAnsi="Arial" w:cs="Arial"/>
          <w:color w:val="3A3A3A"/>
          <w:shd w:val="clear" w:color="auto" w:fill="FFFFFF"/>
        </w:rPr>
      </w:pPr>
      <w:r>
        <w:rPr>
          <w:rFonts w:ascii="Arial" w:hAnsi="Arial" w:cs="Arial"/>
          <w:color w:val="3A3A3A"/>
          <w:shd w:val="clear" w:color="auto" w:fill="FFFFFF"/>
        </w:rPr>
        <w:t>Oxford University Press.</w:t>
      </w:r>
    </w:p>
    <w:p w14:paraId="493A49BF" w14:textId="5B8E528E" w:rsidR="001D444E" w:rsidRDefault="001D444E" w:rsidP="001D444E">
      <w:pPr>
        <w:suppressLineNumbers/>
        <w:jc w:val="center"/>
        <w:rPr>
          <w:rFonts w:ascii="Algerian" w:hAnsi="Algerian" w:cs="Arial"/>
          <w:sz w:val="40"/>
          <w:szCs w:val="40"/>
          <w:u w:val="single"/>
          <w:lang w:val="en-US"/>
        </w:rPr>
      </w:pPr>
      <w:proofErr w:type="spellStart"/>
      <w:r w:rsidRPr="001D444E">
        <w:rPr>
          <w:rFonts w:ascii="Algerian" w:hAnsi="Algerian" w:cs="Arial"/>
          <w:sz w:val="40"/>
          <w:szCs w:val="40"/>
          <w:u w:val="single"/>
          <w:lang w:val="en-US"/>
        </w:rPr>
        <w:t>WaTER</w:t>
      </w:r>
      <w:proofErr w:type="spellEnd"/>
    </w:p>
    <w:p w14:paraId="438E06A0" w14:textId="1E3CC0A4" w:rsidR="001D444E" w:rsidRDefault="001D444E" w:rsidP="001D444E">
      <w:pPr>
        <w:suppressLineNumbers/>
        <w:rPr>
          <w:rFonts w:ascii="Algerian" w:hAnsi="Algerian" w:cs="Arial"/>
          <w:sz w:val="40"/>
          <w:szCs w:val="40"/>
          <w:u w:val="single"/>
          <w:lang w:val="en-US"/>
        </w:rPr>
      </w:pPr>
      <w:r w:rsidRPr="001D444E">
        <w:rPr>
          <w:rFonts w:ascii="Algerian" w:hAnsi="Algerian" w:cs="Arial"/>
          <w:sz w:val="40"/>
          <w:szCs w:val="40"/>
          <w:u w:val="single"/>
          <w:lang w:val="en-US"/>
        </w:rPr>
        <w:drawing>
          <wp:inline distT="0" distB="0" distL="0" distR="0" wp14:anchorId="1BB71DD6" wp14:editId="115847B9">
            <wp:extent cx="5731510" cy="962660"/>
            <wp:effectExtent l="0" t="0" r="0" b="2540"/>
            <wp:docPr id="1954056404" name="Picture 1" descr="A white background with black and white clou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4056404" name="Picture 1" descr="A white background with black and white cloud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5BA8D" w14:textId="744C5823" w:rsidR="001D444E" w:rsidRPr="00B46224" w:rsidRDefault="001D444E" w:rsidP="001D444E">
      <w:pPr>
        <w:suppressLineNumbers/>
        <w:rPr>
          <w:rFonts w:ascii="Arial" w:hAnsi="Arial" w:cs="Arial"/>
          <w:lang w:val="en-US"/>
        </w:rPr>
      </w:pPr>
      <w:r w:rsidRPr="00B46224">
        <w:rPr>
          <w:rFonts w:ascii="Arial" w:hAnsi="Arial" w:cs="Arial"/>
          <w:lang w:val="en-US"/>
        </w:rPr>
        <w:t>Ian Bradley</w:t>
      </w:r>
    </w:p>
    <w:p w14:paraId="1CB952E9" w14:textId="65F00F2D" w:rsidR="00B46224" w:rsidRPr="00B46224" w:rsidRDefault="00B46224" w:rsidP="001D444E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2012</w:t>
      </w:r>
    </w:p>
    <w:p w14:paraId="0F4567B9" w14:textId="4C974F7C" w:rsidR="00B46224" w:rsidRPr="00B46224" w:rsidRDefault="00B46224" w:rsidP="001D444E">
      <w:pPr>
        <w:suppressLineNumbers/>
        <w:rPr>
          <w:rFonts w:ascii="Arial" w:hAnsi="Arial" w:cs="Arial"/>
          <w:color w:val="3A3A3A"/>
          <w:shd w:val="clear" w:color="auto" w:fill="FFFFFF"/>
        </w:rPr>
      </w:pPr>
      <w:proofErr w:type="gramStart"/>
      <w:r w:rsidRPr="00B46224">
        <w:rPr>
          <w:rFonts w:ascii="Arial" w:hAnsi="Arial" w:cs="Arial"/>
        </w:rPr>
        <w:t>Water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  <w:color w:val="3A3A3A"/>
          <w:shd w:val="clear" w:color="auto" w:fill="FFFFFF"/>
        </w:rPr>
        <w:t>:</w:t>
      </w:r>
      <w:proofErr w:type="gramEnd"/>
      <w:r w:rsidRPr="00B46224">
        <w:rPr>
          <w:rFonts w:ascii="Arial" w:hAnsi="Arial" w:cs="Arial"/>
          <w:color w:val="3A3A3A"/>
          <w:shd w:val="clear" w:color="auto" w:fill="FFFFFF"/>
        </w:rPr>
        <w:t xml:space="preserve"> a spiritual history</w:t>
      </w:r>
    </w:p>
    <w:p w14:paraId="65B45E3F" w14:textId="6671E629" w:rsidR="00B46224" w:rsidRDefault="00B46224" w:rsidP="001D444E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Bloomsbury</w:t>
      </w:r>
    </w:p>
    <w:p w14:paraId="61B25E51" w14:textId="6C37CE15" w:rsidR="00B46224" w:rsidRDefault="00B46224" w:rsidP="001D444E">
      <w:pPr>
        <w:suppressLineNumbers/>
        <w:rPr>
          <w:rFonts w:ascii="Arial" w:hAnsi="Arial" w:cs="Arial"/>
          <w:lang w:val="en-US"/>
        </w:rPr>
      </w:pPr>
      <w:r w:rsidRPr="00B46224">
        <w:rPr>
          <w:rFonts w:ascii="Arial" w:hAnsi="Arial" w:cs="Arial"/>
          <w:lang w:val="en-US"/>
        </w:rPr>
        <w:lastRenderedPageBreak/>
        <w:drawing>
          <wp:inline distT="0" distB="0" distL="0" distR="0" wp14:anchorId="33E9F384" wp14:editId="1D598295">
            <wp:extent cx="5731510" cy="923925"/>
            <wp:effectExtent l="0" t="0" r="0" b="3175"/>
            <wp:docPr id="4546547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65479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C966A" w14:textId="08D38A3E" w:rsidR="00B46224" w:rsidRPr="00B46224" w:rsidRDefault="00B46224" w:rsidP="001D444E">
      <w:pPr>
        <w:suppressLineNumbers/>
        <w:rPr>
          <w:rFonts w:ascii="Arial" w:hAnsi="Arial" w:cs="Arial"/>
          <w:color w:val="000000" w:themeColor="text1"/>
          <w:shd w:val="clear" w:color="auto" w:fill="FFFFFF"/>
        </w:rPr>
      </w:pPr>
      <w:r w:rsidRPr="00B46224">
        <w:rPr>
          <w:rFonts w:ascii="Arial" w:hAnsi="Arial" w:cs="Arial"/>
          <w:color w:val="000000" w:themeColor="text1"/>
          <w:shd w:val="clear" w:color="auto" w:fill="FFFFFF"/>
        </w:rPr>
        <w:t>Veronica Strang</w:t>
      </w:r>
    </w:p>
    <w:p w14:paraId="69AB11CE" w14:textId="0D1B0324" w:rsidR="00B46224" w:rsidRPr="00B46224" w:rsidRDefault="00B46224" w:rsidP="001D444E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2004</w:t>
      </w:r>
    </w:p>
    <w:p w14:paraId="04D6F2F5" w14:textId="1F423731" w:rsidR="00B46224" w:rsidRPr="00B46224" w:rsidRDefault="00B46224" w:rsidP="001D444E">
      <w:pPr>
        <w:suppressLineNumbers/>
        <w:rPr>
          <w:rFonts w:ascii="Arial" w:hAnsi="Arial" w:cs="Arial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The meaning of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</w:rPr>
        <w:t>water</w:t>
      </w:r>
    </w:p>
    <w:p w14:paraId="1DD45ADB" w14:textId="6C29EBA6" w:rsidR="00B46224" w:rsidRDefault="00B46224" w:rsidP="001D444E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Berg</w:t>
      </w:r>
    </w:p>
    <w:p w14:paraId="042EBD0D" w14:textId="77777777" w:rsidR="00B46224" w:rsidRPr="00B46224" w:rsidRDefault="00B46224" w:rsidP="001D444E">
      <w:pPr>
        <w:suppressLineNumbers/>
        <w:rPr>
          <w:rFonts w:ascii="Algerian" w:hAnsi="Algerian" w:cs="Arial"/>
          <w:color w:val="3A3A3A"/>
          <w:sz w:val="40"/>
          <w:szCs w:val="40"/>
          <w:u w:val="single"/>
          <w:shd w:val="clear" w:color="auto" w:fill="FFFFFF"/>
        </w:rPr>
      </w:pPr>
    </w:p>
    <w:p w14:paraId="6B31B315" w14:textId="38DB6435" w:rsidR="00B46224" w:rsidRDefault="00B46224" w:rsidP="00B46224">
      <w:pPr>
        <w:suppressLineNumbers/>
        <w:jc w:val="center"/>
        <w:rPr>
          <w:rFonts w:ascii="Algerian" w:hAnsi="Algerian" w:cs="Arial"/>
          <w:color w:val="3A3A3A"/>
          <w:sz w:val="40"/>
          <w:szCs w:val="40"/>
          <w:u w:val="single"/>
          <w:shd w:val="clear" w:color="auto" w:fill="FFFFFF"/>
        </w:rPr>
      </w:pPr>
      <w:r w:rsidRPr="00B46224">
        <w:rPr>
          <w:rFonts w:ascii="Algerian" w:hAnsi="Algerian" w:cs="Arial"/>
          <w:color w:val="3A3A3A"/>
          <w:sz w:val="40"/>
          <w:szCs w:val="40"/>
          <w:u w:val="single"/>
          <w:shd w:val="clear" w:color="auto" w:fill="FFFFFF"/>
        </w:rPr>
        <w:t>BIRTH</w:t>
      </w:r>
    </w:p>
    <w:p w14:paraId="65EC47C6" w14:textId="7057E693" w:rsidR="00B46224" w:rsidRDefault="00B46224" w:rsidP="00B46224">
      <w:pPr>
        <w:suppressLineNumbers/>
        <w:rPr>
          <w:rFonts w:ascii="Algerian" w:hAnsi="Algerian" w:cs="Arial"/>
          <w:sz w:val="40"/>
          <w:szCs w:val="40"/>
          <w:u w:val="single"/>
          <w:lang w:val="en-US"/>
        </w:rPr>
      </w:pPr>
      <w:r w:rsidRPr="00B46224">
        <w:rPr>
          <w:rFonts w:ascii="Algerian" w:hAnsi="Algerian" w:cs="Arial"/>
          <w:sz w:val="40"/>
          <w:szCs w:val="40"/>
          <w:u w:val="single"/>
          <w:lang w:val="en-US"/>
        </w:rPr>
        <w:drawing>
          <wp:inline distT="0" distB="0" distL="0" distR="0" wp14:anchorId="77358558" wp14:editId="59FA100C">
            <wp:extent cx="5731510" cy="963930"/>
            <wp:effectExtent l="0" t="0" r="0" b="1270"/>
            <wp:docPr id="762480453" name="Picture 1" descr="A close-up of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480453" name="Picture 1" descr="A close-up of a white background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3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0F2C7" w14:textId="7D80F225" w:rsidR="00B46224" w:rsidRPr="00B46224" w:rsidRDefault="00B46224" w:rsidP="00B46224">
      <w:pPr>
        <w:suppressLineNumbers/>
        <w:rPr>
          <w:rFonts w:ascii="Arial" w:hAnsi="Arial" w:cs="Arial"/>
          <w:lang w:val="en-US"/>
        </w:rPr>
      </w:pPr>
      <w:r w:rsidRPr="00B46224">
        <w:rPr>
          <w:rFonts w:ascii="Arial" w:hAnsi="Arial" w:cs="Arial"/>
          <w:lang w:val="en-US"/>
        </w:rPr>
        <w:t>Alison Stone</w:t>
      </w:r>
    </w:p>
    <w:p w14:paraId="7E717568" w14:textId="6686C111" w:rsidR="00B46224" w:rsidRPr="00B46224" w:rsidRDefault="00B46224" w:rsidP="00B46224">
      <w:pPr>
        <w:suppressLineNumbers/>
        <w:rPr>
          <w:rFonts w:ascii="Arial" w:hAnsi="Arial" w:cs="Arial"/>
          <w:lang w:val="en-US"/>
        </w:rPr>
      </w:pPr>
      <w:r w:rsidRPr="00B46224">
        <w:rPr>
          <w:rFonts w:ascii="Arial" w:hAnsi="Arial" w:cs="Arial"/>
          <w:lang w:val="en-US"/>
        </w:rPr>
        <w:t>2019</w:t>
      </w:r>
    </w:p>
    <w:p w14:paraId="36B4A3DD" w14:textId="1D7FB384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 xml:space="preserve">Being </w:t>
      </w:r>
      <w:proofErr w:type="gramStart"/>
      <w:r w:rsidRPr="00B46224">
        <w:rPr>
          <w:rFonts w:ascii="Arial" w:hAnsi="Arial" w:cs="Arial"/>
          <w:color w:val="3A3A3A"/>
          <w:shd w:val="clear" w:color="auto" w:fill="FFFFFF"/>
        </w:rPr>
        <w:t>born:</w:t>
      </w:r>
      <w:proofErr w:type="gramEnd"/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</w:rPr>
        <w:t>birth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  <w:color w:val="3A3A3A"/>
          <w:shd w:val="clear" w:color="auto" w:fill="FFFFFF"/>
        </w:rPr>
        <w:t>and philosophy</w:t>
      </w:r>
    </w:p>
    <w:p w14:paraId="3FC8E6FD" w14:textId="58821667" w:rsid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Oxford University Press</w:t>
      </w:r>
    </w:p>
    <w:p w14:paraId="487386A8" w14:textId="64BAE17C" w:rsidR="00B46224" w:rsidRDefault="00B46224" w:rsidP="00B46224">
      <w:pPr>
        <w:suppressLineNumbers/>
        <w:rPr>
          <w:rFonts w:ascii="Arial" w:hAnsi="Arial" w:cs="Arial"/>
          <w:u w:val="single"/>
          <w:lang w:val="en-US"/>
        </w:rPr>
      </w:pPr>
      <w:r w:rsidRPr="00B46224">
        <w:rPr>
          <w:rFonts w:ascii="Arial" w:hAnsi="Arial" w:cs="Arial"/>
          <w:u w:val="single"/>
          <w:lang w:val="en-US"/>
        </w:rPr>
        <w:drawing>
          <wp:inline distT="0" distB="0" distL="0" distR="0" wp14:anchorId="70694668" wp14:editId="7D617817">
            <wp:extent cx="5731510" cy="979170"/>
            <wp:effectExtent l="0" t="0" r="0" b="0"/>
            <wp:docPr id="139416749" name="Picture 1" descr="A close-up of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16749" name="Picture 1" descr="A close-up of a white background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9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7AAC4" w14:textId="415EBEB3" w:rsidR="00B46224" w:rsidRPr="00B46224" w:rsidRDefault="00B46224" w:rsidP="00B46224">
      <w:pPr>
        <w:suppressLineNumbers/>
        <w:rPr>
          <w:rFonts w:ascii="Arial" w:hAnsi="Arial" w:cs="Arial"/>
          <w:color w:val="000000" w:themeColor="text1"/>
          <w:shd w:val="clear" w:color="auto" w:fill="FFFFFF"/>
        </w:rPr>
      </w:pPr>
      <w:r w:rsidRPr="00B46224">
        <w:rPr>
          <w:rFonts w:ascii="Arial" w:hAnsi="Arial" w:cs="Arial"/>
          <w:color w:val="000000" w:themeColor="text1"/>
          <w:shd w:val="clear" w:color="auto" w:fill="FFFFFF"/>
        </w:rPr>
        <w:t>Stephen J Shoemaker</w:t>
      </w:r>
    </w:p>
    <w:p w14:paraId="63A2FFD5" w14:textId="2F91DBC8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2012</w:t>
      </w:r>
    </w:p>
    <w:p w14:paraId="1FA389A7" w14:textId="75E88909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The life of the Virgin</w:t>
      </w:r>
    </w:p>
    <w:p w14:paraId="0D2424B4" w14:textId="09A95CEE" w:rsid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Yale University Press</w:t>
      </w:r>
    </w:p>
    <w:p w14:paraId="5269D945" w14:textId="77777777" w:rsidR="00B46224" w:rsidRDefault="00B46224" w:rsidP="00B46224">
      <w:pPr>
        <w:suppressLineNumbers/>
        <w:jc w:val="center"/>
        <w:rPr>
          <w:rFonts w:ascii="Algerian" w:hAnsi="Algerian" w:cs="Arial"/>
          <w:sz w:val="40"/>
          <w:szCs w:val="40"/>
          <w:u w:val="single"/>
          <w:lang w:val="en-US"/>
        </w:rPr>
      </w:pPr>
    </w:p>
    <w:p w14:paraId="283CC23A" w14:textId="77777777" w:rsidR="00B46224" w:rsidRDefault="00B46224" w:rsidP="00B46224">
      <w:pPr>
        <w:suppressLineNumbers/>
        <w:jc w:val="center"/>
        <w:rPr>
          <w:rFonts w:ascii="Algerian" w:hAnsi="Algerian" w:cs="Arial"/>
          <w:sz w:val="40"/>
          <w:szCs w:val="40"/>
          <w:u w:val="single"/>
          <w:lang w:val="en-US"/>
        </w:rPr>
      </w:pPr>
    </w:p>
    <w:p w14:paraId="5FE842F6" w14:textId="41C11B2F" w:rsidR="00B46224" w:rsidRDefault="00B46224" w:rsidP="00B46224">
      <w:pPr>
        <w:suppressLineNumbers/>
        <w:jc w:val="center"/>
        <w:rPr>
          <w:rFonts w:ascii="Algerian" w:hAnsi="Algerian" w:cs="Arial"/>
          <w:sz w:val="40"/>
          <w:szCs w:val="40"/>
          <w:u w:val="single"/>
          <w:lang w:val="en-US"/>
        </w:rPr>
      </w:pPr>
      <w:r>
        <w:rPr>
          <w:rFonts w:ascii="Algerian" w:hAnsi="Algerian" w:cs="Arial"/>
          <w:sz w:val="40"/>
          <w:szCs w:val="40"/>
          <w:u w:val="single"/>
          <w:lang w:val="en-US"/>
        </w:rPr>
        <w:lastRenderedPageBreak/>
        <w:t>PRAYER</w:t>
      </w:r>
    </w:p>
    <w:p w14:paraId="2FDF871F" w14:textId="22F2B70E" w:rsidR="00B46224" w:rsidRDefault="00B46224" w:rsidP="00B46224">
      <w:pPr>
        <w:suppressLineNumbers/>
        <w:rPr>
          <w:rFonts w:ascii="Algerian" w:hAnsi="Algerian" w:cs="Arial"/>
          <w:sz w:val="40"/>
          <w:szCs w:val="40"/>
          <w:u w:val="single"/>
          <w:lang w:val="en-US"/>
        </w:rPr>
      </w:pPr>
      <w:r w:rsidRPr="00B46224">
        <w:rPr>
          <w:rFonts w:ascii="Algerian" w:hAnsi="Algerian" w:cs="Arial"/>
          <w:sz w:val="40"/>
          <w:szCs w:val="40"/>
          <w:u w:val="single"/>
          <w:lang w:val="en-US"/>
        </w:rPr>
        <w:drawing>
          <wp:inline distT="0" distB="0" distL="0" distR="0" wp14:anchorId="54654B88" wp14:editId="1CF7CD7F">
            <wp:extent cx="5731510" cy="1548130"/>
            <wp:effectExtent l="0" t="0" r="0" b="1270"/>
            <wp:docPr id="62539171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391719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4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092B7" w14:textId="3CBB9DF2" w:rsidR="00B46224" w:rsidRPr="00B46224" w:rsidRDefault="00B46224" w:rsidP="00B46224">
      <w:pPr>
        <w:suppressLineNumbers/>
        <w:rPr>
          <w:rFonts w:ascii="Arial" w:hAnsi="Arial" w:cs="Arial"/>
          <w:lang w:val="en-US"/>
        </w:rPr>
      </w:pPr>
      <w:proofErr w:type="spellStart"/>
      <w:r w:rsidRPr="00B46224">
        <w:rPr>
          <w:rFonts w:ascii="Arial" w:hAnsi="Arial" w:cs="Arial"/>
          <w:lang w:val="en-US"/>
        </w:rPr>
        <w:t>O’Collins</w:t>
      </w:r>
      <w:proofErr w:type="spellEnd"/>
      <w:r w:rsidRPr="00B46224">
        <w:rPr>
          <w:rFonts w:ascii="Arial" w:hAnsi="Arial" w:cs="Arial"/>
          <w:lang w:val="en-US"/>
        </w:rPr>
        <w:t xml:space="preserve"> Gerald</w:t>
      </w:r>
    </w:p>
    <w:p w14:paraId="74C985E6" w14:textId="301A4100" w:rsidR="00B46224" w:rsidRPr="00B46224" w:rsidRDefault="00B46224" w:rsidP="00B46224">
      <w:pPr>
        <w:suppressLineNumbers/>
        <w:rPr>
          <w:rFonts w:ascii="Arial" w:hAnsi="Arial" w:cs="Arial"/>
          <w:lang w:val="en-US"/>
        </w:rPr>
      </w:pPr>
      <w:r w:rsidRPr="00B46224">
        <w:rPr>
          <w:rFonts w:ascii="Arial" w:hAnsi="Arial" w:cs="Arial"/>
          <w:lang w:val="en-US"/>
        </w:rPr>
        <w:t>2014</w:t>
      </w:r>
    </w:p>
    <w:p w14:paraId="7C406C6E" w14:textId="4B85FD84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The Church and the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</w:rPr>
        <w:t>Power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  <w:color w:val="3A3A3A"/>
          <w:shd w:val="clear" w:color="auto" w:fill="FFFFFF"/>
        </w:rPr>
        <w:t>of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</w:rPr>
        <w:t>Prayer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  <w:color w:val="3A3A3A"/>
          <w:shd w:val="clear" w:color="auto" w:fill="FFFFFF"/>
        </w:rPr>
        <w:t>for “the Others”</w:t>
      </w:r>
    </w:p>
    <w:p w14:paraId="0DA03B16" w14:textId="30FE7E99" w:rsid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New York, USA: Cambridge University Press</w:t>
      </w:r>
    </w:p>
    <w:p w14:paraId="4A107219" w14:textId="6C4A3417" w:rsidR="00B46224" w:rsidRDefault="00B46224" w:rsidP="00B46224">
      <w:pPr>
        <w:suppressLineNumbers/>
        <w:rPr>
          <w:rFonts w:ascii="Arial" w:hAnsi="Arial" w:cs="Arial"/>
          <w:u w:val="single"/>
          <w:lang w:val="en-US"/>
        </w:rPr>
      </w:pPr>
      <w:r w:rsidRPr="00B46224">
        <w:rPr>
          <w:rFonts w:ascii="Arial" w:hAnsi="Arial" w:cs="Arial"/>
          <w:u w:val="single"/>
          <w:lang w:val="en-US"/>
        </w:rPr>
        <w:drawing>
          <wp:inline distT="0" distB="0" distL="0" distR="0" wp14:anchorId="75BD4D44" wp14:editId="223BC348">
            <wp:extent cx="5731510" cy="1136015"/>
            <wp:effectExtent l="0" t="0" r="0" b="0"/>
            <wp:docPr id="1423757552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757552" name="Picture 1" descr="A screenshot of a phon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3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79D8E" w14:textId="75399A32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Alternative law journal, 2021-06, Vol.46 (2), p.165-165</w:t>
      </w:r>
    </w:p>
    <w:p w14:paraId="7C371D8D" w14:textId="3967BA91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2023-2024</w:t>
      </w:r>
    </w:p>
    <w:p w14:paraId="02970838" w14:textId="7AC0F36A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The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</w:rPr>
        <w:t>power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  <w:color w:val="3A3A3A"/>
          <w:shd w:val="clear" w:color="auto" w:fill="FFFFFF"/>
        </w:rPr>
        <w:t>of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</w:rPr>
        <w:t>prayer</w:t>
      </w:r>
      <w:r w:rsidRPr="00B46224">
        <w:rPr>
          <w:rFonts w:ascii="Arial" w:hAnsi="Arial" w:cs="Arial"/>
          <w:color w:val="3A3A3A"/>
          <w:shd w:val="clear" w:color="auto" w:fill="FFFFFF"/>
        </w:rPr>
        <w:t>?</w:t>
      </w:r>
    </w:p>
    <w:p w14:paraId="161A66A7" w14:textId="016F5E47" w:rsid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London, England: SAGE Publications</w:t>
      </w:r>
    </w:p>
    <w:p w14:paraId="61822C91" w14:textId="73696AF4" w:rsidR="00B46224" w:rsidRDefault="00B46224" w:rsidP="00B46224">
      <w:pPr>
        <w:suppressLineNumbers/>
        <w:jc w:val="center"/>
        <w:rPr>
          <w:rFonts w:ascii="Algerian" w:hAnsi="Algerian" w:cs="Arial"/>
          <w:color w:val="3A3A3A"/>
          <w:sz w:val="40"/>
          <w:szCs w:val="40"/>
          <w:u w:val="single"/>
          <w:shd w:val="clear" w:color="auto" w:fill="FFFFFF"/>
        </w:rPr>
      </w:pPr>
      <w:r w:rsidRPr="00B46224">
        <w:rPr>
          <w:rFonts w:ascii="Algerian" w:hAnsi="Algerian" w:cs="Arial"/>
          <w:color w:val="3A3A3A"/>
          <w:sz w:val="40"/>
          <w:szCs w:val="40"/>
          <w:u w:val="single"/>
          <w:shd w:val="clear" w:color="auto" w:fill="FFFFFF"/>
        </w:rPr>
        <w:t>DREAM</w:t>
      </w:r>
      <w:r>
        <w:rPr>
          <w:rFonts w:ascii="Algerian" w:hAnsi="Algerian" w:cs="Arial"/>
          <w:color w:val="3A3A3A"/>
          <w:sz w:val="40"/>
          <w:szCs w:val="40"/>
          <w:u w:val="single"/>
          <w:shd w:val="clear" w:color="auto" w:fill="FFFFFF"/>
        </w:rPr>
        <w:t>s</w:t>
      </w:r>
    </w:p>
    <w:p w14:paraId="5A396C65" w14:textId="2F267E5C" w:rsidR="00B46224" w:rsidRDefault="00B46224" w:rsidP="00B46224">
      <w:pPr>
        <w:suppressLineNumbers/>
        <w:rPr>
          <w:rFonts w:ascii="Algerian" w:hAnsi="Algerian" w:cs="Arial"/>
          <w:sz w:val="40"/>
          <w:szCs w:val="40"/>
          <w:u w:val="single"/>
          <w:lang w:val="en-US"/>
        </w:rPr>
      </w:pPr>
      <w:r w:rsidRPr="00B46224">
        <w:rPr>
          <w:rFonts w:ascii="Algerian" w:hAnsi="Algerian" w:cs="Arial"/>
          <w:sz w:val="40"/>
          <w:szCs w:val="40"/>
          <w:u w:val="single"/>
          <w:lang w:val="en-US"/>
        </w:rPr>
        <w:drawing>
          <wp:inline distT="0" distB="0" distL="0" distR="0" wp14:anchorId="72CA56AD" wp14:editId="3C144839">
            <wp:extent cx="5731510" cy="975360"/>
            <wp:effectExtent l="0" t="0" r="0" b="2540"/>
            <wp:docPr id="1367803026" name="Picture 1" descr="A close-up of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803026" name="Picture 1" descr="A close-up of a white background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5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D6201" w14:textId="2539D46E" w:rsidR="00B46224" w:rsidRPr="00B46224" w:rsidRDefault="00B46224" w:rsidP="00B46224">
      <w:pPr>
        <w:suppressLineNumbers/>
        <w:rPr>
          <w:rFonts w:ascii="Arial" w:hAnsi="Arial" w:cs="Arial"/>
          <w:color w:val="000000" w:themeColor="text1"/>
          <w:shd w:val="clear" w:color="auto" w:fill="FFFFFF"/>
        </w:rPr>
      </w:pPr>
      <w:r w:rsidRPr="00B46224">
        <w:rPr>
          <w:rFonts w:ascii="Arial" w:hAnsi="Arial" w:cs="Arial"/>
          <w:color w:val="000000" w:themeColor="text1"/>
          <w:shd w:val="clear" w:color="auto" w:fill="FFFFFF"/>
        </w:rPr>
        <w:t>Sue Llewellyn author</w:t>
      </w:r>
    </w:p>
    <w:p w14:paraId="4F04F7B9" w14:textId="08CB2F92" w:rsidR="00B46224" w:rsidRPr="00B46224" w:rsidRDefault="00B46224" w:rsidP="00B46224">
      <w:pPr>
        <w:suppressLineNumbers/>
        <w:rPr>
          <w:rFonts w:ascii="Arial" w:hAnsi="Arial" w:cs="Arial"/>
          <w:color w:val="000000" w:themeColor="text1"/>
          <w:shd w:val="clear" w:color="auto" w:fill="FFFFFF"/>
        </w:rPr>
      </w:pPr>
      <w:r w:rsidRPr="00B46224">
        <w:rPr>
          <w:rFonts w:ascii="Arial" w:hAnsi="Arial" w:cs="Arial"/>
          <w:color w:val="000000" w:themeColor="text1"/>
          <w:shd w:val="clear" w:color="auto" w:fill="FFFFFF"/>
        </w:rPr>
        <w:t>2021</w:t>
      </w:r>
    </w:p>
    <w:p w14:paraId="13BADAEE" w14:textId="3697432C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What do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</w:rPr>
        <w:t>dreams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  <w:color w:val="3A3A3A"/>
          <w:shd w:val="clear" w:color="auto" w:fill="FFFFFF"/>
        </w:rPr>
        <w:t>do?</w:t>
      </w:r>
    </w:p>
    <w:p w14:paraId="59D87CD9" w14:textId="409AAE33" w:rsid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Oxford University Press</w:t>
      </w:r>
    </w:p>
    <w:p w14:paraId="0ADE1218" w14:textId="592074BA" w:rsidR="00B46224" w:rsidRDefault="00B46224" w:rsidP="00B46224">
      <w:pPr>
        <w:suppressLineNumbers/>
        <w:rPr>
          <w:rFonts w:ascii="Arial" w:hAnsi="Arial" w:cs="Arial"/>
          <w:u w:val="single"/>
          <w:lang w:val="en-US"/>
        </w:rPr>
      </w:pPr>
    </w:p>
    <w:p w14:paraId="5B8D5C72" w14:textId="56665347" w:rsidR="00B46224" w:rsidRDefault="00B46224" w:rsidP="00B46224">
      <w:pPr>
        <w:suppressLineNumbers/>
        <w:rPr>
          <w:rFonts w:ascii="Arial" w:hAnsi="Arial" w:cs="Arial"/>
          <w:u w:val="single"/>
          <w:lang w:val="en-US"/>
        </w:rPr>
      </w:pPr>
      <w:r w:rsidRPr="00B46224">
        <w:rPr>
          <w:rFonts w:ascii="Arial" w:hAnsi="Arial" w:cs="Arial"/>
          <w:u w:val="single"/>
          <w:lang w:val="en-US"/>
        </w:rPr>
        <w:drawing>
          <wp:inline distT="0" distB="0" distL="0" distR="0" wp14:anchorId="2E95A828" wp14:editId="072D0354">
            <wp:extent cx="5731510" cy="1099820"/>
            <wp:effectExtent l="0" t="0" r="0" b="5080"/>
            <wp:docPr id="322919183" name="Picture 1" descr="A close-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919183" name="Picture 1" descr="A close-up of a book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02ECE" w14:textId="7C28CE1D" w:rsidR="00B46224" w:rsidRPr="00B46224" w:rsidRDefault="00B46224" w:rsidP="00B46224">
      <w:pPr>
        <w:suppressLineNumbers/>
        <w:rPr>
          <w:rFonts w:ascii="Arial" w:hAnsi="Arial" w:cs="Arial"/>
          <w:color w:val="000000" w:themeColor="text1"/>
          <w:shd w:val="clear" w:color="auto" w:fill="FFFFFF"/>
        </w:rPr>
      </w:pPr>
      <w:r>
        <w:br/>
      </w:r>
      <w:r w:rsidRPr="00B46224">
        <w:rPr>
          <w:rFonts w:ascii="Arial" w:hAnsi="Arial" w:cs="Arial"/>
          <w:color w:val="000000" w:themeColor="text1"/>
          <w:shd w:val="clear" w:color="auto" w:fill="FFFFFF"/>
        </w:rPr>
        <w:t>Aniela Jaffé</w:t>
      </w:r>
    </w:p>
    <w:p w14:paraId="7D4F7BFB" w14:textId="6321C9A4" w:rsidR="00B46224" w:rsidRPr="00B46224" w:rsidRDefault="00B46224" w:rsidP="00B46224">
      <w:pPr>
        <w:suppressLineNumbers/>
        <w:rPr>
          <w:rFonts w:ascii="Arial" w:hAnsi="Arial" w:cs="Arial"/>
          <w:color w:val="000000" w:themeColor="text1"/>
          <w:shd w:val="clear" w:color="auto" w:fill="FFFFFF"/>
        </w:rPr>
      </w:pPr>
      <w:r w:rsidRPr="00B46224">
        <w:rPr>
          <w:rFonts w:ascii="Arial" w:hAnsi="Arial" w:cs="Arial"/>
          <w:color w:val="000000" w:themeColor="text1"/>
          <w:shd w:val="clear" w:color="auto" w:fill="FFFFFF"/>
        </w:rPr>
        <w:t>2019</w:t>
      </w:r>
    </w:p>
    <w:p w14:paraId="483BD197" w14:textId="6989AA93" w:rsidR="00B46224" w:rsidRPr="00B46224" w:rsidRDefault="00B46224" w:rsidP="00B46224">
      <w:pPr>
        <w:suppressLineNumbers/>
        <w:rPr>
          <w:rFonts w:ascii="Arial" w:hAnsi="Arial" w:cs="Arial"/>
          <w:color w:val="3A3A3A"/>
          <w:shd w:val="clear" w:color="auto" w:fill="FFFFFF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Memories,</w:t>
      </w:r>
      <w:r w:rsidRPr="00B46224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B46224">
        <w:rPr>
          <w:rFonts w:ascii="Arial" w:hAnsi="Arial" w:cs="Arial"/>
        </w:rPr>
        <w:t>dreams</w:t>
      </w:r>
      <w:r w:rsidRPr="00B46224">
        <w:rPr>
          <w:rFonts w:ascii="Arial" w:hAnsi="Arial" w:cs="Arial"/>
          <w:color w:val="3A3A3A"/>
          <w:shd w:val="clear" w:color="auto" w:fill="FFFFFF"/>
        </w:rPr>
        <w:t xml:space="preserve">, </w:t>
      </w:r>
      <w:proofErr w:type="gramStart"/>
      <w:r w:rsidRPr="00B46224">
        <w:rPr>
          <w:rFonts w:ascii="Arial" w:hAnsi="Arial" w:cs="Arial"/>
          <w:color w:val="3A3A3A"/>
          <w:shd w:val="clear" w:color="auto" w:fill="FFFFFF"/>
        </w:rPr>
        <w:t>reflections :</w:t>
      </w:r>
      <w:proofErr w:type="gramEnd"/>
      <w:r w:rsidRPr="00B46224">
        <w:rPr>
          <w:rFonts w:ascii="Arial" w:hAnsi="Arial" w:cs="Arial"/>
          <w:color w:val="3A3A3A"/>
          <w:shd w:val="clear" w:color="auto" w:fill="FFFFFF"/>
        </w:rPr>
        <w:t xml:space="preserve"> an autobiography</w:t>
      </w:r>
    </w:p>
    <w:p w14:paraId="39C003D8" w14:textId="6161A9FC" w:rsidR="00B46224" w:rsidRPr="00B46224" w:rsidRDefault="00B46224" w:rsidP="00B46224">
      <w:pPr>
        <w:suppressLineNumbers/>
        <w:rPr>
          <w:rFonts w:ascii="Arial" w:hAnsi="Arial" w:cs="Arial"/>
          <w:u w:val="single"/>
          <w:lang w:val="en-US"/>
        </w:rPr>
      </w:pPr>
      <w:r w:rsidRPr="00B46224">
        <w:rPr>
          <w:rFonts w:ascii="Arial" w:hAnsi="Arial" w:cs="Arial"/>
          <w:color w:val="3A3A3A"/>
          <w:shd w:val="clear" w:color="auto" w:fill="FFFFFF"/>
        </w:rPr>
        <w:t>William Collins</w:t>
      </w:r>
    </w:p>
    <w:p w14:paraId="34F35D20" w14:textId="77777777" w:rsidR="00B46224" w:rsidRPr="00B46224" w:rsidRDefault="00B46224" w:rsidP="00B46224">
      <w:pPr>
        <w:suppressLineNumbers/>
        <w:jc w:val="center"/>
        <w:rPr>
          <w:rFonts w:ascii="Algerian" w:hAnsi="Algerian" w:cs="Arial"/>
          <w:sz w:val="40"/>
          <w:szCs w:val="40"/>
          <w:u w:val="single"/>
          <w:lang w:val="en-US"/>
        </w:rPr>
      </w:pPr>
    </w:p>
    <w:p w14:paraId="79107C95" w14:textId="77777777" w:rsidR="001D444E" w:rsidRPr="00B46224" w:rsidRDefault="001D444E" w:rsidP="001D444E">
      <w:pPr>
        <w:suppressLineNumbers/>
        <w:rPr>
          <w:rFonts w:ascii="Arial" w:hAnsi="Arial" w:cs="Arial"/>
          <w:lang w:val="en-US"/>
        </w:rPr>
      </w:pPr>
    </w:p>
    <w:p w14:paraId="0575AB44" w14:textId="77777777" w:rsidR="00605B3A" w:rsidRPr="00605B3A" w:rsidRDefault="00605B3A" w:rsidP="00605B3A">
      <w:pPr>
        <w:suppressLineNumbers/>
        <w:rPr>
          <w:rFonts w:ascii="Algerian" w:hAnsi="Algerian"/>
          <w:b/>
          <w:bCs/>
          <w:sz w:val="40"/>
          <w:szCs w:val="40"/>
          <w:u w:val="single"/>
          <w:lang w:val="en-US"/>
        </w:rPr>
      </w:pPr>
    </w:p>
    <w:sectPr w:rsidR="00605B3A" w:rsidRPr="00605B3A" w:rsidSect="00612DBC">
      <w:pgSz w:w="11906" w:h="16838"/>
      <w:pgMar w:top="1440" w:right="1440" w:bottom="1440" w:left="1440" w:header="708" w:footer="708" w:gutter="0"/>
      <w:cols w:space="204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4D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8D57D5"/>
    <w:multiLevelType w:val="hybridMultilevel"/>
    <w:tmpl w:val="7B8AD1D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B960F6"/>
    <w:multiLevelType w:val="hybridMultilevel"/>
    <w:tmpl w:val="00421CBC"/>
    <w:lvl w:ilvl="0" w:tplc="FFFFFFF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309688F"/>
    <w:multiLevelType w:val="hybridMultilevel"/>
    <w:tmpl w:val="6E8C5F94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CC9115F"/>
    <w:multiLevelType w:val="hybridMultilevel"/>
    <w:tmpl w:val="38B2825C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3937447"/>
    <w:multiLevelType w:val="hybridMultilevel"/>
    <w:tmpl w:val="35E06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AB6E17"/>
    <w:multiLevelType w:val="hybridMultilevel"/>
    <w:tmpl w:val="13447A44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65F1EA9"/>
    <w:multiLevelType w:val="hybridMultilevel"/>
    <w:tmpl w:val="D3D4FE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730694F"/>
    <w:multiLevelType w:val="hybridMultilevel"/>
    <w:tmpl w:val="38B2825C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AC30CCF"/>
    <w:multiLevelType w:val="hybridMultilevel"/>
    <w:tmpl w:val="039A6C4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1A4B11"/>
    <w:multiLevelType w:val="hybridMultilevel"/>
    <w:tmpl w:val="25B4E72E"/>
    <w:lvl w:ilvl="0" w:tplc="FFFFFFF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4B540DE5"/>
    <w:multiLevelType w:val="hybridMultilevel"/>
    <w:tmpl w:val="F754E05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CCF5FF2"/>
    <w:multiLevelType w:val="hybridMultilevel"/>
    <w:tmpl w:val="1200F6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3F0E77"/>
    <w:multiLevelType w:val="hybridMultilevel"/>
    <w:tmpl w:val="CFDA9064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4835F00"/>
    <w:multiLevelType w:val="hybridMultilevel"/>
    <w:tmpl w:val="CFDA906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5DB06E6"/>
    <w:multiLevelType w:val="hybridMultilevel"/>
    <w:tmpl w:val="54E2E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9C5C4C">
      <w:numFmt w:val="bullet"/>
      <w:lvlText w:val="•"/>
      <w:lvlJc w:val="left"/>
      <w:pPr>
        <w:ind w:left="1440" w:hanging="360"/>
      </w:pPr>
      <w:rPr>
        <w:rFonts w:ascii="Aptos" w:eastAsiaTheme="minorHAnsi" w:hAnsi="Aptos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2505A8"/>
    <w:multiLevelType w:val="hybridMultilevel"/>
    <w:tmpl w:val="70923496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AE54A52"/>
    <w:multiLevelType w:val="hybridMultilevel"/>
    <w:tmpl w:val="E9980536"/>
    <w:lvl w:ilvl="0" w:tplc="FFFFFFF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78DC7032"/>
    <w:multiLevelType w:val="hybridMultilevel"/>
    <w:tmpl w:val="1E167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2415764">
    <w:abstractNumId w:val="4"/>
  </w:num>
  <w:num w:numId="2" w16cid:durableId="1539508486">
    <w:abstractNumId w:val="14"/>
  </w:num>
  <w:num w:numId="3" w16cid:durableId="521821248">
    <w:abstractNumId w:val="13"/>
  </w:num>
  <w:num w:numId="4" w16cid:durableId="1068725241">
    <w:abstractNumId w:val="5"/>
  </w:num>
  <w:num w:numId="5" w16cid:durableId="1541698443">
    <w:abstractNumId w:val="7"/>
  </w:num>
  <w:num w:numId="6" w16cid:durableId="1098403721">
    <w:abstractNumId w:val="17"/>
  </w:num>
  <w:num w:numId="7" w16cid:durableId="306280924">
    <w:abstractNumId w:val="11"/>
  </w:num>
  <w:num w:numId="8" w16cid:durableId="572475531">
    <w:abstractNumId w:val="6"/>
  </w:num>
  <w:num w:numId="9" w16cid:durableId="402290916">
    <w:abstractNumId w:val="12"/>
  </w:num>
  <w:num w:numId="10" w16cid:durableId="360784995">
    <w:abstractNumId w:val="2"/>
  </w:num>
  <w:num w:numId="11" w16cid:durableId="756245869">
    <w:abstractNumId w:val="15"/>
  </w:num>
  <w:num w:numId="12" w16cid:durableId="762921150">
    <w:abstractNumId w:val="3"/>
  </w:num>
  <w:num w:numId="13" w16cid:durableId="1293247311">
    <w:abstractNumId w:val="1"/>
  </w:num>
  <w:num w:numId="14" w16cid:durableId="384066361">
    <w:abstractNumId w:val="9"/>
  </w:num>
  <w:num w:numId="15" w16cid:durableId="1553155775">
    <w:abstractNumId w:val="16"/>
  </w:num>
  <w:num w:numId="16" w16cid:durableId="1922059494">
    <w:abstractNumId w:val="10"/>
  </w:num>
  <w:num w:numId="17" w16cid:durableId="1267153526">
    <w:abstractNumId w:val="0"/>
  </w:num>
  <w:num w:numId="18" w16cid:durableId="164083920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B94"/>
    <w:rsid w:val="000752CF"/>
    <w:rsid w:val="00116C36"/>
    <w:rsid w:val="001A72F8"/>
    <w:rsid w:val="001D444E"/>
    <w:rsid w:val="002739C9"/>
    <w:rsid w:val="005244C9"/>
    <w:rsid w:val="00560E04"/>
    <w:rsid w:val="00605B3A"/>
    <w:rsid w:val="00612DBC"/>
    <w:rsid w:val="00695E19"/>
    <w:rsid w:val="008A26F4"/>
    <w:rsid w:val="008F06BA"/>
    <w:rsid w:val="00A35B94"/>
    <w:rsid w:val="00B1126B"/>
    <w:rsid w:val="00B46224"/>
    <w:rsid w:val="00B770FC"/>
    <w:rsid w:val="00C060F3"/>
    <w:rsid w:val="00CD254D"/>
    <w:rsid w:val="00DF214F"/>
    <w:rsid w:val="00E25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13391"/>
  <w15:chartTrackingRefBased/>
  <w15:docId w15:val="{DA749431-0230-FD4E-BA8E-25C34A092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695E1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52CF"/>
    <w:pPr>
      <w:ind w:left="720"/>
      <w:contextualSpacing/>
    </w:pPr>
  </w:style>
  <w:style w:type="character" w:styleId="LineNumber">
    <w:name w:val="line number"/>
    <w:basedOn w:val="DefaultParagraphFont"/>
    <w:uiPriority w:val="99"/>
    <w:semiHidden/>
    <w:unhideWhenUsed/>
    <w:rsid w:val="00612DBC"/>
  </w:style>
  <w:style w:type="character" w:customStyle="1" w:styleId="Heading3Char">
    <w:name w:val="Heading 3 Char"/>
    <w:basedOn w:val="DefaultParagraphFont"/>
    <w:link w:val="Heading3"/>
    <w:uiPriority w:val="9"/>
    <w:rsid w:val="00695E19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695E19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695E19"/>
  </w:style>
  <w:style w:type="character" w:customStyle="1" w:styleId="media-delimiter">
    <w:name w:val="media-delimiter"/>
    <w:basedOn w:val="DefaultParagraphFont"/>
    <w:rsid w:val="00695E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487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2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023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48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258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0631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9162195">
          <w:marLeft w:val="0"/>
          <w:marRight w:val="6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69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4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82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474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3879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8594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1947156">
          <w:marLeft w:val="0"/>
          <w:marRight w:val="6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DBA553C-E2D7-CF48-A33E-9B8115E92F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4</Pages>
  <Words>137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Lucie Jursova (2418591)</dc:creator>
  <cp:keywords/>
  <dc:description/>
  <cp:lastModifiedBy>Lucie Jursova (2418591)</cp:lastModifiedBy>
  <cp:revision>1</cp:revision>
  <dcterms:created xsi:type="dcterms:W3CDTF">2024-10-14T08:19:00Z</dcterms:created>
  <dcterms:modified xsi:type="dcterms:W3CDTF">2025-02-21T19:50:00Z</dcterms:modified>
</cp:coreProperties>
</file>