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ABBCB1E" wp14:paraId="5E5787A5" wp14:textId="0CA27F9E">
      <w:pPr>
        <w:jc w:val="center"/>
        <w:rPr>
          <w:rFonts w:ascii="Arial Nova" w:hAnsi="Arial Nova" w:eastAsia="Arial Nova" w:cs="Arial Nova"/>
        </w:rPr>
      </w:pPr>
      <w:r w:rsidRPr="6ABBCB1E" w:rsidR="39ED9601">
        <w:rPr>
          <w:rFonts w:ascii="Arial Nova" w:hAnsi="Arial Nova" w:eastAsia="Arial Nova" w:cs="Arial Nova"/>
        </w:rPr>
        <w:t>Program</w:t>
      </w:r>
      <w:r w:rsidRPr="6ABBCB1E" w:rsidR="1115BEA8">
        <w:rPr>
          <w:rFonts w:ascii="Arial Nova" w:hAnsi="Arial Nova" w:eastAsia="Arial Nova" w:cs="Arial Nova"/>
        </w:rPr>
        <w:t xml:space="preserve"> of Study</w:t>
      </w:r>
      <w:r w:rsidRPr="6ABBCB1E" w:rsidR="39ED9601">
        <w:rPr>
          <w:rFonts w:ascii="Arial Nova" w:hAnsi="Arial Nova" w:eastAsia="Arial Nova" w:cs="Arial Nova"/>
        </w:rPr>
        <w:t xml:space="preserve">: </w:t>
      </w:r>
      <w:r w:rsidRPr="6ABBCB1E" w:rsidR="217584B2">
        <w:rPr>
          <w:rFonts w:ascii="Arial Nova" w:hAnsi="Arial Nova" w:eastAsia="Arial Nova" w:cs="Arial Nova"/>
        </w:rPr>
        <w:t xml:space="preserve">Cert HE Business Skills for the </w:t>
      </w:r>
      <w:r w:rsidRPr="6ABBCB1E" w:rsidR="40129F12">
        <w:rPr>
          <w:rFonts w:ascii="Arial Nova" w:hAnsi="Arial Nova" w:eastAsia="Arial Nova" w:cs="Arial Nova"/>
        </w:rPr>
        <w:t>Workplace</w:t>
      </w:r>
    </w:p>
    <w:p w:rsidR="5D413D04" w:rsidP="6ABBCB1E" w:rsidRDefault="5D413D04" w14:paraId="02BE6223" w14:textId="6C5C0BA1">
      <w:pPr>
        <w:jc w:val="center"/>
        <w:rPr>
          <w:rFonts w:ascii="Arial Nova" w:hAnsi="Arial Nova" w:eastAsia="Arial Nova" w:cs="Arial Nova"/>
        </w:rPr>
      </w:pPr>
      <w:r w:rsidRPr="6ABBCB1E" w:rsidR="5D413D04">
        <w:rPr>
          <w:rFonts w:ascii="Arial Nova" w:hAnsi="Arial Nova" w:eastAsia="Arial Nova" w:cs="Arial Nova"/>
        </w:rPr>
        <w:t xml:space="preserve">Module Name: </w:t>
      </w:r>
      <w:r w:rsidRPr="6ABBCB1E" w:rsidR="40129F12">
        <w:rPr>
          <w:rFonts w:ascii="Arial Nova" w:hAnsi="Arial Nova" w:eastAsia="Arial Nova" w:cs="Arial Nova"/>
        </w:rPr>
        <w:t xml:space="preserve">Enterprise and </w:t>
      </w:r>
      <w:r w:rsidRPr="6ABBCB1E" w:rsidR="4FBBCC4B">
        <w:rPr>
          <w:rFonts w:ascii="Arial Nova" w:hAnsi="Arial Nova" w:eastAsia="Arial Nova" w:cs="Arial Nova"/>
        </w:rPr>
        <w:t>Entrepreneurship</w:t>
      </w:r>
      <w:r w:rsidRPr="6ABBCB1E" w:rsidR="4FBBCC4B">
        <w:rPr>
          <w:rFonts w:ascii="Arial Nova" w:hAnsi="Arial Nova" w:eastAsia="Arial Nova" w:cs="Arial Nova"/>
        </w:rPr>
        <w:t xml:space="preserve"> </w:t>
      </w:r>
    </w:p>
    <w:p w:rsidR="54DF2B21" w:rsidP="6ABBCB1E" w:rsidRDefault="54DF2B21" w14:paraId="1524635B" w14:textId="6D7403DF">
      <w:pPr>
        <w:jc w:val="center"/>
        <w:rPr>
          <w:rFonts w:ascii="Arial Nova" w:hAnsi="Arial Nova" w:eastAsia="Arial Nova" w:cs="Arial Nova"/>
        </w:rPr>
      </w:pPr>
      <w:r w:rsidRPr="6ABBCB1E" w:rsidR="54DF2B21">
        <w:rPr>
          <w:rFonts w:ascii="Arial Nova" w:hAnsi="Arial Nova" w:eastAsia="Arial Nova" w:cs="Arial Nova"/>
        </w:rPr>
        <w:t xml:space="preserve">Module Code: </w:t>
      </w:r>
      <w:r w:rsidRPr="6ABBCB1E" w:rsidR="40129F12">
        <w:rPr>
          <w:rFonts w:ascii="Arial Nova" w:hAnsi="Arial Nova" w:eastAsia="Arial Nova" w:cs="Arial Nova"/>
        </w:rPr>
        <w:t>LCLM</w:t>
      </w:r>
      <w:r w:rsidRPr="6ABBCB1E" w:rsidR="3E9D9824">
        <w:rPr>
          <w:rFonts w:ascii="Arial Nova" w:hAnsi="Arial Nova" w:eastAsia="Arial Nova" w:cs="Arial Nova"/>
        </w:rPr>
        <w:t>4006</w:t>
      </w:r>
      <w:r w:rsidRPr="6ABBCB1E" w:rsidR="40129F12">
        <w:rPr>
          <w:rFonts w:ascii="Arial Nova" w:hAnsi="Arial Nova" w:eastAsia="Arial Nova" w:cs="Arial Nova"/>
        </w:rPr>
        <w:t>_</w:t>
      </w:r>
      <w:r w:rsidRPr="6ABBCB1E" w:rsidR="240BA719">
        <w:rPr>
          <w:rFonts w:ascii="Arial Nova" w:hAnsi="Arial Nova" w:eastAsia="Arial Nova" w:cs="Arial Nova"/>
        </w:rPr>
        <w:t>LON</w:t>
      </w:r>
    </w:p>
    <w:p w:rsidR="13EA7B26" w:rsidP="6ABBCB1E" w:rsidRDefault="13EA7B26" w14:paraId="452A1437" w14:textId="5B5D29D4">
      <w:pPr>
        <w:jc w:val="center"/>
        <w:rPr>
          <w:rFonts w:ascii="Arial Nova" w:hAnsi="Arial Nova" w:eastAsia="Arial Nova" w:cs="Arial Nova"/>
        </w:rPr>
      </w:pPr>
      <w:r w:rsidRPr="6ABBCB1E" w:rsidR="13EA7B26">
        <w:rPr>
          <w:rFonts w:ascii="Arial Nova" w:hAnsi="Arial Nova" w:eastAsia="Arial Nova" w:cs="Arial Nova"/>
        </w:rPr>
        <w:t>Assignment Title</w:t>
      </w:r>
      <w:r w:rsidRPr="6ABBCB1E" w:rsidR="13EA7B26">
        <w:rPr>
          <w:rFonts w:ascii="Arial Nova" w:hAnsi="Arial Nova" w:eastAsia="Arial Nova" w:cs="Arial Nova"/>
        </w:rPr>
        <w:t>: Individual Written Business Plan</w:t>
      </w:r>
    </w:p>
    <w:p w:rsidR="794CFA72" w:rsidP="6ABBCB1E" w:rsidRDefault="794CFA72" w14:paraId="00807742" w14:textId="13B08012">
      <w:pPr>
        <w:spacing w:before="165" w:beforeAutospacing="off" w:after="165" w:afterAutospacing="off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BCB1E" w:rsidR="794CFA7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Lecturer’s Name</w:t>
      </w:r>
      <w:r w:rsidRPr="6ABBCB1E" w:rsidR="5B98061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6ABBCB1E" w:rsidR="794CFA7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Balendran Kandasamy</w:t>
      </w:r>
    </w:p>
    <w:p w:rsidR="13BA38EC" w:rsidP="6ABBCB1E" w:rsidRDefault="13BA38EC" w14:paraId="40A607C4" w14:textId="4E5BB8AC">
      <w:pPr>
        <w:spacing w:before="165" w:beforeAutospacing="off" w:after="165" w:afterAutospacing="off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BCB1E" w:rsidR="13BA38E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Student Name: Johnay Cox</w:t>
      </w:r>
    </w:p>
    <w:p w:rsidR="13BA38EC" w:rsidP="6ABBCB1E" w:rsidRDefault="13BA38EC" w14:paraId="578FA549" w14:textId="729BCDEE">
      <w:pPr>
        <w:spacing w:before="165" w:beforeAutospacing="off" w:after="165" w:afterAutospacing="off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BBCB1E" w:rsidR="13BA38E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ID Number: </w:t>
      </w:r>
      <w:r w:rsidRPr="6ABBCB1E" w:rsidR="16D3BBA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2410660</w:t>
      </w:r>
    </w:p>
    <w:p w:rsidR="6ABBCB1E" w:rsidP="6ABBCB1E" w:rsidRDefault="6ABBCB1E" w14:paraId="1F3E37DE" w14:textId="15E0ACE1">
      <w:pPr>
        <w:jc w:val="center"/>
        <w:rPr>
          <w:rFonts w:ascii="Arial Nova" w:hAnsi="Arial Nova" w:eastAsia="Arial Nova" w:cs="Arial Nova"/>
        </w:rPr>
      </w:pPr>
    </w:p>
    <w:p w:rsidR="6ABBCB1E" w:rsidRDefault="6ABBCB1E" w14:paraId="726E53A8" w14:textId="68FE3764">
      <w:r>
        <w:br w:type="page"/>
      </w:r>
    </w:p>
    <w:p w:rsidR="5E15E070" w:rsidP="6ABBCB1E" w:rsidRDefault="5E15E070" w14:paraId="67CD6E50" w14:textId="06334307">
      <w:pPr>
        <w:jc w:val="center"/>
        <w:rPr>
          <w:rFonts w:ascii="Arial Nova" w:hAnsi="Arial Nova" w:eastAsia="Arial Nova" w:cs="Arial Nova"/>
        </w:rPr>
      </w:pPr>
      <w:r w:rsidRPr="383C3153" w:rsidR="5E15E070">
        <w:rPr>
          <w:rFonts w:ascii="Arial Nova" w:hAnsi="Arial Nova" w:eastAsia="Arial Nova" w:cs="Arial Nova"/>
        </w:rPr>
        <w:t>Table of Contents</w:t>
      </w:r>
    </w:p>
    <w:p w:rsidR="383C3153" w:rsidP="383C3153" w:rsidRDefault="383C3153" w14:paraId="7E718FE9" w14:textId="075571A9">
      <w:pPr>
        <w:jc w:val="center"/>
        <w:rPr>
          <w:rFonts w:ascii="Arial Nova" w:hAnsi="Arial Nova" w:eastAsia="Arial Nova" w:cs="Arial Nova"/>
        </w:rPr>
      </w:pPr>
    </w:p>
    <w:p w:rsidR="383C3153" w:rsidP="57E76333" w:rsidRDefault="383C3153" w14:paraId="065A6788" w14:textId="50C4EA42">
      <w:pPr>
        <w:jc w:val="left"/>
        <w:rPr>
          <w:rFonts w:ascii="Arial Nova" w:hAnsi="Arial Nova" w:eastAsia="Arial Nova" w:cs="Arial Nova"/>
        </w:rPr>
      </w:pPr>
      <w:r w:rsidRPr="57E76333" w:rsidR="361B4912">
        <w:rPr>
          <w:rFonts w:ascii="Arial Nova" w:hAnsi="Arial Nova" w:eastAsia="Arial Nova" w:cs="Arial Nova"/>
        </w:rPr>
        <w:t xml:space="preserve">Overview of the Business </w:t>
      </w:r>
      <w:r w:rsidRPr="57E76333" w:rsidR="37113C8F">
        <w:rPr>
          <w:rFonts w:ascii="Arial Nova" w:hAnsi="Arial Nova" w:eastAsia="Arial Nova" w:cs="Arial Nova"/>
        </w:rPr>
        <w:t>Idea .........................................................</w:t>
      </w:r>
      <w:r w:rsidRPr="57E76333" w:rsidR="361B4912">
        <w:rPr>
          <w:rFonts w:ascii="Arial Nova" w:hAnsi="Arial Nova" w:eastAsia="Arial Nova" w:cs="Arial Nova"/>
        </w:rPr>
        <w:t xml:space="preserve">  </w:t>
      </w:r>
      <w:r w:rsidRPr="57E76333" w:rsidR="633541D9">
        <w:rPr>
          <w:rFonts w:ascii="Arial Nova" w:hAnsi="Arial Nova" w:eastAsia="Arial Nova" w:cs="Arial Nova"/>
        </w:rPr>
        <w:t xml:space="preserve">                             </w:t>
      </w:r>
      <w:r w:rsidRPr="57E76333" w:rsidR="633541D9">
        <w:rPr>
          <w:rFonts w:ascii="Arial Nova" w:hAnsi="Arial Nova" w:eastAsia="Arial Nova" w:cs="Arial Nova"/>
        </w:rPr>
        <w:t>3</w:t>
      </w:r>
    </w:p>
    <w:p w:rsidR="383C3153" w:rsidP="57E76333" w:rsidRDefault="383C3153" w14:paraId="4FAB90D7" w14:textId="4BEA1BE2">
      <w:pPr>
        <w:pStyle w:val="Normal"/>
        <w:jc w:val="left"/>
        <w:rPr>
          <w:rFonts w:ascii="Arial Nova" w:hAnsi="Arial Nova" w:eastAsia="Arial Nova" w:cs="Arial Nova"/>
        </w:rPr>
      </w:pPr>
      <w:r w:rsidRPr="57E76333" w:rsidR="13CFF163">
        <w:rPr>
          <w:rFonts w:ascii="Arial Nova" w:hAnsi="Arial Nova" w:eastAsia="Arial Nova" w:cs="Arial Nova"/>
        </w:rPr>
        <w:t>Legal Format and Management Structure ..................................................</w:t>
      </w:r>
      <w:r w:rsidRPr="57E76333" w:rsidR="13CFF163">
        <w:rPr>
          <w:rFonts w:ascii="Arial Nova" w:hAnsi="Arial Nova" w:eastAsia="Arial Nova" w:cs="Arial Nova"/>
        </w:rPr>
        <w:t xml:space="preserve">             </w:t>
      </w:r>
      <w:r w:rsidRPr="57E76333" w:rsidR="17D4D473">
        <w:rPr>
          <w:rFonts w:ascii="Arial Nova" w:hAnsi="Arial Nova" w:eastAsia="Arial Nova" w:cs="Arial Nova"/>
        </w:rPr>
        <w:t xml:space="preserve">      </w:t>
      </w:r>
      <w:r w:rsidRPr="57E76333" w:rsidR="532A8D34">
        <w:rPr>
          <w:rFonts w:ascii="Arial Nova" w:hAnsi="Arial Nova" w:eastAsia="Arial Nova" w:cs="Arial Nova"/>
        </w:rPr>
        <w:t xml:space="preserve"> </w:t>
      </w:r>
      <w:r w:rsidRPr="57E76333" w:rsidR="13CFF163">
        <w:rPr>
          <w:rFonts w:ascii="Arial Nova" w:hAnsi="Arial Nova" w:eastAsia="Arial Nova" w:cs="Arial Nova"/>
        </w:rPr>
        <w:t>3</w:t>
      </w:r>
    </w:p>
    <w:p w:rsidR="383C3153" w:rsidP="57E76333" w:rsidRDefault="383C3153" w14:paraId="6474DB50" w14:textId="64FBCE5C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57E76333" w:rsidR="06593655">
        <w:rPr>
          <w:rFonts w:ascii="Arial Nova" w:hAnsi="Arial Nova" w:eastAsia="Arial Nova" w:cs="Arial Nova"/>
          <w:b w:val="0"/>
          <w:bCs w:val="0"/>
        </w:rPr>
        <w:t xml:space="preserve">PESTEL Analysis </w:t>
      </w:r>
      <w:r w:rsidRPr="57E76333" w:rsidR="065936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......................................................................</w:t>
      </w:r>
      <w:r w:rsidRPr="57E76333" w:rsidR="6EAF78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7E76333" w:rsidR="065936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                              </w:t>
      </w:r>
      <w:r w:rsidRPr="57E76333" w:rsidR="7B07DE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E76333" w:rsidR="065936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</w:t>
      </w:r>
    </w:p>
    <w:p w:rsidR="383C3153" w:rsidP="57E76333" w:rsidRDefault="383C3153" w14:paraId="33908206" w14:textId="5D0139FD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E76333" w:rsidR="499ECAA8">
        <w:rPr>
          <w:rFonts w:ascii="Arial Nova" w:hAnsi="Arial Nova" w:eastAsia="Arial Nova" w:cs="Arial Nova"/>
          <w:b w:val="0"/>
          <w:bCs w:val="0"/>
        </w:rPr>
        <w:t xml:space="preserve">Marketing Strategies </w:t>
      </w:r>
      <w:r w:rsidRPr="57E76333" w:rsidR="499ECA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..................................................................                                      </w:t>
      </w:r>
      <w:r w:rsidRPr="57E76333" w:rsidR="50844B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E76333" w:rsidR="499ECA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5</w:t>
      </w:r>
    </w:p>
    <w:p w:rsidR="383C3153" w:rsidP="57E76333" w:rsidRDefault="383C3153" w14:paraId="6900356B" w14:textId="1DF09A43">
      <w:pPr>
        <w:pStyle w:val="Normal"/>
        <w:ind w:left="0"/>
        <w:jc w:val="both"/>
        <w:rPr>
          <w:rFonts w:ascii="Arial Nova" w:hAnsi="Arial Nova" w:eastAsia="Arial Nova" w:cs="Arial Nova"/>
          <w:b w:val="0"/>
          <w:bCs w:val="0"/>
        </w:rPr>
      </w:pPr>
      <w:r w:rsidRPr="57E76333" w:rsidR="577A2117">
        <w:rPr>
          <w:rFonts w:ascii="Arial Nova" w:hAnsi="Arial Nova" w:eastAsia="Arial Nova" w:cs="Arial Nova"/>
          <w:b w:val="0"/>
          <w:bCs w:val="0"/>
        </w:rPr>
        <w:t>Funding Requirements and Financial Projections ..............                                          5</w:t>
      </w:r>
    </w:p>
    <w:p w:rsidR="383C3153" w:rsidP="57E76333" w:rsidRDefault="383C3153" w14:paraId="79F8441E" w14:textId="2B706C70">
      <w:pPr>
        <w:pStyle w:val="Normal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E76333" w:rsidR="577A2117">
        <w:rPr>
          <w:rFonts w:ascii="Arial Nova" w:hAnsi="Arial Nova" w:eastAsia="Arial Nova" w:cs="Arial Nova"/>
          <w:b w:val="0"/>
          <w:bCs w:val="0"/>
        </w:rPr>
        <w:t xml:space="preserve">References </w:t>
      </w:r>
      <w:r w:rsidRPr="57E76333" w:rsidR="577A2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....................................................................................</w:t>
      </w:r>
      <w:r w:rsidRPr="57E76333" w:rsidR="0F6187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  </w:t>
      </w:r>
      <w:r w:rsidRPr="57E76333" w:rsidR="0B655F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                  7</w:t>
      </w:r>
    </w:p>
    <w:p w:rsidR="383C3153" w:rsidP="57E76333" w:rsidRDefault="383C3153" w14:paraId="768603CC" w14:textId="4B972439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83C3153" w:rsidP="57E76333" w:rsidRDefault="383C3153" w14:paraId="458A66E6" w14:textId="0880B948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83C3153" w:rsidP="57E76333" w:rsidRDefault="383C3153" w14:paraId="35993516" w14:textId="5F99D8DF">
      <w:pPr>
        <w:pStyle w:val="Normal"/>
        <w:jc w:val="left"/>
        <w:rPr>
          <w:rFonts w:ascii="Arial Nova" w:hAnsi="Arial Nova" w:eastAsia="Arial Nova" w:cs="Arial Nova"/>
        </w:rPr>
      </w:pPr>
    </w:p>
    <w:p w:rsidR="383C3153" w:rsidP="57E76333" w:rsidRDefault="383C3153" w14:paraId="6EB0C2B3" w14:textId="08EE2040">
      <w:pPr>
        <w:jc w:val="left"/>
        <w:rPr>
          <w:rFonts w:ascii="Arial Nova" w:hAnsi="Arial Nova" w:eastAsia="Arial Nova" w:cs="Arial Nova"/>
        </w:rPr>
      </w:pPr>
      <w:r w:rsidRPr="57E76333" w:rsidR="633541D9">
        <w:rPr>
          <w:rFonts w:ascii="Arial Nova" w:hAnsi="Arial Nova" w:eastAsia="Arial Nova" w:cs="Arial Nova"/>
        </w:rPr>
        <w:t xml:space="preserve"> </w:t>
      </w:r>
    </w:p>
    <w:p w:rsidR="383C3153" w:rsidP="57E76333" w:rsidRDefault="383C3153" w14:paraId="179D856A" w14:textId="22629911">
      <w:pPr>
        <w:jc w:val="left"/>
        <w:rPr>
          <w:rFonts w:ascii="Arial Nova" w:hAnsi="Arial Nova" w:eastAsia="Arial Nova" w:cs="Arial Nova"/>
        </w:rPr>
      </w:pPr>
      <w:r w:rsidRPr="57E76333" w:rsidR="361B4912">
        <w:rPr>
          <w:rFonts w:ascii="Arial Nova" w:hAnsi="Arial Nova" w:eastAsia="Arial Nova" w:cs="Arial Nova"/>
        </w:rPr>
        <w:t xml:space="preserve">         </w:t>
      </w:r>
      <w:r w:rsidRPr="57E76333" w:rsidR="2B627EF9">
        <w:rPr>
          <w:rFonts w:ascii="Arial Nova" w:hAnsi="Arial Nova" w:eastAsia="Arial Nova" w:cs="Arial Nova"/>
        </w:rPr>
        <w:t xml:space="preserve">                          </w:t>
      </w:r>
      <w:r w:rsidRPr="57E76333" w:rsidR="361B4912">
        <w:rPr>
          <w:rFonts w:ascii="Arial Nova" w:hAnsi="Arial Nova" w:eastAsia="Arial Nova" w:cs="Arial Nova"/>
        </w:rPr>
        <w:t xml:space="preserve">                              </w:t>
      </w:r>
    </w:p>
    <w:p w:rsidR="6ABBCB1E" w:rsidRDefault="6ABBCB1E" w14:paraId="4A743CCB" w14:textId="44A2173E">
      <w:r>
        <w:br w:type="page"/>
      </w:r>
    </w:p>
    <w:p w:rsidR="43115923" w:rsidP="6ABBCB1E" w:rsidRDefault="43115923" w14:paraId="79239BBD" w14:textId="384CA28A">
      <w:pPr>
        <w:pStyle w:val="Normal"/>
        <w:jc w:val="center"/>
        <w:rPr>
          <w:rFonts w:ascii="Arial Nova" w:hAnsi="Arial Nova" w:eastAsia="Arial Nova" w:cs="Arial Nova"/>
        </w:rPr>
      </w:pPr>
      <w:r w:rsidRPr="6ABBCB1E" w:rsidR="43115923">
        <w:rPr>
          <w:rFonts w:ascii="Arial Nova" w:hAnsi="Arial Nova" w:eastAsia="Arial Nova" w:cs="Arial Nova"/>
        </w:rPr>
        <w:t>Overview of the Business Idea</w:t>
      </w:r>
    </w:p>
    <w:p w:rsidR="6ABBCB1E" w:rsidP="6ABBCB1E" w:rsidRDefault="6ABBCB1E" w14:paraId="760450CC" w14:textId="3AEF3636">
      <w:pPr>
        <w:pStyle w:val="Normal"/>
        <w:jc w:val="center"/>
        <w:rPr>
          <w:rFonts w:ascii="Arial Nova" w:hAnsi="Arial Nova" w:eastAsia="Arial Nova" w:cs="Arial Nova"/>
        </w:rPr>
      </w:pPr>
    </w:p>
    <w:p w:rsidR="43115923" w:rsidP="6ABBCB1E" w:rsidRDefault="43115923" w14:paraId="2FCC74F1" w14:textId="27409506">
      <w:pPr>
        <w:pStyle w:val="Normal"/>
        <w:jc w:val="center"/>
        <w:rPr>
          <w:rFonts w:ascii="Arial Nova" w:hAnsi="Arial Nova" w:eastAsia="Arial Nova" w:cs="Arial Nova"/>
        </w:rPr>
      </w:pPr>
      <w:r w:rsidRPr="6ABBCB1E" w:rsidR="43115923">
        <w:rPr>
          <w:rFonts w:ascii="Arial Nova" w:hAnsi="Arial Nova" w:eastAsia="Arial Nova" w:cs="Arial Nova"/>
        </w:rPr>
        <w:t xml:space="preserve">This business plan proposes the launch of a property sourcing and rental company </w:t>
      </w:r>
      <w:r w:rsidRPr="6ABBCB1E" w:rsidR="43115923">
        <w:rPr>
          <w:rFonts w:ascii="Arial Nova" w:hAnsi="Arial Nova" w:eastAsia="Arial Nova" w:cs="Arial Nova"/>
        </w:rPr>
        <w:t>operating</w:t>
      </w:r>
      <w:r w:rsidRPr="6ABBCB1E" w:rsidR="43115923">
        <w:rPr>
          <w:rFonts w:ascii="Arial Nova" w:hAnsi="Arial Nova" w:eastAsia="Arial Nova" w:cs="Arial Nova"/>
        </w:rPr>
        <w:t xml:space="preserve"> within the UK h</w:t>
      </w:r>
      <w:r w:rsidRPr="6ABBCB1E" w:rsidR="32577983">
        <w:rPr>
          <w:rFonts w:ascii="Arial Nova" w:hAnsi="Arial Nova" w:eastAsia="Arial Nova" w:cs="Arial Nova"/>
        </w:rPr>
        <w:t xml:space="preserve">ousing market. The venture will specialise in </w:t>
      </w:r>
      <w:r w:rsidRPr="6ABBCB1E" w:rsidR="6F15EA89">
        <w:rPr>
          <w:rFonts w:ascii="Arial Nova" w:hAnsi="Arial Nova" w:eastAsia="Arial Nova" w:cs="Arial Nova"/>
        </w:rPr>
        <w:t>managing and letting out properties through a strategic two-stage approach, beginning with rent-to</w:t>
      </w:r>
      <w:r w:rsidRPr="6ABBCB1E" w:rsidR="2EE27ADC">
        <w:rPr>
          <w:rFonts w:ascii="Arial Nova" w:hAnsi="Arial Nova" w:eastAsia="Arial Nova" w:cs="Arial Nova"/>
        </w:rPr>
        <w:t>-</w:t>
      </w:r>
      <w:r w:rsidRPr="6ABBCB1E" w:rsidR="6F15EA89">
        <w:rPr>
          <w:rFonts w:ascii="Arial Nova" w:hAnsi="Arial Nova" w:eastAsia="Arial Nova" w:cs="Arial Nova"/>
        </w:rPr>
        <w:t xml:space="preserve">rent agreements and gradually </w:t>
      </w:r>
      <w:r w:rsidRPr="6ABBCB1E" w:rsidR="39ACCC28">
        <w:rPr>
          <w:rFonts w:ascii="Arial Nova" w:hAnsi="Arial Nova" w:eastAsia="Arial Nova" w:cs="Arial Nova"/>
        </w:rPr>
        <w:t>transitioning into full property ownership.</w:t>
      </w:r>
    </w:p>
    <w:p w:rsidR="39ACCC28" w:rsidP="6ABBCB1E" w:rsidRDefault="39ACCC28" w14:paraId="0C2E15BA" w14:textId="56ABB156">
      <w:pPr>
        <w:pStyle w:val="Normal"/>
        <w:jc w:val="left"/>
        <w:rPr>
          <w:rFonts w:ascii="Arial Nova" w:hAnsi="Arial Nova" w:eastAsia="Arial Nova" w:cs="Arial Nova"/>
        </w:rPr>
      </w:pPr>
      <w:r w:rsidRPr="6ABBCB1E" w:rsidR="39ACCC28">
        <w:rPr>
          <w:rFonts w:ascii="Arial Nova" w:hAnsi="Arial Nova" w:eastAsia="Arial Nova" w:cs="Arial Nova"/>
        </w:rPr>
        <w:t>I</w:t>
      </w:r>
      <w:r w:rsidRPr="6ABBCB1E" w:rsidR="268D823D">
        <w:rPr>
          <w:rFonts w:ascii="Arial Nova" w:hAnsi="Arial Nova" w:eastAsia="Arial Nova" w:cs="Arial Nova"/>
        </w:rPr>
        <w:t>nitially</w:t>
      </w:r>
      <w:r w:rsidRPr="6ABBCB1E" w:rsidR="696B6235">
        <w:rPr>
          <w:rFonts w:ascii="Arial Nova" w:hAnsi="Arial Nova" w:eastAsia="Arial Nova" w:cs="Arial Nova"/>
        </w:rPr>
        <w:t xml:space="preserve">, the company will focus on </w:t>
      </w:r>
      <w:r w:rsidRPr="6ABBCB1E" w:rsidR="224AC448">
        <w:rPr>
          <w:rFonts w:ascii="Arial Nova" w:hAnsi="Arial Nova" w:eastAsia="Arial Nova" w:cs="Arial Nova"/>
        </w:rPr>
        <w:t>leasing properties from landlords (with formal consent</w:t>
      </w:r>
      <w:r w:rsidRPr="6ABBCB1E" w:rsidR="5BD01F76">
        <w:rPr>
          <w:rFonts w:ascii="Arial Nova" w:hAnsi="Arial Nova" w:eastAsia="Arial Nova" w:cs="Arial Nova"/>
        </w:rPr>
        <w:t>) and renting them out as either long-term tenancies or short-term serviced stays (e.g.</w:t>
      </w:r>
      <w:r w:rsidRPr="6ABBCB1E" w:rsidR="0BA2E2C0">
        <w:rPr>
          <w:rFonts w:ascii="Arial Nova" w:hAnsi="Arial Nova" w:eastAsia="Arial Nova" w:cs="Arial Nova"/>
        </w:rPr>
        <w:t xml:space="preserve"> through Airbnb). This rent-to-rent model allows for </w:t>
      </w:r>
      <w:r w:rsidRPr="6ABBCB1E" w:rsidR="0BA2E2C0">
        <w:rPr>
          <w:rFonts w:ascii="Arial Nova" w:hAnsi="Arial Nova" w:eastAsia="Arial Nova" w:cs="Arial Nova"/>
        </w:rPr>
        <w:t>relatively low</w:t>
      </w:r>
      <w:r w:rsidRPr="6ABBCB1E" w:rsidR="0BA2E2C0">
        <w:rPr>
          <w:rFonts w:ascii="Arial Nova" w:hAnsi="Arial Nova" w:eastAsia="Arial Nova" w:cs="Arial Nova"/>
        </w:rPr>
        <w:t xml:space="preserve"> startup </w:t>
      </w:r>
      <w:r w:rsidRPr="6ABBCB1E" w:rsidR="77D82AC4">
        <w:rPr>
          <w:rFonts w:ascii="Arial Nova" w:hAnsi="Arial Nova" w:eastAsia="Arial Nova" w:cs="Arial Nova"/>
        </w:rPr>
        <w:t>costs while generating immediate cash flow and provi</w:t>
      </w:r>
      <w:r w:rsidRPr="6ABBCB1E" w:rsidR="07701BA6">
        <w:rPr>
          <w:rFonts w:ascii="Arial Nova" w:hAnsi="Arial Nova" w:eastAsia="Arial Nova" w:cs="Arial Nova"/>
        </w:rPr>
        <w:t xml:space="preserve">ding experience in property management. </w:t>
      </w:r>
    </w:p>
    <w:p w:rsidR="07701BA6" w:rsidP="6ABBCB1E" w:rsidRDefault="07701BA6" w14:paraId="29F87A6F" w14:textId="15A0640E">
      <w:pPr>
        <w:pStyle w:val="Normal"/>
        <w:jc w:val="left"/>
        <w:rPr>
          <w:rFonts w:ascii="Arial Nova" w:hAnsi="Arial Nova" w:eastAsia="Arial Nova" w:cs="Arial Nova"/>
        </w:rPr>
      </w:pPr>
      <w:r w:rsidRPr="6ABBCB1E" w:rsidR="07701BA6">
        <w:rPr>
          <w:rFonts w:ascii="Arial Nova" w:hAnsi="Arial Nova" w:eastAsia="Arial Nova" w:cs="Arial Nova"/>
        </w:rPr>
        <w:t>As the business grows in income and credibility, the plan is to gradually shift towards buyi</w:t>
      </w:r>
      <w:r w:rsidRPr="6ABBCB1E" w:rsidR="21A028F2">
        <w:rPr>
          <w:rFonts w:ascii="Arial Nova" w:hAnsi="Arial Nova" w:eastAsia="Arial Nova" w:cs="Arial Nova"/>
        </w:rPr>
        <w:t xml:space="preserve">ng and managing properties outright. This buy-to-let strategy will increase the company’s equity position and </w:t>
      </w:r>
      <w:r w:rsidRPr="6ABBCB1E" w:rsidR="12189C87">
        <w:rPr>
          <w:rFonts w:ascii="Arial Nova" w:hAnsi="Arial Nova" w:eastAsia="Arial Nova" w:cs="Arial Nova"/>
        </w:rPr>
        <w:t xml:space="preserve">profitability over time, allowing for a sustainable and </w:t>
      </w:r>
      <w:r w:rsidRPr="6ABBCB1E" w:rsidR="12189C87">
        <w:rPr>
          <w:rFonts w:ascii="Arial Nova" w:hAnsi="Arial Nova" w:eastAsia="Arial Nova" w:cs="Arial Nova"/>
        </w:rPr>
        <w:t>scalable</w:t>
      </w:r>
      <w:r w:rsidRPr="6ABBCB1E" w:rsidR="12189C87">
        <w:rPr>
          <w:rFonts w:ascii="Arial Nova" w:hAnsi="Arial Nova" w:eastAsia="Arial Nova" w:cs="Arial Nova"/>
        </w:rPr>
        <w:t xml:space="preserve"> business model.</w:t>
      </w:r>
    </w:p>
    <w:p w:rsidR="12189C87" w:rsidP="6ABBCB1E" w:rsidRDefault="12189C87" w14:paraId="03DF9F8B" w14:textId="683E77AE">
      <w:pPr>
        <w:pStyle w:val="Normal"/>
        <w:jc w:val="left"/>
        <w:rPr>
          <w:rFonts w:ascii="Arial Nova" w:hAnsi="Arial Nova" w:eastAsia="Arial Nova" w:cs="Arial Nova"/>
        </w:rPr>
      </w:pPr>
      <w:r w:rsidRPr="6ABBCB1E" w:rsidR="12189C87">
        <w:rPr>
          <w:rFonts w:ascii="Arial Nova" w:hAnsi="Arial Nova" w:eastAsia="Arial Nova" w:cs="Arial Nova"/>
        </w:rPr>
        <w:t xml:space="preserve">This business will begin operations in high-demand UK rental zones such as Greater London, </w:t>
      </w:r>
      <w:r w:rsidRPr="6ABBCB1E" w:rsidR="2B9A2C29">
        <w:rPr>
          <w:rFonts w:ascii="Arial Nova" w:hAnsi="Arial Nova" w:eastAsia="Arial Nova" w:cs="Arial Nova"/>
        </w:rPr>
        <w:t xml:space="preserve">Manchester or Birmingham and </w:t>
      </w:r>
      <w:r w:rsidRPr="6ABBCB1E" w:rsidR="41B48C7B">
        <w:rPr>
          <w:rFonts w:ascii="Arial Nova" w:hAnsi="Arial Nova" w:eastAsia="Arial Nova" w:cs="Arial Nova"/>
        </w:rPr>
        <w:t>later expand into other high-demand regions across the UK and internationally</w:t>
      </w:r>
      <w:r w:rsidRPr="6ABBCB1E" w:rsidR="622F5916">
        <w:rPr>
          <w:rFonts w:ascii="Arial Nova" w:hAnsi="Arial Nova" w:eastAsia="Arial Nova" w:cs="Arial Nova"/>
        </w:rPr>
        <w:t>, guided by market trends and strategic growth opportunities.</w:t>
      </w:r>
      <w:r w:rsidRPr="6ABBCB1E" w:rsidR="3C7085C8">
        <w:rPr>
          <w:rFonts w:ascii="Arial Nova" w:hAnsi="Arial Nova" w:eastAsia="Arial Nova" w:cs="Arial Nova"/>
        </w:rPr>
        <w:t xml:space="preserve"> The £50,000 investment will be used to cover startup essentials – including business registrat</w:t>
      </w:r>
      <w:r w:rsidRPr="6ABBCB1E" w:rsidR="23DD391F">
        <w:rPr>
          <w:rFonts w:ascii="Arial Nova" w:hAnsi="Arial Nova" w:eastAsia="Arial Nova" w:cs="Arial Nova"/>
        </w:rPr>
        <w:t xml:space="preserve">ion, sourcing tools, marketing, </w:t>
      </w:r>
      <w:r w:rsidRPr="6ABBCB1E" w:rsidR="23DD391F">
        <w:rPr>
          <w:rFonts w:ascii="Arial Nova" w:hAnsi="Arial Nova" w:eastAsia="Arial Nova" w:cs="Arial Nova"/>
        </w:rPr>
        <w:t>furnishing</w:t>
      </w:r>
      <w:r w:rsidRPr="6ABBCB1E" w:rsidR="23DD391F">
        <w:rPr>
          <w:rFonts w:ascii="Arial Nova" w:hAnsi="Arial Nova" w:eastAsia="Arial Nova" w:cs="Arial Nova"/>
        </w:rPr>
        <w:t xml:space="preserve"> and renovation of the first unit. The company is </w:t>
      </w:r>
      <w:r w:rsidRPr="6ABBCB1E" w:rsidR="12596FC5">
        <w:rPr>
          <w:rFonts w:ascii="Arial Nova" w:hAnsi="Arial Nova" w:eastAsia="Arial Nova" w:cs="Arial Nova"/>
        </w:rPr>
        <w:t>committed</w:t>
      </w:r>
      <w:r w:rsidRPr="6ABBCB1E" w:rsidR="23DD391F">
        <w:rPr>
          <w:rFonts w:ascii="Arial Nova" w:hAnsi="Arial Nova" w:eastAsia="Arial Nova" w:cs="Arial Nova"/>
        </w:rPr>
        <w:t xml:space="preserve"> to delivering </w:t>
      </w:r>
      <w:r w:rsidRPr="6ABBCB1E" w:rsidR="3BAFA9FA">
        <w:rPr>
          <w:rFonts w:ascii="Arial Nova" w:hAnsi="Arial Nova" w:eastAsia="Arial Nova" w:cs="Arial Nova"/>
        </w:rPr>
        <w:t xml:space="preserve">high-quality, </w:t>
      </w:r>
      <w:r w:rsidRPr="6ABBCB1E" w:rsidR="3BAFA9FA">
        <w:rPr>
          <w:rFonts w:ascii="Arial Nova" w:hAnsi="Arial Nova" w:eastAsia="Arial Nova" w:cs="Arial Nova"/>
        </w:rPr>
        <w:t>reliable</w:t>
      </w:r>
      <w:r w:rsidRPr="6ABBCB1E" w:rsidR="3BAFA9FA">
        <w:rPr>
          <w:rFonts w:ascii="Arial Nova" w:hAnsi="Arial Nova" w:eastAsia="Arial Nova" w:cs="Arial Nova"/>
        </w:rPr>
        <w:t xml:space="preserve"> and affordable </w:t>
      </w:r>
      <w:r w:rsidRPr="6ABBCB1E" w:rsidR="32D418F5">
        <w:rPr>
          <w:rFonts w:ascii="Arial Nova" w:hAnsi="Arial Nova" w:eastAsia="Arial Nova" w:cs="Arial Nova"/>
        </w:rPr>
        <w:t>housing</w:t>
      </w:r>
      <w:r w:rsidRPr="6ABBCB1E" w:rsidR="3BAFA9FA">
        <w:rPr>
          <w:rFonts w:ascii="Arial Nova" w:hAnsi="Arial Nova" w:eastAsia="Arial Nova" w:cs="Arial Nova"/>
        </w:rPr>
        <w:t xml:space="preserve"> solutions while achieving consistent returns for investors.</w:t>
      </w:r>
    </w:p>
    <w:p w:rsidR="6ABBCB1E" w:rsidP="6ABBCB1E" w:rsidRDefault="6ABBCB1E" w14:paraId="6F7EBF11" w14:textId="7C9C4DBF">
      <w:pPr>
        <w:pStyle w:val="Normal"/>
        <w:jc w:val="left"/>
        <w:rPr>
          <w:rFonts w:ascii="Arial Nova" w:hAnsi="Arial Nova" w:eastAsia="Arial Nova" w:cs="Arial Nova"/>
        </w:rPr>
      </w:pPr>
    </w:p>
    <w:p w:rsidR="51BFF8E7" w:rsidP="6ABBCB1E" w:rsidRDefault="51BFF8E7" w14:paraId="5D3C36F6" w14:textId="774BD864">
      <w:pPr>
        <w:pStyle w:val="Normal"/>
        <w:jc w:val="center"/>
        <w:rPr>
          <w:rFonts w:ascii="Arial Nova" w:hAnsi="Arial Nova" w:eastAsia="Arial Nova" w:cs="Arial Nova"/>
        </w:rPr>
      </w:pPr>
      <w:r w:rsidRPr="6ABBCB1E" w:rsidR="51BFF8E7">
        <w:rPr>
          <w:rFonts w:ascii="Arial Nova" w:hAnsi="Arial Nova" w:eastAsia="Arial Nova" w:cs="Arial Nova"/>
        </w:rPr>
        <w:t>Legal Format and Management Structure</w:t>
      </w:r>
    </w:p>
    <w:p w:rsidR="6ABBCB1E" w:rsidP="6ABBCB1E" w:rsidRDefault="6ABBCB1E" w14:paraId="458F5AE8" w14:textId="13D52D5E">
      <w:pPr>
        <w:pStyle w:val="Normal"/>
        <w:jc w:val="left"/>
        <w:rPr>
          <w:rFonts w:ascii="Arial Nova" w:hAnsi="Arial Nova" w:eastAsia="Arial Nova" w:cs="Arial Nova"/>
        </w:rPr>
      </w:pPr>
    </w:p>
    <w:p w:rsidR="51BFF8E7" w:rsidP="6ABBCB1E" w:rsidRDefault="51BFF8E7" w14:paraId="0EC9407D" w14:textId="19C9F0D7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51BFF8E7">
        <w:rPr>
          <w:rFonts w:ascii="Arial Nova" w:hAnsi="Arial Nova" w:eastAsia="Arial Nova" w:cs="Arial Nova"/>
        </w:rPr>
        <w:t xml:space="preserve">The business will </w:t>
      </w:r>
      <w:r w:rsidRPr="6ABBCB1E" w:rsidR="51BFF8E7">
        <w:rPr>
          <w:rFonts w:ascii="Arial Nova" w:hAnsi="Arial Nova" w:eastAsia="Arial Nova" w:cs="Arial Nova"/>
        </w:rPr>
        <w:t>operate</w:t>
      </w:r>
      <w:r w:rsidRPr="6ABBCB1E" w:rsidR="51BFF8E7">
        <w:rPr>
          <w:rFonts w:ascii="Arial Nova" w:hAnsi="Arial Nova" w:eastAsia="Arial Nova" w:cs="Arial Nova"/>
        </w:rPr>
        <w:t xml:space="preserve"> as a </w:t>
      </w:r>
      <w:r w:rsidRPr="6ABBCB1E" w:rsidR="51BFF8E7">
        <w:rPr>
          <w:rFonts w:ascii="Arial Nova" w:hAnsi="Arial Nova" w:eastAsia="Arial Nova" w:cs="Arial Nova"/>
          <w:b w:val="1"/>
          <w:bCs w:val="1"/>
        </w:rPr>
        <w:t>private limited company (Ltd)</w:t>
      </w:r>
      <w:r w:rsidRPr="6ABBCB1E" w:rsidR="3D179A3C">
        <w:rPr>
          <w:rFonts w:ascii="Arial Nova" w:hAnsi="Arial Nova" w:eastAsia="Arial Nova" w:cs="Arial Nova"/>
          <w:b w:val="0"/>
          <w:bCs w:val="0"/>
        </w:rPr>
        <w:t xml:space="preserve">, registered with Companies House in the UK. This format provides limited liability protection </w:t>
      </w:r>
      <w:r w:rsidRPr="6ABBCB1E" w:rsidR="13B09A57">
        <w:rPr>
          <w:rFonts w:ascii="Arial Nova" w:hAnsi="Arial Nova" w:eastAsia="Arial Nova" w:cs="Arial Nova"/>
          <w:b w:val="0"/>
          <w:bCs w:val="0"/>
        </w:rPr>
        <w:t xml:space="preserve">and enhances credibility when dealing with clients, landlords and contractors. </w:t>
      </w:r>
    </w:p>
    <w:p w:rsidR="13B09A57" w:rsidP="6ABBCB1E" w:rsidRDefault="13B09A57" w14:paraId="69BEEA8A" w14:textId="03832394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13B09A57">
        <w:rPr>
          <w:rFonts w:ascii="Arial Nova" w:hAnsi="Arial Nova" w:eastAsia="Arial Nova" w:cs="Arial Nova"/>
          <w:b w:val="0"/>
          <w:bCs w:val="0"/>
        </w:rPr>
        <w:t>As the founder</w:t>
      </w:r>
      <w:r w:rsidRPr="6ABBCB1E" w:rsidR="0CFEEA53">
        <w:rPr>
          <w:rFonts w:ascii="Arial Nova" w:hAnsi="Arial Nova" w:eastAsia="Arial Nova" w:cs="Arial Nova"/>
          <w:b w:val="0"/>
          <w:bCs w:val="0"/>
        </w:rPr>
        <w:t xml:space="preserve">, I will take on the role of managing director in the </w:t>
      </w:r>
      <w:r w:rsidRPr="6ABBCB1E" w:rsidR="0CFEEA53">
        <w:rPr>
          <w:rFonts w:ascii="Arial Nova" w:hAnsi="Arial Nova" w:eastAsia="Arial Nova" w:cs="Arial Nova"/>
          <w:b w:val="0"/>
          <w:bCs w:val="0"/>
        </w:rPr>
        <w:t>initial</w:t>
      </w:r>
      <w:r w:rsidRPr="6ABBCB1E" w:rsidR="0CFEEA53">
        <w:rPr>
          <w:rFonts w:ascii="Arial Nova" w:hAnsi="Arial Nova" w:eastAsia="Arial Nova" w:cs="Arial Nova"/>
          <w:b w:val="0"/>
          <w:bCs w:val="0"/>
        </w:rPr>
        <w:t xml:space="preserve"> stages, overseeing sourcing, refurbishment, tenant acquisition and marketing, </w:t>
      </w:r>
      <w:r w:rsidRPr="6ABBCB1E" w:rsidR="71FFA30C">
        <w:rPr>
          <w:rFonts w:ascii="Arial Nova" w:hAnsi="Arial Nova" w:eastAsia="Arial Nova" w:cs="Arial Nova"/>
          <w:b w:val="0"/>
          <w:bCs w:val="0"/>
        </w:rPr>
        <w:t>where</w:t>
      </w:r>
      <w:r w:rsidRPr="6ABBCB1E" w:rsidR="1958EB61">
        <w:rPr>
          <w:rFonts w:ascii="Arial Nova" w:hAnsi="Arial Nova" w:eastAsia="Arial Nova" w:cs="Arial Nova"/>
          <w:b w:val="0"/>
          <w:bCs w:val="0"/>
        </w:rPr>
        <w:t xml:space="preserve"> necessary, freelancers and external contractors will be hired </w:t>
      </w:r>
      <w:r w:rsidRPr="6ABBCB1E" w:rsidR="6AE1C061">
        <w:rPr>
          <w:rFonts w:ascii="Arial Nova" w:hAnsi="Arial Nova" w:eastAsia="Arial Nova" w:cs="Arial Nova"/>
          <w:b w:val="0"/>
          <w:bCs w:val="0"/>
        </w:rPr>
        <w:t>s</w:t>
      </w:r>
      <w:r w:rsidRPr="6ABBCB1E" w:rsidR="67ABD8E7">
        <w:rPr>
          <w:rFonts w:ascii="Arial Nova" w:hAnsi="Arial Nova" w:eastAsia="Arial Nova" w:cs="Arial Nova"/>
          <w:b w:val="0"/>
          <w:bCs w:val="0"/>
        </w:rPr>
        <w:t>uch</w:t>
      </w:r>
      <w:r w:rsidRPr="6ABBCB1E" w:rsidR="1958EB61">
        <w:rPr>
          <w:rFonts w:ascii="Arial Nova" w:hAnsi="Arial Nova" w:eastAsia="Arial Nova" w:cs="Arial Nova"/>
          <w:b w:val="0"/>
          <w:bCs w:val="0"/>
        </w:rPr>
        <w:t xml:space="preserve"> as letting agents, </w:t>
      </w:r>
      <w:r w:rsidRPr="6ABBCB1E" w:rsidR="1958EB61">
        <w:rPr>
          <w:rFonts w:ascii="Arial Nova" w:hAnsi="Arial Nova" w:eastAsia="Arial Nova" w:cs="Arial Nova"/>
          <w:b w:val="0"/>
          <w:bCs w:val="0"/>
        </w:rPr>
        <w:t>handymen</w:t>
      </w:r>
      <w:r w:rsidRPr="6ABBCB1E" w:rsidR="1958EB61">
        <w:rPr>
          <w:rFonts w:ascii="Arial Nova" w:hAnsi="Arial Nova" w:eastAsia="Arial Nova" w:cs="Arial Nova"/>
          <w:b w:val="0"/>
          <w:bCs w:val="0"/>
        </w:rPr>
        <w:t xml:space="preserve"> and cleaners</w:t>
      </w:r>
      <w:r w:rsidRPr="6ABBCB1E" w:rsidR="7F24626E">
        <w:rPr>
          <w:rFonts w:ascii="Arial Nova" w:hAnsi="Arial Nova" w:eastAsia="Arial Nova" w:cs="Arial Nova"/>
          <w:b w:val="0"/>
          <w:bCs w:val="0"/>
        </w:rPr>
        <w:t>.</w:t>
      </w:r>
    </w:p>
    <w:p w:rsidR="7F24626E" w:rsidP="6ABBCB1E" w:rsidRDefault="7F24626E" w14:paraId="33905613" w14:textId="50995D9F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7F24626E">
        <w:rPr>
          <w:rFonts w:ascii="Arial Nova" w:hAnsi="Arial Nova" w:eastAsia="Arial Nova" w:cs="Arial Nova"/>
          <w:b w:val="0"/>
          <w:bCs w:val="0"/>
        </w:rPr>
        <w:t>In the future, once profitability allows, the business will scale to include an internal team handling boo</w:t>
      </w:r>
      <w:r w:rsidRPr="6ABBCB1E" w:rsidR="1DFCFAB6">
        <w:rPr>
          <w:rFonts w:ascii="Arial Nova" w:hAnsi="Arial Nova" w:eastAsia="Arial Nova" w:cs="Arial Nova"/>
          <w:b w:val="0"/>
          <w:bCs w:val="0"/>
        </w:rPr>
        <w:t>kings, property management and business development</w:t>
      </w:r>
      <w:r w:rsidRPr="6ABBCB1E" w:rsidR="04A997F1">
        <w:rPr>
          <w:rFonts w:ascii="Arial Nova" w:hAnsi="Arial Nova" w:eastAsia="Arial Nova" w:cs="Arial Nova"/>
          <w:b w:val="0"/>
          <w:bCs w:val="0"/>
        </w:rPr>
        <w:t xml:space="preserve">. This structure ensures lean operations while </w:t>
      </w:r>
      <w:r w:rsidRPr="6ABBCB1E" w:rsidR="04A997F1">
        <w:rPr>
          <w:rFonts w:ascii="Arial Nova" w:hAnsi="Arial Nova" w:eastAsia="Arial Nova" w:cs="Arial Nova"/>
          <w:b w:val="0"/>
          <w:bCs w:val="0"/>
        </w:rPr>
        <w:t>maintaining</w:t>
      </w:r>
      <w:r w:rsidRPr="6ABBCB1E" w:rsidR="04A997F1">
        <w:rPr>
          <w:rFonts w:ascii="Arial Nova" w:hAnsi="Arial Nova" w:eastAsia="Arial Nova" w:cs="Arial Nova"/>
          <w:b w:val="0"/>
          <w:bCs w:val="0"/>
        </w:rPr>
        <w:t xml:space="preserve"> high-quality service during the launch phase. </w:t>
      </w:r>
    </w:p>
    <w:p w:rsidR="6ABBCB1E" w:rsidP="6ABBCB1E" w:rsidRDefault="6ABBCB1E" w14:paraId="36ECA426" w14:textId="24164950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5CB9B452" w:rsidP="6ABBCB1E" w:rsidRDefault="5CB9B452" w14:paraId="1ACC8C8B" w14:textId="26533977">
      <w:pPr>
        <w:pStyle w:val="Normal"/>
        <w:jc w:val="center"/>
        <w:rPr>
          <w:rFonts w:ascii="Arial Nova" w:hAnsi="Arial Nova" w:eastAsia="Arial Nova" w:cs="Arial Nova"/>
          <w:b w:val="0"/>
          <w:bCs w:val="0"/>
        </w:rPr>
      </w:pPr>
      <w:r w:rsidRPr="6ABBCB1E" w:rsidR="5CB9B452">
        <w:rPr>
          <w:rFonts w:ascii="Arial Nova" w:hAnsi="Arial Nova" w:eastAsia="Arial Nova" w:cs="Arial Nova"/>
          <w:b w:val="0"/>
          <w:bCs w:val="0"/>
        </w:rPr>
        <w:t>PESTEL Analysis</w:t>
      </w:r>
    </w:p>
    <w:p w:rsidR="5CB9B452" w:rsidP="6ABBCB1E" w:rsidRDefault="5CB9B452" w14:paraId="68EC1456" w14:textId="6CA5774E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5CB9B452">
        <w:rPr>
          <w:rFonts w:ascii="Arial Nova" w:hAnsi="Arial Nova" w:eastAsia="Arial Nova" w:cs="Arial Nova"/>
          <w:b w:val="0"/>
          <w:bCs w:val="0"/>
        </w:rPr>
        <w:t xml:space="preserve">A PESTEL analysis helps evaluate the external factors that could </w:t>
      </w:r>
      <w:r w:rsidRPr="6ABBCB1E" w:rsidR="5CB9B452">
        <w:rPr>
          <w:rFonts w:ascii="Arial Nova" w:hAnsi="Arial Nova" w:eastAsia="Arial Nova" w:cs="Arial Nova"/>
          <w:b w:val="0"/>
          <w:bCs w:val="0"/>
        </w:rPr>
        <w:t>impact</w:t>
      </w:r>
      <w:r w:rsidRPr="6ABBCB1E" w:rsidR="5CB9B452">
        <w:rPr>
          <w:rFonts w:ascii="Arial Nova" w:hAnsi="Arial Nova" w:eastAsia="Arial Nova" w:cs="Arial Nova"/>
          <w:b w:val="0"/>
          <w:bCs w:val="0"/>
        </w:rPr>
        <w:t xml:space="preserve"> the business environment:</w:t>
      </w:r>
    </w:p>
    <w:p w:rsidR="6ABBCB1E" w:rsidP="6ABBCB1E" w:rsidRDefault="6ABBCB1E" w14:paraId="0FF6F4FA" w14:textId="07657BE2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5CB9B452" w:rsidP="6ABBCB1E" w:rsidRDefault="5CB9B452" w14:paraId="4CFA5710" w14:textId="191CE4C2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5CB9B452">
        <w:rPr>
          <w:rFonts w:ascii="Arial Nova" w:hAnsi="Arial Nova" w:eastAsia="Arial Nova" w:cs="Arial Nova"/>
          <w:b w:val="1"/>
          <w:bCs w:val="1"/>
        </w:rPr>
        <w:t>Political:</w:t>
      </w:r>
    </w:p>
    <w:p w:rsidR="1468E873" w:rsidP="6ABBCB1E" w:rsidRDefault="1468E873" w14:paraId="6E518CF4" w14:textId="7CC6A3D3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1468E873">
        <w:rPr>
          <w:rFonts w:ascii="Arial Nova" w:hAnsi="Arial Nova" w:eastAsia="Arial Nova" w:cs="Arial Nova"/>
          <w:b w:val="0"/>
          <w:bCs w:val="0"/>
        </w:rPr>
        <w:t>The UK property market is heavily influenced by government policy, including tax laws, housing regulations and local council rest</w:t>
      </w:r>
      <w:r w:rsidRPr="6ABBCB1E" w:rsidR="6688BBF1">
        <w:rPr>
          <w:rFonts w:ascii="Arial Nova" w:hAnsi="Arial Nova" w:eastAsia="Arial Nova" w:cs="Arial Nova"/>
          <w:b w:val="0"/>
          <w:bCs w:val="0"/>
        </w:rPr>
        <w:t xml:space="preserve">rictions. While housing </w:t>
      </w:r>
      <w:r w:rsidRPr="6ABBCB1E" w:rsidR="6688BBF1">
        <w:rPr>
          <w:rFonts w:ascii="Arial Nova" w:hAnsi="Arial Nova" w:eastAsia="Arial Nova" w:cs="Arial Nova"/>
          <w:b w:val="0"/>
          <w:bCs w:val="0"/>
        </w:rPr>
        <w:t>remains</w:t>
      </w:r>
      <w:r w:rsidRPr="6ABBCB1E" w:rsidR="6688BBF1">
        <w:rPr>
          <w:rFonts w:ascii="Arial Nova" w:hAnsi="Arial Nova" w:eastAsia="Arial Nova" w:cs="Arial Nova"/>
          <w:b w:val="0"/>
          <w:bCs w:val="0"/>
        </w:rPr>
        <w:t xml:space="preserve"> a political priority, changes to buy-to-let rules and planning permissions may affect operations</w:t>
      </w:r>
      <w:r w:rsidRPr="6ABBCB1E" w:rsidR="2F96C8CB">
        <w:rPr>
          <w:rFonts w:ascii="Arial Nova" w:hAnsi="Arial Nova" w:eastAsia="Arial Nova" w:cs="Arial Nova"/>
          <w:b w:val="0"/>
          <w:bCs w:val="0"/>
        </w:rPr>
        <w:t xml:space="preserve"> (Gov.uk, 2023)</w:t>
      </w:r>
    </w:p>
    <w:p w:rsidR="6ABBCB1E" w:rsidP="6ABBCB1E" w:rsidRDefault="6ABBCB1E" w14:paraId="147DB506" w14:textId="6155462A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2F96C8CB" w:rsidP="6ABBCB1E" w:rsidRDefault="2F96C8CB" w14:paraId="5D5F436E" w14:textId="650C0DFF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2F96C8CB">
        <w:rPr>
          <w:rFonts w:ascii="Arial Nova" w:hAnsi="Arial Nova" w:eastAsia="Arial Nova" w:cs="Arial Nova"/>
          <w:b w:val="1"/>
          <w:bCs w:val="1"/>
        </w:rPr>
        <w:t>Economic:</w:t>
      </w:r>
    </w:p>
    <w:p w:rsidR="2F96C8CB" w:rsidP="6ABBCB1E" w:rsidRDefault="2F96C8CB" w14:paraId="356C3781" w14:textId="263CD5AE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2F96C8CB">
        <w:rPr>
          <w:rFonts w:ascii="Arial Nova" w:hAnsi="Arial Nova" w:eastAsia="Arial Nova" w:cs="Arial Nova"/>
          <w:b w:val="0"/>
          <w:bCs w:val="0"/>
        </w:rPr>
        <w:t xml:space="preserve">Rising interest rates and inflation have cooled the housing market slightly, which may </w:t>
      </w:r>
      <w:r w:rsidRPr="6ABBCB1E" w:rsidR="2F96C8CB">
        <w:rPr>
          <w:rFonts w:ascii="Arial Nova" w:hAnsi="Arial Nova" w:eastAsia="Arial Nova" w:cs="Arial Nova"/>
          <w:b w:val="0"/>
          <w:bCs w:val="0"/>
        </w:rPr>
        <w:t>benefit</w:t>
      </w:r>
      <w:r w:rsidRPr="6ABBCB1E" w:rsidR="2F96C8CB">
        <w:rPr>
          <w:rFonts w:ascii="Arial Nova" w:hAnsi="Arial Nova" w:eastAsia="Arial Nova" w:cs="Arial Nova"/>
          <w:b w:val="0"/>
          <w:bCs w:val="0"/>
        </w:rPr>
        <w:t xml:space="preserve"> sourcing affordable units. The rental market</w:t>
      </w:r>
      <w:r w:rsidRPr="6ABBCB1E" w:rsidR="0ABBFA0B">
        <w:rPr>
          <w:rFonts w:ascii="Arial Nova" w:hAnsi="Arial Nova" w:eastAsia="Arial Nova" w:cs="Arial Nova"/>
          <w:b w:val="0"/>
          <w:bCs w:val="0"/>
        </w:rPr>
        <w:t xml:space="preserve">, however, </w:t>
      </w:r>
      <w:r w:rsidRPr="6ABBCB1E" w:rsidR="0ABBFA0B">
        <w:rPr>
          <w:rFonts w:ascii="Arial Nova" w:hAnsi="Arial Nova" w:eastAsia="Arial Nova" w:cs="Arial Nova"/>
          <w:b w:val="0"/>
          <w:bCs w:val="0"/>
        </w:rPr>
        <w:t>remains</w:t>
      </w:r>
      <w:r w:rsidRPr="6ABBCB1E" w:rsidR="0ABBFA0B">
        <w:rPr>
          <w:rFonts w:ascii="Arial Nova" w:hAnsi="Arial Nova" w:eastAsia="Arial Nova" w:cs="Arial Nova"/>
          <w:b w:val="0"/>
          <w:bCs w:val="0"/>
        </w:rPr>
        <w:t xml:space="preserve"> strong due to high demand and limited supply, especially in urban areas (Savills, </w:t>
      </w:r>
      <w:r w:rsidRPr="6ABBCB1E" w:rsidR="0C5DAE7C">
        <w:rPr>
          <w:rFonts w:ascii="Arial Nova" w:hAnsi="Arial Nova" w:eastAsia="Arial Nova" w:cs="Arial Nova"/>
          <w:b w:val="0"/>
          <w:bCs w:val="0"/>
        </w:rPr>
        <w:t>2023). Uncertainty around mortgage availability and house prices also opens the door for rent-to-rent o</w:t>
      </w:r>
      <w:r w:rsidRPr="6ABBCB1E" w:rsidR="27922B61">
        <w:rPr>
          <w:rFonts w:ascii="Arial Nova" w:hAnsi="Arial Nova" w:eastAsia="Arial Nova" w:cs="Arial Nova"/>
          <w:b w:val="0"/>
          <w:bCs w:val="0"/>
        </w:rPr>
        <w:t xml:space="preserve">r lease options during the startup phase. </w:t>
      </w:r>
    </w:p>
    <w:p w:rsidR="6ABBCB1E" w:rsidP="6ABBCB1E" w:rsidRDefault="6ABBCB1E" w14:paraId="0BD14457" w14:textId="667DDDE1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27922B61" w:rsidP="6ABBCB1E" w:rsidRDefault="27922B61" w14:paraId="436F1B12" w14:textId="50A45D5D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27922B61">
        <w:rPr>
          <w:rFonts w:ascii="Arial Nova" w:hAnsi="Arial Nova" w:eastAsia="Arial Nova" w:cs="Arial Nova"/>
          <w:b w:val="1"/>
          <w:bCs w:val="1"/>
        </w:rPr>
        <w:t xml:space="preserve">Social: </w:t>
      </w:r>
    </w:p>
    <w:p w:rsidR="27922B61" w:rsidP="6ABBCB1E" w:rsidRDefault="27922B61" w14:paraId="624D192D" w14:textId="2BFED017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27922B61">
        <w:rPr>
          <w:rFonts w:ascii="Arial Nova" w:hAnsi="Arial Nova" w:eastAsia="Arial Nova" w:cs="Arial Nova"/>
          <w:b w:val="0"/>
          <w:bCs w:val="0"/>
        </w:rPr>
        <w:t xml:space="preserve">There is a growing demand for flexible living arrangements – particularly among young </w:t>
      </w:r>
      <w:r w:rsidRPr="6ABBCB1E" w:rsidR="2F024083">
        <w:rPr>
          <w:rFonts w:ascii="Arial Nova" w:hAnsi="Arial Nova" w:eastAsia="Arial Nova" w:cs="Arial Nova"/>
          <w:b w:val="0"/>
          <w:bCs w:val="0"/>
        </w:rPr>
        <w:t>professionals</w:t>
      </w:r>
      <w:r w:rsidRPr="6ABBCB1E" w:rsidR="27922B61">
        <w:rPr>
          <w:rFonts w:ascii="Arial Nova" w:hAnsi="Arial Nova" w:eastAsia="Arial Nova" w:cs="Arial Nova"/>
          <w:b w:val="0"/>
          <w:bCs w:val="0"/>
        </w:rPr>
        <w:t xml:space="preserve"> </w:t>
      </w:r>
      <w:r w:rsidRPr="6ABBCB1E" w:rsidR="1C0128C4">
        <w:rPr>
          <w:rFonts w:ascii="Arial Nova" w:hAnsi="Arial Nova" w:eastAsia="Arial Nova" w:cs="Arial Nova"/>
          <w:b w:val="0"/>
          <w:bCs w:val="0"/>
        </w:rPr>
        <w:t>and international visitors. Additionally, remote working has driven interest i</w:t>
      </w:r>
      <w:r w:rsidRPr="6ABBCB1E" w:rsidR="785A0451">
        <w:rPr>
          <w:rFonts w:ascii="Arial Nova" w:hAnsi="Arial Nova" w:eastAsia="Arial Nova" w:cs="Arial Nova"/>
          <w:b w:val="0"/>
          <w:bCs w:val="0"/>
        </w:rPr>
        <w:t xml:space="preserve">n short-term accommodation that feels more “home-like” than hotels (Knight Frank, 2022). </w:t>
      </w:r>
    </w:p>
    <w:p w:rsidR="6ABBCB1E" w:rsidP="6ABBCB1E" w:rsidRDefault="6ABBCB1E" w14:paraId="5C085410" w14:textId="7CB27723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6B085D64" w:rsidP="6ABBCB1E" w:rsidRDefault="6B085D64" w14:paraId="1B6C4331" w14:textId="33640A1B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6B085D64">
        <w:rPr>
          <w:rFonts w:ascii="Arial Nova" w:hAnsi="Arial Nova" w:eastAsia="Arial Nova" w:cs="Arial Nova"/>
          <w:b w:val="1"/>
          <w:bCs w:val="1"/>
        </w:rPr>
        <w:t>Technological:</w:t>
      </w:r>
    </w:p>
    <w:p w:rsidR="6B085D64" w:rsidP="6ABBCB1E" w:rsidRDefault="6B085D64" w14:paraId="33425F6F" w14:textId="4278AEA0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383C3153" w:rsidR="6B085D64">
        <w:rPr>
          <w:rFonts w:ascii="Arial Nova" w:hAnsi="Arial Nova" w:eastAsia="Arial Nova" w:cs="Arial Nova"/>
          <w:b w:val="0"/>
          <w:bCs w:val="0"/>
        </w:rPr>
        <w:t xml:space="preserve">Platforms such as Rightmove, Zoopla and Airbnb have made it easier than ever to source, advertise and manage properties. </w:t>
      </w:r>
      <w:r w:rsidRPr="383C3153" w:rsidR="1FD92C44">
        <w:rPr>
          <w:rFonts w:ascii="Arial Nova" w:hAnsi="Arial Nova" w:eastAsia="Arial Nova" w:cs="Arial Nova"/>
          <w:b w:val="0"/>
          <w:bCs w:val="0"/>
        </w:rPr>
        <w:t>Features like c</w:t>
      </w:r>
      <w:r w:rsidRPr="383C3153" w:rsidR="6B085D64">
        <w:rPr>
          <w:rFonts w:ascii="Arial Nova" w:hAnsi="Arial Nova" w:eastAsia="Arial Nova" w:cs="Arial Nova"/>
          <w:b w:val="0"/>
          <w:bCs w:val="0"/>
        </w:rPr>
        <w:t>loud</w:t>
      </w:r>
      <w:r w:rsidRPr="383C3153" w:rsidR="5A3B2FC2">
        <w:rPr>
          <w:rFonts w:ascii="Arial Nova" w:hAnsi="Arial Nova" w:eastAsia="Arial Nova" w:cs="Arial Nova"/>
          <w:b w:val="0"/>
          <w:bCs w:val="0"/>
        </w:rPr>
        <w:t xml:space="preserve">-based booking systems and virtual viewing tools streamline </w:t>
      </w:r>
      <w:r w:rsidRPr="383C3153" w:rsidR="74844FFC">
        <w:rPr>
          <w:rFonts w:ascii="Arial Nova" w:hAnsi="Arial Nova" w:eastAsia="Arial Nova" w:cs="Arial Nova"/>
          <w:b w:val="0"/>
          <w:bCs w:val="0"/>
        </w:rPr>
        <w:t xml:space="preserve">day-to-day </w:t>
      </w:r>
      <w:r w:rsidRPr="383C3153" w:rsidR="5A3B2FC2">
        <w:rPr>
          <w:rFonts w:ascii="Arial Nova" w:hAnsi="Arial Nova" w:eastAsia="Arial Nova" w:cs="Arial Nova"/>
          <w:b w:val="0"/>
          <w:bCs w:val="0"/>
        </w:rPr>
        <w:t xml:space="preserve">operations </w:t>
      </w:r>
      <w:r w:rsidRPr="383C3153" w:rsidR="17E1841F">
        <w:rPr>
          <w:rFonts w:ascii="Arial Nova" w:hAnsi="Arial Nova" w:eastAsia="Arial Nova" w:cs="Arial Nova"/>
          <w:b w:val="0"/>
          <w:bCs w:val="0"/>
        </w:rPr>
        <w:t>while e</w:t>
      </w:r>
      <w:r w:rsidRPr="383C3153" w:rsidR="5A3B2FC2">
        <w:rPr>
          <w:rFonts w:ascii="Arial Nova" w:hAnsi="Arial Nova" w:eastAsia="Arial Nova" w:cs="Arial Nova"/>
          <w:b w:val="0"/>
          <w:bCs w:val="0"/>
        </w:rPr>
        <w:t>nhanc</w:t>
      </w:r>
      <w:r w:rsidRPr="383C3153" w:rsidR="2A660479">
        <w:rPr>
          <w:rFonts w:ascii="Arial Nova" w:hAnsi="Arial Nova" w:eastAsia="Arial Nova" w:cs="Arial Nova"/>
          <w:b w:val="0"/>
          <w:bCs w:val="0"/>
        </w:rPr>
        <w:t>ing</w:t>
      </w:r>
      <w:r w:rsidRPr="383C3153" w:rsidR="5A3B2FC2">
        <w:rPr>
          <w:rFonts w:ascii="Arial Nova" w:hAnsi="Arial Nova" w:eastAsia="Arial Nova" w:cs="Arial Nova"/>
          <w:b w:val="0"/>
          <w:bCs w:val="0"/>
        </w:rPr>
        <w:t xml:space="preserve"> customer convenience</w:t>
      </w:r>
      <w:r w:rsidRPr="383C3153" w:rsidR="769D3F62">
        <w:rPr>
          <w:rFonts w:ascii="Arial Nova" w:hAnsi="Arial Nova" w:eastAsia="Arial Nova" w:cs="Arial Nova"/>
          <w:b w:val="0"/>
          <w:bCs w:val="0"/>
        </w:rPr>
        <w:t>.</w:t>
      </w:r>
    </w:p>
    <w:p w:rsidR="6ABBCB1E" w:rsidP="6ABBCB1E" w:rsidRDefault="6ABBCB1E" w14:paraId="69D89660" w14:textId="6BF68648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6739A2E2" w:rsidP="6ABBCB1E" w:rsidRDefault="6739A2E2" w14:paraId="1D2ECBA5" w14:textId="3B831D5F">
      <w:pPr>
        <w:pStyle w:val="Normal"/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6739A2E2">
        <w:rPr>
          <w:rFonts w:ascii="Arial Nova" w:hAnsi="Arial Nova" w:eastAsia="Arial Nova" w:cs="Arial Nova"/>
          <w:b w:val="1"/>
          <w:bCs w:val="1"/>
        </w:rPr>
        <w:t>Environmental:</w:t>
      </w:r>
    </w:p>
    <w:p w:rsidR="6739A2E2" w:rsidP="6ABBCB1E" w:rsidRDefault="6739A2E2" w14:paraId="20493E2D" w14:textId="0E3E41BC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6739A2E2">
        <w:rPr>
          <w:rFonts w:ascii="Arial Nova" w:hAnsi="Arial Nova" w:eastAsia="Arial Nova" w:cs="Arial Nova"/>
          <w:b w:val="0"/>
          <w:bCs w:val="0"/>
        </w:rPr>
        <w:t>Energy efficiency and sustainability are growing concerns in the housing market. EPC ratings and eco-friendly renovations can influence both v</w:t>
      </w:r>
      <w:r w:rsidRPr="6ABBCB1E" w:rsidR="2F50BAD5">
        <w:rPr>
          <w:rFonts w:ascii="Arial Nova" w:hAnsi="Arial Nova" w:eastAsia="Arial Nova" w:cs="Arial Nova"/>
          <w:b w:val="0"/>
          <w:bCs w:val="0"/>
        </w:rPr>
        <w:t>alue and compliance. The business will prioritise eco-conscious improvements where budget allows.</w:t>
      </w:r>
    </w:p>
    <w:p w:rsidR="6ABBCB1E" w:rsidP="6ABBCB1E" w:rsidRDefault="6ABBCB1E" w14:paraId="57691A15" w14:textId="6A29C48E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5F7C6038" w:rsidP="6ABBCB1E" w:rsidRDefault="5F7C6038" w14:paraId="78E5C43B" w14:textId="204DEA7E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5F7C6038">
        <w:rPr>
          <w:rFonts w:ascii="Arial Nova" w:hAnsi="Arial Nova" w:eastAsia="Arial Nova" w:cs="Arial Nova"/>
          <w:b w:val="1"/>
          <w:bCs w:val="1"/>
        </w:rPr>
        <w:t>Legal:</w:t>
      </w:r>
    </w:p>
    <w:p w:rsidR="5F7C6038" w:rsidP="6ABBCB1E" w:rsidRDefault="5F7C6038" w14:paraId="422089A6" w14:textId="6A6414BC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5F7C6038">
        <w:rPr>
          <w:rFonts w:ascii="Arial Nova" w:hAnsi="Arial Nova" w:eastAsia="Arial Nova" w:cs="Arial Nova"/>
          <w:b w:val="0"/>
          <w:bCs w:val="0"/>
        </w:rPr>
        <w:t>Letting regulations, landlord registration requirements and licensing (e.g. HMO licensing for shared accommodation) mu</w:t>
      </w:r>
      <w:r w:rsidRPr="6ABBCB1E" w:rsidR="187D0BBA">
        <w:rPr>
          <w:rFonts w:ascii="Arial Nova" w:hAnsi="Arial Nova" w:eastAsia="Arial Nova" w:cs="Arial Nova"/>
          <w:b w:val="0"/>
          <w:bCs w:val="0"/>
        </w:rPr>
        <w:t>st be adhered to. Compliance with tenancy deposit schemes and fair housing policies is mandatory (Gov.uk, 202</w:t>
      </w:r>
      <w:r w:rsidRPr="6ABBCB1E" w:rsidR="16AD0262">
        <w:rPr>
          <w:rFonts w:ascii="Arial Nova" w:hAnsi="Arial Nova" w:eastAsia="Arial Nova" w:cs="Arial Nova"/>
          <w:b w:val="0"/>
          <w:bCs w:val="0"/>
        </w:rPr>
        <w:t>3).</w:t>
      </w:r>
    </w:p>
    <w:p w:rsidR="6ABBCB1E" w:rsidP="6ABBCB1E" w:rsidRDefault="6ABBCB1E" w14:paraId="712B4900" w14:textId="3A184E3C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16AD0262" w:rsidP="6ABBCB1E" w:rsidRDefault="16AD0262" w14:paraId="0408B9C1" w14:textId="7B884F87">
      <w:pPr>
        <w:pStyle w:val="Normal"/>
        <w:jc w:val="center"/>
        <w:rPr>
          <w:rFonts w:ascii="Arial Nova" w:hAnsi="Arial Nova" w:eastAsia="Arial Nova" w:cs="Arial Nova"/>
          <w:b w:val="0"/>
          <w:bCs w:val="0"/>
        </w:rPr>
      </w:pPr>
      <w:r w:rsidRPr="6ABBCB1E" w:rsidR="16AD0262">
        <w:rPr>
          <w:rFonts w:ascii="Arial Nova" w:hAnsi="Arial Nova" w:eastAsia="Arial Nova" w:cs="Arial Nova"/>
          <w:b w:val="0"/>
          <w:bCs w:val="0"/>
        </w:rPr>
        <w:t>Marketing Strategies</w:t>
      </w:r>
    </w:p>
    <w:p w:rsidR="6ABBCB1E" w:rsidP="6ABBCB1E" w:rsidRDefault="6ABBCB1E" w14:paraId="7FD3163E" w14:textId="3C27AA57">
      <w:pPr>
        <w:pStyle w:val="Normal"/>
        <w:jc w:val="center"/>
        <w:rPr>
          <w:rFonts w:ascii="Arial Nova" w:hAnsi="Arial Nova" w:eastAsia="Arial Nova" w:cs="Arial Nova"/>
          <w:b w:val="0"/>
          <w:bCs w:val="0"/>
        </w:rPr>
      </w:pPr>
    </w:p>
    <w:p w:rsidR="16AD0262" w:rsidP="6ABBCB1E" w:rsidRDefault="16AD0262" w14:paraId="53C70EEF" w14:textId="646A44B1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16AD0262">
        <w:rPr>
          <w:rFonts w:ascii="Arial Nova" w:hAnsi="Arial Nova" w:eastAsia="Arial Nova" w:cs="Arial Nova"/>
          <w:b w:val="0"/>
          <w:bCs w:val="0"/>
        </w:rPr>
        <w:t xml:space="preserve">The marketing strategy will </w:t>
      </w:r>
      <w:r w:rsidRPr="6ABBCB1E" w:rsidR="16AD0262">
        <w:rPr>
          <w:rFonts w:ascii="Arial Nova" w:hAnsi="Arial Nova" w:eastAsia="Arial Nova" w:cs="Arial Nova"/>
          <w:b w:val="0"/>
          <w:bCs w:val="0"/>
        </w:rPr>
        <w:t>leverage</w:t>
      </w:r>
      <w:r w:rsidRPr="6ABBCB1E" w:rsidR="16AD0262">
        <w:rPr>
          <w:rFonts w:ascii="Arial Nova" w:hAnsi="Arial Nova" w:eastAsia="Arial Nova" w:cs="Arial Nova"/>
          <w:b w:val="0"/>
          <w:bCs w:val="0"/>
        </w:rPr>
        <w:t xml:space="preserve"> outreach to attract both tenants an</w:t>
      </w:r>
      <w:r w:rsidRPr="6ABBCB1E" w:rsidR="2E3FAAB9">
        <w:rPr>
          <w:rFonts w:ascii="Arial Nova" w:hAnsi="Arial Nova" w:eastAsia="Arial Nova" w:cs="Arial Nova"/>
          <w:b w:val="0"/>
          <w:bCs w:val="0"/>
        </w:rPr>
        <w:t xml:space="preserve">d landlords in </w:t>
      </w:r>
      <w:r w:rsidRPr="6ABBCB1E" w:rsidR="3E5AB0EC">
        <w:rPr>
          <w:rFonts w:ascii="Arial Nova" w:hAnsi="Arial Nova" w:eastAsia="Arial Nova" w:cs="Arial Nova"/>
          <w:b w:val="0"/>
          <w:bCs w:val="0"/>
        </w:rPr>
        <w:t xml:space="preserve">the </w:t>
      </w:r>
      <w:r w:rsidRPr="6ABBCB1E" w:rsidR="2E3FAAB9">
        <w:rPr>
          <w:rFonts w:ascii="Arial Nova" w:hAnsi="Arial Nova" w:eastAsia="Arial Nova" w:cs="Arial Nova"/>
          <w:b w:val="0"/>
          <w:bCs w:val="0"/>
        </w:rPr>
        <w:t>early stages</w:t>
      </w:r>
      <w:r w:rsidRPr="6ABBCB1E" w:rsidR="2E3FAAB9">
        <w:rPr>
          <w:rFonts w:ascii="Arial Nova" w:hAnsi="Arial Nova" w:eastAsia="Arial Nova" w:cs="Arial Nova"/>
          <w:b w:val="0"/>
          <w:bCs w:val="0"/>
        </w:rPr>
        <w:t>. The aim</w:t>
      </w:r>
      <w:r w:rsidRPr="6ABBCB1E" w:rsidR="65BD3C96">
        <w:rPr>
          <w:rFonts w:ascii="Arial Nova" w:hAnsi="Arial Nova" w:eastAsia="Arial Nova" w:cs="Arial Nova"/>
          <w:b w:val="0"/>
          <w:bCs w:val="0"/>
        </w:rPr>
        <w:t xml:space="preserve"> is to fill vacancies quickly while building the brand’s credibility.</w:t>
      </w:r>
    </w:p>
    <w:p w:rsidR="6ABBCB1E" w:rsidP="6ABBCB1E" w:rsidRDefault="6ABBCB1E" w14:paraId="5AD9A35B" w14:textId="2DAFD89E">
      <w:pPr>
        <w:pStyle w:val="Normal"/>
        <w:jc w:val="left"/>
        <w:rPr>
          <w:rFonts w:ascii="Arial Nova" w:hAnsi="Arial Nova" w:eastAsia="Arial Nova" w:cs="Arial Nova"/>
          <w:b w:val="0"/>
          <w:bCs w:val="0"/>
        </w:rPr>
      </w:pPr>
    </w:p>
    <w:p w:rsidR="65BD3C96" w:rsidP="6ABBCB1E" w:rsidRDefault="65BD3C96" w14:paraId="507A9C2D" w14:textId="4B8DE8F8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65BD3C96">
        <w:rPr>
          <w:rFonts w:ascii="Arial Nova" w:hAnsi="Arial Nova" w:eastAsia="Arial Nova" w:cs="Arial Nova"/>
          <w:b w:val="1"/>
          <w:bCs w:val="1"/>
        </w:rPr>
        <w:t>Online Platforms</w:t>
      </w:r>
    </w:p>
    <w:p w:rsidR="65BD3C96" w:rsidP="6ABBCB1E" w:rsidRDefault="65BD3C96" w14:paraId="5013C7EC" w14:textId="2339870C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65BD3C96">
        <w:rPr>
          <w:rFonts w:ascii="Arial Nova" w:hAnsi="Arial Nova" w:eastAsia="Arial Nova" w:cs="Arial Nova"/>
          <w:b w:val="0"/>
          <w:bCs w:val="0"/>
        </w:rPr>
        <w:t xml:space="preserve">Properties will be listed on </w:t>
      </w:r>
      <w:r w:rsidRPr="6ABBCB1E" w:rsidR="63A1009C">
        <w:rPr>
          <w:rFonts w:ascii="Arial Nova" w:hAnsi="Arial Nova" w:eastAsia="Arial Nova" w:cs="Arial Nova"/>
          <w:b w:val="0"/>
          <w:bCs w:val="0"/>
        </w:rPr>
        <w:t xml:space="preserve">Airbnb, Booking.com, Rightmove and Zoopla. These platforms allow exposure to both short and </w:t>
      </w:r>
      <w:r w:rsidRPr="6ABBCB1E" w:rsidR="578593F0">
        <w:rPr>
          <w:rFonts w:ascii="Arial Nova" w:hAnsi="Arial Nova" w:eastAsia="Arial Nova" w:cs="Arial Nova"/>
          <w:b w:val="0"/>
          <w:bCs w:val="0"/>
        </w:rPr>
        <w:t>long-term</w:t>
      </w:r>
      <w:r w:rsidRPr="6ABBCB1E" w:rsidR="63A1009C">
        <w:rPr>
          <w:rFonts w:ascii="Arial Nova" w:hAnsi="Arial Nova" w:eastAsia="Arial Nova" w:cs="Arial Nova"/>
          <w:b w:val="0"/>
          <w:bCs w:val="0"/>
        </w:rPr>
        <w:t xml:space="preserve"> tenants. Professio</w:t>
      </w:r>
      <w:r w:rsidRPr="6ABBCB1E" w:rsidR="59153B23">
        <w:rPr>
          <w:rFonts w:ascii="Arial Nova" w:hAnsi="Arial Nova" w:eastAsia="Arial Nova" w:cs="Arial Nova"/>
          <w:b w:val="0"/>
          <w:bCs w:val="0"/>
        </w:rPr>
        <w:t>nal</w:t>
      </w:r>
      <w:r w:rsidRPr="6ABBCB1E" w:rsidR="412EFCB5">
        <w:rPr>
          <w:rFonts w:ascii="Arial Nova" w:hAnsi="Arial Nova" w:eastAsia="Arial Nova" w:cs="Arial Nova"/>
          <w:b w:val="0"/>
          <w:bCs w:val="0"/>
        </w:rPr>
        <w:t xml:space="preserve"> photos, high-quality </w:t>
      </w:r>
      <w:r w:rsidRPr="6ABBCB1E" w:rsidR="412EFCB5">
        <w:rPr>
          <w:rFonts w:ascii="Arial Nova" w:hAnsi="Arial Nova" w:eastAsia="Arial Nova" w:cs="Arial Nova"/>
          <w:b w:val="0"/>
          <w:bCs w:val="0"/>
        </w:rPr>
        <w:t>furnishings</w:t>
      </w:r>
      <w:r w:rsidRPr="6ABBCB1E" w:rsidR="412EFCB5">
        <w:rPr>
          <w:rFonts w:ascii="Arial Nova" w:hAnsi="Arial Nova" w:eastAsia="Arial Nova" w:cs="Arial Nova"/>
          <w:b w:val="0"/>
          <w:bCs w:val="0"/>
        </w:rPr>
        <w:t xml:space="preserve"> and prompt communication will increase booking rates and ratings.</w:t>
      </w:r>
    </w:p>
    <w:p w:rsidR="6ABBCB1E" w:rsidP="6ABBCB1E" w:rsidRDefault="6ABBCB1E" w14:paraId="26F8B37A" w14:textId="4ED67CE0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547F2FBE" w:rsidP="6ABBCB1E" w:rsidRDefault="547F2FBE" w14:paraId="0509A6C0" w14:textId="3CF3B0EE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547F2FBE">
        <w:rPr>
          <w:rFonts w:ascii="Arial Nova" w:hAnsi="Arial Nova" w:eastAsia="Arial Nova" w:cs="Arial Nova"/>
          <w:b w:val="1"/>
          <w:bCs w:val="1"/>
        </w:rPr>
        <w:t>Social Media Marketing</w:t>
      </w:r>
    </w:p>
    <w:p w:rsidR="547F2FBE" w:rsidP="6ABBCB1E" w:rsidRDefault="547F2FBE" w14:paraId="67E04613" w14:textId="737CF224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547F2FBE">
        <w:rPr>
          <w:rFonts w:ascii="Arial Nova" w:hAnsi="Arial Nova" w:eastAsia="Arial Nova" w:cs="Arial Nova"/>
          <w:b w:val="0"/>
          <w:bCs w:val="0"/>
        </w:rPr>
        <w:t xml:space="preserve">Instagram, TikTok and Facebook will be used to build brand awareness, share behind-the-scenes </w:t>
      </w:r>
      <w:r w:rsidRPr="6ABBCB1E" w:rsidR="547F2FBE">
        <w:rPr>
          <w:rFonts w:ascii="Arial Nova" w:hAnsi="Arial Nova" w:eastAsia="Arial Nova" w:cs="Arial Nova"/>
          <w:b w:val="0"/>
          <w:bCs w:val="0"/>
        </w:rPr>
        <w:t>renovations</w:t>
      </w:r>
      <w:r w:rsidRPr="6ABBCB1E" w:rsidR="547F2FBE">
        <w:rPr>
          <w:rFonts w:ascii="Arial Nova" w:hAnsi="Arial Nova" w:eastAsia="Arial Nova" w:cs="Arial Nova"/>
          <w:b w:val="0"/>
          <w:bCs w:val="0"/>
        </w:rPr>
        <w:t xml:space="preserve"> and connect with local communities.</w:t>
      </w:r>
      <w:r w:rsidRPr="6ABBCB1E" w:rsidR="72639F4A">
        <w:rPr>
          <w:rFonts w:ascii="Arial Nova" w:hAnsi="Arial Nova" w:eastAsia="Arial Nova" w:cs="Arial Nova"/>
          <w:b w:val="0"/>
          <w:bCs w:val="0"/>
        </w:rPr>
        <w:t xml:space="preserve"> Paid promotions and location-based hashtags will attract both tenants and propert</w:t>
      </w:r>
      <w:r w:rsidRPr="6ABBCB1E" w:rsidR="7799B40C">
        <w:rPr>
          <w:rFonts w:ascii="Arial Nova" w:hAnsi="Arial Nova" w:eastAsia="Arial Nova" w:cs="Arial Nova"/>
          <w:b w:val="0"/>
          <w:bCs w:val="0"/>
        </w:rPr>
        <w:t>y owners.</w:t>
      </w:r>
    </w:p>
    <w:p w:rsidR="6ABBCB1E" w:rsidP="6ABBCB1E" w:rsidRDefault="6ABBCB1E" w14:paraId="66DE7F9F" w14:textId="2763BB80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7799B40C" w:rsidP="6ABBCB1E" w:rsidRDefault="7799B40C" w14:paraId="23E88052" w14:textId="190E2F8D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7799B40C">
        <w:rPr>
          <w:rFonts w:ascii="Arial Nova" w:hAnsi="Arial Nova" w:eastAsia="Arial Nova" w:cs="Arial Nova"/>
          <w:b w:val="1"/>
          <w:bCs w:val="1"/>
        </w:rPr>
        <w:t>Website and SEO</w:t>
      </w:r>
    </w:p>
    <w:p w:rsidR="7799B40C" w:rsidP="6ABBCB1E" w:rsidRDefault="7799B40C" w14:paraId="55EA7421" w14:textId="1E8665FD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7799B40C">
        <w:rPr>
          <w:rFonts w:ascii="Arial Nova" w:hAnsi="Arial Nova" w:eastAsia="Arial Nova" w:cs="Arial Nova"/>
          <w:b w:val="0"/>
          <w:bCs w:val="0"/>
        </w:rPr>
        <w:t xml:space="preserve">A user-friendly website will </w:t>
      </w:r>
      <w:r w:rsidRPr="6ABBCB1E" w:rsidR="7799B40C">
        <w:rPr>
          <w:rFonts w:ascii="Arial Nova" w:hAnsi="Arial Nova" w:eastAsia="Arial Nova" w:cs="Arial Nova"/>
          <w:b w:val="0"/>
          <w:bCs w:val="0"/>
        </w:rPr>
        <w:t>showcase</w:t>
      </w:r>
      <w:r w:rsidRPr="6ABBCB1E" w:rsidR="7799B40C">
        <w:rPr>
          <w:rFonts w:ascii="Arial Nova" w:hAnsi="Arial Nova" w:eastAsia="Arial Nova" w:cs="Arial Nova"/>
          <w:b w:val="0"/>
          <w:bCs w:val="0"/>
        </w:rPr>
        <w:t xml:space="preserve"> </w:t>
      </w:r>
      <w:r w:rsidRPr="6ABBCB1E" w:rsidR="7799B40C">
        <w:rPr>
          <w:rFonts w:ascii="Arial Nova" w:hAnsi="Arial Nova" w:eastAsia="Arial Nova" w:cs="Arial Nova"/>
          <w:b w:val="0"/>
          <w:bCs w:val="0"/>
        </w:rPr>
        <w:t>available properties</w:t>
      </w:r>
      <w:r w:rsidRPr="6ABBCB1E" w:rsidR="7799B40C">
        <w:rPr>
          <w:rFonts w:ascii="Arial Nova" w:hAnsi="Arial Nova" w:eastAsia="Arial Nova" w:cs="Arial Nova"/>
          <w:b w:val="0"/>
          <w:bCs w:val="0"/>
        </w:rPr>
        <w:t xml:space="preserve">, highlight the company’s </w:t>
      </w:r>
      <w:r w:rsidRPr="6ABBCB1E" w:rsidR="7799B40C">
        <w:rPr>
          <w:rFonts w:ascii="Arial Nova" w:hAnsi="Arial Nova" w:eastAsia="Arial Nova" w:cs="Arial Nova"/>
          <w:b w:val="0"/>
          <w:bCs w:val="0"/>
        </w:rPr>
        <w:t>values</w:t>
      </w:r>
      <w:r w:rsidRPr="6ABBCB1E" w:rsidR="7799B40C">
        <w:rPr>
          <w:rFonts w:ascii="Arial Nova" w:hAnsi="Arial Nova" w:eastAsia="Arial Nova" w:cs="Arial Nova"/>
          <w:b w:val="0"/>
          <w:bCs w:val="0"/>
        </w:rPr>
        <w:t xml:space="preserve"> and provide contact information. SEO optimisation w</w:t>
      </w:r>
      <w:r w:rsidRPr="6ABBCB1E" w:rsidR="33F0182B">
        <w:rPr>
          <w:rFonts w:ascii="Arial Nova" w:hAnsi="Arial Nova" w:eastAsia="Arial Nova" w:cs="Arial Nova"/>
          <w:b w:val="0"/>
          <w:bCs w:val="0"/>
        </w:rPr>
        <w:t xml:space="preserve">ill ensure it appears in searches like “rentals in [location]” or </w:t>
      </w:r>
      <w:r w:rsidRPr="6ABBCB1E" w:rsidR="7CC41AD8">
        <w:rPr>
          <w:rFonts w:ascii="Arial Nova" w:hAnsi="Arial Nova" w:eastAsia="Arial Nova" w:cs="Arial Nova"/>
          <w:b w:val="0"/>
          <w:bCs w:val="0"/>
        </w:rPr>
        <w:t>‘</w:t>
      </w:r>
      <w:r w:rsidRPr="6ABBCB1E" w:rsidR="33F0182B">
        <w:rPr>
          <w:rFonts w:ascii="Arial Nova" w:hAnsi="Arial Nova" w:eastAsia="Arial Nova" w:cs="Arial Nova"/>
          <w:b w:val="0"/>
          <w:bCs w:val="0"/>
        </w:rPr>
        <w:t>short lets near</w:t>
      </w:r>
      <w:r w:rsidRPr="6ABBCB1E" w:rsidR="2C9F1DEA">
        <w:rPr>
          <w:rFonts w:ascii="Arial Nova" w:hAnsi="Arial Nova" w:eastAsia="Arial Nova" w:cs="Arial Nova"/>
          <w:b w:val="0"/>
          <w:bCs w:val="0"/>
        </w:rPr>
        <w:t xml:space="preserve"> [area].”</w:t>
      </w:r>
    </w:p>
    <w:p w:rsidR="6ABBCB1E" w:rsidP="6ABBCB1E" w:rsidRDefault="6ABBCB1E" w14:paraId="79E45808" w14:textId="2261B849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2C9F1DEA" w:rsidP="6ABBCB1E" w:rsidRDefault="2C9F1DEA" w14:paraId="259065CE" w14:textId="518E5DFA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2C9F1DEA">
        <w:rPr>
          <w:rFonts w:ascii="Arial Nova" w:hAnsi="Arial Nova" w:eastAsia="Arial Nova" w:cs="Arial Nova"/>
          <w:b w:val="1"/>
          <w:bCs w:val="1"/>
        </w:rPr>
        <w:t>Local Networking and Partnerships</w:t>
      </w:r>
    </w:p>
    <w:p w:rsidR="060D73CF" w:rsidP="6ABBCB1E" w:rsidRDefault="060D73CF" w14:paraId="109470D1" w14:textId="4D6F0140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060D73CF">
        <w:rPr>
          <w:rFonts w:ascii="Arial Nova" w:hAnsi="Arial Nova" w:eastAsia="Arial Nova" w:cs="Arial Nova"/>
          <w:b w:val="0"/>
          <w:bCs w:val="0"/>
        </w:rPr>
        <w:t xml:space="preserve">Collaborations with local tradespeople, relocation agents and letting agents will help grow referrals. Additionally, flyers and </w:t>
      </w:r>
      <w:r w:rsidRPr="6ABBCB1E" w:rsidR="22A04FE2">
        <w:rPr>
          <w:rFonts w:ascii="Arial Nova" w:hAnsi="Arial Nova" w:eastAsia="Arial Nova" w:cs="Arial Nova"/>
          <w:b w:val="0"/>
          <w:bCs w:val="0"/>
        </w:rPr>
        <w:t xml:space="preserve">may be used in specific target areas to attract landlords open to lease or sublet their property. </w:t>
      </w:r>
    </w:p>
    <w:p w:rsidR="6ABBCB1E" w:rsidP="6ABBCB1E" w:rsidRDefault="6ABBCB1E" w14:paraId="6C9CF74D" w14:textId="77CD0FED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22A04FE2" w:rsidP="6ABBCB1E" w:rsidRDefault="22A04FE2" w14:paraId="59AA948D" w14:textId="4CD84A97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b w:val="1"/>
          <w:bCs w:val="1"/>
        </w:rPr>
      </w:pPr>
      <w:r w:rsidRPr="6ABBCB1E" w:rsidR="22A04FE2">
        <w:rPr>
          <w:rFonts w:ascii="Arial Nova" w:hAnsi="Arial Nova" w:eastAsia="Arial Nova" w:cs="Arial Nova"/>
          <w:b w:val="1"/>
          <w:bCs w:val="1"/>
        </w:rPr>
        <w:t>Reviews and Referrals</w:t>
      </w:r>
    </w:p>
    <w:p w:rsidR="22A04FE2" w:rsidP="6ABBCB1E" w:rsidRDefault="22A04FE2" w14:paraId="07CDE3F6" w14:textId="1690A819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6ABBCB1E" w:rsidR="22A04FE2">
        <w:rPr>
          <w:rFonts w:ascii="Arial Nova" w:hAnsi="Arial Nova" w:eastAsia="Arial Nova" w:cs="Arial Nova"/>
          <w:b w:val="0"/>
          <w:bCs w:val="0"/>
        </w:rPr>
        <w:t>Incentivising tenants to leave reviews and refer others w</w:t>
      </w:r>
      <w:r w:rsidRPr="6ABBCB1E" w:rsidR="781C3019">
        <w:rPr>
          <w:rFonts w:ascii="Arial Nova" w:hAnsi="Arial Nova" w:eastAsia="Arial Nova" w:cs="Arial Nova"/>
          <w:b w:val="0"/>
          <w:bCs w:val="0"/>
        </w:rPr>
        <w:t>i</w:t>
      </w:r>
      <w:r w:rsidRPr="6ABBCB1E" w:rsidR="22A04FE2">
        <w:rPr>
          <w:rFonts w:ascii="Arial Nova" w:hAnsi="Arial Nova" w:eastAsia="Arial Nova" w:cs="Arial Nova"/>
          <w:b w:val="0"/>
          <w:bCs w:val="0"/>
        </w:rPr>
        <w:t xml:space="preserve">ll build credibility and improve </w:t>
      </w:r>
      <w:r w:rsidRPr="6ABBCB1E" w:rsidR="4A4D11FE">
        <w:rPr>
          <w:rFonts w:ascii="Arial Nova" w:hAnsi="Arial Nova" w:eastAsia="Arial Nova" w:cs="Arial Nova"/>
          <w:b w:val="0"/>
          <w:bCs w:val="0"/>
        </w:rPr>
        <w:t>conversion rates. Happy tenants are a powerful marketing tool.</w:t>
      </w:r>
    </w:p>
    <w:p w:rsidR="6ABBCB1E" w:rsidP="6ABBCB1E" w:rsidRDefault="6ABBCB1E" w14:paraId="6438BBB4" w14:textId="76D9263E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6ABBCB1E" w:rsidP="6ABBCB1E" w:rsidRDefault="6ABBCB1E" w14:paraId="43246059" w14:textId="5A555D8D">
      <w:pPr>
        <w:pStyle w:val="ListParagraph"/>
        <w:ind w:left="720"/>
        <w:jc w:val="center"/>
        <w:rPr>
          <w:rFonts w:ascii="Arial Nova" w:hAnsi="Arial Nova" w:eastAsia="Arial Nova" w:cs="Arial Nova"/>
          <w:b w:val="0"/>
          <w:bCs w:val="0"/>
        </w:rPr>
      </w:pPr>
    </w:p>
    <w:p w:rsidR="0479967B" w:rsidP="6ABBCB1E" w:rsidRDefault="0479967B" w14:paraId="472DC068" w14:textId="6D163902">
      <w:pPr>
        <w:pStyle w:val="ListParagraph"/>
        <w:ind w:left="720"/>
        <w:jc w:val="center"/>
        <w:rPr>
          <w:rFonts w:ascii="Arial Nova" w:hAnsi="Arial Nova" w:eastAsia="Arial Nova" w:cs="Arial Nova"/>
          <w:b w:val="0"/>
          <w:bCs w:val="0"/>
        </w:rPr>
      </w:pPr>
      <w:r w:rsidRPr="6ABBCB1E" w:rsidR="0479967B">
        <w:rPr>
          <w:rFonts w:ascii="Arial Nova" w:hAnsi="Arial Nova" w:eastAsia="Arial Nova" w:cs="Arial Nova"/>
          <w:b w:val="0"/>
          <w:bCs w:val="0"/>
        </w:rPr>
        <w:t>Funding Requirements and Financial Projections</w:t>
      </w:r>
    </w:p>
    <w:p w:rsidR="6ABBCB1E" w:rsidP="6ABBCB1E" w:rsidRDefault="6ABBCB1E" w14:paraId="49879941" w14:textId="1985693D">
      <w:pPr>
        <w:pStyle w:val="ListParagraph"/>
        <w:ind w:left="720"/>
        <w:jc w:val="center"/>
        <w:rPr>
          <w:rFonts w:ascii="Arial Nova" w:hAnsi="Arial Nova" w:eastAsia="Arial Nova" w:cs="Arial Nova"/>
          <w:b w:val="0"/>
          <w:bCs w:val="0"/>
        </w:rPr>
      </w:pPr>
    </w:p>
    <w:p w:rsidR="790D4895" w:rsidP="6ABBCB1E" w:rsidRDefault="790D4895" w14:paraId="6E1F92CA" w14:textId="40455340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383C3153" w:rsidR="790D4895">
        <w:rPr>
          <w:rFonts w:ascii="Arial Nova" w:hAnsi="Arial Nova" w:eastAsia="Arial Nova" w:cs="Arial Nova"/>
          <w:b w:val="0"/>
          <w:bCs w:val="0"/>
        </w:rPr>
        <w:t xml:space="preserve">The business seeks an investment of £50,000, which will be used as follows: 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4148"/>
        <w:gridCol w:w="4148"/>
      </w:tblGrid>
      <w:tr w:rsidR="383C3153" w:rsidTr="383C3153" w14:paraId="51B4F72B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46E619AC" w14:textId="659C6C7B">
            <w:pPr>
              <w:pStyle w:val="ListParagraph"/>
              <w:jc w:val="both"/>
              <w:rPr>
                <w:rFonts w:ascii="Arial Nova" w:hAnsi="Arial Nova" w:eastAsia="Arial Nova" w:cs="Arial Nova"/>
                <w:b w:val="1"/>
                <w:bCs w:val="1"/>
              </w:rPr>
            </w:pPr>
            <w:r w:rsidRPr="383C3153" w:rsidR="7FD320C1">
              <w:rPr>
                <w:rFonts w:ascii="Arial Nova" w:hAnsi="Arial Nova" w:eastAsia="Arial Nova" w:cs="Arial Nova"/>
                <w:b w:val="1"/>
                <w:bCs w:val="1"/>
              </w:rPr>
              <w:t>Category</w:t>
            </w:r>
          </w:p>
        </w:tc>
        <w:tc>
          <w:tcPr>
            <w:tcW w:w="4148" w:type="dxa"/>
            <w:tcMar/>
          </w:tcPr>
          <w:p w:rsidR="7FD320C1" w:rsidP="383C3153" w:rsidRDefault="7FD320C1" w14:paraId="1811953E" w14:textId="7377C068">
            <w:pPr>
              <w:pStyle w:val="ListParagraph"/>
              <w:jc w:val="right"/>
              <w:rPr>
                <w:rFonts w:ascii="Arial Nova" w:hAnsi="Arial Nova" w:eastAsia="Arial Nova" w:cs="Arial Nova"/>
                <w:b w:val="1"/>
                <w:bCs w:val="1"/>
              </w:rPr>
            </w:pPr>
            <w:r w:rsidRPr="383C3153" w:rsidR="7FD320C1">
              <w:rPr>
                <w:rFonts w:ascii="Arial Nova" w:hAnsi="Arial Nova" w:eastAsia="Arial Nova" w:cs="Arial Nova"/>
                <w:b w:val="1"/>
                <w:bCs w:val="1"/>
              </w:rPr>
              <w:t>Cost (£)</w:t>
            </w:r>
          </w:p>
        </w:tc>
      </w:tr>
      <w:tr w:rsidR="383C3153" w:rsidTr="383C3153" w14:paraId="04CBBDC9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413227E4" w14:textId="51097EC5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Company registration &amp; legal setup</w:t>
            </w:r>
          </w:p>
        </w:tc>
        <w:tc>
          <w:tcPr>
            <w:tcW w:w="4148" w:type="dxa"/>
            <w:tcMar/>
          </w:tcPr>
          <w:p w:rsidR="7FD320C1" w:rsidP="383C3153" w:rsidRDefault="7FD320C1" w14:paraId="221AB6D2" w14:textId="207E3C30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1,000</w:t>
            </w:r>
          </w:p>
        </w:tc>
      </w:tr>
      <w:tr w:rsidR="383C3153" w:rsidTr="383C3153" w14:paraId="4C590350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00ECD495" w14:textId="0D7EEC30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Branding, website, photography</w:t>
            </w:r>
          </w:p>
        </w:tc>
        <w:tc>
          <w:tcPr>
            <w:tcW w:w="4148" w:type="dxa"/>
            <w:tcMar/>
          </w:tcPr>
          <w:p w:rsidR="7FD320C1" w:rsidP="383C3153" w:rsidRDefault="7FD320C1" w14:paraId="475DC67E" w14:textId="72A266DC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3,000</w:t>
            </w:r>
          </w:p>
        </w:tc>
      </w:tr>
      <w:tr w:rsidR="383C3153" w:rsidTr="383C3153" w14:paraId="29D074C6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0D02DD7E" w14:textId="4EE6AFC4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Sourcing tools</w:t>
            </w:r>
          </w:p>
        </w:tc>
        <w:tc>
          <w:tcPr>
            <w:tcW w:w="4148" w:type="dxa"/>
            <w:tcMar/>
          </w:tcPr>
          <w:p w:rsidR="7FD320C1" w:rsidP="383C3153" w:rsidRDefault="7FD320C1" w14:paraId="04F1CB7E" w14:textId="2F8004F7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2,500</w:t>
            </w:r>
          </w:p>
        </w:tc>
      </w:tr>
      <w:tr w:rsidR="383C3153" w:rsidTr="383C3153" w14:paraId="06F81D38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3A8BD486" w14:textId="7A52766E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Marketing &amp; advertising</w:t>
            </w:r>
          </w:p>
        </w:tc>
        <w:tc>
          <w:tcPr>
            <w:tcW w:w="4148" w:type="dxa"/>
            <w:tcMar/>
          </w:tcPr>
          <w:p w:rsidR="7FD320C1" w:rsidP="383C3153" w:rsidRDefault="7FD320C1" w14:paraId="10DEF1CF" w14:textId="536EA6A8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5,000</w:t>
            </w:r>
          </w:p>
        </w:tc>
      </w:tr>
      <w:tr w:rsidR="383C3153" w:rsidTr="383C3153" w14:paraId="4FD58278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117469E8" w14:textId="7418D935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Initial lease/deposit for unit</w:t>
            </w:r>
          </w:p>
        </w:tc>
        <w:tc>
          <w:tcPr>
            <w:tcW w:w="4148" w:type="dxa"/>
            <w:tcMar/>
          </w:tcPr>
          <w:p w:rsidR="7FD320C1" w:rsidP="383C3153" w:rsidRDefault="7FD320C1" w14:paraId="2E6911AC" w14:textId="04C4262E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15,000</w:t>
            </w:r>
          </w:p>
        </w:tc>
      </w:tr>
      <w:tr w:rsidR="383C3153" w:rsidTr="383C3153" w14:paraId="719E012C">
        <w:trPr>
          <w:trHeight w:val="300"/>
        </w:trPr>
        <w:tc>
          <w:tcPr>
            <w:tcW w:w="4148" w:type="dxa"/>
            <w:tcMar/>
          </w:tcPr>
          <w:p w:rsidR="7FD320C1" w:rsidP="383C3153" w:rsidRDefault="7FD320C1" w14:paraId="77F41A5D" w14:textId="1A36434D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Renovation &amp; furnishing</w:t>
            </w:r>
          </w:p>
        </w:tc>
        <w:tc>
          <w:tcPr>
            <w:tcW w:w="4148" w:type="dxa"/>
            <w:tcMar/>
          </w:tcPr>
          <w:p w:rsidR="7FD320C1" w:rsidP="383C3153" w:rsidRDefault="7FD320C1" w14:paraId="2934E989" w14:textId="22E62516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17,000</w:t>
            </w:r>
          </w:p>
        </w:tc>
      </w:tr>
      <w:tr w:rsidR="383C3153" w:rsidTr="383C3153" w14:paraId="5E58C995">
        <w:trPr>
          <w:trHeight w:val="600"/>
        </w:trPr>
        <w:tc>
          <w:tcPr>
            <w:tcW w:w="4148" w:type="dxa"/>
            <w:tcMar/>
          </w:tcPr>
          <w:p w:rsidR="7FD320C1" w:rsidP="383C3153" w:rsidRDefault="7FD320C1" w14:paraId="4085C142" w14:textId="48D90774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Professional services (legal, tax)</w:t>
            </w:r>
          </w:p>
        </w:tc>
        <w:tc>
          <w:tcPr>
            <w:tcW w:w="4148" w:type="dxa"/>
            <w:tcMar/>
          </w:tcPr>
          <w:p w:rsidR="7FD320C1" w:rsidP="383C3153" w:rsidRDefault="7FD320C1" w14:paraId="5384677C" w14:textId="0E577801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7FD320C1">
              <w:rPr>
                <w:rFonts w:ascii="Arial Nova" w:hAnsi="Arial Nova" w:eastAsia="Arial Nova" w:cs="Arial Nova"/>
                <w:b w:val="0"/>
                <w:bCs w:val="0"/>
              </w:rPr>
              <w:t>2,000</w:t>
            </w:r>
          </w:p>
        </w:tc>
      </w:tr>
      <w:tr w:rsidR="383C3153" w:rsidTr="383C3153" w14:paraId="2E17FCAB">
        <w:trPr>
          <w:trHeight w:val="420"/>
        </w:trPr>
        <w:tc>
          <w:tcPr>
            <w:tcW w:w="4148" w:type="dxa"/>
            <w:tcMar/>
          </w:tcPr>
          <w:p w:rsidR="39347583" w:rsidP="383C3153" w:rsidRDefault="39347583" w14:paraId="271ADF51" w14:textId="44B12378">
            <w:pPr>
              <w:pStyle w:val="ListParagraph"/>
              <w:jc w:val="lef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39347583">
              <w:rPr>
                <w:rFonts w:ascii="Arial Nova" w:hAnsi="Arial Nova" w:eastAsia="Arial Nova" w:cs="Arial Nova"/>
                <w:b w:val="0"/>
                <w:bCs w:val="0"/>
              </w:rPr>
              <w:t>Contingency fund</w:t>
            </w:r>
          </w:p>
        </w:tc>
        <w:tc>
          <w:tcPr>
            <w:tcW w:w="4148" w:type="dxa"/>
            <w:tcMar/>
          </w:tcPr>
          <w:p w:rsidR="39347583" w:rsidP="383C3153" w:rsidRDefault="39347583" w14:paraId="7994FA00" w14:textId="01E16F53">
            <w:pPr>
              <w:pStyle w:val="ListParagraph"/>
              <w:jc w:val="right"/>
              <w:rPr>
                <w:rFonts w:ascii="Arial Nova" w:hAnsi="Arial Nova" w:eastAsia="Arial Nova" w:cs="Arial Nova"/>
                <w:b w:val="0"/>
                <w:bCs w:val="0"/>
              </w:rPr>
            </w:pPr>
            <w:r w:rsidRPr="383C3153" w:rsidR="39347583">
              <w:rPr>
                <w:rFonts w:ascii="Arial Nova" w:hAnsi="Arial Nova" w:eastAsia="Arial Nova" w:cs="Arial Nova"/>
                <w:b w:val="0"/>
                <w:bCs w:val="0"/>
              </w:rPr>
              <w:t>4,500</w:t>
            </w:r>
          </w:p>
        </w:tc>
      </w:tr>
      <w:tr w:rsidR="383C3153" w:rsidTr="383C3153" w14:paraId="5DF0B636">
        <w:trPr>
          <w:trHeight w:val="420"/>
        </w:trPr>
        <w:tc>
          <w:tcPr>
            <w:tcW w:w="4148" w:type="dxa"/>
            <w:tcMar/>
          </w:tcPr>
          <w:p w:rsidR="39347583" w:rsidP="383C3153" w:rsidRDefault="39347583" w14:paraId="0D87EF47" w14:textId="5A225000">
            <w:pPr>
              <w:pStyle w:val="ListParagraph"/>
              <w:jc w:val="left"/>
              <w:rPr>
                <w:rFonts w:ascii="Arial Nova" w:hAnsi="Arial Nova" w:eastAsia="Arial Nova" w:cs="Arial Nova"/>
                <w:b w:val="1"/>
                <w:bCs w:val="1"/>
              </w:rPr>
            </w:pPr>
            <w:r w:rsidRPr="383C3153" w:rsidR="39347583">
              <w:rPr>
                <w:rFonts w:ascii="Arial Nova" w:hAnsi="Arial Nova" w:eastAsia="Arial Nova" w:cs="Arial Nova"/>
                <w:b w:val="1"/>
                <w:bCs w:val="1"/>
              </w:rPr>
              <w:t>Total</w:t>
            </w:r>
          </w:p>
        </w:tc>
        <w:tc>
          <w:tcPr>
            <w:tcW w:w="4148" w:type="dxa"/>
            <w:tcMar/>
          </w:tcPr>
          <w:p w:rsidR="39347583" w:rsidP="383C3153" w:rsidRDefault="39347583" w14:paraId="6FF14F9F" w14:textId="7686B1CB">
            <w:pPr>
              <w:pStyle w:val="ListParagraph"/>
              <w:jc w:val="right"/>
              <w:rPr>
                <w:rFonts w:ascii="Arial Nova" w:hAnsi="Arial Nova" w:eastAsia="Arial Nova" w:cs="Arial Nova"/>
                <w:b w:val="1"/>
                <w:bCs w:val="1"/>
              </w:rPr>
            </w:pPr>
            <w:r w:rsidRPr="383C3153" w:rsidR="39347583">
              <w:rPr>
                <w:rFonts w:ascii="Arial Nova" w:hAnsi="Arial Nova" w:eastAsia="Arial Nova" w:cs="Arial Nova"/>
                <w:b w:val="1"/>
                <w:bCs w:val="1"/>
              </w:rPr>
              <w:t>£50,000</w:t>
            </w:r>
          </w:p>
        </w:tc>
      </w:tr>
    </w:tbl>
    <w:p w:rsidR="383C3153" w:rsidP="383C3153" w:rsidRDefault="383C3153" w14:paraId="5689952D" w14:textId="16F89EEC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1876C7D2" w:rsidP="383C3153" w:rsidRDefault="1876C7D2" w14:paraId="500B9415" w14:textId="75DA5780">
      <w:pPr>
        <w:pStyle w:val="ListParagraph"/>
        <w:ind w:left="720"/>
        <w:jc w:val="left"/>
        <w:rPr>
          <w:rFonts w:ascii="Arial Nova" w:hAnsi="Arial Nova" w:eastAsia="Arial Nova" w:cs="Arial Nova"/>
          <w:b w:val="1"/>
          <w:bCs w:val="1"/>
        </w:rPr>
      </w:pPr>
      <w:r w:rsidRPr="383C3153" w:rsidR="1876C7D2">
        <w:rPr>
          <w:rFonts w:ascii="Arial Nova" w:hAnsi="Arial Nova" w:eastAsia="Arial Nova" w:cs="Arial Nova"/>
          <w:b w:val="1"/>
          <w:bCs w:val="1"/>
        </w:rPr>
        <w:t>Revenue Projections:</w:t>
      </w:r>
    </w:p>
    <w:p w:rsidR="1876C7D2" w:rsidP="383C3153" w:rsidRDefault="1876C7D2" w14:paraId="005C7AA2" w14:textId="73CC8465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  <w:r w:rsidRPr="383C3153" w:rsidR="1876C7D2">
        <w:rPr>
          <w:rFonts w:ascii="Arial Nova" w:hAnsi="Arial Nova" w:eastAsia="Arial Nova" w:cs="Arial Nova"/>
          <w:b w:val="0"/>
          <w:bCs w:val="0"/>
        </w:rPr>
        <w:t xml:space="preserve">Assuming the business secures one short-let property within the first 3 months and earns an average of </w:t>
      </w:r>
      <w:r w:rsidRPr="383C3153" w:rsidR="1876C7D2">
        <w:rPr>
          <w:rFonts w:ascii="Arial Nova" w:hAnsi="Arial Nova" w:eastAsia="Arial Nova" w:cs="Arial Nova"/>
          <w:b w:val="1"/>
          <w:bCs w:val="1"/>
        </w:rPr>
        <w:t>£2,000/month gross income</w:t>
      </w:r>
      <w:r w:rsidRPr="383C3153" w:rsidR="2433A1B2">
        <w:rPr>
          <w:rFonts w:ascii="Arial Nova" w:hAnsi="Arial Nova" w:eastAsia="Arial Nova" w:cs="Arial Nova"/>
          <w:b w:val="0"/>
          <w:bCs w:val="0"/>
        </w:rPr>
        <w:t>, with approx. 60% occupancy:</w:t>
      </w:r>
    </w:p>
    <w:p w:rsidR="383C3153" w:rsidP="383C3153" w:rsidRDefault="383C3153" w14:paraId="3FDD0F23" w14:textId="46DCC6B6">
      <w:pPr>
        <w:pStyle w:val="ListParagraph"/>
        <w:ind w:left="720"/>
        <w:jc w:val="left"/>
        <w:rPr>
          <w:rFonts w:ascii="Arial Nova" w:hAnsi="Arial Nova" w:eastAsia="Arial Nova" w:cs="Arial Nova"/>
          <w:b w:val="0"/>
          <w:bCs w:val="0"/>
        </w:rPr>
      </w:pPr>
    </w:p>
    <w:p w:rsidR="2433A1B2" w:rsidP="383C3153" w:rsidRDefault="2433A1B2" w14:paraId="44A0E6D9" w14:textId="1F0A03DB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</w:rPr>
      </w:pPr>
      <w:r w:rsidRPr="383C3153" w:rsidR="2433A1B2">
        <w:rPr>
          <w:rFonts w:ascii="Arial Nova" w:hAnsi="Arial Nova" w:eastAsia="Arial Nova" w:cs="Arial Nova"/>
          <w:b w:val="1"/>
          <w:bCs w:val="1"/>
        </w:rPr>
        <w:t>Monthly revenue (Year 1 average)</w:t>
      </w:r>
      <w:r w:rsidRPr="383C3153" w:rsidR="2433A1B2">
        <w:rPr>
          <w:rFonts w:ascii="Arial Nova" w:hAnsi="Arial Nova" w:eastAsia="Arial Nova" w:cs="Arial Nova"/>
          <w:b w:val="0"/>
          <w:bCs w:val="0"/>
        </w:rPr>
        <w:t>: £1,200</w:t>
      </w:r>
    </w:p>
    <w:p w:rsidR="2433A1B2" w:rsidP="383C3153" w:rsidRDefault="2433A1B2" w14:paraId="5AE8E811" w14:textId="208DB5FA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</w:rPr>
      </w:pPr>
      <w:r w:rsidRPr="383C3153" w:rsidR="2433A1B2">
        <w:rPr>
          <w:rFonts w:ascii="Arial Nova" w:hAnsi="Arial Nova" w:eastAsia="Arial Nova" w:cs="Arial Nova"/>
          <w:b w:val="1"/>
          <w:bCs w:val="1"/>
        </w:rPr>
        <w:t>Annual revenue (conservative)</w:t>
      </w:r>
      <w:r w:rsidRPr="383C3153" w:rsidR="2433A1B2">
        <w:rPr>
          <w:rFonts w:ascii="Arial Nova" w:hAnsi="Arial Nova" w:eastAsia="Arial Nova" w:cs="Arial Nova"/>
          <w:b w:val="0"/>
          <w:bCs w:val="0"/>
        </w:rPr>
        <w:t>: £14,000</w:t>
      </w:r>
    </w:p>
    <w:p w:rsidR="2433A1B2" w:rsidP="383C3153" w:rsidRDefault="2433A1B2" w14:paraId="562C4B64" w14:textId="6E188209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</w:rPr>
      </w:pPr>
      <w:r w:rsidRPr="383C3153" w:rsidR="2433A1B2">
        <w:rPr>
          <w:rFonts w:ascii="Arial Nova" w:hAnsi="Arial Nova" w:eastAsia="Arial Nova" w:cs="Arial Nova"/>
          <w:b w:val="0"/>
          <w:bCs w:val="0"/>
        </w:rPr>
        <w:t xml:space="preserve">If </w:t>
      </w:r>
      <w:r w:rsidRPr="383C3153" w:rsidR="2433A1B2">
        <w:rPr>
          <w:rFonts w:ascii="Arial Nova" w:hAnsi="Arial Nova" w:eastAsia="Arial Nova" w:cs="Arial Nova"/>
          <w:b w:val="0"/>
          <w:bCs w:val="0"/>
        </w:rPr>
        <w:t>additional</w:t>
      </w:r>
      <w:r w:rsidRPr="383C3153" w:rsidR="2433A1B2">
        <w:rPr>
          <w:rFonts w:ascii="Arial Nova" w:hAnsi="Arial Nova" w:eastAsia="Arial Nova" w:cs="Arial Nova"/>
          <w:b w:val="0"/>
          <w:bCs w:val="0"/>
        </w:rPr>
        <w:t xml:space="preserve"> properties are added by month 9, revenue could double by Year 2</w:t>
      </w:r>
      <w:r w:rsidRPr="383C3153" w:rsidR="1CCCCC39">
        <w:rPr>
          <w:rFonts w:ascii="Arial Nova" w:hAnsi="Arial Nova" w:eastAsia="Arial Nova" w:cs="Arial Nova"/>
          <w:b w:val="0"/>
          <w:bCs w:val="0"/>
        </w:rPr>
        <w:t>.</w:t>
      </w:r>
    </w:p>
    <w:p w:rsidR="1CCCCC39" w:rsidP="383C3153" w:rsidRDefault="1CCCCC39" w14:paraId="07A779AB" w14:textId="24C18BA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3C3153" w:rsidR="1CCCCC39">
        <w:rPr>
          <w:rFonts w:ascii="Arial Nova" w:hAnsi="Arial Nova" w:eastAsia="Arial Nova" w:cs="Arial Nova"/>
          <w:b w:val="1"/>
          <w:bCs w:val="1"/>
          <w:sz w:val="24"/>
          <w:szCs w:val="24"/>
        </w:rPr>
        <w:t>Profitability:</w:t>
      </w:r>
    </w:p>
    <w:p w:rsidR="1CCCCC39" w:rsidP="383C3153" w:rsidRDefault="1CCCCC39" w14:paraId="13838284" w14:textId="25C04964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3C3153" w:rsidR="1CCCCC39">
        <w:rPr>
          <w:rFonts w:ascii="Arial Nova" w:hAnsi="Arial Nova" w:eastAsia="Arial Nova" w:cs="Arial Nova"/>
          <w:b w:val="0"/>
          <w:bCs w:val="0"/>
          <w:sz w:val="24"/>
          <w:szCs w:val="24"/>
        </w:rPr>
        <w:t>After costs (cleaning, utilities, repairs, etc</w:t>
      </w:r>
      <w:r w:rsidRPr="383C3153" w:rsidR="3E0E5DF7">
        <w:rPr>
          <w:rFonts w:ascii="Arial Nova" w:hAnsi="Arial Nova" w:eastAsia="Arial Nova" w:cs="Arial Nova"/>
          <w:b w:val="0"/>
          <w:bCs w:val="0"/>
          <w:sz w:val="24"/>
          <w:szCs w:val="24"/>
        </w:rPr>
        <w:t>), a net profit margin of 30-40% per unit is achievable. This allows</w:t>
      </w:r>
      <w:r w:rsidRPr="383C3153" w:rsidR="0D2B7B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83C3153" w:rsidR="3E0E5DF7">
        <w:rPr>
          <w:rFonts w:ascii="Arial Nova" w:hAnsi="Arial Nova" w:eastAsia="Arial Nova" w:cs="Arial Nova"/>
          <w:b w:val="0"/>
          <w:bCs w:val="0"/>
          <w:sz w:val="24"/>
          <w:szCs w:val="24"/>
        </w:rPr>
        <w:t>gradual reinvestment and growth through year</w:t>
      </w:r>
      <w:r w:rsidRPr="383C3153" w:rsidR="11D4E0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two, potentially doubling property count annually.</w:t>
      </w:r>
      <w:r w:rsidRPr="383C3153" w:rsidR="4D89C5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383C3153" w:rsidP="383C3153" w:rsidRDefault="383C3153" w14:paraId="2689C537" w14:textId="5AA2B75F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83C3153" w:rsidRDefault="383C3153" w14:paraId="24803B50" w14:textId="3CB887D8">
      <w:r>
        <w:br w:type="page"/>
      </w:r>
    </w:p>
    <w:p w:rsidR="3A3F20B5" w:rsidP="383C3153" w:rsidRDefault="3A3F20B5" w14:paraId="6F0723BF" w14:textId="005EB1C3">
      <w:pPr>
        <w:pStyle w:val="Normal"/>
        <w:jc w:val="center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3C3153" w:rsidR="3A3F20B5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</w:t>
      </w:r>
    </w:p>
    <w:p w:rsidR="383C3153" w:rsidP="383C3153" w:rsidRDefault="383C3153" w14:paraId="644BDB35" w14:textId="742706D0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68B1294" w:rsidP="383C3153" w:rsidRDefault="468B1294" w14:paraId="1C039D94" w14:textId="75752D9F">
      <w:pPr>
        <w:spacing w:before="195" w:beforeAutospacing="off" w:after="195" w:afterAutospacing="off"/>
        <w:jc w:val="center"/>
        <w:rPr>
          <w:rFonts w:ascii="Arial Nova" w:hAnsi="Arial Nova" w:eastAsia="Arial Nova" w:cs="Arial Nova"/>
          <w:sz w:val="24"/>
          <w:szCs w:val="24"/>
        </w:rPr>
      </w:pP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Gov.uk (2023). </w:t>
      </w:r>
      <w:r w:rsidRPr="383C3153" w:rsidR="468B129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Private renting: Your rights and responsibilities</w:t>
      </w: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061672176d8a4678">
        <w:r w:rsidRPr="383C3153" w:rsidR="468B1294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https://www.gov.uk/private-renting</w:t>
        </w:r>
      </w:hyperlink>
    </w:p>
    <w:p w:rsidR="468B1294" w:rsidP="383C3153" w:rsidRDefault="468B1294" w14:paraId="5D858B32" w14:textId="785E3D12">
      <w:pPr>
        <w:spacing w:before="195" w:beforeAutospacing="off" w:after="195" w:afterAutospacing="off"/>
        <w:jc w:val="center"/>
        <w:rPr>
          <w:rFonts w:ascii="Arial Nova" w:hAnsi="Arial Nova" w:eastAsia="Arial Nova" w:cs="Arial Nova"/>
          <w:sz w:val="24"/>
          <w:szCs w:val="24"/>
        </w:rPr>
      </w:pP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Knight Frank (2022). </w:t>
      </w:r>
      <w:r w:rsidRPr="383C3153" w:rsidR="468B129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UK Tenant Survey Report</w:t>
      </w: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f0e1da858fec459e">
        <w:r w:rsidRPr="383C3153" w:rsidR="468B1294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https://www.knightfrank.com</w:t>
        </w:r>
      </w:hyperlink>
    </w:p>
    <w:p w:rsidR="468B1294" w:rsidP="383C3153" w:rsidRDefault="468B1294" w14:paraId="44A3B4A2" w14:textId="57145E7C">
      <w:pPr>
        <w:spacing w:before="195" w:beforeAutospacing="off" w:after="195" w:afterAutospacing="off"/>
        <w:jc w:val="center"/>
        <w:rPr>
          <w:rFonts w:ascii="Arial Nova" w:hAnsi="Arial Nova" w:eastAsia="Arial Nova" w:cs="Arial Nova"/>
          <w:sz w:val="24"/>
          <w:szCs w:val="24"/>
        </w:rPr>
      </w:pP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Savills (2023). </w:t>
      </w:r>
      <w:r w:rsidRPr="383C3153" w:rsidR="468B129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UK Property Market Update</w:t>
      </w: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f2aee539935b40da">
        <w:r w:rsidRPr="383C3153" w:rsidR="468B1294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https://www.savills.co.uk</w:t>
        </w:r>
      </w:hyperlink>
    </w:p>
    <w:p w:rsidR="468B1294" w:rsidP="383C3153" w:rsidRDefault="468B1294" w14:paraId="03A1ACD2" w14:textId="4732ACA6">
      <w:pPr>
        <w:spacing w:before="195" w:beforeAutospacing="off" w:after="195" w:afterAutospacing="off"/>
        <w:jc w:val="center"/>
        <w:rPr>
          <w:rFonts w:ascii="Arial Nova" w:hAnsi="Arial Nova" w:eastAsia="Arial Nova" w:cs="Arial Nova"/>
          <w:sz w:val="24"/>
          <w:szCs w:val="24"/>
        </w:rPr>
      </w:pP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Rightmove (2024). </w:t>
      </w:r>
      <w:r w:rsidRPr="383C3153" w:rsidR="468B129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Rental Trends Tracker</w:t>
      </w: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b64e3271c4d94243">
        <w:r w:rsidRPr="383C3153" w:rsidR="468B1294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https://www.rightmove.co.uk</w:t>
        </w:r>
      </w:hyperlink>
    </w:p>
    <w:p w:rsidR="468B1294" w:rsidP="383C3153" w:rsidRDefault="468B1294" w14:paraId="41A1AA2B" w14:textId="12D3E4F3">
      <w:pPr>
        <w:spacing w:before="195" w:beforeAutospacing="off" w:after="195" w:afterAutospacing="off"/>
        <w:jc w:val="center"/>
        <w:rPr>
          <w:rFonts w:ascii="Arial Nova" w:hAnsi="Arial Nova" w:eastAsia="Arial Nova" w:cs="Arial Nova"/>
          <w:sz w:val="24"/>
          <w:szCs w:val="24"/>
        </w:rPr>
      </w:pP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Airbnb (2023). </w:t>
      </w:r>
      <w:r w:rsidRPr="383C3153" w:rsidR="468B129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How Airbnb Hosts Are Adapting to the New Normal</w:t>
      </w:r>
      <w:r w:rsidRPr="383C3153" w:rsidR="468B129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6ce8d2546d2e450b">
        <w:r w:rsidRPr="383C3153" w:rsidR="468B1294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https://news.airbnb.com</w:t>
        </w:r>
      </w:hyperlink>
    </w:p>
    <w:p w:rsidR="383C3153" w:rsidP="383C3153" w:rsidRDefault="383C3153" w14:paraId="6FF593BA" w14:textId="1CA139D9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ba118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e68a9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0B5C9E"/>
    <w:rsid w:val="0057DDC0"/>
    <w:rsid w:val="01BDCA2D"/>
    <w:rsid w:val="01DE38DF"/>
    <w:rsid w:val="02133EBA"/>
    <w:rsid w:val="034D878B"/>
    <w:rsid w:val="036D0D77"/>
    <w:rsid w:val="0397974D"/>
    <w:rsid w:val="04685A83"/>
    <w:rsid w:val="0479967B"/>
    <w:rsid w:val="04A997F1"/>
    <w:rsid w:val="050972D9"/>
    <w:rsid w:val="0522E10B"/>
    <w:rsid w:val="056ABFE1"/>
    <w:rsid w:val="060D73CF"/>
    <w:rsid w:val="0643582C"/>
    <w:rsid w:val="0643582C"/>
    <w:rsid w:val="06593655"/>
    <w:rsid w:val="06FEE58A"/>
    <w:rsid w:val="07701BA6"/>
    <w:rsid w:val="0811D52A"/>
    <w:rsid w:val="0882E9DA"/>
    <w:rsid w:val="08A9573E"/>
    <w:rsid w:val="08A9573E"/>
    <w:rsid w:val="09B56097"/>
    <w:rsid w:val="0ABBFA0B"/>
    <w:rsid w:val="0AC9D808"/>
    <w:rsid w:val="0B655F96"/>
    <w:rsid w:val="0BA2E2C0"/>
    <w:rsid w:val="0C5DAE7C"/>
    <w:rsid w:val="0CFEEA53"/>
    <w:rsid w:val="0D2B7BD3"/>
    <w:rsid w:val="0D6B8681"/>
    <w:rsid w:val="0E87CF01"/>
    <w:rsid w:val="0F618722"/>
    <w:rsid w:val="0F9943A2"/>
    <w:rsid w:val="0F9BC8D9"/>
    <w:rsid w:val="0FC8B01F"/>
    <w:rsid w:val="0FFD528F"/>
    <w:rsid w:val="1115BEA8"/>
    <w:rsid w:val="115244C7"/>
    <w:rsid w:val="1182EF6E"/>
    <w:rsid w:val="118E4D7D"/>
    <w:rsid w:val="119E829B"/>
    <w:rsid w:val="119E829B"/>
    <w:rsid w:val="11D4E016"/>
    <w:rsid w:val="12189C87"/>
    <w:rsid w:val="12596FC5"/>
    <w:rsid w:val="125BFDE8"/>
    <w:rsid w:val="134452D3"/>
    <w:rsid w:val="134452D3"/>
    <w:rsid w:val="136E4986"/>
    <w:rsid w:val="13B09A57"/>
    <w:rsid w:val="13BA38EC"/>
    <w:rsid w:val="13BB883B"/>
    <w:rsid w:val="13CFF163"/>
    <w:rsid w:val="13EA7B26"/>
    <w:rsid w:val="1468E873"/>
    <w:rsid w:val="16AD0262"/>
    <w:rsid w:val="16D3BBA2"/>
    <w:rsid w:val="175A91CF"/>
    <w:rsid w:val="17D4D473"/>
    <w:rsid w:val="17E1841F"/>
    <w:rsid w:val="180B85B5"/>
    <w:rsid w:val="1876C7D2"/>
    <w:rsid w:val="187D0BBA"/>
    <w:rsid w:val="18CA24F4"/>
    <w:rsid w:val="1958EB61"/>
    <w:rsid w:val="19FBA661"/>
    <w:rsid w:val="1A7A64A8"/>
    <w:rsid w:val="1A7F07B6"/>
    <w:rsid w:val="1AA49EB5"/>
    <w:rsid w:val="1AA5DED8"/>
    <w:rsid w:val="1B3FEC4C"/>
    <w:rsid w:val="1C0128C4"/>
    <w:rsid w:val="1C77054F"/>
    <w:rsid w:val="1CCCCC39"/>
    <w:rsid w:val="1CEBFB57"/>
    <w:rsid w:val="1D2DE69D"/>
    <w:rsid w:val="1DD3DCC9"/>
    <w:rsid w:val="1DFCFAB6"/>
    <w:rsid w:val="1E454492"/>
    <w:rsid w:val="1E6ACBC2"/>
    <w:rsid w:val="1FD92C44"/>
    <w:rsid w:val="1FE8FE67"/>
    <w:rsid w:val="202590FD"/>
    <w:rsid w:val="202590FD"/>
    <w:rsid w:val="20979EDA"/>
    <w:rsid w:val="211B6F47"/>
    <w:rsid w:val="216CD0EF"/>
    <w:rsid w:val="216CD0EF"/>
    <w:rsid w:val="217584B2"/>
    <w:rsid w:val="2182CEBE"/>
    <w:rsid w:val="2182CEBE"/>
    <w:rsid w:val="218591DA"/>
    <w:rsid w:val="218591DA"/>
    <w:rsid w:val="2194F580"/>
    <w:rsid w:val="21A028F2"/>
    <w:rsid w:val="224AC448"/>
    <w:rsid w:val="22A04FE2"/>
    <w:rsid w:val="22B1F912"/>
    <w:rsid w:val="22E1564C"/>
    <w:rsid w:val="23DD391F"/>
    <w:rsid w:val="23F3FC46"/>
    <w:rsid w:val="240BA719"/>
    <w:rsid w:val="2433A1B2"/>
    <w:rsid w:val="245DFE24"/>
    <w:rsid w:val="2539A824"/>
    <w:rsid w:val="26533A23"/>
    <w:rsid w:val="26871251"/>
    <w:rsid w:val="268D823D"/>
    <w:rsid w:val="26D20939"/>
    <w:rsid w:val="27922B61"/>
    <w:rsid w:val="27CFC953"/>
    <w:rsid w:val="296DBBB1"/>
    <w:rsid w:val="2A1EF97C"/>
    <w:rsid w:val="2A266A46"/>
    <w:rsid w:val="2A660479"/>
    <w:rsid w:val="2B2A23E9"/>
    <w:rsid w:val="2B627EF9"/>
    <w:rsid w:val="2B9A2C29"/>
    <w:rsid w:val="2C0E0962"/>
    <w:rsid w:val="2C24A06F"/>
    <w:rsid w:val="2C24A06F"/>
    <w:rsid w:val="2C2BBC65"/>
    <w:rsid w:val="2C9707DB"/>
    <w:rsid w:val="2C9F1DEA"/>
    <w:rsid w:val="2DA0A6A4"/>
    <w:rsid w:val="2DE44641"/>
    <w:rsid w:val="2DE44641"/>
    <w:rsid w:val="2E0B5C9E"/>
    <w:rsid w:val="2E3FAAB9"/>
    <w:rsid w:val="2EE0B043"/>
    <w:rsid w:val="2EE0B043"/>
    <w:rsid w:val="2EE27ADC"/>
    <w:rsid w:val="2F024083"/>
    <w:rsid w:val="2F4D5C03"/>
    <w:rsid w:val="2F4D5C03"/>
    <w:rsid w:val="2F50BAD5"/>
    <w:rsid w:val="2F96C8CB"/>
    <w:rsid w:val="30384CE5"/>
    <w:rsid w:val="30F52926"/>
    <w:rsid w:val="310B9206"/>
    <w:rsid w:val="316FA232"/>
    <w:rsid w:val="316FA232"/>
    <w:rsid w:val="32577983"/>
    <w:rsid w:val="325F0BC3"/>
    <w:rsid w:val="32D418F5"/>
    <w:rsid w:val="333E6890"/>
    <w:rsid w:val="3341D19F"/>
    <w:rsid w:val="336D06D9"/>
    <w:rsid w:val="33778402"/>
    <w:rsid w:val="3380A20F"/>
    <w:rsid w:val="33CDB0FF"/>
    <w:rsid w:val="33F0182B"/>
    <w:rsid w:val="347207F1"/>
    <w:rsid w:val="35678C55"/>
    <w:rsid w:val="35678C55"/>
    <w:rsid w:val="359A2AFB"/>
    <w:rsid w:val="361B4912"/>
    <w:rsid w:val="36562253"/>
    <w:rsid w:val="36CF17BC"/>
    <w:rsid w:val="37113C8F"/>
    <w:rsid w:val="383C3153"/>
    <w:rsid w:val="384FFF58"/>
    <w:rsid w:val="39347583"/>
    <w:rsid w:val="398A044E"/>
    <w:rsid w:val="398A044E"/>
    <w:rsid w:val="39A58524"/>
    <w:rsid w:val="39ACCC28"/>
    <w:rsid w:val="39ED9601"/>
    <w:rsid w:val="3A3F20B5"/>
    <w:rsid w:val="3B37294F"/>
    <w:rsid w:val="3BAFA9FA"/>
    <w:rsid w:val="3C7085C8"/>
    <w:rsid w:val="3C957270"/>
    <w:rsid w:val="3D179A3C"/>
    <w:rsid w:val="3D79A4D8"/>
    <w:rsid w:val="3D88BFA1"/>
    <w:rsid w:val="3DC40E00"/>
    <w:rsid w:val="3E0E5DF7"/>
    <w:rsid w:val="3E2709D2"/>
    <w:rsid w:val="3E3257C8"/>
    <w:rsid w:val="3E5AB0EC"/>
    <w:rsid w:val="3E9D9824"/>
    <w:rsid w:val="3FA10A9E"/>
    <w:rsid w:val="3FE0C1CC"/>
    <w:rsid w:val="3FE0C1CC"/>
    <w:rsid w:val="40129F12"/>
    <w:rsid w:val="4129341E"/>
    <w:rsid w:val="412EFCB5"/>
    <w:rsid w:val="41881479"/>
    <w:rsid w:val="41B48C7B"/>
    <w:rsid w:val="42185AB5"/>
    <w:rsid w:val="43115923"/>
    <w:rsid w:val="43852BF8"/>
    <w:rsid w:val="43852BF8"/>
    <w:rsid w:val="43C7452A"/>
    <w:rsid w:val="43C7452A"/>
    <w:rsid w:val="4589B5A7"/>
    <w:rsid w:val="45C85E66"/>
    <w:rsid w:val="45D5A355"/>
    <w:rsid w:val="4634F6BA"/>
    <w:rsid w:val="465B675D"/>
    <w:rsid w:val="46716FDD"/>
    <w:rsid w:val="468B1294"/>
    <w:rsid w:val="46BFB1C0"/>
    <w:rsid w:val="46BFB1C0"/>
    <w:rsid w:val="47339F72"/>
    <w:rsid w:val="4916059C"/>
    <w:rsid w:val="499ECAA8"/>
    <w:rsid w:val="4A4D11FE"/>
    <w:rsid w:val="4B1211CA"/>
    <w:rsid w:val="4BD0BCEB"/>
    <w:rsid w:val="4BFE8428"/>
    <w:rsid w:val="4C021E3C"/>
    <w:rsid w:val="4D270566"/>
    <w:rsid w:val="4D89C54B"/>
    <w:rsid w:val="4DA6F051"/>
    <w:rsid w:val="4DE2B763"/>
    <w:rsid w:val="4DE2B763"/>
    <w:rsid w:val="4EA5DBDA"/>
    <w:rsid w:val="4F163F92"/>
    <w:rsid w:val="4FBBCC4B"/>
    <w:rsid w:val="50844BF0"/>
    <w:rsid w:val="50B3F461"/>
    <w:rsid w:val="50C04F56"/>
    <w:rsid w:val="50CFA743"/>
    <w:rsid w:val="513740F5"/>
    <w:rsid w:val="518E3D57"/>
    <w:rsid w:val="51B36688"/>
    <w:rsid w:val="51BFF8E7"/>
    <w:rsid w:val="52E1EC82"/>
    <w:rsid w:val="52E1EC82"/>
    <w:rsid w:val="532A8D34"/>
    <w:rsid w:val="53811A89"/>
    <w:rsid w:val="53EA7C86"/>
    <w:rsid w:val="5457B75F"/>
    <w:rsid w:val="5471599D"/>
    <w:rsid w:val="5471599D"/>
    <w:rsid w:val="547F2FBE"/>
    <w:rsid w:val="54DF2B21"/>
    <w:rsid w:val="5513BD2B"/>
    <w:rsid w:val="5525DA32"/>
    <w:rsid w:val="552ED1BF"/>
    <w:rsid w:val="55F5102E"/>
    <w:rsid w:val="563C020E"/>
    <w:rsid w:val="564EC3B5"/>
    <w:rsid w:val="564EC3B5"/>
    <w:rsid w:val="577A2117"/>
    <w:rsid w:val="578593F0"/>
    <w:rsid w:val="57E76333"/>
    <w:rsid w:val="583F3CB3"/>
    <w:rsid w:val="5887508B"/>
    <w:rsid w:val="5912A9D6"/>
    <w:rsid w:val="59153B23"/>
    <w:rsid w:val="59502449"/>
    <w:rsid w:val="59D0D157"/>
    <w:rsid w:val="5A3B2FC2"/>
    <w:rsid w:val="5A3FFD10"/>
    <w:rsid w:val="5A5053F2"/>
    <w:rsid w:val="5A7BBA75"/>
    <w:rsid w:val="5B5F9E3B"/>
    <w:rsid w:val="5B980612"/>
    <w:rsid w:val="5BD01F76"/>
    <w:rsid w:val="5CB9B452"/>
    <w:rsid w:val="5D01307A"/>
    <w:rsid w:val="5D413D04"/>
    <w:rsid w:val="5D42DAF3"/>
    <w:rsid w:val="5E15E070"/>
    <w:rsid w:val="5F7C6038"/>
    <w:rsid w:val="6053D45B"/>
    <w:rsid w:val="61D5CBD1"/>
    <w:rsid w:val="622F5916"/>
    <w:rsid w:val="625C7232"/>
    <w:rsid w:val="633541D9"/>
    <w:rsid w:val="63A1009C"/>
    <w:rsid w:val="64BB6537"/>
    <w:rsid w:val="655AAE5A"/>
    <w:rsid w:val="65905A95"/>
    <w:rsid w:val="65BD3C96"/>
    <w:rsid w:val="6688BBF1"/>
    <w:rsid w:val="66EC1590"/>
    <w:rsid w:val="6739A2E2"/>
    <w:rsid w:val="6756AF26"/>
    <w:rsid w:val="675FAA60"/>
    <w:rsid w:val="6761A4F8"/>
    <w:rsid w:val="6761A4F8"/>
    <w:rsid w:val="679C064F"/>
    <w:rsid w:val="67ABD8E7"/>
    <w:rsid w:val="696B6235"/>
    <w:rsid w:val="69723851"/>
    <w:rsid w:val="6ABBCB1E"/>
    <w:rsid w:val="6ABE8515"/>
    <w:rsid w:val="6ABE8515"/>
    <w:rsid w:val="6AE1C061"/>
    <w:rsid w:val="6B085D64"/>
    <w:rsid w:val="6B808C39"/>
    <w:rsid w:val="6C46A33A"/>
    <w:rsid w:val="6CA7F72C"/>
    <w:rsid w:val="6D48627A"/>
    <w:rsid w:val="6DDBE032"/>
    <w:rsid w:val="6E6363DB"/>
    <w:rsid w:val="6EAF78AA"/>
    <w:rsid w:val="6EC9B2A0"/>
    <w:rsid w:val="6EE1AF0F"/>
    <w:rsid w:val="6F15EA89"/>
    <w:rsid w:val="70758C18"/>
    <w:rsid w:val="7130BC31"/>
    <w:rsid w:val="7130BC31"/>
    <w:rsid w:val="71371BF1"/>
    <w:rsid w:val="71FFA30C"/>
    <w:rsid w:val="72639F4A"/>
    <w:rsid w:val="72734833"/>
    <w:rsid w:val="72A918EB"/>
    <w:rsid w:val="73510A77"/>
    <w:rsid w:val="7382D5D8"/>
    <w:rsid w:val="73EC763C"/>
    <w:rsid w:val="74844FFC"/>
    <w:rsid w:val="755676A1"/>
    <w:rsid w:val="76223273"/>
    <w:rsid w:val="76223273"/>
    <w:rsid w:val="769D3F62"/>
    <w:rsid w:val="76BD102E"/>
    <w:rsid w:val="76E8930D"/>
    <w:rsid w:val="76E8930D"/>
    <w:rsid w:val="775BFB5B"/>
    <w:rsid w:val="776E278D"/>
    <w:rsid w:val="7799B40C"/>
    <w:rsid w:val="77D82AC4"/>
    <w:rsid w:val="781C3019"/>
    <w:rsid w:val="782C08C8"/>
    <w:rsid w:val="785A0451"/>
    <w:rsid w:val="790D4895"/>
    <w:rsid w:val="794CFA72"/>
    <w:rsid w:val="7A24B4AF"/>
    <w:rsid w:val="7A400493"/>
    <w:rsid w:val="7AF62681"/>
    <w:rsid w:val="7AF62681"/>
    <w:rsid w:val="7B07DEBA"/>
    <w:rsid w:val="7B09B594"/>
    <w:rsid w:val="7B4D5F25"/>
    <w:rsid w:val="7B4D5F25"/>
    <w:rsid w:val="7C1FE9A9"/>
    <w:rsid w:val="7CC41AD8"/>
    <w:rsid w:val="7D807848"/>
    <w:rsid w:val="7E15256E"/>
    <w:rsid w:val="7E76B1F9"/>
    <w:rsid w:val="7EFC974E"/>
    <w:rsid w:val="7F1EC4D2"/>
    <w:rsid w:val="7F24626E"/>
    <w:rsid w:val="7FBF6BA3"/>
    <w:rsid w:val="7FD32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B5C9E"/>
  <w15:chartTrackingRefBased/>
  <w15:docId w15:val="{DDE5FAB3-6336-47A8-B966-3B8BB5BBA6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ABBCB1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6726d1d378d46b9" /><Relationship Type="http://schemas.openxmlformats.org/officeDocument/2006/relationships/hyperlink" Target="https://www.gov.uk/private-renting" TargetMode="External" Id="R061672176d8a4678" /><Relationship Type="http://schemas.openxmlformats.org/officeDocument/2006/relationships/hyperlink" Target="https://www.knightfrank.com" TargetMode="External" Id="Rf0e1da858fec459e" /><Relationship Type="http://schemas.openxmlformats.org/officeDocument/2006/relationships/hyperlink" Target="https://www.savills.co.uk" TargetMode="External" Id="Rf2aee539935b40da" /><Relationship Type="http://schemas.openxmlformats.org/officeDocument/2006/relationships/hyperlink" Target="https://www.rightmove.co.uk" TargetMode="External" Id="Rb64e3271c4d94243" /><Relationship Type="http://schemas.openxmlformats.org/officeDocument/2006/relationships/hyperlink" Target="https://news.airbnb.com" TargetMode="External" Id="R6ce8d2546d2e450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Johnay Angelica Cox (2410660)</dc:creator>
  <keywords/>
  <dc:description/>
  <lastModifiedBy>Johnay Angelica Cox (2410660)</lastModifiedBy>
  <revision>4</revision>
  <dcterms:created xsi:type="dcterms:W3CDTF">2025-08-04T01:35:31.4648246Z</dcterms:created>
  <dcterms:modified xsi:type="dcterms:W3CDTF">2025-08-04T06:48:47.4435385Z</dcterms:modified>
</coreProperties>
</file>