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77EBD" w:rsidRDefault="004D342A" w:rsidP="00261610">
      <w:pPr>
        <w:pStyle w:val="Title"/>
        <w:rPr>
          <w:b w:val="0"/>
          <w:bCs/>
          <w:color w:val="000000" w:themeColor="text1"/>
        </w:rPr>
      </w:pPr>
      <w:r>
        <w:rPr>
          <w:b w:val="0"/>
          <w:bCs/>
          <w:color w:val="000000" w:themeColor="text1"/>
        </w:rPr>
        <w:t>RABIA HAROON</w:t>
      </w:r>
    </w:p>
    <w:p w:rsidR="004D342A" w:rsidRDefault="004D342A" w:rsidP="004D342A">
      <w:pPr>
        <w:pStyle w:val="Normal1"/>
      </w:pPr>
      <w:r>
        <w:t>STUDENT NO:</w:t>
      </w:r>
      <w:r w:rsidR="00DC144B">
        <w:t>2315489</w:t>
      </w:r>
    </w:p>
    <w:p w:rsidR="003C14FF" w:rsidRDefault="003C14FF" w:rsidP="004D342A">
      <w:pPr>
        <w:pStyle w:val="Normal1"/>
      </w:pPr>
      <w:r>
        <w:t>MODULE CODE</w:t>
      </w:r>
      <w:r w:rsidR="00F36752">
        <w:t>:</w:t>
      </w:r>
      <w:r w:rsidR="007C47AE">
        <w:t>LCBB4006</w:t>
      </w:r>
    </w:p>
    <w:p w:rsidR="007C47AE" w:rsidRPr="004D342A" w:rsidRDefault="00311FFF" w:rsidP="004D342A">
      <w:pPr>
        <w:pStyle w:val="Normal1"/>
      </w:pPr>
      <w:r>
        <w:t>Lecturers name : Ellie ristic</w:t>
      </w:r>
    </w:p>
    <w:p w:rsidR="00477EBD" w:rsidRPr="00E22D01" w:rsidRDefault="00477EBD" w:rsidP="00261610">
      <w:pPr>
        <w:pStyle w:val="Title"/>
        <w:rPr>
          <w:color w:val="000000" w:themeColor="text1"/>
        </w:rPr>
      </w:pPr>
    </w:p>
    <w:p w:rsidR="00477EBD" w:rsidRPr="00E22D01" w:rsidRDefault="00477EBD" w:rsidP="00261610">
      <w:pPr>
        <w:pStyle w:val="Title"/>
        <w:rPr>
          <w:color w:val="000000" w:themeColor="text1"/>
        </w:rPr>
      </w:pPr>
    </w:p>
    <w:p w:rsidR="00477EBD" w:rsidRPr="00E22D01" w:rsidRDefault="00477EBD" w:rsidP="00261610">
      <w:pPr>
        <w:pStyle w:val="Title"/>
        <w:rPr>
          <w:color w:val="000000" w:themeColor="text1"/>
        </w:rPr>
      </w:pPr>
    </w:p>
    <w:p w:rsidR="00477EBD" w:rsidRPr="00E22D01" w:rsidRDefault="00477EBD" w:rsidP="00261610">
      <w:pPr>
        <w:pStyle w:val="Title"/>
        <w:rPr>
          <w:color w:val="000000" w:themeColor="text1"/>
        </w:rPr>
      </w:pPr>
    </w:p>
    <w:p w:rsidR="00477EBD" w:rsidRPr="00E22D01" w:rsidRDefault="00477EBD" w:rsidP="00261610">
      <w:pPr>
        <w:pStyle w:val="Title"/>
        <w:rPr>
          <w:color w:val="000000" w:themeColor="text1"/>
        </w:rPr>
      </w:pPr>
    </w:p>
    <w:p w:rsidR="00477EBD" w:rsidRPr="00E22D01" w:rsidRDefault="00477EBD" w:rsidP="00261610">
      <w:pPr>
        <w:pStyle w:val="Title"/>
        <w:rPr>
          <w:color w:val="000000" w:themeColor="text1"/>
        </w:rPr>
      </w:pPr>
    </w:p>
    <w:p w:rsidR="00477EBD" w:rsidRPr="00E22D01" w:rsidRDefault="00477EBD" w:rsidP="00261610">
      <w:pPr>
        <w:pStyle w:val="Title"/>
        <w:rPr>
          <w:color w:val="000000" w:themeColor="text1"/>
        </w:rPr>
      </w:pPr>
    </w:p>
    <w:p w:rsidR="00477EBD" w:rsidRPr="00E22D01" w:rsidRDefault="00477EBD" w:rsidP="00261610">
      <w:pPr>
        <w:pStyle w:val="Title"/>
        <w:rPr>
          <w:color w:val="000000" w:themeColor="text1"/>
        </w:rPr>
      </w:pPr>
    </w:p>
    <w:p w:rsidR="00ED5ADB" w:rsidRPr="00E22D01" w:rsidRDefault="00B87DE3" w:rsidP="00261610">
      <w:pPr>
        <w:pStyle w:val="Title"/>
        <w:rPr>
          <w:color w:val="000000" w:themeColor="text1"/>
        </w:rPr>
      </w:pPr>
      <w:r w:rsidRPr="00E22D01">
        <w:rPr>
          <w:color w:val="000000" w:themeColor="text1"/>
        </w:rPr>
        <w:t>ACADEMIC SKILLS</w:t>
      </w:r>
    </w:p>
    <w:p w:rsidR="00ED5ADB" w:rsidRPr="00E22D01" w:rsidRDefault="00B87DE3" w:rsidP="00261610">
      <w:pPr>
        <w:pStyle w:val="Title"/>
        <w:rPr>
          <w:color w:val="000000" w:themeColor="text1"/>
        </w:rPr>
      </w:pPr>
      <w:bookmarkStart w:id="0" w:name="_i49z6r9ex255" w:colFirst="0" w:colLast="0"/>
      <w:bookmarkEnd w:id="0"/>
      <w:r w:rsidRPr="00E22D01">
        <w:rPr>
          <w:color w:val="000000" w:themeColor="text1"/>
        </w:rPr>
        <w:t>INDIVIDUAL ACADEMIC REPORT (COMPONENT 1)</w:t>
      </w:r>
      <w:r w:rsidRPr="00E22D01">
        <w:rPr>
          <w:color w:val="000000" w:themeColor="text1"/>
        </w:rPr>
        <w:br w:type="page"/>
      </w:r>
    </w:p>
    <w:p w:rsidR="00261610" w:rsidRPr="00E22D01" w:rsidRDefault="00B87DE3" w:rsidP="00261610">
      <w:pPr>
        <w:pStyle w:val="Normal1"/>
        <w:jc w:val="center"/>
        <w:rPr>
          <w:b/>
          <w:color w:val="000000" w:themeColor="text1"/>
          <w:sz w:val="24"/>
          <w:szCs w:val="24"/>
        </w:rPr>
      </w:pPr>
      <w:r w:rsidRPr="00E22D01">
        <w:rPr>
          <w:b/>
          <w:color w:val="000000" w:themeColor="text1"/>
          <w:sz w:val="24"/>
          <w:szCs w:val="24"/>
        </w:rPr>
        <w:lastRenderedPageBreak/>
        <w:t>Executive summary</w:t>
      </w:r>
    </w:p>
    <w:p w:rsidR="00CB1073" w:rsidRPr="008578C5" w:rsidRDefault="00CB1073" w:rsidP="00CB1073">
      <w:pPr>
        <w:pStyle w:val="Normal1"/>
        <w:rPr>
          <w:b/>
          <w:color w:val="000000" w:themeColor="text1"/>
          <w:sz w:val="24"/>
          <w:szCs w:val="24"/>
          <w:lang w:val="en-GB"/>
        </w:rPr>
      </w:pPr>
      <w:r w:rsidRPr="008578C5">
        <w:rPr>
          <w:color w:val="000000" w:themeColor="text1"/>
          <w:lang w:val="en-GB"/>
        </w:rPr>
        <w:t>The report shed light on the importance of research skills and proper referencing for students and how these skills can help in the growth and development of students. The importance of in-text citation and proper referencing has been also discussed along with the importance of avoiding plagiarism in maintaining academic integrity. There has been mention of how these research skills can be developed and the importance of improving reading habits and identification of credible sources in students in order to effectively improve the skills.</w:t>
      </w:r>
    </w:p>
    <w:p w:rsidR="00261610" w:rsidRPr="00E22D01" w:rsidRDefault="00B87DE3" w:rsidP="00261610">
      <w:pPr>
        <w:rPr>
          <w:b/>
          <w:color w:val="000000" w:themeColor="text1"/>
          <w:sz w:val="24"/>
          <w:szCs w:val="24"/>
        </w:rPr>
      </w:pPr>
      <w:r w:rsidRPr="00E22D01">
        <w:rPr>
          <w:b/>
          <w:color w:val="000000" w:themeColor="text1"/>
          <w:sz w:val="24"/>
          <w:szCs w:val="24"/>
        </w:rPr>
        <w:br w:type="page"/>
      </w:r>
    </w:p>
    <w:sdt>
      <w:sdtPr>
        <w:rPr>
          <w:rFonts w:ascii="Arial" w:eastAsia="Arial" w:hAnsi="Arial" w:cs="Arial"/>
          <w:b w:val="0"/>
          <w:bCs w:val="0"/>
          <w:color w:val="000000" w:themeColor="text1"/>
          <w:sz w:val="22"/>
          <w:szCs w:val="22"/>
          <w:lang w:val="en-IN" w:eastAsia="en-IN"/>
        </w:rPr>
        <w:id w:val="9278720"/>
        <w:docPartObj>
          <w:docPartGallery w:val="Table of Contents"/>
          <w:docPartUnique/>
        </w:docPartObj>
      </w:sdtPr>
      <w:sdtEndPr/>
      <w:sdtContent>
        <w:p w:rsidR="00261610" w:rsidRPr="00E22D01" w:rsidRDefault="00B87DE3" w:rsidP="00261610">
          <w:pPr>
            <w:pStyle w:val="TOCHeading"/>
            <w:spacing w:line="360" w:lineRule="auto"/>
            <w:jc w:val="center"/>
            <w:rPr>
              <w:color w:val="000000" w:themeColor="text1"/>
            </w:rPr>
          </w:pPr>
          <w:r w:rsidRPr="00E22D01">
            <w:rPr>
              <w:rFonts w:ascii="Arial" w:hAnsi="Arial" w:cs="Arial"/>
              <w:color w:val="000000" w:themeColor="text1"/>
              <w:sz w:val="24"/>
            </w:rPr>
            <w:t>Table of Contents</w:t>
          </w:r>
        </w:p>
        <w:p w:rsidR="00261610" w:rsidRPr="00E22D01" w:rsidRDefault="00BE32B7" w:rsidP="00261610">
          <w:pPr>
            <w:pStyle w:val="TOC1"/>
            <w:tabs>
              <w:tab w:val="right" w:leader="dot" w:pos="9019"/>
            </w:tabs>
            <w:rPr>
              <w:noProof/>
              <w:color w:val="000000" w:themeColor="text1"/>
            </w:rPr>
          </w:pPr>
          <w:r w:rsidRPr="00E22D01">
            <w:rPr>
              <w:color w:val="000000" w:themeColor="text1"/>
            </w:rPr>
            <w:fldChar w:fldCharType="begin"/>
          </w:r>
          <w:r w:rsidR="00B87DE3" w:rsidRPr="00E22D01">
            <w:rPr>
              <w:color w:val="000000" w:themeColor="text1"/>
            </w:rPr>
            <w:instrText xml:space="preserve"> TOC \o "1-3" \h \z \u </w:instrText>
          </w:r>
          <w:r w:rsidRPr="00E22D01">
            <w:rPr>
              <w:color w:val="000000" w:themeColor="text1"/>
            </w:rPr>
            <w:fldChar w:fldCharType="separate"/>
          </w:r>
          <w:hyperlink w:anchor="_Toc147747995" w:history="1">
            <w:r w:rsidR="00B87DE3" w:rsidRPr="00E22D01">
              <w:rPr>
                <w:rStyle w:val="Hyperlink"/>
                <w:noProof/>
                <w:color w:val="000000" w:themeColor="text1"/>
              </w:rPr>
              <w:t>Introduction</w:t>
            </w:r>
            <w:r w:rsidR="00B87DE3" w:rsidRPr="00E22D01">
              <w:rPr>
                <w:noProof/>
                <w:webHidden/>
                <w:color w:val="000000" w:themeColor="text1"/>
              </w:rPr>
              <w:tab/>
            </w:r>
            <w:r w:rsidRPr="00E22D01">
              <w:rPr>
                <w:noProof/>
                <w:webHidden/>
                <w:color w:val="000000" w:themeColor="text1"/>
              </w:rPr>
              <w:fldChar w:fldCharType="begin"/>
            </w:r>
            <w:r w:rsidR="00B87DE3" w:rsidRPr="00E22D01">
              <w:rPr>
                <w:noProof/>
                <w:webHidden/>
                <w:color w:val="000000" w:themeColor="text1"/>
              </w:rPr>
              <w:instrText xml:space="preserve"> PAGEREF _Toc147747995 \h </w:instrText>
            </w:r>
            <w:r w:rsidRPr="00E22D01">
              <w:rPr>
                <w:noProof/>
                <w:webHidden/>
                <w:color w:val="000000" w:themeColor="text1"/>
              </w:rPr>
            </w:r>
            <w:r w:rsidRPr="00E22D01">
              <w:rPr>
                <w:noProof/>
                <w:webHidden/>
                <w:color w:val="000000" w:themeColor="text1"/>
              </w:rPr>
              <w:fldChar w:fldCharType="separate"/>
            </w:r>
            <w:r w:rsidR="00B87DE3" w:rsidRPr="00E22D01">
              <w:rPr>
                <w:noProof/>
                <w:webHidden/>
                <w:color w:val="000000" w:themeColor="text1"/>
              </w:rPr>
              <w:t>4</w:t>
            </w:r>
            <w:r w:rsidRPr="00E22D01">
              <w:rPr>
                <w:noProof/>
                <w:webHidden/>
                <w:color w:val="000000" w:themeColor="text1"/>
              </w:rPr>
              <w:fldChar w:fldCharType="end"/>
            </w:r>
          </w:hyperlink>
        </w:p>
        <w:p w:rsidR="00261610" w:rsidRPr="00E22D01" w:rsidRDefault="00311FFF" w:rsidP="00261610">
          <w:pPr>
            <w:pStyle w:val="TOC1"/>
            <w:tabs>
              <w:tab w:val="right" w:leader="dot" w:pos="9019"/>
            </w:tabs>
            <w:rPr>
              <w:noProof/>
              <w:color w:val="000000" w:themeColor="text1"/>
            </w:rPr>
          </w:pPr>
          <w:hyperlink w:anchor="_Toc147747996" w:history="1">
            <w:r w:rsidR="00B87DE3" w:rsidRPr="00E22D01">
              <w:rPr>
                <w:rStyle w:val="Hyperlink"/>
                <w:noProof/>
                <w:color w:val="000000" w:themeColor="text1"/>
              </w:rPr>
              <w:t>Importance of Research Skills</w:t>
            </w:r>
            <w:r w:rsidR="00B87DE3" w:rsidRPr="00E22D01">
              <w:rPr>
                <w:noProof/>
                <w:webHidden/>
                <w:color w:val="000000" w:themeColor="text1"/>
              </w:rPr>
              <w:tab/>
            </w:r>
            <w:r w:rsidR="00BE32B7" w:rsidRPr="00E22D01">
              <w:rPr>
                <w:noProof/>
                <w:webHidden/>
                <w:color w:val="000000" w:themeColor="text1"/>
              </w:rPr>
              <w:fldChar w:fldCharType="begin"/>
            </w:r>
            <w:r w:rsidR="00B87DE3" w:rsidRPr="00E22D01">
              <w:rPr>
                <w:noProof/>
                <w:webHidden/>
                <w:color w:val="000000" w:themeColor="text1"/>
              </w:rPr>
              <w:instrText xml:space="preserve"> PAGEREF _Toc147747996 \h </w:instrText>
            </w:r>
            <w:r w:rsidR="00BE32B7" w:rsidRPr="00E22D01">
              <w:rPr>
                <w:noProof/>
                <w:webHidden/>
                <w:color w:val="000000" w:themeColor="text1"/>
              </w:rPr>
            </w:r>
            <w:r w:rsidR="00BE32B7" w:rsidRPr="00E22D01">
              <w:rPr>
                <w:noProof/>
                <w:webHidden/>
                <w:color w:val="000000" w:themeColor="text1"/>
              </w:rPr>
              <w:fldChar w:fldCharType="separate"/>
            </w:r>
            <w:r w:rsidR="00B87DE3" w:rsidRPr="00E22D01">
              <w:rPr>
                <w:noProof/>
                <w:webHidden/>
                <w:color w:val="000000" w:themeColor="text1"/>
              </w:rPr>
              <w:t>4</w:t>
            </w:r>
            <w:r w:rsidR="00BE32B7" w:rsidRPr="00E22D01">
              <w:rPr>
                <w:noProof/>
                <w:webHidden/>
                <w:color w:val="000000" w:themeColor="text1"/>
              </w:rPr>
              <w:fldChar w:fldCharType="end"/>
            </w:r>
          </w:hyperlink>
        </w:p>
        <w:p w:rsidR="00261610" w:rsidRPr="00E22D01" w:rsidRDefault="00311FFF" w:rsidP="00261610">
          <w:pPr>
            <w:pStyle w:val="TOC1"/>
            <w:tabs>
              <w:tab w:val="right" w:leader="dot" w:pos="9019"/>
            </w:tabs>
            <w:rPr>
              <w:noProof/>
              <w:color w:val="000000" w:themeColor="text1"/>
            </w:rPr>
          </w:pPr>
          <w:hyperlink w:anchor="_Toc147747997" w:history="1">
            <w:r w:rsidR="00B87DE3" w:rsidRPr="00E22D01">
              <w:rPr>
                <w:rStyle w:val="Hyperlink"/>
                <w:noProof/>
                <w:color w:val="000000" w:themeColor="text1"/>
              </w:rPr>
              <w:t>Importance of Referencing</w:t>
            </w:r>
            <w:r w:rsidR="00B87DE3" w:rsidRPr="00E22D01">
              <w:rPr>
                <w:noProof/>
                <w:webHidden/>
                <w:color w:val="000000" w:themeColor="text1"/>
              </w:rPr>
              <w:tab/>
            </w:r>
            <w:r w:rsidR="00BE32B7" w:rsidRPr="00E22D01">
              <w:rPr>
                <w:noProof/>
                <w:webHidden/>
                <w:color w:val="000000" w:themeColor="text1"/>
              </w:rPr>
              <w:fldChar w:fldCharType="begin"/>
            </w:r>
            <w:r w:rsidR="00B87DE3" w:rsidRPr="00E22D01">
              <w:rPr>
                <w:noProof/>
                <w:webHidden/>
                <w:color w:val="000000" w:themeColor="text1"/>
              </w:rPr>
              <w:instrText xml:space="preserve"> PAGEREF _Toc147747997 \h </w:instrText>
            </w:r>
            <w:r w:rsidR="00BE32B7" w:rsidRPr="00E22D01">
              <w:rPr>
                <w:noProof/>
                <w:webHidden/>
                <w:color w:val="000000" w:themeColor="text1"/>
              </w:rPr>
            </w:r>
            <w:r w:rsidR="00BE32B7" w:rsidRPr="00E22D01">
              <w:rPr>
                <w:noProof/>
                <w:webHidden/>
                <w:color w:val="000000" w:themeColor="text1"/>
              </w:rPr>
              <w:fldChar w:fldCharType="separate"/>
            </w:r>
            <w:r w:rsidR="00B87DE3" w:rsidRPr="00E22D01">
              <w:rPr>
                <w:noProof/>
                <w:webHidden/>
                <w:color w:val="000000" w:themeColor="text1"/>
              </w:rPr>
              <w:t>5</w:t>
            </w:r>
            <w:r w:rsidR="00BE32B7" w:rsidRPr="00E22D01">
              <w:rPr>
                <w:noProof/>
                <w:webHidden/>
                <w:color w:val="000000" w:themeColor="text1"/>
              </w:rPr>
              <w:fldChar w:fldCharType="end"/>
            </w:r>
          </w:hyperlink>
        </w:p>
        <w:p w:rsidR="00261610" w:rsidRPr="00E22D01" w:rsidRDefault="00311FFF" w:rsidP="00261610">
          <w:pPr>
            <w:pStyle w:val="TOC1"/>
            <w:tabs>
              <w:tab w:val="right" w:leader="dot" w:pos="9019"/>
            </w:tabs>
            <w:rPr>
              <w:noProof/>
              <w:color w:val="000000" w:themeColor="text1"/>
            </w:rPr>
          </w:pPr>
          <w:hyperlink w:anchor="_Toc147747998" w:history="1">
            <w:r w:rsidR="00B87DE3" w:rsidRPr="00E22D01">
              <w:rPr>
                <w:rStyle w:val="Hyperlink"/>
                <w:noProof/>
                <w:color w:val="000000" w:themeColor="text1"/>
              </w:rPr>
              <w:t>Recommendations and Suggested Skills for Developing Effective and Enhanced Research Skills</w:t>
            </w:r>
            <w:r w:rsidR="00B87DE3" w:rsidRPr="00E22D01">
              <w:rPr>
                <w:noProof/>
                <w:webHidden/>
                <w:color w:val="000000" w:themeColor="text1"/>
              </w:rPr>
              <w:tab/>
            </w:r>
            <w:r w:rsidR="00BE32B7" w:rsidRPr="00E22D01">
              <w:rPr>
                <w:noProof/>
                <w:webHidden/>
                <w:color w:val="000000" w:themeColor="text1"/>
              </w:rPr>
              <w:fldChar w:fldCharType="begin"/>
            </w:r>
            <w:r w:rsidR="00B87DE3" w:rsidRPr="00E22D01">
              <w:rPr>
                <w:noProof/>
                <w:webHidden/>
                <w:color w:val="000000" w:themeColor="text1"/>
              </w:rPr>
              <w:instrText xml:space="preserve"> PAGEREF _Toc147747998 \h </w:instrText>
            </w:r>
            <w:r w:rsidR="00BE32B7" w:rsidRPr="00E22D01">
              <w:rPr>
                <w:noProof/>
                <w:webHidden/>
                <w:color w:val="000000" w:themeColor="text1"/>
              </w:rPr>
            </w:r>
            <w:r w:rsidR="00BE32B7" w:rsidRPr="00E22D01">
              <w:rPr>
                <w:noProof/>
                <w:webHidden/>
                <w:color w:val="000000" w:themeColor="text1"/>
              </w:rPr>
              <w:fldChar w:fldCharType="separate"/>
            </w:r>
            <w:r w:rsidR="00B87DE3" w:rsidRPr="00E22D01">
              <w:rPr>
                <w:noProof/>
                <w:webHidden/>
                <w:color w:val="000000" w:themeColor="text1"/>
              </w:rPr>
              <w:t>5</w:t>
            </w:r>
            <w:r w:rsidR="00BE32B7" w:rsidRPr="00E22D01">
              <w:rPr>
                <w:noProof/>
                <w:webHidden/>
                <w:color w:val="000000" w:themeColor="text1"/>
              </w:rPr>
              <w:fldChar w:fldCharType="end"/>
            </w:r>
          </w:hyperlink>
        </w:p>
        <w:p w:rsidR="00261610" w:rsidRPr="00E22D01" w:rsidRDefault="00311FFF" w:rsidP="00261610">
          <w:pPr>
            <w:pStyle w:val="TOC1"/>
            <w:tabs>
              <w:tab w:val="right" w:leader="dot" w:pos="9019"/>
            </w:tabs>
            <w:rPr>
              <w:noProof/>
              <w:color w:val="000000" w:themeColor="text1"/>
            </w:rPr>
          </w:pPr>
          <w:hyperlink w:anchor="_Toc147747999" w:history="1">
            <w:r w:rsidR="00B87DE3" w:rsidRPr="00E22D01">
              <w:rPr>
                <w:rStyle w:val="Hyperlink"/>
                <w:noProof/>
                <w:color w:val="000000" w:themeColor="text1"/>
              </w:rPr>
              <w:t>Conclusion</w:t>
            </w:r>
            <w:r w:rsidR="00B87DE3" w:rsidRPr="00E22D01">
              <w:rPr>
                <w:noProof/>
                <w:webHidden/>
                <w:color w:val="000000" w:themeColor="text1"/>
              </w:rPr>
              <w:tab/>
            </w:r>
            <w:r w:rsidR="00BE32B7" w:rsidRPr="00E22D01">
              <w:rPr>
                <w:noProof/>
                <w:webHidden/>
                <w:color w:val="000000" w:themeColor="text1"/>
              </w:rPr>
              <w:fldChar w:fldCharType="begin"/>
            </w:r>
            <w:r w:rsidR="00B87DE3" w:rsidRPr="00E22D01">
              <w:rPr>
                <w:noProof/>
                <w:webHidden/>
                <w:color w:val="000000" w:themeColor="text1"/>
              </w:rPr>
              <w:instrText xml:space="preserve"> PAGEREF _Toc147747999 \h </w:instrText>
            </w:r>
            <w:r w:rsidR="00BE32B7" w:rsidRPr="00E22D01">
              <w:rPr>
                <w:noProof/>
                <w:webHidden/>
                <w:color w:val="000000" w:themeColor="text1"/>
              </w:rPr>
            </w:r>
            <w:r w:rsidR="00BE32B7" w:rsidRPr="00E22D01">
              <w:rPr>
                <w:noProof/>
                <w:webHidden/>
                <w:color w:val="000000" w:themeColor="text1"/>
              </w:rPr>
              <w:fldChar w:fldCharType="separate"/>
            </w:r>
            <w:r w:rsidR="00B87DE3" w:rsidRPr="00E22D01">
              <w:rPr>
                <w:noProof/>
                <w:webHidden/>
                <w:color w:val="000000" w:themeColor="text1"/>
              </w:rPr>
              <w:t>6</w:t>
            </w:r>
            <w:r w:rsidR="00BE32B7" w:rsidRPr="00E22D01">
              <w:rPr>
                <w:noProof/>
                <w:webHidden/>
                <w:color w:val="000000" w:themeColor="text1"/>
              </w:rPr>
              <w:fldChar w:fldCharType="end"/>
            </w:r>
          </w:hyperlink>
        </w:p>
        <w:p w:rsidR="00261610" w:rsidRPr="00E22D01" w:rsidRDefault="00311FFF" w:rsidP="00261610">
          <w:pPr>
            <w:pStyle w:val="TOC1"/>
            <w:tabs>
              <w:tab w:val="right" w:leader="dot" w:pos="9019"/>
            </w:tabs>
            <w:rPr>
              <w:noProof/>
              <w:color w:val="000000" w:themeColor="text1"/>
            </w:rPr>
          </w:pPr>
          <w:hyperlink w:anchor="_Toc147748000" w:history="1">
            <w:r w:rsidR="00B87DE3" w:rsidRPr="00E22D01">
              <w:rPr>
                <w:rStyle w:val="Hyperlink"/>
                <w:noProof/>
                <w:color w:val="000000" w:themeColor="text1"/>
              </w:rPr>
              <w:t>References</w:t>
            </w:r>
            <w:r w:rsidR="00B87DE3" w:rsidRPr="00E22D01">
              <w:rPr>
                <w:noProof/>
                <w:webHidden/>
                <w:color w:val="000000" w:themeColor="text1"/>
              </w:rPr>
              <w:tab/>
            </w:r>
            <w:r w:rsidR="00BE32B7" w:rsidRPr="00E22D01">
              <w:rPr>
                <w:noProof/>
                <w:webHidden/>
                <w:color w:val="000000" w:themeColor="text1"/>
              </w:rPr>
              <w:fldChar w:fldCharType="begin"/>
            </w:r>
            <w:r w:rsidR="00B87DE3" w:rsidRPr="00E22D01">
              <w:rPr>
                <w:noProof/>
                <w:webHidden/>
                <w:color w:val="000000" w:themeColor="text1"/>
              </w:rPr>
              <w:instrText xml:space="preserve"> PAGEREF _Toc147748000 \h </w:instrText>
            </w:r>
            <w:r w:rsidR="00BE32B7" w:rsidRPr="00E22D01">
              <w:rPr>
                <w:noProof/>
                <w:webHidden/>
                <w:color w:val="000000" w:themeColor="text1"/>
              </w:rPr>
            </w:r>
            <w:r w:rsidR="00BE32B7" w:rsidRPr="00E22D01">
              <w:rPr>
                <w:noProof/>
                <w:webHidden/>
                <w:color w:val="000000" w:themeColor="text1"/>
              </w:rPr>
              <w:fldChar w:fldCharType="separate"/>
            </w:r>
            <w:r w:rsidR="00B87DE3" w:rsidRPr="00E22D01">
              <w:rPr>
                <w:noProof/>
                <w:webHidden/>
                <w:color w:val="000000" w:themeColor="text1"/>
              </w:rPr>
              <w:t>8</w:t>
            </w:r>
            <w:r w:rsidR="00BE32B7" w:rsidRPr="00E22D01">
              <w:rPr>
                <w:noProof/>
                <w:webHidden/>
                <w:color w:val="000000" w:themeColor="text1"/>
              </w:rPr>
              <w:fldChar w:fldCharType="end"/>
            </w:r>
          </w:hyperlink>
        </w:p>
        <w:p w:rsidR="00261610" w:rsidRPr="00E22D01" w:rsidRDefault="00BE32B7" w:rsidP="00261610">
          <w:pPr>
            <w:rPr>
              <w:color w:val="000000" w:themeColor="text1"/>
            </w:rPr>
          </w:pPr>
          <w:r w:rsidRPr="00E22D01">
            <w:rPr>
              <w:color w:val="000000" w:themeColor="text1"/>
            </w:rPr>
            <w:fldChar w:fldCharType="end"/>
          </w:r>
        </w:p>
      </w:sdtContent>
    </w:sdt>
    <w:p w:rsidR="00ED5ADB" w:rsidRPr="00E22D01" w:rsidRDefault="00B87DE3" w:rsidP="00261610">
      <w:pPr>
        <w:pStyle w:val="Normal1"/>
        <w:rPr>
          <w:color w:val="000000" w:themeColor="text1"/>
        </w:rPr>
      </w:pPr>
      <w:r w:rsidRPr="00E22D01">
        <w:rPr>
          <w:color w:val="000000" w:themeColor="text1"/>
        </w:rPr>
        <w:br w:type="page"/>
      </w:r>
    </w:p>
    <w:p w:rsidR="00ED5ADB" w:rsidRPr="00E22D01" w:rsidRDefault="00B87DE3" w:rsidP="00261610">
      <w:pPr>
        <w:pStyle w:val="Heading1"/>
        <w:rPr>
          <w:color w:val="000000" w:themeColor="text1"/>
          <w:sz w:val="24"/>
          <w:szCs w:val="24"/>
        </w:rPr>
      </w:pPr>
      <w:bookmarkStart w:id="1" w:name="_o343itqd5b7f" w:colFirst="0" w:colLast="0"/>
      <w:bookmarkStart w:id="2" w:name="_Toc147747995"/>
      <w:bookmarkEnd w:id="1"/>
      <w:r w:rsidRPr="00E22D01">
        <w:rPr>
          <w:color w:val="000000" w:themeColor="text1"/>
          <w:sz w:val="24"/>
          <w:szCs w:val="24"/>
        </w:rPr>
        <w:t>Introduction</w:t>
      </w:r>
      <w:bookmarkEnd w:id="2"/>
    </w:p>
    <w:p w:rsidR="00ED5ADB" w:rsidRPr="00E22D01" w:rsidRDefault="00B87DE3" w:rsidP="00261610">
      <w:pPr>
        <w:pStyle w:val="Normal1"/>
        <w:rPr>
          <w:color w:val="000000" w:themeColor="text1"/>
        </w:rPr>
      </w:pPr>
      <w:r w:rsidRPr="00E22D01">
        <w:rPr>
          <w:color w:val="000000" w:themeColor="text1"/>
        </w:rPr>
        <w:t xml:space="preserve">The report will discuss the importance of soft skills such as research skills and referencing in students' lives. There will be mention of the necessity of paraphrasing, intext citation, and referencing for maintaining academic integrity in university and how students can achieve these skills in order to improve their learning experience. The assignment will also contain certain necessary recommendations for developing effective research skills which will help students to maintain academic integrity and will also help them in their personal and professional development leading to their success in life. </w:t>
      </w:r>
    </w:p>
    <w:p w:rsidR="00ED5ADB" w:rsidRPr="00E22D01" w:rsidRDefault="00B87DE3" w:rsidP="00261610">
      <w:pPr>
        <w:pStyle w:val="Heading1"/>
        <w:rPr>
          <w:color w:val="000000" w:themeColor="text1"/>
          <w:sz w:val="24"/>
          <w:szCs w:val="24"/>
        </w:rPr>
      </w:pPr>
      <w:bookmarkStart w:id="3" w:name="_luwx8h7b5ue" w:colFirst="0" w:colLast="0"/>
      <w:bookmarkStart w:id="4" w:name="_Toc147747996"/>
      <w:bookmarkEnd w:id="3"/>
      <w:r w:rsidRPr="00E22D01">
        <w:rPr>
          <w:color w:val="000000" w:themeColor="text1"/>
          <w:sz w:val="24"/>
          <w:szCs w:val="24"/>
        </w:rPr>
        <w:t>I</w:t>
      </w:r>
      <w:r w:rsidR="00477EBD" w:rsidRPr="00E22D01">
        <w:rPr>
          <w:color w:val="000000" w:themeColor="text1"/>
          <w:sz w:val="24"/>
          <w:szCs w:val="24"/>
        </w:rPr>
        <w:t>mportance of Research skills</w:t>
      </w:r>
      <w:bookmarkEnd w:id="4"/>
    </w:p>
    <w:p w:rsidR="00ED5ADB" w:rsidRPr="00E22D01" w:rsidRDefault="00B87DE3" w:rsidP="00261610">
      <w:pPr>
        <w:pStyle w:val="Normal1"/>
        <w:rPr>
          <w:color w:val="000000" w:themeColor="text1"/>
        </w:rPr>
      </w:pPr>
      <w:r w:rsidRPr="00E22D01">
        <w:rPr>
          <w:color w:val="000000" w:themeColor="text1"/>
        </w:rPr>
        <w:t>At the beginning of an academic career, the development process of a student begins and it continues until the student becomes eligible enough to conduct independent research under the guidance and supervision of a mentor. Students need to develop research skills in order to improve their problem-solving and critical-thinking abilities while developing new knowledge dimensions simultaneously (</w:t>
      </w:r>
      <w:r w:rsidRPr="00E22D01">
        <w:rPr>
          <w:color w:val="000000" w:themeColor="text1"/>
          <w:highlight w:val="white"/>
        </w:rPr>
        <w:t xml:space="preserve">Ipanaqué-Zapata </w:t>
      </w:r>
      <w:r w:rsidRPr="00E22D01">
        <w:rPr>
          <w:i/>
          <w:color w:val="000000" w:themeColor="text1"/>
          <w:highlight w:val="white"/>
        </w:rPr>
        <w:t xml:space="preserve">et al. </w:t>
      </w:r>
      <w:r w:rsidRPr="00E22D01">
        <w:rPr>
          <w:color w:val="000000" w:themeColor="text1"/>
          <w:highlight w:val="white"/>
        </w:rPr>
        <w:t>2023, p.2</w:t>
      </w:r>
      <w:r w:rsidRPr="00E22D01">
        <w:rPr>
          <w:color w:val="000000" w:themeColor="text1"/>
        </w:rPr>
        <w:t xml:space="preserve">). Here comes the importance of academic research projects that support students to learn and develop research skills with advancement in their respective academic careers. In a similar context, it can be stated that learning to conduct research can be extremely purposive for students in the sense that the skills produced while conducting academic research can be applied in future professional fields. Leveraging valuable research skills can help individuals create value and impact for themselves and others. </w:t>
      </w:r>
    </w:p>
    <w:p w:rsidR="00ED5ADB" w:rsidRPr="00E22D01" w:rsidRDefault="00B87DE3" w:rsidP="00261610">
      <w:pPr>
        <w:pStyle w:val="Normal1"/>
        <w:rPr>
          <w:color w:val="000000" w:themeColor="text1"/>
          <w:sz w:val="24"/>
          <w:szCs w:val="24"/>
        </w:rPr>
      </w:pPr>
      <w:r w:rsidRPr="00E22D01">
        <w:rPr>
          <w:color w:val="000000" w:themeColor="text1"/>
        </w:rPr>
        <w:t>Such impacts and values are applicable to existing or new problems or opportunities in respective professional fields or industries (Linkedin, 2023). Regarding this, it is highly imperative for teachers and educators to promote as well as develop state-of-the-art research capabilities within the academic curriculum (</w:t>
      </w:r>
      <w:r w:rsidRPr="00E22D01">
        <w:rPr>
          <w:color w:val="000000" w:themeColor="text1"/>
          <w:highlight w:val="white"/>
        </w:rPr>
        <w:t xml:space="preserve">Maddens </w:t>
      </w:r>
      <w:r w:rsidRPr="00E22D01">
        <w:rPr>
          <w:i/>
          <w:color w:val="000000" w:themeColor="text1"/>
          <w:highlight w:val="white"/>
        </w:rPr>
        <w:t>et al.</w:t>
      </w:r>
      <w:r w:rsidRPr="00E22D01">
        <w:rPr>
          <w:color w:val="000000" w:themeColor="text1"/>
          <w:highlight w:val="white"/>
        </w:rPr>
        <w:t xml:space="preserve"> 2021, p.492</w:t>
      </w:r>
      <w:r w:rsidRPr="00E22D01">
        <w:rPr>
          <w:color w:val="000000" w:themeColor="text1"/>
        </w:rPr>
        <w:t xml:space="preserve">). More specifically, it is the basic responsibility of academic institutions to integrate research skills throughout their academic programs and curriculum so that students can find themselves in a favourable position with respect to developing, retaining and applying well–planned research strategies. Further research in this area reveals that developing and refining research skills continuously is of great importance as research skills acquired allow students to find information and use it effectively further finding them capable of creating a strategy to collect and collate facts and research conclusions so that they can answer any critical questions related to their study subject (Soton, 2023). Developing research skills is, therefore, suitable to communicate and synthesise ideas both in spoken and written formats so that critical thinking ability can be fostered. Overall, it is understood that research skills are highly transferable and at the same time, can be adapted according to many workplace or other professional settings.  </w:t>
      </w:r>
    </w:p>
    <w:p w:rsidR="00ED5ADB" w:rsidRPr="00E22D01" w:rsidRDefault="00B87DE3" w:rsidP="00261610">
      <w:pPr>
        <w:pStyle w:val="Heading1"/>
        <w:rPr>
          <w:color w:val="000000" w:themeColor="text1"/>
          <w:sz w:val="24"/>
          <w:szCs w:val="24"/>
        </w:rPr>
      </w:pPr>
      <w:bookmarkStart w:id="5" w:name="_f797ao94x8pd" w:colFirst="0" w:colLast="0"/>
      <w:bookmarkStart w:id="6" w:name="_Toc147747997"/>
      <w:bookmarkEnd w:id="5"/>
      <w:r w:rsidRPr="00E22D01">
        <w:rPr>
          <w:color w:val="000000" w:themeColor="text1"/>
          <w:sz w:val="24"/>
          <w:szCs w:val="24"/>
        </w:rPr>
        <w:t>Importance of Referencing</w:t>
      </w:r>
      <w:bookmarkEnd w:id="6"/>
    </w:p>
    <w:p w:rsidR="00ED5ADB" w:rsidRPr="00E22D01" w:rsidRDefault="00B87DE3" w:rsidP="00261610">
      <w:pPr>
        <w:pStyle w:val="Normal1"/>
        <w:rPr>
          <w:color w:val="000000" w:themeColor="text1"/>
        </w:rPr>
      </w:pPr>
      <w:r w:rsidRPr="00E22D01">
        <w:rPr>
          <w:color w:val="000000" w:themeColor="text1"/>
        </w:rPr>
        <w:t>Referencing and references suitably signify the quality of work while effectively detailing the primary sources in a research work. From this particular standpoint, it is readily understandable that developing referencing skills is an integral part of developing research skills. Research in this context states that referencing and references are indicative of the “extent of information on the subject” (</w:t>
      </w:r>
      <w:r w:rsidRPr="00E22D01">
        <w:rPr>
          <w:color w:val="000000" w:themeColor="text1"/>
          <w:highlight w:val="white"/>
        </w:rPr>
        <w:t>Santini, 2018, p.3</w:t>
      </w:r>
      <w:r w:rsidRPr="00E22D01">
        <w:rPr>
          <w:color w:val="000000" w:themeColor="text1"/>
        </w:rPr>
        <w:t xml:space="preserve">). Proper and authentic referencing has its credibility in removing any question of plagiarism. Therefore, the importance of developing referencing skills resides in promoting academic integrity. </w:t>
      </w:r>
    </w:p>
    <w:p w:rsidR="00ED5ADB" w:rsidRPr="00E22D01" w:rsidRDefault="00B87DE3" w:rsidP="00261610">
      <w:pPr>
        <w:pStyle w:val="Normal1"/>
        <w:rPr>
          <w:color w:val="000000" w:themeColor="text1"/>
        </w:rPr>
      </w:pPr>
      <w:r w:rsidRPr="00E22D01">
        <w:rPr>
          <w:color w:val="000000" w:themeColor="text1"/>
        </w:rPr>
        <w:t xml:space="preserve">Referencing refers to acknowledging the source of information being utilised in academic work (NCL, 2023). Having a comprehensive understanding of authentic referencing is helpful for students to inform the audience that the researcher has utilised the work of others to develop their own arguments and ideas. Here comes the importance of authentic in-text citations. In-text citation basically refers to acknowledging that the researcher has placed in his/her research work at the point they have referred to the work of someone else (NCL, 2023). The in-text citation can be in the numeric format or in author-date format and both of these are acceptable. Each in-text citation must be accompanied by a corresponding reference to provide further detailed information regarding the source of the information being in use. In this course, the researcher needs to ensure that the reference has included the information regarding the name of the creator, title of the work, date of publication, and detailed information of the publisher along with a URL if the source is accessed online (NCL, 2023). </w:t>
      </w:r>
      <w:r w:rsidRPr="00E22D01">
        <w:rPr>
          <w:color w:val="000000" w:themeColor="text1"/>
          <w:highlight w:val="white"/>
        </w:rPr>
        <w:t xml:space="preserve">Garwood </w:t>
      </w:r>
      <w:r w:rsidRPr="00E22D01">
        <w:rPr>
          <w:color w:val="000000" w:themeColor="text1"/>
        </w:rPr>
        <w:t>(2022, p.431) has mentioned that the credible methodology of referencing and citation is suitable for elevating the overall quality of a piece of academic work. In case an academic researcher is quoting directly from a journal article, summarising an idea from an academic book or even involved in paraphrasing a specific opinion from a credible source such as a newspaper article, the researcher is accountable for maintaining academic integrity throughout the research progressing particularly emphasizing giving credit to the actual creator of the work.</w:t>
      </w:r>
    </w:p>
    <w:p w:rsidR="00ED5ADB" w:rsidRPr="00E22D01" w:rsidRDefault="00B87DE3" w:rsidP="00261610">
      <w:pPr>
        <w:pStyle w:val="Heading1"/>
        <w:rPr>
          <w:color w:val="000000" w:themeColor="text1"/>
          <w:sz w:val="24"/>
          <w:szCs w:val="24"/>
        </w:rPr>
      </w:pPr>
      <w:bookmarkStart w:id="7" w:name="_rshyo1szs57c" w:colFirst="0" w:colLast="0"/>
      <w:bookmarkStart w:id="8" w:name="_Toc147747998"/>
      <w:bookmarkEnd w:id="7"/>
      <w:r w:rsidRPr="00E22D01">
        <w:rPr>
          <w:color w:val="000000" w:themeColor="text1"/>
          <w:sz w:val="24"/>
          <w:szCs w:val="24"/>
        </w:rPr>
        <w:t>Recommendations and Suggested Skills for Developing Effective and Enhanced Resear</w:t>
      </w:r>
      <w:r w:rsidR="00477EBD" w:rsidRPr="00E22D01">
        <w:rPr>
          <w:color w:val="000000" w:themeColor="text1"/>
          <w:sz w:val="24"/>
          <w:szCs w:val="24"/>
        </w:rPr>
        <w:t>ch Skills</w:t>
      </w:r>
      <w:bookmarkEnd w:id="8"/>
    </w:p>
    <w:p w:rsidR="00ED5ADB" w:rsidRPr="00E22D01" w:rsidRDefault="00B87DE3" w:rsidP="00261610">
      <w:pPr>
        <w:pStyle w:val="Normal1"/>
        <w:numPr>
          <w:ilvl w:val="0"/>
          <w:numId w:val="1"/>
        </w:numPr>
        <w:rPr>
          <w:color w:val="000000" w:themeColor="text1"/>
        </w:rPr>
      </w:pPr>
      <w:r w:rsidRPr="00E22D01">
        <w:rPr>
          <w:color w:val="000000" w:themeColor="text1"/>
        </w:rPr>
        <w:t>The first and foremost suggestion for improving research skills is to</w:t>
      </w:r>
      <w:r w:rsidRPr="00E22D01">
        <w:rPr>
          <w:b/>
          <w:i/>
          <w:color w:val="000000" w:themeColor="text1"/>
        </w:rPr>
        <w:t xml:space="preserve"> improve and learn the art of searching,</w:t>
      </w:r>
      <w:r w:rsidRPr="00E22D01">
        <w:rPr>
          <w:color w:val="000000" w:themeColor="text1"/>
        </w:rPr>
        <w:t xml:space="preserve"> the </w:t>
      </w:r>
      <w:r w:rsidRPr="00E22D01">
        <w:rPr>
          <w:b/>
          <w:i/>
          <w:color w:val="000000" w:themeColor="text1"/>
        </w:rPr>
        <w:t>use of proper keywords</w:t>
      </w:r>
      <w:r w:rsidRPr="00E22D01">
        <w:rPr>
          <w:color w:val="000000" w:themeColor="text1"/>
        </w:rPr>
        <w:t>, and proper planning of research (La Trobe University, 2020). This will help students to find appropriate information that they are looking for easily and will also help them to save much time leading to the completion of any project or assignment within the given time.</w:t>
      </w:r>
    </w:p>
    <w:p w:rsidR="00ED5ADB" w:rsidRPr="00E22D01" w:rsidRDefault="00B87DE3" w:rsidP="00261610">
      <w:pPr>
        <w:pStyle w:val="Normal1"/>
        <w:numPr>
          <w:ilvl w:val="0"/>
          <w:numId w:val="1"/>
        </w:numPr>
        <w:spacing w:before="0"/>
        <w:rPr>
          <w:color w:val="000000" w:themeColor="text1"/>
        </w:rPr>
      </w:pPr>
      <w:r w:rsidRPr="00E22D01">
        <w:rPr>
          <w:color w:val="000000" w:themeColor="text1"/>
        </w:rPr>
        <w:t xml:space="preserve">Students also need to develop the practice of evaluating any sources before gathering any information from the site. They need to be aware of the </w:t>
      </w:r>
      <w:r w:rsidRPr="00E22D01">
        <w:rPr>
          <w:b/>
          <w:i/>
          <w:color w:val="000000" w:themeColor="text1"/>
        </w:rPr>
        <w:t>inclusion-exclusion criteria</w:t>
      </w:r>
      <w:r w:rsidRPr="00E22D01">
        <w:rPr>
          <w:color w:val="000000" w:themeColor="text1"/>
        </w:rPr>
        <w:t xml:space="preserve"> which will help students to avoid any kind of misleading information and they will be able to improve their research skills further. This practice will help students to improve their research skill of students and also helps in removing the influence of specific confounding variables (University of New Mexico, 2023). In order to improve the understanding of the credibility of the sources, students need to improve their reading skills and also try to cross-reference materials from different sources in order to identify and verify the data obtained. This will help students avoid including misleading information for fake data from the internet and will help in proper understanding of the topic.</w:t>
      </w:r>
    </w:p>
    <w:p w:rsidR="00ED5ADB" w:rsidRPr="00E22D01" w:rsidRDefault="00B87DE3" w:rsidP="00261610">
      <w:pPr>
        <w:pStyle w:val="Normal1"/>
        <w:numPr>
          <w:ilvl w:val="0"/>
          <w:numId w:val="1"/>
        </w:numPr>
        <w:spacing w:before="0"/>
        <w:rPr>
          <w:color w:val="000000" w:themeColor="text1"/>
        </w:rPr>
      </w:pPr>
      <w:r w:rsidRPr="00E22D01">
        <w:rPr>
          <w:color w:val="000000" w:themeColor="text1"/>
        </w:rPr>
        <w:t xml:space="preserve">Another way by which research skills can be developed and academic integrity can be maintained by students is by proper ways of </w:t>
      </w:r>
      <w:r w:rsidRPr="00E22D01">
        <w:rPr>
          <w:b/>
          <w:i/>
          <w:color w:val="000000" w:themeColor="text1"/>
        </w:rPr>
        <w:t xml:space="preserve">citing and referencing </w:t>
      </w:r>
      <w:r w:rsidRPr="00E22D01">
        <w:rPr>
          <w:color w:val="000000" w:themeColor="text1"/>
        </w:rPr>
        <w:t>the sources from where the information is taken. Citations are increasingly used as performance indicators in research systems and they are assumed to reflect the impact of research quality (Aksnes, Langfeldt and Wouters, 2019. p.</w:t>
      </w:r>
      <w:r w:rsidR="00F17810" w:rsidRPr="00E22D01">
        <w:rPr>
          <w:color w:val="000000" w:themeColor="text1"/>
        </w:rPr>
        <w:t>1</w:t>
      </w:r>
      <w:r w:rsidRPr="00E22D01">
        <w:rPr>
          <w:color w:val="000000" w:themeColor="text1"/>
        </w:rPr>
        <w:t>). Proper citation helps in avoiding plagiarism from academic content helping students to maintain academic integrity and improve the quality of their projects.</w:t>
      </w:r>
    </w:p>
    <w:p w:rsidR="00ED5ADB" w:rsidRPr="00E22D01" w:rsidRDefault="00B87DE3" w:rsidP="00261610">
      <w:pPr>
        <w:pStyle w:val="Normal1"/>
        <w:numPr>
          <w:ilvl w:val="0"/>
          <w:numId w:val="1"/>
        </w:numPr>
        <w:spacing w:before="0"/>
        <w:rPr>
          <w:color w:val="000000" w:themeColor="text1"/>
        </w:rPr>
      </w:pPr>
      <w:r w:rsidRPr="00E22D01">
        <w:rPr>
          <w:color w:val="000000" w:themeColor="text1"/>
        </w:rPr>
        <w:t>Students could also take the</w:t>
      </w:r>
      <w:r w:rsidRPr="00E22D01">
        <w:rPr>
          <w:b/>
          <w:i/>
          <w:color w:val="000000" w:themeColor="text1"/>
        </w:rPr>
        <w:t xml:space="preserve"> help of library sources and databases</w:t>
      </w:r>
      <w:r w:rsidRPr="00E22D01">
        <w:rPr>
          <w:color w:val="000000" w:themeColor="text1"/>
        </w:rPr>
        <w:t xml:space="preserve"> to improve their research skills and can also take the help of professors in order to understand gain more knowledge and</w:t>
      </w:r>
      <w:r w:rsidRPr="00E22D01">
        <w:rPr>
          <w:b/>
          <w:i/>
          <w:color w:val="000000" w:themeColor="text1"/>
        </w:rPr>
        <w:t xml:space="preserve"> improve their reading abilities</w:t>
      </w:r>
      <w:r w:rsidRPr="00E22D01">
        <w:rPr>
          <w:color w:val="000000" w:themeColor="text1"/>
        </w:rPr>
        <w:t xml:space="preserve"> which will also help them improve their research skills and will be able to effectively look for re4quirted information from any sources. This will help students to lead to effective and enhanced research skill development helping them to score good grades. Effective research skill also helps students in professional development which will be beneficial for them in their career.           </w:t>
      </w:r>
    </w:p>
    <w:p w:rsidR="00ED5ADB" w:rsidRPr="00E22D01" w:rsidRDefault="00B87DE3" w:rsidP="00261610">
      <w:pPr>
        <w:pStyle w:val="Heading1"/>
        <w:rPr>
          <w:color w:val="000000" w:themeColor="text1"/>
          <w:sz w:val="24"/>
          <w:szCs w:val="24"/>
        </w:rPr>
      </w:pPr>
      <w:bookmarkStart w:id="9" w:name="_8dd91dlcwvw4" w:colFirst="0" w:colLast="0"/>
      <w:bookmarkStart w:id="10" w:name="_Toc147747999"/>
      <w:bookmarkEnd w:id="9"/>
      <w:r w:rsidRPr="00E22D01">
        <w:rPr>
          <w:color w:val="000000" w:themeColor="text1"/>
          <w:sz w:val="24"/>
          <w:szCs w:val="24"/>
        </w:rPr>
        <w:t>Conclusion</w:t>
      </w:r>
      <w:bookmarkEnd w:id="10"/>
    </w:p>
    <w:p w:rsidR="00ED5ADB" w:rsidRPr="00E22D01" w:rsidRDefault="00B87DE3" w:rsidP="00261610">
      <w:pPr>
        <w:pStyle w:val="Normal1"/>
        <w:rPr>
          <w:color w:val="000000" w:themeColor="text1"/>
        </w:rPr>
      </w:pPr>
      <w:r w:rsidRPr="00E22D01">
        <w:rPr>
          <w:color w:val="000000" w:themeColor="text1"/>
        </w:rPr>
        <w:t xml:space="preserve">Thus it can be concluded that research skills and the use of proper referencing skills are essential for students in order to maintain academic integrity and avoid plagiarism. This also helps students to improve the quality of their assignments and helps them to improve their grades. In order to improve research skills and avoid any kind of plagiarism, students need to improve their research skills. In order to do so, they need to increase their learning abilities and also learn more about inclusion-exclusion criteria in order to detect the credibility of the sources. This will help students to increase their research skills which will help them to develop their careers. </w:t>
      </w:r>
    </w:p>
    <w:p w:rsidR="00477EBD" w:rsidRPr="00E22D01" w:rsidRDefault="00B87DE3" w:rsidP="00261610">
      <w:pPr>
        <w:rPr>
          <w:b/>
          <w:color w:val="000000" w:themeColor="text1"/>
          <w:sz w:val="24"/>
          <w:szCs w:val="24"/>
        </w:rPr>
      </w:pPr>
      <w:bookmarkStart w:id="11" w:name="_hna4i04chrkn" w:colFirst="0" w:colLast="0"/>
      <w:bookmarkEnd w:id="11"/>
      <w:r w:rsidRPr="00E22D01">
        <w:rPr>
          <w:color w:val="000000" w:themeColor="text1"/>
          <w:sz w:val="24"/>
          <w:szCs w:val="24"/>
        </w:rPr>
        <w:br w:type="page"/>
      </w:r>
    </w:p>
    <w:p w:rsidR="00ED5ADB" w:rsidRPr="00E22D01" w:rsidRDefault="00B87DE3" w:rsidP="00261610">
      <w:pPr>
        <w:pStyle w:val="Heading1"/>
        <w:rPr>
          <w:color w:val="000000" w:themeColor="text1"/>
          <w:sz w:val="24"/>
        </w:rPr>
      </w:pPr>
      <w:bookmarkStart w:id="12" w:name="_ucne09ayddu0" w:colFirst="0" w:colLast="0"/>
      <w:bookmarkStart w:id="13" w:name="_Toc147748000"/>
      <w:bookmarkEnd w:id="12"/>
      <w:r w:rsidRPr="00E22D01">
        <w:rPr>
          <w:color w:val="000000" w:themeColor="text1"/>
          <w:sz w:val="24"/>
        </w:rPr>
        <w:t>References</w:t>
      </w:r>
      <w:bookmarkEnd w:id="13"/>
    </w:p>
    <w:p w:rsidR="00477EBD" w:rsidRPr="00E22D01" w:rsidRDefault="00B87DE3" w:rsidP="00261610">
      <w:pPr>
        <w:pStyle w:val="Normal1"/>
        <w:rPr>
          <w:color w:val="000000" w:themeColor="text1"/>
        </w:rPr>
      </w:pPr>
      <w:r w:rsidRPr="00E22D01">
        <w:rPr>
          <w:color w:val="000000" w:themeColor="text1"/>
        </w:rPr>
        <w:t>Aksnes, D.W., Langfeldt, L. and Wouters, P., (2019). ‘</w:t>
      </w:r>
      <w:r w:rsidRPr="00E22D01">
        <w:rPr>
          <w:i/>
          <w:color w:val="000000" w:themeColor="text1"/>
        </w:rPr>
        <w:t>Citations, citation indicators, and research quality:</w:t>
      </w:r>
      <w:r w:rsidRPr="00E22D01">
        <w:rPr>
          <w:color w:val="000000" w:themeColor="text1"/>
        </w:rPr>
        <w:t xml:space="preserve"> </w:t>
      </w:r>
      <w:r w:rsidRPr="00E22D01">
        <w:rPr>
          <w:i/>
          <w:color w:val="000000" w:themeColor="text1"/>
        </w:rPr>
        <w:t>An overview of basic concepts and theories’</w:t>
      </w:r>
      <w:r w:rsidRPr="00E22D01">
        <w:rPr>
          <w:color w:val="000000" w:themeColor="text1"/>
        </w:rPr>
        <w:t>. Sage Open, 9(1), p.2158244019829575. Available at: https://doi.org/10.1177/2158244019829575</w:t>
      </w:r>
    </w:p>
    <w:p w:rsidR="00477EBD" w:rsidRPr="00E22D01" w:rsidRDefault="00B87DE3" w:rsidP="00261610">
      <w:pPr>
        <w:pStyle w:val="Normal1"/>
        <w:rPr>
          <w:color w:val="000000" w:themeColor="text1"/>
        </w:rPr>
      </w:pPr>
      <w:r w:rsidRPr="00E22D01">
        <w:rPr>
          <w:color w:val="000000" w:themeColor="text1"/>
          <w:highlight w:val="white"/>
        </w:rPr>
        <w:t xml:space="preserve">Garwood, K., (2022). ‘Supporting academic integrity in the writing centre: Perspectives of student consultants’. In </w:t>
      </w:r>
      <w:r w:rsidRPr="00E22D01">
        <w:rPr>
          <w:i/>
          <w:color w:val="000000" w:themeColor="text1"/>
          <w:highlight w:val="white"/>
        </w:rPr>
        <w:t>Academic integrity in Canada: An enduring and essential challenge</w:t>
      </w:r>
      <w:r w:rsidRPr="00E22D01">
        <w:rPr>
          <w:color w:val="000000" w:themeColor="text1"/>
          <w:highlight w:val="white"/>
        </w:rPr>
        <w:t xml:space="preserve"> (pp. 431-447). Cham: Springer International Publishing. </w:t>
      </w:r>
      <w:r w:rsidRPr="00E22D01">
        <w:rPr>
          <w:color w:val="000000" w:themeColor="text1"/>
        </w:rPr>
        <w:t xml:space="preserve">Available at: </w:t>
      </w:r>
      <w:r w:rsidRPr="00E22D01">
        <w:rPr>
          <w:color w:val="000000" w:themeColor="text1"/>
          <w:highlight w:val="white"/>
        </w:rPr>
        <w:t>https://doi.org/10.1007/978-3-030-83255-1</w:t>
      </w:r>
    </w:p>
    <w:p w:rsidR="00477EBD" w:rsidRPr="00E22D01" w:rsidRDefault="00B87DE3" w:rsidP="00261610">
      <w:pPr>
        <w:pStyle w:val="Normal1"/>
        <w:rPr>
          <w:color w:val="000000" w:themeColor="text1"/>
          <w:highlight w:val="white"/>
        </w:rPr>
      </w:pPr>
      <w:r w:rsidRPr="00E22D01">
        <w:rPr>
          <w:color w:val="000000" w:themeColor="text1"/>
          <w:highlight w:val="white"/>
        </w:rPr>
        <w:t xml:space="preserve">Ipanaqué-Zapata, M., Figueroa-Quinones, J., Bazalar-Palacios, J., Arhuis-Inca, W., Quiñones-Negrete, M. and Villarreal-Zegarra, D., (2023). ‘Research skills for university students' thesis in E-learning: Scale development and validation in Peru’. </w:t>
      </w:r>
      <w:r w:rsidRPr="00E22D01">
        <w:rPr>
          <w:i/>
          <w:color w:val="000000" w:themeColor="text1"/>
          <w:highlight w:val="white"/>
        </w:rPr>
        <w:t>Heliyon</w:t>
      </w:r>
      <w:r w:rsidRPr="00E22D01">
        <w:rPr>
          <w:color w:val="000000" w:themeColor="text1"/>
          <w:highlight w:val="white"/>
        </w:rPr>
        <w:t xml:space="preserve">, </w:t>
      </w:r>
      <w:r w:rsidRPr="00E22D01">
        <w:rPr>
          <w:i/>
          <w:color w:val="000000" w:themeColor="text1"/>
          <w:highlight w:val="white"/>
        </w:rPr>
        <w:t>9</w:t>
      </w:r>
      <w:r w:rsidRPr="00E22D01">
        <w:rPr>
          <w:color w:val="000000" w:themeColor="text1"/>
          <w:highlight w:val="white"/>
        </w:rPr>
        <w:t>(3), pp.1-10. Available at: https://doi.org/10.1016/j.heliyon.2023.e13770</w:t>
      </w:r>
    </w:p>
    <w:p w:rsidR="00477EBD" w:rsidRPr="00E22D01" w:rsidRDefault="00B87DE3" w:rsidP="00261610">
      <w:pPr>
        <w:pStyle w:val="Normal1"/>
        <w:rPr>
          <w:color w:val="000000" w:themeColor="text1"/>
        </w:rPr>
      </w:pPr>
      <w:r w:rsidRPr="00E22D01">
        <w:rPr>
          <w:color w:val="000000" w:themeColor="text1"/>
        </w:rPr>
        <w:t xml:space="preserve">La Trobe University, (2020). </w:t>
      </w:r>
      <w:r w:rsidRPr="00E22D01">
        <w:rPr>
          <w:i/>
          <w:color w:val="000000" w:themeColor="text1"/>
        </w:rPr>
        <w:t>5 ways to improve your research skills.</w:t>
      </w:r>
      <w:r w:rsidRPr="00E22D01">
        <w:rPr>
          <w:color w:val="000000" w:themeColor="text1"/>
        </w:rPr>
        <w:t xml:space="preserve"> Available at: https://www.latrobe.edu.au/mylatrobe/5-ways-to-improve-your-research-skills/ (Accessed: 5 October 2023)</w:t>
      </w:r>
    </w:p>
    <w:p w:rsidR="00477EBD" w:rsidRPr="00E22D01" w:rsidRDefault="00B87DE3" w:rsidP="00261610">
      <w:pPr>
        <w:pStyle w:val="Normal1"/>
        <w:rPr>
          <w:color w:val="000000" w:themeColor="text1"/>
        </w:rPr>
      </w:pPr>
      <w:r w:rsidRPr="00E22D01">
        <w:rPr>
          <w:color w:val="000000" w:themeColor="text1"/>
        </w:rPr>
        <w:t xml:space="preserve">Linkedin, (2023). </w:t>
      </w:r>
      <w:r w:rsidRPr="00E22D01">
        <w:rPr>
          <w:i/>
          <w:color w:val="000000" w:themeColor="text1"/>
        </w:rPr>
        <w:t>What's the impact of your research skills on your career goals?</w:t>
      </w:r>
      <w:r w:rsidRPr="00E22D01">
        <w:rPr>
          <w:rFonts w:ascii="Roboto" w:eastAsia="Roboto" w:hAnsi="Roboto" w:cs="Roboto"/>
          <w:b/>
          <w:color w:val="000000" w:themeColor="text1"/>
        </w:rPr>
        <w:t xml:space="preserve"> </w:t>
      </w:r>
      <w:r w:rsidRPr="00E22D01">
        <w:rPr>
          <w:color w:val="000000" w:themeColor="text1"/>
        </w:rPr>
        <w:t>Available at: https://www.linkedin.com/advice/3/whats-impact-your-research-skills-career-goals-skills-research (Accessed: 28 September 2023)</w:t>
      </w:r>
    </w:p>
    <w:p w:rsidR="00477EBD" w:rsidRPr="00E22D01" w:rsidRDefault="00B87DE3" w:rsidP="00261610">
      <w:pPr>
        <w:pStyle w:val="Normal1"/>
        <w:rPr>
          <w:color w:val="000000" w:themeColor="text1"/>
        </w:rPr>
      </w:pPr>
      <w:r w:rsidRPr="00E22D01">
        <w:rPr>
          <w:color w:val="000000" w:themeColor="text1"/>
          <w:highlight w:val="white"/>
        </w:rPr>
        <w:t xml:space="preserve">Maddens, L., Depaepe, F., Janssen, R., Raes, A. and Elen, J., (2021). ‘Research skills in upper secondary education and in first year of university’. </w:t>
      </w:r>
      <w:r w:rsidRPr="00E22D01">
        <w:rPr>
          <w:i/>
          <w:color w:val="000000" w:themeColor="text1"/>
          <w:highlight w:val="white"/>
        </w:rPr>
        <w:t>Educational Studies</w:t>
      </w:r>
      <w:r w:rsidRPr="00E22D01">
        <w:rPr>
          <w:color w:val="000000" w:themeColor="text1"/>
          <w:highlight w:val="white"/>
        </w:rPr>
        <w:t xml:space="preserve">, </w:t>
      </w:r>
      <w:r w:rsidRPr="00E22D01">
        <w:rPr>
          <w:i/>
          <w:color w:val="000000" w:themeColor="text1"/>
          <w:highlight w:val="white"/>
        </w:rPr>
        <w:t>47</w:t>
      </w:r>
      <w:r w:rsidRPr="00E22D01">
        <w:rPr>
          <w:color w:val="000000" w:themeColor="text1"/>
          <w:highlight w:val="white"/>
        </w:rPr>
        <w:t>(4), pp.491-507.</w:t>
      </w:r>
      <w:r w:rsidRPr="00E22D01">
        <w:rPr>
          <w:color w:val="000000" w:themeColor="text1"/>
        </w:rPr>
        <w:t xml:space="preserve"> Available at: https://doi.org/10.1080/03055698.2020.1715204 </w:t>
      </w:r>
    </w:p>
    <w:p w:rsidR="00477EBD" w:rsidRPr="00E22D01" w:rsidRDefault="00B87DE3" w:rsidP="00261610">
      <w:pPr>
        <w:pStyle w:val="Normal1"/>
        <w:rPr>
          <w:color w:val="000000" w:themeColor="text1"/>
        </w:rPr>
      </w:pPr>
      <w:r w:rsidRPr="00E22D01">
        <w:rPr>
          <w:color w:val="000000" w:themeColor="text1"/>
        </w:rPr>
        <w:t xml:space="preserve">NCL, (2023). </w:t>
      </w:r>
      <w:r w:rsidRPr="00E22D01">
        <w:rPr>
          <w:i/>
          <w:color w:val="000000" w:themeColor="text1"/>
        </w:rPr>
        <w:t>Referencing</w:t>
      </w:r>
      <w:r w:rsidRPr="00E22D01">
        <w:rPr>
          <w:color w:val="000000" w:themeColor="text1"/>
        </w:rPr>
        <w:t>. Available at: https://www.ncl.ac.uk/academic-skills-kit/good-academic-practice/referencing/ (Accessed: 28 September 2023)</w:t>
      </w:r>
    </w:p>
    <w:p w:rsidR="00477EBD" w:rsidRPr="00E22D01" w:rsidRDefault="00B87DE3" w:rsidP="00261610">
      <w:pPr>
        <w:pStyle w:val="Normal1"/>
        <w:rPr>
          <w:color w:val="000000" w:themeColor="text1"/>
          <w:highlight w:val="white"/>
        </w:rPr>
      </w:pPr>
      <w:r w:rsidRPr="00E22D01">
        <w:rPr>
          <w:color w:val="000000" w:themeColor="text1"/>
          <w:highlight w:val="white"/>
        </w:rPr>
        <w:t xml:space="preserve">Santini, A., (2018). ‘The importance of referencing’. </w:t>
      </w:r>
      <w:r w:rsidRPr="00E22D01">
        <w:rPr>
          <w:i/>
          <w:color w:val="000000" w:themeColor="text1"/>
          <w:highlight w:val="white"/>
        </w:rPr>
        <w:t>The Journal of Critical Care Medicine</w:t>
      </w:r>
      <w:r w:rsidRPr="00E22D01">
        <w:rPr>
          <w:color w:val="000000" w:themeColor="text1"/>
          <w:highlight w:val="white"/>
        </w:rPr>
        <w:t xml:space="preserve">, </w:t>
      </w:r>
      <w:r w:rsidRPr="00E22D01">
        <w:rPr>
          <w:i/>
          <w:color w:val="000000" w:themeColor="text1"/>
          <w:highlight w:val="white"/>
        </w:rPr>
        <w:t>4</w:t>
      </w:r>
      <w:r w:rsidRPr="00E22D01">
        <w:rPr>
          <w:color w:val="000000" w:themeColor="text1"/>
          <w:highlight w:val="white"/>
        </w:rPr>
        <w:t>(1), pp.3-4.</w:t>
      </w:r>
      <w:r w:rsidRPr="00E22D01">
        <w:rPr>
          <w:color w:val="000000" w:themeColor="text1"/>
        </w:rPr>
        <w:t xml:space="preserve">  Available at: 10.2478/jccm-2018-0002 </w:t>
      </w:r>
    </w:p>
    <w:p w:rsidR="00477EBD" w:rsidRPr="00E22D01" w:rsidRDefault="00B87DE3" w:rsidP="00261610">
      <w:pPr>
        <w:pStyle w:val="Normal1"/>
        <w:rPr>
          <w:color w:val="000000" w:themeColor="text1"/>
        </w:rPr>
      </w:pPr>
      <w:r w:rsidRPr="00E22D01">
        <w:rPr>
          <w:color w:val="000000" w:themeColor="text1"/>
        </w:rPr>
        <w:t xml:space="preserve">Soton, (2023). </w:t>
      </w:r>
      <w:r w:rsidRPr="00E22D01">
        <w:rPr>
          <w:i/>
          <w:color w:val="000000" w:themeColor="text1"/>
        </w:rPr>
        <w:t xml:space="preserve">Introduction to research skills. </w:t>
      </w:r>
      <w:r w:rsidRPr="00E22D01">
        <w:rPr>
          <w:color w:val="000000" w:themeColor="text1"/>
        </w:rPr>
        <w:t>Available at: https://library.soton.ac.uk/sash/introduction-to-research-skills (Accessed: 28 September 2023)</w:t>
      </w:r>
    </w:p>
    <w:p w:rsidR="00477EBD" w:rsidRPr="00E22D01" w:rsidRDefault="00B87DE3" w:rsidP="00261610">
      <w:pPr>
        <w:pStyle w:val="Normal1"/>
        <w:rPr>
          <w:color w:val="000000" w:themeColor="text1"/>
        </w:rPr>
      </w:pPr>
      <w:r w:rsidRPr="00E22D01">
        <w:rPr>
          <w:color w:val="000000" w:themeColor="text1"/>
        </w:rPr>
        <w:t xml:space="preserve">University of New Mexico, (2023). </w:t>
      </w:r>
      <w:r w:rsidRPr="00E22D01">
        <w:rPr>
          <w:i/>
          <w:color w:val="000000" w:themeColor="text1"/>
        </w:rPr>
        <w:t>Inclusion and Exclusion Criteria.</w:t>
      </w:r>
      <w:r w:rsidRPr="00E22D01">
        <w:rPr>
          <w:color w:val="000000" w:themeColor="text1"/>
        </w:rPr>
        <w:t xml:space="preserve"> Available at: https://www.unm.edu/~rrobergs/604Lect2.pdf. (Accessed: 5 October 2023).</w:t>
      </w:r>
    </w:p>
    <w:sectPr w:rsidR="00477EBD" w:rsidRPr="00E22D01" w:rsidSect="00477EB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87DE3" w:rsidRDefault="00B87DE3" w:rsidP="00477EBD">
      <w:pPr>
        <w:spacing w:before="0" w:line="240" w:lineRule="auto"/>
      </w:pPr>
      <w:r>
        <w:separator/>
      </w:r>
    </w:p>
  </w:endnote>
  <w:endnote w:type="continuationSeparator" w:id="0">
    <w:p w:rsidR="00B87DE3" w:rsidRDefault="00B87DE3" w:rsidP="00477EBD">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8719"/>
      <w:docPartObj>
        <w:docPartGallery w:val="Page Numbers (Bottom of Page)"/>
        <w:docPartUnique/>
      </w:docPartObj>
    </w:sdtPr>
    <w:sdtEndPr>
      <w:rPr>
        <w:sz w:val="20"/>
      </w:rPr>
    </w:sdtEndPr>
    <w:sdtContent>
      <w:p w:rsidR="00477EBD" w:rsidRPr="00477EBD" w:rsidRDefault="00BE32B7">
        <w:pPr>
          <w:pStyle w:val="Footer"/>
          <w:jc w:val="right"/>
          <w:rPr>
            <w:sz w:val="20"/>
          </w:rPr>
        </w:pPr>
        <w:r w:rsidRPr="00477EBD">
          <w:rPr>
            <w:sz w:val="20"/>
          </w:rPr>
          <w:fldChar w:fldCharType="begin"/>
        </w:r>
        <w:r w:rsidR="00B87DE3" w:rsidRPr="00477EBD">
          <w:rPr>
            <w:sz w:val="20"/>
          </w:rPr>
          <w:instrText xml:space="preserve"> PAGE   \* MERGEFORMAT </w:instrText>
        </w:r>
        <w:r w:rsidRPr="00477EBD">
          <w:rPr>
            <w:sz w:val="20"/>
          </w:rPr>
          <w:fldChar w:fldCharType="separate"/>
        </w:r>
        <w:r w:rsidR="00CB1073">
          <w:rPr>
            <w:noProof/>
            <w:sz w:val="20"/>
          </w:rPr>
          <w:t>2</w:t>
        </w:r>
        <w:r w:rsidRPr="00477EBD">
          <w:rPr>
            <w:sz w:val="20"/>
          </w:rPr>
          <w:fldChar w:fldCharType="end"/>
        </w:r>
      </w:p>
    </w:sdtContent>
  </w:sdt>
  <w:p w:rsidR="00477EBD" w:rsidRDefault="00477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87DE3" w:rsidRDefault="00B87DE3" w:rsidP="00477EBD">
      <w:pPr>
        <w:spacing w:before="0" w:line="240" w:lineRule="auto"/>
      </w:pPr>
      <w:r>
        <w:separator/>
      </w:r>
    </w:p>
  </w:footnote>
  <w:footnote w:type="continuationSeparator" w:id="0">
    <w:p w:rsidR="00B87DE3" w:rsidRDefault="00B87DE3" w:rsidP="00477EBD">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53533"/>
    <w:multiLevelType w:val="multilevel"/>
    <w:tmpl w:val="0CEE4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06357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ADB"/>
    <w:rsid w:val="000A4EB2"/>
    <w:rsid w:val="00261610"/>
    <w:rsid w:val="00311FFF"/>
    <w:rsid w:val="003C14FF"/>
    <w:rsid w:val="00477EBD"/>
    <w:rsid w:val="004D342A"/>
    <w:rsid w:val="007508A1"/>
    <w:rsid w:val="007A3CF8"/>
    <w:rsid w:val="007C47AE"/>
    <w:rsid w:val="00B87DE3"/>
    <w:rsid w:val="00BE32B7"/>
    <w:rsid w:val="00BE32BD"/>
    <w:rsid w:val="00CB1073"/>
    <w:rsid w:val="00DC144B"/>
    <w:rsid w:val="00E22D01"/>
    <w:rsid w:val="00ED5ADB"/>
    <w:rsid w:val="00F17810"/>
    <w:rsid w:val="00F367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2EB19"/>
  <w15:docId w15:val="{20A1B527-7DFB-CF43-8754-C2E3C5D72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2B7"/>
  </w:style>
  <w:style w:type="paragraph" w:styleId="Heading1">
    <w:name w:val="heading 1"/>
    <w:basedOn w:val="Normal1"/>
    <w:next w:val="Normal1"/>
    <w:rsid w:val="00ED5ADB"/>
    <w:pPr>
      <w:keepNext/>
      <w:keepLines/>
      <w:outlineLvl w:val="0"/>
    </w:pPr>
    <w:rPr>
      <w:b/>
      <w:sz w:val="28"/>
      <w:szCs w:val="28"/>
    </w:rPr>
  </w:style>
  <w:style w:type="paragraph" w:styleId="Heading2">
    <w:name w:val="heading 2"/>
    <w:basedOn w:val="Normal1"/>
    <w:next w:val="Normal1"/>
    <w:rsid w:val="00ED5ADB"/>
    <w:pPr>
      <w:keepNext/>
      <w:keepLines/>
      <w:spacing w:before="360" w:after="120"/>
      <w:outlineLvl w:val="1"/>
    </w:pPr>
    <w:rPr>
      <w:sz w:val="32"/>
      <w:szCs w:val="32"/>
    </w:rPr>
  </w:style>
  <w:style w:type="paragraph" w:styleId="Heading3">
    <w:name w:val="heading 3"/>
    <w:basedOn w:val="Normal1"/>
    <w:next w:val="Normal1"/>
    <w:rsid w:val="00ED5ADB"/>
    <w:pPr>
      <w:keepNext/>
      <w:keepLines/>
      <w:spacing w:before="320" w:after="80"/>
      <w:outlineLvl w:val="2"/>
    </w:pPr>
    <w:rPr>
      <w:color w:val="434343"/>
      <w:sz w:val="28"/>
      <w:szCs w:val="28"/>
    </w:rPr>
  </w:style>
  <w:style w:type="paragraph" w:styleId="Heading4">
    <w:name w:val="heading 4"/>
    <w:basedOn w:val="Normal1"/>
    <w:next w:val="Normal1"/>
    <w:rsid w:val="00ED5ADB"/>
    <w:pPr>
      <w:keepNext/>
      <w:keepLines/>
      <w:spacing w:before="280" w:after="80"/>
      <w:outlineLvl w:val="3"/>
    </w:pPr>
    <w:rPr>
      <w:color w:val="666666"/>
      <w:sz w:val="24"/>
      <w:szCs w:val="24"/>
    </w:rPr>
  </w:style>
  <w:style w:type="paragraph" w:styleId="Heading5">
    <w:name w:val="heading 5"/>
    <w:basedOn w:val="Normal1"/>
    <w:next w:val="Normal1"/>
    <w:rsid w:val="00ED5ADB"/>
    <w:pPr>
      <w:keepNext/>
      <w:keepLines/>
      <w:spacing w:before="240" w:after="80"/>
      <w:outlineLvl w:val="4"/>
    </w:pPr>
    <w:rPr>
      <w:color w:val="666666"/>
    </w:rPr>
  </w:style>
  <w:style w:type="paragraph" w:styleId="Heading6">
    <w:name w:val="heading 6"/>
    <w:basedOn w:val="Normal1"/>
    <w:next w:val="Normal1"/>
    <w:rsid w:val="00ED5AD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D5ADB"/>
  </w:style>
  <w:style w:type="paragraph" w:styleId="Title">
    <w:name w:val="Title"/>
    <w:basedOn w:val="Normal1"/>
    <w:next w:val="Normal1"/>
    <w:rsid w:val="00ED5ADB"/>
    <w:pPr>
      <w:keepNext/>
      <w:keepLines/>
      <w:spacing w:before="0" w:after="60"/>
      <w:jc w:val="center"/>
    </w:pPr>
    <w:rPr>
      <w:b/>
      <w:sz w:val="36"/>
      <w:szCs w:val="36"/>
    </w:rPr>
  </w:style>
  <w:style w:type="paragraph" w:styleId="Subtitle">
    <w:name w:val="Subtitle"/>
    <w:basedOn w:val="Normal1"/>
    <w:next w:val="Normal1"/>
    <w:rsid w:val="00ED5ADB"/>
    <w:pPr>
      <w:keepNext/>
      <w:keepLines/>
      <w:spacing w:before="0" w:after="320"/>
    </w:pPr>
    <w:rPr>
      <w:color w:val="666666"/>
      <w:sz w:val="30"/>
      <w:szCs w:val="30"/>
    </w:rPr>
  </w:style>
  <w:style w:type="paragraph" w:styleId="Header">
    <w:name w:val="header"/>
    <w:basedOn w:val="Normal"/>
    <w:link w:val="HeaderChar"/>
    <w:uiPriority w:val="99"/>
    <w:semiHidden/>
    <w:unhideWhenUsed/>
    <w:rsid w:val="00477EBD"/>
    <w:pPr>
      <w:tabs>
        <w:tab w:val="center" w:pos="4513"/>
        <w:tab w:val="right" w:pos="9026"/>
      </w:tabs>
      <w:spacing w:before="0" w:line="240" w:lineRule="auto"/>
    </w:pPr>
  </w:style>
  <w:style w:type="character" w:customStyle="1" w:styleId="HeaderChar">
    <w:name w:val="Header Char"/>
    <w:basedOn w:val="DefaultParagraphFont"/>
    <w:link w:val="Header"/>
    <w:uiPriority w:val="99"/>
    <w:semiHidden/>
    <w:rsid w:val="00477EBD"/>
  </w:style>
  <w:style w:type="paragraph" w:styleId="Footer">
    <w:name w:val="footer"/>
    <w:basedOn w:val="Normal"/>
    <w:link w:val="FooterChar"/>
    <w:uiPriority w:val="99"/>
    <w:unhideWhenUsed/>
    <w:rsid w:val="00477EBD"/>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77EBD"/>
  </w:style>
  <w:style w:type="paragraph" w:styleId="BalloonText">
    <w:name w:val="Balloon Text"/>
    <w:basedOn w:val="Normal"/>
    <w:link w:val="BalloonTextChar"/>
    <w:uiPriority w:val="99"/>
    <w:semiHidden/>
    <w:unhideWhenUsed/>
    <w:rsid w:val="00477EBD"/>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7EBD"/>
    <w:rPr>
      <w:rFonts w:ascii="Tahoma" w:hAnsi="Tahoma" w:cs="Tahoma"/>
      <w:sz w:val="16"/>
      <w:szCs w:val="16"/>
    </w:rPr>
  </w:style>
  <w:style w:type="paragraph" w:styleId="TOCHeading">
    <w:name w:val="TOC Heading"/>
    <w:basedOn w:val="Heading1"/>
    <w:next w:val="Normal"/>
    <w:uiPriority w:val="39"/>
    <w:semiHidden/>
    <w:unhideWhenUsed/>
    <w:qFormat/>
    <w:rsid w:val="00261610"/>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261610"/>
    <w:pPr>
      <w:spacing w:after="100"/>
    </w:pPr>
  </w:style>
  <w:style w:type="character" w:styleId="Hyperlink">
    <w:name w:val="Hyperlink"/>
    <w:basedOn w:val="DefaultParagraphFont"/>
    <w:uiPriority w:val="99"/>
    <w:unhideWhenUsed/>
    <w:rsid w:val="002616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D64D0C-31A1-4ED3-835C-D44C7218DE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1791</Words>
  <Characters>10210</Characters>
  <Application>Microsoft Office Word</Application>
  <DocSecurity>0</DocSecurity>
  <Lines>85</Lines>
  <Paragraphs>23</Paragraphs>
  <ScaleCrop>false</ScaleCrop>
  <Company/>
  <LinksUpToDate>false</LinksUpToDate>
  <CharactersWithSpaces>11978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Rabia Haroon</cp:lastModifiedBy>
  <cp:revision>2</cp:revision>
  <dcterms:created xsi:type="dcterms:W3CDTF">2023-10-11T09:07:00Z</dcterms:created>
  <dcterms:modified xsi:type="dcterms:W3CDTF">2023-10-11T09:07:00Z</dcterms:modified>
</cp:coreProperties>
</file>