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EE4559" w14:textId="5982AA5B" w:rsidR="00DF6CBF" w:rsidRPr="003C5288" w:rsidRDefault="00DF6CBF" w:rsidP="00DE4D63">
      <w:pPr>
        <w:jc w:val="center"/>
        <w:rPr>
          <w:rFonts w:ascii="Arial" w:hAnsi="Arial" w:cs="Arial"/>
          <w:b/>
          <w:sz w:val="24"/>
          <w:szCs w:val="24"/>
          <w:u w:val="single"/>
        </w:rPr>
      </w:pPr>
      <w:r w:rsidRPr="003C5288">
        <w:rPr>
          <w:rFonts w:ascii="Arial" w:hAnsi="Arial" w:cs="Arial"/>
          <w:b/>
          <w:sz w:val="24"/>
          <w:szCs w:val="24"/>
          <w:u w:val="single"/>
        </w:rPr>
        <w:t>Contents</w:t>
      </w:r>
    </w:p>
    <w:p w14:paraId="04CE50CF" w14:textId="77777777" w:rsidR="00DF6CBF" w:rsidRPr="003C5288" w:rsidRDefault="00DF6CBF" w:rsidP="00576633">
      <w:pPr>
        <w:spacing w:line="360" w:lineRule="auto"/>
        <w:jc w:val="both"/>
        <w:rPr>
          <w:rFonts w:ascii="Arial" w:hAnsi="Arial" w:cs="Arial"/>
          <w:sz w:val="24"/>
          <w:szCs w:val="24"/>
          <w:u w:val="single"/>
        </w:rPr>
      </w:pPr>
    </w:p>
    <w:p w14:paraId="616AA206" w14:textId="4D1386AB" w:rsidR="00DF6CBF" w:rsidRPr="003C5288" w:rsidRDefault="00DF6CBF" w:rsidP="00576633">
      <w:pPr>
        <w:pStyle w:val="ListParagraph"/>
        <w:numPr>
          <w:ilvl w:val="0"/>
          <w:numId w:val="29"/>
        </w:numPr>
        <w:spacing w:line="360" w:lineRule="auto"/>
        <w:jc w:val="both"/>
        <w:rPr>
          <w:rFonts w:ascii="Arial" w:hAnsi="Arial" w:cs="Arial"/>
          <w:sz w:val="24"/>
          <w:szCs w:val="24"/>
        </w:rPr>
      </w:pPr>
      <w:r w:rsidRPr="003C5288">
        <w:rPr>
          <w:rFonts w:ascii="Arial" w:hAnsi="Arial" w:cs="Arial"/>
          <w:b/>
          <w:sz w:val="24"/>
          <w:szCs w:val="24"/>
        </w:rPr>
        <w:t xml:space="preserve">Activity Plan      </w:t>
      </w:r>
      <w:r w:rsidR="00DE4D63" w:rsidRPr="003C5288">
        <w:rPr>
          <w:rFonts w:ascii="Arial" w:hAnsi="Arial" w:cs="Arial"/>
          <w:b/>
          <w:sz w:val="24"/>
          <w:szCs w:val="24"/>
        </w:rPr>
        <w:t xml:space="preserve">                                                                            </w:t>
      </w:r>
      <w:r w:rsidRPr="003C5288">
        <w:rPr>
          <w:rFonts w:ascii="Arial" w:hAnsi="Arial" w:cs="Arial"/>
          <w:b/>
          <w:sz w:val="24"/>
          <w:szCs w:val="24"/>
        </w:rPr>
        <w:t xml:space="preserve"> </w:t>
      </w:r>
      <w:r w:rsidR="00DE4D63" w:rsidRPr="003C5288">
        <w:rPr>
          <w:rFonts w:ascii="Arial" w:hAnsi="Arial" w:cs="Arial"/>
          <w:b/>
          <w:sz w:val="24"/>
          <w:szCs w:val="24"/>
        </w:rPr>
        <w:t xml:space="preserve">            </w:t>
      </w:r>
      <w:r w:rsidR="00DE4D63" w:rsidRPr="003C5288">
        <w:rPr>
          <w:rFonts w:ascii="Arial" w:hAnsi="Arial" w:cs="Arial"/>
          <w:sz w:val="24"/>
          <w:szCs w:val="24"/>
        </w:rPr>
        <w:t xml:space="preserve"> </w:t>
      </w:r>
      <w:r w:rsidR="00EB4DB4" w:rsidRPr="003C5288">
        <w:rPr>
          <w:rFonts w:ascii="Arial" w:hAnsi="Arial" w:cs="Arial"/>
          <w:sz w:val="24"/>
          <w:szCs w:val="24"/>
        </w:rPr>
        <w:t>2</w:t>
      </w:r>
      <w:r w:rsidRPr="003C5288">
        <w:rPr>
          <w:rFonts w:ascii="Arial" w:hAnsi="Arial" w:cs="Arial"/>
          <w:sz w:val="24"/>
          <w:szCs w:val="24"/>
        </w:rPr>
        <w:t xml:space="preserve"> </w:t>
      </w:r>
      <w:r w:rsidR="00DE4D63" w:rsidRPr="003C5288">
        <w:rPr>
          <w:rFonts w:ascii="Arial" w:hAnsi="Arial" w:cs="Arial"/>
          <w:sz w:val="24"/>
          <w:szCs w:val="24"/>
        </w:rPr>
        <w:t>-</w:t>
      </w:r>
      <w:r w:rsidRPr="003C5288">
        <w:rPr>
          <w:rFonts w:ascii="Arial" w:hAnsi="Arial" w:cs="Arial"/>
          <w:sz w:val="24"/>
          <w:szCs w:val="24"/>
        </w:rPr>
        <w:t xml:space="preserve"> </w:t>
      </w:r>
      <w:r w:rsidR="00EB4DB4" w:rsidRPr="003C5288">
        <w:rPr>
          <w:rFonts w:ascii="Arial" w:hAnsi="Arial" w:cs="Arial"/>
          <w:sz w:val="24"/>
          <w:szCs w:val="24"/>
        </w:rPr>
        <w:t>5</w:t>
      </w:r>
    </w:p>
    <w:p w14:paraId="7B84C621" w14:textId="6022CBE2" w:rsidR="00DE4D63" w:rsidRPr="003C5288" w:rsidRDefault="00DE4D63" w:rsidP="00576633">
      <w:pPr>
        <w:spacing w:line="360" w:lineRule="auto"/>
        <w:jc w:val="both"/>
        <w:rPr>
          <w:rFonts w:ascii="Arial" w:hAnsi="Arial" w:cs="Arial"/>
          <w:sz w:val="24"/>
          <w:szCs w:val="24"/>
        </w:rPr>
      </w:pPr>
    </w:p>
    <w:p w14:paraId="31F47FB5" w14:textId="2988F2D4" w:rsidR="00616356" w:rsidRPr="003C5288" w:rsidRDefault="00616356" w:rsidP="00576633">
      <w:pPr>
        <w:spacing w:line="360" w:lineRule="auto"/>
        <w:jc w:val="both"/>
        <w:rPr>
          <w:rFonts w:ascii="Arial" w:hAnsi="Arial" w:cs="Arial"/>
          <w:sz w:val="24"/>
          <w:szCs w:val="24"/>
        </w:rPr>
      </w:pPr>
    </w:p>
    <w:p w14:paraId="2ED0274B" w14:textId="60E30AD8" w:rsidR="00DF6CBF" w:rsidRPr="003C5288" w:rsidRDefault="00DF6CBF" w:rsidP="00576633">
      <w:pPr>
        <w:pStyle w:val="ListParagraph"/>
        <w:numPr>
          <w:ilvl w:val="0"/>
          <w:numId w:val="29"/>
        </w:numPr>
        <w:spacing w:line="360" w:lineRule="auto"/>
        <w:jc w:val="both"/>
        <w:rPr>
          <w:rFonts w:ascii="Arial" w:hAnsi="Arial" w:cs="Arial"/>
          <w:sz w:val="24"/>
          <w:szCs w:val="24"/>
        </w:rPr>
      </w:pPr>
      <w:r w:rsidRPr="003C5288">
        <w:rPr>
          <w:rFonts w:ascii="Arial" w:hAnsi="Arial" w:cs="Arial"/>
          <w:b/>
          <w:sz w:val="24"/>
          <w:szCs w:val="24"/>
        </w:rPr>
        <w:t>Evaluation</w:t>
      </w:r>
      <w:r w:rsidR="00576633" w:rsidRPr="003C5288">
        <w:rPr>
          <w:rFonts w:ascii="Arial" w:hAnsi="Arial" w:cs="Arial"/>
          <w:b/>
          <w:sz w:val="24"/>
          <w:szCs w:val="24"/>
        </w:rPr>
        <w:t xml:space="preserve">   </w:t>
      </w:r>
      <w:r w:rsidR="00576633" w:rsidRPr="003C5288">
        <w:rPr>
          <w:rFonts w:ascii="Arial" w:hAnsi="Arial" w:cs="Arial"/>
          <w:sz w:val="24"/>
          <w:szCs w:val="24"/>
        </w:rPr>
        <w:t xml:space="preserve">                                                                                                 </w:t>
      </w:r>
      <w:r w:rsidR="00EB4DB4" w:rsidRPr="003C5288">
        <w:rPr>
          <w:rFonts w:ascii="Arial" w:hAnsi="Arial" w:cs="Arial"/>
          <w:sz w:val="24"/>
          <w:szCs w:val="24"/>
        </w:rPr>
        <w:t>6</w:t>
      </w:r>
      <w:r w:rsidR="00576633" w:rsidRPr="003C5288">
        <w:rPr>
          <w:rFonts w:ascii="Arial" w:hAnsi="Arial" w:cs="Arial"/>
          <w:sz w:val="24"/>
          <w:szCs w:val="24"/>
        </w:rPr>
        <w:t xml:space="preserve"> - </w:t>
      </w:r>
      <w:r w:rsidR="009F1F22" w:rsidRPr="003C5288">
        <w:rPr>
          <w:rFonts w:ascii="Arial" w:hAnsi="Arial" w:cs="Arial"/>
          <w:sz w:val="24"/>
          <w:szCs w:val="24"/>
        </w:rPr>
        <w:t>9</w:t>
      </w:r>
    </w:p>
    <w:p w14:paraId="79A6D110" w14:textId="2B2EB6F6" w:rsidR="00576633" w:rsidRPr="003C5288" w:rsidRDefault="00576633" w:rsidP="00576633">
      <w:pPr>
        <w:pStyle w:val="ListParagraph"/>
        <w:spacing w:line="360" w:lineRule="auto"/>
        <w:jc w:val="both"/>
        <w:rPr>
          <w:rFonts w:ascii="Arial" w:hAnsi="Arial" w:cs="Arial"/>
          <w:sz w:val="24"/>
          <w:szCs w:val="24"/>
        </w:rPr>
      </w:pPr>
    </w:p>
    <w:p w14:paraId="0BD1DE7F" w14:textId="2F699BB0" w:rsidR="00576633" w:rsidRPr="003C5288" w:rsidRDefault="00576633" w:rsidP="00576633">
      <w:pPr>
        <w:pStyle w:val="ListParagraph"/>
        <w:numPr>
          <w:ilvl w:val="0"/>
          <w:numId w:val="30"/>
        </w:numPr>
        <w:spacing w:line="360" w:lineRule="auto"/>
        <w:jc w:val="both"/>
        <w:rPr>
          <w:rFonts w:ascii="Arial" w:hAnsi="Arial" w:cs="Arial"/>
          <w:sz w:val="24"/>
          <w:szCs w:val="24"/>
        </w:rPr>
      </w:pPr>
      <w:r w:rsidRPr="003C5288">
        <w:rPr>
          <w:rFonts w:ascii="Arial" w:hAnsi="Arial" w:cs="Arial"/>
          <w:sz w:val="24"/>
          <w:szCs w:val="24"/>
        </w:rPr>
        <w:t xml:space="preserve">Sand </w:t>
      </w:r>
      <w:r w:rsidR="00A32008" w:rsidRPr="003C5288">
        <w:rPr>
          <w:rFonts w:ascii="Arial" w:hAnsi="Arial" w:cs="Arial"/>
          <w:sz w:val="24"/>
          <w:szCs w:val="24"/>
        </w:rPr>
        <w:t>P</w:t>
      </w:r>
      <w:r w:rsidRPr="003C5288">
        <w:rPr>
          <w:rFonts w:ascii="Arial" w:hAnsi="Arial" w:cs="Arial"/>
          <w:sz w:val="24"/>
          <w:szCs w:val="24"/>
        </w:rPr>
        <w:t>lay</w:t>
      </w:r>
      <w:r w:rsidR="00346647" w:rsidRPr="003C5288">
        <w:rPr>
          <w:rFonts w:ascii="Arial" w:hAnsi="Arial" w:cs="Arial"/>
          <w:sz w:val="24"/>
          <w:szCs w:val="24"/>
        </w:rPr>
        <w:t xml:space="preserve"> and </w:t>
      </w:r>
      <w:r w:rsidR="00A32008" w:rsidRPr="003C5288">
        <w:rPr>
          <w:rFonts w:ascii="Arial" w:hAnsi="Arial" w:cs="Arial"/>
          <w:sz w:val="24"/>
          <w:szCs w:val="24"/>
        </w:rPr>
        <w:t>M</w:t>
      </w:r>
      <w:r w:rsidR="00346647" w:rsidRPr="003C5288">
        <w:rPr>
          <w:rFonts w:ascii="Arial" w:hAnsi="Arial" w:cs="Arial"/>
          <w:sz w:val="24"/>
          <w:szCs w:val="24"/>
        </w:rPr>
        <w:t>athematical concepts</w:t>
      </w:r>
    </w:p>
    <w:p w14:paraId="08D7F628" w14:textId="77777777" w:rsidR="00576633" w:rsidRPr="003C5288" w:rsidRDefault="00576633" w:rsidP="00576633">
      <w:pPr>
        <w:pStyle w:val="ListParagraph"/>
        <w:numPr>
          <w:ilvl w:val="0"/>
          <w:numId w:val="30"/>
        </w:numPr>
        <w:spacing w:line="360" w:lineRule="auto"/>
        <w:jc w:val="both"/>
        <w:rPr>
          <w:rFonts w:ascii="Arial" w:hAnsi="Arial" w:cs="Arial"/>
          <w:sz w:val="24"/>
          <w:szCs w:val="24"/>
        </w:rPr>
      </w:pPr>
      <w:r w:rsidRPr="003C5288">
        <w:rPr>
          <w:rFonts w:ascii="Arial" w:hAnsi="Arial" w:cs="Arial"/>
          <w:sz w:val="24"/>
          <w:szCs w:val="24"/>
        </w:rPr>
        <w:t>Children with ALN</w:t>
      </w:r>
    </w:p>
    <w:p w14:paraId="497870E9" w14:textId="77777777" w:rsidR="00576633" w:rsidRPr="003C5288" w:rsidRDefault="00576633" w:rsidP="00576633">
      <w:pPr>
        <w:pStyle w:val="ListParagraph"/>
        <w:numPr>
          <w:ilvl w:val="0"/>
          <w:numId w:val="30"/>
        </w:numPr>
        <w:spacing w:line="360" w:lineRule="auto"/>
        <w:jc w:val="both"/>
        <w:rPr>
          <w:rFonts w:ascii="Arial" w:hAnsi="Arial" w:cs="Arial"/>
          <w:sz w:val="24"/>
          <w:szCs w:val="24"/>
        </w:rPr>
      </w:pPr>
      <w:r w:rsidRPr="003C5288">
        <w:rPr>
          <w:rFonts w:ascii="Arial" w:hAnsi="Arial" w:cs="Arial"/>
          <w:sz w:val="24"/>
          <w:szCs w:val="24"/>
        </w:rPr>
        <w:t>Environment</w:t>
      </w:r>
    </w:p>
    <w:p w14:paraId="36022D03" w14:textId="0BD41E18" w:rsidR="00576633" w:rsidRPr="003C5288" w:rsidRDefault="00576633" w:rsidP="00576633">
      <w:pPr>
        <w:pStyle w:val="ListParagraph"/>
        <w:spacing w:line="360" w:lineRule="auto"/>
        <w:jc w:val="both"/>
        <w:rPr>
          <w:rFonts w:ascii="Arial" w:hAnsi="Arial" w:cs="Arial"/>
          <w:sz w:val="24"/>
          <w:szCs w:val="24"/>
        </w:rPr>
      </w:pPr>
    </w:p>
    <w:p w14:paraId="6393424D" w14:textId="77777777" w:rsidR="00616356" w:rsidRPr="003C5288" w:rsidRDefault="00616356" w:rsidP="00576633">
      <w:pPr>
        <w:pStyle w:val="ListParagraph"/>
        <w:spacing w:line="360" w:lineRule="auto"/>
        <w:jc w:val="both"/>
        <w:rPr>
          <w:rFonts w:ascii="Arial" w:hAnsi="Arial" w:cs="Arial"/>
          <w:sz w:val="24"/>
          <w:szCs w:val="24"/>
        </w:rPr>
      </w:pPr>
    </w:p>
    <w:p w14:paraId="33CC0C57" w14:textId="05F28DD1" w:rsidR="00576633" w:rsidRPr="003C5288" w:rsidRDefault="00576633" w:rsidP="00576633">
      <w:pPr>
        <w:pStyle w:val="ListParagraph"/>
        <w:numPr>
          <w:ilvl w:val="0"/>
          <w:numId w:val="29"/>
        </w:numPr>
        <w:spacing w:line="360" w:lineRule="auto"/>
        <w:jc w:val="both"/>
        <w:rPr>
          <w:rFonts w:ascii="Arial" w:hAnsi="Arial" w:cs="Arial"/>
          <w:sz w:val="24"/>
          <w:szCs w:val="24"/>
        </w:rPr>
      </w:pPr>
      <w:r w:rsidRPr="003C5288">
        <w:rPr>
          <w:rFonts w:ascii="Arial" w:hAnsi="Arial" w:cs="Arial"/>
          <w:b/>
          <w:sz w:val="24"/>
          <w:szCs w:val="24"/>
        </w:rPr>
        <w:t xml:space="preserve">Discussion   </w:t>
      </w:r>
      <w:r w:rsidRPr="003C5288">
        <w:rPr>
          <w:rFonts w:ascii="Arial" w:hAnsi="Arial" w:cs="Arial"/>
          <w:sz w:val="24"/>
          <w:szCs w:val="24"/>
        </w:rPr>
        <w:t xml:space="preserve">                                                                                            </w:t>
      </w:r>
      <w:r w:rsidR="009F1F22" w:rsidRPr="003C5288">
        <w:rPr>
          <w:rFonts w:ascii="Arial" w:hAnsi="Arial" w:cs="Arial"/>
          <w:sz w:val="24"/>
          <w:szCs w:val="24"/>
        </w:rPr>
        <w:t>10</w:t>
      </w:r>
      <w:r w:rsidRPr="003C5288">
        <w:rPr>
          <w:rFonts w:ascii="Arial" w:hAnsi="Arial" w:cs="Arial"/>
          <w:sz w:val="24"/>
          <w:szCs w:val="24"/>
        </w:rPr>
        <w:t xml:space="preserve"> - </w:t>
      </w:r>
      <w:r w:rsidR="00EB4DB4" w:rsidRPr="003C5288">
        <w:rPr>
          <w:rFonts w:ascii="Arial" w:hAnsi="Arial" w:cs="Arial"/>
          <w:sz w:val="24"/>
          <w:szCs w:val="24"/>
        </w:rPr>
        <w:t>11</w:t>
      </w:r>
    </w:p>
    <w:p w14:paraId="38DAC152" w14:textId="351D34BC" w:rsidR="00576633" w:rsidRPr="003C5288" w:rsidRDefault="00576633" w:rsidP="00576633">
      <w:pPr>
        <w:pStyle w:val="ListParagraph"/>
        <w:spacing w:line="360" w:lineRule="auto"/>
        <w:jc w:val="both"/>
        <w:rPr>
          <w:rFonts w:ascii="Arial" w:hAnsi="Arial" w:cs="Arial"/>
          <w:sz w:val="24"/>
          <w:szCs w:val="24"/>
        </w:rPr>
      </w:pPr>
    </w:p>
    <w:p w14:paraId="727C3C87" w14:textId="7F1F405F" w:rsidR="00576633" w:rsidRPr="003C5288" w:rsidRDefault="00576633" w:rsidP="008F2CC6">
      <w:pPr>
        <w:pStyle w:val="ListParagraph"/>
        <w:numPr>
          <w:ilvl w:val="0"/>
          <w:numId w:val="30"/>
        </w:numPr>
        <w:spacing w:line="360" w:lineRule="auto"/>
        <w:jc w:val="both"/>
        <w:rPr>
          <w:rFonts w:ascii="Arial" w:hAnsi="Arial" w:cs="Arial"/>
          <w:sz w:val="24"/>
          <w:szCs w:val="24"/>
        </w:rPr>
      </w:pPr>
      <w:r w:rsidRPr="003C5288">
        <w:rPr>
          <w:rFonts w:ascii="Arial" w:hAnsi="Arial" w:cs="Arial"/>
          <w:sz w:val="24"/>
          <w:szCs w:val="24"/>
        </w:rPr>
        <w:t>Resources</w:t>
      </w:r>
      <w:r w:rsidR="00133E43" w:rsidRPr="003C5288">
        <w:rPr>
          <w:rFonts w:ascii="Arial" w:hAnsi="Arial" w:cs="Arial"/>
          <w:sz w:val="24"/>
          <w:szCs w:val="24"/>
        </w:rPr>
        <w:t xml:space="preserve">: </w:t>
      </w:r>
      <w:r w:rsidRPr="003C5288">
        <w:rPr>
          <w:rFonts w:ascii="Arial" w:hAnsi="Arial" w:cs="Arial"/>
          <w:sz w:val="24"/>
          <w:szCs w:val="24"/>
        </w:rPr>
        <w:t xml:space="preserve">Promoting </w:t>
      </w:r>
      <w:r w:rsidR="00A32008" w:rsidRPr="003C5288">
        <w:rPr>
          <w:rFonts w:ascii="Arial" w:hAnsi="Arial" w:cs="Arial"/>
          <w:sz w:val="24"/>
          <w:szCs w:val="24"/>
        </w:rPr>
        <w:t>Ma</w:t>
      </w:r>
      <w:r w:rsidRPr="003C5288">
        <w:rPr>
          <w:rFonts w:ascii="Arial" w:hAnsi="Arial" w:cs="Arial"/>
          <w:sz w:val="24"/>
          <w:szCs w:val="24"/>
        </w:rPr>
        <w:t xml:space="preserve">thematical development </w:t>
      </w:r>
    </w:p>
    <w:p w14:paraId="4582650B" w14:textId="77777777" w:rsidR="00576633" w:rsidRPr="003C5288" w:rsidRDefault="00576633" w:rsidP="00576633">
      <w:pPr>
        <w:pStyle w:val="ListParagraph"/>
        <w:numPr>
          <w:ilvl w:val="0"/>
          <w:numId w:val="30"/>
        </w:numPr>
        <w:spacing w:line="360" w:lineRule="auto"/>
        <w:jc w:val="both"/>
        <w:rPr>
          <w:rFonts w:ascii="Arial" w:hAnsi="Arial" w:cs="Arial"/>
          <w:sz w:val="24"/>
          <w:szCs w:val="24"/>
        </w:rPr>
      </w:pPr>
      <w:r w:rsidRPr="003C5288">
        <w:rPr>
          <w:rFonts w:ascii="Arial" w:hAnsi="Arial" w:cs="Arial"/>
          <w:sz w:val="24"/>
          <w:szCs w:val="24"/>
        </w:rPr>
        <w:t>Materials: Natural vs Plastic</w:t>
      </w:r>
    </w:p>
    <w:p w14:paraId="7A53E38D" w14:textId="23637E08" w:rsidR="00576633" w:rsidRPr="003C5288" w:rsidRDefault="00576633" w:rsidP="00576633">
      <w:pPr>
        <w:pStyle w:val="ListParagraph"/>
        <w:spacing w:line="360" w:lineRule="auto"/>
        <w:jc w:val="both"/>
        <w:rPr>
          <w:rFonts w:ascii="Arial" w:hAnsi="Arial" w:cs="Arial"/>
          <w:sz w:val="24"/>
          <w:szCs w:val="24"/>
        </w:rPr>
      </w:pPr>
    </w:p>
    <w:p w14:paraId="3AE6CEA0" w14:textId="77777777" w:rsidR="00616356" w:rsidRPr="003C5288" w:rsidRDefault="00616356" w:rsidP="00576633">
      <w:pPr>
        <w:pStyle w:val="ListParagraph"/>
        <w:spacing w:line="360" w:lineRule="auto"/>
        <w:jc w:val="both"/>
        <w:rPr>
          <w:rFonts w:ascii="Arial" w:hAnsi="Arial" w:cs="Arial"/>
          <w:sz w:val="24"/>
          <w:szCs w:val="24"/>
        </w:rPr>
      </w:pPr>
    </w:p>
    <w:p w14:paraId="54A8F3F2" w14:textId="0DAFB7B7" w:rsidR="00576633" w:rsidRPr="003C5288" w:rsidRDefault="00576633" w:rsidP="00576633">
      <w:pPr>
        <w:pStyle w:val="ListParagraph"/>
        <w:numPr>
          <w:ilvl w:val="0"/>
          <w:numId w:val="29"/>
        </w:numPr>
        <w:spacing w:line="360" w:lineRule="auto"/>
        <w:jc w:val="both"/>
        <w:rPr>
          <w:rFonts w:ascii="Arial" w:hAnsi="Arial" w:cs="Arial"/>
          <w:sz w:val="24"/>
          <w:szCs w:val="24"/>
        </w:rPr>
      </w:pPr>
      <w:r w:rsidRPr="003C5288">
        <w:rPr>
          <w:rFonts w:ascii="Arial" w:hAnsi="Arial" w:cs="Arial"/>
          <w:b/>
          <w:sz w:val="24"/>
          <w:szCs w:val="24"/>
        </w:rPr>
        <w:t xml:space="preserve">Explanation </w:t>
      </w:r>
      <w:r w:rsidRPr="003C5288">
        <w:rPr>
          <w:rFonts w:ascii="Arial" w:hAnsi="Arial" w:cs="Arial"/>
          <w:sz w:val="24"/>
          <w:szCs w:val="24"/>
        </w:rPr>
        <w:t xml:space="preserve">                                                                                             </w:t>
      </w:r>
      <w:r w:rsidR="00EB4DB4" w:rsidRPr="003C5288">
        <w:rPr>
          <w:rFonts w:ascii="Arial" w:hAnsi="Arial" w:cs="Arial"/>
          <w:sz w:val="24"/>
          <w:szCs w:val="24"/>
        </w:rPr>
        <w:t>1</w:t>
      </w:r>
      <w:r w:rsidR="009F1F22" w:rsidRPr="003C5288">
        <w:rPr>
          <w:rFonts w:ascii="Arial" w:hAnsi="Arial" w:cs="Arial"/>
          <w:sz w:val="24"/>
          <w:szCs w:val="24"/>
        </w:rPr>
        <w:t>2</w:t>
      </w:r>
      <w:r w:rsidRPr="003C5288">
        <w:rPr>
          <w:rFonts w:ascii="Arial" w:hAnsi="Arial" w:cs="Arial"/>
          <w:sz w:val="24"/>
          <w:szCs w:val="24"/>
        </w:rPr>
        <w:t xml:space="preserve"> - </w:t>
      </w:r>
      <w:r w:rsidR="00EB4DB4" w:rsidRPr="003C5288">
        <w:rPr>
          <w:rFonts w:ascii="Arial" w:hAnsi="Arial" w:cs="Arial"/>
          <w:sz w:val="24"/>
          <w:szCs w:val="24"/>
        </w:rPr>
        <w:t>1</w:t>
      </w:r>
      <w:r w:rsidR="003C5288" w:rsidRPr="003C5288">
        <w:rPr>
          <w:rFonts w:ascii="Arial" w:hAnsi="Arial" w:cs="Arial"/>
          <w:sz w:val="24"/>
          <w:szCs w:val="24"/>
        </w:rPr>
        <w:t>4</w:t>
      </w:r>
    </w:p>
    <w:p w14:paraId="03E5E79A" w14:textId="7F4DA143" w:rsidR="00576633" w:rsidRPr="003C5288" w:rsidRDefault="00576633" w:rsidP="00576633">
      <w:pPr>
        <w:pStyle w:val="ListParagraph"/>
        <w:spacing w:line="360" w:lineRule="auto"/>
        <w:jc w:val="both"/>
        <w:rPr>
          <w:rFonts w:ascii="Arial" w:hAnsi="Arial" w:cs="Arial"/>
          <w:sz w:val="24"/>
          <w:szCs w:val="24"/>
        </w:rPr>
      </w:pPr>
    </w:p>
    <w:p w14:paraId="3AA5C99F" w14:textId="0D8E39F5" w:rsidR="00A32008" w:rsidRPr="003C5288" w:rsidRDefault="007E4186" w:rsidP="00A32008">
      <w:pPr>
        <w:pStyle w:val="ListParagraph"/>
        <w:numPr>
          <w:ilvl w:val="0"/>
          <w:numId w:val="30"/>
        </w:numPr>
        <w:spacing w:line="360" w:lineRule="auto"/>
        <w:jc w:val="both"/>
        <w:rPr>
          <w:rFonts w:ascii="Arial" w:hAnsi="Arial" w:cs="Arial"/>
          <w:sz w:val="24"/>
          <w:szCs w:val="24"/>
        </w:rPr>
      </w:pPr>
      <w:r w:rsidRPr="003C5288">
        <w:rPr>
          <w:rFonts w:ascii="Arial" w:hAnsi="Arial" w:cs="Arial"/>
          <w:sz w:val="24"/>
          <w:szCs w:val="24"/>
        </w:rPr>
        <w:t>Planning</w:t>
      </w:r>
      <w:r w:rsidR="00A32008" w:rsidRPr="003C5288">
        <w:rPr>
          <w:rFonts w:ascii="Arial" w:hAnsi="Arial" w:cs="Arial"/>
          <w:sz w:val="24"/>
          <w:szCs w:val="24"/>
        </w:rPr>
        <w:t>, Monitoring and Assessing</w:t>
      </w:r>
    </w:p>
    <w:p w14:paraId="35044AA0" w14:textId="77777777" w:rsidR="00576633" w:rsidRPr="003C5288" w:rsidRDefault="00576633" w:rsidP="00576633">
      <w:pPr>
        <w:pStyle w:val="ListParagraph"/>
        <w:numPr>
          <w:ilvl w:val="0"/>
          <w:numId w:val="30"/>
        </w:numPr>
        <w:spacing w:line="360" w:lineRule="auto"/>
        <w:jc w:val="both"/>
        <w:rPr>
          <w:rFonts w:ascii="Arial" w:hAnsi="Arial" w:cs="Arial"/>
          <w:sz w:val="24"/>
          <w:szCs w:val="24"/>
        </w:rPr>
      </w:pPr>
      <w:r w:rsidRPr="003C5288">
        <w:rPr>
          <w:rFonts w:ascii="Arial" w:hAnsi="Arial" w:cs="Arial"/>
          <w:sz w:val="24"/>
          <w:szCs w:val="24"/>
        </w:rPr>
        <w:t xml:space="preserve">Forest school </w:t>
      </w:r>
    </w:p>
    <w:p w14:paraId="60309015" w14:textId="4391A22C" w:rsidR="00576633" w:rsidRPr="003C5288" w:rsidRDefault="00576633" w:rsidP="00576633">
      <w:pPr>
        <w:pStyle w:val="ListParagraph"/>
        <w:spacing w:line="360" w:lineRule="auto"/>
        <w:jc w:val="both"/>
        <w:rPr>
          <w:rFonts w:ascii="Arial" w:hAnsi="Arial" w:cs="Arial"/>
          <w:sz w:val="24"/>
          <w:szCs w:val="24"/>
        </w:rPr>
      </w:pPr>
    </w:p>
    <w:p w14:paraId="450747DA" w14:textId="77777777" w:rsidR="00616356" w:rsidRPr="003C5288" w:rsidRDefault="00616356" w:rsidP="00576633">
      <w:pPr>
        <w:pStyle w:val="ListParagraph"/>
        <w:spacing w:line="360" w:lineRule="auto"/>
        <w:jc w:val="both"/>
        <w:rPr>
          <w:rFonts w:ascii="Arial" w:hAnsi="Arial" w:cs="Arial"/>
          <w:sz w:val="24"/>
          <w:szCs w:val="24"/>
        </w:rPr>
      </w:pPr>
    </w:p>
    <w:p w14:paraId="58CA0730" w14:textId="1FF23F8D" w:rsidR="00DF6CBF" w:rsidRPr="003C5288" w:rsidRDefault="00576633" w:rsidP="00576633">
      <w:pPr>
        <w:pStyle w:val="ListParagraph"/>
        <w:numPr>
          <w:ilvl w:val="0"/>
          <w:numId w:val="29"/>
        </w:numPr>
        <w:spacing w:line="360" w:lineRule="auto"/>
        <w:jc w:val="both"/>
        <w:rPr>
          <w:rFonts w:ascii="Arial" w:hAnsi="Arial" w:cs="Arial"/>
          <w:sz w:val="24"/>
          <w:szCs w:val="24"/>
        </w:rPr>
      </w:pPr>
      <w:r w:rsidRPr="003C5288">
        <w:rPr>
          <w:rFonts w:ascii="Arial" w:hAnsi="Arial" w:cs="Arial"/>
          <w:b/>
          <w:sz w:val="24"/>
          <w:szCs w:val="24"/>
        </w:rPr>
        <w:t>References</w:t>
      </w:r>
      <w:r w:rsidR="00DE4D63" w:rsidRPr="003C5288">
        <w:rPr>
          <w:rFonts w:ascii="Arial" w:hAnsi="Arial" w:cs="Arial"/>
          <w:b/>
          <w:sz w:val="24"/>
          <w:szCs w:val="24"/>
        </w:rPr>
        <w:t xml:space="preserve"> </w:t>
      </w:r>
      <w:r w:rsidR="00DE4D63" w:rsidRPr="003C5288">
        <w:rPr>
          <w:rFonts w:ascii="Arial" w:hAnsi="Arial" w:cs="Arial"/>
          <w:sz w:val="24"/>
          <w:szCs w:val="24"/>
        </w:rPr>
        <w:t xml:space="preserve"> </w:t>
      </w:r>
      <w:r w:rsidRPr="003C5288">
        <w:rPr>
          <w:rFonts w:ascii="Arial" w:hAnsi="Arial" w:cs="Arial"/>
          <w:sz w:val="24"/>
          <w:szCs w:val="24"/>
        </w:rPr>
        <w:t xml:space="preserve">                                                                                             </w:t>
      </w:r>
      <w:r w:rsidR="00EB4DB4" w:rsidRPr="003C5288">
        <w:rPr>
          <w:rFonts w:ascii="Arial" w:hAnsi="Arial" w:cs="Arial"/>
          <w:sz w:val="24"/>
          <w:szCs w:val="24"/>
        </w:rPr>
        <w:t>1</w:t>
      </w:r>
      <w:r w:rsidR="003C5288" w:rsidRPr="003C5288">
        <w:rPr>
          <w:rFonts w:ascii="Arial" w:hAnsi="Arial" w:cs="Arial"/>
          <w:sz w:val="24"/>
          <w:szCs w:val="24"/>
        </w:rPr>
        <w:t>5</w:t>
      </w:r>
      <w:r w:rsidRPr="003C5288">
        <w:rPr>
          <w:rFonts w:ascii="Arial" w:hAnsi="Arial" w:cs="Arial"/>
          <w:sz w:val="24"/>
          <w:szCs w:val="24"/>
        </w:rPr>
        <w:t xml:space="preserve"> - 1</w:t>
      </w:r>
      <w:r w:rsidR="003C5288" w:rsidRPr="003C5288">
        <w:rPr>
          <w:rFonts w:ascii="Arial" w:hAnsi="Arial" w:cs="Arial"/>
          <w:sz w:val="24"/>
          <w:szCs w:val="24"/>
        </w:rPr>
        <w:t>9</w:t>
      </w:r>
      <w:r w:rsidR="00DE4D63" w:rsidRPr="003C5288">
        <w:rPr>
          <w:rFonts w:ascii="Arial" w:hAnsi="Arial" w:cs="Arial"/>
          <w:sz w:val="24"/>
          <w:szCs w:val="24"/>
        </w:rPr>
        <w:t xml:space="preserve">                                                  </w:t>
      </w:r>
    </w:p>
    <w:tbl>
      <w:tblPr>
        <w:tblStyle w:val="TableGrid"/>
        <w:tblpPr w:leftFromText="180" w:rightFromText="180" w:vertAnchor="page" w:horzAnchor="margin" w:tblpY="1861"/>
        <w:tblW w:w="0" w:type="auto"/>
        <w:tblLook w:val="04A0" w:firstRow="1" w:lastRow="0" w:firstColumn="1" w:lastColumn="0" w:noHBand="0" w:noVBand="1"/>
      </w:tblPr>
      <w:tblGrid>
        <w:gridCol w:w="2965"/>
        <w:gridCol w:w="3150"/>
        <w:gridCol w:w="2901"/>
      </w:tblGrid>
      <w:tr w:rsidR="00ED401F" w14:paraId="5A94A022" w14:textId="77777777" w:rsidTr="00576633">
        <w:trPr>
          <w:trHeight w:val="989"/>
        </w:trPr>
        <w:tc>
          <w:tcPr>
            <w:tcW w:w="9016" w:type="dxa"/>
            <w:gridSpan w:val="3"/>
          </w:tcPr>
          <w:p w14:paraId="71D18B4B" w14:textId="02624B45" w:rsidR="00ED401F" w:rsidRPr="00925A46" w:rsidRDefault="00ED401F" w:rsidP="00576633">
            <w:pPr>
              <w:spacing w:line="360" w:lineRule="auto"/>
              <w:rPr>
                <w:rFonts w:ascii="Arial" w:hAnsi="Arial" w:cs="Arial"/>
                <w:b/>
                <w:sz w:val="24"/>
                <w:szCs w:val="24"/>
              </w:rPr>
            </w:pPr>
          </w:p>
          <w:p w14:paraId="0ED9C07F" w14:textId="09DD53DF" w:rsidR="00ED401F" w:rsidRPr="00925A46" w:rsidRDefault="00ED401F" w:rsidP="00576633">
            <w:pPr>
              <w:spacing w:line="360" w:lineRule="auto"/>
              <w:rPr>
                <w:rFonts w:ascii="Arial" w:hAnsi="Arial" w:cs="Arial"/>
                <w:b/>
                <w:sz w:val="24"/>
                <w:szCs w:val="24"/>
              </w:rPr>
            </w:pPr>
            <w:r w:rsidRPr="00925A46">
              <w:rPr>
                <w:rFonts w:ascii="Arial" w:hAnsi="Arial" w:cs="Arial"/>
                <w:b/>
                <w:sz w:val="24"/>
                <w:szCs w:val="24"/>
              </w:rPr>
              <w:t>Activity</w:t>
            </w:r>
            <w:r w:rsidR="00582DAD">
              <w:rPr>
                <w:rFonts w:ascii="Arial" w:hAnsi="Arial" w:cs="Arial"/>
                <w:b/>
                <w:sz w:val="24"/>
                <w:szCs w:val="24"/>
              </w:rPr>
              <w:t xml:space="preserve"> Plan</w:t>
            </w:r>
            <w:r w:rsidRPr="00925A46">
              <w:rPr>
                <w:rFonts w:ascii="Arial" w:hAnsi="Arial" w:cs="Arial"/>
                <w:b/>
                <w:sz w:val="24"/>
                <w:szCs w:val="24"/>
              </w:rPr>
              <w:t>:</w:t>
            </w:r>
            <w:r w:rsidR="00913786" w:rsidRPr="00925A46">
              <w:rPr>
                <w:rFonts w:ascii="Arial" w:hAnsi="Arial" w:cs="Arial"/>
                <w:b/>
                <w:sz w:val="24"/>
                <w:szCs w:val="24"/>
              </w:rPr>
              <w:t xml:space="preserve"> </w:t>
            </w:r>
            <w:r w:rsidR="00913786" w:rsidRPr="00925A46">
              <w:rPr>
                <w:rFonts w:ascii="Arial" w:hAnsi="Arial" w:cs="Arial"/>
                <w:sz w:val="24"/>
                <w:szCs w:val="24"/>
              </w:rPr>
              <w:t>Sand Play</w:t>
            </w:r>
          </w:p>
          <w:p w14:paraId="52BA928A" w14:textId="77777777" w:rsidR="00ED401F" w:rsidRPr="00925A46" w:rsidRDefault="00ED401F" w:rsidP="00576633">
            <w:pPr>
              <w:spacing w:line="360" w:lineRule="auto"/>
              <w:rPr>
                <w:rFonts w:ascii="Arial" w:hAnsi="Arial" w:cs="Arial"/>
                <w:sz w:val="24"/>
                <w:szCs w:val="24"/>
              </w:rPr>
            </w:pPr>
          </w:p>
        </w:tc>
      </w:tr>
      <w:tr w:rsidR="00ED401F" w14:paraId="1960204E" w14:textId="77777777" w:rsidTr="00576633">
        <w:tc>
          <w:tcPr>
            <w:tcW w:w="2965" w:type="dxa"/>
          </w:tcPr>
          <w:p w14:paraId="54032BB6" w14:textId="77777777" w:rsidR="00ED401F" w:rsidRPr="00925A46" w:rsidRDefault="00ED401F" w:rsidP="00576633">
            <w:pPr>
              <w:spacing w:line="360" w:lineRule="auto"/>
              <w:rPr>
                <w:rFonts w:ascii="Arial" w:hAnsi="Arial" w:cs="Arial"/>
                <w:b/>
                <w:sz w:val="24"/>
                <w:szCs w:val="24"/>
              </w:rPr>
            </w:pPr>
          </w:p>
          <w:p w14:paraId="18B0D3CA" w14:textId="5DB2D0CF" w:rsidR="00ED401F" w:rsidRPr="00925A46" w:rsidRDefault="00ED401F" w:rsidP="00576633">
            <w:pPr>
              <w:spacing w:line="360" w:lineRule="auto"/>
              <w:rPr>
                <w:rFonts w:ascii="Arial" w:hAnsi="Arial" w:cs="Arial"/>
                <w:b/>
                <w:sz w:val="24"/>
                <w:szCs w:val="24"/>
              </w:rPr>
            </w:pPr>
            <w:r w:rsidRPr="00925A46">
              <w:rPr>
                <w:rFonts w:ascii="Arial" w:hAnsi="Arial" w:cs="Arial"/>
                <w:b/>
                <w:sz w:val="24"/>
                <w:szCs w:val="24"/>
              </w:rPr>
              <w:t>Number of children:</w:t>
            </w:r>
            <w:r w:rsidR="002F5EA4" w:rsidRPr="0026487D">
              <w:rPr>
                <w:rFonts w:ascii="Arial" w:hAnsi="Arial" w:cs="Arial"/>
                <w:sz w:val="24"/>
                <w:szCs w:val="24"/>
              </w:rPr>
              <w:t xml:space="preserve"> </w:t>
            </w:r>
            <w:r w:rsidR="0026487D" w:rsidRPr="0026487D">
              <w:rPr>
                <w:rFonts w:ascii="Arial" w:hAnsi="Arial" w:cs="Arial"/>
                <w:sz w:val="24"/>
                <w:szCs w:val="24"/>
              </w:rPr>
              <w:t>6</w:t>
            </w:r>
          </w:p>
          <w:p w14:paraId="52B9AAB9" w14:textId="77777777" w:rsidR="00ED401F" w:rsidRPr="00925A46" w:rsidRDefault="00ED401F" w:rsidP="00576633">
            <w:pPr>
              <w:spacing w:line="360" w:lineRule="auto"/>
              <w:rPr>
                <w:rFonts w:ascii="Arial" w:hAnsi="Arial" w:cs="Arial"/>
                <w:sz w:val="24"/>
                <w:szCs w:val="24"/>
              </w:rPr>
            </w:pPr>
          </w:p>
        </w:tc>
        <w:tc>
          <w:tcPr>
            <w:tcW w:w="3150" w:type="dxa"/>
          </w:tcPr>
          <w:p w14:paraId="5B9E76C1" w14:textId="77777777" w:rsidR="00ED401F" w:rsidRPr="00925A46" w:rsidRDefault="00ED401F" w:rsidP="00576633">
            <w:pPr>
              <w:spacing w:line="360" w:lineRule="auto"/>
              <w:rPr>
                <w:rFonts w:ascii="Arial" w:hAnsi="Arial" w:cs="Arial"/>
                <w:b/>
                <w:sz w:val="24"/>
                <w:szCs w:val="24"/>
              </w:rPr>
            </w:pPr>
          </w:p>
          <w:p w14:paraId="693EA84C" w14:textId="58DD5CCC" w:rsidR="00ED401F" w:rsidRPr="00925A46" w:rsidRDefault="00ED401F" w:rsidP="00576633">
            <w:pPr>
              <w:spacing w:line="360" w:lineRule="auto"/>
              <w:rPr>
                <w:rFonts w:ascii="Arial" w:hAnsi="Arial" w:cs="Arial"/>
                <w:b/>
                <w:sz w:val="24"/>
                <w:szCs w:val="24"/>
              </w:rPr>
            </w:pPr>
            <w:r w:rsidRPr="00925A46">
              <w:rPr>
                <w:rFonts w:ascii="Arial" w:hAnsi="Arial" w:cs="Arial"/>
                <w:b/>
                <w:sz w:val="24"/>
                <w:szCs w:val="24"/>
              </w:rPr>
              <w:t>Age of children:</w:t>
            </w:r>
            <w:r w:rsidR="002F5EA4" w:rsidRPr="00925A46">
              <w:rPr>
                <w:rFonts w:ascii="Arial" w:hAnsi="Arial" w:cs="Arial"/>
                <w:b/>
                <w:sz w:val="24"/>
                <w:szCs w:val="24"/>
              </w:rPr>
              <w:t xml:space="preserve"> </w:t>
            </w:r>
            <w:r w:rsidR="002F5EA4" w:rsidRPr="00925A46">
              <w:rPr>
                <w:rFonts w:ascii="Arial" w:hAnsi="Arial" w:cs="Arial"/>
                <w:sz w:val="24"/>
                <w:szCs w:val="24"/>
              </w:rPr>
              <w:t>3</w:t>
            </w:r>
            <w:r w:rsidR="008B7613">
              <w:rPr>
                <w:rFonts w:ascii="Arial" w:hAnsi="Arial" w:cs="Arial"/>
                <w:sz w:val="24"/>
                <w:szCs w:val="24"/>
              </w:rPr>
              <w:t xml:space="preserve"> </w:t>
            </w:r>
            <w:r w:rsidR="00925A46">
              <w:rPr>
                <w:rFonts w:ascii="Arial" w:hAnsi="Arial" w:cs="Arial"/>
                <w:sz w:val="24"/>
                <w:szCs w:val="24"/>
              </w:rPr>
              <w:t>-</w:t>
            </w:r>
            <w:r w:rsidR="008B7613">
              <w:rPr>
                <w:rFonts w:ascii="Arial" w:hAnsi="Arial" w:cs="Arial"/>
                <w:sz w:val="24"/>
                <w:szCs w:val="24"/>
              </w:rPr>
              <w:t xml:space="preserve"> </w:t>
            </w:r>
            <w:r w:rsidR="002F5EA4" w:rsidRPr="00925A46">
              <w:rPr>
                <w:rFonts w:ascii="Arial" w:hAnsi="Arial" w:cs="Arial"/>
                <w:sz w:val="24"/>
                <w:szCs w:val="24"/>
              </w:rPr>
              <w:t>4</w:t>
            </w:r>
          </w:p>
        </w:tc>
        <w:tc>
          <w:tcPr>
            <w:tcW w:w="2901" w:type="dxa"/>
          </w:tcPr>
          <w:p w14:paraId="4A0E691C" w14:textId="77777777" w:rsidR="00ED401F" w:rsidRPr="00925A46" w:rsidRDefault="00ED401F" w:rsidP="00576633">
            <w:pPr>
              <w:spacing w:line="360" w:lineRule="auto"/>
              <w:rPr>
                <w:rFonts w:ascii="Arial" w:hAnsi="Arial" w:cs="Arial"/>
                <w:b/>
                <w:sz w:val="24"/>
                <w:szCs w:val="24"/>
              </w:rPr>
            </w:pPr>
          </w:p>
          <w:p w14:paraId="25E33B21" w14:textId="4A8288BE" w:rsidR="00ED401F" w:rsidRPr="00925A46" w:rsidRDefault="00ED401F" w:rsidP="00576633">
            <w:pPr>
              <w:spacing w:line="360" w:lineRule="auto"/>
              <w:rPr>
                <w:rFonts w:ascii="Arial" w:hAnsi="Arial" w:cs="Arial"/>
                <w:sz w:val="24"/>
                <w:szCs w:val="24"/>
              </w:rPr>
            </w:pPr>
            <w:r w:rsidRPr="00925A46">
              <w:rPr>
                <w:rFonts w:ascii="Arial" w:hAnsi="Arial" w:cs="Arial"/>
                <w:b/>
                <w:sz w:val="24"/>
                <w:szCs w:val="24"/>
              </w:rPr>
              <w:t>Number of adults:</w:t>
            </w:r>
            <w:r w:rsidR="002F5EA4" w:rsidRPr="00925A46">
              <w:rPr>
                <w:rFonts w:ascii="Arial" w:hAnsi="Arial" w:cs="Arial"/>
                <w:b/>
                <w:sz w:val="24"/>
                <w:szCs w:val="24"/>
              </w:rPr>
              <w:t xml:space="preserve"> </w:t>
            </w:r>
            <w:r w:rsidR="002F5EA4" w:rsidRPr="00925A46">
              <w:rPr>
                <w:rFonts w:ascii="Arial" w:hAnsi="Arial" w:cs="Arial"/>
                <w:sz w:val="24"/>
                <w:szCs w:val="24"/>
              </w:rPr>
              <w:t>2</w:t>
            </w:r>
          </w:p>
        </w:tc>
      </w:tr>
      <w:tr w:rsidR="00ED401F" w14:paraId="4018DDC1" w14:textId="77777777" w:rsidTr="00576633">
        <w:tc>
          <w:tcPr>
            <w:tcW w:w="2965" w:type="dxa"/>
          </w:tcPr>
          <w:p w14:paraId="589ED408" w14:textId="77777777" w:rsidR="00ED401F" w:rsidRPr="00925A46" w:rsidRDefault="00ED401F" w:rsidP="00576633">
            <w:pPr>
              <w:spacing w:line="360" w:lineRule="auto"/>
              <w:rPr>
                <w:rFonts w:ascii="Arial" w:hAnsi="Arial" w:cs="Arial"/>
                <w:b/>
                <w:sz w:val="24"/>
                <w:szCs w:val="24"/>
              </w:rPr>
            </w:pPr>
          </w:p>
          <w:p w14:paraId="603919F6" w14:textId="6E027922" w:rsidR="00ED401F" w:rsidRPr="00925A46" w:rsidRDefault="00ED401F" w:rsidP="00576633">
            <w:pPr>
              <w:spacing w:line="360" w:lineRule="auto"/>
              <w:rPr>
                <w:rFonts w:ascii="Arial" w:hAnsi="Arial" w:cs="Arial"/>
                <w:sz w:val="24"/>
                <w:szCs w:val="24"/>
              </w:rPr>
            </w:pPr>
            <w:r w:rsidRPr="00925A46">
              <w:rPr>
                <w:rFonts w:ascii="Arial" w:hAnsi="Arial" w:cs="Arial"/>
                <w:b/>
                <w:sz w:val="24"/>
                <w:szCs w:val="24"/>
              </w:rPr>
              <w:t>Location:</w:t>
            </w:r>
            <w:r w:rsidR="00913786" w:rsidRPr="00925A46">
              <w:rPr>
                <w:rFonts w:ascii="Arial" w:hAnsi="Arial" w:cs="Arial"/>
                <w:b/>
                <w:sz w:val="24"/>
                <w:szCs w:val="24"/>
              </w:rPr>
              <w:t xml:space="preserve"> </w:t>
            </w:r>
            <w:r w:rsidR="00913786" w:rsidRPr="00925A46">
              <w:rPr>
                <w:rFonts w:ascii="Arial" w:hAnsi="Arial" w:cs="Arial"/>
                <w:sz w:val="24"/>
                <w:szCs w:val="24"/>
              </w:rPr>
              <w:t>Indoor</w:t>
            </w:r>
            <w:r w:rsidR="0017794A">
              <w:rPr>
                <w:rFonts w:ascii="Arial" w:hAnsi="Arial" w:cs="Arial"/>
                <w:sz w:val="24"/>
                <w:szCs w:val="24"/>
              </w:rPr>
              <w:t xml:space="preserve"> </w:t>
            </w:r>
            <w:r w:rsidR="005A38FC">
              <w:rPr>
                <w:rFonts w:ascii="Arial" w:hAnsi="Arial" w:cs="Arial"/>
                <w:sz w:val="24"/>
                <w:szCs w:val="24"/>
              </w:rPr>
              <w:t>sand pit</w:t>
            </w:r>
          </w:p>
          <w:p w14:paraId="09A5D128" w14:textId="77777777" w:rsidR="00ED401F" w:rsidRPr="00925A46" w:rsidRDefault="00ED401F" w:rsidP="00576633">
            <w:pPr>
              <w:spacing w:line="360" w:lineRule="auto"/>
              <w:rPr>
                <w:rFonts w:ascii="Arial" w:hAnsi="Arial" w:cs="Arial"/>
                <w:sz w:val="24"/>
                <w:szCs w:val="24"/>
              </w:rPr>
            </w:pPr>
          </w:p>
        </w:tc>
        <w:tc>
          <w:tcPr>
            <w:tcW w:w="3150" w:type="dxa"/>
          </w:tcPr>
          <w:p w14:paraId="23775046" w14:textId="77777777" w:rsidR="00ED401F" w:rsidRPr="00925A46" w:rsidRDefault="00ED401F" w:rsidP="00576633">
            <w:pPr>
              <w:spacing w:line="360" w:lineRule="auto"/>
              <w:rPr>
                <w:rFonts w:ascii="Arial" w:hAnsi="Arial" w:cs="Arial"/>
                <w:b/>
                <w:sz w:val="24"/>
                <w:szCs w:val="24"/>
              </w:rPr>
            </w:pPr>
          </w:p>
          <w:p w14:paraId="334F4E05" w14:textId="52971545" w:rsidR="00ED401F" w:rsidRPr="00925A46" w:rsidRDefault="00ED401F" w:rsidP="00576633">
            <w:pPr>
              <w:spacing w:line="360" w:lineRule="auto"/>
              <w:rPr>
                <w:rFonts w:ascii="Arial" w:hAnsi="Arial" w:cs="Arial"/>
                <w:sz w:val="24"/>
                <w:szCs w:val="24"/>
              </w:rPr>
            </w:pPr>
            <w:r w:rsidRPr="00925A46">
              <w:rPr>
                <w:rFonts w:ascii="Arial" w:hAnsi="Arial" w:cs="Arial"/>
                <w:b/>
                <w:sz w:val="24"/>
                <w:szCs w:val="24"/>
              </w:rPr>
              <w:t>Preparation time:</w:t>
            </w:r>
            <w:r w:rsidR="002F5EA4" w:rsidRPr="00925A46">
              <w:rPr>
                <w:rFonts w:ascii="Arial" w:hAnsi="Arial" w:cs="Arial"/>
                <w:b/>
                <w:sz w:val="24"/>
                <w:szCs w:val="24"/>
              </w:rPr>
              <w:t xml:space="preserve"> </w:t>
            </w:r>
            <w:r w:rsidR="00A54FCC" w:rsidRPr="00A54FCC">
              <w:rPr>
                <w:rFonts w:ascii="Arial" w:hAnsi="Arial" w:cs="Arial"/>
                <w:sz w:val="24"/>
                <w:szCs w:val="24"/>
              </w:rPr>
              <w:t>20</w:t>
            </w:r>
            <w:r w:rsidR="002F5EA4" w:rsidRPr="00A54FCC">
              <w:rPr>
                <w:rFonts w:ascii="Arial" w:hAnsi="Arial" w:cs="Arial"/>
                <w:sz w:val="24"/>
                <w:szCs w:val="24"/>
              </w:rPr>
              <w:t xml:space="preserve"> </w:t>
            </w:r>
            <w:r w:rsidR="002F5EA4" w:rsidRPr="00925A46">
              <w:rPr>
                <w:rFonts w:ascii="Arial" w:hAnsi="Arial" w:cs="Arial"/>
                <w:sz w:val="24"/>
                <w:szCs w:val="24"/>
              </w:rPr>
              <w:t>mins</w:t>
            </w:r>
          </w:p>
        </w:tc>
        <w:tc>
          <w:tcPr>
            <w:tcW w:w="2901" w:type="dxa"/>
          </w:tcPr>
          <w:p w14:paraId="79342DE5" w14:textId="77777777" w:rsidR="00ED401F" w:rsidRPr="00925A46" w:rsidRDefault="00ED401F" w:rsidP="00576633">
            <w:pPr>
              <w:spacing w:line="360" w:lineRule="auto"/>
              <w:rPr>
                <w:rFonts w:ascii="Arial" w:hAnsi="Arial" w:cs="Arial"/>
                <w:b/>
                <w:sz w:val="24"/>
                <w:szCs w:val="24"/>
              </w:rPr>
            </w:pPr>
          </w:p>
          <w:p w14:paraId="61D1939D" w14:textId="44360411" w:rsidR="00ED401F" w:rsidRPr="00925A46" w:rsidRDefault="00ED401F" w:rsidP="00576633">
            <w:pPr>
              <w:spacing w:line="360" w:lineRule="auto"/>
              <w:rPr>
                <w:rFonts w:ascii="Arial" w:hAnsi="Arial" w:cs="Arial"/>
                <w:sz w:val="24"/>
                <w:szCs w:val="24"/>
              </w:rPr>
            </w:pPr>
            <w:r w:rsidRPr="00925A46">
              <w:rPr>
                <w:rFonts w:ascii="Arial" w:hAnsi="Arial" w:cs="Arial"/>
                <w:b/>
                <w:sz w:val="24"/>
                <w:szCs w:val="24"/>
              </w:rPr>
              <w:t>Activity time:</w:t>
            </w:r>
            <w:r w:rsidR="002F5EA4" w:rsidRPr="00925A46">
              <w:rPr>
                <w:rFonts w:ascii="Arial" w:hAnsi="Arial" w:cs="Arial"/>
                <w:b/>
                <w:sz w:val="24"/>
                <w:szCs w:val="24"/>
              </w:rPr>
              <w:t xml:space="preserve"> </w:t>
            </w:r>
            <w:r w:rsidR="002F5EA4" w:rsidRPr="00925A46">
              <w:rPr>
                <w:rFonts w:ascii="Arial" w:hAnsi="Arial" w:cs="Arial"/>
                <w:sz w:val="24"/>
                <w:szCs w:val="24"/>
              </w:rPr>
              <w:t>20</w:t>
            </w:r>
            <w:r w:rsidR="008B7613">
              <w:rPr>
                <w:rFonts w:ascii="Arial" w:hAnsi="Arial" w:cs="Arial"/>
                <w:sz w:val="24"/>
                <w:szCs w:val="24"/>
              </w:rPr>
              <w:t xml:space="preserve"> </w:t>
            </w:r>
            <w:r w:rsidR="00AA59E7">
              <w:rPr>
                <w:rFonts w:ascii="Arial" w:hAnsi="Arial" w:cs="Arial"/>
                <w:sz w:val="24"/>
                <w:szCs w:val="24"/>
              </w:rPr>
              <w:t>-</w:t>
            </w:r>
            <w:r w:rsidR="008B7613">
              <w:rPr>
                <w:rFonts w:ascii="Arial" w:hAnsi="Arial" w:cs="Arial"/>
                <w:sz w:val="24"/>
                <w:szCs w:val="24"/>
              </w:rPr>
              <w:t xml:space="preserve"> </w:t>
            </w:r>
            <w:r w:rsidR="005A38FC">
              <w:rPr>
                <w:rFonts w:ascii="Arial" w:hAnsi="Arial" w:cs="Arial"/>
                <w:sz w:val="24"/>
                <w:szCs w:val="24"/>
              </w:rPr>
              <w:t>3</w:t>
            </w:r>
            <w:r w:rsidR="00AA59E7">
              <w:rPr>
                <w:rFonts w:ascii="Arial" w:hAnsi="Arial" w:cs="Arial"/>
                <w:sz w:val="24"/>
                <w:szCs w:val="24"/>
              </w:rPr>
              <w:t>0</w:t>
            </w:r>
            <w:r w:rsidR="002F5EA4" w:rsidRPr="00925A46">
              <w:rPr>
                <w:rFonts w:ascii="Arial" w:hAnsi="Arial" w:cs="Arial"/>
                <w:sz w:val="24"/>
                <w:szCs w:val="24"/>
              </w:rPr>
              <w:t xml:space="preserve"> mins</w:t>
            </w:r>
            <w:r w:rsidR="002F5EA4" w:rsidRPr="00925A46">
              <w:rPr>
                <w:rFonts w:ascii="Arial" w:hAnsi="Arial" w:cs="Arial"/>
                <w:b/>
                <w:sz w:val="24"/>
                <w:szCs w:val="24"/>
              </w:rPr>
              <w:t xml:space="preserve"> </w:t>
            </w:r>
          </w:p>
        </w:tc>
      </w:tr>
      <w:tr w:rsidR="00ED401F" w14:paraId="1067E579" w14:textId="77777777" w:rsidTr="00576633">
        <w:tc>
          <w:tcPr>
            <w:tcW w:w="9016" w:type="dxa"/>
            <w:gridSpan w:val="3"/>
          </w:tcPr>
          <w:p w14:paraId="737B9E2E" w14:textId="77777777" w:rsidR="00ED401F" w:rsidRPr="00925A46" w:rsidRDefault="00ED401F" w:rsidP="00576633">
            <w:pPr>
              <w:spacing w:line="360" w:lineRule="auto"/>
              <w:rPr>
                <w:rFonts w:ascii="Arial" w:hAnsi="Arial" w:cs="Arial"/>
                <w:b/>
                <w:sz w:val="24"/>
                <w:szCs w:val="24"/>
              </w:rPr>
            </w:pPr>
          </w:p>
          <w:p w14:paraId="574DA927" w14:textId="77777777" w:rsidR="00746D79" w:rsidRDefault="00ED401F" w:rsidP="00A14DB1">
            <w:pPr>
              <w:spacing w:line="360" w:lineRule="auto"/>
              <w:rPr>
                <w:rFonts w:ascii="Arial" w:hAnsi="Arial" w:cs="Arial"/>
                <w:b/>
                <w:sz w:val="24"/>
                <w:szCs w:val="24"/>
              </w:rPr>
            </w:pPr>
            <w:r w:rsidRPr="00925A46">
              <w:rPr>
                <w:rFonts w:ascii="Arial" w:hAnsi="Arial" w:cs="Arial"/>
                <w:b/>
                <w:sz w:val="24"/>
                <w:szCs w:val="24"/>
              </w:rPr>
              <w:t>Resources:</w:t>
            </w:r>
            <w:r w:rsidR="002F5EA4" w:rsidRPr="00925A46">
              <w:rPr>
                <w:rFonts w:ascii="Arial" w:hAnsi="Arial" w:cs="Arial"/>
                <w:b/>
                <w:sz w:val="24"/>
                <w:szCs w:val="24"/>
              </w:rPr>
              <w:t xml:space="preserve"> </w:t>
            </w:r>
          </w:p>
          <w:p w14:paraId="5DC0D815" w14:textId="5E679104" w:rsidR="00ED64BB" w:rsidRDefault="002F5EA4" w:rsidP="00DC5173">
            <w:pPr>
              <w:spacing w:line="360" w:lineRule="auto"/>
              <w:jc w:val="both"/>
              <w:rPr>
                <w:rFonts w:ascii="Arial" w:hAnsi="Arial" w:cs="Arial"/>
                <w:sz w:val="24"/>
                <w:szCs w:val="24"/>
              </w:rPr>
            </w:pPr>
            <w:r w:rsidRPr="00925A46">
              <w:rPr>
                <w:rFonts w:ascii="Arial" w:hAnsi="Arial" w:cs="Arial"/>
                <w:sz w:val="24"/>
                <w:szCs w:val="24"/>
              </w:rPr>
              <w:t>Sand pit</w:t>
            </w:r>
            <w:r w:rsidR="00172270">
              <w:rPr>
                <w:rFonts w:ascii="Arial" w:hAnsi="Arial" w:cs="Arial"/>
                <w:sz w:val="24"/>
                <w:szCs w:val="24"/>
              </w:rPr>
              <w:t xml:space="preserve">, </w:t>
            </w:r>
            <w:r w:rsidR="00925A46">
              <w:rPr>
                <w:rFonts w:ascii="Arial" w:hAnsi="Arial" w:cs="Arial"/>
                <w:sz w:val="24"/>
                <w:szCs w:val="24"/>
              </w:rPr>
              <w:t>water</w:t>
            </w:r>
            <w:r w:rsidR="00172270">
              <w:rPr>
                <w:rFonts w:ascii="Arial" w:hAnsi="Arial" w:cs="Arial"/>
                <w:sz w:val="24"/>
                <w:szCs w:val="24"/>
              </w:rPr>
              <w:t xml:space="preserve">, </w:t>
            </w:r>
            <w:r w:rsidR="00A73595">
              <w:rPr>
                <w:rFonts w:ascii="Arial" w:hAnsi="Arial" w:cs="Arial"/>
                <w:sz w:val="24"/>
                <w:szCs w:val="24"/>
              </w:rPr>
              <w:t>different size</w:t>
            </w:r>
            <w:r w:rsidR="00F82158">
              <w:rPr>
                <w:rFonts w:ascii="Arial" w:hAnsi="Arial" w:cs="Arial"/>
                <w:sz w:val="24"/>
                <w:szCs w:val="24"/>
              </w:rPr>
              <w:t xml:space="preserve"> resources</w:t>
            </w:r>
            <w:r w:rsidR="006A7912" w:rsidRPr="00925A46">
              <w:rPr>
                <w:rFonts w:ascii="Arial" w:hAnsi="Arial" w:cs="Arial"/>
                <w:sz w:val="24"/>
                <w:szCs w:val="24"/>
              </w:rPr>
              <w:t xml:space="preserve"> </w:t>
            </w:r>
            <w:r w:rsidR="00925A46" w:rsidRPr="00925A46">
              <w:rPr>
                <w:rFonts w:ascii="Arial" w:hAnsi="Arial" w:cs="Arial"/>
                <w:sz w:val="24"/>
                <w:szCs w:val="24"/>
              </w:rPr>
              <w:t>i.e.</w:t>
            </w:r>
            <w:r w:rsidR="006A7912" w:rsidRPr="00925A46">
              <w:rPr>
                <w:rFonts w:ascii="Arial" w:hAnsi="Arial" w:cs="Arial"/>
                <w:sz w:val="24"/>
                <w:szCs w:val="24"/>
              </w:rPr>
              <w:t xml:space="preserve"> </w:t>
            </w:r>
            <w:r w:rsidR="00A73595">
              <w:rPr>
                <w:rFonts w:ascii="Arial" w:hAnsi="Arial" w:cs="Arial"/>
                <w:sz w:val="24"/>
                <w:szCs w:val="24"/>
              </w:rPr>
              <w:t>cubes</w:t>
            </w:r>
            <w:r w:rsidR="00172270">
              <w:rPr>
                <w:rFonts w:ascii="Arial" w:hAnsi="Arial" w:cs="Arial"/>
                <w:sz w:val="24"/>
                <w:szCs w:val="24"/>
              </w:rPr>
              <w:t xml:space="preserve">, </w:t>
            </w:r>
            <w:r w:rsidR="000A7EAA" w:rsidRPr="00925A46">
              <w:rPr>
                <w:rFonts w:ascii="Arial" w:hAnsi="Arial" w:cs="Arial"/>
                <w:sz w:val="24"/>
                <w:szCs w:val="24"/>
              </w:rPr>
              <w:t>containers</w:t>
            </w:r>
            <w:r w:rsidR="00172270">
              <w:rPr>
                <w:rFonts w:ascii="Arial" w:hAnsi="Arial" w:cs="Arial"/>
                <w:sz w:val="24"/>
                <w:szCs w:val="24"/>
              </w:rPr>
              <w:t xml:space="preserve">, </w:t>
            </w:r>
            <w:r w:rsidR="008661BA">
              <w:rPr>
                <w:rFonts w:ascii="Arial" w:hAnsi="Arial" w:cs="Arial"/>
                <w:sz w:val="24"/>
                <w:szCs w:val="24"/>
              </w:rPr>
              <w:t>mould</w:t>
            </w:r>
            <w:r w:rsidR="0081137D">
              <w:rPr>
                <w:rFonts w:ascii="Arial" w:hAnsi="Arial" w:cs="Arial"/>
                <w:sz w:val="24"/>
                <w:szCs w:val="24"/>
              </w:rPr>
              <w:t xml:space="preserve">, </w:t>
            </w:r>
            <w:r w:rsidR="005A38FC">
              <w:rPr>
                <w:rFonts w:ascii="Arial" w:hAnsi="Arial" w:cs="Arial"/>
                <w:sz w:val="24"/>
                <w:szCs w:val="24"/>
              </w:rPr>
              <w:t xml:space="preserve">scales, </w:t>
            </w:r>
            <w:r w:rsidR="005A38FC" w:rsidRPr="00E148DB">
              <w:rPr>
                <w:rFonts w:ascii="Arial" w:eastAsia="Times New Roman" w:hAnsi="Arial" w:cs="Arial"/>
                <w:sz w:val="24"/>
                <w:szCs w:val="24"/>
                <w:lang w:eastAsia="en-GB"/>
              </w:rPr>
              <w:t>sieve</w:t>
            </w:r>
            <w:r w:rsidR="0026487D">
              <w:rPr>
                <w:rFonts w:ascii="Arial" w:hAnsi="Arial" w:cs="Arial"/>
                <w:sz w:val="24"/>
                <w:szCs w:val="24"/>
              </w:rPr>
              <w:t xml:space="preserve">, </w:t>
            </w:r>
            <w:r w:rsidR="005A38FC" w:rsidRPr="00925A46">
              <w:rPr>
                <w:rFonts w:ascii="Arial" w:hAnsi="Arial" w:cs="Arial"/>
                <w:sz w:val="24"/>
                <w:szCs w:val="24"/>
              </w:rPr>
              <w:t>beads</w:t>
            </w:r>
            <w:r w:rsidR="005A38FC">
              <w:rPr>
                <w:rFonts w:ascii="Arial" w:hAnsi="Arial" w:cs="Arial"/>
                <w:sz w:val="24"/>
                <w:szCs w:val="24"/>
              </w:rPr>
              <w:t xml:space="preserve">, scoops, </w:t>
            </w:r>
            <w:r w:rsidR="005A38FC" w:rsidRPr="00925A46">
              <w:rPr>
                <w:rFonts w:ascii="Arial" w:hAnsi="Arial" w:cs="Arial"/>
                <w:sz w:val="24"/>
                <w:szCs w:val="24"/>
              </w:rPr>
              <w:t>jugs</w:t>
            </w:r>
            <w:r w:rsidR="005A38FC">
              <w:rPr>
                <w:rFonts w:ascii="Arial" w:hAnsi="Arial" w:cs="Arial"/>
                <w:sz w:val="24"/>
                <w:szCs w:val="24"/>
              </w:rPr>
              <w:t xml:space="preserve">, </w:t>
            </w:r>
            <w:r w:rsidR="005A38FC" w:rsidRPr="00925A46">
              <w:rPr>
                <w:rFonts w:ascii="Arial" w:hAnsi="Arial" w:cs="Arial"/>
                <w:sz w:val="24"/>
                <w:szCs w:val="24"/>
              </w:rPr>
              <w:t>cups</w:t>
            </w:r>
            <w:r w:rsidR="005A38FC">
              <w:rPr>
                <w:rFonts w:ascii="Arial" w:hAnsi="Arial" w:cs="Arial"/>
                <w:sz w:val="24"/>
                <w:szCs w:val="24"/>
              </w:rPr>
              <w:t xml:space="preserve">, </w:t>
            </w:r>
            <w:r w:rsidR="005A38FC" w:rsidRPr="00925A46">
              <w:rPr>
                <w:rFonts w:ascii="Arial" w:hAnsi="Arial" w:cs="Arial"/>
                <w:sz w:val="24"/>
                <w:szCs w:val="24"/>
              </w:rPr>
              <w:t>rake</w:t>
            </w:r>
            <w:r w:rsidR="005A38FC">
              <w:rPr>
                <w:rFonts w:ascii="Arial" w:hAnsi="Arial" w:cs="Arial"/>
                <w:sz w:val="24"/>
                <w:szCs w:val="24"/>
              </w:rPr>
              <w:t>,</w:t>
            </w:r>
            <w:r w:rsidR="00DA48DD">
              <w:rPr>
                <w:rFonts w:ascii="Arial" w:hAnsi="Arial" w:cs="Arial"/>
                <w:sz w:val="24"/>
                <w:szCs w:val="24"/>
              </w:rPr>
              <w:t xml:space="preserve"> </w:t>
            </w:r>
            <w:r w:rsidR="005A38FC">
              <w:rPr>
                <w:rFonts w:ascii="Arial" w:hAnsi="Arial" w:cs="Arial"/>
                <w:sz w:val="24"/>
                <w:szCs w:val="24"/>
              </w:rPr>
              <w:t xml:space="preserve">bucket, spade, </w:t>
            </w:r>
            <w:r w:rsidR="005A38FC" w:rsidRPr="00925A46">
              <w:rPr>
                <w:rFonts w:ascii="Arial" w:hAnsi="Arial" w:cs="Arial"/>
                <w:sz w:val="24"/>
                <w:szCs w:val="24"/>
              </w:rPr>
              <w:t>shells</w:t>
            </w:r>
            <w:r w:rsidR="005A38FC">
              <w:rPr>
                <w:rFonts w:ascii="Arial" w:hAnsi="Arial" w:cs="Arial"/>
                <w:sz w:val="24"/>
                <w:szCs w:val="24"/>
              </w:rPr>
              <w:t xml:space="preserve">, acorns, </w:t>
            </w:r>
            <w:r w:rsidR="0001639C">
              <w:rPr>
                <w:rFonts w:ascii="Arial" w:hAnsi="Arial" w:cs="Arial"/>
                <w:sz w:val="24"/>
                <w:szCs w:val="24"/>
              </w:rPr>
              <w:t xml:space="preserve">feathers, </w:t>
            </w:r>
            <w:r w:rsidR="005A38FC">
              <w:rPr>
                <w:rFonts w:ascii="Arial" w:hAnsi="Arial" w:cs="Arial"/>
                <w:sz w:val="24"/>
                <w:szCs w:val="24"/>
              </w:rPr>
              <w:t xml:space="preserve">pebbles, twigs, </w:t>
            </w:r>
            <w:r w:rsidR="005A38FC" w:rsidRPr="00925A46">
              <w:rPr>
                <w:rFonts w:ascii="Arial" w:hAnsi="Arial" w:cs="Arial"/>
                <w:sz w:val="24"/>
                <w:szCs w:val="24"/>
              </w:rPr>
              <w:t>aprons</w:t>
            </w:r>
            <w:r w:rsidR="005A38FC">
              <w:rPr>
                <w:rFonts w:ascii="Arial" w:hAnsi="Arial" w:cs="Arial"/>
                <w:sz w:val="24"/>
                <w:szCs w:val="24"/>
              </w:rPr>
              <w:t xml:space="preserve">, </w:t>
            </w:r>
            <w:r w:rsidR="005A38FC" w:rsidRPr="00925A46">
              <w:rPr>
                <w:rFonts w:ascii="Arial" w:hAnsi="Arial" w:cs="Arial"/>
                <w:sz w:val="24"/>
                <w:szCs w:val="24"/>
              </w:rPr>
              <w:t>gloves for those sensitive to different textures</w:t>
            </w:r>
            <w:r w:rsidR="005A38FC">
              <w:rPr>
                <w:rFonts w:ascii="Arial" w:hAnsi="Arial" w:cs="Arial"/>
                <w:sz w:val="24"/>
                <w:szCs w:val="24"/>
              </w:rPr>
              <w:t>, enough space for the children to explore</w:t>
            </w:r>
            <w:r w:rsidR="00AF09CE">
              <w:rPr>
                <w:rFonts w:ascii="Arial" w:hAnsi="Arial" w:cs="Arial"/>
                <w:sz w:val="24"/>
                <w:szCs w:val="24"/>
              </w:rPr>
              <w:t>, dust pan and brush to encourage children to help tidy up after the activity.</w:t>
            </w:r>
          </w:p>
          <w:p w14:paraId="1DCE5A38" w14:textId="17241185" w:rsidR="00B31B2B" w:rsidRPr="00925A46" w:rsidRDefault="00B31B2B" w:rsidP="00A14DB1">
            <w:pPr>
              <w:spacing w:line="360" w:lineRule="auto"/>
              <w:rPr>
                <w:rFonts w:ascii="Arial" w:hAnsi="Arial" w:cs="Arial"/>
                <w:sz w:val="24"/>
                <w:szCs w:val="24"/>
              </w:rPr>
            </w:pPr>
          </w:p>
        </w:tc>
      </w:tr>
      <w:tr w:rsidR="00ED401F" w14:paraId="73A53ACF" w14:textId="77777777" w:rsidTr="00576633">
        <w:tc>
          <w:tcPr>
            <w:tcW w:w="9016" w:type="dxa"/>
            <w:gridSpan w:val="3"/>
          </w:tcPr>
          <w:p w14:paraId="787EAE69" w14:textId="77777777" w:rsidR="00ED401F" w:rsidRPr="00925A46" w:rsidRDefault="00ED401F" w:rsidP="00576633">
            <w:pPr>
              <w:spacing w:line="360" w:lineRule="auto"/>
              <w:rPr>
                <w:rFonts w:ascii="Arial" w:hAnsi="Arial" w:cs="Arial"/>
                <w:b/>
                <w:sz w:val="24"/>
                <w:szCs w:val="24"/>
              </w:rPr>
            </w:pPr>
          </w:p>
          <w:p w14:paraId="05652F54" w14:textId="1D38E8CF" w:rsidR="00F02E35" w:rsidRDefault="00ED401F" w:rsidP="00576633">
            <w:pPr>
              <w:spacing w:line="360" w:lineRule="auto"/>
              <w:rPr>
                <w:rFonts w:ascii="Arial" w:hAnsi="Arial" w:cs="Arial"/>
                <w:sz w:val="24"/>
                <w:szCs w:val="24"/>
              </w:rPr>
            </w:pPr>
            <w:r w:rsidRPr="00F02E35">
              <w:rPr>
                <w:rFonts w:ascii="Arial" w:hAnsi="Arial" w:cs="Arial"/>
                <w:b/>
                <w:sz w:val="24"/>
                <w:szCs w:val="24"/>
              </w:rPr>
              <w:t>Aim/s of activity:</w:t>
            </w:r>
            <w:r w:rsidR="006A7912" w:rsidRPr="00F02E35">
              <w:rPr>
                <w:rFonts w:ascii="Arial" w:hAnsi="Arial" w:cs="Arial"/>
                <w:b/>
                <w:sz w:val="24"/>
                <w:szCs w:val="24"/>
              </w:rPr>
              <w:t xml:space="preserve"> </w:t>
            </w:r>
          </w:p>
          <w:p w14:paraId="1977BAA0" w14:textId="77777777" w:rsidR="00C62D06" w:rsidRDefault="00C62D06" w:rsidP="00576633">
            <w:pPr>
              <w:spacing w:line="360" w:lineRule="auto"/>
              <w:rPr>
                <w:rFonts w:ascii="Arial" w:hAnsi="Arial" w:cs="Arial"/>
                <w:sz w:val="24"/>
                <w:szCs w:val="24"/>
              </w:rPr>
            </w:pPr>
          </w:p>
          <w:p w14:paraId="45E36521" w14:textId="71A7C736" w:rsidR="00F02E35" w:rsidRDefault="004E7EC7" w:rsidP="00DC5173">
            <w:pPr>
              <w:pStyle w:val="ListParagraph"/>
              <w:numPr>
                <w:ilvl w:val="0"/>
                <w:numId w:val="28"/>
              </w:numPr>
              <w:spacing w:line="360" w:lineRule="auto"/>
              <w:rPr>
                <w:rFonts w:ascii="Arial" w:hAnsi="Arial" w:cs="Arial"/>
                <w:sz w:val="24"/>
                <w:szCs w:val="24"/>
              </w:rPr>
            </w:pPr>
            <w:r>
              <w:rPr>
                <w:rFonts w:ascii="Arial" w:hAnsi="Arial" w:cs="Arial"/>
                <w:sz w:val="24"/>
                <w:szCs w:val="24"/>
              </w:rPr>
              <w:t>Develop Literacy and Numeracy skills.</w:t>
            </w:r>
          </w:p>
          <w:p w14:paraId="321714B9" w14:textId="3F868259" w:rsidR="00F02E35" w:rsidRDefault="0017115E" w:rsidP="00DC5173">
            <w:pPr>
              <w:pStyle w:val="ListParagraph"/>
              <w:numPr>
                <w:ilvl w:val="0"/>
                <w:numId w:val="28"/>
              </w:numPr>
              <w:spacing w:line="360" w:lineRule="auto"/>
              <w:rPr>
                <w:rFonts w:ascii="Arial" w:hAnsi="Arial" w:cs="Arial"/>
                <w:sz w:val="24"/>
                <w:szCs w:val="24"/>
              </w:rPr>
            </w:pPr>
            <w:r>
              <w:rPr>
                <w:rFonts w:ascii="Arial" w:hAnsi="Arial" w:cs="Arial"/>
                <w:sz w:val="24"/>
                <w:szCs w:val="24"/>
              </w:rPr>
              <w:t>D</w:t>
            </w:r>
            <w:r w:rsidR="00F02E35" w:rsidRPr="00F02E35">
              <w:rPr>
                <w:rFonts w:ascii="Arial" w:hAnsi="Arial" w:cs="Arial"/>
                <w:sz w:val="24"/>
                <w:szCs w:val="24"/>
              </w:rPr>
              <w:t>evelop</w:t>
            </w:r>
            <w:r w:rsidR="005A38FC" w:rsidRPr="00F02E35">
              <w:rPr>
                <w:rFonts w:ascii="Arial" w:hAnsi="Arial" w:cs="Arial"/>
                <w:sz w:val="24"/>
                <w:szCs w:val="24"/>
              </w:rPr>
              <w:t xml:space="preserve"> </w:t>
            </w:r>
            <w:r w:rsidR="00310FDF" w:rsidRPr="00F02E35">
              <w:rPr>
                <w:rFonts w:ascii="Arial" w:hAnsi="Arial" w:cs="Arial"/>
                <w:sz w:val="24"/>
                <w:szCs w:val="24"/>
              </w:rPr>
              <w:t>confidence,</w:t>
            </w:r>
            <w:r w:rsidR="00F02E35" w:rsidRPr="00F02E35">
              <w:rPr>
                <w:rFonts w:ascii="Arial" w:hAnsi="Arial" w:cs="Arial"/>
                <w:sz w:val="24"/>
                <w:szCs w:val="24"/>
              </w:rPr>
              <w:t xml:space="preserve"> </w:t>
            </w:r>
            <w:r w:rsidR="008B7613" w:rsidRPr="00F02E35">
              <w:rPr>
                <w:rFonts w:ascii="Arial" w:hAnsi="Arial" w:cs="Arial"/>
                <w:sz w:val="24"/>
                <w:szCs w:val="24"/>
              </w:rPr>
              <w:t>critical thinking</w:t>
            </w:r>
            <w:r w:rsidR="00F02E35" w:rsidRPr="00F02E35">
              <w:rPr>
                <w:rFonts w:ascii="Arial" w:hAnsi="Arial" w:cs="Arial"/>
                <w:sz w:val="24"/>
                <w:szCs w:val="24"/>
              </w:rPr>
              <w:t xml:space="preserve"> and problem-solving</w:t>
            </w:r>
            <w:r w:rsidR="005A38FC" w:rsidRPr="00F02E35">
              <w:rPr>
                <w:rFonts w:ascii="Arial" w:hAnsi="Arial" w:cs="Arial"/>
                <w:sz w:val="24"/>
                <w:szCs w:val="24"/>
              </w:rPr>
              <w:t xml:space="preserve"> skills</w:t>
            </w:r>
            <w:r w:rsidR="001408F3" w:rsidRPr="00F02E35">
              <w:rPr>
                <w:rFonts w:ascii="Arial" w:hAnsi="Arial" w:cs="Arial"/>
                <w:sz w:val="24"/>
                <w:szCs w:val="24"/>
              </w:rPr>
              <w:t>.</w:t>
            </w:r>
          </w:p>
          <w:p w14:paraId="3088E6D5" w14:textId="67C82B07" w:rsidR="00F02E35" w:rsidRDefault="00746D79" w:rsidP="00DC5173">
            <w:pPr>
              <w:pStyle w:val="ListParagraph"/>
              <w:numPr>
                <w:ilvl w:val="0"/>
                <w:numId w:val="28"/>
              </w:numPr>
              <w:spacing w:line="360" w:lineRule="auto"/>
              <w:rPr>
                <w:rFonts w:ascii="Arial" w:hAnsi="Arial" w:cs="Arial"/>
                <w:sz w:val="24"/>
                <w:szCs w:val="24"/>
              </w:rPr>
            </w:pPr>
            <w:r>
              <w:rPr>
                <w:rFonts w:ascii="Arial" w:hAnsi="Arial" w:cs="Arial"/>
                <w:sz w:val="24"/>
                <w:szCs w:val="24"/>
              </w:rPr>
              <w:t xml:space="preserve">Develop communication skills and expand </w:t>
            </w:r>
            <w:r w:rsidR="00F02E35" w:rsidRPr="00F02E35">
              <w:rPr>
                <w:rFonts w:ascii="Arial" w:hAnsi="Arial" w:cs="Arial"/>
                <w:sz w:val="24"/>
                <w:szCs w:val="24"/>
              </w:rPr>
              <w:t>vocabulary</w:t>
            </w:r>
            <w:r w:rsidR="004E7EC7">
              <w:rPr>
                <w:rFonts w:ascii="Arial" w:hAnsi="Arial" w:cs="Arial"/>
                <w:sz w:val="24"/>
                <w:szCs w:val="24"/>
              </w:rPr>
              <w:t>.</w:t>
            </w:r>
          </w:p>
          <w:p w14:paraId="149DEE92" w14:textId="26435C50" w:rsidR="00F02E35" w:rsidRDefault="0017115E" w:rsidP="00DC5173">
            <w:pPr>
              <w:pStyle w:val="ListParagraph"/>
              <w:numPr>
                <w:ilvl w:val="0"/>
                <w:numId w:val="28"/>
              </w:numPr>
              <w:spacing w:line="360" w:lineRule="auto"/>
              <w:rPr>
                <w:rFonts w:ascii="Arial" w:hAnsi="Arial" w:cs="Arial"/>
                <w:sz w:val="24"/>
                <w:szCs w:val="24"/>
              </w:rPr>
            </w:pPr>
            <w:r>
              <w:rPr>
                <w:rFonts w:ascii="Arial" w:hAnsi="Arial" w:cs="Arial"/>
                <w:sz w:val="24"/>
                <w:szCs w:val="24"/>
              </w:rPr>
              <w:t>W</w:t>
            </w:r>
            <w:r w:rsidR="00F02E35" w:rsidRPr="00F02E35">
              <w:rPr>
                <w:rFonts w:ascii="Arial" w:hAnsi="Arial" w:cs="Arial"/>
                <w:sz w:val="24"/>
                <w:szCs w:val="24"/>
              </w:rPr>
              <w:t>ork together</w:t>
            </w:r>
            <w:r w:rsidR="00746D79">
              <w:rPr>
                <w:rFonts w:ascii="Arial" w:hAnsi="Arial" w:cs="Arial"/>
                <w:sz w:val="24"/>
                <w:szCs w:val="24"/>
              </w:rPr>
              <w:t xml:space="preserve"> and </w:t>
            </w:r>
            <w:r w:rsidR="00F02E35" w:rsidRPr="00F02E35">
              <w:rPr>
                <w:rFonts w:ascii="Arial" w:hAnsi="Arial" w:cs="Arial"/>
                <w:sz w:val="24"/>
                <w:szCs w:val="24"/>
              </w:rPr>
              <w:t>build relationships</w:t>
            </w:r>
            <w:r w:rsidR="00F02E35">
              <w:rPr>
                <w:rFonts w:ascii="Arial" w:hAnsi="Arial" w:cs="Arial"/>
                <w:sz w:val="24"/>
                <w:szCs w:val="24"/>
              </w:rPr>
              <w:t>.</w:t>
            </w:r>
          </w:p>
          <w:p w14:paraId="106FB3C3" w14:textId="58EE8016" w:rsidR="00746D79" w:rsidRDefault="00746D79" w:rsidP="00DC5173">
            <w:pPr>
              <w:pStyle w:val="ListParagraph"/>
              <w:numPr>
                <w:ilvl w:val="0"/>
                <w:numId w:val="28"/>
              </w:numPr>
              <w:spacing w:line="360" w:lineRule="auto"/>
              <w:rPr>
                <w:rFonts w:ascii="Arial" w:hAnsi="Arial" w:cs="Arial"/>
                <w:sz w:val="24"/>
                <w:szCs w:val="24"/>
              </w:rPr>
            </w:pPr>
            <w:r>
              <w:rPr>
                <w:rFonts w:ascii="Arial" w:hAnsi="Arial" w:cs="Arial"/>
                <w:sz w:val="24"/>
                <w:szCs w:val="24"/>
              </w:rPr>
              <w:t>Create and recognise patterns.</w:t>
            </w:r>
          </w:p>
          <w:p w14:paraId="23FB1D71" w14:textId="6412884E" w:rsidR="00B31B2B" w:rsidRPr="00A14DB1" w:rsidRDefault="00B31B2B" w:rsidP="00A17B5B">
            <w:pPr>
              <w:pStyle w:val="ListParagraph"/>
              <w:spacing w:line="360" w:lineRule="auto"/>
              <w:ind w:left="780"/>
              <w:rPr>
                <w:rFonts w:ascii="Arial" w:hAnsi="Arial" w:cs="Arial"/>
                <w:sz w:val="24"/>
                <w:szCs w:val="24"/>
              </w:rPr>
            </w:pPr>
          </w:p>
        </w:tc>
      </w:tr>
      <w:tr w:rsidR="00ED401F" w14:paraId="7DDD2FFE" w14:textId="77777777" w:rsidTr="00576633">
        <w:tc>
          <w:tcPr>
            <w:tcW w:w="9016" w:type="dxa"/>
            <w:gridSpan w:val="3"/>
          </w:tcPr>
          <w:p w14:paraId="3164DE5B" w14:textId="77777777" w:rsidR="00805C3A" w:rsidRDefault="00805C3A" w:rsidP="00576633">
            <w:pPr>
              <w:spacing w:line="360" w:lineRule="auto"/>
              <w:rPr>
                <w:rFonts w:ascii="Arial" w:hAnsi="Arial" w:cs="Arial"/>
                <w:b/>
                <w:sz w:val="24"/>
                <w:szCs w:val="24"/>
              </w:rPr>
            </w:pPr>
          </w:p>
          <w:p w14:paraId="078ECA1B" w14:textId="512A211A" w:rsidR="00657C9C" w:rsidRDefault="00ED401F" w:rsidP="00576633">
            <w:pPr>
              <w:spacing w:line="360" w:lineRule="auto"/>
              <w:rPr>
                <w:rFonts w:ascii="Arial" w:hAnsi="Arial" w:cs="Arial"/>
                <w:b/>
                <w:sz w:val="24"/>
                <w:szCs w:val="24"/>
              </w:rPr>
            </w:pPr>
            <w:r w:rsidRPr="00925A46">
              <w:rPr>
                <w:rFonts w:ascii="Arial" w:hAnsi="Arial" w:cs="Arial"/>
                <w:b/>
                <w:sz w:val="24"/>
                <w:szCs w:val="24"/>
              </w:rPr>
              <w:t>Links to outcomes:</w:t>
            </w:r>
            <w:r w:rsidR="00EC3315">
              <w:rPr>
                <w:rFonts w:ascii="Arial" w:hAnsi="Arial" w:cs="Arial"/>
                <w:b/>
                <w:sz w:val="24"/>
                <w:szCs w:val="24"/>
              </w:rPr>
              <w:t xml:space="preserve"> </w:t>
            </w:r>
          </w:p>
          <w:p w14:paraId="5844B790" w14:textId="77777777" w:rsidR="00ED64BB" w:rsidRDefault="00ED64BB" w:rsidP="00576633">
            <w:pPr>
              <w:spacing w:line="360" w:lineRule="auto"/>
              <w:rPr>
                <w:rFonts w:ascii="Arial" w:hAnsi="Arial" w:cs="Arial"/>
                <w:sz w:val="24"/>
                <w:szCs w:val="24"/>
              </w:rPr>
            </w:pPr>
          </w:p>
          <w:p w14:paraId="319063B0" w14:textId="0ED4C28E" w:rsidR="00EC3315" w:rsidRDefault="00670641" w:rsidP="00DC5173">
            <w:pPr>
              <w:pStyle w:val="ListParagraph"/>
              <w:numPr>
                <w:ilvl w:val="0"/>
                <w:numId w:val="26"/>
              </w:numPr>
              <w:spacing w:line="360" w:lineRule="auto"/>
              <w:jc w:val="both"/>
              <w:rPr>
                <w:rFonts w:ascii="Arial" w:hAnsi="Arial" w:cs="Arial"/>
                <w:sz w:val="24"/>
                <w:szCs w:val="24"/>
              </w:rPr>
            </w:pPr>
            <w:r>
              <w:rPr>
                <w:rFonts w:ascii="Arial" w:hAnsi="Arial" w:cs="Arial"/>
                <w:sz w:val="24"/>
                <w:szCs w:val="24"/>
              </w:rPr>
              <w:t>P</w:t>
            </w:r>
            <w:r w:rsidR="00EA7F84">
              <w:rPr>
                <w:rFonts w:ascii="Arial" w:hAnsi="Arial" w:cs="Arial"/>
                <w:sz w:val="24"/>
                <w:szCs w:val="24"/>
              </w:rPr>
              <w:t xml:space="preserve">roblem </w:t>
            </w:r>
            <w:r>
              <w:rPr>
                <w:rFonts w:ascii="Arial" w:hAnsi="Arial" w:cs="Arial"/>
                <w:sz w:val="24"/>
                <w:szCs w:val="24"/>
              </w:rPr>
              <w:t>solve.</w:t>
            </w:r>
          </w:p>
          <w:p w14:paraId="06A747B6" w14:textId="4A2E8362" w:rsidR="00EA7F84" w:rsidRDefault="00ED64BB" w:rsidP="00DC5173">
            <w:pPr>
              <w:pStyle w:val="ListParagraph"/>
              <w:numPr>
                <w:ilvl w:val="0"/>
                <w:numId w:val="26"/>
              </w:numPr>
              <w:spacing w:line="360" w:lineRule="auto"/>
              <w:jc w:val="both"/>
              <w:rPr>
                <w:rFonts w:ascii="Arial" w:hAnsi="Arial" w:cs="Arial"/>
                <w:sz w:val="24"/>
                <w:szCs w:val="24"/>
              </w:rPr>
            </w:pPr>
            <w:r>
              <w:rPr>
                <w:rFonts w:ascii="Arial" w:hAnsi="Arial" w:cs="Arial"/>
                <w:sz w:val="24"/>
                <w:szCs w:val="24"/>
              </w:rPr>
              <w:t>U</w:t>
            </w:r>
            <w:r w:rsidR="00EA7F84">
              <w:rPr>
                <w:rFonts w:ascii="Arial" w:hAnsi="Arial" w:cs="Arial"/>
                <w:sz w:val="24"/>
                <w:szCs w:val="24"/>
              </w:rPr>
              <w:t>se mathematical language such as heavy, light, empty and full.</w:t>
            </w:r>
          </w:p>
          <w:p w14:paraId="051769A8" w14:textId="704D5A6B" w:rsidR="00EA7F84" w:rsidRDefault="00EA7F84" w:rsidP="00DC5173">
            <w:pPr>
              <w:pStyle w:val="ListParagraph"/>
              <w:numPr>
                <w:ilvl w:val="0"/>
                <w:numId w:val="26"/>
              </w:numPr>
              <w:spacing w:line="360" w:lineRule="auto"/>
              <w:jc w:val="both"/>
              <w:rPr>
                <w:rFonts w:ascii="Arial" w:hAnsi="Arial" w:cs="Arial"/>
                <w:sz w:val="24"/>
                <w:szCs w:val="24"/>
              </w:rPr>
            </w:pPr>
            <w:r>
              <w:rPr>
                <w:rFonts w:ascii="Arial" w:hAnsi="Arial" w:cs="Arial"/>
                <w:sz w:val="24"/>
                <w:szCs w:val="24"/>
              </w:rPr>
              <w:lastRenderedPageBreak/>
              <w:t>Count to a minimum of five.</w:t>
            </w:r>
          </w:p>
          <w:p w14:paraId="79EB75A5" w14:textId="595F12CF" w:rsidR="00EA7F84" w:rsidRDefault="00EE30FD" w:rsidP="00DC5173">
            <w:pPr>
              <w:pStyle w:val="ListParagraph"/>
              <w:numPr>
                <w:ilvl w:val="0"/>
                <w:numId w:val="26"/>
              </w:numPr>
              <w:spacing w:line="360" w:lineRule="auto"/>
              <w:jc w:val="both"/>
              <w:rPr>
                <w:rFonts w:ascii="Arial" w:hAnsi="Arial" w:cs="Arial"/>
                <w:sz w:val="24"/>
                <w:szCs w:val="24"/>
              </w:rPr>
            </w:pPr>
            <w:r>
              <w:rPr>
                <w:rFonts w:ascii="Arial" w:hAnsi="Arial" w:cs="Arial"/>
                <w:sz w:val="24"/>
                <w:szCs w:val="24"/>
              </w:rPr>
              <w:t>Understand the concept</w:t>
            </w:r>
            <w:r w:rsidR="00EA7F84">
              <w:rPr>
                <w:rFonts w:ascii="Arial" w:hAnsi="Arial" w:cs="Arial"/>
                <w:sz w:val="24"/>
                <w:szCs w:val="24"/>
              </w:rPr>
              <w:t xml:space="preserve"> of ‘one more’ and ‘one less’.</w:t>
            </w:r>
          </w:p>
          <w:p w14:paraId="43C4A44E" w14:textId="4926EAC6" w:rsidR="00EA7F84" w:rsidRDefault="00EA7F84" w:rsidP="00DC5173">
            <w:pPr>
              <w:pStyle w:val="ListParagraph"/>
              <w:numPr>
                <w:ilvl w:val="0"/>
                <w:numId w:val="26"/>
              </w:numPr>
              <w:spacing w:line="360" w:lineRule="auto"/>
              <w:jc w:val="both"/>
              <w:rPr>
                <w:rFonts w:ascii="Arial" w:hAnsi="Arial" w:cs="Arial"/>
                <w:sz w:val="24"/>
                <w:szCs w:val="24"/>
              </w:rPr>
            </w:pPr>
            <w:r>
              <w:rPr>
                <w:rFonts w:ascii="Arial" w:hAnsi="Arial" w:cs="Arial"/>
                <w:sz w:val="24"/>
                <w:szCs w:val="24"/>
              </w:rPr>
              <w:t>Recognise, sort and count objects of different size, shape</w:t>
            </w:r>
            <w:r w:rsidR="00EE30FD">
              <w:rPr>
                <w:rFonts w:ascii="Arial" w:hAnsi="Arial" w:cs="Arial"/>
                <w:sz w:val="24"/>
                <w:szCs w:val="24"/>
              </w:rPr>
              <w:t xml:space="preserve">, </w:t>
            </w:r>
            <w:r>
              <w:rPr>
                <w:rFonts w:ascii="Arial" w:hAnsi="Arial" w:cs="Arial"/>
                <w:sz w:val="24"/>
                <w:szCs w:val="24"/>
              </w:rPr>
              <w:t>weight, and colour.</w:t>
            </w:r>
          </w:p>
          <w:p w14:paraId="2C9F6A1E" w14:textId="71030FDB" w:rsidR="00A73595" w:rsidRDefault="00ED64BB" w:rsidP="00DC5173">
            <w:pPr>
              <w:pStyle w:val="ListParagraph"/>
              <w:numPr>
                <w:ilvl w:val="0"/>
                <w:numId w:val="26"/>
              </w:numPr>
              <w:spacing w:line="360" w:lineRule="auto"/>
              <w:jc w:val="both"/>
              <w:rPr>
                <w:rFonts w:ascii="Arial" w:hAnsi="Arial" w:cs="Arial"/>
                <w:sz w:val="24"/>
                <w:szCs w:val="24"/>
              </w:rPr>
            </w:pPr>
            <w:r>
              <w:rPr>
                <w:rFonts w:ascii="Arial" w:hAnsi="Arial" w:cs="Arial"/>
                <w:sz w:val="24"/>
                <w:szCs w:val="24"/>
              </w:rPr>
              <w:t>F</w:t>
            </w:r>
            <w:r w:rsidR="00EA7F84">
              <w:rPr>
                <w:rFonts w:ascii="Arial" w:hAnsi="Arial" w:cs="Arial"/>
                <w:sz w:val="24"/>
                <w:szCs w:val="24"/>
              </w:rPr>
              <w:t>ollow instructions</w:t>
            </w:r>
            <w:r w:rsidR="00B601B2">
              <w:rPr>
                <w:rFonts w:ascii="Arial" w:hAnsi="Arial" w:cs="Arial"/>
                <w:sz w:val="24"/>
                <w:szCs w:val="24"/>
              </w:rPr>
              <w:t>, listen</w:t>
            </w:r>
            <w:r w:rsidR="002861CA">
              <w:rPr>
                <w:rFonts w:ascii="Arial" w:hAnsi="Arial" w:cs="Arial"/>
                <w:sz w:val="24"/>
                <w:szCs w:val="24"/>
              </w:rPr>
              <w:t>,</w:t>
            </w:r>
            <w:r w:rsidR="00B601B2">
              <w:rPr>
                <w:rFonts w:ascii="Arial" w:hAnsi="Arial" w:cs="Arial"/>
                <w:sz w:val="24"/>
                <w:szCs w:val="24"/>
              </w:rPr>
              <w:t xml:space="preserve"> concentrate.</w:t>
            </w:r>
          </w:p>
          <w:p w14:paraId="6EA4E5E4" w14:textId="7692D652" w:rsidR="00DC68A9" w:rsidRDefault="00657C9C" w:rsidP="00DC5173">
            <w:pPr>
              <w:pStyle w:val="ListParagraph"/>
              <w:numPr>
                <w:ilvl w:val="0"/>
                <w:numId w:val="26"/>
              </w:numPr>
              <w:spacing w:line="360" w:lineRule="auto"/>
              <w:jc w:val="both"/>
              <w:rPr>
                <w:rFonts w:ascii="Arial" w:hAnsi="Arial" w:cs="Arial"/>
                <w:sz w:val="24"/>
                <w:szCs w:val="24"/>
              </w:rPr>
            </w:pPr>
            <w:r>
              <w:rPr>
                <w:rFonts w:ascii="Arial" w:hAnsi="Arial" w:cs="Arial"/>
                <w:sz w:val="24"/>
                <w:szCs w:val="24"/>
              </w:rPr>
              <w:t>Design and r</w:t>
            </w:r>
            <w:r w:rsidR="00DC68A9">
              <w:rPr>
                <w:rFonts w:ascii="Arial" w:hAnsi="Arial" w:cs="Arial"/>
                <w:sz w:val="24"/>
                <w:szCs w:val="24"/>
              </w:rPr>
              <w:t>ecognise patterns.</w:t>
            </w:r>
          </w:p>
          <w:p w14:paraId="13CFBC7E" w14:textId="76C848EA" w:rsidR="00DC68A9" w:rsidRDefault="00ED64BB" w:rsidP="00DC5173">
            <w:pPr>
              <w:pStyle w:val="ListParagraph"/>
              <w:numPr>
                <w:ilvl w:val="0"/>
                <w:numId w:val="26"/>
              </w:numPr>
              <w:spacing w:line="360" w:lineRule="auto"/>
              <w:jc w:val="both"/>
              <w:rPr>
                <w:rFonts w:ascii="Arial" w:hAnsi="Arial" w:cs="Arial"/>
                <w:sz w:val="24"/>
                <w:szCs w:val="24"/>
              </w:rPr>
            </w:pPr>
            <w:r>
              <w:rPr>
                <w:rFonts w:ascii="Arial" w:hAnsi="Arial" w:cs="Arial"/>
                <w:sz w:val="24"/>
                <w:szCs w:val="24"/>
              </w:rPr>
              <w:t>S</w:t>
            </w:r>
            <w:r w:rsidR="00DC68A9">
              <w:rPr>
                <w:rFonts w:ascii="Arial" w:hAnsi="Arial" w:cs="Arial"/>
                <w:sz w:val="24"/>
                <w:szCs w:val="24"/>
              </w:rPr>
              <w:t>peak clearly</w:t>
            </w:r>
            <w:r w:rsidR="002861CA">
              <w:rPr>
                <w:rFonts w:ascii="Arial" w:hAnsi="Arial" w:cs="Arial"/>
                <w:sz w:val="24"/>
                <w:szCs w:val="24"/>
              </w:rPr>
              <w:t>,</w:t>
            </w:r>
            <w:r w:rsidR="00DC68A9">
              <w:rPr>
                <w:rFonts w:ascii="Arial" w:hAnsi="Arial" w:cs="Arial"/>
                <w:sz w:val="24"/>
                <w:szCs w:val="24"/>
              </w:rPr>
              <w:t xml:space="preserve"> ask questions.</w:t>
            </w:r>
          </w:p>
          <w:p w14:paraId="32D671CE" w14:textId="2087A4C8" w:rsidR="00DC68A9" w:rsidRDefault="00B601B2" w:rsidP="00DC5173">
            <w:pPr>
              <w:pStyle w:val="ListParagraph"/>
              <w:numPr>
                <w:ilvl w:val="0"/>
                <w:numId w:val="26"/>
              </w:numPr>
              <w:spacing w:line="360" w:lineRule="auto"/>
              <w:jc w:val="both"/>
              <w:rPr>
                <w:rFonts w:ascii="Arial" w:hAnsi="Arial" w:cs="Arial"/>
                <w:sz w:val="24"/>
                <w:szCs w:val="24"/>
              </w:rPr>
            </w:pPr>
            <w:r>
              <w:rPr>
                <w:rFonts w:ascii="Arial" w:hAnsi="Arial" w:cs="Arial"/>
                <w:sz w:val="24"/>
                <w:szCs w:val="24"/>
              </w:rPr>
              <w:t>Build relationships</w:t>
            </w:r>
            <w:r w:rsidR="002861CA">
              <w:rPr>
                <w:rFonts w:ascii="Arial" w:hAnsi="Arial" w:cs="Arial"/>
                <w:sz w:val="24"/>
                <w:szCs w:val="24"/>
              </w:rPr>
              <w:t xml:space="preserve">, </w:t>
            </w:r>
            <w:r>
              <w:rPr>
                <w:rFonts w:ascii="Arial" w:hAnsi="Arial" w:cs="Arial"/>
                <w:sz w:val="24"/>
                <w:szCs w:val="24"/>
              </w:rPr>
              <w:t xml:space="preserve">interact with </w:t>
            </w:r>
            <w:r w:rsidR="002861CA">
              <w:rPr>
                <w:rFonts w:ascii="Arial" w:hAnsi="Arial" w:cs="Arial"/>
                <w:sz w:val="24"/>
                <w:szCs w:val="24"/>
              </w:rPr>
              <w:t>peers</w:t>
            </w:r>
            <w:r>
              <w:rPr>
                <w:rFonts w:ascii="Arial" w:hAnsi="Arial" w:cs="Arial"/>
                <w:sz w:val="24"/>
                <w:szCs w:val="24"/>
              </w:rPr>
              <w:t>.</w:t>
            </w:r>
          </w:p>
          <w:p w14:paraId="0A95EA79" w14:textId="175E6542" w:rsidR="00DC68A9" w:rsidRDefault="00DC68A9" w:rsidP="00DC5173">
            <w:pPr>
              <w:pStyle w:val="ListParagraph"/>
              <w:numPr>
                <w:ilvl w:val="0"/>
                <w:numId w:val="26"/>
              </w:numPr>
              <w:spacing w:line="360" w:lineRule="auto"/>
              <w:jc w:val="both"/>
              <w:rPr>
                <w:rFonts w:ascii="Arial" w:hAnsi="Arial" w:cs="Arial"/>
                <w:sz w:val="24"/>
                <w:szCs w:val="24"/>
              </w:rPr>
            </w:pPr>
            <w:r>
              <w:rPr>
                <w:rFonts w:ascii="Arial" w:hAnsi="Arial" w:cs="Arial"/>
                <w:sz w:val="24"/>
                <w:szCs w:val="24"/>
              </w:rPr>
              <w:t>Show an interest/enjoyment</w:t>
            </w:r>
            <w:r w:rsidR="00657C9C">
              <w:rPr>
                <w:rFonts w:ascii="Arial" w:hAnsi="Arial" w:cs="Arial"/>
                <w:sz w:val="24"/>
                <w:szCs w:val="24"/>
              </w:rPr>
              <w:t xml:space="preserve"> in</w:t>
            </w:r>
            <w:r>
              <w:rPr>
                <w:rFonts w:ascii="Arial" w:hAnsi="Arial" w:cs="Arial"/>
                <w:sz w:val="24"/>
                <w:szCs w:val="24"/>
              </w:rPr>
              <w:t xml:space="preserve"> </w:t>
            </w:r>
            <w:r w:rsidR="00657C9C">
              <w:rPr>
                <w:rFonts w:ascii="Arial" w:hAnsi="Arial" w:cs="Arial"/>
                <w:sz w:val="24"/>
                <w:szCs w:val="24"/>
              </w:rPr>
              <w:t>activities</w:t>
            </w:r>
            <w:r>
              <w:rPr>
                <w:rFonts w:ascii="Arial" w:hAnsi="Arial" w:cs="Arial"/>
                <w:sz w:val="24"/>
                <w:szCs w:val="24"/>
              </w:rPr>
              <w:t>.</w:t>
            </w:r>
          </w:p>
          <w:p w14:paraId="48941BA9" w14:textId="77777777" w:rsidR="0017115E" w:rsidRDefault="0017115E" w:rsidP="00A14DB1">
            <w:pPr>
              <w:pStyle w:val="ListParagraph"/>
              <w:spacing w:line="360" w:lineRule="auto"/>
              <w:rPr>
                <w:rFonts w:ascii="Arial" w:hAnsi="Arial" w:cs="Arial"/>
                <w:color w:val="2D2D2D"/>
                <w:lang w:val="en"/>
              </w:rPr>
            </w:pPr>
          </w:p>
          <w:p w14:paraId="5257657C" w14:textId="1776EDF9" w:rsidR="00277EB6" w:rsidRPr="00657C9C" w:rsidRDefault="00277EB6" w:rsidP="00A14DB1">
            <w:pPr>
              <w:pStyle w:val="ListParagraph"/>
              <w:spacing w:line="360" w:lineRule="auto"/>
              <w:rPr>
                <w:rFonts w:ascii="Arial" w:hAnsi="Arial" w:cs="Arial"/>
                <w:color w:val="2D2D2D"/>
                <w:lang w:val="en"/>
              </w:rPr>
            </w:pPr>
            <w:r>
              <w:rPr>
                <w:rFonts w:ascii="Arial" w:hAnsi="Arial" w:cs="Arial"/>
                <w:color w:val="2D2D2D"/>
                <w:lang w:val="en"/>
              </w:rPr>
              <w:t>(Learning Wales, 2016).</w:t>
            </w:r>
          </w:p>
        </w:tc>
      </w:tr>
      <w:tr w:rsidR="00ED401F" w14:paraId="60C86FF0" w14:textId="77777777" w:rsidTr="00576633">
        <w:trPr>
          <w:trHeight w:val="1013"/>
        </w:trPr>
        <w:tc>
          <w:tcPr>
            <w:tcW w:w="9016" w:type="dxa"/>
            <w:gridSpan w:val="3"/>
          </w:tcPr>
          <w:p w14:paraId="25B397A5" w14:textId="77777777" w:rsidR="00ED401F" w:rsidRPr="00925A46" w:rsidRDefault="00ED401F" w:rsidP="00576633">
            <w:pPr>
              <w:spacing w:line="360" w:lineRule="auto"/>
              <w:rPr>
                <w:rFonts w:ascii="Arial" w:hAnsi="Arial" w:cs="Arial"/>
                <w:b/>
                <w:sz w:val="24"/>
                <w:szCs w:val="24"/>
              </w:rPr>
            </w:pPr>
          </w:p>
          <w:p w14:paraId="75CD4F28" w14:textId="126418E2" w:rsidR="00ED401F" w:rsidRDefault="00ED401F" w:rsidP="00576633">
            <w:pPr>
              <w:spacing w:line="360" w:lineRule="auto"/>
              <w:rPr>
                <w:rFonts w:ascii="Arial" w:hAnsi="Arial" w:cs="Arial"/>
                <w:b/>
                <w:sz w:val="24"/>
                <w:szCs w:val="24"/>
              </w:rPr>
            </w:pPr>
            <w:r w:rsidRPr="00925A46">
              <w:rPr>
                <w:rFonts w:ascii="Arial" w:hAnsi="Arial" w:cs="Arial"/>
                <w:b/>
                <w:sz w:val="24"/>
                <w:szCs w:val="24"/>
              </w:rPr>
              <w:t>Differentiation:</w:t>
            </w:r>
          </w:p>
          <w:p w14:paraId="251B52F2" w14:textId="2449D446" w:rsidR="00A8623B" w:rsidRDefault="00A8623B" w:rsidP="00576633">
            <w:pPr>
              <w:spacing w:line="360" w:lineRule="auto"/>
              <w:rPr>
                <w:rFonts w:ascii="Arial" w:hAnsi="Arial" w:cs="Arial"/>
                <w:b/>
                <w:sz w:val="24"/>
                <w:szCs w:val="24"/>
              </w:rPr>
            </w:pPr>
          </w:p>
          <w:p w14:paraId="13041955" w14:textId="0EC9557D" w:rsidR="00C62D06" w:rsidRPr="00B75E4A" w:rsidRDefault="00E80196" w:rsidP="00DC5173">
            <w:pPr>
              <w:pStyle w:val="ListParagraph"/>
              <w:numPr>
                <w:ilvl w:val="0"/>
                <w:numId w:val="13"/>
              </w:numPr>
              <w:spacing w:line="360" w:lineRule="auto"/>
              <w:jc w:val="both"/>
              <w:rPr>
                <w:rFonts w:ascii="Arial" w:hAnsi="Arial" w:cs="Arial"/>
                <w:sz w:val="24"/>
                <w:szCs w:val="24"/>
              </w:rPr>
            </w:pPr>
            <w:r w:rsidRPr="00B75E4A">
              <w:rPr>
                <w:rFonts w:ascii="Arial" w:hAnsi="Arial" w:cs="Arial"/>
                <w:sz w:val="24"/>
                <w:szCs w:val="24"/>
              </w:rPr>
              <w:t>Provid</w:t>
            </w:r>
            <w:r w:rsidR="003D3D45" w:rsidRPr="00B75E4A">
              <w:rPr>
                <w:rFonts w:ascii="Arial" w:hAnsi="Arial" w:cs="Arial"/>
                <w:sz w:val="24"/>
                <w:szCs w:val="24"/>
              </w:rPr>
              <w:t>e</w:t>
            </w:r>
            <w:r w:rsidRPr="00B75E4A">
              <w:rPr>
                <w:rFonts w:ascii="Arial" w:hAnsi="Arial" w:cs="Arial"/>
                <w:sz w:val="24"/>
                <w:szCs w:val="24"/>
              </w:rPr>
              <w:t xml:space="preserve"> 1-1 </w:t>
            </w:r>
            <w:r w:rsidR="003B0681" w:rsidRPr="00B75E4A">
              <w:rPr>
                <w:rFonts w:ascii="Arial" w:hAnsi="Arial" w:cs="Arial"/>
                <w:sz w:val="24"/>
                <w:szCs w:val="24"/>
              </w:rPr>
              <w:t>support</w:t>
            </w:r>
            <w:r w:rsidRPr="00B75E4A">
              <w:rPr>
                <w:rFonts w:ascii="Arial" w:hAnsi="Arial" w:cs="Arial"/>
                <w:sz w:val="24"/>
                <w:szCs w:val="24"/>
              </w:rPr>
              <w:t xml:space="preserve"> for children with </w:t>
            </w:r>
            <w:r w:rsidR="00746D79">
              <w:rPr>
                <w:rFonts w:ascii="Arial" w:hAnsi="Arial" w:cs="Arial"/>
                <w:sz w:val="24"/>
                <w:szCs w:val="24"/>
              </w:rPr>
              <w:t>ALN</w:t>
            </w:r>
            <w:r w:rsidR="00B75E4A" w:rsidRPr="00B75E4A">
              <w:rPr>
                <w:rFonts w:ascii="Arial" w:hAnsi="Arial" w:cs="Arial"/>
                <w:sz w:val="24"/>
                <w:szCs w:val="24"/>
              </w:rPr>
              <w:t xml:space="preserve"> </w:t>
            </w:r>
            <w:r w:rsidR="00305C56" w:rsidRPr="00B75E4A">
              <w:rPr>
                <w:rFonts w:ascii="Arial" w:hAnsi="Arial" w:cs="Arial"/>
                <w:sz w:val="24"/>
                <w:szCs w:val="24"/>
              </w:rPr>
              <w:t xml:space="preserve">allowing </w:t>
            </w:r>
            <w:r w:rsidR="003B0681" w:rsidRPr="00B75E4A">
              <w:rPr>
                <w:rFonts w:ascii="Arial" w:hAnsi="Arial" w:cs="Arial"/>
                <w:sz w:val="24"/>
                <w:szCs w:val="24"/>
              </w:rPr>
              <w:t xml:space="preserve">extra </w:t>
            </w:r>
            <w:r w:rsidR="00305C56" w:rsidRPr="00B75E4A">
              <w:rPr>
                <w:rFonts w:ascii="Arial" w:hAnsi="Arial" w:cs="Arial"/>
                <w:sz w:val="24"/>
                <w:szCs w:val="24"/>
              </w:rPr>
              <w:t>time</w:t>
            </w:r>
            <w:r w:rsidR="003B0681" w:rsidRPr="00B75E4A">
              <w:rPr>
                <w:rFonts w:ascii="Arial" w:hAnsi="Arial" w:cs="Arial"/>
                <w:sz w:val="24"/>
                <w:szCs w:val="24"/>
              </w:rPr>
              <w:t xml:space="preserve"> to complete tasks.   Provide encouragement</w:t>
            </w:r>
            <w:r w:rsidR="0096547C">
              <w:rPr>
                <w:rFonts w:ascii="Arial" w:hAnsi="Arial" w:cs="Arial"/>
                <w:sz w:val="24"/>
                <w:szCs w:val="24"/>
              </w:rPr>
              <w:t xml:space="preserve">, </w:t>
            </w:r>
            <w:r w:rsidR="00E25CE1" w:rsidRPr="00B75E4A">
              <w:rPr>
                <w:rFonts w:ascii="Arial" w:hAnsi="Arial" w:cs="Arial"/>
                <w:sz w:val="24"/>
                <w:szCs w:val="24"/>
              </w:rPr>
              <w:t xml:space="preserve">demonstrate how the </w:t>
            </w:r>
            <w:r w:rsidR="00492B31" w:rsidRPr="00B75E4A">
              <w:rPr>
                <w:rFonts w:ascii="Arial" w:hAnsi="Arial" w:cs="Arial"/>
                <w:sz w:val="24"/>
                <w:szCs w:val="24"/>
              </w:rPr>
              <w:t>materials</w:t>
            </w:r>
            <w:r w:rsidR="00E25CE1" w:rsidRPr="00B75E4A">
              <w:rPr>
                <w:rFonts w:ascii="Arial" w:hAnsi="Arial" w:cs="Arial"/>
                <w:sz w:val="24"/>
                <w:szCs w:val="24"/>
              </w:rPr>
              <w:t xml:space="preserve"> are used</w:t>
            </w:r>
            <w:r w:rsidR="00FA11F0">
              <w:rPr>
                <w:rFonts w:ascii="Arial" w:hAnsi="Arial" w:cs="Arial"/>
                <w:sz w:val="24"/>
                <w:szCs w:val="24"/>
              </w:rPr>
              <w:t>, adapting the activity for sensory play</w:t>
            </w:r>
            <w:r w:rsidR="003D3D45" w:rsidRPr="00B75E4A">
              <w:rPr>
                <w:rFonts w:ascii="Arial" w:hAnsi="Arial" w:cs="Arial"/>
                <w:sz w:val="24"/>
                <w:szCs w:val="24"/>
              </w:rPr>
              <w:t xml:space="preserve">. </w:t>
            </w:r>
          </w:p>
          <w:p w14:paraId="480072FE" w14:textId="77777777" w:rsidR="00582DAD" w:rsidRDefault="00582DAD" w:rsidP="00DC5173">
            <w:pPr>
              <w:pStyle w:val="ListParagraph"/>
              <w:spacing w:line="360" w:lineRule="auto"/>
              <w:jc w:val="both"/>
              <w:rPr>
                <w:rFonts w:ascii="Arial" w:hAnsi="Arial" w:cs="Arial"/>
                <w:sz w:val="24"/>
                <w:szCs w:val="24"/>
              </w:rPr>
            </w:pPr>
          </w:p>
          <w:p w14:paraId="44B9FD61" w14:textId="51BF1C9E" w:rsidR="00992820" w:rsidRDefault="00492B31" w:rsidP="00DC5173">
            <w:pPr>
              <w:pStyle w:val="ListParagraph"/>
              <w:numPr>
                <w:ilvl w:val="0"/>
                <w:numId w:val="13"/>
              </w:numPr>
              <w:spacing w:line="360" w:lineRule="auto"/>
              <w:jc w:val="both"/>
              <w:rPr>
                <w:rFonts w:ascii="Arial" w:hAnsi="Arial" w:cs="Arial"/>
                <w:sz w:val="24"/>
                <w:szCs w:val="24"/>
              </w:rPr>
            </w:pPr>
            <w:r w:rsidRPr="000B7687">
              <w:rPr>
                <w:rFonts w:ascii="Arial" w:hAnsi="Arial" w:cs="Arial"/>
                <w:sz w:val="24"/>
                <w:szCs w:val="24"/>
              </w:rPr>
              <w:t>Provide</w:t>
            </w:r>
            <w:r w:rsidR="00FA11F0">
              <w:rPr>
                <w:rFonts w:ascii="Arial" w:hAnsi="Arial" w:cs="Arial"/>
                <w:sz w:val="24"/>
                <w:szCs w:val="24"/>
              </w:rPr>
              <w:t xml:space="preserve"> </w:t>
            </w:r>
            <w:r w:rsidR="002F3779">
              <w:rPr>
                <w:rFonts w:ascii="Arial" w:hAnsi="Arial" w:cs="Arial"/>
                <w:sz w:val="24"/>
                <w:szCs w:val="24"/>
              </w:rPr>
              <w:t xml:space="preserve">1-1 </w:t>
            </w:r>
            <w:r w:rsidR="0017115E">
              <w:rPr>
                <w:rFonts w:ascii="Arial" w:hAnsi="Arial" w:cs="Arial"/>
                <w:sz w:val="24"/>
                <w:szCs w:val="24"/>
              </w:rPr>
              <w:t xml:space="preserve">support </w:t>
            </w:r>
            <w:r w:rsidRPr="000B7687">
              <w:rPr>
                <w:rFonts w:ascii="Arial" w:hAnsi="Arial" w:cs="Arial"/>
                <w:sz w:val="24"/>
                <w:szCs w:val="24"/>
              </w:rPr>
              <w:t>for children who</w:t>
            </w:r>
            <w:r w:rsidR="00647EB8">
              <w:rPr>
                <w:rFonts w:ascii="Arial" w:hAnsi="Arial" w:cs="Arial"/>
                <w:sz w:val="24"/>
                <w:szCs w:val="24"/>
              </w:rPr>
              <w:t xml:space="preserve"> </w:t>
            </w:r>
            <w:r w:rsidR="00FA11F0">
              <w:rPr>
                <w:rFonts w:ascii="Arial" w:hAnsi="Arial" w:cs="Arial"/>
                <w:sz w:val="24"/>
                <w:szCs w:val="24"/>
              </w:rPr>
              <w:t>require more assistance,</w:t>
            </w:r>
            <w:r w:rsidR="0017115E">
              <w:rPr>
                <w:rFonts w:ascii="Arial" w:hAnsi="Arial" w:cs="Arial"/>
                <w:sz w:val="24"/>
                <w:szCs w:val="24"/>
              </w:rPr>
              <w:t xml:space="preserve"> </w:t>
            </w:r>
            <w:r w:rsidR="002F3779">
              <w:rPr>
                <w:rFonts w:ascii="Arial" w:hAnsi="Arial" w:cs="Arial"/>
                <w:sz w:val="24"/>
                <w:szCs w:val="24"/>
              </w:rPr>
              <w:t xml:space="preserve">encouraging and prompting by </w:t>
            </w:r>
            <w:r w:rsidR="00992820" w:rsidRPr="000B7687">
              <w:rPr>
                <w:rFonts w:ascii="Arial" w:hAnsi="Arial" w:cs="Arial"/>
                <w:sz w:val="24"/>
                <w:szCs w:val="24"/>
              </w:rPr>
              <w:t>using open ended questions</w:t>
            </w:r>
            <w:r w:rsidR="0017115E">
              <w:rPr>
                <w:rFonts w:ascii="Arial" w:hAnsi="Arial" w:cs="Arial"/>
                <w:sz w:val="24"/>
                <w:szCs w:val="24"/>
              </w:rPr>
              <w:t>.</w:t>
            </w:r>
          </w:p>
          <w:p w14:paraId="29FF7315" w14:textId="77777777" w:rsidR="00582DAD" w:rsidRPr="002F3779" w:rsidRDefault="00582DAD" w:rsidP="00DC5173">
            <w:pPr>
              <w:pStyle w:val="ListParagraph"/>
              <w:spacing w:line="360" w:lineRule="auto"/>
              <w:jc w:val="both"/>
              <w:rPr>
                <w:rFonts w:ascii="Arial" w:hAnsi="Arial" w:cs="Arial"/>
                <w:sz w:val="24"/>
                <w:szCs w:val="24"/>
              </w:rPr>
            </w:pPr>
          </w:p>
          <w:p w14:paraId="40E489C4" w14:textId="0ED91A11" w:rsidR="00C6548F" w:rsidRDefault="00992820" w:rsidP="00DC5173">
            <w:pPr>
              <w:pStyle w:val="ListParagraph"/>
              <w:numPr>
                <w:ilvl w:val="0"/>
                <w:numId w:val="13"/>
              </w:numPr>
              <w:spacing w:line="360" w:lineRule="auto"/>
              <w:jc w:val="both"/>
              <w:rPr>
                <w:rFonts w:ascii="Arial" w:hAnsi="Arial" w:cs="Arial"/>
                <w:sz w:val="24"/>
                <w:szCs w:val="24"/>
              </w:rPr>
            </w:pPr>
            <w:r w:rsidRPr="00A14DB1">
              <w:rPr>
                <w:rFonts w:ascii="Arial" w:hAnsi="Arial" w:cs="Arial"/>
                <w:sz w:val="24"/>
                <w:szCs w:val="24"/>
              </w:rPr>
              <w:t>A</w:t>
            </w:r>
            <w:r w:rsidR="00FA6B44" w:rsidRPr="00A14DB1">
              <w:rPr>
                <w:rFonts w:ascii="Arial" w:hAnsi="Arial" w:cs="Arial"/>
                <w:sz w:val="24"/>
                <w:szCs w:val="24"/>
              </w:rPr>
              <w:t>dapt the activity for</w:t>
            </w:r>
            <w:r w:rsidR="00FA11F0">
              <w:rPr>
                <w:rFonts w:ascii="Arial" w:hAnsi="Arial" w:cs="Arial"/>
                <w:sz w:val="24"/>
                <w:szCs w:val="24"/>
              </w:rPr>
              <w:t xml:space="preserve"> </w:t>
            </w:r>
            <w:r w:rsidR="00FA6B44" w:rsidRPr="00A14DB1">
              <w:rPr>
                <w:rFonts w:ascii="Arial" w:hAnsi="Arial" w:cs="Arial"/>
                <w:sz w:val="24"/>
                <w:szCs w:val="24"/>
              </w:rPr>
              <w:t xml:space="preserve">children who </w:t>
            </w:r>
            <w:r w:rsidR="00FA11F0">
              <w:rPr>
                <w:rFonts w:ascii="Arial" w:hAnsi="Arial" w:cs="Arial"/>
                <w:sz w:val="24"/>
                <w:szCs w:val="24"/>
              </w:rPr>
              <w:t>require less support</w:t>
            </w:r>
            <w:r w:rsidR="00FA6B44" w:rsidRPr="00A14DB1">
              <w:rPr>
                <w:rFonts w:ascii="Arial" w:hAnsi="Arial" w:cs="Arial"/>
                <w:sz w:val="24"/>
                <w:szCs w:val="24"/>
              </w:rPr>
              <w:t xml:space="preserve"> by</w:t>
            </w:r>
            <w:r w:rsidR="00492B31" w:rsidRPr="00A14DB1">
              <w:rPr>
                <w:rFonts w:ascii="Arial" w:hAnsi="Arial" w:cs="Arial"/>
                <w:sz w:val="24"/>
                <w:szCs w:val="24"/>
              </w:rPr>
              <w:t xml:space="preserve"> </w:t>
            </w:r>
            <w:r w:rsidR="00B75E4A" w:rsidRPr="00A14DB1">
              <w:rPr>
                <w:rFonts w:ascii="Arial" w:hAnsi="Arial" w:cs="Arial"/>
                <w:sz w:val="24"/>
                <w:szCs w:val="24"/>
              </w:rPr>
              <w:t>assigning</w:t>
            </w:r>
            <w:r w:rsidR="00FA6B44" w:rsidRPr="00A14DB1">
              <w:rPr>
                <w:rFonts w:ascii="Arial" w:hAnsi="Arial" w:cs="Arial"/>
                <w:sz w:val="24"/>
                <w:szCs w:val="24"/>
              </w:rPr>
              <w:t xml:space="preserve"> tasks such as, </w:t>
            </w:r>
            <w:r w:rsidR="0017115E">
              <w:rPr>
                <w:rFonts w:ascii="Arial" w:hAnsi="Arial" w:cs="Arial"/>
                <w:sz w:val="24"/>
                <w:szCs w:val="24"/>
              </w:rPr>
              <w:t>finding</w:t>
            </w:r>
            <w:r w:rsidR="002861CA">
              <w:rPr>
                <w:rFonts w:ascii="Arial" w:hAnsi="Arial" w:cs="Arial"/>
                <w:sz w:val="24"/>
                <w:szCs w:val="24"/>
              </w:rPr>
              <w:t xml:space="preserve">, </w:t>
            </w:r>
            <w:r w:rsidR="00A14DB1" w:rsidRPr="00A14DB1">
              <w:rPr>
                <w:rFonts w:ascii="Arial" w:hAnsi="Arial" w:cs="Arial"/>
                <w:sz w:val="24"/>
                <w:szCs w:val="24"/>
              </w:rPr>
              <w:t xml:space="preserve">sorting </w:t>
            </w:r>
            <w:r w:rsidR="002861CA">
              <w:rPr>
                <w:rFonts w:ascii="Arial" w:hAnsi="Arial" w:cs="Arial"/>
                <w:sz w:val="24"/>
                <w:szCs w:val="24"/>
              </w:rPr>
              <w:t xml:space="preserve">and grouping </w:t>
            </w:r>
            <w:r w:rsidR="0017115E">
              <w:rPr>
                <w:rFonts w:ascii="Arial" w:hAnsi="Arial" w:cs="Arial"/>
                <w:sz w:val="24"/>
                <w:szCs w:val="24"/>
              </w:rPr>
              <w:t>items</w:t>
            </w:r>
            <w:r w:rsidR="002861CA">
              <w:rPr>
                <w:rFonts w:ascii="Arial" w:hAnsi="Arial" w:cs="Arial"/>
                <w:sz w:val="24"/>
                <w:szCs w:val="24"/>
              </w:rPr>
              <w:t>.</w:t>
            </w:r>
          </w:p>
          <w:p w14:paraId="1A85E82A" w14:textId="77777777" w:rsidR="00B31B2B" w:rsidRPr="00B31B2B" w:rsidRDefault="00B31B2B" w:rsidP="00B31B2B">
            <w:pPr>
              <w:pStyle w:val="ListParagraph"/>
              <w:rPr>
                <w:rFonts w:ascii="Arial" w:hAnsi="Arial" w:cs="Arial"/>
                <w:sz w:val="24"/>
                <w:szCs w:val="24"/>
              </w:rPr>
            </w:pPr>
          </w:p>
          <w:p w14:paraId="460FA20C" w14:textId="3D9CBBFC" w:rsidR="00B31B2B" w:rsidRPr="00992820" w:rsidRDefault="00B31B2B" w:rsidP="00B31B2B">
            <w:pPr>
              <w:pStyle w:val="ListParagraph"/>
              <w:spacing w:line="360" w:lineRule="auto"/>
              <w:rPr>
                <w:rFonts w:ascii="Arial" w:hAnsi="Arial" w:cs="Arial"/>
                <w:sz w:val="24"/>
                <w:szCs w:val="24"/>
              </w:rPr>
            </w:pPr>
          </w:p>
        </w:tc>
      </w:tr>
      <w:tr w:rsidR="00ED401F" w:rsidRPr="003C5288" w14:paraId="4E28DA47" w14:textId="77777777" w:rsidTr="00576633">
        <w:tc>
          <w:tcPr>
            <w:tcW w:w="9016" w:type="dxa"/>
            <w:gridSpan w:val="3"/>
          </w:tcPr>
          <w:p w14:paraId="20989899" w14:textId="77777777" w:rsidR="00ED401F" w:rsidRPr="003C5288" w:rsidRDefault="00ED401F" w:rsidP="00576633">
            <w:pPr>
              <w:spacing w:line="360" w:lineRule="auto"/>
              <w:rPr>
                <w:rFonts w:ascii="Arial" w:hAnsi="Arial" w:cs="Arial"/>
                <w:sz w:val="24"/>
                <w:szCs w:val="24"/>
              </w:rPr>
            </w:pPr>
          </w:p>
          <w:p w14:paraId="0F019402" w14:textId="1BA26DEB" w:rsidR="00E23EBC" w:rsidRPr="003C5288" w:rsidRDefault="00ED401F" w:rsidP="00576633">
            <w:pPr>
              <w:spacing w:line="360" w:lineRule="auto"/>
              <w:rPr>
                <w:rFonts w:ascii="Arial" w:hAnsi="Arial" w:cs="Arial"/>
                <w:sz w:val="24"/>
                <w:szCs w:val="24"/>
              </w:rPr>
            </w:pPr>
            <w:r w:rsidRPr="003C5288">
              <w:rPr>
                <w:rFonts w:ascii="Arial" w:hAnsi="Arial" w:cs="Arial"/>
                <w:sz w:val="24"/>
                <w:szCs w:val="24"/>
              </w:rPr>
              <w:t>Health and safety:</w:t>
            </w:r>
            <w:r w:rsidR="00BF58AD" w:rsidRPr="003C5288">
              <w:rPr>
                <w:rFonts w:ascii="Arial" w:hAnsi="Arial" w:cs="Arial"/>
                <w:sz w:val="24"/>
                <w:szCs w:val="24"/>
              </w:rPr>
              <w:t xml:space="preserve"> </w:t>
            </w:r>
            <w:r w:rsidR="000612E3" w:rsidRPr="003C5288">
              <w:rPr>
                <w:rFonts w:ascii="Arial" w:hAnsi="Arial" w:cs="Arial"/>
                <w:sz w:val="24"/>
                <w:szCs w:val="24"/>
              </w:rPr>
              <w:t xml:space="preserve"> </w:t>
            </w:r>
          </w:p>
          <w:p w14:paraId="415F9980" w14:textId="77777777" w:rsidR="00ED64BB" w:rsidRPr="003C5288" w:rsidRDefault="00ED64BB" w:rsidP="00576633">
            <w:pPr>
              <w:spacing w:line="360" w:lineRule="auto"/>
              <w:rPr>
                <w:rFonts w:ascii="Arial" w:hAnsi="Arial" w:cs="Arial"/>
                <w:sz w:val="24"/>
                <w:szCs w:val="24"/>
              </w:rPr>
            </w:pPr>
          </w:p>
          <w:p w14:paraId="500E8707" w14:textId="2525C1F9" w:rsidR="00E23EBC" w:rsidRPr="003C5288" w:rsidRDefault="000612E3"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 xml:space="preserve">Staff to be </w:t>
            </w:r>
            <w:r w:rsidR="00004F60" w:rsidRPr="003C5288">
              <w:rPr>
                <w:rFonts w:ascii="Arial" w:hAnsi="Arial" w:cs="Arial"/>
                <w:sz w:val="24"/>
                <w:szCs w:val="24"/>
              </w:rPr>
              <w:t xml:space="preserve">aware </w:t>
            </w:r>
            <w:r w:rsidR="002861CA" w:rsidRPr="003C5288">
              <w:rPr>
                <w:rFonts w:ascii="Arial" w:hAnsi="Arial" w:cs="Arial"/>
                <w:sz w:val="24"/>
                <w:szCs w:val="24"/>
              </w:rPr>
              <w:t>of health and safety procedures</w:t>
            </w:r>
            <w:r w:rsidR="00004F60" w:rsidRPr="003C5288">
              <w:rPr>
                <w:rFonts w:ascii="Arial" w:hAnsi="Arial" w:cs="Arial"/>
                <w:sz w:val="24"/>
                <w:szCs w:val="24"/>
              </w:rPr>
              <w:t xml:space="preserve">  </w:t>
            </w:r>
          </w:p>
          <w:p w14:paraId="75F4BABC" w14:textId="3D46E4BE" w:rsidR="00E80196" w:rsidRPr="003C5288" w:rsidRDefault="00E80196"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Be aware allergies</w:t>
            </w:r>
          </w:p>
          <w:p w14:paraId="143071CC" w14:textId="211298C5" w:rsidR="00EC3315" w:rsidRPr="003C5288" w:rsidRDefault="0017115E"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S</w:t>
            </w:r>
            <w:r w:rsidR="00EC3315" w:rsidRPr="003C5288">
              <w:rPr>
                <w:rFonts w:ascii="Arial" w:hAnsi="Arial" w:cs="Arial"/>
                <w:sz w:val="24"/>
                <w:szCs w:val="24"/>
              </w:rPr>
              <w:t>upervise children during activit</w:t>
            </w:r>
            <w:r w:rsidRPr="003C5288">
              <w:rPr>
                <w:rFonts w:ascii="Arial" w:hAnsi="Arial" w:cs="Arial"/>
                <w:sz w:val="24"/>
                <w:szCs w:val="24"/>
              </w:rPr>
              <w:t>ies</w:t>
            </w:r>
            <w:r w:rsidR="00EC3315" w:rsidRPr="003C5288">
              <w:rPr>
                <w:rFonts w:ascii="Arial" w:hAnsi="Arial" w:cs="Arial"/>
                <w:sz w:val="24"/>
                <w:szCs w:val="24"/>
              </w:rPr>
              <w:t>.</w:t>
            </w:r>
          </w:p>
          <w:p w14:paraId="5ABD46D9" w14:textId="204CCC50" w:rsidR="008B7613" w:rsidRPr="003C5288" w:rsidRDefault="00746D79"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Instructions given to children on usage</w:t>
            </w:r>
          </w:p>
          <w:p w14:paraId="34F6B349" w14:textId="77777777" w:rsidR="00746D79" w:rsidRPr="003C5288" w:rsidRDefault="00746D79" w:rsidP="00746D79">
            <w:pPr>
              <w:pStyle w:val="ListParagraph"/>
              <w:spacing w:line="360" w:lineRule="auto"/>
              <w:rPr>
                <w:rFonts w:ascii="Arial" w:hAnsi="Arial" w:cs="Arial"/>
                <w:sz w:val="24"/>
                <w:szCs w:val="24"/>
              </w:rPr>
            </w:pPr>
          </w:p>
          <w:p w14:paraId="524915F7" w14:textId="273AF025" w:rsidR="00E23EBC" w:rsidRPr="003C5288" w:rsidRDefault="002861CA"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A</w:t>
            </w:r>
            <w:r w:rsidR="000612E3" w:rsidRPr="003C5288">
              <w:rPr>
                <w:rFonts w:ascii="Arial" w:hAnsi="Arial" w:cs="Arial"/>
                <w:sz w:val="24"/>
                <w:szCs w:val="24"/>
              </w:rPr>
              <w:t xml:space="preserve">prons/gloves are worn if </w:t>
            </w:r>
            <w:r w:rsidR="00004F60" w:rsidRPr="003C5288">
              <w:rPr>
                <w:rFonts w:ascii="Arial" w:hAnsi="Arial" w:cs="Arial"/>
                <w:sz w:val="24"/>
                <w:szCs w:val="24"/>
              </w:rPr>
              <w:t>n</w:t>
            </w:r>
            <w:r w:rsidR="000612E3" w:rsidRPr="003C5288">
              <w:rPr>
                <w:rFonts w:ascii="Arial" w:hAnsi="Arial" w:cs="Arial"/>
                <w:sz w:val="24"/>
                <w:szCs w:val="24"/>
              </w:rPr>
              <w:t>eeded</w:t>
            </w:r>
            <w:r w:rsidR="00E23EBC" w:rsidRPr="003C5288">
              <w:rPr>
                <w:rFonts w:ascii="Arial" w:hAnsi="Arial" w:cs="Arial"/>
                <w:sz w:val="24"/>
                <w:szCs w:val="24"/>
              </w:rPr>
              <w:t>.</w:t>
            </w:r>
          </w:p>
          <w:p w14:paraId="6001F9D9" w14:textId="0A442A88" w:rsidR="00E23EBC" w:rsidRPr="003C5288" w:rsidRDefault="0017115E"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C</w:t>
            </w:r>
            <w:r w:rsidR="000A444E" w:rsidRPr="003C5288">
              <w:rPr>
                <w:rFonts w:ascii="Arial" w:hAnsi="Arial" w:cs="Arial"/>
                <w:sz w:val="24"/>
                <w:szCs w:val="24"/>
              </w:rPr>
              <w:t>onduct a risk assessmen</w:t>
            </w:r>
            <w:r w:rsidR="002861CA" w:rsidRPr="003C5288">
              <w:rPr>
                <w:rFonts w:ascii="Arial" w:hAnsi="Arial" w:cs="Arial"/>
                <w:sz w:val="24"/>
                <w:szCs w:val="24"/>
              </w:rPr>
              <w:t>t</w:t>
            </w:r>
            <w:r w:rsidR="00E23EBC" w:rsidRPr="003C5288">
              <w:rPr>
                <w:rFonts w:ascii="Arial" w:hAnsi="Arial" w:cs="Arial"/>
                <w:sz w:val="24"/>
                <w:szCs w:val="24"/>
              </w:rPr>
              <w:t>.</w:t>
            </w:r>
          </w:p>
          <w:p w14:paraId="3592037E" w14:textId="32921B2B" w:rsidR="00B31B2B" w:rsidRPr="003C5288" w:rsidRDefault="009920C2"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Wash hands after activity.</w:t>
            </w:r>
          </w:p>
          <w:p w14:paraId="333CE4C7" w14:textId="12B17D49" w:rsidR="00240995" w:rsidRPr="003C5288" w:rsidRDefault="00E23EBC"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E</w:t>
            </w:r>
            <w:r w:rsidR="000612E3" w:rsidRPr="003C5288">
              <w:rPr>
                <w:rFonts w:ascii="Arial" w:hAnsi="Arial" w:cs="Arial"/>
                <w:sz w:val="24"/>
                <w:szCs w:val="24"/>
              </w:rPr>
              <w:t>nsure all resources</w:t>
            </w:r>
            <w:r w:rsidRPr="003C5288">
              <w:rPr>
                <w:rFonts w:ascii="Arial" w:hAnsi="Arial" w:cs="Arial"/>
                <w:sz w:val="24"/>
                <w:szCs w:val="24"/>
              </w:rPr>
              <w:t>/equipment</w:t>
            </w:r>
            <w:r w:rsidR="000612E3" w:rsidRPr="003C5288">
              <w:rPr>
                <w:rFonts w:ascii="Arial" w:hAnsi="Arial" w:cs="Arial"/>
                <w:sz w:val="24"/>
                <w:szCs w:val="24"/>
              </w:rPr>
              <w:t xml:space="preserve"> </w:t>
            </w:r>
            <w:r w:rsidR="00240995" w:rsidRPr="003C5288">
              <w:rPr>
                <w:rFonts w:ascii="Arial" w:hAnsi="Arial" w:cs="Arial"/>
                <w:sz w:val="24"/>
                <w:szCs w:val="24"/>
              </w:rPr>
              <w:t>are</w:t>
            </w:r>
            <w:r w:rsidR="000612E3" w:rsidRPr="003C5288">
              <w:rPr>
                <w:rFonts w:ascii="Arial" w:hAnsi="Arial" w:cs="Arial"/>
                <w:sz w:val="24"/>
                <w:szCs w:val="24"/>
              </w:rPr>
              <w:t xml:space="preserve"> checked </w:t>
            </w:r>
            <w:r w:rsidRPr="003C5288">
              <w:rPr>
                <w:rFonts w:ascii="Arial" w:hAnsi="Arial" w:cs="Arial"/>
                <w:sz w:val="24"/>
                <w:szCs w:val="24"/>
              </w:rPr>
              <w:t>regularly</w:t>
            </w:r>
            <w:r w:rsidR="00746D79" w:rsidRPr="003C5288">
              <w:rPr>
                <w:rFonts w:ascii="Arial" w:hAnsi="Arial" w:cs="Arial"/>
                <w:sz w:val="24"/>
                <w:szCs w:val="24"/>
              </w:rPr>
              <w:t>.</w:t>
            </w:r>
          </w:p>
          <w:p w14:paraId="1191C69D" w14:textId="4A60AB1F" w:rsidR="00240995" w:rsidRPr="003C5288" w:rsidRDefault="0017115E"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S</w:t>
            </w:r>
            <w:r w:rsidR="00B92253" w:rsidRPr="003C5288">
              <w:rPr>
                <w:rFonts w:ascii="Arial" w:hAnsi="Arial" w:cs="Arial"/>
                <w:sz w:val="24"/>
                <w:szCs w:val="24"/>
              </w:rPr>
              <w:t xml:space="preserve">taff </w:t>
            </w:r>
            <w:r w:rsidR="001C0601" w:rsidRPr="003C5288">
              <w:rPr>
                <w:rFonts w:ascii="Arial" w:hAnsi="Arial" w:cs="Arial"/>
                <w:sz w:val="24"/>
                <w:szCs w:val="24"/>
              </w:rPr>
              <w:t>to be</w:t>
            </w:r>
            <w:r w:rsidRPr="003C5288">
              <w:rPr>
                <w:rFonts w:ascii="Arial" w:hAnsi="Arial" w:cs="Arial"/>
                <w:sz w:val="24"/>
                <w:szCs w:val="24"/>
              </w:rPr>
              <w:t xml:space="preserve"> </w:t>
            </w:r>
            <w:r w:rsidR="00B92253" w:rsidRPr="003C5288">
              <w:rPr>
                <w:rFonts w:ascii="Arial" w:hAnsi="Arial" w:cs="Arial"/>
                <w:sz w:val="24"/>
                <w:szCs w:val="24"/>
              </w:rPr>
              <w:t xml:space="preserve">first aid </w:t>
            </w:r>
            <w:r w:rsidRPr="003C5288">
              <w:rPr>
                <w:rFonts w:ascii="Arial" w:hAnsi="Arial" w:cs="Arial"/>
                <w:sz w:val="24"/>
                <w:szCs w:val="24"/>
              </w:rPr>
              <w:t xml:space="preserve">trained and </w:t>
            </w:r>
            <w:r w:rsidR="00B92253" w:rsidRPr="003C5288">
              <w:rPr>
                <w:rFonts w:ascii="Arial" w:hAnsi="Arial" w:cs="Arial"/>
                <w:sz w:val="24"/>
                <w:szCs w:val="24"/>
              </w:rPr>
              <w:t xml:space="preserve">a </w:t>
            </w:r>
            <w:r w:rsidR="00BF58AD" w:rsidRPr="003C5288">
              <w:rPr>
                <w:rFonts w:ascii="Arial" w:hAnsi="Arial" w:cs="Arial"/>
                <w:sz w:val="24"/>
                <w:szCs w:val="24"/>
              </w:rPr>
              <w:t>first aider is always present</w:t>
            </w:r>
            <w:r w:rsidR="000A444E" w:rsidRPr="003C5288">
              <w:rPr>
                <w:rFonts w:ascii="Arial" w:hAnsi="Arial" w:cs="Arial"/>
                <w:sz w:val="24"/>
                <w:szCs w:val="24"/>
              </w:rPr>
              <w:t>.</w:t>
            </w:r>
          </w:p>
          <w:p w14:paraId="7D73B0A7" w14:textId="32C16C3C" w:rsidR="00240995" w:rsidRPr="003C5288" w:rsidRDefault="000A444E"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T</w:t>
            </w:r>
            <w:r w:rsidR="00172270" w:rsidRPr="003C5288">
              <w:rPr>
                <w:rFonts w:ascii="Arial" w:hAnsi="Arial" w:cs="Arial"/>
                <w:sz w:val="24"/>
                <w:szCs w:val="24"/>
              </w:rPr>
              <w:t xml:space="preserve">o be aware of </w:t>
            </w:r>
            <w:r w:rsidR="00BF58AD" w:rsidRPr="003C5288">
              <w:rPr>
                <w:rFonts w:ascii="Arial" w:hAnsi="Arial" w:cs="Arial"/>
                <w:sz w:val="24"/>
                <w:szCs w:val="24"/>
              </w:rPr>
              <w:t xml:space="preserve">possible </w:t>
            </w:r>
            <w:r w:rsidR="00C62D06" w:rsidRPr="003C5288">
              <w:rPr>
                <w:rFonts w:ascii="Arial" w:hAnsi="Arial" w:cs="Arial"/>
                <w:sz w:val="24"/>
                <w:szCs w:val="24"/>
              </w:rPr>
              <w:t>hazards.</w:t>
            </w:r>
            <w:r w:rsidRPr="003C5288">
              <w:rPr>
                <w:rFonts w:ascii="Arial" w:hAnsi="Arial" w:cs="Arial"/>
                <w:sz w:val="24"/>
                <w:szCs w:val="24"/>
              </w:rPr>
              <w:t xml:space="preserve"> </w:t>
            </w:r>
            <w:r w:rsidR="00172270" w:rsidRPr="003C5288">
              <w:rPr>
                <w:rFonts w:ascii="Arial" w:hAnsi="Arial" w:cs="Arial"/>
                <w:sz w:val="24"/>
                <w:szCs w:val="24"/>
              </w:rPr>
              <w:t xml:space="preserve"> </w:t>
            </w:r>
          </w:p>
          <w:p w14:paraId="1922EE44" w14:textId="59F8AD84" w:rsidR="00ED401F" w:rsidRPr="003C5288" w:rsidRDefault="0017115E"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 xml:space="preserve">Easy access to </w:t>
            </w:r>
            <w:r w:rsidR="00E23EBC" w:rsidRPr="003C5288">
              <w:rPr>
                <w:rFonts w:ascii="Arial" w:hAnsi="Arial" w:cs="Arial"/>
                <w:sz w:val="24"/>
                <w:szCs w:val="24"/>
              </w:rPr>
              <w:t>first aid kit and adequately stocked.</w:t>
            </w:r>
          </w:p>
          <w:p w14:paraId="37EC5964" w14:textId="4FAC7FC6" w:rsidR="00ED401F" w:rsidRPr="003C5288" w:rsidRDefault="0017115E" w:rsidP="00DC5173">
            <w:pPr>
              <w:pStyle w:val="ListParagraph"/>
              <w:numPr>
                <w:ilvl w:val="0"/>
                <w:numId w:val="6"/>
              </w:numPr>
              <w:spacing w:line="360" w:lineRule="auto"/>
              <w:jc w:val="both"/>
              <w:rPr>
                <w:rFonts w:ascii="Arial" w:hAnsi="Arial" w:cs="Arial"/>
                <w:sz w:val="24"/>
                <w:szCs w:val="24"/>
              </w:rPr>
            </w:pPr>
            <w:r w:rsidRPr="003C5288">
              <w:rPr>
                <w:rFonts w:ascii="Arial" w:hAnsi="Arial" w:cs="Arial"/>
                <w:sz w:val="24"/>
                <w:szCs w:val="24"/>
              </w:rPr>
              <w:t>Hazardous materials to be stored in lockable cupboard</w:t>
            </w:r>
            <w:r w:rsidR="00240995" w:rsidRPr="003C5288">
              <w:rPr>
                <w:rFonts w:ascii="Arial" w:hAnsi="Arial" w:cs="Arial"/>
                <w:sz w:val="24"/>
                <w:szCs w:val="24"/>
              </w:rPr>
              <w:t>.</w:t>
            </w:r>
          </w:p>
          <w:p w14:paraId="71791BB5" w14:textId="58A47369" w:rsidR="00C6548F" w:rsidRPr="003C5288" w:rsidRDefault="00C6548F" w:rsidP="00576633">
            <w:pPr>
              <w:pStyle w:val="ListParagraph"/>
              <w:spacing w:line="360" w:lineRule="auto"/>
              <w:rPr>
                <w:rFonts w:ascii="Arial" w:hAnsi="Arial" w:cs="Arial"/>
                <w:sz w:val="24"/>
                <w:szCs w:val="24"/>
              </w:rPr>
            </w:pPr>
          </w:p>
        </w:tc>
      </w:tr>
      <w:tr w:rsidR="00ED401F" w:rsidRPr="003C5288" w14:paraId="2AB7B3E2" w14:textId="77777777" w:rsidTr="00576633">
        <w:tc>
          <w:tcPr>
            <w:tcW w:w="9016" w:type="dxa"/>
            <w:gridSpan w:val="3"/>
          </w:tcPr>
          <w:p w14:paraId="27FDD442" w14:textId="77777777" w:rsidR="00417983" w:rsidRPr="003C5288" w:rsidRDefault="00417983" w:rsidP="00576633">
            <w:pPr>
              <w:spacing w:before="100" w:beforeAutospacing="1" w:after="240" w:line="360" w:lineRule="auto"/>
              <w:rPr>
                <w:rFonts w:ascii="Arial" w:hAnsi="Arial" w:cs="Arial"/>
                <w:sz w:val="24"/>
                <w:szCs w:val="24"/>
              </w:rPr>
            </w:pPr>
          </w:p>
          <w:p w14:paraId="77993B7A" w14:textId="38301762" w:rsidR="00004F60" w:rsidRPr="003C5288" w:rsidRDefault="00ED401F" w:rsidP="00576633">
            <w:pPr>
              <w:spacing w:before="100" w:beforeAutospacing="1" w:after="240" w:line="360" w:lineRule="auto"/>
              <w:rPr>
                <w:rFonts w:ascii="Arial" w:hAnsi="Arial" w:cs="Arial"/>
                <w:sz w:val="24"/>
                <w:szCs w:val="24"/>
              </w:rPr>
            </w:pPr>
            <w:r w:rsidRPr="003C5288">
              <w:rPr>
                <w:rFonts w:ascii="Arial" w:hAnsi="Arial" w:cs="Arial"/>
                <w:sz w:val="24"/>
                <w:szCs w:val="24"/>
              </w:rPr>
              <w:t>Role of adult/adults:</w:t>
            </w:r>
            <w:r w:rsidR="00925A46" w:rsidRPr="003C5288">
              <w:rPr>
                <w:rFonts w:ascii="Arial" w:hAnsi="Arial" w:cs="Arial"/>
                <w:sz w:val="24"/>
                <w:szCs w:val="24"/>
              </w:rPr>
              <w:t xml:space="preserve"> </w:t>
            </w:r>
          </w:p>
          <w:p w14:paraId="59CBB464" w14:textId="3F7D5DCF" w:rsidR="00004F60" w:rsidRPr="003C5288" w:rsidRDefault="00B31B2B" w:rsidP="00DC5173">
            <w:pPr>
              <w:pStyle w:val="ListParagraph"/>
              <w:numPr>
                <w:ilvl w:val="0"/>
                <w:numId w:val="5"/>
              </w:numPr>
              <w:spacing w:before="100" w:beforeAutospacing="1" w:after="240" w:line="360" w:lineRule="auto"/>
              <w:jc w:val="both"/>
              <w:rPr>
                <w:rFonts w:ascii="Arial" w:hAnsi="Arial" w:cs="Arial"/>
                <w:sz w:val="24"/>
                <w:szCs w:val="24"/>
              </w:rPr>
            </w:pPr>
            <w:r w:rsidRPr="003C5288">
              <w:rPr>
                <w:rFonts w:ascii="Arial" w:hAnsi="Arial" w:cs="Arial"/>
                <w:sz w:val="24"/>
                <w:szCs w:val="24"/>
              </w:rPr>
              <w:t>R</w:t>
            </w:r>
            <w:r w:rsidR="001C0601" w:rsidRPr="003C5288">
              <w:rPr>
                <w:rFonts w:ascii="Arial" w:hAnsi="Arial" w:cs="Arial"/>
                <w:sz w:val="24"/>
                <w:szCs w:val="24"/>
              </w:rPr>
              <w:t>esources are sanitary</w:t>
            </w:r>
            <w:r w:rsidR="00004F60" w:rsidRPr="003C5288">
              <w:rPr>
                <w:rFonts w:ascii="Arial" w:hAnsi="Arial" w:cs="Arial"/>
                <w:sz w:val="24"/>
                <w:szCs w:val="24"/>
              </w:rPr>
              <w:t xml:space="preserve">, undamaged </w:t>
            </w:r>
            <w:r w:rsidR="001C0601" w:rsidRPr="003C5288">
              <w:rPr>
                <w:rFonts w:ascii="Arial" w:hAnsi="Arial" w:cs="Arial"/>
                <w:sz w:val="24"/>
                <w:szCs w:val="24"/>
              </w:rPr>
              <w:t xml:space="preserve">and fit for use.  </w:t>
            </w:r>
          </w:p>
          <w:p w14:paraId="4A9F6910" w14:textId="3E200F8B" w:rsidR="00004F60" w:rsidRPr="003C5288" w:rsidRDefault="001C0601" w:rsidP="00DC5173">
            <w:pPr>
              <w:pStyle w:val="ListParagraph"/>
              <w:numPr>
                <w:ilvl w:val="0"/>
                <w:numId w:val="5"/>
              </w:numPr>
              <w:spacing w:before="100" w:beforeAutospacing="1" w:after="240" w:line="360" w:lineRule="auto"/>
              <w:jc w:val="both"/>
              <w:rPr>
                <w:rFonts w:ascii="Arial" w:hAnsi="Arial" w:cs="Arial"/>
                <w:sz w:val="24"/>
                <w:szCs w:val="24"/>
              </w:rPr>
            </w:pPr>
            <w:r w:rsidRPr="003C5288">
              <w:rPr>
                <w:rFonts w:ascii="Arial" w:hAnsi="Arial" w:cs="Arial"/>
                <w:sz w:val="24"/>
                <w:szCs w:val="24"/>
              </w:rPr>
              <w:t xml:space="preserve">To </w:t>
            </w:r>
            <w:r w:rsidR="006B38CD" w:rsidRPr="003C5288">
              <w:rPr>
                <w:rFonts w:ascii="Arial" w:hAnsi="Arial" w:cs="Arial"/>
                <w:sz w:val="24"/>
                <w:szCs w:val="24"/>
              </w:rPr>
              <w:t>provide 1-1 assistance</w:t>
            </w:r>
            <w:r w:rsidR="00C62D06" w:rsidRPr="003C5288">
              <w:rPr>
                <w:rFonts w:ascii="Arial" w:hAnsi="Arial" w:cs="Arial"/>
                <w:sz w:val="24"/>
                <w:szCs w:val="24"/>
              </w:rPr>
              <w:t xml:space="preserve">, </w:t>
            </w:r>
            <w:r w:rsidRPr="003C5288">
              <w:rPr>
                <w:rFonts w:ascii="Arial" w:hAnsi="Arial" w:cs="Arial"/>
                <w:sz w:val="24"/>
                <w:szCs w:val="24"/>
              </w:rPr>
              <w:t>engage</w:t>
            </w:r>
            <w:r w:rsidR="005A37B6" w:rsidRPr="003C5288">
              <w:rPr>
                <w:rFonts w:ascii="Arial" w:eastAsia="Times New Roman" w:hAnsi="Arial" w:cs="Arial"/>
                <w:sz w:val="24"/>
                <w:szCs w:val="24"/>
                <w:lang w:eastAsia="en-GB"/>
              </w:rPr>
              <w:t xml:space="preserve"> in activities</w:t>
            </w:r>
            <w:r w:rsidR="00B31B2B" w:rsidRPr="003C5288">
              <w:rPr>
                <w:rFonts w:ascii="Arial" w:eastAsia="Times New Roman" w:hAnsi="Arial" w:cs="Arial"/>
                <w:sz w:val="24"/>
                <w:szCs w:val="24"/>
                <w:lang w:eastAsia="en-GB"/>
              </w:rPr>
              <w:t xml:space="preserve">, </w:t>
            </w:r>
            <w:r w:rsidR="005A37B6" w:rsidRPr="003C5288">
              <w:rPr>
                <w:rFonts w:ascii="Arial" w:eastAsia="Times New Roman" w:hAnsi="Arial" w:cs="Arial"/>
                <w:sz w:val="24"/>
                <w:szCs w:val="24"/>
                <w:lang w:eastAsia="en-GB"/>
              </w:rPr>
              <w:t>demonstrate how to use</w:t>
            </w:r>
            <w:r w:rsidR="00DD1C36" w:rsidRPr="003C5288">
              <w:rPr>
                <w:rFonts w:ascii="Arial" w:eastAsia="Times New Roman" w:hAnsi="Arial" w:cs="Arial"/>
                <w:sz w:val="24"/>
                <w:szCs w:val="24"/>
                <w:lang w:eastAsia="en-GB"/>
              </w:rPr>
              <w:t xml:space="preserve"> materials and how to </w:t>
            </w:r>
            <w:r w:rsidR="006B38CD" w:rsidRPr="003C5288">
              <w:rPr>
                <w:rFonts w:ascii="Arial" w:eastAsia="Times New Roman" w:hAnsi="Arial" w:cs="Arial"/>
                <w:sz w:val="24"/>
                <w:szCs w:val="24"/>
                <w:lang w:eastAsia="en-GB"/>
              </w:rPr>
              <w:t>conduct activity</w:t>
            </w:r>
            <w:r w:rsidR="005A37B6" w:rsidRPr="003C5288">
              <w:rPr>
                <w:rFonts w:ascii="Arial" w:eastAsia="Times New Roman" w:hAnsi="Arial" w:cs="Arial"/>
                <w:sz w:val="24"/>
                <w:szCs w:val="24"/>
                <w:lang w:eastAsia="en-GB"/>
              </w:rPr>
              <w:t xml:space="preserve">.  </w:t>
            </w:r>
          </w:p>
          <w:p w14:paraId="53281BC9" w14:textId="6F011FE9" w:rsidR="00004F60" w:rsidRPr="003C5288" w:rsidRDefault="005A37B6" w:rsidP="00DC5173">
            <w:pPr>
              <w:pStyle w:val="ListParagraph"/>
              <w:numPr>
                <w:ilvl w:val="0"/>
                <w:numId w:val="5"/>
              </w:numPr>
              <w:spacing w:before="100" w:beforeAutospacing="1" w:after="240" w:line="360" w:lineRule="auto"/>
              <w:jc w:val="both"/>
              <w:rPr>
                <w:rFonts w:ascii="Arial" w:hAnsi="Arial" w:cs="Arial"/>
                <w:sz w:val="24"/>
                <w:szCs w:val="24"/>
              </w:rPr>
            </w:pPr>
            <w:r w:rsidRPr="003C5288">
              <w:rPr>
                <w:rFonts w:ascii="Arial" w:eastAsia="Times New Roman" w:hAnsi="Arial" w:cs="Arial"/>
                <w:sz w:val="24"/>
                <w:szCs w:val="24"/>
                <w:lang w:eastAsia="en-GB"/>
              </w:rPr>
              <w:t xml:space="preserve">Make </w:t>
            </w:r>
            <w:r w:rsidR="000A444E" w:rsidRPr="003C5288">
              <w:rPr>
                <w:rFonts w:ascii="Arial" w:eastAsia="Times New Roman" w:hAnsi="Arial" w:cs="Arial"/>
                <w:sz w:val="24"/>
                <w:szCs w:val="24"/>
                <w:lang w:eastAsia="en-GB"/>
              </w:rPr>
              <w:t>resources</w:t>
            </w:r>
            <w:r w:rsidRPr="003C5288">
              <w:rPr>
                <w:rFonts w:ascii="Arial" w:eastAsia="Times New Roman" w:hAnsi="Arial" w:cs="Arial"/>
                <w:sz w:val="24"/>
                <w:szCs w:val="24"/>
                <w:lang w:eastAsia="en-GB"/>
              </w:rPr>
              <w:t>/aprons/gloves accessible by able bodie</w:t>
            </w:r>
            <w:r w:rsidR="000A444E" w:rsidRPr="003C5288">
              <w:rPr>
                <w:rFonts w:ascii="Arial" w:eastAsia="Times New Roman" w:hAnsi="Arial" w:cs="Arial"/>
                <w:sz w:val="24"/>
                <w:szCs w:val="24"/>
                <w:lang w:eastAsia="en-GB"/>
              </w:rPr>
              <w:t>d</w:t>
            </w:r>
            <w:r w:rsidRPr="003C5288">
              <w:rPr>
                <w:rFonts w:ascii="Arial" w:eastAsia="Times New Roman" w:hAnsi="Arial" w:cs="Arial"/>
                <w:sz w:val="24"/>
                <w:szCs w:val="24"/>
                <w:lang w:eastAsia="en-GB"/>
              </w:rPr>
              <w:t xml:space="preserve"> and children with disabilities. </w:t>
            </w:r>
          </w:p>
          <w:p w14:paraId="6764C4D0" w14:textId="02890A26" w:rsidR="00004F60" w:rsidRPr="003C5288" w:rsidRDefault="00B31B2B" w:rsidP="00DC5173">
            <w:pPr>
              <w:pStyle w:val="ListParagraph"/>
              <w:numPr>
                <w:ilvl w:val="0"/>
                <w:numId w:val="5"/>
              </w:numPr>
              <w:spacing w:before="100" w:beforeAutospacing="1" w:after="240" w:line="360" w:lineRule="auto"/>
              <w:jc w:val="both"/>
              <w:rPr>
                <w:rFonts w:ascii="Arial" w:hAnsi="Arial" w:cs="Arial"/>
                <w:sz w:val="24"/>
                <w:szCs w:val="24"/>
              </w:rPr>
            </w:pPr>
            <w:r w:rsidRPr="003C5288">
              <w:rPr>
                <w:rFonts w:ascii="Arial" w:eastAsia="Times New Roman" w:hAnsi="Arial" w:cs="Arial"/>
                <w:sz w:val="24"/>
                <w:szCs w:val="24"/>
                <w:lang w:eastAsia="en-GB"/>
              </w:rPr>
              <w:t>S</w:t>
            </w:r>
            <w:r w:rsidR="005A37B6" w:rsidRPr="003C5288">
              <w:rPr>
                <w:rFonts w:ascii="Arial" w:eastAsia="Times New Roman" w:hAnsi="Arial" w:cs="Arial"/>
                <w:sz w:val="24"/>
                <w:szCs w:val="24"/>
                <w:lang w:eastAsia="en-GB"/>
              </w:rPr>
              <w:t xml:space="preserve">tore and organise materials </w:t>
            </w:r>
            <w:r w:rsidR="000A444E" w:rsidRPr="003C5288">
              <w:rPr>
                <w:rFonts w:ascii="Arial" w:eastAsia="Times New Roman" w:hAnsi="Arial" w:cs="Arial"/>
                <w:sz w:val="24"/>
                <w:szCs w:val="24"/>
                <w:lang w:eastAsia="en-GB"/>
              </w:rPr>
              <w:t xml:space="preserve">in </w:t>
            </w:r>
            <w:r w:rsidR="005A37B6" w:rsidRPr="003C5288">
              <w:rPr>
                <w:rFonts w:ascii="Arial" w:eastAsia="Times New Roman" w:hAnsi="Arial" w:cs="Arial"/>
                <w:sz w:val="24"/>
                <w:szCs w:val="24"/>
                <w:lang w:eastAsia="en-GB"/>
              </w:rPr>
              <w:t xml:space="preserve">clearly numbered/labelled </w:t>
            </w:r>
            <w:r w:rsidR="00EE7B9D" w:rsidRPr="003C5288">
              <w:rPr>
                <w:rFonts w:ascii="Arial" w:eastAsia="Times New Roman" w:hAnsi="Arial" w:cs="Arial"/>
                <w:sz w:val="24"/>
                <w:szCs w:val="24"/>
                <w:lang w:eastAsia="en-GB"/>
              </w:rPr>
              <w:t>trolleys</w:t>
            </w:r>
            <w:r w:rsidR="000A444E" w:rsidRPr="003C5288">
              <w:rPr>
                <w:rFonts w:ascii="Arial" w:eastAsia="Times New Roman" w:hAnsi="Arial" w:cs="Arial"/>
                <w:sz w:val="24"/>
                <w:szCs w:val="24"/>
                <w:lang w:eastAsia="en-GB"/>
              </w:rPr>
              <w:t xml:space="preserve"> and cover the sand pit when not in use.</w:t>
            </w:r>
            <w:r w:rsidR="005A37B6" w:rsidRPr="003C5288">
              <w:rPr>
                <w:rFonts w:ascii="Arial" w:eastAsia="Times New Roman" w:hAnsi="Arial" w:cs="Arial"/>
                <w:sz w:val="24"/>
                <w:szCs w:val="24"/>
                <w:lang w:eastAsia="en-GB"/>
              </w:rPr>
              <w:t xml:space="preserve">  </w:t>
            </w:r>
          </w:p>
          <w:p w14:paraId="56BD3BA2" w14:textId="38FA2A97" w:rsidR="00004F60" w:rsidRPr="003C5288" w:rsidRDefault="00F37B62" w:rsidP="00DC5173">
            <w:pPr>
              <w:pStyle w:val="ListParagraph"/>
              <w:numPr>
                <w:ilvl w:val="0"/>
                <w:numId w:val="5"/>
              </w:numPr>
              <w:spacing w:before="100" w:beforeAutospacing="1" w:after="240" w:line="360" w:lineRule="auto"/>
              <w:jc w:val="both"/>
              <w:rPr>
                <w:rFonts w:ascii="Arial" w:hAnsi="Arial" w:cs="Arial"/>
                <w:sz w:val="24"/>
                <w:szCs w:val="24"/>
              </w:rPr>
            </w:pPr>
            <w:r w:rsidRPr="003C5288">
              <w:rPr>
                <w:rFonts w:ascii="Arial" w:hAnsi="Arial" w:cs="Arial"/>
                <w:sz w:val="24"/>
                <w:szCs w:val="24"/>
              </w:rPr>
              <w:t>O</w:t>
            </w:r>
            <w:r w:rsidR="00925A46" w:rsidRPr="003C5288">
              <w:rPr>
                <w:rFonts w:ascii="Arial" w:hAnsi="Arial" w:cs="Arial"/>
                <w:sz w:val="24"/>
                <w:szCs w:val="24"/>
              </w:rPr>
              <w:t xml:space="preserve">bserve children </w:t>
            </w:r>
            <w:r w:rsidR="00DE6EF2" w:rsidRPr="003C5288">
              <w:rPr>
                <w:rFonts w:ascii="Arial" w:hAnsi="Arial" w:cs="Arial"/>
                <w:sz w:val="24"/>
                <w:szCs w:val="24"/>
              </w:rPr>
              <w:t>to establish their abilities or areas that may require additional support</w:t>
            </w:r>
            <w:r w:rsidR="0001149F" w:rsidRPr="003C5288">
              <w:rPr>
                <w:rFonts w:ascii="Arial" w:hAnsi="Arial" w:cs="Arial"/>
                <w:sz w:val="24"/>
                <w:szCs w:val="24"/>
              </w:rPr>
              <w:t>,</w:t>
            </w:r>
            <w:r w:rsidR="00710ADC" w:rsidRPr="003C5288">
              <w:rPr>
                <w:rFonts w:ascii="Arial" w:hAnsi="Arial" w:cs="Arial"/>
                <w:sz w:val="24"/>
                <w:szCs w:val="24"/>
              </w:rPr>
              <w:t xml:space="preserve"> </w:t>
            </w:r>
            <w:r w:rsidR="00DE6EF2" w:rsidRPr="003C5288">
              <w:rPr>
                <w:rFonts w:ascii="Arial" w:hAnsi="Arial" w:cs="Arial"/>
                <w:sz w:val="24"/>
                <w:szCs w:val="24"/>
              </w:rPr>
              <w:t xml:space="preserve">incorporate this into </w:t>
            </w:r>
            <w:r w:rsidRPr="003C5288">
              <w:rPr>
                <w:rFonts w:ascii="Arial" w:hAnsi="Arial" w:cs="Arial"/>
                <w:sz w:val="24"/>
                <w:szCs w:val="24"/>
              </w:rPr>
              <w:t xml:space="preserve">their </w:t>
            </w:r>
            <w:r w:rsidR="00DE6EF2" w:rsidRPr="003C5288">
              <w:rPr>
                <w:rFonts w:ascii="Arial" w:hAnsi="Arial" w:cs="Arial"/>
                <w:sz w:val="24"/>
                <w:szCs w:val="24"/>
              </w:rPr>
              <w:t>future learning</w:t>
            </w:r>
            <w:r w:rsidR="003E350F" w:rsidRPr="003C5288">
              <w:rPr>
                <w:rFonts w:ascii="Arial" w:hAnsi="Arial" w:cs="Arial"/>
                <w:sz w:val="24"/>
                <w:szCs w:val="24"/>
              </w:rPr>
              <w:t xml:space="preserve">. </w:t>
            </w:r>
            <w:r w:rsidRPr="003C5288">
              <w:rPr>
                <w:rFonts w:ascii="Arial" w:hAnsi="Arial" w:cs="Arial"/>
                <w:sz w:val="24"/>
                <w:szCs w:val="24"/>
              </w:rPr>
              <w:t xml:space="preserve"> </w:t>
            </w:r>
          </w:p>
          <w:p w14:paraId="51046E43" w14:textId="23B27BC6" w:rsidR="00004F60" w:rsidRPr="003C5288" w:rsidRDefault="003E350F" w:rsidP="00DC5173">
            <w:pPr>
              <w:pStyle w:val="ListParagraph"/>
              <w:numPr>
                <w:ilvl w:val="0"/>
                <w:numId w:val="5"/>
              </w:numPr>
              <w:spacing w:before="100" w:beforeAutospacing="1" w:after="240" w:line="360" w:lineRule="auto"/>
              <w:jc w:val="both"/>
              <w:rPr>
                <w:rFonts w:ascii="Arial" w:hAnsi="Arial" w:cs="Arial"/>
                <w:sz w:val="24"/>
                <w:szCs w:val="24"/>
              </w:rPr>
            </w:pPr>
            <w:r w:rsidRPr="003C5288">
              <w:rPr>
                <w:rFonts w:ascii="Arial" w:hAnsi="Arial" w:cs="Arial"/>
                <w:sz w:val="24"/>
                <w:szCs w:val="24"/>
              </w:rPr>
              <w:t>P</w:t>
            </w:r>
            <w:r w:rsidR="00925A46" w:rsidRPr="003C5288">
              <w:rPr>
                <w:rFonts w:ascii="Arial" w:hAnsi="Arial" w:cs="Arial"/>
                <w:sz w:val="24"/>
                <w:szCs w:val="24"/>
              </w:rPr>
              <w:t>rovid</w:t>
            </w:r>
            <w:r w:rsidR="00DE6EF2" w:rsidRPr="003C5288">
              <w:rPr>
                <w:rFonts w:ascii="Arial" w:hAnsi="Arial" w:cs="Arial"/>
                <w:sz w:val="24"/>
                <w:szCs w:val="24"/>
              </w:rPr>
              <w:t xml:space="preserve">e </w:t>
            </w:r>
            <w:r w:rsidR="00925A46" w:rsidRPr="003C5288">
              <w:rPr>
                <w:rFonts w:ascii="Arial" w:hAnsi="Arial" w:cs="Arial"/>
                <w:sz w:val="24"/>
                <w:szCs w:val="24"/>
              </w:rPr>
              <w:t>encouragement</w:t>
            </w:r>
            <w:r w:rsidR="00AF09CE" w:rsidRPr="003C5288">
              <w:rPr>
                <w:rFonts w:ascii="Arial" w:hAnsi="Arial" w:cs="Arial"/>
                <w:sz w:val="24"/>
                <w:szCs w:val="24"/>
              </w:rPr>
              <w:t xml:space="preserve"> and</w:t>
            </w:r>
            <w:r w:rsidRPr="003C5288">
              <w:rPr>
                <w:rFonts w:ascii="Arial" w:hAnsi="Arial" w:cs="Arial"/>
                <w:sz w:val="24"/>
                <w:szCs w:val="24"/>
              </w:rPr>
              <w:t xml:space="preserve"> </w:t>
            </w:r>
            <w:r w:rsidR="00DE6EF2" w:rsidRPr="003C5288">
              <w:rPr>
                <w:rFonts w:ascii="Arial" w:hAnsi="Arial" w:cs="Arial"/>
                <w:sz w:val="24"/>
                <w:szCs w:val="24"/>
              </w:rPr>
              <w:t>support</w:t>
            </w:r>
            <w:r w:rsidR="00B31B2B" w:rsidRPr="003C5288">
              <w:rPr>
                <w:rFonts w:ascii="Arial" w:hAnsi="Arial" w:cs="Arial"/>
                <w:sz w:val="24"/>
                <w:szCs w:val="24"/>
              </w:rPr>
              <w:t>.</w:t>
            </w:r>
            <w:r w:rsidR="00AF09CE" w:rsidRPr="003C5288">
              <w:rPr>
                <w:rFonts w:ascii="Arial" w:hAnsi="Arial" w:cs="Arial"/>
                <w:sz w:val="24"/>
                <w:szCs w:val="24"/>
              </w:rPr>
              <w:t xml:space="preserve">  </w:t>
            </w:r>
          </w:p>
          <w:p w14:paraId="311FE0EF" w14:textId="3823D8C3" w:rsidR="00582DAD" w:rsidRPr="003C5288" w:rsidRDefault="00992820" w:rsidP="00DC5173">
            <w:pPr>
              <w:pStyle w:val="ListParagraph"/>
              <w:numPr>
                <w:ilvl w:val="0"/>
                <w:numId w:val="5"/>
              </w:numPr>
              <w:spacing w:before="100" w:beforeAutospacing="1" w:after="240" w:line="360" w:lineRule="auto"/>
              <w:jc w:val="both"/>
              <w:rPr>
                <w:rFonts w:ascii="Arial" w:hAnsi="Arial" w:cs="Arial"/>
                <w:sz w:val="24"/>
                <w:szCs w:val="24"/>
              </w:rPr>
            </w:pPr>
            <w:r w:rsidRPr="003C5288">
              <w:rPr>
                <w:rFonts w:ascii="Arial" w:hAnsi="Arial" w:cs="Arial"/>
                <w:sz w:val="24"/>
                <w:szCs w:val="24"/>
              </w:rPr>
              <w:t>A</w:t>
            </w:r>
            <w:r w:rsidR="00AF09CE" w:rsidRPr="003C5288">
              <w:rPr>
                <w:rFonts w:ascii="Arial" w:hAnsi="Arial" w:cs="Arial"/>
                <w:sz w:val="24"/>
                <w:szCs w:val="24"/>
              </w:rPr>
              <w:t xml:space="preserve">sk </w:t>
            </w:r>
            <w:r w:rsidR="00710ADC" w:rsidRPr="003C5288">
              <w:rPr>
                <w:rFonts w:ascii="Arial" w:hAnsi="Arial" w:cs="Arial"/>
                <w:sz w:val="24"/>
                <w:szCs w:val="24"/>
              </w:rPr>
              <w:t>open-ended</w:t>
            </w:r>
            <w:r w:rsidR="002C1E6E" w:rsidRPr="003C5288">
              <w:rPr>
                <w:rFonts w:ascii="Arial" w:hAnsi="Arial" w:cs="Arial"/>
                <w:sz w:val="24"/>
                <w:szCs w:val="24"/>
              </w:rPr>
              <w:t xml:space="preserve"> questions</w:t>
            </w:r>
            <w:r w:rsidR="00DD1C36" w:rsidRPr="003C5288">
              <w:rPr>
                <w:rFonts w:ascii="Arial" w:hAnsi="Arial" w:cs="Arial"/>
                <w:sz w:val="24"/>
                <w:szCs w:val="24"/>
              </w:rPr>
              <w:t xml:space="preserve"> to enhance learning </w:t>
            </w:r>
            <w:r w:rsidR="000761E2" w:rsidRPr="003C5288">
              <w:rPr>
                <w:rFonts w:ascii="Arial" w:hAnsi="Arial" w:cs="Arial"/>
                <w:sz w:val="24"/>
                <w:szCs w:val="24"/>
              </w:rPr>
              <w:t>opportunitie</w:t>
            </w:r>
            <w:r w:rsidR="00417983" w:rsidRPr="003C5288">
              <w:rPr>
                <w:rFonts w:ascii="Arial" w:hAnsi="Arial" w:cs="Arial"/>
                <w:sz w:val="24"/>
                <w:szCs w:val="24"/>
              </w:rPr>
              <w:t>s.</w:t>
            </w:r>
          </w:p>
          <w:p w14:paraId="64F7701D" w14:textId="2890FD24" w:rsidR="00417983" w:rsidRPr="003C5288" w:rsidRDefault="00417983" w:rsidP="00576633">
            <w:pPr>
              <w:rPr>
                <w:rFonts w:ascii="Arial" w:hAnsi="Arial" w:cs="Arial"/>
                <w:sz w:val="24"/>
                <w:szCs w:val="24"/>
              </w:rPr>
            </w:pPr>
          </w:p>
          <w:p w14:paraId="396C4C22" w14:textId="0B620A82" w:rsidR="00A17B5B" w:rsidRPr="003C5288" w:rsidRDefault="00A17B5B" w:rsidP="00576633">
            <w:pPr>
              <w:rPr>
                <w:rFonts w:ascii="Arial" w:hAnsi="Arial" w:cs="Arial"/>
                <w:sz w:val="24"/>
                <w:szCs w:val="24"/>
              </w:rPr>
            </w:pPr>
          </w:p>
          <w:p w14:paraId="4B39CBE8" w14:textId="03506358" w:rsidR="00746D79" w:rsidRPr="003C5288" w:rsidRDefault="00746D79" w:rsidP="00576633">
            <w:pPr>
              <w:rPr>
                <w:rFonts w:ascii="Arial" w:hAnsi="Arial" w:cs="Arial"/>
                <w:sz w:val="24"/>
                <w:szCs w:val="24"/>
              </w:rPr>
            </w:pPr>
          </w:p>
          <w:p w14:paraId="3DFFD533" w14:textId="4CE3219E" w:rsidR="00746D79" w:rsidRPr="003C5288" w:rsidRDefault="00746D79" w:rsidP="00576633">
            <w:pPr>
              <w:rPr>
                <w:rFonts w:ascii="Arial" w:hAnsi="Arial" w:cs="Arial"/>
                <w:sz w:val="24"/>
                <w:szCs w:val="24"/>
              </w:rPr>
            </w:pPr>
          </w:p>
          <w:p w14:paraId="408D7A6C" w14:textId="0E9E5AC7" w:rsidR="00DC5173" w:rsidRPr="003C5288" w:rsidRDefault="00DC5173" w:rsidP="00576633">
            <w:pPr>
              <w:rPr>
                <w:rFonts w:ascii="Arial" w:hAnsi="Arial" w:cs="Arial"/>
                <w:sz w:val="24"/>
                <w:szCs w:val="24"/>
              </w:rPr>
            </w:pPr>
          </w:p>
          <w:p w14:paraId="6C0D3A17" w14:textId="527A6E3A" w:rsidR="00DC5173" w:rsidRPr="003C5288" w:rsidRDefault="00DC5173" w:rsidP="00576633">
            <w:pPr>
              <w:rPr>
                <w:rFonts w:ascii="Arial" w:hAnsi="Arial" w:cs="Arial"/>
                <w:sz w:val="24"/>
                <w:szCs w:val="24"/>
              </w:rPr>
            </w:pPr>
          </w:p>
          <w:p w14:paraId="3DE39A3C" w14:textId="77777777" w:rsidR="00DC5173" w:rsidRPr="003C5288" w:rsidRDefault="00DC5173" w:rsidP="00576633">
            <w:pPr>
              <w:rPr>
                <w:rFonts w:ascii="Arial" w:hAnsi="Arial" w:cs="Arial"/>
                <w:sz w:val="24"/>
                <w:szCs w:val="24"/>
              </w:rPr>
            </w:pPr>
          </w:p>
          <w:p w14:paraId="75CA5D09" w14:textId="6F6019ED" w:rsidR="00746D79" w:rsidRPr="003C5288" w:rsidRDefault="00746D79" w:rsidP="00576633">
            <w:pPr>
              <w:rPr>
                <w:rFonts w:ascii="Arial" w:hAnsi="Arial" w:cs="Arial"/>
                <w:sz w:val="24"/>
                <w:szCs w:val="24"/>
              </w:rPr>
            </w:pPr>
          </w:p>
          <w:p w14:paraId="54CF9C72" w14:textId="3BB1AB4A" w:rsidR="00746D79" w:rsidRPr="003C5288" w:rsidRDefault="00746D79" w:rsidP="00576633">
            <w:pPr>
              <w:rPr>
                <w:rFonts w:ascii="Arial" w:hAnsi="Arial" w:cs="Arial"/>
                <w:sz w:val="24"/>
                <w:szCs w:val="24"/>
              </w:rPr>
            </w:pPr>
          </w:p>
          <w:p w14:paraId="2A05029C" w14:textId="1D41F483" w:rsidR="00746D79" w:rsidRPr="003C5288" w:rsidRDefault="00746D79" w:rsidP="00576633">
            <w:pPr>
              <w:rPr>
                <w:rFonts w:ascii="Arial" w:hAnsi="Arial" w:cs="Arial"/>
                <w:sz w:val="24"/>
                <w:szCs w:val="24"/>
              </w:rPr>
            </w:pPr>
          </w:p>
          <w:p w14:paraId="1A5BD8F5" w14:textId="3E1CEFEF" w:rsidR="00417983" w:rsidRPr="003C5288" w:rsidRDefault="00417983" w:rsidP="00576633">
            <w:pPr>
              <w:spacing w:line="360" w:lineRule="auto"/>
              <w:rPr>
                <w:rFonts w:ascii="Arial" w:hAnsi="Arial" w:cs="Arial"/>
                <w:sz w:val="24"/>
                <w:szCs w:val="24"/>
              </w:rPr>
            </w:pPr>
            <w:r w:rsidRPr="003C5288">
              <w:rPr>
                <w:rFonts w:ascii="Arial" w:hAnsi="Arial" w:cs="Arial"/>
                <w:sz w:val="24"/>
                <w:szCs w:val="24"/>
              </w:rPr>
              <w:t xml:space="preserve">The activity:  </w:t>
            </w:r>
          </w:p>
          <w:p w14:paraId="509EED91" w14:textId="77777777" w:rsidR="00417983" w:rsidRPr="003C5288" w:rsidRDefault="00417983" w:rsidP="00DC5173">
            <w:pPr>
              <w:spacing w:line="360" w:lineRule="auto"/>
              <w:jc w:val="both"/>
              <w:rPr>
                <w:rFonts w:ascii="Arial" w:hAnsi="Arial" w:cs="Arial"/>
                <w:sz w:val="24"/>
                <w:szCs w:val="24"/>
              </w:rPr>
            </w:pPr>
          </w:p>
          <w:p w14:paraId="1CAC924B" w14:textId="3380A08C" w:rsidR="0001149F" w:rsidRPr="003C5288" w:rsidRDefault="00417983" w:rsidP="00DC5173">
            <w:pPr>
              <w:pStyle w:val="ListParagraph"/>
              <w:numPr>
                <w:ilvl w:val="0"/>
                <w:numId w:val="35"/>
              </w:numPr>
              <w:spacing w:line="360" w:lineRule="auto"/>
              <w:jc w:val="both"/>
              <w:rPr>
                <w:rFonts w:ascii="Arial" w:hAnsi="Arial" w:cs="Arial"/>
                <w:sz w:val="24"/>
                <w:szCs w:val="24"/>
              </w:rPr>
            </w:pPr>
            <w:r w:rsidRPr="003C5288">
              <w:rPr>
                <w:rFonts w:ascii="Arial" w:hAnsi="Arial" w:cs="Arial"/>
                <w:sz w:val="24"/>
                <w:szCs w:val="24"/>
              </w:rPr>
              <w:t>The activity will be conducted in</w:t>
            </w:r>
            <w:r w:rsidR="00A73595" w:rsidRPr="003C5288">
              <w:rPr>
                <w:rFonts w:ascii="Arial" w:hAnsi="Arial" w:cs="Arial"/>
                <w:sz w:val="24"/>
                <w:szCs w:val="24"/>
              </w:rPr>
              <w:t xml:space="preserve"> an in</w:t>
            </w:r>
            <w:r w:rsidRPr="003C5288">
              <w:rPr>
                <w:rFonts w:ascii="Arial" w:hAnsi="Arial" w:cs="Arial"/>
                <w:sz w:val="24"/>
                <w:szCs w:val="24"/>
              </w:rPr>
              <w:t>door</w:t>
            </w:r>
            <w:r w:rsidR="00A73595" w:rsidRPr="003C5288">
              <w:rPr>
                <w:rFonts w:ascii="Arial" w:hAnsi="Arial" w:cs="Arial"/>
                <w:sz w:val="24"/>
                <w:szCs w:val="24"/>
              </w:rPr>
              <w:t xml:space="preserve"> </w:t>
            </w:r>
            <w:r w:rsidRPr="003C5288">
              <w:rPr>
                <w:rFonts w:ascii="Arial" w:hAnsi="Arial" w:cs="Arial"/>
                <w:sz w:val="24"/>
                <w:szCs w:val="24"/>
              </w:rPr>
              <w:t>s</w:t>
            </w:r>
            <w:r w:rsidR="00A73595" w:rsidRPr="003C5288">
              <w:rPr>
                <w:rFonts w:ascii="Arial" w:hAnsi="Arial" w:cs="Arial"/>
                <w:sz w:val="24"/>
                <w:szCs w:val="24"/>
              </w:rPr>
              <w:t>and pit</w:t>
            </w:r>
          </w:p>
          <w:p w14:paraId="645C29AF" w14:textId="7F11A795" w:rsidR="0001149F" w:rsidRPr="003C5288" w:rsidRDefault="00417983" w:rsidP="00DC5173">
            <w:pPr>
              <w:pStyle w:val="ListParagraph"/>
              <w:numPr>
                <w:ilvl w:val="0"/>
                <w:numId w:val="35"/>
              </w:numPr>
              <w:spacing w:line="360" w:lineRule="auto"/>
              <w:jc w:val="both"/>
              <w:rPr>
                <w:rFonts w:ascii="Arial" w:hAnsi="Arial" w:cs="Arial"/>
                <w:sz w:val="24"/>
                <w:szCs w:val="24"/>
              </w:rPr>
            </w:pPr>
            <w:r w:rsidRPr="003C5288">
              <w:rPr>
                <w:rFonts w:ascii="Arial" w:hAnsi="Arial" w:cs="Arial"/>
                <w:sz w:val="24"/>
                <w:szCs w:val="24"/>
              </w:rPr>
              <w:t>Select the resources required for the task (</w:t>
            </w:r>
            <w:r w:rsidR="00746D79" w:rsidRPr="003C5288">
              <w:rPr>
                <w:rFonts w:ascii="Arial" w:hAnsi="Arial" w:cs="Arial"/>
                <w:sz w:val="24"/>
                <w:szCs w:val="24"/>
              </w:rPr>
              <w:t>Natural and plastic</w:t>
            </w:r>
            <w:r w:rsidRPr="003C5288">
              <w:rPr>
                <w:rFonts w:ascii="Arial" w:hAnsi="Arial" w:cs="Arial"/>
                <w:sz w:val="24"/>
                <w:szCs w:val="24"/>
              </w:rPr>
              <w:t xml:space="preserve">) </w:t>
            </w:r>
          </w:p>
          <w:p w14:paraId="49702F53" w14:textId="35B4D6A4" w:rsidR="0001149F" w:rsidRPr="003C5288" w:rsidRDefault="0001149F" w:rsidP="00DC5173">
            <w:pPr>
              <w:pStyle w:val="ListParagraph"/>
              <w:numPr>
                <w:ilvl w:val="0"/>
                <w:numId w:val="35"/>
              </w:numPr>
              <w:spacing w:line="360" w:lineRule="auto"/>
              <w:jc w:val="both"/>
              <w:rPr>
                <w:rFonts w:ascii="Arial" w:hAnsi="Arial" w:cs="Arial"/>
                <w:sz w:val="24"/>
                <w:szCs w:val="24"/>
              </w:rPr>
            </w:pPr>
            <w:r w:rsidRPr="003C5288">
              <w:rPr>
                <w:rFonts w:ascii="Arial" w:hAnsi="Arial" w:cs="Arial"/>
                <w:sz w:val="24"/>
                <w:szCs w:val="24"/>
              </w:rPr>
              <w:t>M</w:t>
            </w:r>
            <w:r w:rsidR="00417983" w:rsidRPr="003C5288">
              <w:rPr>
                <w:rFonts w:ascii="Arial" w:hAnsi="Arial" w:cs="Arial"/>
                <w:sz w:val="24"/>
                <w:szCs w:val="24"/>
              </w:rPr>
              <w:t>ake additional resources easily accessible by the children</w:t>
            </w:r>
          </w:p>
          <w:p w14:paraId="4C8CF001" w14:textId="77777777" w:rsidR="0001149F" w:rsidRPr="003C5288" w:rsidRDefault="00417983" w:rsidP="00DC5173">
            <w:pPr>
              <w:pStyle w:val="ListParagraph"/>
              <w:numPr>
                <w:ilvl w:val="0"/>
                <w:numId w:val="35"/>
              </w:numPr>
              <w:spacing w:line="360" w:lineRule="auto"/>
              <w:jc w:val="both"/>
              <w:rPr>
                <w:rFonts w:ascii="Arial" w:hAnsi="Arial" w:cs="Arial"/>
                <w:sz w:val="24"/>
                <w:szCs w:val="24"/>
              </w:rPr>
            </w:pPr>
            <w:r w:rsidRPr="003C5288">
              <w:rPr>
                <w:rFonts w:ascii="Arial" w:hAnsi="Arial" w:cs="Arial"/>
                <w:sz w:val="24"/>
                <w:szCs w:val="24"/>
              </w:rPr>
              <w:t>Check the sand pit for any foreign objects</w:t>
            </w:r>
          </w:p>
          <w:p w14:paraId="6084D678" w14:textId="77777777" w:rsidR="0001149F" w:rsidRPr="003C5288" w:rsidRDefault="0001149F" w:rsidP="00DC5173">
            <w:pPr>
              <w:pStyle w:val="ListParagraph"/>
              <w:numPr>
                <w:ilvl w:val="0"/>
                <w:numId w:val="35"/>
              </w:numPr>
              <w:spacing w:line="360" w:lineRule="auto"/>
              <w:jc w:val="both"/>
              <w:rPr>
                <w:rFonts w:ascii="Arial" w:hAnsi="Arial" w:cs="Arial"/>
                <w:sz w:val="24"/>
                <w:szCs w:val="24"/>
              </w:rPr>
            </w:pPr>
            <w:r w:rsidRPr="003C5288">
              <w:rPr>
                <w:rFonts w:ascii="Arial" w:hAnsi="Arial" w:cs="Arial"/>
                <w:sz w:val="24"/>
                <w:szCs w:val="24"/>
              </w:rPr>
              <w:t>C</w:t>
            </w:r>
            <w:r w:rsidR="00417983" w:rsidRPr="003C5288">
              <w:rPr>
                <w:rFonts w:ascii="Arial" w:hAnsi="Arial" w:cs="Arial"/>
                <w:sz w:val="24"/>
                <w:szCs w:val="24"/>
              </w:rPr>
              <w:t xml:space="preserve">heck resources are fit for use  </w:t>
            </w:r>
          </w:p>
          <w:p w14:paraId="30FC64D3" w14:textId="365B4E4B" w:rsidR="0001149F" w:rsidRPr="003C5288" w:rsidRDefault="00417983" w:rsidP="00DC5173">
            <w:pPr>
              <w:pStyle w:val="ListParagraph"/>
              <w:numPr>
                <w:ilvl w:val="0"/>
                <w:numId w:val="35"/>
              </w:numPr>
              <w:spacing w:line="360" w:lineRule="auto"/>
              <w:jc w:val="both"/>
              <w:rPr>
                <w:rFonts w:ascii="Arial" w:hAnsi="Arial" w:cs="Arial"/>
                <w:sz w:val="24"/>
                <w:szCs w:val="24"/>
              </w:rPr>
            </w:pPr>
            <w:r w:rsidRPr="003C5288">
              <w:rPr>
                <w:rFonts w:ascii="Arial" w:hAnsi="Arial" w:cs="Arial"/>
                <w:sz w:val="24"/>
                <w:szCs w:val="24"/>
              </w:rPr>
              <w:t xml:space="preserve">Children will be encouraged to gather additional resources from </w:t>
            </w:r>
            <w:r w:rsidR="00746D79" w:rsidRPr="003C5288">
              <w:rPr>
                <w:rFonts w:ascii="Arial" w:hAnsi="Arial" w:cs="Arial"/>
                <w:sz w:val="24"/>
                <w:szCs w:val="24"/>
              </w:rPr>
              <w:t xml:space="preserve">around the room and </w:t>
            </w:r>
            <w:r w:rsidRPr="003C5288">
              <w:rPr>
                <w:rFonts w:ascii="Arial" w:hAnsi="Arial" w:cs="Arial"/>
                <w:sz w:val="24"/>
                <w:szCs w:val="24"/>
              </w:rPr>
              <w:t>trolleys</w:t>
            </w:r>
          </w:p>
          <w:p w14:paraId="25E579DB" w14:textId="1E02DC24" w:rsidR="0001149F" w:rsidRPr="003C5288" w:rsidRDefault="009B1503" w:rsidP="00DC5173">
            <w:pPr>
              <w:pStyle w:val="ListParagraph"/>
              <w:numPr>
                <w:ilvl w:val="0"/>
                <w:numId w:val="35"/>
              </w:numPr>
              <w:spacing w:line="360" w:lineRule="auto"/>
              <w:jc w:val="both"/>
              <w:rPr>
                <w:rFonts w:ascii="Arial" w:hAnsi="Arial" w:cs="Arial"/>
                <w:sz w:val="24"/>
                <w:szCs w:val="24"/>
              </w:rPr>
            </w:pPr>
            <w:r w:rsidRPr="003C5288">
              <w:rPr>
                <w:rFonts w:ascii="Arial" w:hAnsi="Arial" w:cs="Arial"/>
                <w:sz w:val="24"/>
                <w:szCs w:val="24"/>
              </w:rPr>
              <w:t>Enough space to conduct activity</w:t>
            </w:r>
          </w:p>
          <w:p w14:paraId="03B59790" w14:textId="77777777" w:rsidR="0001149F" w:rsidRPr="003C5288" w:rsidRDefault="0001149F" w:rsidP="00DC5173">
            <w:pPr>
              <w:pStyle w:val="ListParagraph"/>
              <w:numPr>
                <w:ilvl w:val="0"/>
                <w:numId w:val="35"/>
              </w:numPr>
              <w:spacing w:line="360" w:lineRule="auto"/>
              <w:jc w:val="both"/>
              <w:rPr>
                <w:rFonts w:ascii="Arial" w:hAnsi="Arial" w:cs="Arial"/>
                <w:sz w:val="24"/>
                <w:szCs w:val="24"/>
              </w:rPr>
            </w:pPr>
            <w:r w:rsidRPr="003C5288">
              <w:rPr>
                <w:rFonts w:ascii="Arial" w:hAnsi="Arial" w:cs="Arial"/>
                <w:sz w:val="24"/>
                <w:szCs w:val="24"/>
              </w:rPr>
              <w:t xml:space="preserve">Explain the rules beforehand </w:t>
            </w:r>
          </w:p>
          <w:p w14:paraId="4E5E3837" w14:textId="3C0F7B82" w:rsidR="0001149F" w:rsidRPr="003C5288" w:rsidRDefault="0001149F" w:rsidP="00DC5173">
            <w:pPr>
              <w:pStyle w:val="ListParagraph"/>
              <w:numPr>
                <w:ilvl w:val="0"/>
                <w:numId w:val="35"/>
              </w:numPr>
              <w:spacing w:line="360" w:lineRule="auto"/>
              <w:jc w:val="both"/>
              <w:rPr>
                <w:rFonts w:ascii="Arial" w:hAnsi="Arial" w:cs="Arial"/>
                <w:sz w:val="24"/>
                <w:szCs w:val="24"/>
              </w:rPr>
            </w:pPr>
            <w:r w:rsidRPr="003C5288">
              <w:rPr>
                <w:rFonts w:ascii="Arial" w:hAnsi="Arial" w:cs="Arial"/>
                <w:sz w:val="24"/>
                <w:szCs w:val="24"/>
              </w:rPr>
              <w:t>P</w:t>
            </w:r>
            <w:r w:rsidR="00E06B72" w:rsidRPr="003C5288">
              <w:rPr>
                <w:rFonts w:ascii="Arial" w:hAnsi="Arial" w:cs="Arial"/>
                <w:sz w:val="24"/>
                <w:szCs w:val="24"/>
              </w:rPr>
              <w:t>rovid</w:t>
            </w:r>
            <w:r w:rsidRPr="003C5288">
              <w:rPr>
                <w:rFonts w:ascii="Arial" w:hAnsi="Arial" w:cs="Arial"/>
                <w:sz w:val="24"/>
                <w:szCs w:val="24"/>
              </w:rPr>
              <w:t>e</w:t>
            </w:r>
            <w:r w:rsidR="00E06B72" w:rsidRPr="003C5288">
              <w:rPr>
                <w:rFonts w:ascii="Arial" w:hAnsi="Arial" w:cs="Arial"/>
                <w:sz w:val="24"/>
                <w:szCs w:val="24"/>
              </w:rPr>
              <w:t xml:space="preserve"> </w:t>
            </w:r>
            <w:r w:rsidR="00417983" w:rsidRPr="003C5288">
              <w:rPr>
                <w:rFonts w:ascii="Arial" w:hAnsi="Arial" w:cs="Arial"/>
                <w:sz w:val="24"/>
                <w:szCs w:val="24"/>
              </w:rPr>
              <w:t>aprons</w:t>
            </w:r>
            <w:r w:rsidR="00E06B72" w:rsidRPr="003C5288">
              <w:rPr>
                <w:rFonts w:ascii="Arial" w:hAnsi="Arial" w:cs="Arial"/>
                <w:sz w:val="24"/>
                <w:szCs w:val="24"/>
              </w:rPr>
              <w:t xml:space="preserve"> and </w:t>
            </w:r>
            <w:r w:rsidR="00417983" w:rsidRPr="003C5288">
              <w:rPr>
                <w:rFonts w:ascii="Arial" w:hAnsi="Arial" w:cs="Arial"/>
                <w:sz w:val="24"/>
                <w:szCs w:val="24"/>
              </w:rPr>
              <w:t>gloves</w:t>
            </w:r>
            <w:r w:rsidR="00E06B72" w:rsidRPr="003C5288">
              <w:rPr>
                <w:rFonts w:ascii="Arial" w:hAnsi="Arial" w:cs="Arial"/>
                <w:sz w:val="24"/>
                <w:szCs w:val="24"/>
              </w:rPr>
              <w:t xml:space="preserve">  </w:t>
            </w:r>
          </w:p>
          <w:p w14:paraId="01741C10" w14:textId="390209E9" w:rsidR="0001149F" w:rsidRPr="003C5288" w:rsidRDefault="00E06B72" w:rsidP="00DC5173">
            <w:pPr>
              <w:pStyle w:val="ListParagraph"/>
              <w:numPr>
                <w:ilvl w:val="0"/>
                <w:numId w:val="35"/>
              </w:numPr>
              <w:spacing w:line="360" w:lineRule="auto"/>
              <w:jc w:val="both"/>
              <w:rPr>
                <w:rFonts w:ascii="Arial" w:hAnsi="Arial" w:cs="Arial"/>
                <w:sz w:val="24"/>
                <w:szCs w:val="24"/>
              </w:rPr>
            </w:pPr>
            <w:r w:rsidRPr="003C5288">
              <w:rPr>
                <w:rFonts w:ascii="Arial" w:hAnsi="Arial" w:cs="Arial"/>
                <w:sz w:val="24"/>
                <w:szCs w:val="24"/>
              </w:rPr>
              <w:t>T</w:t>
            </w:r>
            <w:r w:rsidR="00417983" w:rsidRPr="003C5288">
              <w:rPr>
                <w:rFonts w:ascii="Arial" w:hAnsi="Arial" w:cs="Arial"/>
                <w:sz w:val="24"/>
                <w:szCs w:val="24"/>
              </w:rPr>
              <w:t xml:space="preserve">wo </w:t>
            </w:r>
            <w:r w:rsidR="0001149F" w:rsidRPr="003C5288">
              <w:rPr>
                <w:rFonts w:ascii="Arial" w:hAnsi="Arial" w:cs="Arial"/>
                <w:sz w:val="24"/>
                <w:szCs w:val="24"/>
              </w:rPr>
              <w:t xml:space="preserve">first trained </w:t>
            </w:r>
            <w:r w:rsidR="00417983" w:rsidRPr="003C5288">
              <w:rPr>
                <w:rFonts w:ascii="Arial" w:hAnsi="Arial" w:cs="Arial"/>
                <w:sz w:val="24"/>
                <w:szCs w:val="24"/>
              </w:rPr>
              <w:t>adults will be present to observe, facilitate and extend learning</w:t>
            </w:r>
          </w:p>
          <w:p w14:paraId="1E4307C3" w14:textId="77777777" w:rsidR="009B1503" w:rsidRPr="003C5288" w:rsidRDefault="009B1503" w:rsidP="00DC5173">
            <w:pPr>
              <w:spacing w:line="360" w:lineRule="auto"/>
              <w:jc w:val="both"/>
              <w:rPr>
                <w:rFonts w:ascii="Arial" w:hAnsi="Arial" w:cs="Arial"/>
                <w:sz w:val="24"/>
                <w:szCs w:val="24"/>
              </w:rPr>
            </w:pPr>
          </w:p>
          <w:p w14:paraId="7C0CC736" w14:textId="67FA1E95" w:rsidR="00417983" w:rsidRPr="003C5288" w:rsidRDefault="00417983" w:rsidP="00DC5173">
            <w:pPr>
              <w:pStyle w:val="ListParagraph"/>
              <w:numPr>
                <w:ilvl w:val="0"/>
                <w:numId w:val="35"/>
              </w:numPr>
              <w:spacing w:line="360" w:lineRule="auto"/>
              <w:jc w:val="both"/>
              <w:rPr>
                <w:rFonts w:ascii="Arial" w:hAnsi="Arial" w:cs="Arial"/>
                <w:sz w:val="24"/>
                <w:szCs w:val="24"/>
              </w:rPr>
            </w:pPr>
            <w:r w:rsidRPr="003C5288">
              <w:rPr>
                <w:rFonts w:ascii="Arial" w:hAnsi="Arial" w:cs="Arial"/>
                <w:sz w:val="24"/>
                <w:szCs w:val="24"/>
              </w:rPr>
              <w:t xml:space="preserve">The sand pit should </w:t>
            </w:r>
            <w:proofErr w:type="gramStart"/>
            <w:r w:rsidRPr="003C5288">
              <w:rPr>
                <w:rFonts w:ascii="Arial" w:hAnsi="Arial" w:cs="Arial"/>
                <w:sz w:val="24"/>
                <w:szCs w:val="24"/>
              </w:rPr>
              <w:t>be</w:t>
            </w:r>
            <w:proofErr w:type="gramEnd"/>
            <w:r w:rsidRPr="003C5288">
              <w:rPr>
                <w:rFonts w:ascii="Arial" w:hAnsi="Arial" w:cs="Arial"/>
                <w:sz w:val="24"/>
                <w:szCs w:val="24"/>
              </w:rPr>
              <w:t xml:space="preserve"> set us as follows:</w:t>
            </w:r>
          </w:p>
          <w:p w14:paraId="11436645" w14:textId="77777777" w:rsidR="00417983" w:rsidRPr="003C5288" w:rsidRDefault="00417983" w:rsidP="00DC5173">
            <w:pPr>
              <w:spacing w:line="360" w:lineRule="auto"/>
              <w:jc w:val="both"/>
              <w:rPr>
                <w:rFonts w:ascii="Arial" w:hAnsi="Arial" w:cs="Arial"/>
                <w:sz w:val="24"/>
                <w:szCs w:val="24"/>
              </w:rPr>
            </w:pPr>
          </w:p>
          <w:p w14:paraId="61B71E16" w14:textId="53F3CD16" w:rsidR="00417983" w:rsidRPr="003C5288" w:rsidRDefault="0001149F" w:rsidP="00DC5173">
            <w:pPr>
              <w:pStyle w:val="ListParagraph"/>
              <w:numPr>
                <w:ilvl w:val="0"/>
                <w:numId w:val="27"/>
              </w:numPr>
              <w:spacing w:after="300" w:line="360" w:lineRule="auto"/>
              <w:jc w:val="both"/>
              <w:rPr>
                <w:rFonts w:ascii="Arial" w:eastAsia="Times New Roman" w:hAnsi="Arial" w:cs="Arial"/>
                <w:color w:val="111111"/>
                <w:sz w:val="24"/>
                <w:szCs w:val="24"/>
                <w:lang w:val="en" w:eastAsia="en-GB"/>
              </w:rPr>
            </w:pPr>
            <w:r w:rsidRPr="003C5288">
              <w:rPr>
                <w:rFonts w:ascii="Arial" w:eastAsia="Times New Roman" w:hAnsi="Arial" w:cs="Arial"/>
                <w:color w:val="111111"/>
                <w:sz w:val="24"/>
                <w:szCs w:val="24"/>
                <w:lang w:val="en" w:eastAsia="en-GB"/>
              </w:rPr>
              <w:t>M</w:t>
            </w:r>
            <w:r w:rsidR="00417983" w:rsidRPr="003C5288">
              <w:rPr>
                <w:rFonts w:ascii="Arial" w:eastAsia="Times New Roman" w:hAnsi="Arial" w:cs="Arial"/>
                <w:color w:val="111111"/>
                <w:sz w:val="24"/>
                <w:szCs w:val="24"/>
                <w:lang w:val="en" w:eastAsia="en-GB"/>
              </w:rPr>
              <w:t>ake a line of three sand castles ask the children to add one more sand castle, increasing and counting the number up to te</w:t>
            </w:r>
            <w:r w:rsidR="00E06B72" w:rsidRPr="003C5288">
              <w:rPr>
                <w:rFonts w:ascii="Arial" w:eastAsia="Times New Roman" w:hAnsi="Arial" w:cs="Arial"/>
                <w:color w:val="111111"/>
                <w:sz w:val="24"/>
                <w:szCs w:val="24"/>
                <w:lang w:val="en" w:eastAsia="en-GB"/>
              </w:rPr>
              <w:t>n</w:t>
            </w:r>
            <w:r w:rsidR="00417983" w:rsidRPr="003C5288">
              <w:rPr>
                <w:rFonts w:ascii="Arial" w:eastAsia="Times New Roman" w:hAnsi="Arial" w:cs="Arial"/>
                <w:color w:val="111111"/>
                <w:sz w:val="24"/>
                <w:szCs w:val="24"/>
                <w:lang w:val="en" w:eastAsia="en-GB"/>
              </w:rPr>
              <w:t>.</w:t>
            </w:r>
          </w:p>
          <w:p w14:paraId="490A1499" w14:textId="77777777" w:rsidR="00417983" w:rsidRPr="003C5288" w:rsidRDefault="00417983" w:rsidP="00DC5173">
            <w:pPr>
              <w:pStyle w:val="ListParagraph"/>
              <w:spacing w:after="300" w:line="360" w:lineRule="auto"/>
              <w:jc w:val="both"/>
              <w:rPr>
                <w:rFonts w:ascii="Arial" w:eastAsia="Times New Roman" w:hAnsi="Arial" w:cs="Arial"/>
                <w:color w:val="111111"/>
                <w:sz w:val="24"/>
                <w:szCs w:val="24"/>
                <w:lang w:val="en" w:eastAsia="en-GB"/>
              </w:rPr>
            </w:pPr>
          </w:p>
          <w:p w14:paraId="22C50CEC" w14:textId="77B8004C" w:rsidR="00417983" w:rsidRPr="003C5288" w:rsidRDefault="0001149F" w:rsidP="00DC5173">
            <w:pPr>
              <w:pStyle w:val="ListParagraph"/>
              <w:numPr>
                <w:ilvl w:val="0"/>
                <w:numId w:val="27"/>
              </w:numPr>
              <w:spacing w:before="300" w:after="300" w:line="360" w:lineRule="auto"/>
              <w:jc w:val="both"/>
              <w:rPr>
                <w:rFonts w:ascii="Arial" w:eastAsia="Times New Roman" w:hAnsi="Arial" w:cs="Arial"/>
                <w:color w:val="111111"/>
                <w:sz w:val="24"/>
                <w:szCs w:val="24"/>
                <w:lang w:val="en" w:eastAsia="en-GB"/>
              </w:rPr>
            </w:pPr>
            <w:r w:rsidRPr="003C5288">
              <w:rPr>
                <w:rFonts w:ascii="Arial" w:eastAsia="Times New Roman" w:hAnsi="Arial" w:cs="Arial"/>
                <w:color w:val="111111"/>
                <w:sz w:val="24"/>
                <w:szCs w:val="24"/>
                <w:lang w:val="en" w:eastAsia="en-GB"/>
              </w:rPr>
              <w:t>F</w:t>
            </w:r>
            <w:r w:rsidR="00417983" w:rsidRPr="003C5288">
              <w:rPr>
                <w:rFonts w:ascii="Arial" w:eastAsia="Times New Roman" w:hAnsi="Arial" w:cs="Arial"/>
                <w:color w:val="111111"/>
                <w:sz w:val="24"/>
                <w:szCs w:val="24"/>
                <w:lang w:val="en" w:eastAsia="en-GB"/>
              </w:rPr>
              <w:t xml:space="preserve">ill five different containers </w:t>
            </w:r>
            <w:r w:rsidRPr="003C5288">
              <w:rPr>
                <w:rFonts w:ascii="Arial" w:eastAsia="Times New Roman" w:hAnsi="Arial" w:cs="Arial"/>
                <w:color w:val="111111"/>
                <w:sz w:val="24"/>
                <w:szCs w:val="24"/>
                <w:lang w:val="en" w:eastAsia="en-GB"/>
              </w:rPr>
              <w:t xml:space="preserve">with sand </w:t>
            </w:r>
            <w:r w:rsidR="00417983" w:rsidRPr="003C5288">
              <w:rPr>
                <w:rFonts w:ascii="Arial" w:eastAsia="Times New Roman" w:hAnsi="Arial" w:cs="Arial"/>
                <w:color w:val="111111"/>
                <w:sz w:val="24"/>
                <w:szCs w:val="24"/>
                <w:lang w:val="en" w:eastAsia="en-GB"/>
              </w:rPr>
              <w:t>to make 3D shapes.  Ask the children to match the shape to the correct container</w:t>
            </w:r>
          </w:p>
          <w:p w14:paraId="7C8D7D51" w14:textId="77777777" w:rsidR="00417983" w:rsidRPr="003C5288" w:rsidRDefault="00417983" w:rsidP="00DC5173">
            <w:pPr>
              <w:pStyle w:val="ListParagraph"/>
              <w:spacing w:before="300" w:after="300" w:line="360" w:lineRule="auto"/>
              <w:jc w:val="both"/>
              <w:rPr>
                <w:rFonts w:ascii="Arial" w:eastAsia="Times New Roman" w:hAnsi="Arial" w:cs="Arial"/>
                <w:color w:val="111111"/>
                <w:sz w:val="24"/>
                <w:szCs w:val="24"/>
                <w:lang w:val="en" w:eastAsia="en-GB"/>
              </w:rPr>
            </w:pPr>
          </w:p>
          <w:p w14:paraId="5B0D867C" w14:textId="0B312729" w:rsidR="00417983" w:rsidRPr="003C5288" w:rsidRDefault="00417983" w:rsidP="00DC5173">
            <w:pPr>
              <w:pStyle w:val="ListParagraph"/>
              <w:numPr>
                <w:ilvl w:val="0"/>
                <w:numId w:val="27"/>
              </w:numPr>
              <w:spacing w:before="300" w:line="360" w:lineRule="auto"/>
              <w:jc w:val="both"/>
              <w:rPr>
                <w:rFonts w:ascii="Arial" w:eastAsia="Times New Roman" w:hAnsi="Arial" w:cs="Arial"/>
                <w:color w:val="111111"/>
                <w:sz w:val="24"/>
                <w:szCs w:val="24"/>
                <w:lang w:val="en" w:eastAsia="en-GB"/>
              </w:rPr>
            </w:pPr>
            <w:r w:rsidRPr="003C5288">
              <w:rPr>
                <w:rFonts w:ascii="Arial" w:eastAsia="Times New Roman" w:hAnsi="Arial" w:cs="Arial"/>
                <w:color w:val="111111"/>
                <w:sz w:val="24"/>
                <w:szCs w:val="24"/>
                <w:lang w:val="en" w:eastAsia="en-GB"/>
              </w:rPr>
              <w:t>Bury different shape resources in the sand for the children to find.  Ask the children to sort and count items of the same size and colour into groups</w:t>
            </w:r>
          </w:p>
          <w:p w14:paraId="07D67C03" w14:textId="77777777" w:rsidR="00417983" w:rsidRPr="003C5288" w:rsidRDefault="00417983" w:rsidP="00DC5173">
            <w:pPr>
              <w:spacing w:line="360" w:lineRule="auto"/>
              <w:jc w:val="both"/>
              <w:rPr>
                <w:rFonts w:ascii="Arial" w:hAnsi="Arial" w:cs="Arial"/>
                <w:sz w:val="24"/>
                <w:szCs w:val="24"/>
              </w:rPr>
            </w:pPr>
          </w:p>
          <w:p w14:paraId="07498674" w14:textId="7B67F67A" w:rsidR="00417983" w:rsidRPr="003C5288" w:rsidRDefault="00877AD5" w:rsidP="00DC5173">
            <w:pPr>
              <w:pStyle w:val="ListParagraph"/>
              <w:numPr>
                <w:ilvl w:val="0"/>
                <w:numId w:val="27"/>
              </w:numPr>
              <w:spacing w:line="360" w:lineRule="auto"/>
              <w:jc w:val="both"/>
              <w:rPr>
                <w:rFonts w:ascii="Arial" w:hAnsi="Arial" w:cs="Arial"/>
                <w:sz w:val="24"/>
                <w:szCs w:val="24"/>
              </w:rPr>
            </w:pPr>
            <w:r w:rsidRPr="003C5288">
              <w:rPr>
                <w:rFonts w:ascii="Arial" w:hAnsi="Arial" w:cs="Arial"/>
                <w:sz w:val="24"/>
                <w:szCs w:val="24"/>
              </w:rPr>
              <w:t>A</w:t>
            </w:r>
            <w:r w:rsidR="00417983" w:rsidRPr="003C5288">
              <w:rPr>
                <w:rFonts w:ascii="Arial" w:hAnsi="Arial" w:cs="Arial"/>
                <w:sz w:val="24"/>
                <w:szCs w:val="24"/>
              </w:rPr>
              <w:t>sk open-ended question</w:t>
            </w:r>
            <w:r w:rsidR="009B1503" w:rsidRPr="003C5288">
              <w:rPr>
                <w:rFonts w:ascii="Arial" w:hAnsi="Arial" w:cs="Arial"/>
                <w:sz w:val="24"/>
                <w:szCs w:val="24"/>
              </w:rPr>
              <w:t xml:space="preserve"> and o</w:t>
            </w:r>
            <w:r w:rsidR="00417983" w:rsidRPr="003C5288">
              <w:rPr>
                <w:rFonts w:ascii="Arial" w:hAnsi="Arial" w:cs="Arial"/>
                <w:sz w:val="24"/>
                <w:szCs w:val="24"/>
              </w:rPr>
              <w:t>bserve the children to establish areas that may require additional support</w:t>
            </w:r>
          </w:p>
        </w:tc>
      </w:tr>
    </w:tbl>
    <w:p w14:paraId="17A8A673" w14:textId="52059CD6" w:rsidR="00D35025" w:rsidRPr="003C5288" w:rsidRDefault="00D35025" w:rsidP="000E0FF1">
      <w:pPr>
        <w:spacing w:line="360" w:lineRule="auto"/>
        <w:rPr>
          <w:rFonts w:ascii="Arial" w:hAnsi="Arial" w:cs="Arial"/>
          <w:sz w:val="24"/>
          <w:szCs w:val="24"/>
          <w:u w:val="single"/>
        </w:rPr>
      </w:pPr>
    </w:p>
    <w:p w14:paraId="36E7D343" w14:textId="346979F3" w:rsidR="00E06B72" w:rsidRPr="003C5288" w:rsidRDefault="00E06B72" w:rsidP="000E0FF1">
      <w:pPr>
        <w:spacing w:line="360" w:lineRule="auto"/>
        <w:rPr>
          <w:rFonts w:ascii="Arial" w:hAnsi="Arial" w:cs="Arial"/>
          <w:sz w:val="24"/>
          <w:szCs w:val="24"/>
          <w:u w:val="single"/>
        </w:rPr>
      </w:pPr>
    </w:p>
    <w:p w14:paraId="322CB4CF" w14:textId="5C9FE6E8" w:rsidR="00E13BED" w:rsidRPr="003C5288" w:rsidRDefault="00FC22C0" w:rsidP="000E0FF1">
      <w:pPr>
        <w:spacing w:line="360" w:lineRule="auto"/>
        <w:rPr>
          <w:rFonts w:ascii="Arial" w:hAnsi="Arial" w:cs="Arial"/>
          <w:b/>
          <w:sz w:val="24"/>
          <w:szCs w:val="24"/>
          <w:u w:val="single"/>
        </w:rPr>
      </w:pPr>
      <w:r w:rsidRPr="003C5288">
        <w:rPr>
          <w:rFonts w:ascii="Arial" w:hAnsi="Arial" w:cs="Arial"/>
          <w:b/>
          <w:sz w:val="24"/>
          <w:szCs w:val="24"/>
          <w:u w:val="single"/>
        </w:rPr>
        <w:lastRenderedPageBreak/>
        <w:t xml:space="preserve">2. </w:t>
      </w:r>
      <w:r w:rsidR="00EE7B9D" w:rsidRPr="003C5288">
        <w:rPr>
          <w:rFonts w:ascii="Arial" w:hAnsi="Arial" w:cs="Arial"/>
          <w:b/>
          <w:sz w:val="24"/>
          <w:szCs w:val="24"/>
          <w:u w:val="single"/>
        </w:rPr>
        <w:t>Evaluation</w:t>
      </w:r>
      <w:r w:rsidR="00F32197" w:rsidRPr="003C5288">
        <w:rPr>
          <w:rFonts w:ascii="Arial" w:hAnsi="Arial" w:cs="Arial"/>
          <w:b/>
          <w:sz w:val="24"/>
          <w:szCs w:val="24"/>
          <w:u w:val="single"/>
        </w:rPr>
        <w:t xml:space="preserve"> </w:t>
      </w:r>
    </w:p>
    <w:p w14:paraId="7D6A2B38" w14:textId="77777777" w:rsidR="007E4186" w:rsidRPr="003C5288" w:rsidRDefault="007E4186" w:rsidP="000E0FF1">
      <w:pPr>
        <w:spacing w:line="360" w:lineRule="auto"/>
        <w:rPr>
          <w:rFonts w:ascii="Arial" w:hAnsi="Arial" w:cs="Arial"/>
          <w:sz w:val="24"/>
          <w:szCs w:val="24"/>
          <w:u w:val="single"/>
        </w:rPr>
      </w:pPr>
    </w:p>
    <w:p w14:paraId="05CE1432" w14:textId="77777777" w:rsidR="000E0FF1" w:rsidRPr="003C5288" w:rsidRDefault="000E248C" w:rsidP="000E0FF1">
      <w:pPr>
        <w:spacing w:line="360" w:lineRule="auto"/>
        <w:rPr>
          <w:rFonts w:ascii="Arial" w:hAnsi="Arial" w:cs="Arial"/>
          <w:sz w:val="24"/>
          <w:szCs w:val="24"/>
          <w:u w:val="single"/>
        </w:rPr>
      </w:pPr>
      <w:r w:rsidRPr="003C5288">
        <w:rPr>
          <w:rFonts w:ascii="Arial" w:hAnsi="Arial" w:cs="Arial"/>
          <w:sz w:val="24"/>
          <w:szCs w:val="24"/>
          <w:u w:val="single"/>
        </w:rPr>
        <w:t>Sand Play</w:t>
      </w:r>
    </w:p>
    <w:p w14:paraId="215C08C3" w14:textId="77777777" w:rsidR="00552CB8" w:rsidRPr="003C5288" w:rsidRDefault="00490372" w:rsidP="00B8777A">
      <w:pPr>
        <w:spacing w:before="100" w:beforeAutospacing="1" w:after="100" w:afterAutospacing="1" w:line="360" w:lineRule="auto"/>
        <w:jc w:val="both"/>
        <w:rPr>
          <w:rFonts w:ascii="Arial" w:hAnsi="Arial" w:cs="Arial"/>
          <w:sz w:val="24"/>
          <w:szCs w:val="24"/>
          <w:lang w:val="en"/>
        </w:rPr>
      </w:pPr>
      <w:r w:rsidRPr="003C5288">
        <w:rPr>
          <w:rFonts w:ascii="Arial" w:hAnsi="Arial" w:cs="Arial"/>
          <w:sz w:val="24"/>
          <w:szCs w:val="24"/>
          <w:lang w:val="en"/>
        </w:rPr>
        <w:t>Sand play is an effective tool for educating children and can be incorporated easily into the curriculum</w:t>
      </w:r>
      <w:r w:rsidR="003A62F7" w:rsidRPr="003C5288">
        <w:rPr>
          <w:rFonts w:ascii="Arial" w:hAnsi="Arial" w:cs="Arial"/>
          <w:sz w:val="24"/>
          <w:szCs w:val="24"/>
          <w:lang w:val="en"/>
        </w:rPr>
        <w:t xml:space="preserve"> (Wallace et al, 2010</w:t>
      </w:r>
      <w:r w:rsidR="006A637B" w:rsidRPr="003C5288">
        <w:rPr>
          <w:rFonts w:ascii="Arial" w:hAnsi="Arial" w:cs="Arial"/>
          <w:sz w:val="24"/>
          <w:szCs w:val="24"/>
          <w:lang w:val="en"/>
        </w:rPr>
        <w:t>)</w:t>
      </w:r>
      <w:r w:rsidRPr="003C5288">
        <w:rPr>
          <w:rFonts w:ascii="Arial" w:hAnsi="Arial" w:cs="Arial"/>
          <w:sz w:val="24"/>
          <w:szCs w:val="24"/>
          <w:lang w:val="en"/>
        </w:rPr>
        <w:t>.</w:t>
      </w:r>
      <w:r w:rsidR="00D11E2C" w:rsidRPr="003C5288">
        <w:rPr>
          <w:rFonts w:ascii="Arial" w:hAnsi="Arial" w:cs="Arial"/>
          <w:sz w:val="24"/>
          <w:szCs w:val="24"/>
          <w:lang w:val="en"/>
        </w:rPr>
        <w:t xml:space="preserve"> </w:t>
      </w:r>
      <w:r w:rsidRPr="003C5288">
        <w:rPr>
          <w:rFonts w:ascii="Arial" w:hAnsi="Arial" w:cs="Arial"/>
          <w:sz w:val="24"/>
          <w:szCs w:val="24"/>
          <w:lang w:val="en"/>
        </w:rPr>
        <w:t xml:space="preserve"> </w:t>
      </w:r>
      <w:r w:rsidR="003A62F7" w:rsidRPr="003C5288">
        <w:rPr>
          <w:rFonts w:ascii="Arial" w:hAnsi="Arial" w:cs="Arial"/>
          <w:sz w:val="24"/>
          <w:szCs w:val="24"/>
          <w:lang w:val="en"/>
        </w:rPr>
        <w:t xml:space="preserve">This form of self-directed play allows children to set challenges for themselves </w:t>
      </w:r>
      <w:r w:rsidR="00D741E2" w:rsidRPr="003C5288">
        <w:rPr>
          <w:rFonts w:ascii="Arial" w:hAnsi="Arial" w:cs="Arial"/>
          <w:sz w:val="24"/>
          <w:szCs w:val="24"/>
          <w:lang w:val="en"/>
        </w:rPr>
        <w:t>helping to</w:t>
      </w:r>
      <w:r w:rsidR="003A62F7" w:rsidRPr="003C5288">
        <w:rPr>
          <w:rFonts w:ascii="Arial" w:hAnsi="Arial" w:cs="Arial"/>
          <w:sz w:val="24"/>
          <w:szCs w:val="24"/>
          <w:lang w:val="en"/>
        </w:rPr>
        <w:t xml:space="preserve"> build knowledge</w:t>
      </w:r>
      <w:r w:rsidR="00324601" w:rsidRPr="003C5288">
        <w:rPr>
          <w:rFonts w:ascii="Arial" w:hAnsi="Arial" w:cs="Arial"/>
          <w:sz w:val="24"/>
          <w:szCs w:val="24"/>
          <w:lang w:val="en"/>
        </w:rPr>
        <w:t xml:space="preserve"> and learning</w:t>
      </w:r>
      <w:r w:rsidR="003A62F7" w:rsidRPr="003C5288">
        <w:rPr>
          <w:rFonts w:ascii="Arial" w:hAnsi="Arial" w:cs="Arial"/>
          <w:sz w:val="24"/>
          <w:szCs w:val="24"/>
          <w:lang w:val="en"/>
        </w:rPr>
        <w:t xml:space="preserve">.  By participating in this activity children can </w:t>
      </w:r>
      <w:r w:rsidR="007B2A73" w:rsidRPr="003C5288">
        <w:rPr>
          <w:rFonts w:ascii="Arial" w:hAnsi="Arial" w:cs="Arial"/>
          <w:sz w:val="24"/>
          <w:szCs w:val="24"/>
          <w:lang w:val="en"/>
        </w:rPr>
        <w:t>experiment</w:t>
      </w:r>
      <w:r w:rsidR="00874905" w:rsidRPr="003C5288">
        <w:rPr>
          <w:rFonts w:ascii="Arial" w:hAnsi="Arial" w:cs="Arial"/>
          <w:sz w:val="24"/>
          <w:szCs w:val="24"/>
          <w:lang w:val="en"/>
        </w:rPr>
        <w:t xml:space="preserve"> </w:t>
      </w:r>
      <w:r w:rsidR="007B2A73" w:rsidRPr="003C5288">
        <w:rPr>
          <w:rFonts w:ascii="Arial" w:hAnsi="Arial" w:cs="Arial"/>
          <w:sz w:val="24"/>
          <w:szCs w:val="24"/>
          <w:lang w:val="en"/>
        </w:rPr>
        <w:t xml:space="preserve">with their own ideas by </w:t>
      </w:r>
      <w:r w:rsidR="003A62F7" w:rsidRPr="003C5288">
        <w:rPr>
          <w:rFonts w:ascii="Arial" w:hAnsi="Arial" w:cs="Arial"/>
          <w:sz w:val="24"/>
          <w:szCs w:val="24"/>
          <w:lang w:val="en"/>
        </w:rPr>
        <w:t>think</w:t>
      </w:r>
      <w:r w:rsidR="007B2A73" w:rsidRPr="003C5288">
        <w:rPr>
          <w:rFonts w:ascii="Arial" w:hAnsi="Arial" w:cs="Arial"/>
          <w:sz w:val="24"/>
          <w:szCs w:val="24"/>
          <w:lang w:val="en"/>
        </w:rPr>
        <w:t>ing</w:t>
      </w:r>
      <w:r w:rsidR="003A62F7" w:rsidRPr="003C5288">
        <w:rPr>
          <w:rFonts w:ascii="Arial" w:hAnsi="Arial" w:cs="Arial"/>
          <w:sz w:val="24"/>
          <w:szCs w:val="24"/>
          <w:lang w:val="en"/>
        </w:rPr>
        <w:t xml:space="preserve"> about what </w:t>
      </w:r>
      <w:r w:rsidR="007B2A73" w:rsidRPr="003C5288">
        <w:rPr>
          <w:rFonts w:ascii="Arial" w:hAnsi="Arial" w:cs="Arial"/>
          <w:sz w:val="24"/>
          <w:szCs w:val="24"/>
          <w:lang w:val="en"/>
        </w:rPr>
        <w:t>the</w:t>
      </w:r>
      <w:r w:rsidR="003A62F7" w:rsidRPr="003C5288">
        <w:rPr>
          <w:rFonts w:ascii="Arial" w:hAnsi="Arial" w:cs="Arial"/>
          <w:sz w:val="24"/>
          <w:szCs w:val="24"/>
          <w:lang w:val="en"/>
        </w:rPr>
        <w:t xml:space="preserve"> outcome will be </w:t>
      </w:r>
      <w:r w:rsidR="007B2A73" w:rsidRPr="003C5288">
        <w:rPr>
          <w:rFonts w:ascii="Arial" w:hAnsi="Arial" w:cs="Arial"/>
          <w:sz w:val="24"/>
          <w:szCs w:val="24"/>
          <w:lang w:val="en"/>
        </w:rPr>
        <w:t>and then testing this theory</w:t>
      </w:r>
      <w:r w:rsidR="00D741E2" w:rsidRPr="003C5288">
        <w:rPr>
          <w:rFonts w:ascii="Arial" w:hAnsi="Arial" w:cs="Arial"/>
          <w:sz w:val="24"/>
          <w:szCs w:val="24"/>
          <w:lang w:val="en"/>
        </w:rPr>
        <w:t>.  T</w:t>
      </w:r>
      <w:r w:rsidR="007B2A73" w:rsidRPr="003C5288">
        <w:rPr>
          <w:rFonts w:ascii="Arial" w:hAnsi="Arial" w:cs="Arial"/>
          <w:sz w:val="24"/>
          <w:szCs w:val="24"/>
          <w:lang w:val="en"/>
        </w:rPr>
        <w:t>his allows children to develop</w:t>
      </w:r>
      <w:r w:rsidR="00874905" w:rsidRPr="003C5288">
        <w:rPr>
          <w:rFonts w:ascii="Arial" w:hAnsi="Arial" w:cs="Arial"/>
          <w:sz w:val="24"/>
          <w:szCs w:val="24"/>
          <w:lang w:val="en"/>
        </w:rPr>
        <w:t xml:space="preserve"> </w:t>
      </w:r>
      <w:r w:rsidR="007B2A73" w:rsidRPr="003C5288">
        <w:rPr>
          <w:rFonts w:ascii="Arial" w:hAnsi="Arial" w:cs="Arial"/>
          <w:sz w:val="24"/>
          <w:szCs w:val="24"/>
          <w:lang w:val="en"/>
        </w:rPr>
        <w:t>their critical thinking skills, independence</w:t>
      </w:r>
      <w:r w:rsidR="00874905" w:rsidRPr="003C5288">
        <w:rPr>
          <w:rFonts w:ascii="Arial" w:hAnsi="Arial" w:cs="Arial"/>
          <w:sz w:val="24"/>
          <w:szCs w:val="24"/>
          <w:lang w:val="en"/>
        </w:rPr>
        <w:t>, self-efficiency</w:t>
      </w:r>
      <w:r w:rsidR="007B2A73" w:rsidRPr="003C5288">
        <w:rPr>
          <w:rFonts w:ascii="Arial" w:hAnsi="Arial" w:cs="Arial"/>
          <w:sz w:val="24"/>
          <w:szCs w:val="24"/>
          <w:lang w:val="en"/>
        </w:rPr>
        <w:t xml:space="preserve"> and </w:t>
      </w:r>
      <w:r w:rsidR="00176A5E" w:rsidRPr="003C5288">
        <w:rPr>
          <w:rFonts w:ascii="Arial" w:hAnsi="Arial" w:cs="Arial"/>
          <w:sz w:val="24"/>
          <w:szCs w:val="24"/>
          <w:lang w:val="en"/>
        </w:rPr>
        <w:t xml:space="preserve">extend their </w:t>
      </w:r>
      <w:r w:rsidR="007B2A73" w:rsidRPr="003C5288">
        <w:rPr>
          <w:rFonts w:ascii="Arial" w:hAnsi="Arial" w:cs="Arial"/>
          <w:sz w:val="24"/>
          <w:szCs w:val="24"/>
          <w:lang w:val="en"/>
        </w:rPr>
        <w:t>learning capabilities</w:t>
      </w:r>
      <w:r w:rsidR="001115FE" w:rsidRPr="003C5288">
        <w:rPr>
          <w:rFonts w:ascii="Arial" w:hAnsi="Arial" w:cs="Arial"/>
          <w:sz w:val="24"/>
          <w:szCs w:val="24"/>
          <w:lang w:val="en"/>
        </w:rPr>
        <w:t xml:space="preserve"> (</w:t>
      </w:r>
      <w:r w:rsidR="00874905" w:rsidRPr="003C5288">
        <w:rPr>
          <w:rFonts w:ascii="Arial" w:hAnsi="Arial" w:cs="Arial"/>
          <w:sz w:val="24"/>
          <w:szCs w:val="24"/>
          <w:lang w:val="en"/>
        </w:rPr>
        <w:t>Anderson et al. 2014</w:t>
      </w:r>
      <w:r w:rsidR="001115FE" w:rsidRPr="003C5288">
        <w:rPr>
          <w:rFonts w:ascii="Arial" w:hAnsi="Arial" w:cs="Arial"/>
          <w:sz w:val="24"/>
          <w:szCs w:val="24"/>
          <w:lang w:val="en"/>
        </w:rPr>
        <w:t xml:space="preserve">, Bailey, 2002). </w:t>
      </w:r>
      <w:r w:rsidR="00BC5225" w:rsidRPr="003C5288">
        <w:rPr>
          <w:rFonts w:ascii="Arial" w:hAnsi="Arial" w:cs="Arial"/>
          <w:sz w:val="24"/>
          <w:szCs w:val="24"/>
          <w:lang w:val="en"/>
        </w:rPr>
        <w:t xml:space="preserve">   </w:t>
      </w:r>
    </w:p>
    <w:p w14:paraId="4B557342" w14:textId="1346E215" w:rsidR="00FA2E94" w:rsidRPr="003C5288" w:rsidRDefault="00F50D52" w:rsidP="00B8777A">
      <w:pPr>
        <w:spacing w:before="100" w:beforeAutospacing="1" w:after="100" w:afterAutospacing="1" w:line="360" w:lineRule="auto"/>
        <w:jc w:val="both"/>
        <w:rPr>
          <w:rFonts w:ascii="Arial" w:hAnsi="Arial" w:cs="Arial"/>
          <w:sz w:val="24"/>
          <w:szCs w:val="24"/>
          <w:lang w:val="en"/>
        </w:rPr>
      </w:pPr>
      <w:r w:rsidRPr="003C5288">
        <w:rPr>
          <w:rFonts w:ascii="Arial" w:hAnsi="Arial" w:cs="Arial"/>
          <w:sz w:val="24"/>
          <w:szCs w:val="24"/>
          <w:lang w:val="en"/>
        </w:rPr>
        <w:t xml:space="preserve">This links to Piaget’s (1896-1980, cited in Children’s Services, 2010) constructivism theory.  </w:t>
      </w:r>
      <w:r w:rsidRPr="003C5288">
        <w:rPr>
          <w:rFonts w:ascii="Arial" w:hAnsi="Arial" w:cs="Arial"/>
          <w:sz w:val="24"/>
          <w:szCs w:val="24"/>
        </w:rPr>
        <w:t>Piaget’s theory suggests that d</w:t>
      </w:r>
      <w:r w:rsidRPr="003C5288">
        <w:rPr>
          <w:rFonts w:ascii="Arial" w:eastAsia="Times New Roman" w:hAnsi="Arial" w:cs="Arial"/>
          <w:sz w:val="24"/>
          <w:szCs w:val="24"/>
          <w:lang w:eastAsia="en-GB"/>
        </w:rPr>
        <w:t xml:space="preserve">uring the early stage of cognitive development children learn and build knowledge through manipulating objects and sensory experiences, discovering how the world works through interaction with their environment.  </w:t>
      </w:r>
      <w:r w:rsidRPr="003C5288">
        <w:rPr>
          <w:rFonts w:ascii="Arial" w:hAnsi="Arial" w:cs="Arial"/>
          <w:sz w:val="24"/>
          <w:szCs w:val="24"/>
          <w:lang w:val="en"/>
        </w:rPr>
        <w:t>Piaget believed that for learning to take place children must be given the opportunity to discover and experiment, describing children as active, independent participants in their own learning.</w:t>
      </w:r>
    </w:p>
    <w:p w14:paraId="495CB89C" w14:textId="77777777" w:rsidR="00552CB8" w:rsidRPr="003C5288" w:rsidRDefault="00BA05E4" w:rsidP="00D101FB">
      <w:pPr>
        <w:spacing w:line="360" w:lineRule="auto"/>
        <w:rPr>
          <w:rFonts w:ascii="Arial" w:hAnsi="Arial" w:cs="Arial"/>
          <w:sz w:val="24"/>
          <w:szCs w:val="24"/>
          <w:lang w:val="en"/>
        </w:rPr>
      </w:pPr>
      <w:r w:rsidRPr="003C5288">
        <w:rPr>
          <w:rFonts w:ascii="Arial" w:hAnsi="Arial" w:cs="Arial"/>
          <w:sz w:val="24"/>
          <w:szCs w:val="24"/>
          <w:lang w:val="en"/>
        </w:rPr>
        <w:t>There are many educational benefits of sand play which enable lifelong learning capabilities</w:t>
      </w:r>
      <w:r w:rsidR="00324601" w:rsidRPr="003C5288">
        <w:rPr>
          <w:rFonts w:ascii="Arial" w:hAnsi="Arial" w:cs="Arial"/>
          <w:sz w:val="24"/>
          <w:szCs w:val="24"/>
          <w:lang w:val="en"/>
        </w:rPr>
        <w:t xml:space="preserve"> (Stafford, N.D).  B</w:t>
      </w:r>
      <w:r w:rsidRPr="003C5288">
        <w:rPr>
          <w:rFonts w:ascii="Arial" w:hAnsi="Arial" w:cs="Arial"/>
          <w:sz w:val="24"/>
          <w:szCs w:val="24"/>
          <w:lang w:val="en"/>
        </w:rPr>
        <w:t>y providing</w:t>
      </w:r>
      <w:r w:rsidRPr="003C5288">
        <w:rPr>
          <w:rStyle w:val="ilfuvd"/>
          <w:rFonts w:ascii="Arial" w:hAnsi="Arial" w:cs="Arial"/>
        </w:rPr>
        <w:t xml:space="preserve"> </w:t>
      </w:r>
      <w:r w:rsidRPr="003C5288">
        <w:rPr>
          <w:rStyle w:val="ilfuvd"/>
          <w:rFonts w:ascii="Arial" w:hAnsi="Arial" w:cs="Arial"/>
          <w:sz w:val="24"/>
          <w:szCs w:val="24"/>
        </w:rPr>
        <w:t>different size and shape containers/cups, spoons and scoops,</w:t>
      </w:r>
      <w:r w:rsidRPr="003C5288">
        <w:rPr>
          <w:rFonts w:ascii="Arial" w:hAnsi="Arial" w:cs="Arial"/>
          <w:sz w:val="24"/>
          <w:szCs w:val="24"/>
          <w:lang w:val="en"/>
        </w:rPr>
        <w:t xml:space="preserve"> </w:t>
      </w:r>
      <w:r w:rsidR="00441B6C" w:rsidRPr="003C5288">
        <w:rPr>
          <w:rFonts w:ascii="Arial" w:hAnsi="Arial" w:cs="Arial"/>
          <w:sz w:val="24"/>
          <w:szCs w:val="24"/>
          <w:lang w:val="en"/>
        </w:rPr>
        <w:t xml:space="preserve">which </w:t>
      </w:r>
      <w:r w:rsidRPr="003C5288">
        <w:rPr>
          <w:rFonts w:ascii="Arial" w:hAnsi="Arial" w:cs="Arial"/>
          <w:sz w:val="24"/>
          <w:szCs w:val="24"/>
          <w:lang w:val="en"/>
        </w:rPr>
        <w:t xml:space="preserve">provides the opportunity for children to learn through play and engage in and build an understanding of mathematical concepts and form ideas. Such as, a child constructing sandcastles will learn the concept of 3D shapes and mathematical language such as heavy, light, full, more, less and helps to build counting skills (Wallace et al, 2010, </w:t>
      </w:r>
      <w:r w:rsidR="00877133" w:rsidRPr="003C5288">
        <w:rPr>
          <w:rFonts w:ascii="Arial" w:hAnsi="Arial" w:cs="Arial"/>
          <w:sz w:val="24"/>
          <w:szCs w:val="24"/>
          <w:lang w:val="en"/>
        </w:rPr>
        <w:t>Crosby et al. N.D</w:t>
      </w:r>
      <w:r w:rsidR="008661BA" w:rsidRPr="003C5288">
        <w:rPr>
          <w:rFonts w:ascii="Arial" w:hAnsi="Arial" w:cs="Arial"/>
          <w:sz w:val="24"/>
          <w:szCs w:val="24"/>
          <w:lang w:val="en"/>
        </w:rPr>
        <w:t>)</w:t>
      </w:r>
      <w:r w:rsidRPr="003C5288">
        <w:rPr>
          <w:rFonts w:ascii="Arial" w:hAnsi="Arial" w:cs="Arial"/>
          <w:sz w:val="24"/>
          <w:szCs w:val="24"/>
          <w:lang w:val="en"/>
        </w:rPr>
        <w:t xml:space="preserve">. </w:t>
      </w:r>
      <w:r w:rsidR="00552CB8" w:rsidRPr="003C5288">
        <w:rPr>
          <w:rFonts w:ascii="Arial" w:hAnsi="Arial" w:cs="Arial"/>
          <w:sz w:val="24"/>
          <w:szCs w:val="24"/>
          <w:lang w:val="en"/>
        </w:rPr>
        <w:t xml:space="preserve"> </w:t>
      </w:r>
      <w:r w:rsidR="00D430BA" w:rsidRPr="003C5288">
        <w:rPr>
          <w:rFonts w:ascii="Arial" w:hAnsi="Arial" w:cs="Arial"/>
          <w:sz w:val="24"/>
          <w:szCs w:val="24"/>
          <w:lang w:val="en"/>
        </w:rPr>
        <w:t xml:space="preserve">This links to </w:t>
      </w:r>
      <w:r w:rsidR="00FF4AA8" w:rsidRPr="003C5288">
        <w:rPr>
          <w:rFonts w:ascii="Arial" w:hAnsi="Arial" w:cs="Arial"/>
          <w:sz w:val="24"/>
          <w:szCs w:val="24"/>
          <w:lang w:val="en"/>
        </w:rPr>
        <w:t xml:space="preserve">The National Literacy and Numeracy Framework </w:t>
      </w:r>
      <w:r w:rsidR="00D101FB" w:rsidRPr="003C5288">
        <w:rPr>
          <w:rFonts w:ascii="Arial" w:hAnsi="Arial" w:cs="Arial"/>
          <w:sz w:val="24"/>
          <w:szCs w:val="24"/>
          <w:lang w:val="en"/>
        </w:rPr>
        <w:t xml:space="preserve">(2013) </w:t>
      </w:r>
      <w:r w:rsidR="00D430BA" w:rsidRPr="003C5288">
        <w:rPr>
          <w:rFonts w:ascii="Arial" w:hAnsi="Arial" w:cs="Arial"/>
          <w:sz w:val="24"/>
          <w:szCs w:val="24"/>
          <w:lang w:val="en"/>
        </w:rPr>
        <w:t xml:space="preserve">which </w:t>
      </w:r>
      <w:r w:rsidR="00FF4AA8" w:rsidRPr="003C5288">
        <w:rPr>
          <w:rFonts w:ascii="Arial" w:hAnsi="Arial" w:cs="Arial"/>
          <w:sz w:val="24"/>
          <w:szCs w:val="24"/>
          <w:lang w:val="en"/>
        </w:rPr>
        <w:t xml:space="preserve">was introduced in school settings in 2013 and is the statutory curriculum.  The framework places importance on the development of language and literacy skills, developing an understanding of numbers and calculation, measurements and shapes and problem-solving skills (Learning Wales, 2016).  During </w:t>
      </w:r>
      <w:r w:rsidR="00D430BA" w:rsidRPr="003C5288">
        <w:rPr>
          <w:rFonts w:ascii="Arial" w:hAnsi="Arial" w:cs="Arial"/>
          <w:sz w:val="24"/>
          <w:szCs w:val="24"/>
          <w:lang w:val="en"/>
        </w:rPr>
        <w:t>sand play</w:t>
      </w:r>
      <w:r w:rsidR="00FF4AA8" w:rsidRPr="003C5288">
        <w:rPr>
          <w:rFonts w:ascii="Arial" w:hAnsi="Arial" w:cs="Arial"/>
          <w:sz w:val="24"/>
          <w:szCs w:val="24"/>
          <w:lang w:val="en"/>
        </w:rPr>
        <w:t xml:space="preserve"> c</w:t>
      </w:r>
      <w:r w:rsidR="00D741E2" w:rsidRPr="003C5288">
        <w:rPr>
          <w:rFonts w:ascii="Arial" w:hAnsi="Arial" w:cs="Arial"/>
          <w:sz w:val="24"/>
          <w:szCs w:val="24"/>
          <w:lang w:val="en"/>
        </w:rPr>
        <w:t xml:space="preserve">hildren will </w:t>
      </w:r>
      <w:r w:rsidR="00441B6C" w:rsidRPr="003C5288">
        <w:rPr>
          <w:rFonts w:ascii="Arial" w:hAnsi="Arial" w:cs="Arial"/>
          <w:sz w:val="24"/>
          <w:szCs w:val="24"/>
          <w:lang w:val="en"/>
        </w:rPr>
        <w:t>learn</w:t>
      </w:r>
      <w:r w:rsidR="006A637B" w:rsidRPr="003C5288">
        <w:rPr>
          <w:rFonts w:ascii="Arial" w:hAnsi="Arial" w:cs="Arial"/>
          <w:sz w:val="24"/>
          <w:szCs w:val="24"/>
          <w:lang w:val="en"/>
        </w:rPr>
        <w:t xml:space="preserve"> to recognise </w:t>
      </w:r>
      <w:r w:rsidR="00EC1766" w:rsidRPr="003C5288">
        <w:rPr>
          <w:rFonts w:ascii="Arial" w:hAnsi="Arial" w:cs="Arial"/>
          <w:sz w:val="24"/>
          <w:szCs w:val="24"/>
          <w:lang w:val="en"/>
        </w:rPr>
        <w:t xml:space="preserve">patterns </w:t>
      </w:r>
      <w:r w:rsidR="006A637B" w:rsidRPr="003C5288">
        <w:rPr>
          <w:rFonts w:ascii="Arial" w:hAnsi="Arial" w:cs="Arial"/>
          <w:sz w:val="24"/>
          <w:szCs w:val="24"/>
          <w:lang w:val="en"/>
        </w:rPr>
        <w:lastRenderedPageBreak/>
        <w:t xml:space="preserve">and develop pattern making abilities, </w:t>
      </w:r>
      <w:r w:rsidR="00176A5E" w:rsidRPr="003C5288">
        <w:rPr>
          <w:rFonts w:ascii="Arial" w:hAnsi="Arial" w:cs="Arial"/>
          <w:sz w:val="24"/>
          <w:szCs w:val="24"/>
          <w:lang w:val="en"/>
        </w:rPr>
        <w:t xml:space="preserve">learn the concept of addition and subtraction by adding one more item or taking one away, multiplication by creating </w:t>
      </w:r>
      <w:r w:rsidR="006A637B" w:rsidRPr="003C5288">
        <w:rPr>
          <w:rFonts w:ascii="Arial" w:hAnsi="Arial" w:cs="Arial"/>
          <w:sz w:val="24"/>
          <w:szCs w:val="24"/>
          <w:lang w:val="en"/>
        </w:rPr>
        <w:t xml:space="preserve">sets of </w:t>
      </w:r>
      <w:r w:rsidR="00176A5E" w:rsidRPr="003C5288">
        <w:rPr>
          <w:rFonts w:ascii="Arial" w:hAnsi="Arial" w:cs="Arial"/>
          <w:sz w:val="24"/>
          <w:szCs w:val="24"/>
          <w:lang w:val="en"/>
        </w:rPr>
        <w:t>groups and division by sharing them out equally</w:t>
      </w:r>
      <w:r w:rsidR="00404E01" w:rsidRPr="003C5288">
        <w:rPr>
          <w:rFonts w:ascii="Arial" w:hAnsi="Arial" w:cs="Arial"/>
          <w:sz w:val="24"/>
          <w:szCs w:val="24"/>
          <w:lang w:val="en"/>
        </w:rPr>
        <w:t xml:space="preserve"> </w:t>
      </w:r>
      <w:r w:rsidR="00B93FF8" w:rsidRPr="003C5288">
        <w:rPr>
          <w:rFonts w:ascii="Arial" w:hAnsi="Arial" w:cs="Arial"/>
          <w:sz w:val="24"/>
          <w:szCs w:val="24"/>
          <w:lang w:val="en"/>
        </w:rPr>
        <w:t>in line with the National Literacy and Numeracy Framework</w:t>
      </w:r>
      <w:r w:rsidR="0030338B" w:rsidRPr="003C5288">
        <w:rPr>
          <w:rFonts w:ascii="Arial" w:hAnsi="Arial" w:cs="Arial"/>
          <w:sz w:val="24"/>
          <w:szCs w:val="24"/>
          <w:lang w:val="en"/>
        </w:rPr>
        <w:t xml:space="preserve"> (2013)</w:t>
      </w:r>
      <w:r w:rsidR="00B93FF8" w:rsidRPr="003C5288">
        <w:rPr>
          <w:rFonts w:ascii="Arial" w:hAnsi="Arial" w:cs="Arial"/>
          <w:sz w:val="24"/>
          <w:szCs w:val="24"/>
          <w:lang w:val="en"/>
        </w:rPr>
        <w:t xml:space="preserve"> </w:t>
      </w:r>
      <w:r w:rsidR="00404E01" w:rsidRPr="003C5288">
        <w:rPr>
          <w:rFonts w:ascii="Arial" w:hAnsi="Arial" w:cs="Arial"/>
          <w:sz w:val="24"/>
          <w:szCs w:val="24"/>
          <w:lang w:val="en"/>
        </w:rPr>
        <w:t>(Wallace et al, 2010, Bailey, 2002</w:t>
      </w:r>
      <w:r w:rsidR="00B93FF8" w:rsidRPr="003C5288">
        <w:rPr>
          <w:rFonts w:ascii="Arial" w:hAnsi="Arial" w:cs="Arial"/>
          <w:sz w:val="24"/>
          <w:szCs w:val="24"/>
          <w:lang w:val="en"/>
        </w:rPr>
        <w:t>, Learning Wales, 2016</w:t>
      </w:r>
      <w:r w:rsidR="00404E01" w:rsidRPr="003C5288">
        <w:rPr>
          <w:rFonts w:ascii="Arial" w:hAnsi="Arial" w:cs="Arial"/>
          <w:sz w:val="24"/>
          <w:szCs w:val="24"/>
          <w:lang w:val="en"/>
        </w:rPr>
        <w:t>)</w:t>
      </w:r>
      <w:r w:rsidR="00176A5E" w:rsidRPr="003C5288">
        <w:rPr>
          <w:rFonts w:ascii="Arial" w:hAnsi="Arial" w:cs="Arial"/>
          <w:sz w:val="24"/>
          <w:szCs w:val="24"/>
          <w:lang w:val="en"/>
        </w:rPr>
        <w:t xml:space="preserve">.   </w:t>
      </w:r>
      <w:r w:rsidR="006A637B" w:rsidRPr="003C5288">
        <w:rPr>
          <w:rFonts w:ascii="Arial" w:hAnsi="Arial" w:cs="Arial"/>
          <w:sz w:val="24"/>
          <w:szCs w:val="24"/>
          <w:lang w:val="en"/>
        </w:rPr>
        <w:t xml:space="preserve">Children will learn to participate, communicate and work with others to devise a plan for completing tasks </w:t>
      </w:r>
      <w:r w:rsidR="001115FE" w:rsidRPr="003C5288">
        <w:rPr>
          <w:rFonts w:ascii="Arial" w:hAnsi="Arial" w:cs="Arial"/>
          <w:sz w:val="24"/>
          <w:szCs w:val="24"/>
          <w:lang w:val="en"/>
        </w:rPr>
        <w:t xml:space="preserve">and learn the basics of geometry through play with different shapes, sizes and quantities </w:t>
      </w:r>
      <w:r w:rsidR="006A637B" w:rsidRPr="003C5288">
        <w:rPr>
          <w:rFonts w:ascii="Arial" w:hAnsi="Arial" w:cs="Arial"/>
          <w:sz w:val="24"/>
          <w:szCs w:val="24"/>
          <w:lang w:val="en"/>
        </w:rPr>
        <w:t>(</w:t>
      </w:r>
      <w:r w:rsidR="00D65A24" w:rsidRPr="003C5288">
        <w:rPr>
          <w:rFonts w:ascii="Arial" w:hAnsi="Arial" w:cs="Arial"/>
          <w:sz w:val="24"/>
          <w:szCs w:val="24"/>
          <w:lang w:val="en"/>
        </w:rPr>
        <w:t>Kiwi Families, 2019</w:t>
      </w:r>
      <w:r w:rsidR="006A637B" w:rsidRPr="003C5288">
        <w:rPr>
          <w:rFonts w:ascii="Arial" w:hAnsi="Arial" w:cs="Arial"/>
          <w:sz w:val="24"/>
          <w:szCs w:val="24"/>
          <w:lang w:val="en"/>
        </w:rPr>
        <w:t>).</w:t>
      </w:r>
      <w:r w:rsidR="00D35025" w:rsidRPr="003C5288">
        <w:rPr>
          <w:rFonts w:ascii="Arial" w:hAnsi="Arial" w:cs="Arial"/>
          <w:sz w:val="24"/>
          <w:szCs w:val="24"/>
          <w:lang w:val="en"/>
        </w:rPr>
        <w:t xml:space="preserve">  </w:t>
      </w:r>
    </w:p>
    <w:p w14:paraId="3DDDEAFF" w14:textId="77777777" w:rsidR="003C5288" w:rsidRPr="003C5288" w:rsidRDefault="00324601" w:rsidP="00552CB8">
      <w:pPr>
        <w:spacing w:line="360" w:lineRule="auto"/>
        <w:rPr>
          <w:rFonts w:ascii="Arial" w:hAnsi="Arial" w:cs="Arial"/>
          <w:sz w:val="24"/>
          <w:szCs w:val="24"/>
          <w:lang w:val="en"/>
        </w:rPr>
      </w:pPr>
      <w:r w:rsidRPr="003C5288">
        <w:rPr>
          <w:rFonts w:ascii="Arial" w:hAnsi="Arial" w:cs="Arial"/>
          <w:sz w:val="24"/>
          <w:szCs w:val="24"/>
          <w:lang w:val="en"/>
        </w:rPr>
        <w:t xml:space="preserve">Children develop a deeper understanding when actively engaged in a learning experience (Cottrell, 2013).  </w:t>
      </w:r>
      <w:r w:rsidR="00441B6C" w:rsidRPr="003C5288">
        <w:rPr>
          <w:rFonts w:ascii="Arial" w:hAnsi="Arial" w:cs="Arial"/>
          <w:sz w:val="24"/>
          <w:szCs w:val="24"/>
          <w:lang w:val="en"/>
        </w:rPr>
        <w:t>As c</w:t>
      </w:r>
      <w:r w:rsidRPr="003C5288">
        <w:rPr>
          <w:rFonts w:ascii="Arial" w:hAnsi="Arial" w:cs="Arial"/>
          <w:sz w:val="24"/>
          <w:szCs w:val="24"/>
          <w:lang w:val="en"/>
        </w:rPr>
        <w:t>hildren are naturally drawn to sand and view it as a fun activity</w:t>
      </w:r>
      <w:bookmarkStart w:id="0" w:name="_Hlk1837482"/>
      <w:r w:rsidR="00441B6C" w:rsidRPr="003C5288">
        <w:rPr>
          <w:rFonts w:ascii="Arial" w:hAnsi="Arial" w:cs="Arial"/>
          <w:sz w:val="24"/>
          <w:szCs w:val="24"/>
          <w:lang w:val="en"/>
        </w:rPr>
        <w:t xml:space="preserve">, </w:t>
      </w:r>
      <w:r w:rsidRPr="003C5288">
        <w:rPr>
          <w:rFonts w:ascii="Arial" w:hAnsi="Arial" w:cs="Arial"/>
          <w:sz w:val="24"/>
          <w:szCs w:val="24"/>
          <w:lang w:val="en"/>
        </w:rPr>
        <w:t>mathematics</w:t>
      </w:r>
      <w:bookmarkEnd w:id="0"/>
      <w:r w:rsidRPr="003C5288">
        <w:rPr>
          <w:rFonts w:ascii="Arial" w:hAnsi="Arial" w:cs="Arial"/>
          <w:sz w:val="24"/>
          <w:szCs w:val="24"/>
          <w:lang w:val="en"/>
        </w:rPr>
        <w:t xml:space="preserve"> can be introduced to children at a young age</w:t>
      </w:r>
      <w:r w:rsidR="00441B6C" w:rsidRPr="003C5288">
        <w:rPr>
          <w:rFonts w:ascii="Arial" w:hAnsi="Arial" w:cs="Arial"/>
          <w:sz w:val="24"/>
          <w:szCs w:val="24"/>
          <w:lang w:val="en"/>
        </w:rPr>
        <w:t xml:space="preserve"> through this medium</w:t>
      </w:r>
      <w:r w:rsidRPr="003C5288">
        <w:rPr>
          <w:rFonts w:ascii="Arial" w:hAnsi="Arial" w:cs="Arial"/>
          <w:sz w:val="24"/>
          <w:szCs w:val="24"/>
          <w:lang w:val="en"/>
        </w:rPr>
        <w:t>.  Incorporating Mathematics in</w:t>
      </w:r>
      <w:r w:rsidR="00441B6C" w:rsidRPr="003C5288">
        <w:rPr>
          <w:rFonts w:ascii="Arial" w:hAnsi="Arial" w:cs="Arial"/>
          <w:sz w:val="24"/>
          <w:szCs w:val="24"/>
          <w:lang w:val="en"/>
        </w:rPr>
        <w:t xml:space="preserve"> this way</w:t>
      </w:r>
      <w:r w:rsidRPr="003C5288">
        <w:rPr>
          <w:rFonts w:ascii="Arial" w:hAnsi="Arial" w:cs="Arial"/>
          <w:sz w:val="24"/>
          <w:szCs w:val="24"/>
          <w:lang w:val="en"/>
        </w:rPr>
        <w:t xml:space="preserve"> enables children to engage and build an understanding of mathematics, helping to develop a positive attitude towards learning (Stafford, N.D)</w:t>
      </w:r>
      <w:r w:rsidR="00EC1766" w:rsidRPr="003C5288">
        <w:rPr>
          <w:rFonts w:ascii="Arial" w:hAnsi="Arial" w:cs="Arial"/>
          <w:sz w:val="24"/>
          <w:szCs w:val="24"/>
          <w:lang w:val="en"/>
        </w:rPr>
        <w:t>.</w:t>
      </w:r>
      <w:r w:rsidRPr="003C5288">
        <w:rPr>
          <w:rFonts w:ascii="Arial" w:hAnsi="Arial" w:cs="Arial"/>
          <w:sz w:val="24"/>
          <w:szCs w:val="24"/>
          <w:lang w:val="en"/>
        </w:rPr>
        <w:t xml:space="preserve"> </w:t>
      </w:r>
    </w:p>
    <w:p w14:paraId="24584600" w14:textId="2E4C3D71" w:rsidR="00FA2E94" w:rsidRPr="003C5288" w:rsidRDefault="00620BC0" w:rsidP="00552CB8">
      <w:pPr>
        <w:spacing w:line="360" w:lineRule="auto"/>
        <w:rPr>
          <w:rFonts w:ascii="Arial" w:hAnsi="Arial" w:cs="Arial"/>
          <w:sz w:val="24"/>
          <w:szCs w:val="24"/>
          <w:lang w:val="en"/>
        </w:rPr>
      </w:pPr>
      <w:r w:rsidRPr="003C5288">
        <w:rPr>
          <w:rFonts w:ascii="Arial" w:hAnsi="Arial" w:cs="Arial"/>
          <w:sz w:val="24"/>
          <w:szCs w:val="24"/>
          <w:lang w:val="en"/>
        </w:rPr>
        <w:t xml:space="preserve">The Foundation Phase framework (2015) state that children should be provided with challenging opportunities that encourage problem solving and discussion.  Promoting independent learning and thinking that allows the use of their senses.  </w:t>
      </w:r>
      <w:r w:rsidR="00490372" w:rsidRPr="003C5288">
        <w:rPr>
          <w:rFonts w:ascii="Arial" w:hAnsi="Arial" w:cs="Arial"/>
          <w:sz w:val="24"/>
          <w:szCs w:val="24"/>
          <w:lang w:val="en"/>
        </w:rPr>
        <w:t xml:space="preserve">Sand play </w:t>
      </w:r>
      <w:r w:rsidR="00C8441F" w:rsidRPr="003C5288">
        <w:rPr>
          <w:rFonts w:ascii="Arial" w:hAnsi="Arial" w:cs="Arial"/>
          <w:sz w:val="24"/>
          <w:szCs w:val="24"/>
          <w:lang w:val="en"/>
        </w:rPr>
        <w:t xml:space="preserve">can </w:t>
      </w:r>
      <w:r w:rsidR="00404E01" w:rsidRPr="003C5288">
        <w:rPr>
          <w:rFonts w:ascii="Arial" w:hAnsi="Arial" w:cs="Arial"/>
          <w:sz w:val="24"/>
          <w:szCs w:val="24"/>
          <w:lang w:val="en"/>
        </w:rPr>
        <w:t>be</w:t>
      </w:r>
      <w:r w:rsidR="00C8441F" w:rsidRPr="003C5288">
        <w:rPr>
          <w:rFonts w:ascii="Arial" w:hAnsi="Arial" w:cs="Arial"/>
          <w:sz w:val="24"/>
          <w:szCs w:val="24"/>
          <w:lang w:val="en"/>
        </w:rPr>
        <w:t xml:space="preserve"> interesting and challenging</w:t>
      </w:r>
      <w:r w:rsidR="00404E01" w:rsidRPr="003C5288">
        <w:rPr>
          <w:rFonts w:ascii="Arial" w:hAnsi="Arial" w:cs="Arial"/>
          <w:sz w:val="24"/>
          <w:szCs w:val="24"/>
          <w:lang w:val="en"/>
        </w:rPr>
        <w:t xml:space="preserve"> </w:t>
      </w:r>
      <w:r w:rsidRPr="003C5288">
        <w:rPr>
          <w:rFonts w:ascii="Arial" w:hAnsi="Arial" w:cs="Arial"/>
          <w:sz w:val="24"/>
          <w:szCs w:val="24"/>
          <w:lang w:val="en"/>
        </w:rPr>
        <w:t xml:space="preserve">and </w:t>
      </w:r>
      <w:r w:rsidR="00490372" w:rsidRPr="003C5288">
        <w:rPr>
          <w:rFonts w:ascii="Arial" w:hAnsi="Arial" w:cs="Arial"/>
          <w:sz w:val="24"/>
          <w:szCs w:val="24"/>
          <w:lang w:val="en"/>
        </w:rPr>
        <w:t>provid</w:t>
      </w:r>
      <w:r w:rsidR="00404E01" w:rsidRPr="003C5288">
        <w:rPr>
          <w:rFonts w:ascii="Arial" w:hAnsi="Arial" w:cs="Arial"/>
          <w:sz w:val="24"/>
          <w:szCs w:val="24"/>
          <w:lang w:val="en"/>
        </w:rPr>
        <w:t>es</w:t>
      </w:r>
      <w:r w:rsidR="00490372" w:rsidRPr="003C5288">
        <w:rPr>
          <w:rFonts w:ascii="Arial" w:hAnsi="Arial" w:cs="Arial"/>
          <w:sz w:val="24"/>
          <w:szCs w:val="24"/>
          <w:lang w:val="en"/>
        </w:rPr>
        <w:t xml:space="preserve"> </w:t>
      </w:r>
      <w:r w:rsidRPr="003C5288">
        <w:rPr>
          <w:rFonts w:ascii="Arial" w:hAnsi="Arial" w:cs="Arial"/>
          <w:sz w:val="24"/>
          <w:szCs w:val="24"/>
          <w:lang w:val="en"/>
        </w:rPr>
        <w:t xml:space="preserve">a </w:t>
      </w:r>
      <w:r w:rsidR="00490372" w:rsidRPr="003C5288">
        <w:rPr>
          <w:rFonts w:ascii="Arial" w:hAnsi="Arial" w:cs="Arial"/>
          <w:sz w:val="24"/>
          <w:szCs w:val="24"/>
          <w:lang w:val="en"/>
        </w:rPr>
        <w:t xml:space="preserve">hands-on learning </w:t>
      </w:r>
      <w:r w:rsidRPr="003C5288">
        <w:rPr>
          <w:rFonts w:ascii="Arial" w:hAnsi="Arial" w:cs="Arial"/>
          <w:sz w:val="24"/>
          <w:szCs w:val="24"/>
          <w:lang w:val="en"/>
        </w:rPr>
        <w:t>opportunity</w:t>
      </w:r>
      <w:r w:rsidR="0027453F" w:rsidRPr="003C5288">
        <w:rPr>
          <w:rFonts w:ascii="Arial" w:hAnsi="Arial" w:cs="Arial"/>
          <w:sz w:val="24"/>
          <w:szCs w:val="24"/>
          <w:lang w:val="en"/>
        </w:rPr>
        <w:t xml:space="preserve"> (</w:t>
      </w:r>
      <w:r w:rsidR="00743C7C" w:rsidRPr="003C5288">
        <w:rPr>
          <w:rFonts w:ascii="Arial" w:hAnsi="Arial" w:cs="Arial"/>
          <w:sz w:val="24"/>
          <w:szCs w:val="24"/>
          <w:lang w:val="en"/>
        </w:rPr>
        <w:t>Pathways, 2019</w:t>
      </w:r>
      <w:r w:rsidR="0027453F" w:rsidRPr="003C5288">
        <w:rPr>
          <w:rFonts w:ascii="Arial" w:hAnsi="Arial" w:cs="Arial"/>
          <w:sz w:val="24"/>
          <w:szCs w:val="24"/>
          <w:lang w:val="en"/>
        </w:rPr>
        <w:t>)</w:t>
      </w:r>
      <w:r w:rsidR="00404E01" w:rsidRPr="003C5288">
        <w:rPr>
          <w:rFonts w:ascii="Arial" w:hAnsi="Arial" w:cs="Arial"/>
          <w:sz w:val="24"/>
          <w:szCs w:val="24"/>
          <w:lang w:val="en"/>
        </w:rPr>
        <w:t xml:space="preserve">. </w:t>
      </w:r>
      <w:r w:rsidR="00490372" w:rsidRPr="003C5288">
        <w:rPr>
          <w:rFonts w:ascii="Arial" w:hAnsi="Arial" w:cs="Arial"/>
          <w:sz w:val="24"/>
          <w:szCs w:val="24"/>
          <w:lang w:val="en"/>
        </w:rPr>
        <w:t xml:space="preserve"> </w:t>
      </w:r>
      <w:r w:rsidR="00404E01" w:rsidRPr="003C5288">
        <w:rPr>
          <w:rFonts w:ascii="Arial" w:hAnsi="Arial" w:cs="Arial"/>
          <w:sz w:val="24"/>
          <w:szCs w:val="24"/>
          <w:lang w:val="en"/>
        </w:rPr>
        <w:t>T</w:t>
      </w:r>
      <w:r w:rsidR="00490372" w:rsidRPr="003C5288">
        <w:rPr>
          <w:rFonts w:ascii="Arial" w:hAnsi="Arial" w:cs="Arial"/>
          <w:sz w:val="24"/>
          <w:szCs w:val="24"/>
          <w:lang w:val="en"/>
        </w:rPr>
        <w:t>hrough this type of inclusive play children will develop their understanding of numeracy and literacy skills</w:t>
      </w:r>
      <w:r w:rsidR="00821E34" w:rsidRPr="003C5288">
        <w:rPr>
          <w:rFonts w:ascii="Arial" w:hAnsi="Arial" w:cs="Arial"/>
          <w:sz w:val="24"/>
          <w:szCs w:val="24"/>
          <w:lang w:val="en"/>
        </w:rPr>
        <w:t xml:space="preserve"> (Wallace et al, 2010, </w:t>
      </w:r>
      <w:r w:rsidR="00877133" w:rsidRPr="003C5288">
        <w:rPr>
          <w:rFonts w:ascii="Arial" w:hAnsi="Arial" w:cs="Arial"/>
          <w:sz w:val="24"/>
          <w:szCs w:val="24"/>
          <w:lang w:val="en"/>
        </w:rPr>
        <w:t xml:space="preserve">Crosby et al. </w:t>
      </w:r>
      <w:r w:rsidR="00821E34" w:rsidRPr="003C5288">
        <w:rPr>
          <w:rFonts w:ascii="Arial" w:hAnsi="Arial" w:cs="Arial"/>
          <w:sz w:val="24"/>
          <w:szCs w:val="24"/>
          <w:lang w:val="en"/>
        </w:rPr>
        <w:t>N.D)</w:t>
      </w:r>
      <w:r w:rsidR="00490372" w:rsidRPr="003C5288">
        <w:rPr>
          <w:rFonts w:ascii="Arial" w:hAnsi="Arial" w:cs="Arial"/>
          <w:sz w:val="24"/>
          <w:szCs w:val="24"/>
          <w:lang w:val="en"/>
        </w:rPr>
        <w:t>.</w:t>
      </w:r>
      <w:r w:rsidR="007B2A73" w:rsidRPr="003C5288">
        <w:rPr>
          <w:rFonts w:ascii="Arial" w:hAnsi="Arial" w:cs="Arial"/>
          <w:sz w:val="24"/>
          <w:szCs w:val="24"/>
          <w:lang w:val="en"/>
        </w:rPr>
        <w:t xml:space="preserve">  </w:t>
      </w:r>
      <w:r w:rsidR="00404E01" w:rsidRPr="003C5288">
        <w:rPr>
          <w:rFonts w:ascii="Arial" w:hAnsi="Arial" w:cs="Arial"/>
          <w:sz w:val="24"/>
          <w:szCs w:val="24"/>
        </w:rPr>
        <w:t xml:space="preserve">During </w:t>
      </w:r>
      <w:r w:rsidR="00441B6C" w:rsidRPr="003C5288">
        <w:rPr>
          <w:rFonts w:ascii="Arial" w:hAnsi="Arial" w:cs="Arial"/>
          <w:sz w:val="24"/>
          <w:szCs w:val="24"/>
        </w:rPr>
        <w:t>the activity</w:t>
      </w:r>
      <w:r w:rsidR="00404E01" w:rsidRPr="003C5288">
        <w:rPr>
          <w:rFonts w:ascii="Arial" w:hAnsi="Arial" w:cs="Arial"/>
          <w:sz w:val="24"/>
          <w:szCs w:val="24"/>
        </w:rPr>
        <w:t xml:space="preserve"> </w:t>
      </w:r>
      <w:r w:rsidR="00B471AF" w:rsidRPr="003C5288">
        <w:rPr>
          <w:rFonts w:ascii="Arial" w:hAnsi="Arial" w:cs="Arial"/>
          <w:sz w:val="24"/>
          <w:szCs w:val="24"/>
        </w:rPr>
        <w:t>children will learn to negotiate and share</w:t>
      </w:r>
      <w:r w:rsidR="00F621DA" w:rsidRPr="003C5288">
        <w:rPr>
          <w:rFonts w:ascii="Arial" w:hAnsi="Arial" w:cs="Arial"/>
          <w:sz w:val="24"/>
          <w:szCs w:val="24"/>
        </w:rPr>
        <w:t>, c</w:t>
      </w:r>
      <w:r w:rsidR="00B471AF" w:rsidRPr="003C5288">
        <w:rPr>
          <w:rFonts w:ascii="Arial" w:hAnsi="Arial" w:cs="Arial"/>
          <w:sz w:val="24"/>
          <w:szCs w:val="24"/>
        </w:rPr>
        <w:t xml:space="preserve">ommunicate </w:t>
      </w:r>
      <w:r w:rsidR="00F621DA" w:rsidRPr="003C5288">
        <w:rPr>
          <w:rFonts w:ascii="Arial" w:hAnsi="Arial" w:cs="Arial"/>
          <w:sz w:val="24"/>
          <w:szCs w:val="24"/>
        </w:rPr>
        <w:t>and play with</w:t>
      </w:r>
      <w:r w:rsidR="00B471AF" w:rsidRPr="003C5288">
        <w:rPr>
          <w:rFonts w:ascii="Arial" w:hAnsi="Arial" w:cs="Arial"/>
          <w:sz w:val="24"/>
          <w:szCs w:val="24"/>
        </w:rPr>
        <w:t xml:space="preserve"> other children and adults</w:t>
      </w:r>
      <w:r w:rsidR="00F730DD" w:rsidRPr="003C5288">
        <w:rPr>
          <w:rFonts w:ascii="Arial" w:hAnsi="Arial" w:cs="Arial"/>
          <w:sz w:val="24"/>
          <w:szCs w:val="24"/>
        </w:rPr>
        <w:t>,</w:t>
      </w:r>
      <w:r w:rsidR="00B471AF" w:rsidRPr="003C5288">
        <w:rPr>
          <w:rFonts w:ascii="Arial" w:hAnsi="Arial" w:cs="Arial"/>
          <w:sz w:val="24"/>
          <w:szCs w:val="24"/>
        </w:rPr>
        <w:t xml:space="preserve"> which </w:t>
      </w:r>
      <w:r w:rsidR="00F730DD" w:rsidRPr="003C5288">
        <w:rPr>
          <w:rFonts w:ascii="Arial" w:hAnsi="Arial" w:cs="Arial"/>
          <w:sz w:val="24"/>
          <w:szCs w:val="24"/>
        </w:rPr>
        <w:t xml:space="preserve">also </w:t>
      </w:r>
      <w:r w:rsidR="00B471AF" w:rsidRPr="003C5288">
        <w:rPr>
          <w:rFonts w:ascii="Arial" w:hAnsi="Arial" w:cs="Arial"/>
          <w:sz w:val="24"/>
          <w:szCs w:val="24"/>
        </w:rPr>
        <w:t>help</w:t>
      </w:r>
      <w:r w:rsidR="00F730DD" w:rsidRPr="003C5288">
        <w:rPr>
          <w:rFonts w:ascii="Arial" w:hAnsi="Arial" w:cs="Arial"/>
          <w:sz w:val="24"/>
          <w:szCs w:val="24"/>
        </w:rPr>
        <w:t>s</w:t>
      </w:r>
      <w:r w:rsidR="00B471AF" w:rsidRPr="003C5288">
        <w:rPr>
          <w:rFonts w:ascii="Arial" w:hAnsi="Arial" w:cs="Arial"/>
          <w:sz w:val="24"/>
          <w:szCs w:val="24"/>
        </w:rPr>
        <w:t xml:space="preserve"> to build their vocabulary and social skills </w:t>
      </w:r>
      <w:r w:rsidR="00B471AF" w:rsidRPr="003C5288">
        <w:rPr>
          <w:rFonts w:ascii="Arial" w:hAnsi="Arial" w:cs="Arial"/>
          <w:sz w:val="24"/>
          <w:szCs w:val="24"/>
          <w:lang w:val="en"/>
        </w:rPr>
        <w:t>(Childcare Committee, N.D)</w:t>
      </w:r>
      <w:r w:rsidR="00B471AF" w:rsidRPr="003C5288">
        <w:rPr>
          <w:rFonts w:ascii="Arial" w:hAnsi="Arial" w:cs="Arial"/>
          <w:sz w:val="24"/>
          <w:szCs w:val="24"/>
        </w:rPr>
        <w:t xml:space="preserve">.  </w:t>
      </w:r>
    </w:p>
    <w:p w14:paraId="58781EEA" w14:textId="058D1567" w:rsidR="00552CB8" w:rsidRPr="003C5288" w:rsidRDefault="00FF4AA8" w:rsidP="00FF4AA8">
      <w:pPr>
        <w:spacing w:line="360" w:lineRule="auto"/>
        <w:jc w:val="both"/>
        <w:rPr>
          <w:rFonts w:ascii="Arial" w:hAnsi="Arial" w:cs="Arial"/>
          <w:sz w:val="24"/>
          <w:szCs w:val="24"/>
          <w:lang w:val="en"/>
        </w:rPr>
      </w:pPr>
      <w:r w:rsidRPr="003C5288">
        <w:rPr>
          <w:rFonts w:ascii="Arial" w:hAnsi="Arial" w:cs="Arial"/>
          <w:sz w:val="24"/>
          <w:szCs w:val="24"/>
          <w:lang w:val="en"/>
        </w:rPr>
        <w:t xml:space="preserve">Donaldson’s </w:t>
      </w:r>
      <w:bookmarkStart w:id="1" w:name="_Hlk1726506"/>
      <w:r w:rsidRPr="003C5288">
        <w:rPr>
          <w:rFonts w:ascii="Arial" w:hAnsi="Arial" w:cs="Arial"/>
          <w:sz w:val="24"/>
          <w:szCs w:val="24"/>
          <w:lang w:val="en"/>
        </w:rPr>
        <w:t xml:space="preserve">(2014, cited in successful futures, 2015) </w:t>
      </w:r>
      <w:bookmarkEnd w:id="1"/>
      <w:r w:rsidRPr="003C5288">
        <w:rPr>
          <w:rFonts w:ascii="Arial" w:hAnsi="Arial" w:cs="Arial"/>
          <w:sz w:val="24"/>
          <w:szCs w:val="24"/>
          <w:lang w:val="en"/>
        </w:rPr>
        <w:t xml:space="preserve">review of the current curriculum for 3 - 16-year-old children, states that there should be four main purposes within the new curriculum.  These are to develop capable learners, creative thinkers and contributors and develop confident, ethical individuals.  According to </w:t>
      </w:r>
      <w:bookmarkStart w:id="2" w:name="_Hlk1728857"/>
      <w:r w:rsidRPr="003C5288">
        <w:rPr>
          <w:rFonts w:ascii="Arial" w:hAnsi="Arial" w:cs="Arial"/>
          <w:sz w:val="24"/>
          <w:szCs w:val="24"/>
          <w:lang w:val="en"/>
        </w:rPr>
        <w:t xml:space="preserve">Donaldson (2014, cited in successful futures, 2015) </w:t>
      </w:r>
      <w:bookmarkEnd w:id="2"/>
      <w:r w:rsidRPr="003C5288">
        <w:rPr>
          <w:rFonts w:ascii="Arial" w:hAnsi="Arial" w:cs="Arial"/>
          <w:sz w:val="24"/>
          <w:szCs w:val="24"/>
          <w:lang w:val="en"/>
        </w:rPr>
        <w:t xml:space="preserve">for children to have comprehensive knowledge, the four purposes should encompass six areas of both learning and experience.  These areas should include Arts, health and wellbeing, humanities, literacy/language and communication, numeracy and mathematics, I.T and science.  Donaldson (2014, cited in successful futures, 2015) suggests that by providing a more interesting, challenging </w:t>
      </w:r>
      <w:r w:rsidRPr="003C5288">
        <w:rPr>
          <w:rFonts w:ascii="Arial" w:hAnsi="Arial" w:cs="Arial"/>
          <w:sz w:val="24"/>
          <w:szCs w:val="24"/>
          <w:lang w:val="en"/>
        </w:rPr>
        <w:lastRenderedPageBreak/>
        <w:t xml:space="preserve">educational experience will enable children to thrive and succeed.  </w:t>
      </w:r>
      <w:r w:rsidR="00F10CC0" w:rsidRPr="003C5288">
        <w:rPr>
          <w:rFonts w:ascii="Arial" w:hAnsi="Arial" w:cs="Arial"/>
          <w:sz w:val="24"/>
          <w:szCs w:val="24"/>
        </w:rPr>
        <w:t xml:space="preserve">It is the role adult to understand how children develop and devise an appropriate learning plan that is suitable for the individual child’s cognitive skill and developmental needs allowing them to grow and become confident learners (Curriculum for Wales, 2015).  </w:t>
      </w:r>
    </w:p>
    <w:p w14:paraId="3E7AA727" w14:textId="51878EA5" w:rsidR="00FF4AA8" w:rsidRPr="003C5288" w:rsidRDefault="002500A3" w:rsidP="00FF4AA8">
      <w:pPr>
        <w:spacing w:line="360" w:lineRule="auto"/>
        <w:jc w:val="both"/>
        <w:rPr>
          <w:rFonts w:ascii="Arial" w:hAnsi="Arial" w:cs="Arial"/>
          <w:sz w:val="24"/>
          <w:szCs w:val="24"/>
          <w:lang w:val="en"/>
        </w:rPr>
      </w:pPr>
      <w:r w:rsidRPr="003C5288">
        <w:rPr>
          <w:rFonts w:ascii="Arial" w:hAnsi="Arial" w:cs="Arial"/>
          <w:sz w:val="24"/>
          <w:szCs w:val="24"/>
        </w:rPr>
        <w:t xml:space="preserve">As children </w:t>
      </w:r>
      <w:r w:rsidR="007F1074" w:rsidRPr="003C5288">
        <w:rPr>
          <w:rFonts w:ascii="Arial" w:hAnsi="Arial" w:cs="Arial"/>
          <w:sz w:val="24"/>
          <w:szCs w:val="24"/>
        </w:rPr>
        <w:t>model behaviours</w:t>
      </w:r>
      <w:r w:rsidRPr="003C5288">
        <w:rPr>
          <w:rFonts w:ascii="Arial" w:hAnsi="Arial" w:cs="Arial"/>
          <w:sz w:val="24"/>
          <w:szCs w:val="24"/>
        </w:rPr>
        <w:t xml:space="preserve"> t</w:t>
      </w:r>
      <w:r w:rsidR="00F10CC0" w:rsidRPr="003C5288">
        <w:rPr>
          <w:rFonts w:ascii="Arial" w:hAnsi="Arial" w:cs="Arial"/>
          <w:sz w:val="24"/>
          <w:szCs w:val="24"/>
        </w:rPr>
        <w:t xml:space="preserve">he adult can facilitate mathematical development by </w:t>
      </w:r>
      <w:r w:rsidR="00E1399E" w:rsidRPr="003C5288">
        <w:rPr>
          <w:rFonts w:ascii="Arial" w:hAnsi="Arial" w:cs="Arial"/>
          <w:sz w:val="24"/>
          <w:szCs w:val="24"/>
          <w:lang w:val="en"/>
        </w:rPr>
        <w:t>demonstrating how materials are used</w:t>
      </w:r>
      <w:r w:rsidRPr="003C5288">
        <w:rPr>
          <w:rFonts w:ascii="Arial" w:hAnsi="Arial" w:cs="Arial"/>
          <w:sz w:val="24"/>
          <w:szCs w:val="24"/>
          <w:lang w:val="en"/>
        </w:rPr>
        <w:t>,</w:t>
      </w:r>
      <w:r w:rsidR="00E1399E" w:rsidRPr="003C5288">
        <w:rPr>
          <w:rFonts w:ascii="Arial" w:hAnsi="Arial" w:cs="Arial"/>
          <w:sz w:val="24"/>
          <w:szCs w:val="24"/>
          <w:lang w:val="en"/>
        </w:rPr>
        <w:t xml:space="preserve"> </w:t>
      </w:r>
      <w:r w:rsidRPr="003C5288">
        <w:rPr>
          <w:rFonts w:ascii="Arial" w:hAnsi="Arial" w:cs="Arial"/>
          <w:sz w:val="24"/>
          <w:szCs w:val="24"/>
          <w:lang w:val="en"/>
        </w:rPr>
        <w:t>giving children a better understanding of how the activity is conducted which will allow</w:t>
      </w:r>
      <w:r w:rsidR="00E1399E" w:rsidRPr="003C5288">
        <w:rPr>
          <w:rFonts w:ascii="Arial" w:hAnsi="Arial" w:cs="Arial"/>
          <w:sz w:val="24"/>
          <w:szCs w:val="24"/>
          <w:lang w:val="en"/>
        </w:rPr>
        <w:t xml:space="preserve"> </w:t>
      </w:r>
      <w:r w:rsidRPr="003C5288">
        <w:rPr>
          <w:rFonts w:ascii="Arial" w:hAnsi="Arial" w:cs="Arial"/>
          <w:sz w:val="24"/>
          <w:szCs w:val="24"/>
          <w:lang w:val="en"/>
        </w:rPr>
        <w:t>them to understand,</w:t>
      </w:r>
      <w:r w:rsidR="00E1399E" w:rsidRPr="003C5288">
        <w:rPr>
          <w:rFonts w:ascii="Arial" w:hAnsi="Arial" w:cs="Arial"/>
          <w:sz w:val="24"/>
          <w:szCs w:val="24"/>
          <w:lang w:val="en"/>
        </w:rPr>
        <w:t xml:space="preserve"> imitate and participate</w:t>
      </w:r>
      <w:r w:rsidR="00E1399E" w:rsidRPr="003C5288">
        <w:rPr>
          <w:lang w:val="en"/>
        </w:rPr>
        <w:t xml:space="preserve"> </w:t>
      </w:r>
      <w:r w:rsidRPr="003C5288">
        <w:rPr>
          <w:rFonts w:ascii="Arial" w:hAnsi="Arial" w:cs="Arial"/>
          <w:sz w:val="24"/>
          <w:szCs w:val="24"/>
          <w:lang w:val="en"/>
        </w:rPr>
        <w:t>(</w:t>
      </w:r>
      <w:proofErr w:type="spellStart"/>
      <w:r w:rsidRPr="003C5288">
        <w:rPr>
          <w:rFonts w:ascii="Arial" w:hAnsi="Arial" w:cs="Arial"/>
          <w:sz w:val="24"/>
          <w:szCs w:val="24"/>
          <w:lang w:val="en"/>
        </w:rPr>
        <w:fldChar w:fldCharType="begin"/>
      </w:r>
      <w:r w:rsidRPr="003C5288">
        <w:rPr>
          <w:rFonts w:ascii="Arial" w:hAnsi="Arial" w:cs="Arial"/>
          <w:sz w:val="24"/>
          <w:szCs w:val="24"/>
          <w:lang w:val="en"/>
        </w:rPr>
        <w:instrText xml:space="preserve"> HYPERLINK "https://www.canr.msu.edu/people/kylie_rymanowicz" </w:instrText>
      </w:r>
      <w:r w:rsidRPr="003C5288">
        <w:rPr>
          <w:rFonts w:ascii="Arial" w:hAnsi="Arial" w:cs="Arial"/>
          <w:sz w:val="24"/>
          <w:szCs w:val="24"/>
          <w:lang w:val="en"/>
        </w:rPr>
        <w:fldChar w:fldCharType="separate"/>
      </w:r>
      <w:r w:rsidRPr="003C5288">
        <w:rPr>
          <w:rFonts w:ascii="Arial" w:hAnsi="Arial" w:cs="Arial"/>
          <w:sz w:val="24"/>
          <w:szCs w:val="24"/>
          <w:lang w:val="en"/>
        </w:rPr>
        <w:t>Rymanowicz</w:t>
      </w:r>
      <w:proofErr w:type="spellEnd"/>
      <w:r w:rsidRPr="003C5288">
        <w:rPr>
          <w:rFonts w:ascii="Arial" w:hAnsi="Arial" w:cs="Arial"/>
          <w:sz w:val="24"/>
          <w:szCs w:val="24"/>
          <w:lang w:val="en"/>
        </w:rPr>
        <w:fldChar w:fldCharType="end"/>
      </w:r>
      <w:r w:rsidRPr="003C5288">
        <w:rPr>
          <w:rFonts w:ascii="Arial" w:hAnsi="Arial" w:cs="Arial"/>
          <w:sz w:val="24"/>
          <w:szCs w:val="24"/>
          <w:lang w:val="en"/>
        </w:rPr>
        <w:t xml:space="preserve"> 2015)</w:t>
      </w:r>
      <w:r w:rsidR="00D430BA" w:rsidRPr="003C5288">
        <w:rPr>
          <w:rFonts w:ascii="Arial" w:hAnsi="Arial" w:cs="Arial"/>
          <w:sz w:val="24"/>
          <w:szCs w:val="24"/>
          <w:lang w:val="en"/>
        </w:rPr>
        <w:t>.  P</w:t>
      </w:r>
      <w:r w:rsidR="00E1399E" w:rsidRPr="003C5288">
        <w:rPr>
          <w:rFonts w:ascii="Arial" w:hAnsi="Arial" w:cs="Arial"/>
          <w:sz w:val="24"/>
          <w:szCs w:val="24"/>
        </w:rPr>
        <w:t>rovid</w:t>
      </w:r>
      <w:r w:rsidR="00F9614B" w:rsidRPr="003C5288">
        <w:rPr>
          <w:rFonts w:ascii="Arial" w:hAnsi="Arial" w:cs="Arial"/>
          <w:sz w:val="24"/>
          <w:szCs w:val="24"/>
        </w:rPr>
        <w:t>ing</w:t>
      </w:r>
      <w:r w:rsidR="00E1399E" w:rsidRPr="003C5288">
        <w:rPr>
          <w:rFonts w:ascii="Arial" w:hAnsi="Arial" w:cs="Arial"/>
          <w:sz w:val="24"/>
          <w:szCs w:val="24"/>
        </w:rPr>
        <w:t xml:space="preserve"> resources and </w:t>
      </w:r>
      <w:r w:rsidR="00807028" w:rsidRPr="003C5288">
        <w:rPr>
          <w:rFonts w:ascii="Arial" w:hAnsi="Arial" w:cs="Arial"/>
          <w:sz w:val="24"/>
          <w:szCs w:val="24"/>
        </w:rPr>
        <w:t>materials</w:t>
      </w:r>
      <w:r w:rsidR="00E1399E" w:rsidRPr="003C5288">
        <w:rPr>
          <w:rFonts w:ascii="Arial" w:hAnsi="Arial" w:cs="Arial"/>
          <w:sz w:val="24"/>
          <w:szCs w:val="24"/>
        </w:rPr>
        <w:t xml:space="preserve"> that </w:t>
      </w:r>
      <w:r w:rsidR="007F1074" w:rsidRPr="003C5288">
        <w:rPr>
          <w:rFonts w:ascii="Arial" w:hAnsi="Arial" w:cs="Arial"/>
          <w:sz w:val="24"/>
          <w:szCs w:val="24"/>
        </w:rPr>
        <w:t xml:space="preserve">extend </w:t>
      </w:r>
      <w:r w:rsidR="00D430BA" w:rsidRPr="003C5288">
        <w:rPr>
          <w:rFonts w:ascii="Arial" w:hAnsi="Arial" w:cs="Arial"/>
          <w:sz w:val="24"/>
          <w:szCs w:val="24"/>
        </w:rPr>
        <w:t>and</w:t>
      </w:r>
      <w:r w:rsidR="007F1074" w:rsidRPr="003C5288">
        <w:rPr>
          <w:rFonts w:ascii="Arial" w:hAnsi="Arial" w:cs="Arial"/>
          <w:sz w:val="24"/>
          <w:szCs w:val="24"/>
        </w:rPr>
        <w:t xml:space="preserve"> </w:t>
      </w:r>
      <w:r w:rsidR="00807028" w:rsidRPr="003C5288">
        <w:rPr>
          <w:rFonts w:ascii="Arial" w:hAnsi="Arial" w:cs="Arial"/>
          <w:sz w:val="24"/>
          <w:szCs w:val="24"/>
        </w:rPr>
        <w:t>encourage</w:t>
      </w:r>
      <w:r w:rsidR="00E1399E" w:rsidRPr="003C5288">
        <w:rPr>
          <w:rFonts w:ascii="Arial" w:hAnsi="Arial" w:cs="Arial"/>
          <w:sz w:val="24"/>
          <w:szCs w:val="24"/>
        </w:rPr>
        <w:t xml:space="preserve"> children to explore and initiate their own play.  The adult should offer support and encouragement,</w:t>
      </w:r>
      <w:r w:rsidR="00807028" w:rsidRPr="003C5288">
        <w:rPr>
          <w:rFonts w:ascii="Arial" w:hAnsi="Arial" w:cs="Arial"/>
          <w:sz w:val="24"/>
          <w:szCs w:val="24"/>
        </w:rPr>
        <w:t xml:space="preserve"> </w:t>
      </w:r>
      <w:r w:rsidR="00E1399E" w:rsidRPr="003C5288">
        <w:rPr>
          <w:rFonts w:ascii="Arial" w:hAnsi="Arial" w:cs="Arial"/>
          <w:sz w:val="24"/>
          <w:szCs w:val="24"/>
        </w:rPr>
        <w:t xml:space="preserve">provoke critical thinking and extend learning by asking open ended questions </w:t>
      </w:r>
      <w:r w:rsidR="00807028" w:rsidRPr="003C5288">
        <w:rPr>
          <w:rFonts w:ascii="Arial" w:hAnsi="Arial" w:cs="Arial"/>
          <w:sz w:val="24"/>
          <w:szCs w:val="24"/>
        </w:rPr>
        <w:t>(</w:t>
      </w:r>
      <w:r w:rsidR="00E1399E" w:rsidRPr="003C5288">
        <w:rPr>
          <w:rFonts w:ascii="Arial" w:hAnsi="Arial" w:cs="Arial"/>
          <w:sz w:val="24"/>
          <w:szCs w:val="24"/>
        </w:rPr>
        <w:t>Early Years (N.D)</w:t>
      </w:r>
      <w:r w:rsidR="00807028" w:rsidRPr="003C5288">
        <w:rPr>
          <w:rFonts w:ascii="Arial" w:hAnsi="Arial" w:cs="Arial"/>
          <w:sz w:val="24"/>
          <w:szCs w:val="24"/>
        </w:rPr>
        <w:t>.</w:t>
      </w:r>
    </w:p>
    <w:p w14:paraId="5CE04F96" w14:textId="77777777" w:rsidR="00463237" w:rsidRPr="003C5288" w:rsidRDefault="00463237" w:rsidP="00E12D9E">
      <w:pPr>
        <w:spacing w:line="360" w:lineRule="auto"/>
        <w:jc w:val="both"/>
        <w:rPr>
          <w:rFonts w:ascii="Arial" w:hAnsi="Arial" w:cs="Arial"/>
          <w:sz w:val="24"/>
          <w:szCs w:val="24"/>
          <w:lang w:val="en"/>
        </w:rPr>
      </w:pPr>
    </w:p>
    <w:p w14:paraId="5BF8A983" w14:textId="26BA0DE1" w:rsidR="00463237" w:rsidRPr="003C5288" w:rsidRDefault="00463237" w:rsidP="00463237">
      <w:pPr>
        <w:spacing w:line="360" w:lineRule="auto"/>
        <w:jc w:val="both"/>
        <w:rPr>
          <w:rFonts w:ascii="Arial" w:hAnsi="Arial" w:cs="Arial"/>
          <w:sz w:val="24"/>
          <w:szCs w:val="24"/>
          <w:u w:val="single"/>
          <w:lang w:val="en"/>
        </w:rPr>
      </w:pPr>
      <w:r w:rsidRPr="003C5288">
        <w:rPr>
          <w:rFonts w:ascii="Arial" w:hAnsi="Arial" w:cs="Arial"/>
          <w:sz w:val="24"/>
          <w:szCs w:val="24"/>
          <w:u w:val="single"/>
          <w:lang w:val="en"/>
        </w:rPr>
        <w:t>Additional Learning Needs</w:t>
      </w:r>
    </w:p>
    <w:p w14:paraId="513C32F9" w14:textId="77777777" w:rsidR="00D430BA" w:rsidRPr="003C5288" w:rsidRDefault="00463237" w:rsidP="00463237">
      <w:pPr>
        <w:spacing w:line="360" w:lineRule="auto"/>
        <w:jc w:val="both"/>
        <w:rPr>
          <w:rFonts w:ascii="Arial" w:hAnsi="Arial" w:cs="Arial"/>
          <w:sz w:val="24"/>
          <w:szCs w:val="24"/>
        </w:rPr>
      </w:pPr>
      <w:r w:rsidRPr="003C5288">
        <w:rPr>
          <w:rFonts w:ascii="Arial" w:hAnsi="Arial" w:cs="Arial"/>
          <w:sz w:val="24"/>
          <w:szCs w:val="24"/>
          <w:lang w:val="en-US"/>
        </w:rPr>
        <w:t>Open ended play is essential for growth and development as children learn through open ended questions and tasks (</w:t>
      </w:r>
      <w:hyperlink r:id="rId7" w:history="1">
        <w:r w:rsidRPr="003C5288">
          <w:rPr>
            <w:rFonts w:ascii="Arial" w:hAnsi="Arial" w:cs="Arial"/>
            <w:sz w:val="24"/>
            <w:szCs w:val="24"/>
            <w:lang w:val="en"/>
          </w:rPr>
          <w:t>Shrier</w:t>
        </w:r>
      </w:hyperlink>
      <w:r w:rsidRPr="003C5288">
        <w:rPr>
          <w:rFonts w:ascii="Arial" w:hAnsi="Arial" w:cs="Arial"/>
          <w:sz w:val="24"/>
          <w:szCs w:val="24"/>
          <w:lang w:val="en"/>
        </w:rPr>
        <w:t>, 2016)</w:t>
      </w:r>
      <w:r w:rsidRPr="003C5288">
        <w:rPr>
          <w:rFonts w:ascii="Arial" w:hAnsi="Arial" w:cs="Arial"/>
          <w:sz w:val="24"/>
          <w:szCs w:val="24"/>
          <w:lang w:val="en-US"/>
        </w:rPr>
        <w:t>.</w:t>
      </w:r>
      <w:r w:rsidRPr="003C5288">
        <w:rPr>
          <w:rFonts w:ascii="PT Sans" w:hAnsi="PT Sans"/>
          <w:sz w:val="27"/>
          <w:szCs w:val="27"/>
          <w:lang w:val="en-US"/>
        </w:rPr>
        <w:t xml:space="preserve">  </w:t>
      </w:r>
      <w:r w:rsidRPr="003C5288">
        <w:rPr>
          <w:rFonts w:ascii="Arial" w:hAnsi="Arial" w:cs="Arial"/>
          <w:sz w:val="24"/>
          <w:szCs w:val="24"/>
          <w:lang w:val="en-US"/>
        </w:rPr>
        <w:t xml:space="preserve">Piaget’s </w:t>
      </w:r>
      <w:r w:rsidRPr="003C5288">
        <w:rPr>
          <w:rFonts w:ascii="Arial" w:hAnsi="Arial" w:cs="Arial"/>
          <w:sz w:val="24"/>
          <w:szCs w:val="24"/>
          <w:lang w:val="en"/>
        </w:rPr>
        <w:t xml:space="preserve">(1896-1980, cited in Children’s Services, 2010) </w:t>
      </w:r>
      <w:r w:rsidRPr="003C5288">
        <w:rPr>
          <w:rFonts w:ascii="Arial" w:hAnsi="Arial" w:cs="Arial"/>
          <w:sz w:val="24"/>
          <w:szCs w:val="24"/>
          <w:lang w:val="en-US"/>
        </w:rPr>
        <w:t>stages of development states that children develop memory and imagination during the preoperational stage which requires stimulus in order to grow. Sand play is an open-ended activity which allows the child to choose the direction of play</w:t>
      </w:r>
      <w:r w:rsidRPr="003C5288">
        <w:rPr>
          <w:lang w:val="en-US"/>
        </w:rPr>
        <w:t xml:space="preserve"> </w:t>
      </w:r>
      <w:r w:rsidRPr="003C5288">
        <w:rPr>
          <w:rFonts w:ascii="Arial" w:hAnsi="Arial" w:cs="Arial"/>
          <w:sz w:val="24"/>
          <w:szCs w:val="24"/>
          <w:lang w:val="en-US"/>
        </w:rPr>
        <w:t>and engage their imagination and creativity.</w:t>
      </w:r>
      <w:r w:rsidRPr="003C5288">
        <w:rPr>
          <w:lang w:val="en-US"/>
        </w:rPr>
        <w:t xml:space="preserve"> </w:t>
      </w:r>
      <w:r w:rsidR="00D41E3E" w:rsidRPr="003C5288">
        <w:rPr>
          <w:lang w:val="en-US"/>
        </w:rPr>
        <w:t xml:space="preserve"> </w:t>
      </w:r>
      <w:r w:rsidR="00241415" w:rsidRPr="003C5288">
        <w:rPr>
          <w:rFonts w:ascii="Arial" w:hAnsi="Arial" w:cs="Arial"/>
          <w:sz w:val="24"/>
          <w:szCs w:val="24"/>
          <w:lang w:val="en"/>
        </w:rPr>
        <w:t>Sand play can be utilised as a learning tool regardless of the skill set or cognitive ability of the participant</w:t>
      </w:r>
      <w:r w:rsidR="00D41E3E" w:rsidRPr="003C5288">
        <w:rPr>
          <w:rFonts w:ascii="Arial" w:hAnsi="Arial" w:cs="Arial"/>
          <w:sz w:val="24"/>
          <w:szCs w:val="24"/>
          <w:lang w:val="en"/>
        </w:rPr>
        <w:t xml:space="preserve"> (Childcare Committee, N.D)</w:t>
      </w:r>
      <w:r w:rsidR="00D41E3E" w:rsidRPr="003C5288">
        <w:rPr>
          <w:rFonts w:ascii="Arial" w:hAnsi="Arial" w:cs="Arial"/>
          <w:sz w:val="24"/>
          <w:szCs w:val="24"/>
        </w:rPr>
        <w:t xml:space="preserve">. </w:t>
      </w:r>
      <w:r w:rsidR="00FD3B2D" w:rsidRPr="003C5288">
        <w:rPr>
          <w:rFonts w:ascii="Arial" w:hAnsi="Arial" w:cs="Arial"/>
          <w:sz w:val="24"/>
          <w:szCs w:val="24"/>
        </w:rPr>
        <w:t xml:space="preserve"> </w:t>
      </w:r>
    </w:p>
    <w:p w14:paraId="15A8093F" w14:textId="52ACFD8B" w:rsidR="00D41E3E" w:rsidRPr="003C5288" w:rsidRDefault="008C7AAD" w:rsidP="00463237">
      <w:pPr>
        <w:spacing w:line="360" w:lineRule="auto"/>
        <w:jc w:val="both"/>
        <w:rPr>
          <w:rFonts w:ascii="Arial" w:hAnsi="Arial" w:cs="Arial"/>
          <w:sz w:val="24"/>
          <w:szCs w:val="24"/>
        </w:rPr>
      </w:pPr>
      <w:r w:rsidRPr="003C5288">
        <w:rPr>
          <w:rFonts w:ascii="Arial" w:hAnsi="Arial" w:cs="Arial"/>
          <w:sz w:val="24"/>
          <w:szCs w:val="24"/>
        </w:rPr>
        <w:t xml:space="preserve">Practitioners </w:t>
      </w:r>
      <w:r w:rsidR="00F9614B" w:rsidRPr="003C5288">
        <w:rPr>
          <w:rFonts w:ascii="Arial" w:hAnsi="Arial" w:cs="Arial"/>
          <w:sz w:val="24"/>
          <w:szCs w:val="24"/>
        </w:rPr>
        <w:t>should</w:t>
      </w:r>
      <w:r w:rsidRPr="003C5288">
        <w:rPr>
          <w:rFonts w:ascii="Arial" w:hAnsi="Arial" w:cs="Arial"/>
          <w:sz w:val="24"/>
          <w:szCs w:val="24"/>
        </w:rPr>
        <w:t xml:space="preserve"> be aware and plan for </w:t>
      </w:r>
      <w:r w:rsidR="001A76F8" w:rsidRPr="003C5288">
        <w:rPr>
          <w:rFonts w:ascii="Arial" w:hAnsi="Arial" w:cs="Arial"/>
          <w:sz w:val="24"/>
          <w:szCs w:val="24"/>
        </w:rPr>
        <w:t xml:space="preserve">barriers </w:t>
      </w:r>
      <w:r w:rsidRPr="003C5288">
        <w:rPr>
          <w:rFonts w:ascii="Arial" w:hAnsi="Arial" w:cs="Arial"/>
          <w:sz w:val="24"/>
          <w:szCs w:val="24"/>
        </w:rPr>
        <w:t xml:space="preserve">that prevent participation in </w:t>
      </w:r>
      <w:r w:rsidR="001A76F8" w:rsidRPr="003C5288">
        <w:rPr>
          <w:rFonts w:ascii="Arial" w:hAnsi="Arial" w:cs="Arial"/>
          <w:sz w:val="24"/>
          <w:szCs w:val="24"/>
        </w:rPr>
        <w:t>experiential play</w:t>
      </w:r>
      <w:r w:rsidRPr="003C5288">
        <w:rPr>
          <w:rFonts w:ascii="Arial" w:hAnsi="Arial" w:cs="Arial"/>
          <w:sz w:val="24"/>
          <w:szCs w:val="24"/>
        </w:rPr>
        <w:t xml:space="preserve"> and </w:t>
      </w:r>
      <w:r w:rsidR="001A76F8" w:rsidRPr="003C5288">
        <w:rPr>
          <w:rFonts w:ascii="Arial" w:hAnsi="Arial" w:cs="Arial"/>
          <w:sz w:val="24"/>
          <w:szCs w:val="24"/>
        </w:rPr>
        <w:t xml:space="preserve">learning caused by </w:t>
      </w:r>
      <w:bookmarkStart w:id="3" w:name="_Hlk1898236"/>
      <w:r w:rsidR="007F1074" w:rsidRPr="003C5288">
        <w:rPr>
          <w:rFonts w:ascii="Arial" w:hAnsi="Arial" w:cs="Arial"/>
          <w:sz w:val="24"/>
          <w:szCs w:val="24"/>
        </w:rPr>
        <w:t xml:space="preserve">Additional Learning Needs </w:t>
      </w:r>
      <w:r w:rsidR="001A76F8" w:rsidRPr="003C5288">
        <w:rPr>
          <w:rFonts w:ascii="Arial" w:hAnsi="Arial" w:cs="Arial"/>
          <w:sz w:val="24"/>
          <w:szCs w:val="24"/>
        </w:rPr>
        <w:t>(</w:t>
      </w:r>
      <w:r w:rsidR="00620BC0" w:rsidRPr="003C5288">
        <w:rPr>
          <w:rFonts w:ascii="Arial" w:hAnsi="Arial" w:cs="Arial"/>
          <w:sz w:val="24"/>
          <w:szCs w:val="24"/>
        </w:rPr>
        <w:t>Curriculum for Wales, 2015)</w:t>
      </w:r>
      <w:bookmarkEnd w:id="3"/>
      <w:r w:rsidR="00F10CC0" w:rsidRPr="003C5288">
        <w:rPr>
          <w:rFonts w:ascii="Arial" w:hAnsi="Arial" w:cs="Arial"/>
          <w:sz w:val="24"/>
          <w:szCs w:val="24"/>
        </w:rPr>
        <w:t xml:space="preserve">. </w:t>
      </w:r>
      <w:r w:rsidR="009F1F22" w:rsidRPr="003C5288">
        <w:rPr>
          <w:rFonts w:ascii="Arial" w:hAnsi="Arial" w:cs="Arial"/>
          <w:sz w:val="24"/>
          <w:szCs w:val="24"/>
        </w:rPr>
        <w:t xml:space="preserve"> </w:t>
      </w:r>
      <w:r w:rsidR="00FD3B2D" w:rsidRPr="003C5288">
        <w:rPr>
          <w:rFonts w:ascii="Arial" w:hAnsi="Arial" w:cs="Arial"/>
          <w:sz w:val="24"/>
          <w:szCs w:val="24"/>
        </w:rPr>
        <w:t>A</w:t>
      </w:r>
      <w:r w:rsidR="00D41E3E" w:rsidRPr="003C5288">
        <w:rPr>
          <w:rFonts w:ascii="Arial" w:hAnsi="Arial" w:cs="Arial"/>
          <w:sz w:val="24"/>
          <w:szCs w:val="24"/>
        </w:rPr>
        <w:t xml:space="preserve"> child with </w:t>
      </w:r>
      <w:r w:rsidR="00FD3B2D" w:rsidRPr="003C5288">
        <w:rPr>
          <w:rFonts w:ascii="Arial" w:hAnsi="Arial" w:cs="Arial"/>
          <w:bCs/>
          <w:sz w:val="24"/>
          <w:szCs w:val="24"/>
        </w:rPr>
        <w:t>Additional Learning</w:t>
      </w:r>
      <w:r w:rsidR="00D41E3E" w:rsidRPr="003C5288">
        <w:rPr>
          <w:rFonts w:ascii="Arial" w:hAnsi="Arial" w:cs="Arial"/>
          <w:bCs/>
          <w:sz w:val="24"/>
          <w:szCs w:val="24"/>
        </w:rPr>
        <w:t xml:space="preserve"> Needs</w:t>
      </w:r>
      <w:r w:rsidR="00D41E3E" w:rsidRPr="003C5288">
        <w:rPr>
          <w:rFonts w:ascii="Arial" w:hAnsi="Arial" w:cs="Arial"/>
          <w:sz w:val="24"/>
          <w:szCs w:val="24"/>
        </w:rPr>
        <w:t xml:space="preserve"> </w:t>
      </w:r>
      <w:r w:rsidR="00FD3B2D" w:rsidRPr="003C5288">
        <w:rPr>
          <w:rFonts w:ascii="Arial" w:hAnsi="Arial" w:cs="Arial"/>
          <w:sz w:val="24"/>
          <w:szCs w:val="24"/>
        </w:rPr>
        <w:t xml:space="preserve">that </w:t>
      </w:r>
      <w:r w:rsidR="00D41E3E" w:rsidRPr="003C5288">
        <w:rPr>
          <w:rFonts w:ascii="Arial" w:hAnsi="Arial" w:cs="Arial"/>
          <w:sz w:val="24"/>
          <w:szCs w:val="24"/>
        </w:rPr>
        <w:t xml:space="preserve">is </w:t>
      </w:r>
      <w:r w:rsidR="00FD3B2D" w:rsidRPr="003C5288">
        <w:rPr>
          <w:rFonts w:ascii="Arial" w:hAnsi="Arial" w:cs="Arial"/>
          <w:sz w:val="24"/>
          <w:szCs w:val="24"/>
        </w:rPr>
        <w:t>able to participate in physical learning</w:t>
      </w:r>
      <w:r w:rsidR="00D41E3E" w:rsidRPr="003C5288">
        <w:rPr>
          <w:rFonts w:ascii="Arial" w:hAnsi="Arial" w:cs="Arial"/>
          <w:sz w:val="24"/>
          <w:szCs w:val="24"/>
        </w:rPr>
        <w:t xml:space="preserve">, </w:t>
      </w:r>
      <w:r w:rsidR="00FD3B2D" w:rsidRPr="003C5288">
        <w:rPr>
          <w:rFonts w:ascii="Arial" w:hAnsi="Arial" w:cs="Arial"/>
          <w:sz w:val="24"/>
          <w:szCs w:val="24"/>
        </w:rPr>
        <w:t xml:space="preserve">would benefit from </w:t>
      </w:r>
      <w:r w:rsidR="00D41E3E" w:rsidRPr="003C5288">
        <w:rPr>
          <w:rFonts w:ascii="Arial" w:hAnsi="Arial" w:cs="Arial"/>
          <w:sz w:val="24"/>
          <w:szCs w:val="24"/>
        </w:rPr>
        <w:t xml:space="preserve">an environment where they have </w:t>
      </w:r>
      <w:r w:rsidR="00FD3B2D" w:rsidRPr="003C5288">
        <w:rPr>
          <w:rFonts w:ascii="Arial" w:hAnsi="Arial" w:cs="Arial"/>
          <w:sz w:val="24"/>
          <w:szCs w:val="24"/>
        </w:rPr>
        <w:t xml:space="preserve">the </w:t>
      </w:r>
      <w:r w:rsidR="00D41E3E" w:rsidRPr="003C5288">
        <w:rPr>
          <w:rFonts w:ascii="Arial" w:hAnsi="Arial" w:cs="Arial"/>
          <w:sz w:val="24"/>
          <w:szCs w:val="24"/>
        </w:rPr>
        <w:t xml:space="preserve">opportunity for </w:t>
      </w:r>
      <w:bookmarkStart w:id="4" w:name="_Hlk1853476"/>
      <w:r w:rsidR="00D41E3E" w:rsidRPr="003C5288">
        <w:rPr>
          <w:rFonts w:ascii="Arial" w:hAnsi="Arial" w:cs="Arial"/>
          <w:sz w:val="24"/>
          <w:szCs w:val="24"/>
        </w:rPr>
        <w:t xml:space="preserve">Sensory </w:t>
      </w:r>
      <w:r w:rsidR="00C0750B" w:rsidRPr="003C5288">
        <w:rPr>
          <w:rFonts w:ascii="Arial" w:hAnsi="Arial" w:cs="Arial"/>
          <w:sz w:val="24"/>
          <w:szCs w:val="24"/>
        </w:rPr>
        <w:t>Play helping to</w:t>
      </w:r>
      <w:r w:rsidR="00FD3B2D" w:rsidRPr="003C5288">
        <w:rPr>
          <w:rFonts w:ascii="Arial" w:hAnsi="Arial" w:cs="Arial"/>
          <w:sz w:val="24"/>
          <w:szCs w:val="24"/>
        </w:rPr>
        <w:t xml:space="preserve"> enc</w:t>
      </w:r>
      <w:r w:rsidR="00D41E3E" w:rsidRPr="003C5288">
        <w:rPr>
          <w:rFonts w:ascii="Arial" w:hAnsi="Arial" w:cs="Arial"/>
          <w:sz w:val="24"/>
          <w:szCs w:val="24"/>
        </w:rPr>
        <w:t>ourage individual development</w:t>
      </w:r>
      <w:bookmarkEnd w:id="4"/>
      <w:r w:rsidR="00C0750B" w:rsidRPr="003C5288">
        <w:rPr>
          <w:rFonts w:ascii="Arial" w:hAnsi="Arial" w:cs="Arial"/>
          <w:sz w:val="24"/>
          <w:szCs w:val="24"/>
        </w:rPr>
        <w:t>.  P</w:t>
      </w:r>
      <w:r w:rsidR="00FD3B2D" w:rsidRPr="003C5288">
        <w:rPr>
          <w:rFonts w:ascii="Arial" w:hAnsi="Arial" w:cs="Arial"/>
          <w:sz w:val="24"/>
          <w:szCs w:val="24"/>
        </w:rPr>
        <w:t xml:space="preserve">attern making in sand or transferring sand from one container to another helps to develop fine motor skills which </w:t>
      </w:r>
      <w:r w:rsidR="00C0750B" w:rsidRPr="003C5288">
        <w:rPr>
          <w:rFonts w:ascii="Arial" w:hAnsi="Arial" w:cs="Arial"/>
          <w:sz w:val="24"/>
          <w:szCs w:val="24"/>
        </w:rPr>
        <w:t>can benefit handwriting capabilities, as the muscles are formed in the hand and arm this allows the child to grasp the pen</w:t>
      </w:r>
      <w:r w:rsidR="00F85464" w:rsidRPr="003C5288">
        <w:rPr>
          <w:rFonts w:ascii="Arial" w:hAnsi="Arial" w:cs="Arial"/>
          <w:sz w:val="24"/>
          <w:szCs w:val="24"/>
        </w:rPr>
        <w:t xml:space="preserve"> (Homan, 2016).  </w:t>
      </w:r>
      <w:r w:rsidR="001A28FA" w:rsidRPr="003C5288">
        <w:rPr>
          <w:rFonts w:ascii="Arial" w:hAnsi="Arial" w:cs="Arial"/>
          <w:sz w:val="24"/>
          <w:szCs w:val="24"/>
        </w:rPr>
        <w:t xml:space="preserve">During this activity children will be encouraged to use their imagination and creativity, as children engage </w:t>
      </w:r>
      <w:r w:rsidR="001A28FA" w:rsidRPr="003C5288">
        <w:rPr>
          <w:rFonts w:ascii="Arial" w:hAnsi="Arial" w:cs="Arial"/>
          <w:sz w:val="24"/>
          <w:szCs w:val="24"/>
        </w:rPr>
        <w:lastRenderedPageBreak/>
        <w:t>with their environment this helps to develop speech and language skills.  This form of sensory sand play also helps to develop memory</w:t>
      </w:r>
      <w:r w:rsidR="00E7681B" w:rsidRPr="003C5288">
        <w:rPr>
          <w:rFonts w:ascii="Arial" w:hAnsi="Arial" w:cs="Arial"/>
          <w:sz w:val="24"/>
          <w:szCs w:val="24"/>
        </w:rPr>
        <w:t>,</w:t>
      </w:r>
      <w:r w:rsidR="001A28FA" w:rsidRPr="003C5288">
        <w:rPr>
          <w:rFonts w:ascii="Arial" w:hAnsi="Arial" w:cs="Arial"/>
          <w:sz w:val="24"/>
          <w:szCs w:val="24"/>
        </w:rPr>
        <w:t xml:space="preserve"> building nerve connections in the brain and problem-solving skills which benefit lifelong learning capabilities</w:t>
      </w:r>
      <w:r w:rsidR="00C0750B" w:rsidRPr="003C5288">
        <w:rPr>
          <w:rFonts w:ascii="Arial" w:hAnsi="Arial" w:cs="Arial"/>
          <w:sz w:val="24"/>
          <w:szCs w:val="24"/>
        </w:rPr>
        <w:t xml:space="preserve"> </w:t>
      </w:r>
      <w:r w:rsidR="00D41E3E" w:rsidRPr="003C5288">
        <w:rPr>
          <w:rFonts w:ascii="Arial" w:hAnsi="Arial" w:cs="Arial"/>
          <w:sz w:val="24"/>
          <w:szCs w:val="24"/>
        </w:rPr>
        <w:t>(Homan, 2016).</w:t>
      </w:r>
      <w:r w:rsidR="001A28FA" w:rsidRPr="003C5288">
        <w:rPr>
          <w:rFonts w:ascii="Arial" w:hAnsi="Arial" w:cs="Arial"/>
          <w:sz w:val="24"/>
          <w:szCs w:val="24"/>
        </w:rPr>
        <w:t xml:space="preserve">  </w:t>
      </w:r>
      <w:r w:rsidR="00133858" w:rsidRPr="003C5288">
        <w:rPr>
          <w:rFonts w:ascii="Arial" w:hAnsi="Arial" w:cs="Arial"/>
          <w:sz w:val="24"/>
          <w:szCs w:val="24"/>
        </w:rPr>
        <w:t>Due to the cathartic effects of sand, s</w:t>
      </w:r>
      <w:r w:rsidR="001A28FA" w:rsidRPr="003C5288">
        <w:rPr>
          <w:rFonts w:ascii="Arial" w:hAnsi="Arial" w:cs="Arial"/>
          <w:sz w:val="24"/>
          <w:szCs w:val="24"/>
        </w:rPr>
        <w:t>ensory sand play can help calm a child who may be feeling anxious</w:t>
      </w:r>
      <w:r w:rsidR="00133858" w:rsidRPr="003C5288">
        <w:rPr>
          <w:rFonts w:ascii="Arial" w:hAnsi="Arial" w:cs="Arial"/>
          <w:sz w:val="24"/>
          <w:szCs w:val="24"/>
        </w:rPr>
        <w:t xml:space="preserve"> or overly stimulated (Peronto, 2015, Childcare Committee, N.D).</w:t>
      </w:r>
      <w:r w:rsidR="001A28FA" w:rsidRPr="003C5288">
        <w:rPr>
          <w:rFonts w:ascii="Arial" w:hAnsi="Arial" w:cs="Arial"/>
          <w:sz w:val="24"/>
          <w:szCs w:val="24"/>
        </w:rPr>
        <w:t xml:space="preserve"> </w:t>
      </w:r>
    </w:p>
    <w:p w14:paraId="02353081" w14:textId="77777777" w:rsidR="00F621DA" w:rsidRPr="003C5288" w:rsidRDefault="00F621DA" w:rsidP="00A626C7">
      <w:pPr>
        <w:spacing w:line="360" w:lineRule="auto"/>
        <w:jc w:val="both"/>
        <w:rPr>
          <w:rFonts w:ascii="Arial" w:hAnsi="Arial" w:cs="Arial"/>
          <w:sz w:val="24"/>
          <w:szCs w:val="24"/>
          <w:lang w:val="en"/>
        </w:rPr>
      </w:pPr>
    </w:p>
    <w:p w14:paraId="6F653D8E" w14:textId="0345AC1D" w:rsidR="000E248C" w:rsidRPr="003C5288" w:rsidRDefault="000E248C" w:rsidP="00A626C7">
      <w:pPr>
        <w:spacing w:line="360" w:lineRule="auto"/>
        <w:jc w:val="both"/>
        <w:rPr>
          <w:rFonts w:ascii="Arial" w:hAnsi="Arial" w:cs="Arial"/>
          <w:sz w:val="24"/>
          <w:szCs w:val="24"/>
          <w:u w:val="single"/>
          <w:lang w:val="en"/>
        </w:rPr>
      </w:pPr>
      <w:r w:rsidRPr="003C5288">
        <w:rPr>
          <w:rFonts w:ascii="Arial" w:hAnsi="Arial" w:cs="Arial"/>
          <w:sz w:val="24"/>
          <w:szCs w:val="24"/>
          <w:u w:val="single"/>
          <w:lang w:val="en"/>
        </w:rPr>
        <w:t>Environment</w:t>
      </w:r>
    </w:p>
    <w:p w14:paraId="4AC0CE18" w14:textId="0D51B52F" w:rsidR="001B7D16" w:rsidRPr="003C5288" w:rsidRDefault="001842A0" w:rsidP="00A626C7">
      <w:pPr>
        <w:spacing w:line="360" w:lineRule="auto"/>
        <w:jc w:val="both"/>
        <w:rPr>
          <w:rFonts w:ascii="Arial" w:hAnsi="Arial" w:cs="Arial"/>
          <w:sz w:val="24"/>
          <w:szCs w:val="24"/>
        </w:rPr>
      </w:pPr>
      <w:r w:rsidRPr="003C5288">
        <w:rPr>
          <w:rFonts w:ascii="Arial" w:hAnsi="Arial" w:cs="Arial"/>
          <w:sz w:val="24"/>
          <w:szCs w:val="24"/>
          <w:lang w:val="en"/>
        </w:rPr>
        <w:t xml:space="preserve">By conducting this </w:t>
      </w:r>
      <w:r w:rsidR="008661BA" w:rsidRPr="003C5288">
        <w:rPr>
          <w:rFonts w:ascii="Arial" w:hAnsi="Arial" w:cs="Arial"/>
          <w:sz w:val="24"/>
          <w:szCs w:val="24"/>
          <w:lang w:val="en"/>
        </w:rPr>
        <w:t xml:space="preserve">activity in the outdoor environment children would have access to </w:t>
      </w:r>
      <w:r w:rsidR="00FA2E94" w:rsidRPr="003C5288">
        <w:rPr>
          <w:rFonts w:ascii="Arial" w:hAnsi="Arial" w:cs="Arial"/>
          <w:sz w:val="24"/>
          <w:szCs w:val="24"/>
          <w:lang w:val="en"/>
        </w:rPr>
        <w:t xml:space="preserve">a variety of </w:t>
      </w:r>
      <w:r w:rsidR="006D0493" w:rsidRPr="003C5288">
        <w:rPr>
          <w:rFonts w:ascii="Arial" w:hAnsi="Arial" w:cs="Arial"/>
          <w:sz w:val="24"/>
          <w:szCs w:val="24"/>
          <w:lang w:val="en"/>
        </w:rPr>
        <w:t xml:space="preserve">natural resources which would </w:t>
      </w:r>
      <w:r w:rsidRPr="003C5288">
        <w:rPr>
          <w:rFonts w:ascii="Arial" w:hAnsi="Arial" w:cs="Arial"/>
          <w:sz w:val="24"/>
          <w:szCs w:val="24"/>
          <w:lang w:val="en"/>
        </w:rPr>
        <w:t>stimulate</w:t>
      </w:r>
      <w:r w:rsidR="006D0493" w:rsidRPr="003C5288">
        <w:rPr>
          <w:rFonts w:ascii="Arial" w:hAnsi="Arial" w:cs="Arial"/>
          <w:sz w:val="24"/>
          <w:szCs w:val="24"/>
          <w:lang w:val="en"/>
        </w:rPr>
        <w:t xml:space="preserve"> </w:t>
      </w:r>
      <w:r w:rsidR="00FA2E94" w:rsidRPr="003C5288">
        <w:rPr>
          <w:rFonts w:ascii="Arial" w:hAnsi="Arial" w:cs="Arial"/>
          <w:sz w:val="24"/>
          <w:szCs w:val="24"/>
          <w:lang w:val="en"/>
        </w:rPr>
        <w:t>and encourage curiosity</w:t>
      </w:r>
      <w:r w:rsidR="00E60293" w:rsidRPr="003C5288">
        <w:rPr>
          <w:rFonts w:ascii="Arial" w:hAnsi="Arial" w:cs="Arial"/>
          <w:sz w:val="24"/>
          <w:szCs w:val="24"/>
          <w:lang w:val="en"/>
        </w:rPr>
        <w:t>,</w:t>
      </w:r>
      <w:r w:rsidR="00FA2E94" w:rsidRPr="003C5288">
        <w:rPr>
          <w:rFonts w:ascii="Arial" w:hAnsi="Arial" w:cs="Arial"/>
          <w:sz w:val="24"/>
          <w:szCs w:val="24"/>
          <w:lang w:val="en"/>
        </w:rPr>
        <w:t xml:space="preserve"> child-initiated play</w:t>
      </w:r>
      <w:r w:rsidR="00E60293" w:rsidRPr="003C5288">
        <w:rPr>
          <w:rFonts w:ascii="Arial" w:hAnsi="Arial" w:cs="Arial"/>
          <w:sz w:val="24"/>
          <w:szCs w:val="24"/>
          <w:lang w:val="en"/>
        </w:rPr>
        <w:t xml:space="preserve"> and enhance sensory development promoting creativity</w:t>
      </w:r>
      <w:r w:rsidR="00FA2E94" w:rsidRPr="003C5288">
        <w:rPr>
          <w:rFonts w:ascii="Arial" w:hAnsi="Arial" w:cs="Arial"/>
          <w:sz w:val="24"/>
          <w:szCs w:val="24"/>
          <w:lang w:val="en"/>
        </w:rPr>
        <w:t xml:space="preserve">.  </w:t>
      </w:r>
      <w:r w:rsidR="00E60293" w:rsidRPr="003C5288">
        <w:rPr>
          <w:rFonts w:ascii="Arial" w:hAnsi="Arial" w:cs="Arial"/>
          <w:sz w:val="24"/>
          <w:szCs w:val="24"/>
          <w:lang w:val="en"/>
        </w:rPr>
        <w:t xml:space="preserve">The outdoor environment provides vast teaching opportunities and allows children to build connection to objects supporting their understanding of the natural world (Morgan and Boffey, 2017).  </w:t>
      </w:r>
      <w:r w:rsidR="00FA2E94" w:rsidRPr="003C5288">
        <w:rPr>
          <w:rFonts w:ascii="Arial" w:hAnsi="Arial" w:cs="Arial"/>
          <w:sz w:val="24"/>
          <w:szCs w:val="24"/>
          <w:lang w:val="en"/>
        </w:rPr>
        <w:t>Additional resources</w:t>
      </w:r>
      <w:r w:rsidRPr="003C5288">
        <w:rPr>
          <w:rFonts w:ascii="Arial" w:hAnsi="Arial" w:cs="Arial"/>
          <w:sz w:val="24"/>
          <w:szCs w:val="24"/>
        </w:rPr>
        <w:t xml:space="preserve"> could be introduced such as</w:t>
      </w:r>
      <w:r w:rsidR="00FA2E94" w:rsidRPr="003C5288">
        <w:rPr>
          <w:rFonts w:ascii="Arial" w:hAnsi="Arial" w:cs="Arial"/>
          <w:sz w:val="24"/>
          <w:szCs w:val="24"/>
        </w:rPr>
        <w:t>,</w:t>
      </w:r>
      <w:r w:rsidRPr="003C5288">
        <w:rPr>
          <w:rFonts w:ascii="Arial" w:hAnsi="Arial" w:cs="Arial"/>
          <w:sz w:val="24"/>
          <w:szCs w:val="24"/>
        </w:rPr>
        <w:t xml:space="preserve"> </w:t>
      </w:r>
      <w:hyperlink r:id="rId8" w:history="1">
        <w:r w:rsidRPr="003C5288">
          <w:rPr>
            <w:rFonts w:ascii="Arial" w:hAnsi="Arial" w:cs="Arial"/>
            <w:sz w:val="24"/>
            <w:szCs w:val="24"/>
          </w:rPr>
          <w:t>water</w:t>
        </w:r>
        <w:r w:rsidR="00FA2E94" w:rsidRPr="003C5288">
          <w:rPr>
            <w:rFonts w:ascii="Arial" w:hAnsi="Arial" w:cs="Arial"/>
            <w:sz w:val="24"/>
            <w:szCs w:val="24"/>
          </w:rPr>
          <w:t xml:space="preserve"> and </w:t>
        </w:r>
        <w:r w:rsidRPr="003C5288">
          <w:rPr>
            <w:rFonts w:ascii="Arial" w:hAnsi="Arial" w:cs="Arial"/>
            <w:sz w:val="24"/>
            <w:szCs w:val="24"/>
          </w:rPr>
          <w:t xml:space="preserve"> towers</w:t>
        </w:r>
      </w:hyperlink>
      <w:r w:rsidRPr="003C5288">
        <w:rPr>
          <w:rFonts w:ascii="Arial" w:hAnsi="Arial" w:cs="Arial"/>
          <w:sz w:val="24"/>
          <w:szCs w:val="24"/>
        </w:rPr>
        <w:t> </w:t>
      </w:r>
      <w:r w:rsidR="00FA2E94" w:rsidRPr="003C5288">
        <w:rPr>
          <w:rFonts w:ascii="Arial" w:hAnsi="Arial" w:cs="Arial"/>
          <w:sz w:val="24"/>
          <w:szCs w:val="24"/>
        </w:rPr>
        <w:t>to challenge and promote creativity</w:t>
      </w:r>
      <w:hyperlink r:id="rId9" w:history="1"/>
      <w:r w:rsidRPr="003C5288">
        <w:rPr>
          <w:rFonts w:ascii="Arial" w:hAnsi="Arial" w:cs="Arial"/>
          <w:sz w:val="24"/>
          <w:szCs w:val="24"/>
        </w:rPr>
        <w:t xml:space="preserve"> </w:t>
      </w:r>
      <w:r w:rsidR="00FA2E94" w:rsidRPr="003C5288">
        <w:rPr>
          <w:rFonts w:ascii="Arial" w:hAnsi="Arial" w:cs="Arial"/>
          <w:sz w:val="24"/>
          <w:szCs w:val="24"/>
        </w:rPr>
        <w:t>in line with the Foundation Phase Framework</w:t>
      </w:r>
      <w:r w:rsidR="00F50D52" w:rsidRPr="003C5288">
        <w:rPr>
          <w:rFonts w:ascii="Arial" w:hAnsi="Arial" w:cs="Arial"/>
          <w:sz w:val="24"/>
          <w:szCs w:val="24"/>
        </w:rPr>
        <w:t xml:space="preserve"> (2015)</w:t>
      </w:r>
      <w:r w:rsidR="00FA2E94" w:rsidRPr="003C5288">
        <w:rPr>
          <w:rFonts w:ascii="Arial" w:hAnsi="Arial" w:cs="Arial"/>
          <w:sz w:val="24"/>
          <w:szCs w:val="24"/>
        </w:rPr>
        <w:t xml:space="preserve"> </w:t>
      </w:r>
      <w:r w:rsidRPr="003C5288">
        <w:rPr>
          <w:rFonts w:ascii="Arial" w:hAnsi="Arial" w:cs="Arial"/>
          <w:sz w:val="24"/>
          <w:szCs w:val="24"/>
        </w:rPr>
        <w:t>(Early Years Resources, 2016)</w:t>
      </w:r>
      <w:r w:rsidR="00FA2E94" w:rsidRPr="003C5288">
        <w:rPr>
          <w:rFonts w:ascii="Arial" w:hAnsi="Arial" w:cs="Arial"/>
          <w:sz w:val="24"/>
          <w:szCs w:val="24"/>
        </w:rPr>
        <w:t>.</w:t>
      </w:r>
      <w:r w:rsidRPr="003C5288">
        <w:rPr>
          <w:rFonts w:ascii="Arial" w:hAnsi="Arial" w:cs="Arial"/>
          <w:sz w:val="24"/>
          <w:szCs w:val="24"/>
        </w:rPr>
        <w:t xml:space="preserve">  </w:t>
      </w:r>
    </w:p>
    <w:p w14:paraId="5E937C2D" w14:textId="7B541D2B" w:rsidR="00324601" w:rsidRPr="003C5288" w:rsidRDefault="00066638" w:rsidP="00A626C7">
      <w:pPr>
        <w:spacing w:line="360" w:lineRule="auto"/>
        <w:jc w:val="both"/>
        <w:rPr>
          <w:rFonts w:ascii="Arial" w:hAnsi="Arial" w:cs="Arial"/>
          <w:sz w:val="24"/>
          <w:szCs w:val="24"/>
          <w:lang w:val="en"/>
        </w:rPr>
      </w:pPr>
      <w:r w:rsidRPr="003C5288">
        <w:rPr>
          <w:rFonts w:ascii="Arial" w:hAnsi="Arial" w:cs="Arial"/>
          <w:sz w:val="24"/>
          <w:szCs w:val="24"/>
          <w:lang w:val="en"/>
        </w:rPr>
        <w:t xml:space="preserve">The Foundation Phase Framework (2015) state that learning experiences should be conducted in both </w:t>
      </w:r>
      <w:r w:rsidR="00B74358" w:rsidRPr="003C5288">
        <w:rPr>
          <w:rFonts w:ascii="Arial" w:hAnsi="Arial" w:cs="Arial"/>
          <w:sz w:val="24"/>
          <w:szCs w:val="24"/>
          <w:lang w:val="en"/>
        </w:rPr>
        <w:t>Indoor and outdoor environments</w:t>
      </w:r>
      <w:r w:rsidRPr="003C5288">
        <w:rPr>
          <w:rFonts w:ascii="Arial" w:hAnsi="Arial" w:cs="Arial"/>
          <w:sz w:val="24"/>
          <w:szCs w:val="24"/>
          <w:lang w:val="en"/>
        </w:rPr>
        <w:t xml:space="preserve">.  </w:t>
      </w:r>
      <w:r w:rsidR="00A601B9" w:rsidRPr="003C5288">
        <w:rPr>
          <w:rFonts w:ascii="Arial" w:hAnsi="Arial" w:cs="Arial"/>
          <w:sz w:val="24"/>
          <w:szCs w:val="24"/>
          <w:lang w:val="en"/>
        </w:rPr>
        <w:t xml:space="preserve">The outdoor environment provides the foundation for children to develop a sense of independence learning through exploration and first-hand experiences. </w:t>
      </w:r>
      <w:r w:rsidRPr="003C5288">
        <w:rPr>
          <w:rFonts w:ascii="Arial" w:hAnsi="Arial" w:cs="Arial"/>
          <w:sz w:val="24"/>
          <w:szCs w:val="24"/>
          <w:lang w:val="en"/>
        </w:rPr>
        <w:t xml:space="preserve">Activities </w:t>
      </w:r>
      <w:r w:rsidR="00B74358" w:rsidRPr="003C5288">
        <w:rPr>
          <w:rFonts w:ascii="Arial" w:hAnsi="Arial" w:cs="Arial"/>
          <w:sz w:val="24"/>
          <w:szCs w:val="24"/>
          <w:lang w:val="en"/>
        </w:rPr>
        <w:t xml:space="preserve">that are fun </w:t>
      </w:r>
      <w:r w:rsidR="00A601B9" w:rsidRPr="003C5288">
        <w:rPr>
          <w:rFonts w:ascii="Arial" w:hAnsi="Arial" w:cs="Arial"/>
          <w:sz w:val="24"/>
          <w:szCs w:val="24"/>
          <w:lang w:val="en"/>
        </w:rPr>
        <w:t xml:space="preserve">and </w:t>
      </w:r>
      <w:r w:rsidR="00B74358" w:rsidRPr="003C5288">
        <w:rPr>
          <w:rFonts w:ascii="Arial" w:hAnsi="Arial" w:cs="Arial"/>
          <w:sz w:val="24"/>
          <w:szCs w:val="24"/>
          <w:lang w:val="en"/>
        </w:rPr>
        <w:t>stimulating promote children’s development</w:t>
      </w:r>
      <w:r w:rsidR="00FA2E94" w:rsidRPr="003C5288">
        <w:rPr>
          <w:rFonts w:ascii="Arial" w:hAnsi="Arial" w:cs="Arial"/>
          <w:sz w:val="24"/>
          <w:szCs w:val="24"/>
          <w:lang w:val="en"/>
        </w:rPr>
        <w:t xml:space="preserve"> </w:t>
      </w:r>
      <w:r w:rsidR="00B74358" w:rsidRPr="003C5288">
        <w:rPr>
          <w:rFonts w:ascii="Arial" w:hAnsi="Arial" w:cs="Arial"/>
          <w:sz w:val="24"/>
          <w:szCs w:val="24"/>
          <w:lang w:val="en"/>
        </w:rPr>
        <w:t>(Curriculum for Wales, 2015).</w:t>
      </w:r>
    </w:p>
    <w:p w14:paraId="64EFEB89" w14:textId="55F54351" w:rsidR="000562FA" w:rsidRPr="003C5288" w:rsidRDefault="000562FA" w:rsidP="00A626C7">
      <w:pPr>
        <w:spacing w:line="360" w:lineRule="auto"/>
        <w:jc w:val="both"/>
        <w:rPr>
          <w:rFonts w:ascii="Arial" w:hAnsi="Arial" w:cs="Arial"/>
          <w:sz w:val="24"/>
          <w:szCs w:val="24"/>
          <w:lang w:val="en"/>
        </w:rPr>
      </w:pPr>
    </w:p>
    <w:p w14:paraId="3D244DE5" w14:textId="34CD315E" w:rsidR="000411A3" w:rsidRPr="003C5288" w:rsidRDefault="000411A3" w:rsidP="00A626C7">
      <w:pPr>
        <w:spacing w:line="360" w:lineRule="auto"/>
        <w:jc w:val="both"/>
        <w:rPr>
          <w:rFonts w:ascii="Arial" w:hAnsi="Arial" w:cs="Arial"/>
          <w:sz w:val="24"/>
          <w:szCs w:val="24"/>
          <w:lang w:val="en"/>
        </w:rPr>
      </w:pPr>
    </w:p>
    <w:p w14:paraId="3EEBC18F" w14:textId="107ABEF4" w:rsidR="000411A3" w:rsidRDefault="000411A3" w:rsidP="00A626C7">
      <w:pPr>
        <w:spacing w:line="360" w:lineRule="auto"/>
        <w:jc w:val="both"/>
        <w:rPr>
          <w:rFonts w:ascii="Arial" w:hAnsi="Arial" w:cs="Arial"/>
          <w:sz w:val="24"/>
          <w:szCs w:val="24"/>
          <w:lang w:val="en"/>
        </w:rPr>
      </w:pPr>
    </w:p>
    <w:p w14:paraId="4FFC4266" w14:textId="1B8C1FE5" w:rsidR="003C5288" w:rsidRDefault="003C5288" w:rsidP="00A626C7">
      <w:pPr>
        <w:spacing w:line="360" w:lineRule="auto"/>
        <w:jc w:val="both"/>
        <w:rPr>
          <w:rFonts w:ascii="Arial" w:hAnsi="Arial" w:cs="Arial"/>
          <w:sz w:val="24"/>
          <w:szCs w:val="24"/>
          <w:lang w:val="en"/>
        </w:rPr>
      </w:pPr>
    </w:p>
    <w:p w14:paraId="69B049B0" w14:textId="77777777" w:rsidR="003C5288" w:rsidRPr="003C5288" w:rsidRDefault="003C5288" w:rsidP="00A626C7">
      <w:pPr>
        <w:spacing w:line="360" w:lineRule="auto"/>
        <w:jc w:val="both"/>
        <w:rPr>
          <w:rFonts w:ascii="Arial" w:hAnsi="Arial" w:cs="Arial"/>
          <w:sz w:val="24"/>
          <w:szCs w:val="24"/>
          <w:lang w:val="en"/>
        </w:rPr>
      </w:pPr>
    </w:p>
    <w:p w14:paraId="0045B80A" w14:textId="77777777" w:rsidR="00A62061" w:rsidRPr="003C5288" w:rsidRDefault="00A62061" w:rsidP="00A626C7">
      <w:pPr>
        <w:spacing w:line="360" w:lineRule="auto"/>
        <w:jc w:val="both"/>
        <w:rPr>
          <w:rFonts w:ascii="Arial" w:hAnsi="Arial" w:cs="Arial"/>
          <w:sz w:val="24"/>
          <w:szCs w:val="24"/>
          <w:lang w:val="en"/>
        </w:rPr>
      </w:pPr>
    </w:p>
    <w:p w14:paraId="24C1C1B8" w14:textId="77777777" w:rsidR="000562FA" w:rsidRPr="003C5288" w:rsidRDefault="000562FA" w:rsidP="00A626C7">
      <w:pPr>
        <w:spacing w:line="360" w:lineRule="auto"/>
        <w:jc w:val="both"/>
        <w:rPr>
          <w:rFonts w:ascii="Arial" w:hAnsi="Arial" w:cs="Arial"/>
          <w:sz w:val="24"/>
          <w:szCs w:val="24"/>
          <w:lang w:val="en"/>
        </w:rPr>
      </w:pPr>
    </w:p>
    <w:p w14:paraId="234BD150" w14:textId="7DBDF76E" w:rsidR="00EE7B9D" w:rsidRPr="003C5288" w:rsidRDefault="00FC22C0" w:rsidP="00EE7B9D">
      <w:pPr>
        <w:rPr>
          <w:rFonts w:ascii="Arial" w:hAnsi="Arial" w:cs="Arial"/>
          <w:b/>
          <w:sz w:val="24"/>
          <w:szCs w:val="24"/>
          <w:u w:val="single"/>
        </w:rPr>
      </w:pPr>
      <w:r w:rsidRPr="003C5288">
        <w:rPr>
          <w:rFonts w:ascii="Arial" w:hAnsi="Arial" w:cs="Arial"/>
          <w:b/>
          <w:sz w:val="24"/>
          <w:szCs w:val="24"/>
          <w:u w:val="single"/>
        </w:rPr>
        <w:lastRenderedPageBreak/>
        <w:t xml:space="preserve">3. </w:t>
      </w:r>
      <w:r w:rsidR="00EE7B9D" w:rsidRPr="003C5288">
        <w:rPr>
          <w:rFonts w:ascii="Arial" w:hAnsi="Arial" w:cs="Arial"/>
          <w:b/>
          <w:sz w:val="24"/>
          <w:szCs w:val="24"/>
          <w:u w:val="single"/>
        </w:rPr>
        <w:t>Discussion</w:t>
      </w:r>
    </w:p>
    <w:p w14:paraId="193B808C" w14:textId="77777777" w:rsidR="003448DA" w:rsidRPr="003C5288" w:rsidRDefault="003448DA" w:rsidP="00EE7B9D">
      <w:pPr>
        <w:rPr>
          <w:rFonts w:ascii="Arial" w:hAnsi="Arial" w:cs="Arial"/>
          <w:sz w:val="24"/>
          <w:szCs w:val="24"/>
          <w:u w:val="single"/>
        </w:rPr>
      </w:pPr>
    </w:p>
    <w:p w14:paraId="4DF9CA2E" w14:textId="336ADA47" w:rsidR="0064582A" w:rsidRPr="003C5288" w:rsidRDefault="003448DA" w:rsidP="00F72AF5">
      <w:pPr>
        <w:spacing w:line="360" w:lineRule="auto"/>
        <w:jc w:val="both"/>
        <w:rPr>
          <w:rFonts w:ascii="Arial" w:hAnsi="Arial" w:cs="Arial"/>
          <w:sz w:val="24"/>
          <w:szCs w:val="24"/>
          <w:u w:val="single"/>
        </w:rPr>
      </w:pPr>
      <w:r w:rsidRPr="003C5288">
        <w:rPr>
          <w:rFonts w:ascii="Arial" w:hAnsi="Arial" w:cs="Arial"/>
          <w:sz w:val="24"/>
          <w:szCs w:val="24"/>
          <w:u w:val="single"/>
        </w:rPr>
        <w:t>Resources</w:t>
      </w:r>
      <w:r w:rsidR="00133E43" w:rsidRPr="003C5288">
        <w:rPr>
          <w:rFonts w:ascii="Arial" w:hAnsi="Arial" w:cs="Arial"/>
          <w:sz w:val="24"/>
          <w:szCs w:val="24"/>
          <w:u w:val="single"/>
        </w:rPr>
        <w:t>: Promoting Mathematical Development</w:t>
      </w:r>
    </w:p>
    <w:p w14:paraId="7C271A74" w14:textId="77777777" w:rsidR="008D1BDE" w:rsidRPr="003C5288" w:rsidRDefault="00E7681B" w:rsidP="005751A1">
      <w:pPr>
        <w:spacing w:before="100" w:beforeAutospacing="1" w:after="100" w:afterAutospacing="1" w:line="360" w:lineRule="auto"/>
        <w:jc w:val="both"/>
        <w:rPr>
          <w:rFonts w:ascii="Helvetica" w:hAnsi="Helvetica"/>
          <w:lang w:val="en"/>
        </w:rPr>
      </w:pPr>
      <w:r w:rsidRPr="003C5288">
        <w:rPr>
          <w:rFonts w:ascii="Arial" w:hAnsi="Arial" w:cs="Arial"/>
        </w:rPr>
        <w:t xml:space="preserve">Sand play is an open-ended activity and as such, the resources that can be used within it are open ended. </w:t>
      </w:r>
      <w:r w:rsidR="00F50D52" w:rsidRPr="003C5288">
        <w:rPr>
          <w:rFonts w:ascii="Arial" w:hAnsi="Arial" w:cs="Arial"/>
        </w:rPr>
        <w:t xml:space="preserve"> Buckets and c</w:t>
      </w:r>
      <w:r w:rsidRPr="003C5288">
        <w:rPr>
          <w:rFonts w:ascii="Arial" w:hAnsi="Arial" w:cs="Arial"/>
        </w:rPr>
        <w:t>ontainer</w:t>
      </w:r>
      <w:r w:rsidR="00F50D52" w:rsidRPr="003C5288">
        <w:rPr>
          <w:rFonts w:ascii="Arial" w:hAnsi="Arial" w:cs="Arial"/>
        </w:rPr>
        <w:t>s</w:t>
      </w:r>
      <w:r w:rsidRPr="003C5288">
        <w:rPr>
          <w:rFonts w:ascii="Arial" w:hAnsi="Arial" w:cs="Arial"/>
        </w:rPr>
        <w:t xml:space="preserve"> of varying sizes allow</w:t>
      </w:r>
      <w:r w:rsidRPr="003C5288">
        <w:rPr>
          <w:rFonts w:ascii="Arial" w:hAnsi="Arial" w:cs="Arial"/>
          <w:sz w:val="24"/>
          <w:szCs w:val="24"/>
        </w:rPr>
        <w:t xml:space="preserve"> children to transport sand and water </w:t>
      </w:r>
      <w:r w:rsidRPr="003C5288">
        <w:rPr>
          <w:rFonts w:ascii="Arial" w:hAnsi="Arial" w:cs="Arial"/>
        </w:rPr>
        <w:t>to other area</w:t>
      </w:r>
      <w:r w:rsidR="00F50D52" w:rsidRPr="003C5288">
        <w:rPr>
          <w:rFonts w:ascii="Arial" w:hAnsi="Arial" w:cs="Arial"/>
        </w:rPr>
        <w:t>s</w:t>
      </w:r>
      <w:r w:rsidRPr="003C5288">
        <w:rPr>
          <w:rFonts w:ascii="Arial" w:hAnsi="Arial" w:cs="Arial"/>
        </w:rPr>
        <w:t xml:space="preserve"> creating further learning opportunities and </w:t>
      </w:r>
      <w:r w:rsidR="00F50D52" w:rsidRPr="003C5288">
        <w:rPr>
          <w:rFonts w:ascii="Arial" w:hAnsi="Arial" w:cs="Arial"/>
        </w:rPr>
        <w:t xml:space="preserve">encourage </w:t>
      </w:r>
      <w:r w:rsidRPr="003C5288">
        <w:rPr>
          <w:rFonts w:ascii="Arial" w:hAnsi="Arial" w:cs="Arial"/>
        </w:rPr>
        <w:t xml:space="preserve">the exploration of weight, size, shape and capacity.  Resources that allow children to fill and empty such as, spoons, scoops and spades allow children to build their mathematical concepts and language </w:t>
      </w:r>
      <w:r w:rsidR="00F50D52" w:rsidRPr="003C5288">
        <w:rPr>
          <w:rFonts w:ascii="Arial" w:hAnsi="Arial" w:cs="Arial"/>
        </w:rPr>
        <w:t xml:space="preserve">skills </w:t>
      </w:r>
      <w:r w:rsidRPr="003C5288">
        <w:rPr>
          <w:rFonts w:ascii="Arial" w:hAnsi="Arial" w:cs="Arial"/>
        </w:rPr>
        <w:t xml:space="preserve">such as, ‘full, empty, heavy, light’ </w:t>
      </w:r>
      <w:r w:rsidRPr="003C5288">
        <w:rPr>
          <w:rFonts w:ascii="Arial" w:hAnsi="Arial" w:cs="Arial"/>
          <w:sz w:val="24"/>
          <w:szCs w:val="24"/>
        </w:rPr>
        <w:t>(Bailey, 2002</w:t>
      </w:r>
      <w:r w:rsidRPr="003C5288">
        <w:rPr>
          <w:rFonts w:ascii="Arial" w:hAnsi="Arial" w:cs="Arial"/>
        </w:rPr>
        <w:t xml:space="preserve">, </w:t>
      </w:r>
      <w:r w:rsidRPr="003C5288">
        <w:rPr>
          <w:rFonts w:ascii="Arial" w:hAnsi="Arial" w:cs="Arial"/>
          <w:sz w:val="24"/>
          <w:szCs w:val="24"/>
        </w:rPr>
        <w:t>Early Years, N.D).</w:t>
      </w:r>
      <w:r w:rsidRPr="003C5288">
        <w:rPr>
          <w:rFonts w:ascii="Arial" w:hAnsi="Arial" w:cs="Arial"/>
        </w:rPr>
        <w:t xml:space="preserve">  </w:t>
      </w:r>
      <w:r w:rsidR="000A4695" w:rsidRPr="003C5288">
        <w:rPr>
          <w:rFonts w:ascii="Helvetica" w:hAnsi="Helvetica"/>
          <w:lang w:val="en"/>
        </w:rPr>
        <w:t xml:space="preserve">Sand play allows children to be fully engaged in the activity which enhances their knowledge and skill of </w:t>
      </w:r>
      <w:r w:rsidR="00C035A2" w:rsidRPr="003C5288">
        <w:rPr>
          <w:rFonts w:ascii="Helvetica" w:hAnsi="Helvetica"/>
          <w:lang w:val="en"/>
        </w:rPr>
        <w:t>measurement</w:t>
      </w:r>
      <w:r w:rsidR="000A4695" w:rsidRPr="003C5288">
        <w:rPr>
          <w:rFonts w:ascii="Helvetica" w:hAnsi="Helvetica"/>
          <w:lang w:val="en"/>
        </w:rPr>
        <w:t xml:space="preserve"> concepts </w:t>
      </w:r>
      <w:r w:rsidR="000A4695" w:rsidRPr="003C5288">
        <w:rPr>
          <w:rFonts w:ascii="Arial" w:hAnsi="Arial" w:cs="Arial"/>
          <w:sz w:val="24"/>
          <w:szCs w:val="24"/>
        </w:rPr>
        <w:t>(</w:t>
      </w:r>
      <w:proofErr w:type="spellStart"/>
      <w:r w:rsidR="000A4695" w:rsidRPr="003C5288">
        <w:rPr>
          <w:rFonts w:ascii="Arial" w:hAnsi="Arial" w:cs="Arial"/>
          <w:sz w:val="24"/>
          <w:szCs w:val="24"/>
        </w:rPr>
        <w:t>Papic</w:t>
      </w:r>
      <w:proofErr w:type="spellEnd"/>
      <w:r w:rsidR="000A4695" w:rsidRPr="003C5288">
        <w:rPr>
          <w:rFonts w:ascii="Arial" w:hAnsi="Arial" w:cs="Arial"/>
          <w:sz w:val="24"/>
          <w:szCs w:val="24"/>
        </w:rPr>
        <w:t xml:space="preserve"> et al.2009)</w:t>
      </w:r>
      <w:r w:rsidR="000A4695" w:rsidRPr="003C5288">
        <w:rPr>
          <w:rFonts w:ascii="Helvetica" w:hAnsi="Helvetica"/>
          <w:lang w:val="en"/>
        </w:rPr>
        <w:t xml:space="preserve">. </w:t>
      </w:r>
      <w:proofErr w:type="gramStart"/>
      <w:r w:rsidR="000A4695" w:rsidRPr="003C5288">
        <w:rPr>
          <w:rFonts w:ascii="Helvetica" w:hAnsi="Helvetica"/>
          <w:lang w:val="en"/>
        </w:rPr>
        <w:t xml:space="preserve">Through </w:t>
      </w:r>
      <w:r w:rsidR="00C035A2" w:rsidRPr="003C5288">
        <w:rPr>
          <w:rFonts w:ascii="Helvetica" w:hAnsi="Helvetica"/>
          <w:lang w:val="en"/>
        </w:rPr>
        <w:t>the use of</w:t>
      </w:r>
      <w:proofErr w:type="gramEnd"/>
      <w:r w:rsidR="00C035A2" w:rsidRPr="003C5288">
        <w:rPr>
          <w:rFonts w:ascii="Helvetica" w:hAnsi="Helvetica"/>
          <w:lang w:val="en"/>
        </w:rPr>
        <w:t xml:space="preserve"> sand and other </w:t>
      </w:r>
      <w:r w:rsidR="000A4695" w:rsidRPr="003C5288">
        <w:rPr>
          <w:rFonts w:ascii="Helvetica" w:hAnsi="Helvetica"/>
          <w:lang w:val="en"/>
        </w:rPr>
        <w:t xml:space="preserve">sensory </w:t>
      </w:r>
      <w:r w:rsidR="00C035A2" w:rsidRPr="003C5288">
        <w:rPr>
          <w:rFonts w:ascii="Helvetica" w:hAnsi="Helvetica"/>
          <w:lang w:val="en"/>
        </w:rPr>
        <w:t>resources</w:t>
      </w:r>
      <w:r w:rsidR="000A4695" w:rsidRPr="003C5288">
        <w:rPr>
          <w:rFonts w:ascii="Helvetica" w:hAnsi="Helvetica"/>
          <w:lang w:val="en"/>
        </w:rPr>
        <w:t xml:space="preserve"> </w:t>
      </w:r>
      <w:r w:rsidR="00C035A2" w:rsidRPr="003C5288">
        <w:rPr>
          <w:rFonts w:ascii="Helvetica" w:hAnsi="Helvetica"/>
          <w:lang w:val="en"/>
        </w:rPr>
        <w:t xml:space="preserve">children </w:t>
      </w:r>
      <w:r w:rsidR="00133E43" w:rsidRPr="003C5288">
        <w:rPr>
          <w:rFonts w:ascii="Helvetica" w:hAnsi="Helvetica"/>
          <w:lang w:val="en"/>
        </w:rPr>
        <w:t xml:space="preserve">build knowledge and understanding </w:t>
      </w:r>
      <w:r w:rsidR="000A4695" w:rsidRPr="003C5288">
        <w:rPr>
          <w:rFonts w:ascii="Helvetica" w:hAnsi="Helvetica"/>
          <w:lang w:val="en"/>
        </w:rPr>
        <w:t>(Extension, 2015)</w:t>
      </w:r>
      <w:r w:rsidR="00133E43" w:rsidRPr="003C5288">
        <w:rPr>
          <w:rFonts w:ascii="Helvetica" w:hAnsi="Helvetica"/>
          <w:lang w:val="en"/>
        </w:rPr>
        <w:t xml:space="preserve">.  </w:t>
      </w:r>
      <w:r w:rsidR="00C035A2" w:rsidRPr="003C5288">
        <w:rPr>
          <w:rFonts w:ascii="Helvetica" w:hAnsi="Helvetica"/>
          <w:lang w:val="en"/>
        </w:rPr>
        <w:t xml:space="preserve"> </w:t>
      </w:r>
    </w:p>
    <w:p w14:paraId="137A2EFF" w14:textId="5BF5B4D4" w:rsidR="00A4329D" w:rsidRPr="003C5288" w:rsidRDefault="00F50D52" w:rsidP="005751A1">
      <w:pPr>
        <w:spacing w:before="100" w:beforeAutospacing="1" w:after="100" w:afterAutospacing="1" w:line="360" w:lineRule="auto"/>
        <w:jc w:val="both"/>
        <w:rPr>
          <w:rFonts w:ascii="Helvetica" w:hAnsi="Helvetica"/>
          <w:lang w:val="en"/>
        </w:rPr>
      </w:pPr>
      <w:r w:rsidRPr="003C5288">
        <w:rPr>
          <w:rFonts w:ascii="Arial" w:hAnsi="Arial" w:cs="Arial"/>
          <w:sz w:val="24"/>
          <w:szCs w:val="24"/>
        </w:rPr>
        <w:t xml:space="preserve">Froebel’s (1782-1852, cited in </w:t>
      </w:r>
      <w:proofErr w:type="spellStart"/>
      <w:r w:rsidRPr="003C5288">
        <w:rPr>
          <w:rFonts w:ascii="Arial" w:hAnsi="Arial" w:cs="Arial"/>
          <w:sz w:val="24"/>
          <w:szCs w:val="24"/>
        </w:rPr>
        <w:t>Gray</w:t>
      </w:r>
      <w:proofErr w:type="spellEnd"/>
      <w:r w:rsidRPr="003C5288">
        <w:rPr>
          <w:rFonts w:ascii="Arial" w:hAnsi="Arial" w:cs="Arial"/>
          <w:sz w:val="24"/>
          <w:szCs w:val="24"/>
        </w:rPr>
        <w:t xml:space="preserve"> and MacBlain, 2015) theory recognised that self-directed play provides a platform for children to express themselves freely, building knowledge and understanding through hands on learning and direct contact with their environment.  With this in mind Frobel (1782-1852) developed learning materials which he named gifts and occupations, these were made up of different shape bricks, balls, clay, chalk and sand which encouraged children to learn and build knowledge through free play.</w:t>
      </w:r>
      <w:r w:rsidR="005751A1" w:rsidRPr="003C5288">
        <w:rPr>
          <w:rFonts w:ascii="Arial" w:hAnsi="Arial" w:cs="Arial"/>
          <w:sz w:val="24"/>
          <w:szCs w:val="24"/>
        </w:rPr>
        <w:t xml:space="preserve">  </w:t>
      </w:r>
      <w:r w:rsidR="005751A1" w:rsidRPr="003C5288">
        <w:rPr>
          <w:rFonts w:ascii="Arial" w:eastAsia="Times New Roman" w:hAnsi="Arial" w:cs="Arial"/>
          <w:sz w:val="24"/>
          <w:szCs w:val="24"/>
          <w:lang w:eastAsia="en-GB"/>
        </w:rPr>
        <w:t>Early Years settings should provide an environment that is constant, setting out and assigning specific play areas will enable continuous learning opportunities.  This will allow children to develop their interests and build independence (Drake, 2006).</w:t>
      </w:r>
    </w:p>
    <w:p w14:paraId="124E51DA" w14:textId="77777777" w:rsidR="00E7681B" w:rsidRPr="003C5288" w:rsidRDefault="00E7681B" w:rsidP="00D52E24">
      <w:pPr>
        <w:spacing w:line="360" w:lineRule="auto"/>
        <w:jc w:val="both"/>
        <w:rPr>
          <w:rFonts w:ascii="Arial" w:hAnsi="Arial" w:cs="Arial"/>
          <w:sz w:val="24"/>
          <w:szCs w:val="24"/>
          <w:u w:val="single"/>
        </w:rPr>
      </w:pPr>
    </w:p>
    <w:p w14:paraId="3247C9E3" w14:textId="12EFBDBA" w:rsidR="00616356" w:rsidRPr="003C5288" w:rsidRDefault="003448DA" w:rsidP="00D52E24">
      <w:pPr>
        <w:spacing w:line="360" w:lineRule="auto"/>
        <w:jc w:val="both"/>
        <w:rPr>
          <w:rFonts w:ascii="Arial" w:hAnsi="Arial" w:cs="Arial"/>
          <w:sz w:val="24"/>
          <w:szCs w:val="24"/>
          <w:u w:val="single"/>
        </w:rPr>
      </w:pPr>
      <w:r w:rsidRPr="003C5288">
        <w:rPr>
          <w:rFonts w:ascii="Arial" w:hAnsi="Arial" w:cs="Arial"/>
          <w:sz w:val="24"/>
          <w:szCs w:val="24"/>
          <w:u w:val="single"/>
        </w:rPr>
        <w:t>Natural vs Plastic</w:t>
      </w:r>
      <w:r w:rsidR="00616356" w:rsidRPr="003C5288">
        <w:rPr>
          <w:rFonts w:ascii="Arial" w:hAnsi="Arial" w:cs="Arial"/>
          <w:sz w:val="24"/>
          <w:szCs w:val="24"/>
          <w:u w:val="single"/>
        </w:rPr>
        <w:t xml:space="preserve"> </w:t>
      </w:r>
    </w:p>
    <w:p w14:paraId="2C4D4B1F" w14:textId="77777777" w:rsidR="002861CA" w:rsidRPr="003C5288" w:rsidRDefault="00EA3768" w:rsidP="008E450B">
      <w:pPr>
        <w:pStyle w:val="NormalWeb"/>
        <w:spacing w:line="360" w:lineRule="auto"/>
        <w:jc w:val="both"/>
        <w:rPr>
          <w:rFonts w:ascii="Montserrat" w:hAnsi="Montserrat"/>
          <w:sz w:val="23"/>
          <w:szCs w:val="23"/>
        </w:rPr>
      </w:pPr>
      <w:r w:rsidRPr="003C5288">
        <w:rPr>
          <w:rFonts w:ascii="Arial" w:hAnsi="Arial" w:cs="Arial"/>
        </w:rPr>
        <w:t>Using natural resources allows children to learn through hands on experience with their environment.</w:t>
      </w:r>
      <w:r w:rsidR="008E450B" w:rsidRPr="003C5288">
        <w:rPr>
          <w:rFonts w:ascii="Arial" w:hAnsi="Arial" w:cs="Arial"/>
        </w:rPr>
        <w:t xml:space="preserve"> </w:t>
      </w:r>
      <w:r w:rsidRPr="003C5288">
        <w:rPr>
          <w:rFonts w:ascii="Arial" w:hAnsi="Arial" w:cs="Arial"/>
        </w:rPr>
        <w:t>Natural resources are free and provide valuable learning opportunities for children to learn literacy and numeracy concepts, as children collect resources from their environment they are learning to count, sort and group linking objects to words (Under 5’s, 2018).</w:t>
      </w:r>
      <w:r w:rsidRPr="003C5288">
        <w:rPr>
          <w:rFonts w:ascii="Montserrat" w:hAnsi="Montserrat"/>
          <w:sz w:val="23"/>
          <w:szCs w:val="23"/>
        </w:rPr>
        <w:t xml:space="preserve">  </w:t>
      </w:r>
    </w:p>
    <w:p w14:paraId="2F39F59F" w14:textId="06B0F781" w:rsidR="002108AD" w:rsidRPr="003C5288" w:rsidRDefault="00EA3768" w:rsidP="008E450B">
      <w:pPr>
        <w:pStyle w:val="NormalWeb"/>
        <w:spacing w:line="360" w:lineRule="auto"/>
        <w:jc w:val="both"/>
        <w:rPr>
          <w:rFonts w:ascii="Arial" w:hAnsi="Arial" w:cs="Arial"/>
        </w:rPr>
      </w:pPr>
      <w:r w:rsidRPr="003C5288">
        <w:rPr>
          <w:rFonts w:ascii="Arial" w:hAnsi="Arial" w:cs="Arial"/>
        </w:rPr>
        <w:lastRenderedPageBreak/>
        <w:t xml:space="preserve">Natural resources are open </w:t>
      </w:r>
      <w:r w:rsidR="00257983" w:rsidRPr="003C5288">
        <w:rPr>
          <w:rFonts w:ascii="Arial" w:hAnsi="Arial" w:cs="Arial"/>
        </w:rPr>
        <w:t>ended and</w:t>
      </w:r>
      <w:r w:rsidRPr="003C5288">
        <w:rPr>
          <w:rFonts w:ascii="Arial" w:hAnsi="Arial" w:cs="Arial"/>
        </w:rPr>
        <w:t xml:space="preserve"> enhance children’s sensory experiences</w:t>
      </w:r>
      <w:r w:rsidR="00257983" w:rsidRPr="003C5288">
        <w:rPr>
          <w:rFonts w:ascii="Arial" w:hAnsi="Arial" w:cs="Arial"/>
        </w:rPr>
        <w:t xml:space="preserve"> through smell, tou</w:t>
      </w:r>
      <w:r w:rsidR="00E7681B" w:rsidRPr="003C5288">
        <w:rPr>
          <w:rFonts w:ascii="Arial" w:hAnsi="Arial" w:cs="Arial"/>
        </w:rPr>
        <w:t>ch</w:t>
      </w:r>
      <w:r w:rsidR="00257983" w:rsidRPr="003C5288">
        <w:rPr>
          <w:rFonts w:ascii="Arial" w:hAnsi="Arial" w:cs="Arial"/>
        </w:rPr>
        <w:t xml:space="preserve"> and taste. </w:t>
      </w:r>
      <w:r w:rsidR="00FF7590" w:rsidRPr="003C5288">
        <w:rPr>
          <w:rFonts w:ascii="Arial" w:hAnsi="Arial" w:cs="Arial"/>
        </w:rPr>
        <w:t xml:space="preserve">  </w:t>
      </w:r>
      <w:r w:rsidR="00257983" w:rsidRPr="003C5288">
        <w:rPr>
          <w:rFonts w:ascii="Arial" w:hAnsi="Arial" w:cs="Arial"/>
        </w:rPr>
        <w:t xml:space="preserve">Plastic resources do not provide the same experiences, </w:t>
      </w:r>
      <w:r w:rsidR="006F6951" w:rsidRPr="003C5288">
        <w:rPr>
          <w:rFonts w:ascii="Arial" w:hAnsi="Arial" w:cs="Arial"/>
        </w:rPr>
        <w:t xml:space="preserve">a child will not learn that an onion has many layers, an orange can be divided into segments or that citric fruit </w:t>
      </w:r>
      <w:r w:rsidR="002108AD" w:rsidRPr="003C5288">
        <w:rPr>
          <w:rFonts w:ascii="Arial" w:hAnsi="Arial" w:cs="Arial"/>
        </w:rPr>
        <w:t>can be</w:t>
      </w:r>
      <w:r w:rsidR="006F6951" w:rsidRPr="003C5288">
        <w:rPr>
          <w:rFonts w:ascii="Arial" w:hAnsi="Arial" w:cs="Arial"/>
        </w:rPr>
        <w:t xml:space="preserve"> sour, by only experiencing the plastic representation of these objects. </w:t>
      </w:r>
      <w:r w:rsidR="00FF7590" w:rsidRPr="003C5288">
        <w:rPr>
          <w:rFonts w:ascii="Arial" w:hAnsi="Arial" w:cs="Arial"/>
        </w:rPr>
        <w:t xml:space="preserve">Natural resources </w:t>
      </w:r>
      <w:r w:rsidR="00257983" w:rsidRPr="003C5288">
        <w:rPr>
          <w:rFonts w:ascii="Arial" w:hAnsi="Arial" w:cs="Arial"/>
        </w:rPr>
        <w:t>allow</w:t>
      </w:r>
      <w:r w:rsidR="00FF7590" w:rsidRPr="003C5288">
        <w:rPr>
          <w:rFonts w:ascii="Arial" w:hAnsi="Arial" w:cs="Arial"/>
        </w:rPr>
        <w:t xml:space="preserve"> the child to use their </w:t>
      </w:r>
      <w:r w:rsidR="00257983" w:rsidRPr="003C5288">
        <w:rPr>
          <w:rFonts w:ascii="Arial" w:hAnsi="Arial" w:cs="Arial"/>
        </w:rPr>
        <w:t>imagination</w:t>
      </w:r>
      <w:r w:rsidR="00FF7590" w:rsidRPr="003C5288">
        <w:rPr>
          <w:rFonts w:ascii="Arial" w:hAnsi="Arial" w:cs="Arial"/>
        </w:rPr>
        <w:t xml:space="preserve"> during </w:t>
      </w:r>
      <w:r w:rsidR="00257983" w:rsidRPr="003C5288">
        <w:rPr>
          <w:rFonts w:ascii="Arial" w:hAnsi="Arial" w:cs="Arial"/>
        </w:rPr>
        <w:t>play as</w:t>
      </w:r>
      <w:r w:rsidR="00FF7590" w:rsidRPr="003C5288">
        <w:rPr>
          <w:rFonts w:ascii="Arial" w:hAnsi="Arial" w:cs="Arial"/>
        </w:rPr>
        <w:t xml:space="preserve"> the resource</w:t>
      </w:r>
      <w:r w:rsidR="00257983" w:rsidRPr="003C5288">
        <w:rPr>
          <w:rFonts w:ascii="Arial" w:hAnsi="Arial" w:cs="Arial"/>
        </w:rPr>
        <w:t>s</w:t>
      </w:r>
      <w:r w:rsidR="00FF7590" w:rsidRPr="003C5288">
        <w:rPr>
          <w:rFonts w:ascii="Arial" w:hAnsi="Arial" w:cs="Arial"/>
        </w:rPr>
        <w:t xml:space="preserve"> can become anything</w:t>
      </w:r>
      <w:r w:rsidR="00E7681B" w:rsidRPr="003C5288">
        <w:rPr>
          <w:rFonts w:ascii="Arial" w:hAnsi="Arial" w:cs="Arial"/>
        </w:rPr>
        <w:t>,</w:t>
      </w:r>
      <w:r w:rsidR="00FF7590" w:rsidRPr="003C5288">
        <w:rPr>
          <w:rFonts w:ascii="Arial" w:hAnsi="Arial" w:cs="Arial"/>
        </w:rPr>
        <w:t xml:space="preserve"> a piece of wood c</w:t>
      </w:r>
      <w:r w:rsidR="00E7681B" w:rsidRPr="003C5288">
        <w:rPr>
          <w:rFonts w:ascii="Arial" w:hAnsi="Arial" w:cs="Arial"/>
        </w:rPr>
        <w:t>an</w:t>
      </w:r>
      <w:r w:rsidR="00FF7590" w:rsidRPr="003C5288">
        <w:rPr>
          <w:rFonts w:ascii="Arial" w:hAnsi="Arial" w:cs="Arial"/>
        </w:rPr>
        <w:t xml:space="preserve"> become a wand</w:t>
      </w:r>
      <w:r w:rsidR="002108AD" w:rsidRPr="003C5288">
        <w:rPr>
          <w:rFonts w:ascii="Arial" w:hAnsi="Arial" w:cs="Arial"/>
        </w:rPr>
        <w:t xml:space="preserve"> or sword</w:t>
      </w:r>
      <w:r w:rsidR="00257983" w:rsidRPr="003C5288">
        <w:rPr>
          <w:rFonts w:ascii="Arial" w:hAnsi="Arial" w:cs="Arial"/>
        </w:rPr>
        <w:t>, a</w:t>
      </w:r>
      <w:r w:rsidR="002108AD" w:rsidRPr="003C5288">
        <w:rPr>
          <w:rFonts w:ascii="Arial" w:hAnsi="Arial" w:cs="Arial"/>
        </w:rPr>
        <w:t>nd</w:t>
      </w:r>
      <w:r w:rsidR="00257983" w:rsidRPr="003C5288">
        <w:rPr>
          <w:rFonts w:ascii="Arial" w:hAnsi="Arial" w:cs="Arial"/>
        </w:rPr>
        <w:t xml:space="preserve"> stone</w:t>
      </w:r>
      <w:r w:rsidR="002108AD" w:rsidRPr="003C5288">
        <w:rPr>
          <w:rFonts w:ascii="Arial" w:hAnsi="Arial" w:cs="Arial"/>
        </w:rPr>
        <w:t>s</w:t>
      </w:r>
      <w:r w:rsidR="00257983" w:rsidRPr="003C5288">
        <w:rPr>
          <w:rFonts w:ascii="Arial" w:hAnsi="Arial" w:cs="Arial"/>
        </w:rPr>
        <w:t xml:space="preserve"> c</w:t>
      </w:r>
      <w:r w:rsidR="00E7681B" w:rsidRPr="003C5288">
        <w:rPr>
          <w:rFonts w:ascii="Arial" w:hAnsi="Arial" w:cs="Arial"/>
        </w:rPr>
        <w:t>an</w:t>
      </w:r>
      <w:r w:rsidR="00257983" w:rsidRPr="003C5288">
        <w:rPr>
          <w:rFonts w:ascii="Arial" w:hAnsi="Arial" w:cs="Arial"/>
        </w:rPr>
        <w:t xml:space="preserve"> become a castle. </w:t>
      </w:r>
      <w:r w:rsidR="00FF7590" w:rsidRPr="003C5288">
        <w:rPr>
          <w:rFonts w:ascii="Arial" w:hAnsi="Arial" w:cs="Arial"/>
        </w:rPr>
        <w:t xml:space="preserve"> </w:t>
      </w:r>
      <w:r w:rsidR="00257983" w:rsidRPr="003C5288">
        <w:rPr>
          <w:rFonts w:ascii="Arial" w:hAnsi="Arial" w:cs="Arial"/>
        </w:rPr>
        <w:t>W</w:t>
      </w:r>
      <w:r w:rsidR="00FF7590" w:rsidRPr="003C5288">
        <w:rPr>
          <w:rFonts w:ascii="Arial" w:hAnsi="Arial" w:cs="Arial"/>
        </w:rPr>
        <w:t xml:space="preserve">hereas plastic items that represent objects limit </w:t>
      </w:r>
      <w:r w:rsidR="00257983" w:rsidRPr="003C5288">
        <w:rPr>
          <w:rFonts w:ascii="Arial" w:hAnsi="Arial" w:cs="Arial"/>
        </w:rPr>
        <w:t>children’s</w:t>
      </w:r>
      <w:r w:rsidR="00FF7590" w:rsidRPr="003C5288">
        <w:rPr>
          <w:rFonts w:ascii="Arial" w:hAnsi="Arial" w:cs="Arial"/>
        </w:rPr>
        <w:t xml:space="preserve"> ability to do this as they have </w:t>
      </w:r>
      <w:r w:rsidR="00257983" w:rsidRPr="003C5288">
        <w:rPr>
          <w:rFonts w:ascii="Arial" w:hAnsi="Arial" w:cs="Arial"/>
        </w:rPr>
        <w:t xml:space="preserve">a predetermined use, </w:t>
      </w:r>
      <w:r w:rsidR="006F6951" w:rsidRPr="003C5288">
        <w:rPr>
          <w:rFonts w:ascii="Arial" w:hAnsi="Arial" w:cs="Arial"/>
        </w:rPr>
        <w:t>a</w:t>
      </w:r>
      <w:r w:rsidR="00FF7590" w:rsidRPr="003C5288">
        <w:rPr>
          <w:rFonts w:ascii="Arial" w:hAnsi="Arial" w:cs="Arial"/>
        </w:rPr>
        <w:t xml:space="preserve"> plastic car is intended to be used as a car</w:t>
      </w:r>
      <w:r w:rsidR="00FF7590" w:rsidRPr="003C5288">
        <w:rPr>
          <w:rFonts w:ascii="Arial" w:hAnsi="Arial" w:cs="Arial"/>
          <w:i/>
        </w:rPr>
        <w:t xml:space="preserve"> </w:t>
      </w:r>
      <w:r w:rsidRPr="003C5288">
        <w:rPr>
          <w:rFonts w:ascii="Arial" w:hAnsi="Arial" w:cs="Arial"/>
        </w:rPr>
        <w:t xml:space="preserve">(Morgan and Boffey, 2017).  </w:t>
      </w:r>
    </w:p>
    <w:p w14:paraId="2DCB3CCE" w14:textId="4E13B2A1" w:rsidR="008661BA" w:rsidRPr="003C5288" w:rsidRDefault="002A57E5" w:rsidP="001D72B9">
      <w:pPr>
        <w:pStyle w:val="NormalWeb"/>
        <w:spacing w:line="360" w:lineRule="auto"/>
        <w:jc w:val="both"/>
        <w:rPr>
          <w:rFonts w:ascii="Arial" w:hAnsi="Arial" w:cs="Arial"/>
          <w:lang w:val="en"/>
        </w:rPr>
      </w:pPr>
      <w:r w:rsidRPr="003C5288">
        <w:rPr>
          <w:rFonts w:ascii="Arial" w:hAnsi="Arial" w:cs="Arial"/>
        </w:rPr>
        <w:t>The</w:t>
      </w:r>
      <w:r w:rsidR="00B109B4" w:rsidRPr="003C5288">
        <w:rPr>
          <w:rFonts w:ascii="Arial" w:hAnsi="Arial" w:cs="Arial"/>
        </w:rPr>
        <w:t xml:space="preserve"> general consensus is</w:t>
      </w:r>
      <w:r w:rsidRPr="003C5288">
        <w:rPr>
          <w:rFonts w:ascii="Arial" w:hAnsi="Arial" w:cs="Arial"/>
        </w:rPr>
        <w:t xml:space="preserve"> that natural materials add aesthetic value </w:t>
      </w:r>
      <w:r w:rsidR="00B109B4" w:rsidRPr="003C5288">
        <w:rPr>
          <w:rFonts w:ascii="Arial" w:hAnsi="Arial" w:cs="Arial"/>
        </w:rPr>
        <w:t>within an Early Years</w:t>
      </w:r>
      <w:r w:rsidRPr="003C5288">
        <w:rPr>
          <w:rFonts w:ascii="Arial" w:hAnsi="Arial" w:cs="Arial"/>
        </w:rPr>
        <w:t xml:space="preserve"> setting</w:t>
      </w:r>
      <w:r w:rsidR="00B109B4" w:rsidRPr="003C5288">
        <w:rPr>
          <w:rFonts w:ascii="Arial" w:hAnsi="Arial" w:cs="Arial"/>
        </w:rPr>
        <w:t>, making them effective tools for enhancing children’s cognitive development</w:t>
      </w:r>
      <w:r w:rsidRPr="003C5288">
        <w:rPr>
          <w:rFonts w:ascii="Arial" w:hAnsi="Arial" w:cs="Arial"/>
        </w:rPr>
        <w:t xml:space="preserve"> (</w:t>
      </w:r>
      <w:r w:rsidR="00B109B4" w:rsidRPr="003C5288">
        <w:rPr>
          <w:rFonts w:ascii="Arial" w:hAnsi="Arial" w:cs="Arial"/>
        </w:rPr>
        <w:t>The Early Years Learning Framework, 2019)</w:t>
      </w:r>
      <w:r w:rsidR="009428C2" w:rsidRPr="003C5288">
        <w:rPr>
          <w:rFonts w:ascii="Arial" w:hAnsi="Arial" w:cs="Arial"/>
        </w:rPr>
        <w:t>.</w:t>
      </w:r>
      <w:r w:rsidR="002108AD" w:rsidRPr="003C5288">
        <w:rPr>
          <w:rFonts w:ascii="Arial" w:hAnsi="Arial" w:cs="Arial"/>
        </w:rPr>
        <w:t xml:space="preserve">  </w:t>
      </w:r>
      <w:r w:rsidR="00D52E24" w:rsidRPr="003C5288">
        <w:rPr>
          <w:rFonts w:ascii="Arial" w:hAnsi="Arial" w:cs="Arial"/>
          <w:lang w:val="en"/>
        </w:rPr>
        <w:t xml:space="preserve">A growing number of Early Years settings </w:t>
      </w:r>
      <w:r w:rsidR="000134EF" w:rsidRPr="003C5288">
        <w:rPr>
          <w:rFonts w:ascii="Arial" w:hAnsi="Arial" w:cs="Arial"/>
          <w:lang w:val="en"/>
        </w:rPr>
        <w:t>have opted</w:t>
      </w:r>
      <w:r w:rsidR="00D52E24" w:rsidRPr="003C5288">
        <w:rPr>
          <w:rFonts w:ascii="Arial" w:hAnsi="Arial" w:cs="Arial"/>
          <w:lang w:val="en"/>
        </w:rPr>
        <w:t xml:space="preserve"> </w:t>
      </w:r>
      <w:r w:rsidR="000134EF" w:rsidRPr="003C5288">
        <w:rPr>
          <w:rFonts w:ascii="Arial" w:hAnsi="Arial" w:cs="Arial"/>
          <w:lang w:val="en"/>
        </w:rPr>
        <w:t xml:space="preserve">for a </w:t>
      </w:r>
      <w:bookmarkStart w:id="5" w:name="_Hlk1930385"/>
      <w:r w:rsidR="000134EF" w:rsidRPr="003C5288">
        <w:rPr>
          <w:rFonts w:ascii="Arial" w:hAnsi="Arial" w:cs="Arial"/>
          <w:lang w:val="en"/>
        </w:rPr>
        <w:t>heuristic</w:t>
      </w:r>
      <w:bookmarkEnd w:id="5"/>
      <w:r w:rsidR="000134EF" w:rsidRPr="003C5288">
        <w:rPr>
          <w:rFonts w:ascii="Arial" w:hAnsi="Arial" w:cs="Arial"/>
          <w:lang w:val="en"/>
        </w:rPr>
        <w:t xml:space="preserve"> approach to the learning experience.  Where children are provided with natural resources from the real world rather than plastic</w:t>
      </w:r>
      <w:r w:rsidR="00D52E24" w:rsidRPr="003C5288">
        <w:rPr>
          <w:rFonts w:ascii="Arial" w:hAnsi="Arial" w:cs="Arial"/>
          <w:lang w:val="en"/>
        </w:rPr>
        <w:t xml:space="preserve"> </w:t>
      </w:r>
      <w:r w:rsidR="000134EF" w:rsidRPr="003C5288">
        <w:rPr>
          <w:rFonts w:ascii="Arial" w:hAnsi="Arial" w:cs="Arial"/>
          <w:lang w:val="en"/>
        </w:rPr>
        <w:t xml:space="preserve">toys.  </w:t>
      </w:r>
      <w:r w:rsidR="009428C2" w:rsidRPr="003C5288">
        <w:rPr>
          <w:rFonts w:ascii="Arial" w:hAnsi="Arial" w:cs="Arial"/>
          <w:lang w:val="en"/>
        </w:rPr>
        <w:t>S</w:t>
      </w:r>
      <w:r w:rsidR="000134EF" w:rsidRPr="003C5288">
        <w:rPr>
          <w:rFonts w:ascii="Arial" w:hAnsi="Arial" w:cs="Arial"/>
          <w:lang w:val="en"/>
        </w:rPr>
        <w:t xml:space="preserve">ettings </w:t>
      </w:r>
      <w:r w:rsidR="009428C2" w:rsidRPr="003C5288">
        <w:rPr>
          <w:rFonts w:ascii="Arial" w:hAnsi="Arial" w:cs="Arial"/>
          <w:lang w:val="en"/>
        </w:rPr>
        <w:t xml:space="preserve">encourage heuristic play by creating treasure boxes for children to play and explore </w:t>
      </w:r>
      <w:r w:rsidR="002108AD" w:rsidRPr="003C5288">
        <w:rPr>
          <w:rFonts w:ascii="Arial" w:hAnsi="Arial" w:cs="Arial"/>
          <w:lang w:val="en"/>
        </w:rPr>
        <w:t>with</w:t>
      </w:r>
      <w:r w:rsidR="00E7681B" w:rsidRPr="003C5288">
        <w:rPr>
          <w:rFonts w:ascii="Arial" w:hAnsi="Arial" w:cs="Arial"/>
          <w:lang w:val="en"/>
        </w:rPr>
        <w:t>,</w:t>
      </w:r>
      <w:r w:rsidR="002108AD" w:rsidRPr="003C5288">
        <w:rPr>
          <w:rFonts w:ascii="Arial" w:hAnsi="Arial" w:cs="Arial"/>
          <w:lang w:val="en"/>
        </w:rPr>
        <w:t xml:space="preserve"> </w:t>
      </w:r>
      <w:r w:rsidR="009428C2" w:rsidRPr="003C5288">
        <w:rPr>
          <w:rFonts w:ascii="Arial" w:hAnsi="Arial" w:cs="Arial"/>
          <w:lang w:val="en"/>
        </w:rPr>
        <w:t xml:space="preserve">which are filled with objects from the natural world </w:t>
      </w:r>
      <w:r w:rsidR="00B109B4" w:rsidRPr="003C5288">
        <w:rPr>
          <w:rFonts w:ascii="Arial" w:hAnsi="Arial" w:cs="Arial"/>
          <w:lang w:val="en"/>
        </w:rPr>
        <w:t xml:space="preserve">(Learner, 2014). </w:t>
      </w:r>
    </w:p>
    <w:p w14:paraId="788D569C" w14:textId="792D3089" w:rsidR="001D72B9" w:rsidRPr="003C5288" w:rsidRDefault="001D72B9" w:rsidP="001D72B9">
      <w:pPr>
        <w:pStyle w:val="NormalWeb"/>
        <w:spacing w:line="360" w:lineRule="auto"/>
        <w:jc w:val="both"/>
        <w:rPr>
          <w:rFonts w:ascii="Arial" w:hAnsi="Arial" w:cs="Arial"/>
          <w:u w:val="single"/>
        </w:rPr>
      </w:pPr>
    </w:p>
    <w:p w14:paraId="55ABE41D" w14:textId="3E5B1F8D" w:rsidR="007C6779" w:rsidRPr="003C5288" w:rsidRDefault="007C6779" w:rsidP="001D72B9">
      <w:pPr>
        <w:pStyle w:val="NormalWeb"/>
        <w:spacing w:line="360" w:lineRule="auto"/>
        <w:jc w:val="both"/>
        <w:rPr>
          <w:rFonts w:ascii="Arial" w:hAnsi="Arial" w:cs="Arial"/>
          <w:u w:val="single"/>
        </w:rPr>
      </w:pPr>
    </w:p>
    <w:p w14:paraId="48D63718" w14:textId="5D0C6983" w:rsidR="007C6779" w:rsidRPr="003C5288" w:rsidRDefault="007C6779" w:rsidP="001D72B9">
      <w:pPr>
        <w:pStyle w:val="NormalWeb"/>
        <w:spacing w:line="360" w:lineRule="auto"/>
        <w:jc w:val="both"/>
        <w:rPr>
          <w:rFonts w:ascii="Arial" w:hAnsi="Arial" w:cs="Arial"/>
          <w:u w:val="single"/>
        </w:rPr>
      </w:pPr>
    </w:p>
    <w:p w14:paraId="2BC72C72" w14:textId="77777777" w:rsidR="007C6779" w:rsidRPr="003C5288" w:rsidRDefault="007C6779" w:rsidP="001D72B9">
      <w:pPr>
        <w:pStyle w:val="NormalWeb"/>
        <w:spacing w:line="360" w:lineRule="auto"/>
        <w:jc w:val="both"/>
        <w:rPr>
          <w:rFonts w:ascii="Arial" w:hAnsi="Arial" w:cs="Arial"/>
          <w:u w:val="single"/>
        </w:rPr>
      </w:pPr>
    </w:p>
    <w:p w14:paraId="796CF257" w14:textId="77777777" w:rsidR="00F72AF5" w:rsidRPr="003C5288" w:rsidRDefault="008720CD" w:rsidP="00EE7B9D">
      <w:pPr>
        <w:rPr>
          <w:rFonts w:ascii="Arial" w:hAnsi="Arial" w:cs="Arial"/>
          <w:sz w:val="24"/>
          <w:szCs w:val="24"/>
        </w:rPr>
      </w:pPr>
      <w:r w:rsidRPr="003C5288">
        <w:rPr>
          <w:rFonts w:ascii="Arial" w:hAnsi="Arial" w:cs="Arial"/>
          <w:sz w:val="24"/>
          <w:szCs w:val="24"/>
        </w:rPr>
        <w:t xml:space="preserve">                    </w:t>
      </w:r>
    </w:p>
    <w:p w14:paraId="21457F50" w14:textId="77777777" w:rsidR="00F72AF5" w:rsidRPr="003C5288" w:rsidRDefault="00F72AF5" w:rsidP="00EE7B9D">
      <w:pPr>
        <w:rPr>
          <w:rFonts w:ascii="Arial" w:hAnsi="Arial" w:cs="Arial"/>
          <w:sz w:val="24"/>
          <w:szCs w:val="24"/>
        </w:rPr>
      </w:pPr>
    </w:p>
    <w:p w14:paraId="51A34C38" w14:textId="77777777" w:rsidR="00F72AF5" w:rsidRPr="003C5288" w:rsidRDefault="00F72AF5" w:rsidP="00EE7B9D">
      <w:pPr>
        <w:rPr>
          <w:rFonts w:ascii="Arial" w:hAnsi="Arial" w:cs="Arial"/>
          <w:sz w:val="24"/>
          <w:szCs w:val="24"/>
        </w:rPr>
      </w:pPr>
    </w:p>
    <w:p w14:paraId="77323026" w14:textId="77777777" w:rsidR="00F72AF5" w:rsidRPr="003C5288" w:rsidRDefault="00F72AF5" w:rsidP="00EE7B9D">
      <w:pPr>
        <w:rPr>
          <w:rFonts w:ascii="Arial" w:hAnsi="Arial" w:cs="Arial"/>
          <w:sz w:val="24"/>
          <w:szCs w:val="24"/>
        </w:rPr>
      </w:pPr>
    </w:p>
    <w:p w14:paraId="2A07906E" w14:textId="77777777" w:rsidR="00F72AF5" w:rsidRPr="003C5288" w:rsidRDefault="00F72AF5" w:rsidP="00EE7B9D">
      <w:pPr>
        <w:rPr>
          <w:rFonts w:ascii="Arial" w:hAnsi="Arial" w:cs="Arial"/>
          <w:sz w:val="24"/>
          <w:szCs w:val="24"/>
        </w:rPr>
      </w:pPr>
    </w:p>
    <w:p w14:paraId="0362DE0A" w14:textId="77777777" w:rsidR="00DC5173" w:rsidRPr="003C5288" w:rsidRDefault="00DC5173" w:rsidP="00EE7B9D">
      <w:pPr>
        <w:rPr>
          <w:rFonts w:ascii="Arial" w:hAnsi="Arial" w:cs="Arial"/>
          <w:sz w:val="24"/>
          <w:szCs w:val="24"/>
        </w:rPr>
      </w:pPr>
    </w:p>
    <w:p w14:paraId="700D51C9" w14:textId="22110E6B" w:rsidR="003448DA" w:rsidRPr="003C5288" w:rsidRDefault="00FC22C0" w:rsidP="00EE7B9D">
      <w:pPr>
        <w:rPr>
          <w:rFonts w:ascii="Arial" w:hAnsi="Arial" w:cs="Arial"/>
          <w:b/>
          <w:sz w:val="24"/>
          <w:szCs w:val="24"/>
          <w:u w:val="single"/>
        </w:rPr>
      </w:pPr>
      <w:r w:rsidRPr="003C5288">
        <w:rPr>
          <w:rFonts w:ascii="Arial" w:hAnsi="Arial" w:cs="Arial"/>
          <w:b/>
          <w:sz w:val="24"/>
          <w:szCs w:val="24"/>
          <w:u w:val="single"/>
        </w:rPr>
        <w:lastRenderedPageBreak/>
        <w:t xml:space="preserve">4. </w:t>
      </w:r>
      <w:r w:rsidR="00EE7B9D" w:rsidRPr="003C5288">
        <w:rPr>
          <w:rFonts w:ascii="Arial" w:hAnsi="Arial" w:cs="Arial"/>
          <w:b/>
          <w:sz w:val="24"/>
          <w:szCs w:val="24"/>
          <w:u w:val="single"/>
        </w:rPr>
        <w:t>Explanation</w:t>
      </w:r>
      <w:bookmarkStart w:id="6" w:name="_GoBack"/>
      <w:bookmarkEnd w:id="6"/>
    </w:p>
    <w:p w14:paraId="74B5D373" w14:textId="77777777" w:rsidR="008661BA" w:rsidRPr="003C5288" w:rsidRDefault="008661BA" w:rsidP="00EE7B9D">
      <w:pPr>
        <w:rPr>
          <w:rFonts w:ascii="Arial" w:hAnsi="Arial" w:cs="Arial"/>
          <w:sz w:val="24"/>
          <w:szCs w:val="24"/>
          <w:u w:val="single"/>
        </w:rPr>
      </w:pPr>
    </w:p>
    <w:p w14:paraId="2903832A" w14:textId="2270CA33" w:rsidR="00CE5BDA" w:rsidRPr="003C5288" w:rsidRDefault="007377F5" w:rsidP="00CE5BDA">
      <w:pPr>
        <w:spacing w:line="360" w:lineRule="auto"/>
        <w:jc w:val="both"/>
        <w:rPr>
          <w:rFonts w:ascii="Arial" w:hAnsi="Arial" w:cs="Arial"/>
          <w:color w:val="333333"/>
          <w:sz w:val="24"/>
          <w:szCs w:val="24"/>
          <w:u w:val="single"/>
          <w:lang w:val="en"/>
        </w:rPr>
      </w:pPr>
      <w:r w:rsidRPr="003C5288">
        <w:rPr>
          <w:rFonts w:ascii="Arial" w:hAnsi="Arial" w:cs="Arial"/>
          <w:sz w:val="24"/>
          <w:szCs w:val="24"/>
          <w:u w:val="single"/>
        </w:rPr>
        <w:t>Plannin</w:t>
      </w:r>
      <w:r w:rsidR="00A32008" w:rsidRPr="003C5288">
        <w:rPr>
          <w:rFonts w:ascii="Arial" w:hAnsi="Arial" w:cs="Arial"/>
          <w:sz w:val="24"/>
          <w:szCs w:val="24"/>
          <w:u w:val="single"/>
        </w:rPr>
        <w:t xml:space="preserve">g, Monitoring and Assessing </w:t>
      </w:r>
      <w:r w:rsidR="00DD362B" w:rsidRPr="003C5288">
        <w:rPr>
          <w:rFonts w:ascii="Arial" w:hAnsi="Arial" w:cs="Arial"/>
          <w:sz w:val="24"/>
          <w:szCs w:val="24"/>
        </w:rPr>
        <w:t xml:space="preserve"> </w:t>
      </w:r>
    </w:p>
    <w:p w14:paraId="2B59AB75" w14:textId="77777777" w:rsidR="00002A2A" w:rsidRPr="003C5288" w:rsidRDefault="000F6F34" w:rsidP="000A7495">
      <w:pPr>
        <w:spacing w:line="360" w:lineRule="auto"/>
        <w:jc w:val="both"/>
        <w:rPr>
          <w:rFonts w:ascii="Arial" w:hAnsi="Arial" w:cs="Arial"/>
          <w:color w:val="333333"/>
          <w:sz w:val="24"/>
          <w:szCs w:val="24"/>
          <w:lang w:val="en"/>
        </w:rPr>
      </w:pPr>
      <w:r w:rsidRPr="003C5288">
        <w:rPr>
          <w:rFonts w:ascii="Arial" w:hAnsi="Arial" w:cs="Arial"/>
          <w:sz w:val="24"/>
          <w:szCs w:val="24"/>
          <w:lang w:val="en"/>
        </w:rPr>
        <w:t xml:space="preserve">Current research findings show that boys </w:t>
      </w:r>
      <w:r w:rsidR="00045297" w:rsidRPr="003C5288">
        <w:rPr>
          <w:rFonts w:ascii="Arial" w:hAnsi="Arial" w:cs="Arial"/>
          <w:sz w:val="24"/>
          <w:szCs w:val="24"/>
          <w:lang w:val="en"/>
        </w:rPr>
        <w:t xml:space="preserve">tend to be </w:t>
      </w:r>
      <w:r w:rsidRPr="003C5288">
        <w:rPr>
          <w:rFonts w:ascii="Arial" w:hAnsi="Arial" w:cs="Arial"/>
          <w:sz w:val="24"/>
          <w:szCs w:val="24"/>
          <w:lang w:val="en"/>
        </w:rPr>
        <w:t>better at Math</w:t>
      </w:r>
      <w:r w:rsidR="00045297" w:rsidRPr="003C5288">
        <w:rPr>
          <w:rFonts w:ascii="Arial" w:hAnsi="Arial" w:cs="Arial"/>
          <w:sz w:val="24"/>
          <w:szCs w:val="24"/>
          <w:lang w:val="en"/>
        </w:rPr>
        <w:t>s</w:t>
      </w:r>
      <w:r w:rsidRPr="003C5288">
        <w:rPr>
          <w:rFonts w:ascii="Arial" w:hAnsi="Arial" w:cs="Arial"/>
          <w:sz w:val="24"/>
          <w:szCs w:val="24"/>
          <w:lang w:val="en"/>
        </w:rPr>
        <w:t xml:space="preserve"> than girls</w:t>
      </w:r>
      <w:r w:rsidR="00045297" w:rsidRPr="003C5288">
        <w:rPr>
          <w:rFonts w:ascii="Arial" w:hAnsi="Arial" w:cs="Arial"/>
          <w:sz w:val="24"/>
          <w:szCs w:val="24"/>
          <w:lang w:val="en"/>
        </w:rPr>
        <w:t>.  B</w:t>
      </w:r>
      <w:r w:rsidR="000A7495" w:rsidRPr="003C5288">
        <w:rPr>
          <w:rFonts w:ascii="Arial" w:hAnsi="Arial" w:cs="Arial"/>
          <w:sz w:val="24"/>
          <w:szCs w:val="24"/>
          <w:lang w:val="en"/>
        </w:rPr>
        <w:t xml:space="preserve">oys </w:t>
      </w:r>
      <w:r w:rsidR="00DE2421" w:rsidRPr="003C5288">
        <w:rPr>
          <w:rFonts w:ascii="Arial" w:hAnsi="Arial" w:cs="Arial"/>
          <w:sz w:val="24"/>
          <w:szCs w:val="24"/>
          <w:lang w:val="en"/>
        </w:rPr>
        <w:t xml:space="preserve">have a better ability </w:t>
      </w:r>
      <w:r w:rsidRPr="003C5288">
        <w:rPr>
          <w:rFonts w:ascii="Arial" w:hAnsi="Arial" w:cs="Arial"/>
          <w:sz w:val="24"/>
          <w:szCs w:val="24"/>
          <w:lang w:val="en"/>
        </w:rPr>
        <w:t>at</w:t>
      </w:r>
      <w:r w:rsidR="00DE2421" w:rsidRPr="003C5288">
        <w:rPr>
          <w:rFonts w:ascii="Arial" w:hAnsi="Arial" w:cs="Arial"/>
          <w:sz w:val="24"/>
          <w:szCs w:val="24"/>
          <w:lang w:val="en"/>
        </w:rPr>
        <w:t xml:space="preserve"> </w:t>
      </w:r>
      <w:r w:rsidR="000A7495" w:rsidRPr="003C5288">
        <w:rPr>
          <w:rFonts w:ascii="Arial" w:hAnsi="Arial" w:cs="Arial"/>
          <w:sz w:val="24"/>
          <w:szCs w:val="24"/>
          <w:lang w:val="en"/>
        </w:rPr>
        <w:t>problem-solv</w:t>
      </w:r>
      <w:r w:rsidR="00DE2421" w:rsidRPr="003C5288">
        <w:rPr>
          <w:rFonts w:ascii="Arial" w:hAnsi="Arial" w:cs="Arial"/>
          <w:sz w:val="24"/>
          <w:szCs w:val="24"/>
          <w:lang w:val="en"/>
        </w:rPr>
        <w:t>ing and tend to take more risk</w:t>
      </w:r>
      <w:r w:rsidRPr="003C5288">
        <w:rPr>
          <w:rFonts w:ascii="Arial" w:hAnsi="Arial" w:cs="Arial"/>
          <w:sz w:val="24"/>
          <w:szCs w:val="24"/>
          <w:lang w:val="en"/>
        </w:rPr>
        <w:t>s</w:t>
      </w:r>
      <w:r w:rsidR="000A7495" w:rsidRPr="003C5288">
        <w:rPr>
          <w:rFonts w:ascii="Arial" w:hAnsi="Arial" w:cs="Arial"/>
          <w:sz w:val="24"/>
          <w:szCs w:val="24"/>
          <w:lang w:val="en"/>
        </w:rPr>
        <w:t xml:space="preserve">. </w:t>
      </w:r>
      <w:r w:rsidR="00DE2421" w:rsidRPr="003C5288">
        <w:rPr>
          <w:rFonts w:ascii="Arial" w:hAnsi="Arial" w:cs="Arial"/>
          <w:sz w:val="24"/>
          <w:szCs w:val="24"/>
          <w:lang w:val="en"/>
        </w:rPr>
        <w:t xml:space="preserve"> </w:t>
      </w:r>
      <w:r w:rsidRPr="003C5288">
        <w:rPr>
          <w:rFonts w:ascii="Arial" w:hAnsi="Arial" w:cs="Arial"/>
          <w:sz w:val="24"/>
          <w:szCs w:val="24"/>
          <w:lang w:val="en"/>
        </w:rPr>
        <w:t xml:space="preserve">Whereas girls </w:t>
      </w:r>
      <w:r w:rsidR="00045297" w:rsidRPr="003C5288">
        <w:rPr>
          <w:rFonts w:ascii="Arial" w:hAnsi="Arial" w:cs="Arial"/>
          <w:sz w:val="24"/>
          <w:szCs w:val="24"/>
          <w:lang w:val="en"/>
        </w:rPr>
        <w:t xml:space="preserve">tend </w:t>
      </w:r>
      <w:r w:rsidR="00CE5BDA" w:rsidRPr="003C5288">
        <w:rPr>
          <w:rFonts w:ascii="Arial" w:hAnsi="Arial" w:cs="Arial"/>
          <w:sz w:val="24"/>
          <w:szCs w:val="24"/>
          <w:lang w:val="en"/>
        </w:rPr>
        <w:t>to</w:t>
      </w:r>
      <w:r w:rsidR="00045297" w:rsidRPr="003C5288">
        <w:rPr>
          <w:rFonts w:ascii="Arial" w:hAnsi="Arial" w:cs="Arial"/>
          <w:sz w:val="24"/>
          <w:szCs w:val="24"/>
          <w:lang w:val="en"/>
        </w:rPr>
        <w:t xml:space="preserve"> display more Maths anxiety, </w:t>
      </w:r>
      <w:r w:rsidRPr="003C5288">
        <w:rPr>
          <w:rFonts w:ascii="Arial" w:hAnsi="Arial" w:cs="Arial"/>
          <w:sz w:val="24"/>
          <w:szCs w:val="24"/>
          <w:lang w:val="en"/>
        </w:rPr>
        <w:t>prefer</w:t>
      </w:r>
      <w:r w:rsidR="00045297" w:rsidRPr="003C5288">
        <w:rPr>
          <w:rFonts w:ascii="Arial" w:hAnsi="Arial" w:cs="Arial"/>
          <w:sz w:val="24"/>
          <w:szCs w:val="24"/>
          <w:lang w:val="en"/>
        </w:rPr>
        <w:t>ring</w:t>
      </w:r>
      <w:r w:rsidRPr="003C5288">
        <w:rPr>
          <w:rFonts w:ascii="Arial" w:hAnsi="Arial" w:cs="Arial"/>
          <w:sz w:val="24"/>
          <w:szCs w:val="24"/>
          <w:lang w:val="en"/>
        </w:rPr>
        <w:t xml:space="preserve"> to follow teacher given instructions.  </w:t>
      </w:r>
      <w:r w:rsidR="000A7495" w:rsidRPr="003C5288">
        <w:rPr>
          <w:rFonts w:ascii="Arial" w:hAnsi="Arial" w:cs="Arial"/>
          <w:sz w:val="24"/>
          <w:szCs w:val="24"/>
          <w:lang w:val="en"/>
        </w:rPr>
        <w:t xml:space="preserve"> </w:t>
      </w:r>
      <w:r w:rsidRPr="003C5288">
        <w:rPr>
          <w:rFonts w:ascii="Arial" w:hAnsi="Arial" w:cs="Arial"/>
          <w:sz w:val="24"/>
          <w:szCs w:val="24"/>
          <w:lang w:val="en"/>
        </w:rPr>
        <w:t>I</w:t>
      </w:r>
      <w:r w:rsidR="000A7495" w:rsidRPr="003C5288">
        <w:rPr>
          <w:rFonts w:ascii="Arial" w:hAnsi="Arial" w:cs="Arial"/>
          <w:sz w:val="24"/>
          <w:szCs w:val="24"/>
          <w:lang w:val="en"/>
        </w:rPr>
        <w:t xml:space="preserve">t could be that </w:t>
      </w:r>
      <w:r w:rsidRPr="003C5288">
        <w:rPr>
          <w:rFonts w:ascii="Arial" w:hAnsi="Arial" w:cs="Arial"/>
          <w:sz w:val="24"/>
          <w:szCs w:val="24"/>
          <w:lang w:val="en"/>
        </w:rPr>
        <w:t>th</w:t>
      </w:r>
      <w:r w:rsidR="00ED275D" w:rsidRPr="003C5288">
        <w:rPr>
          <w:rFonts w:ascii="Arial" w:hAnsi="Arial" w:cs="Arial"/>
          <w:sz w:val="24"/>
          <w:szCs w:val="24"/>
          <w:lang w:val="en"/>
        </w:rPr>
        <w:t>e</w:t>
      </w:r>
      <w:r w:rsidRPr="003C5288">
        <w:rPr>
          <w:rFonts w:ascii="Arial" w:hAnsi="Arial" w:cs="Arial"/>
          <w:sz w:val="24"/>
          <w:szCs w:val="24"/>
          <w:lang w:val="en"/>
        </w:rPr>
        <w:t xml:space="preserve"> female approach to following instruction could inhibit Maths explorations </w:t>
      </w:r>
      <w:r w:rsidR="00045297" w:rsidRPr="003C5288">
        <w:rPr>
          <w:rFonts w:ascii="Arial" w:hAnsi="Arial" w:cs="Arial"/>
          <w:sz w:val="24"/>
          <w:szCs w:val="24"/>
          <w:lang w:val="en"/>
        </w:rPr>
        <w:t>and problem-solving</w:t>
      </w:r>
      <w:r w:rsidRPr="003C5288">
        <w:rPr>
          <w:rFonts w:ascii="Arial" w:hAnsi="Arial" w:cs="Arial"/>
          <w:sz w:val="24"/>
          <w:szCs w:val="24"/>
          <w:lang w:val="en"/>
        </w:rPr>
        <w:t xml:space="preserve"> ability</w:t>
      </w:r>
      <w:r w:rsidR="000A7495" w:rsidRPr="003C5288">
        <w:rPr>
          <w:rFonts w:ascii="Helvetica" w:hAnsi="Helvetica" w:cs="Arial"/>
          <w:sz w:val="21"/>
          <w:szCs w:val="21"/>
          <w:lang w:val="en"/>
        </w:rPr>
        <w:t xml:space="preserve"> </w:t>
      </w:r>
      <w:r w:rsidR="000A7495" w:rsidRPr="003C5288">
        <w:rPr>
          <w:rFonts w:ascii="Helvetica" w:hAnsi="Helvetica" w:cs="Arial"/>
          <w:color w:val="333333"/>
          <w:sz w:val="21"/>
          <w:szCs w:val="21"/>
          <w:lang w:val="en"/>
        </w:rPr>
        <w:t>(</w:t>
      </w:r>
      <w:proofErr w:type="spellStart"/>
      <w:r w:rsidR="000A7495" w:rsidRPr="003C5288">
        <w:rPr>
          <w:rFonts w:ascii="Arial" w:hAnsi="Arial" w:cs="Arial"/>
          <w:color w:val="333333"/>
          <w:sz w:val="24"/>
          <w:szCs w:val="24"/>
          <w:lang w:val="en"/>
        </w:rPr>
        <w:t>Ganly</w:t>
      </w:r>
      <w:proofErr w:type="spellEnd"/>
      <w:r w:rsidR="000A7495" w:rsidRPr="003C5288">
        <w:rPr>
          <w:rFonts w:ascii="Arial" w:hAnsi="Arial" w:cs="Arial"/>
          <w:color w:val="333333"/>
          <w:sz w:val="24"/>
          <w:szCs w:val="24"/>
          <w:lang w:val="en"/>
        </w:rPr>
        <w:t xml:space="preserve"> and </w:t>
      </w:r>
      <w:proofErr w:type="spellStart"/>
      <w:r w:rsidR="00FB49E2" w:rsidRPr="003C5288">
        <w:rPr>
          <w:rFonts w:ascii="Arial" w:hAnsi="Arial" w:cs="Arial"/>
          <w:bCs/>
          <w:color w:val="333333"/>
          <w:sz w:val="24"/>
          <w:szCs w:val="24"/>
          <w:lang w:val="en"/>
        </w:rPr>
        <w:t>Lubienski</w:t>
      </w:r>
      <w:proofErr w:type="spellEnd"/>
      <w:r w:rsidR="00FB49E2" w:rsidRPr="003C5288">
        <w:rPr>
          <w:rFonts w:ascii="Arial" w:hAnsi="Arial" w:cs="Arial"/>
          <w:bCs/>
          <w:color w:val="333333"/>
          <w:sz w:val="24"/>
          <w:szCs w:val="24"/>
          <w:lang w:val="en"/>
        </w:rPr>
        <w:t xml:space="preserve">, </w:t>
      </w:r>
      <w:r w:rsidR="000A7495" w:rsidRPr="003C5288">
        <w:rPr>
          <w:rFonts w:ascii="Arial" w:hAnsi="Arial" w:cs="Arial"/>
          <w:color w:val="333333"/>
          <w:sz w:val="24"/>
          <w:szCs w:val="24"/>
          <w:lang w:val="en"/>
        </w:rPr>
        <w:t>2016).</w:t>
      </w:r>
      <w:r w:rsidR="00CE5BDA" w:rsidRPr="003C5288">
        <w:rPr>
          <w:rFonts w:ascii="Arial" w:hAnsi="Arial" w:cs="Arial"/>
          <w:color w:val="333333"/>
          <w:sz w:val="24"/>
          <w:szCs w:val="24"/>
          <w:lang w:val="en"/>
        </w:rPr>
        <w:t xml:space="preserve">  </w:t>
      </w:r>
    </w:p>
    <w:p w14:paraId="03EBBBC5" w14:textId="77777777" w:rsidR="00002A2A" w:rsidRPr="003C5288" w:rsidRDefault="00C06FF4" w:rsidP="000A7495">
      <w:pPr>
        <w:spacing w:line="360" w:lineRule="auto"/>
        <w:jc w:val="both"/>
        <w:rPr>
          <w:rFonts w:ascii="Arial" w:hAnsi="Arial" w:cs="Arial"/>
          <w:sz w:val="24"/>
          <w:szCs w:val="24"/>
          <w:lang w:val="en"/>
        </w:rPr>
      </w:pPr>
      <w:r w:rsidRPr="003C5288">
        <w:rPr>
          <w:rFonts w:ascii="Arial" w:hAnsi="Arial" w:cs="Arial"/>
          <w:color w:val="333333"/>
          <w:sz w:val="24"/>
          <w:szCs w:val="24"/>
          <w:lang w:val="en"/>
        </w:rPr>
        <w:t>Practitioners</w:t>
      </w:r>
      <w:r w:rsidR="008F2CC6" w:rsidRPr="003C5288">
        <w:rPr>
          <w:rFonts w:ascii="Arial" w:hAnsi="Arial" w:cs="Arial"/>
          <w:color w:val="333333"/>
          <w:sz w:val="24"/>
          <w:szCs w:val="24"/>
          <w:lang w:val="en"/>
        </w:rPr>
        <w:t xml:space="preserve"> can </w:t>
      </w:r>
      <w:r w:rsidRPr="003C5288">
        <w:rPr>
          <w:rFonts w:ascii="Arial" w:hAnsi="Arial" w:cs="Arial"/>
          <w:color w:val="333333"/>
          <w:sz w:val="24"/>
          <w:szCs w:val="24"/>
          <w:lang w:val="en"/>
        </w:rPr>
        <w:t xml:space="preserve">plan for this by </w:t>
      </w:r>
      <w:r w:rsidRPr="003C5288">
        <w:rPr>
          <w:rFonts w:ascii="Arial" w:hAnsi="Arial" w:cs="Arial"/>
          <w:sz w:val="24"/>
          <w:szCs w:val="24"/>
          <w:lang w:val="en"/>
        </w:rPr>
        <w:t>observ</w:t>
      </w:r>
      <w:r w:rsidRPr="003C5288">
        <w:rPr>
          <w:rFonts w:ascii="Arial" w:hAnsi="Arial" w:cs="Arial"/>
          <w:sz w:val="24"/>
          <w:szCs w:val="24"/>
          <w:lang w:val="en"/>
        </w:rPr>
        <w:t>ing</w:t>
      </w:r>
      <w:r w:rsidRPr="003C5288">
        <w:rPr>
          <w:rFonts w:ascii="Arial" w:hAnsi="Arial" w:cs="Arial"/>
          <w:sz w:val="24"/>
          <w:szCs w:val="24"/>
          <w:lang w:val="en"/>
        </w:rPr>
        <w:t>, interpret</w:t>
      </w:r>
      <w:r w:rsidRPr="003C5288">
        <w:rPr>
          <w:rFonts w:ascii="Arial" w:hAnsi="Arial" w:cs="Arial"/>
          <w:sz w:val="24"/>
          <w:szCs w:val="24"/>
          <w:lang w:val="en"/>
        </w:rPr>
        <w:t>ing</w:t>
      </w:r>
      <w:r w:rsidRPr="003C5288">
        <w:rPr>
          <w:rFonts w:ascii="Arial" w:hAnsi="Arial" w:cs="Arial"/>
          <w:sz w:val="24"/>
          <w:szCs w:val="24"/>
          <w:lang w:val="en"/>
        </w:rPr>
        <w:t xml:space="preserve"> and facilitat</w:t>
      </w:r>
      <w:r w:rsidRPr="003C5288">
        <w:rPr>
          <w:rFonts w:ascii="Arial" w:hAnsi="Arial" w:cs="Arial"/>
          <w:sz w:val="24"/>
          <w:szCs w:val="24"/>
          <w:lang w:val="en"/>
        </w:rPr>
        <w:t>ing</w:t>
      </w:r>
      <w:r w:rsidRPr="003C5288">
        <w:rPr>
          <w:rFonts w:ascii="Arial" w:hAnsi="Arial" w:cs="Arial"/>
          <w:sz w:val="24"/>
          <w:szCs w:val="24"/>
          <w:lang w:val="en"/>
        </w:rPr>
        <w:t xml:space="preserve"> learning. Opportunities that allow observation should be planned for.  Observing children in this way allows the practitioner to establish and record the child’s interests, progress and abili</w:t>
      </w:r>
      <w:r w:rsidR="00002A2A" w:rsidRPr="003C5288">
        <w:rPr>
          <w:rFonts w:ascii="Arial" w:hAnsi="Arial" w:cs="Arial"/>
          <w:sz w:val="24"/>
          <w:szCs w:val="24"/>
          <w:lang w:val="en"/>
        </w:rPr>
        <w:t>ties</w:t>
      </w:r>
      <w:r w:rsidRPr="003C5288">
        <w:rPr>
          <w:rFonts w:ascii="Arial" w:hAnsi="Arial" w:cs="Arial"/>
          <w:sz w:val="24"/>
          <w:szCs w:val="24"/>
          <w:lang w:val="en"/>
        </w:rPr>
        <w:t xml:space="preserve"> </w:t>
      </w:r>
      <w:r w:rsidR="00ED275D" w:rsidRPr="003C5288">
        <w:rPr>
          <w:rFonts w:ascii="Arial" w:hAnsi="Arial" w:cs="Arial"/>
          <w:sz w:val="24"/>
          <w:szCs w:val="24"/>
          <w:lang w:val="en"/>
        </w:rPr>
        <w:t xml:space="preserve">and </w:t>
      </w:r>
      <w:r w:rsidRPr="003C5288">
        <w:rPr>
          <w:rFonts w:ascii="Arial" w:hAnsi="Arial" w:cs="Arial"/>
          <w:sz w:val="24"/>
          <w:szCs w:val="24"/>
          <w:lang w:val="en"/>
        </w:rPr>
        <w:t>devise a curriculum that is tailored to the child’s individual needs</w:t>
      </w:r>
      <w:r w:rsidR="001264CF" w:rsidRPr="003C5288">
        <w:rPr>
          <w:rFonts w:ascii="Arial" w:hAnsi="Arial" w:cs="Arial"/>
          <w:sz w:val="24"/>
          <w:szCs w:val="24"/>
          <w:lang w:val="en"/>
        </w:rPr>
        <w:t>,</w:t>
      </w:r>
      <w:r w:rsidR="001264CF" w:rsidRPr="003C5288">
        <w:rPr>
          <w:rFonts w:ascii="Arial" w:hAnsi="Arial" w:cs="Arial"/>
          <w:sz w:val="24"/>
          <w:szCs w:val="24"/>
          <w:lang w:val="en"/>
        </w:rPr>
        <w:t xml:space="preserve"> in line with the Foundation Phase Outcomes (2015) and Numeracy Framework (2013)</w:t>
      </w:r>
      <w:r w:rsidR="001264CF" w:rsidRPr="003C5288">
        <w:rPr>
          <w:rFonts w:ascii="Arial" w:hAnsi="Arial" w:cs="Arial"/>
          <w:sz w:val="24"/>
          <w:szCs w:val="24"/>
          <w:lang w:val="en"/>
        </w:rPr>
        <w:t>.</w:t>
      </w:r>
      <w:r w:rsidRPr="003C5288">
        <w:rPr>
          <w:rFonts w:ascii="Arial" w:hAnsi="Arial" w:cs="Arial"/>
          <w:sz w:val="24"/>
          <w:szCs w:val="24"/>
          <w:lang w:val="en"/>
        </w:rPr>
        <w:t xml:space="preserve">  Recording significant developmental achievements is an important factor as this can benefit future planning (Welsh Assembly Government, 2010).</w:t>
      </w:r>
      <w:r w:rsidR="001264CF" w:rsidRPr="003C5288">
        <w:rPr>
          <w:rFonts w:ascii="Arial" w:hAnsi="Arial" w:cs="Arial"/>
          <w:sz w:val="24"/>
          <w:szCs w:val="24"/>
          <w:lang w:val="en"/>
        </w:rPr>
        <w:t xml:space="preserve"> </w:t>
      </w:r>
    </w:p>
    <w:p w14:paraId="314FED89" w14:textId="0DA5D873" w:rsidR="001264CF" w:rsidRPr="003C5288" w:rsidRDefault="00002A2A" w:rsidP="000A7495">
      <w:pPr>
        <w:spacing w:line="360" w:lineRule="auto"/>
        <w:jc w:val="both"/>
        <w:rPr>
          <w:rFonts w:ascii="Arial" w:hAnsi="Arial" w:cs="Arial"/>
          <w:sz w:val="24"/>
          <w:szCs w:val="24"/>
          <w:lang w:val="en-US"/>
        </w:rPr>
      </w:pPr>
      <w:r w:rsidRPr="003C5288">
        <w:rPr>
          <w:rFonts w:ascii="Arial" w:hAnsi="Arial" w:cs="Arial"/>
          <w:sz w:val="24"/>
          <w:szCs w:val="24"/>
          <w:lang w:val="en-US"/>
        </w:rPr>
        <w:t>It is important to provide planned play experiences that are both enjoyable and challenging in order to support children’s learning</w:t>
      </w:r>
      <w:r w:rsidRPr="003C5288">
        <w:rPr>
          <w:rFonts w:ascii="Arial" w:hAnsi="Arial" w:cs="Arial"/>
          <w:sz w:val="24"/>
          <w:szCs w:val="24"/>
          <w:lang w:val="en-US"/>
        </w:rPr>
        <w:t xml:space="preserve"> </w:t>
      </w:r>
      <w:r w:rsidRPr="003C5288">
        <w:rPr>
          <w:rFonts w:ascii="Arial" w:hAnsi="Arial" w:cs="Arial"/>
          <w:sz w:val="24"/>
          <w:szCs w:val="24"/>
          <w:lang w:val="en-US"/>
        </w:rPr>
        <w:t>(Early Years Matters, 2019).</w:t>
      </w:r>
      <w:r w:rsidRPr="003C5288">
        <w:rPr>
          <w:rFonts w:ascii="Arial" w:hAnsi="Arial" w:cs="Arial"/>
          <w:sz w:val="24"/>
          <w:szCs w:val="24"/>
          <w:lang w:val="en-US"/>
        </w:rPr>
        <w:t xml:space="preserve">  </w:t>
      </w:r>
      <w:r w:rsidR="00F13837" w:rsidRPr="003C5288">
        <w:rPr>
          <w:rFonts w:ascii="Arial" w:hAnsi="Arial" w:cs="Arial"/>
          <w:sz w:val="24"/>
          <w:szCs w:val="24"/>
          <w:lang w:val="en-US"/>
        </w:rPr>
        <w:t xml:space="preserve">In Early Years setting’s children are assessed in two ways, a formative assessment where the child is assessed daily. This enables the practitioner to record the child’s achievements and abilities in order to plan future learning.  A summative assessment is carried out when the child is between 24-36 months to establish learning needs.  This assessment is then carried out again when the child reaches reception class the information is then added to the </w:t>
      </w:r>
      <w:r w:rsidR="00F13837" w:rsidRPr="003C5288">
        <w:rPr>
          <w:rFonts w:ascii="Arial" w:hAnsi="Arial" w:cs="Arial"/>
          <w:sz w:val="24"/>
          <w:szCs w:val="24"/>
          <w:lang w:val="en-US"/>
        </w:rPr>
        <w:t>child’s</w:t>
      </w:r>
      <w:r w:rsidR="00F13837" w:rsidRPr="003C5288">
        <w:rPr>
          <w:rFonts w:ascii="Arial" w:hAnsi="Arial" w:cs="Arial"/>
          <w:sz w:val="24"/>
          <w:szCs w:val="24"/>
          <w:lang w:val="en-US"/>
        </w:rPr>
        <w:t xml:space="preserve"> record of achievement (Early Years Matters, 2019).</w:t>
      </w:r>
      <w:r w:rsidR="00ED275D" w:rsidRPr="003C5288">
        <w:rPr>
          <w:rFonts w:ascii="Arial" w:hAnsi="Arial" w:cs="Arial"/>
          <w:sz w:val="24"/>
          <w:szCs w:val="24"/>
          <w:lang w:val="en-US"/>
        </w:rPr>
        <w:t xml:space="preserve"> </w:t>
      </w:r>
      <w:r w:rsidRPr="003C5288">
        <w:rPr>
          <w:rFonts w:ascii="Arial" w:hAnsi="Arial" w:cs="Arial"/>
          <w:sz w:val="24"/>
          <w:szCs w:val="24"/>
          <w:lang w:val="en-US"/>
        </w:rPr>
        <w:t xml:space="preserve"> </w:t>
      </w:r>
      <w:r w:rsidR="00ED275D" w:rsidRPr="003C5288">
        <w:rPr>
          <w:rFonts w:ascii="Arial" w:hAnsi="Arial" w:cs="Arial"/>
          <w:sz w:val="24"/>
          <w:szCs w:val="24"/>
          <w:lang w:val="en-US"/>
        </w:rPr>
        <w:t>Practitioners should communicate and work with parents and other professionals as each party will have valuable knowledge and expertise that will enable the best developmental outcome for the child (Early Years Matters, 2019).</w:t>
      </w:r>
    </w:p>
    <w:p w14:paraId="1B5A6B9B" w14:textId="76DED686" w:rsidR="00002A2A" w:rsidRPr="003C5288" w:rsidRDefault="00002A2A" w:rsidP="000A7495">
      <w:pPr>
        <w:spacing w:line="360" w:lineRule="auto"/>
        <w:jc w:val="both"/>
        <w:rPr>
          <w:rFonts w:ascii="Arial" w:hAnsi="Arial" w:cs="Arial"/>
          <w:sz w:val="24"/>
          <w:szCs w:val="24"/>
          <w:lang w:val="en-US"/>
        </w:rPr>
      </w:pPr>
    </w:p>
    <w:p w14:paraId="5DD8BBE1" w14:textId="77777777" w:rsidR="00002A2A" w:rsidRPr="003C5288" w:rsidRDefault="00002A2A" w:rsidP="000A7495">
      <w:pPr>
        <w:spacing w:line="360" w:lineRule="auto"/>
        <w:jc w:val="both"/>
        <w:rPr>
          <w:rFonts w:ascii="Arial" w:hAnsi="Arial" w:cs="Arial"/>
          <w:sz w:val="24"/>
          <w:szCs w:val="24"/>
          <w:lang w:val="en"/>
        </w:rPr>
      </w:pPr>
    </w:p>
    <w:p w14:paraId="588C61FA" w14:textId="2C5E1B74" w:rsidR="00DE2421" w:rsidRPr="003C5288" w:rsidRDefault="00CE5BDA" w:rsidP="000A7495">
      <w:pPr>
        <w:spacing w:line="360" w:lineRule="auto"/>
        <w:jc w:val="both"/>
        <w:rPr>
          <w:rFonts w:ascii="Arial" w:hAnsi="Arial" w:cs="Arial"/>
          <w:sz w:val="24"/>
          <w:szCs w:val="24"/>
        </w:rPr>
      </w:pPr>
      <w:r w:rsidRPr="003C5288">
        <w:rPr>
          <w:rFonts w:ascii="Arial" w:hAnsi="Arial" w:cs="Arial"/>
          <w:sz w:val="24"/>
          <w:szCs w:val="24"/>
          <w:lang w:val="en"/>
        </w:rPr>
        <w:lastRenderedPageBreak/>
        <w:t>According to Donaldson (</w:t>
      </w:r>
      <w:r w:rsidRPr="003C5288">
        <w:rPr>
          <w:rFonts w:ascii="Arial" w:hAnsi="Arial" w:cs="Arial"/>
          <w:sz w:val="24"/>
          <w:szCs w:val="24"/>
        </w:rPr>
        <w:t>2014</w:t>
      </w:r>
      <w:r w:rsidRPr="003C5288">
        <w:rPr>
          <w:rFonts w:ascii="Arial" w:hAnsi="Arial" w:cs="Arial"/>
          <w:sz w:val="24"/>
          <w:szCs w:val="24"/>
          <w:lang w:val="en"/>
        </w:rPr>
        <w:t>, cited in successful futures, 2015) for the concepts within the new curriculum to be a success teacher’s need to be at the for front providing valid expertise, knowledge and judgement to select the correct form of teaching for the child, which engages children’s individual interest and eagerness to learn and participate.  By planning</w:t>
      </w:r>
      <w:r w:rsidRPr="003C5288">
        <w:rPr>
          <w:rFonts w:ascii="Arial" w:hAnsi="Arial" w:cs="Arial"/>
          <w:sz w:val="24"/>
          <w:szCs w:val="24"/>
        </w:rPr>
        <w:t xml:space="preserve"> activities that spark the creativity and curiosity of the child will encourage and increase future exploration, experimentation and risk taking (</w:t>
      </w:r>
      <w:proofErr w:type="spellStart"/>
      <w:r w:rsidRPr="003C5288">
        <w:rPr>
          <w:rFonts w:ascii="Arial" w:hAnsi="Arial" w:cs="Arial"/>
          <w:sz w:val="24"/>
          <w:szCs w:val="24"/>
        </w:rPr>
        <w:t>Chronopoulou</w:t>
      </w:r>
      <w:proofErr w:type="spellEnd"/>
      <w:r w:rsidRPr="003C5288">
        <w:rPr>
          <w:rFonts w:ascii="Arial" w:hAnsi="Arial" w:cs="Arial"/>
          <w:sz w:val="24"/>
          <w:szCs w:val="24"/>
        </w:rPr>
        <w:t xml:space="preserve"> and Riga, 2012).  </w:t>
      </w:r>
    </w:p>
    <w:p w14:paraId="76396880" w14:textId="0AA2EAAC" w:rsidR="0096547C" w:rsidRPr="003C5288" w:rsidRDefault="00474970" w:rsidP="008661BA">
      <w:pPr>
        <w:spacing w:line="360" w:lineRule="auto"/>
        <w:jc w:val="both"/>
        <w:rPr>
          <w:rFonts w:ascii="Arial" w:hAnsi="Arial" w:cs="Arial"/>
          <w:sz w:val="24"/>
          <w:szCs w:val="24"/>
        </w:rPr>
      </w:pPr>
      <w:r w:rsidRPr="003C5288">
        <w:rPr>
          <w:rFonts w:ascii="Arial" w:hAnsi="Arial" w:cs="Arial"/>
          <w:sz w:val="24"/>
          <w:szCs w:val="24"/>
        </w:rPr>
        <w:t>Adults are powerful influencers, children will imitate the actions and behaviours of those around them (Facts for Life, N.D)</w:t>
      </w:r>
      <w:r w:rsidR="00002A2A" w:rsidRPr="003C5288">
        <w:rPr>
          <w:rFonts w:ascii="Arial" w:hAnsi="Arial" w:cs="Arial"/>
          <w:sz w:val="24"/>
          <w:szCs w:val="24"/>
        </w:rPr>
        <w:t xml:space="preserve">.  </w:t>
      </w:r>
      <w:r w:rsidR="0096547C" w:rsidRPr="003C5288">
        <w:rPr>
          <w:rFonts w:ascii="Arial" w:hAnsi="Arial" w:cs="Arial"/>
          <w:sz w:val="24"/>
          <w:szCs w:val="24"/>
          <w:lang w:val="en"/>
        </w:rPr>
        <w:t>This links to Vygotsky’s (1896-1934, cited in Bates, 2016,</w:t>
      </w:r>
      <w:r w:rsidR="0096547C" w:rsidRPr="003C5288">
        <w:t xml:space="preserve"> </w:t>
      </w:r>
      <w:r w:rsidR="0096547C" w:rsidRPr="003C5288">
        <w:rPr>
          <w:rFonts w:ascii="Arial" w:hAnsi="Arial" w:cs="Arial"/>
          <w:sz w:val="24"/>
          <w:szCs w:val="24"/>
          <w:lang w:val="en"/>
        </w:rPr>
        <w:t>Shabani, 2016</w:t>
      </w:r>
      <w:r w:rsidR="00F93983" w:rsidRPr="003C5288">
        <w:rPr>
          <w:rFonts w:ascii="Arial" w:hAnsi="Arial" w:cs="Arial"/>
          <w:sz w:val="24"/>
          <w:szCs w:val="24"/>
          <w:lang w:val="en"/>
        </w:rPr>
        <w:t xml:space="preserve">, </w:t>
      </w:r>
      <w:r w:rsidR="00F93983" w:rsidRPr="003C5288">
        <w:rPr>
          <w:rFonts w:ascii="Arial" w:hAnsi="Arial" w:cs="Arial"/>
          <w:sz w:val="24"/>
          <w:szCs w:val="24"/>
        </w:rPr>
        <w:t>Children’s Services, 2010</w:t>
      </w:r>
      <w:r w:rsidR="0096547C" w:rsidRPr="003C5288">
        <w:rPr>
          <w:rFonts w:ascii="Arial" w:hAnsi="Arial" w:cs="Arial"/>
          <w:sz w:val="24"/>
          <w:szCs w:val="24"/>
          <w:lang w:val="en"/>
        </w:rPr>
        <w:t xml:space="preserve">) zone of proximal development theory.  Vygotsky (1896-1934) believed that knowledge and learning is attained through social interaction with peers which he referred to as ‘the more knowledgeable other’.   Vygotsky (1896-1934) developed the scaffholding concept which describes the role of the adult and peers in the learning process.   The more knowledgeable other would provide the scaffholding that is tailored to the specific needs of the child to develop and enhance their learning capabilities, gradually decreasing support as </w:t>
      </w:r>
      <w:r w:rsidR="00F730DD" w:rsidRPr="003C5288">
        <w:rPr>
          <w:rFonts w:ascii="Arial" w:hAnsi="Arial" w:cs="Arial"/>
          <w:sz w:val="24"/>
          <w:szCs w:val="24"/>
          <w:lang w:val="en"/>
        </w:rPr>
        <w:t xml:space="preserve">each </w:t>
      </w:r>
      <w:r w:rsidR="0096547C" w:rsidRPr="003C5288">
        <w:rPr>
          <w:rFonts w:ascii="Arial" w:hAnsi="Arial" w:cs="Arial"/>
          <w:sz w:val="24"/>
          <w:szCs w:val="24"/>
          <w:lang w:val="en"/>
        </w:rPr>
        <w:t xml:space="preserve">learning </w:t>
      </w:r>
      <w:r w:rsidR="00F730DD" w:rsidRPr="003C5288">
        <w:rPr>
          <w:rFonts w:ascii="Arial" w:hAnsi="Arial" w:cs="Arial"/>
          <w:sz w:val="24"/>
          <w:szCs w:val="24"/>
          <w:lang w:val="en"/>
        </w:rPr>
        <w:t xml:space="preserve">capability </w:t>
      </w:r>
      <w:r w:rsidR="0096547C" w:rsidRPr="003C5288">
        <w:rPr>
          <w:rFonts w:ascii="Arial" w:hAnsi="Arial" w:cs="Arial"/>
          <w:sz w:val="24"/>
          <w:szCs w:val="24"/>
          <w:lang w:val="en"/>
        </w:rPr>
        <w:t>is achieved.</w:t>
      </w:r>
    </w:p>
    <w:p w14:paraId="40CC66D7" w14:textId="77777777" w:rsidR="007377F5" w:rsidRPr="003C5288" w:rsidRDefault="007377F5" w:rsidP="008661BA">
      <w:pPr>
        <w:spacing w:line="360" w:lineRule="auto"/>
        <w:jc w:val="both"/>
        <w:rPr>
          <w:rFonts w:ascii="Arial" w:hAnsi="Arial" w:cs="Arial"/>
          <w:sz w:val="24"/>
          <w:szCs w:val="24"/>
          <w:lang w:val="en"/>
        </w:rPr>
      </w:pPr>
    </w:p>
    <w:p w14:paraId="7130D019" w14:textId="4A5B23E4" w:rsidR="008661BA" w:rsidRPr="003C5288" w:rsidRDefault="00D63173" w:rsidP="0096547C">
      <w:pPr>
        <w:spacing w:line="360" w:lineRule="auto"/>
        <w:jc w:val="both"/>
        <w:rPr>
          <w:rFonts w:ascii="Arial" w:hAnsi="Arial" w:cs="Arial"/>
          <w:sz w:val="24"/>
          <w:szCs w:val="24"/>
          <w:u w:val="single"/>
        </w:rPr>
      </w:pPr>
      <w:r w:rsidRPr="003C5288">
        <w:rPr>
          <w:rFonts w:ascii="Arial" w:hAnsi="Arial" w:cs="Arial"/>
          <w:sz w:val="24"/>
          <w:szCs w:val="24"/>
          <w:u w:val="single"/>
        </w:rPr>
        <w:t xml:space="preserve"> </w:t>
      </w:r>
      <w:r w:rsidR="003448DA" w:rsidRPr="003C5288">
        <w:rPr>
          <w:rFonts w:ascii="Arial" w:hAnsi="Arial" w:cs="Arial"/>
          <w:sz w:val="24"/>
          <w:szCs w:val="24"/>
          <w:u w:val="single"/>
        </w:rPr>
        <w:t>Forest School</w:t>
      </w:r>
      <w:r w:rsidR="00DD362B" w:rsidRPr="003C5288">
        <w:rPr>
          <w:rFonts w:ascii="Arial" w:hAnsi="Arial" w:cs="Arial"/>
          <w:sz w:val="24"/>
          <w:szCs w:val="24"/>
          <w:u w:val="single"/>
        </w:rPr>
        <w:t xml:space="preserve"> </w:t>
      </w:r>
      <w:r w:rsidR="009E595D" w:rsidRPr="003C5288">
        <w:rPr>
          <w:rFonts w:ascii="Arial" w:hAnsi="Arial" w:cs="Arial"/>
          <w:sz w:val="24"/>
          <w:szCs w:val="24"/>
          <w:u w:val="single"/>
        </w:rPr>
        <w:t xml:space="preserve"> </w:t>
      </w:r>
    </w:p>
    <w:p w14:paraId="249CE4CE" w14:textId="77777777" w:rsidR="00C34A4D" w:rsidRPr="003C5288" w:rsidRDefault="009E595D" w:rsidP="007126CD">
      <w:pPr>
        <w:spacing w:line="360" w:lineRule="auto"/>
        <w:jc w:val="both"/>
        <w:rPr>
          <w:rFonts w:ascii="Arial" w:hAnsi="Arial" w:cs="Arial"/>
          <w:i/>
          <w:sz w:val="24"/>
          <w:szCs w:val="24"/>
        </w:rPr>
      </w:pPr>
      <w:r w:rsidRPr="003C5288">
        <w:rPr>
          <w:rFonts w:ascii="Arial" w:hAnsi="Arial" w:cs="Arial"/>
          <w:sz w:val="24"/>
          <w:szCs w:val="24"/>
        </w:rPr>
        <w:t xml:space="preserve">The role of the Forest School teacher is to provide a safe, secure, nurturing environment suitable for the needs of every child.  The teacher will observe and work with parents and other professionals to identify these needs and devise a teaching plan that allows the child to develop and flourish (Forest School, N.D). </w:t>
      </w:r>
      <w:r w:rsidR="001F04C3" w:rsidRPr="003C5288">
        <w:rPr>
          <w:rFonts w:ascii="Arial" w:hAnsi="Arial" w:cs="Arial"/>
          <w:sz w:val="24"/>
          <w:szCs w:val="24"/>
        </w:rPr>
        <w:t xml:space="preserve">The Forest School method of teaching </w:t>
      </w:r>
      <w:r w:rsidR="00D81604" w:rsidRPr="003C5288">
        <w:rPr>
          <w:rFonts w:ascii="Arial" w:hAnsi="Arial" w:cs="Arial"/>
          <w:sz w:val="24"/>
          <w:szCs w:val="24"/>
        </w:rPr>
        <w:t xml:space="preserve">focusses on teaching the whole, </w:t>
      </w:r>
      <w:r w:rsidR="001F04C3" w:rsidRPr="003C5288">
        <w:rPr>
          <w:rFonts w:ascii="Arial" w:hAnsi="Arial" w:cs="Arial"/>
          <w:sz w:val="24"/>
          <w:szCs w:val="24"/>
        </w:rPr>
        <w:t xml:space="preserve">based on the concept that children develop and learn from natural resources found around them in nature </w:t>
      </w:r>
      <w:r w:rsidR="000C1F85" w:rsidRPr="003C5288">
        <w:rPr>
          <w:rFonts w:ascii="Arial" w:hAnsi="Arial" w:cs="Arial"/>
          <w:i/>
          <w:sz w:val="24"/>
          <w:szCs w:val="24"/>
        </w:rPr>
        <w:t>(Robertson, 2008).</w:t>
      </w:r>
      <w:r w:rsidR="00484B80" w:rsidRPr="003C5288">
        <w:rPr>
          <w:rFonts w:ascii="Arial" w:hAnsi="Arial" w:cs="Arial"/>
          <w:i/>
          <w:sz w:val="24"/>
          <w:szCs w:val="24"/>
        </w:rPr>
        <w:t xml:space="preserve">  </w:t>
      </w:r>
    </w:p>
    <w:p w14:paraId="28706661" w14:textId="337965CE" w:rsidR="004D4E3F" w:rsidRPr="003C5288" w:rsidRDefault="001F04C3" w:rsidP="007126CD">
      <w:pPr>
        <w:spacing w:line="360" w:lineRule="auto"/>
        <w:jc w:val="both"/>
        <w:rPr>
          <w:rFonts w:ascii="Arial" w:hAnsi="Arial" w:cs="Arial"/>
          <w:sz w:val="24"/>
          <w:szCs w:val="24"/>
        </w:rPr>
      </w:pPr>
      <w:r w:rsidRPr="003C5288">
        <w:rPr>
          <w:rFonts w:ascii="Arial" w:hAnsi="Arial" w:cs="Arial"/>
          <w:sz w:val="24"/>
          <w:szCs w:val="24"/>
        </w:rPr>
        <w:t>Forest school pedagogy is inclusive</w:t>
      </w:r>
      <w:r w:rsidR="00025169" w:rsidRPr="003C5288">
        <w:rPr>
          <w:rFonts w:ascii="Arial" w:hAnsi="Arial" w:cs="Arial"/>
          <w:sz w:val="24"/>
          <w:szCs w:val="24"/>
        </w:rPr>
        <w:t>, helping children build confidence</w:t>
      </w:r>
      <w:r w:rsidR="00484B80" w:rsidRPr="003C5288">
        <w:rPr>
          <w:rFonts w:ascii="Arial" w:hAnsi="Arial" w:cs="Arial"/>
          <w:sz w:val="24"/>
          <w:szCs w:val="24"/>
        </w:rPr>
        <w:t xml:space="preserve"> and self-esteem</w:t>
      </w:r>
      <w:r w:rsidR="00025169" w:rsidRPr="003C5288">
        <w:rPr>
          <w:rFonts w:ascii="Arial" w:hAnsi="Arial" w:cs="Arial"/>
          <w:i/>
          <w:sz w:val="24"/>
          <w:szCs w:val="24"/>
        </w:rPr>
        <w:t xml:space="preserve"> </w:t>
      </w:r>
      <w:r w:rsidR="00025169" w:rsidRPr="003C5288">
        <w:rPr>
          <w:rFonts w:ascii="Arial" w:hAnsi="Arial" w:cs="Arial"/>
          <w:sz w:val="24"/>
          <w:szCs w:val="24"/>
        </w:rPr>
        <w:t>(Oxfordshire County Council, 2008)</w:t>
      </w:r>
      <w:r w:rsidR="00484B80" w:rsidRPr="003C5288">
        <w:rPr>
          <w:rFonts w:ascii="Arial" w:hAnsi="Arial" w:cs="Arial"/>
          <w:i/>
          <w:sz w:val="24"/>
          <w:szCs w:val="24"/>
        </w:rPr>
        <w:t xml:space="preserve"> </w:t>
      </w:r>
      <w:r w:rsidR="00484B80" w:rsidRPr="003C5288">
        <w:rPr>
          <w:rFonts w:ascii="Arial" w:hAnsi="Arial" w:cs="Arial"/>
          <w:sz w:val="24"/>
          <w:szCs w:val="24"/>
        </w:rPr>
        <w:t>promoting positive outdoor learning experiences, encouraging self-learning through natural play</w:t>
      </w:r>
      <w:r w:rsidR="00934E5B" w:rsidRPr="003C5288">
        <w:rPr>
          <w:rFonts w:ascii="Arial" w:hAnsi="Arial" w:cs="Arial"/>
          <w:sz w:val="24"/>
          <w:szCs w:val="24"/>
        </w:rPr>
        <w:t xml:space="preserve">.  Children will learn about nature, use tools, build camp fires and shelters, promoting risk management and responsibility.  </w:t>
      </w:r>
      <w:r w:rsidR="00934E5B" w:rsidRPr="003C5288">
        <w:rPr>
          <w:rFonts w:ascii="Arial" w:hAnsi="Arial" w:cs="Arial"/>
          <w:sz w:val="24"/>
          <w:szCs w:val="24"/>
        </w:rPr>
        <w:lastRenderedPageBreak/>
        <w:t xml:space="preserve">The findings from a recent study concluded that children taught in the outdoor environment were </w:t>
      </w:r>
      <w:r w:rsidR="00D77B7B" w:rsidRPr="003C5288">
        <w:rPr>
          <w:rFonts w:ascii="Arial" w:hAnsi="Arial" w:cs="Arial"/>
          <w:sz w:val="24"/>
          <w:szCs w:val="24"/>
        </w:rPr>
        <w:t xml:space="preserve">more </w:t>
      </w:r>
      <w:r w:rsidR="00934E5B" w:rsidRPr="003C5288">
        <w:rPr>
          <w:rFonts w:ascii="Arial" w:hAnsi="Arial" w:cs="Arial"/>
          <w:sz w:val="24"/>
          <w:szCs w:val="24"/>
        </w:rPr>
        <w:t xml:space="preserve">self-assured, more advanced, </w:t>
      </w:r>
      <w:r w:rsidR="00D77B7B" w:rsidRPr="003C5288">
        <w:rPr>
          <w:rFonts w:ascii="Arial" w:hAnsi="Arial" w:cs="Arial"/>
          <w:sz w:val="24"/>
          <w:szCs w:val="24"/>
        </w:rPr>
        <w:t xml:space="preserve">had </w:t>
      </w:r>
      <w:r w:rsidR="00934E5B" w:rsidRPr="003C5288">
        <w:rPr>
          <w:rFonts w:ascii="Arial" w:hAnsi="Arial" w:cs="Arial"/>
          <w:sz w:val="24"/>
          <w:szCs w:val="24"/>
        </w:rPr>
        <w:t xml:space="preserve">better coordination and </w:t>
      </w:r>
      <w:r w:rsidR="00D77B7B" w:rsidRPr="003C5288">
        <w:rPr>
          <w:rFonts w:ascii="Arial" w:hAnsi="Arial" w:cs="Arial"/>
          <w:sz w:val="24"/>
          <w:szCs w:val="24"/>
        </w:rPr>
        <w:t>were able to concentrate at a deeper level</w:t>
      </w:r>
      <w:r w:rsidR="00002A2A" w:rsidRPr="003C5288">
        <w:rPr>
          <w:rFonts w:ascii="Arial" w:hAnsi="Arial" w:cs="Arial"/>
          <w:sz w:val="24"/>
          <w:szCs w:val="24"/>
        </w:rPr>
        <w:t xml:space="preserve"> (</w:t>
      </w:r>
      <w:r w:rsidR="00625A50" w:rsidRPr="003C5288">
        <w:rPr>
          <w:rFonts w:ascii="Arial" w:hAnsi="Arial" w:cs="Arial"/>
          <w:sz w:val="24"/>
          <w:szCs w:val="24"/>
        </w:rPr>
        <w:t>Forest School, N.D)</w:t>
      </w:r>
      <w:r w:rsidR="00D77B7B" w:rsidRPr="003C5288">
        <w:rPr>
          <w:rFonts w:ascii="Arial" w:hAnsi="Arial" w:cs="Arial"/>
          <w:sz w:val="24"/>
          <w:szCs w:val="24"/>
        </w:rPr>
        <w:t>.</w:t>
      </w:r>
      <w:r w:rsidR="002F427B" w:rsidRPr="003C5288">
        <w:rPr>
          <w:rFonts w:ascii="Arial" w:hAnsi="Arial" w:cs="Arial"/>
          <w:sz w:val="24"/>
          <w:szCs w:val="24"/>
        </w:rPr>
        <w:t xml:space="preserve"> This </w:t>
      </w:r>
      <w:r w:rsidR="004D4E3F" w:rsidRPr="003C5288">
        <w:rPr>
          <w:rFonts w:ascii="Arial" w:hAnsi="Arial" w:cs="Arial"/>
          <w:sz w:val="24"/>
          <w:szCs w:val="24"/>
        </w:rPr>
        <w:t xml:space="preserve">method of teaching can now be seen in the U.K.  </w:t>
      </w:r>
      <w:r w:rsidR="002F427B" w:rsidRPr="003C5288">
        <w:rPr>
          <w:rFonts w:ascii="Arial" w:hAnsi="Arial" w:cs="Arial"/>
          <w:sz w:val="24"/>
          <w:szCs w:val="24"/>
        </w:rPr>
        <w:t xml:space="preserve">However, </w:t>
      </w:r>
      <w:r w:rsidR="004D4E3F" w:rsidRPr="003C5288">
        <w:rPr>
          <w:rFonts w:ascii="Arial" w:hAnsi="Arial" w:cs="Arial"/>
          <w:sz w:val="24"/>
          <w:szCs w:val="24"/>
        </w:rPr>
        <w:t xml:space="preserve">according to Leather (2016) there is a lack of understanding amongst practitioners </w:t>
      </w:r>
      <w:r w:rsidR="006C02A8" w:rsidRPr="003C5288">
        <w:rPr>
          <w:rFonts w:ascii="Arial" w:hAnsi="Arial" w:cs="Arial"/>
          <w:sz w:val="24"/>
          <w:szCs w:val="24"/>
        </w:rPr>
        <w:t xml:space="preserve">regarding </w:t>
      </w:r>
      <w:r w:rsidR="004D4E3F" w:rsidRPr="003C5288">
        <w:rPr>
          <w:rFonts w:ascii="Arial" w:hAnsi="Arial" w:cs="Arial"/>
          <w:sz w:val="24"/>
          <w:szCs w:val="24"/>
        </w:rPr>
        <w:t>th</w:t>
      </w:r>
      <w:r w:rsidR="006C02A8" w:rsidRPr="003C5288">
        <w:rPr>
          <w:rFonts w:ascii="Arial" w:hAnsi="Arial" w:cs="Arial"/>
          <w:sz w:val="24"/>
          <w:szCs w:val="24"/>
        </w:rPr>
        <w:t>e</w:t>
      </w:r>
      <w:r w:rsidR="004D4E3F" w:rsidRPr="003C5288">
        <w:rPr>
          <w:rFonts w:ascii="Arial" w:hAnsi="Arial" w:cs="Arial"/>
          <w:sz w:val="24"/>
          <w:szCs w:val="24"/>
        </w:rPr>
        <w:t xml:space="preserve"> pedagogy.  Stating that </w:t>
      </w:r>
      <w:r w:rsidR="006C02A8" w:rsidRPr="003C5288">
        <w:rPr>
          <w:rFonts w:ascii="Arial" w:hAnsi="Arial" w:cs="Arial"/>
          <w:sz w:val="24"/>
          <w:szCs w:val="24"/>
        </w:rPr>
        <w:t>without knowledge of the supporting philosophy surrounding this method of teaching valuable learning opportunities will be lost.</w:t>
      </w:r>
      <w:r w:rsidR="00B6502B" w:rsidRPr="003C5288">
        <w:rPr>
          <w:rFonts w:ascii="Arial" w:hAnsi="Arial" w:cs="Arial"/>
          <w:sz w:val="24"/>
          <w:szCs w:val="24"/>
        </w:rPr>
        <w:t xml:space="preserve"> </w:t>
      </w:r>
    </w:p>
    <w:p w14:paraId="43A46191" w14:textId="77777777" w:rsidR="002F427B" w:rsidRPr="003C5288" w:rsidRDefault="002F427B" w:rsidP="002F427B">
      <w:pPr>
        <w:spacing w:line="360" w:lineRule="auto"/>
        <w:jc w:val="both"/>
        <w:rPr>
          <w:rFonts w:ascii="Arial" w:hAnsi="Arial" w:cs="Arial"/>
          <w:sz w:val="24"/>
          <w:szCs w:val="24"/>
          <w:u w:val="single"/>
        </w:rPr>
      </w:pPr>
    </w:p>
    <w:p w14:paraId="349E1ECD" w14:textId="49C33BC2" w:rsidR="00FE62B3" w:rsidRPr="003C5288" w:rsidRDefault="00FE62B3" w:rsidP="00163CBC">
      <w:pPr>
        <w:spacing w:line="360" w:lineRule="auto"/>
        <w:jc w:val="both"/>
        <w:rPr>
          <w:rFonts w:ascii="Arial" w:hAnsi="Arial" w:cs="Arial"/>
          <w:sz w:val="24"/>
          <w:szCs w:val="24"/>
        </w:rPr>
      </w:pPr>
    </w:p>
    <w:p w14:paraId="50893BD0" w14:textId="4C6AEE77" w:rsidR="00D77B7B" w:rsidRPr="003C5288" w:rsidRDefault="00D77B7B" w:rsidP="00FE62B3">
      <w:pPr>
        <w:spacing w:line="360" w:lineRule="auto"/>
        <w:jc w:val="both"/>
        <w:rPr>
          <w:rFonts w:ascii="Arial" w:hAnsi="Arial" w:cs="Arial"/>
          <w:sz w:val="24"/>
          <w:szCs w:val="24"/>
        </w:rPr>
      </w:pPr>
    </w:p>
    <w:p w14:paraId="3D4B2572" w14:textId="06E85491" w:rsidR="00002A2A" w:rsidRPr="003C5288" w:rsidRDefault="00002A2A" w:rsidP="00FE62B3">
      <w:pPr>
        <w:spacing w:line="360" w:lineRule="auto"/>
        <w:jc w:val="both"/>
        <w:rPr>
          <w:rFonts w:ascii="Arial" w:hAnsi="Arial" w:cs="Arial"/>
          <w:sz w:val="24"/>
          <w:szCs w:val="24"/>
        </w:rPr>
      </w:pPr>
    </w:p>
    <w:p w14:paraId="1A010376" w14:textId="33EE95F7" w:rsidR="00002A2A" w:rsidRPr="003C5288" w:rsidRDefault="00002A2A" w:rsidP="00FE62B3">
      <w:pPr>
        <w:spacing w:line="360" w:lineRule="auto"/>
        <w:jc w:val="both"/>
        <w:rPr>
          <w:rFonts w:ascii="Arial" w:hAnsi="Arial" w:cs="Arial"/>
          <w:sz w:val="24"/>
          <w:szCs w:val="24"/>
        </w:rPr>
      </w:pPr>
    </w:p>
    <w:p w14:paraId="62FC053C" w14:textId="7961CD33" w:rsidR="00002A2A" w:rsidRPr="003C5288" w:rsidRDefault="00002A2A" w:rsidP="00FE62B3">
      <w:pPr>
        <w:spacing w:line="360" w:lineRule="auto"/>
        <w:jc w:val="both"/>
        <w:rPr>
          <w:rFonts w:ascii="Arial" w:hAnsi="Arial" w:cs="Arial"/>
          <w:sz w:val="24"/>
          <w:szCs w:val="24"/>
        </w:rPr>
      </w:pPr>
    </w:p>
    <w:p w14:paraId="380A07C7" w14:textId="73D926A5" w:rsidR="00002A2A" w:rsidRPr="003C5288" w:rsidRDefault="00002A2A" w:rsidP="00FE62B3">
      <w:pPr>
        <w:spacing w:line="360" w:lineRule="auto"/>
        <w:jc w:val="both"/>
        <w:rPr>
          <w:rFonts w:ascii="Arial" w:hAnsi="Arial" w:cs="Arial"/>
          <w:sz w:val="24"/>
          <w:szCs w:val="24"/>
        </w:rPr>
      </w:pPr>
    </w:p>
    <w:p w14:paraId="6CAC8179" w14:textId="30EFF0C6" w:rsidR="00002A2A" w:rsidRPr="003C5288" w:rsidRDefault="00002A2A" w:rsidP="00FE62B3">
      <w:pPr>
        <w:spacing w:line="360" w:lineRule="auto"/>
        <w:jc w:val="both"/>
        <w:rPr>
          <w:rFonts w:ascii="Arial" w:hAnsi="Arial" w:cs="Arial"/>
          <w:sz w:val="24"/>
          <w:szCs w:val="24"/>
        </w:rPr>
      </w:pPr>
    </w:p>
    <w:p w14:paraId="7FF4B278" w14:textId="696F9DED" w:rsidR="00002A2A" w:rsidRPr="003C5288" w:rsidRDefault="00002A2A" w:rsidP="00FE62B3">
      <w:pPr>
        <w:spacing w:line="360" w:lineRule="auto"/>
        <w:jc w:val="both"/>
        <w:rPr>
          <w:rFonts w:ascii="Arial" w:hAnsi="Arial" w:cs="Arial"/>
          <w:sz w:val="24"/>
          <w:szCs w:val="24"/>
        </w:rPr>
      </w:pPr>
    </w:p>
    <w:p w14:paraId="7A0A8282" w14:textId="003DA746" w:rsidR="00002A2A" w:rsidRPr="003C5288" w:rsidRDefault="00002A2A" w:rsidP="00FE62B3">
      <w:pPr>
        <w:spacing w:line="360" w:lineRule="auto"/>
        <w:jc w:val="both"/>
        <w:rPr>
          <w:rFonts w:ascii="Arial" w:hAnsi="Arial" w:cs="Arial"/>
          <w:sz w:val="24"/>
          <w:szCs w:val="24"/>
        </w:rPr>
      </w:pPr>
    </w:p>
    <w:p w14:paraId="5846C739" w14:textId="2E55C8A6" w:rsidR="00002A2A" w:rsidRPr="003C5288" w:rsidRDefault="00002A2A" w:rsidP="00FE62B3">
      <w:pPr>
        <w:spacing w:line="360" w:lineRule="auto"/>
        <w:jc w:val="both"/>
        <w:rPr>
          <w:rFonts w:ascii="Arial" w:hAnsi="Arial" w:cs="Arial"/>
          <w:sz w:val="24"/>
          <w:szCs w:val="24"/>
        </w:rPr>
      </w:pPr>
    </w:p>
    <w:p w14:paraId="2BFF6298" w14:textId="7F763655" w:rsidR="00002A2A" w:rsidRPr="003C5288" w:rsidRDefault="00002A2A" w:rsidP="00FE62B3">
      <w:pPr>
        <w:spacing w:line="360" w:lineRule="auto"/>
        <w:jc w:val="both"/>
        <w:rPr>
          <w:rFonts w:ascii="Arial" w:hAnsi="Arial" w:cs="Arial"/>
          <w:sz w:val="24"/>
          <w:szCs w:val="24"/>
        </w:rPr>
      </w:pPr>
    </w:p>
    <w:p w14:paraId="750F6844" w14:textId="77777777" w:rsidR="00002A2A" w:rsidRPr="003C5288" w:rsidRDefault="00002A2A" w:rsidP="00FE62B3">
      <w:pPr>
        <w:spacing w:line="360" w:lineRule="auto"/>
        <w:jc w:val="both"/>
        <w:rPr>
          <w:rFonts w:ascii="Arial" w:hAnsi="Arial" w:cs="Arial"/>
          <w:sz w:val="24"/>
          <w:szCs w:val="24"/>
        </w:rPr>
      </w:pPr>
    </w:p>
    <w:p w14:paraId="505D6E41" w14:textId="6081F62F" w:rsidR="002F427B" w:rsidRPr="003C5288" w:rsidRDefault="006C02A8" w:rsidP="0096547C">
      <w:pPr>
        <w:spacing w:line="360" w:lineRule="auto"/>
        <w:jc w:val="both"/>
        <w:rPr>
          <w:rFonts w:ascii="Arial" w:hAnsi="Arial" w:cs="Arial"/>
          <w:sz w:val="24"/>
          <w:szCs w:val="24"/>
        </w:rPr>
      </w:pPr>
      <w:r w:rsidRPr="003C5288">
        <w:rPr>
          <w:rFonts w:ascii="Arial" w:hAnsi="Arial" w:cs="Arial"/>
          <w:sz w:val="24"/>
          <w:szCs w:val="24"/>
        </w:rPr>
        <w:t xml:space="preserve"> </w:t>
      </w:r>
    </w:p>
    <w:p w14:paraId="6E0DC3F6" w14:textId="212395ED" w:rsidR="003448DA" w:rsidRPr="00DC5173" w:rsidRDefault="003448DA" w:rsidP="0096547C">
      <w:pPr>
        <w:spacing w:line="360" w:lineRule="auto"/>
        <w:jc w:val="both"/>
        <w:rPr>
          <w:rFonts w:ascii="Arial" w:hAnsi="Arial" w:cs="Arial"/>
          <w:sz w:val="24"/>
          <w:szCs w:val="24"/>
        </w:rPr>
      </w:pPr>
    </w:p>
    <w:p w14:paraId="4FAEF5F4" w14:textId="061E718D" w:rsidR="003448DA" w:rsidRPr="00DC5173" w:rsidRDefault="003448DA" w:rsidP="0096547C">
      <w:pPr>
        <w:spacing w:line="360" w:lineRule="auto"/>
        <w:jc w:val="both"/>
        <w:rPr>
          <w:rFonts w:ascii="Arial" w:hAnsi="Arial" w:cs="Arial"/>
          <w:sz w:val="24"/>
          <w:szCs w:val="24"/>
          <w:u w:val="single"/>
        </w:rPr>
      </w:pPr>
    </w:p>
    <w:p w14:paraId="58F6F4E1" w14:textId="151D4098" w:rsidR="003448DA" w:rsidRPr="00DC5173" w:rsidRDefault="003448DA" w:rsidP="0096547C">
      <w:pPr>
        <w:spacing w:line="360" w:lineRule="auto"/>
        <w:jc w:val="both"/>
        <w:rPr>
          <w:rFonts w:ascii="Arial" w:hAnsi="Arial" w:cs="Arial"/>
          <w:sz w:val="24"/>
          <w:szCs w:val="24"/>
          <w:u w:val="single"/>
        </w:rPr>
      </w:pPr>
    </w:p>
    <w:p w14:paraId="0105F88E" w14:textId="77777777" w:rsidR="00121142" w:rsidRDefault="00121142" w:rsidP="00EE7B9D">
      <w:pPr>
        <w:rPr>
          <w:rFonts w:ascii="Arial" w:hAnsi="Arial" w:cs="Arial"/>
          <w:sz w:val="24"/>
          <w:szCs w:val="24"/>
          <w:u w:val="single"/>
        </w:rPr>
      </w:pPr>
    </w:p>
    <w:p w14:paraId="229BF395" w14:textId="7300CEAF" w:rsidR="0026349D" w:rsidRDefault="0026349D" w:rsidP="00EE7B9D">
      <w:pPr>
        <w:rPr>
          <w:rFonts w:ascii="Arial" w:hAnsi="Arial" w:cs="Arial"/>
          <w:sz w:val="24"/>
          <w:szCs w:val="24"/>
          <w:u w:val="single"/>
        </w:rPr>
      </w:pPr>
      <w:r>
        <w:rPr>
          <w:rFonts w:ascii="Arial" w:hAnsi="Arial" w:cs="Arial"/>
          <w:sz w:val="24"/>
          <w:szCs w:val="24"/>
          <w:u w:val="single"/>
        </w:rPr>
        <w:lastRenderedPageBreak/>
        <w:t>References</w:t>
      </w:r>
    </w:p>
    <w:p w14:paraId="25DBC999" w14:textId="7BD1CB12" w:rsidR="00877133" w:rsidRDefault="00877133" w:rsidP="00EE7B9D">
      <w:pPr>
        <w:rPr>
          <w:rFonts w:ascii="Arial" w:hAnsi="Arial" w:cs="Arial"/>
          <w:sz w:val="24"/>
          <w:szCs w:val="24"/>
          <w:u w:val="single"/>
        </w:rPr>
      </w:pPr>
    </w:p>
    <w:p w14:paraId="511A57A3" w14:textId="7F76A33E" w:rsidR="00877133" w:rsidRDefault="00877133" w:rsidP="00877133">
      <w:pPr>
        <w:spacing w:line="360" w:lineRule="auto"/>
        <w:rPr>
          <w:rFonts w:ascii="Arial" w:hAnsi="Arial" w:cs="Arial"/>
          <w:sz w:val="24"/>
          <w:szCs w:val="24"/>
        </w:rPr>
      </w:pPr>
      <w:r w:rsidRPr="004E2C42">
        <w:rPr>
          <w:rFonts w:ascii="Arial" w:hAnsi="Arial" w:cs="Arial"/>
          <w:sz w:val="24"/>
          <w:szCs w:val="24"/>
        </w:rPr>
        <w:t>Anderson, G.T. et al. (2014)</w:t>
      </w:r>
      <w:r w:rsidRPr="004E2C42">
        <w:rPr>
          <w:rFonts w:ascii="Arial" w:hAnsi="Arial" w:cs="Arial"/>
          <w:i/>
          <w:sz w:val="24"/>
          <w:szCs w:val="24"/>
        </w:rPr>
        <w:t xml:space="preserve"> Where Do the Bears Go?” The Value of Child-Directed Play.</w:t>
      </w:r>
      <w:r w:rsidRPr="004E2C42">
        <w:rPr>
          <w:rFonts w:ascii="Arial" w:hAnsi="Arial" w:cs="Arial"/>
          <w:sz w:val="24"/>
          <w:szCs w:val="24"/>
        </w:rPr>
        <w:t xml:space="preserve"> Available at: </w:t>
      </w:r>
      <w:hyperlink r:id="rId10" w:history="1">
        <w:r w:rsidRPr="004E2C42">
          <w:rPr>
            <w:rStyle w:val="Hyperlink"/>
            <w:rFonts w:ascii="Arial" w:hAnsi="Arial" w:cs="Arial"/>
            <w:sz w:val="24"/>
            <w:szCs w:val="24"/>
          </w:rPr>
          <w:t>https://content.ebscohost.com/ContentServer.asp?T=P&amp;P=AN&amp;K=95762300&amp;S=R&amp;D=eue&amp;EbscoContent=dGJyMNHX8kSeqLE4xNvgOLCmr1Gep7RSs6q4TLSWxWXS&amp;ContentCustomer=dGJyMPGqtVGxp7FRuePfgeyx44Dt6fIA</w:t>
        </w:r>
      </w:hyperlink>
      <w:r w:rsidRPr="004E2C42">
        <w:rPr>
          <w:rFonts w:ascii="Arial" w:hAnsi="Arial" w:cs="Arial"/>
          <w:sz w:val="24"/>
          <w:szCs w:val="24"/>
        </w:rPr>
        <w:t xml:space="preserve"> (Accessed:23</w:t>
      </w:r>
      <w:r w:rsidRPr="004E2C42">
        <w:rPr>
          <w:rFonts w:ascii="Arial" w:hAnsi="Arial" w:cs="Arial"/>
          <w:sz w:val="24"/>
          <w:szCs w:val="24"/>
          <w:vertAlign w:val="superscript"/>
        </w:rPr>
        <w:t>rd</w:t>
      </w:r>
      <w:r w:rsidRPr="004E2C42">
        <w:rPr>
          <w:rFonts w:ascii="Arial" w:hAnsi="Arial" w:cs="Arial"/>
          <w:sz w:val="24"/>
          <w:szCs w:val="24"/>
        </w:rPr>
        <w:t xml:space="preserve"> February 2019).</w:t>
      </w:r>
    </w:p>
    <w:p w14:paraId="2DF7C487" w14:textId="07561E5B" w:rsidR="00885A9C" w:rsidRDefault="00885A9C" w:rsidP="00885A9C">
      <w:pPr>
        <w:rPr>
          <w:rFonts w:ascii="Arial" w:hAnsi="Arial" w:cs="Arial"/>
          <w:sz w:val="24"/>
          <w:szCs w:val="24"/>
        </w:rPr>
      </w:pPr>
      <w:r w:rsidRPr="004E2C42">
        <w:rPr>
          <w:rFonts w:ascii="Arial" w:hAnsi="Arial" w:cs="Arial"/>
          <w:sz w:val="24"/>
          <w:szCs w:val="24"/>
        </w:rPr>
        <w:t xml:space="preserve">Bailey, D. (2002) </w:t>
      </w:r>
      <w:r w:rsidR="00CE3309" w:rsidRPr="004E2C42">
        <w:rPr>
          <w:rFonts w:ascii="Arial" w:hAnsi="Arial" w:cs="Arial"/>
          <w:sz w:val="24"/>
          <w:szCs w:val="24"/>
        </w:rPr>
        <w:t>‘</w:t>
      </w:r>
      <w:r w:rsidR="00B23731" w:rsidRPr="004E2C42">
        <w:rPr>
          <w:rFonts w:ascii="Arial" w:hAnsi="Arial" w:cs="Arial"/>
          <w:sz w:val="24"/>
          <w:szCs w:val="24"/>
        </w:rPr>
        <w:t>Nursery World</w:t>
      </w:r>
      <w:r w:rsidR="00CE3309" w:rsidRPr="004E2C42">
        <w:rPr>
          <w:rFonts w:ascii="Arial" w:hAnsi="Arial" w:cs="Arial"/>
          <w:sz w:val="24"/>
          <w:szCs w:val="24"/>
        </w:rPr>
        <w:t xml:space="preserve">’, </w:t>
      </w:r>
      <w:r w:rsidRPr="004E2C42">
        <w:rPr>
          <w:rFonts w:ascii="Arial" w:hAnsi="Arial" w:cs="Arial"/>
          <w:i/>
          <w:sz w:val="24"/>
          <w:szCs w:val="24"/>
        </w:rPr>
        <w:t>Maths in sand and water: In addition.</w:t>
      </w:r>
      <w:r w:rsidRPr="004E2C42">
        <w:rPr>
          <w:rFonts w:ascii="Arial" w:hAnsi="Arial" w:cs="Arial"/>
          <w:sz w:val="24"/>
          <w:szCs w:val="24"/>
        </w:rPr>
        <w:t xml:space="preserve"> Available at: </w:t>
      </w:r>
      <w:hyperlink r:id="rId11" w:history="1">
        <w:r w:rsidRPr="004E2C42">
          <w:rPr>
            <w:rStyle w:val="Hyperlink"/>
            <w:rFonts w:ascii="Arial" w:hAnsi="Arial" w:cs="Arial"/>
            <w:sz w:val="24"/>
            <w:szCs w:val="24"/>
          </w:rPr>
          <w:t>https://www.nurseryworld.co.uk/nursery-world/news/1082814/maths-sand-water-addition</w:t>
        </w:r>
      </w:hyperlink>
      <w:r w:rsidRPr="004E2C42">
        <w:rPr>
          <w:rFonts w:ascii="Arial" w:hAnsi="Arial" w:cs="Arial"/>
          <w:sz w:val="24"/>
          <w:szCs w:val="24"/>
        </w:rPr>
        <w:t xml:space="preserve"> (Accessed: 22</w:t>
      </w:r>
      <w:r w:rsidRPr="004E2C42">
        <w:rPr>
          <w:rFonts w:ascii="Arial" w:hAnsi="Arial" w:cs="Arial"/>
          <w:sz w:val="24"/>
          <w:szCs w:val="24"/>
          <w:vertAlign w:val="superscript"/>
        </w:rPr>
        <w:t>nd</w:t>
      </w:r>
      <w:r w:rsidRPr="004E2C42">
        <w:rPr>
          <w:rFonts w:ascii="Arial" w:hAnsi="Arial" w:cs="Arial"/>
          <w:sz w:val="24"/>
          <w:szCs w:val="24"/>
        </w:rPr>
        <w:t xml:space="preserve"> February 2019).</w:t>
      </w:r>
    </w:p>
    <w:p w14:paraId="0DD74F58" w14:textId="77777777" w:rsidR="00C15992" w:rsidRPr="004E2C42" w:rsidRDefault="00C15992" w:rsidP="00885A9C">
      <w:pPr>
        <w:rPr>
          <w:rFonts w:ascii="Arial" w:hAnsi="Arial" w:cs="Arial"/>
          <w:sz w:val="24"/>
          <w:szCs w:val="24"/>
        </w:rPr>
      </w:pPr>
    </w:p>
    <w:p w14:paraId="1C6697A5" w14:textId="180BA4FC" w:rsidR="00213E42" w:rsidRDefault="00213E42" w:rsidP="00213E42">
      <w:pPr>
        <w:rPr>
          <w:rFonts w:ascii="Arial" w:hAnsi="Arial" w:cs="Arial"/>
          <w:sz w:val="24"/>
          <w:szCs w:val="24"/>
        </w:rPr>
      </w:pPr>
      <w:r w:rsidRPr="004E2C42">
        <w:rPr>
          <w:rFonts w:ascii="Arial" w:hAnsi="Arial" w:cs="Arial"/>
          <w:sz w:val="24"/>
          <w:szCs w:val="24"/>
        </w:rPr>
        <w:t xml:space="preserve">Bates, B. (2016) </w:t>
      </w:r>
      <w:r w:rsidRPr="004E2C42">
        <w:rPr>
          <w:rFonts w:ascii="Arial" w:hAnsi="Arial" w:cs="Arial"/>
          <w:i/>
          <w:sz w:val="24"/>
          <w:szCs w:val="24"/>
        </w:rPr>
        <w:t>Learning Theories Simplified</w:t>
      </w:r>
      <w:r w:rsidRPr="004E2C42">
        <w:rPr>
          <w:rFonts w:ascii="Arial" w:hAnsi="Arial" w:cs="Arial"/>
          <w:sz w:val="24"/>
          <w:szCs w:val="24"/>
        </w:rPr>
        <w:t>. London: Sage Publication Ltd.</w:t>
      </w:r>
    </w:p>
    <w:p w14:paraId="11C50C00" w14:textId="77777777" w:rsidR="00C15992" w:rsidRPr="004E2C42" w:rsidRDefault="00C15992" w:rsidP="00213E42">
      <w:pPr>
        <w:rPr>
          <w:rFonts w:ascii="Arial" w:hAnsi="Arial" w:cs="Arial"/>
          <w:sz w:val="24"/>
          <w:szCs w:val="24"/>
        </w:rPr>
      </w:pPr>
    </w:p>
    <w:p w14:paraId="1C3A30DD" w14:textId="4F6A152B" w:rsidR="00885A9C" w:rsidRDefault="00BC5225" w:rsidP="00EE7B9D">
      <w:pPr>
        <w:rPr>
          <w:rFonts w:ascii="Arial" w:hAnsi="Arial" w:cs="Arial"/>
          <w:sz w:val="24"/>
          <w:szCs w:val="24"/>
        </w:rPr>
      </w:pPr>
      <w:r w:rsidRPr="004E2C42">
        <w:rPr>
          <w:rFonts w:ascii="Arial" w:hAnsi="Arial" w:cs="Arial"/>
          <w:sz w:val="24"/>
          <w:szCs w:val="24"/>
        </w:rPr>
        <w:t xml:space="preserve">Childcare Committee (N.D) </w:t>
      </w:r>
      <w:r w:rsidRPr="004E2C42">
        <w:rPr>
          <w:rFonts w:ascii="Arial" w:hAnsi="Arial" w:cs="Arial"/>
          <w:i/>
          <w:sz w:val="24"/>
          <w:szCs w:val="24"/>
        </w:rPr>
        <w:t>Sand Play</w:t>
      </w:r>
      <w:r w:rsidRPr="004E2C42">
        <w:rPr>
          <w:rFonts w:ascii="Arial" w:hAnsi="Arial" w:cs="Arial"/>
          <w:sz w:val="24"/>
          <w:szCs w:val="24"/>
        </w:rPr>
        <w:t xml:space="preserve"> Available at: </w:t>
      </w:r>
      <w:hyperlink r:id="rId12" w:history="1">
        <w:r w:rsidRPr="004E2C42">
          <w:rPr>
            <w:rStyle w:val="Hyperlink"/>
            <w:rFonts w:ascii="Arial" w:hAnsi="Arial" w:cs="Arial"/>
            <w:sz w:val="24"/>
            <w:szCs w:val="24"/>
          </w:rPr>
          <w:t>https://www.kccc.ie/Resources/Play-Tipsheets/Sand-Play</w:t>
        </w:r>
      </w:hyperlink>
      <w:r w:rsidRPr="004E2C42">
        <w:rPr>
          <w:rFonts w:ascii="Arial" w:hAnsi="Arial" w:cs="Arial"/>
          <w:sz w:val="24"/>
          <w:szCs w:val="24"/>
        </w:rPr>
        <w:t xml:space="preserve"> (Accessed: 22</w:t>
      </w:r>
      <w:r w:rsidRPr="004E2C42">
        <w:rPr>
          <w:rFonts w:ascii="Arial" w:hAnsi="Arial" w:cs="Arial"/>
          <w:sz w:val="24"/>
          <w:szCs w:val="24"/>
          <w:vertAlign w:val="superscript"/>
        </w:rPr>
        <w:t>nd</w:t>
      </w:r>
      <w:r w:rsidRPr="004E2C42">
        <w:rPr>
          <w:rFonts w:ascii="Arial" w:hAnsi="Arial" w:cs="Arial"/>
          <w:sz w:val="24"/>
          <w:szCs w:val="24"/>
        </w:rPr>
        <w:t xml:space="preserve"> February 2019).</w:t>
      </w:r>
    </w:p>
    <w:p w14:paraId="33BB032A" w14:textId="77777777" w:rsidR="00C15992" w:rsidRPr="004E2C42" w:rsidRDefault="00C15992" w:rsidP="00EE7B9D">
      <w:pPr>
        <w:rPr>
          <w:rFonts w:ascii="Arial" w:hAnsi="Arial" w:cs="Arial"/>
          <w:sz w:val="24"/>
          <w:szCs w:val="24"/>
        </w:rPr>
      </w:pPr>
    </w:p>
    <w:p w14:paraId="1E89E370" w14:textId="77777777" w:rsidR="00F10CC0" w:rsidRPr="004E2C42" w:rsidRDefault="00F10CC0" w:rsidP="00F10CC0">
      <w:pPr>
        <w:rPr>
          <w:rFonts w:ascii="Arial" w:hAnsi="Arial" w:cs="Arial"/>
          <w:sz w:val="24"/>
          <w:szCs w:val="24"/>
          <w:u w:val="single"/>
        </w:rPr>
      </w:pPr>
      <w:r w:rsidRPr="004E2C42">
        <w:rPr>
          <w:rFonts w:ascii="Arial" w:hAnsi="Arial" w:cs="Arial"/>
          <w:sz w:val="24"/>
          <w:szCs w:val="24"/>
        </w:rPr>
        <w:t xml:space="preserve">Children’s Services (2010) </w:t>
      </w:r>
      <w:r w:rsidRPr="004E2C42">
        <w:rPr>
          <w:rFonts w:ascii="Arial" w:hAnsi="Arial" w:cs="Arial"/>
          <w:i/>
          <w:sz w:val="24"/>
          <w:szCs w:val="24"/>
        </w:rPr>
        <w:t>Child development theorists</w:t>
      </w:r>
      <w:r w:rsidRPr="004E2C42">
        <w:rPr>
          <w:rFonts w:ascii="Arial" w:hAnsi="Arial" w:cs="Arial"/>
          <w:sz w:val="24"/>
          <w:szCs w:val="24"/>
        </w:rPr>
        <w:t xml:space="preserve">. Available at: </w:t>
      </w:r>
      <w:hyperlink r:id="rId13" w:history="1">
        <w:r w:rsidRPr="004E2C42">
          <w:rPr>
            <w:rStyle w:val="Hyperlink"/>
            <w:rFonts w:ascii="Arial" w:hAnsi="Arial" w:cs="Arial"/>
            <w:sz w:val="24"/>
            <w:szCs w:val="24"/>
          </w:rPr>
          <w:t>https://sielearning.tafensw.edu.au/MCS/CHCFC301A/12048/chcfc301a/lo/12020/index.htm</w:t>
        </w:r>
      </w:hyperlink>
      <w:r w:rsidRPr="004E2C42">
        <w:rPr>
          <w:rFonts w:ascii="Arial" w:hAnsi="Arial" w:cs="Arial"/>
          <w:sz w:val="24"/>
          <w:szCs w:val="24"/>
          <w:u w:val="single"/>
        </w:rPr>
        <w:t xml:space="preserve"> </w:t>
      </w:r>
      <w:r w:rsidRPr="004E2C42">
        <w:rPr>
          <w:rFonts w:ascii="Arial" w:hAnsi="Arial" w:cs="Arial"/>
          <w:sz w:val="24"/>
          <w:szCs w:val="24"/>
        </w:rPr>
        <w:t>(Accessed: 23</w:t>
      </w:r>
      <w:r w:rsidRPr="004E2C42">
        <w:rPr>
          <w:rFonts w:ascii="Arial" w:hAnsi="Arial" w:cs="Arial"/>
          <w:sz w:val="24"/>
          <w:szCs w:val="24"/>
          <w:vertAlign w:val="superscript"/>
        </w:rPr>
        <w:t>rd</w:t>
      </w:r>
      <w:r w:rsidRPr="004E2C42">
        <w:rPr>
          <w:rFonts w:ascii="Arial" w:hAnsi="Arial" w:cs="Arial"/>
          <w:sz w:val="24"/>
          <w:szCs w:val="24"/>
        </w:rPr>
        <w:t xml:space="preserve"> February 2019).</w:t>
      </w:r>
    </w:p>
    <w:p w14:paraId="6EEF9A52" w14:textId="77777777" w:rsidR="00BC5225" w:rsidRPr="004E2C42" w:rsidRDefault="00BC5225" w:rsidP="00EE7B9D">
      <w:pPr>
        <w:rPr>
          <w:rFonts w:ascii="Arial" w:hAnsi="Arial" w:cs="Arial"/>
          <w:sz w:val="24"/>
          <w:szCs w:val="24"/>
        </w:rPr>
      </w:pPr>
    </w:p>
    <w:p w14:paraId="75F54EEF" w14:textId="7C646EBB" w:rsidR="00821E34" w:rsidRPr="004E2C42" w:rsidRDefault="00821E34" w:rsidP="00EE7B9D">
      <w:pPr>
        <w:rPr>
          <w:rFonts w:ascii="Arial" w:hAnsi="Arial" w:cs="Arial"/>
          <w:sz w:val="24"/>
          <w:szCs w:val="24"/>
        </w:rPr>
      </w:pPr>
      <w:r w:rsidRPr="004E2C42">
        <w:rPr>
          <w:rFonts w:ascii="Arial" w:hAnsi="Arial" w:cs="Arial"/>
          <w:sz w:val="24"/>
          <w:szCs w:val="24"/>
        </w:rPr>
        <w:t xml:space="preserve">Cottrell, S (2013) </w:t>
      </w:r>
      <w:r w:rsidRPr="004E2C42">
        <w:rPr>
          <w:rFonts w:ascii="Arial" w:hAnsi="Arial" w:cs="Arial"/>
          <w:i/>
          <w:sz w:val="24"/>
          <w:szCs w:val="24"/>
        </w:rPr>
        <w:t xml:space="preserve">The Study Skills Handbook. </w:t>
      </w:r>
      <w:r w:rsidRPr="004E2C42">
        <w:rPr>
          <w:rFonts w:ascii="Arial" w:hAnsi="Arial" w:cs="Arial"/>
          <w:sz w:val="24"/>
          <w:szCs w:val="24"/>
        </w:rPr>
        <w:t>4</w:t>
      </w:r>
      <w:r w:rsidRPr="004E2C42">
        <w:rPr>
          <w:rFonts w:ascii="Arial" w:hAnsi="Arial" w:cs="Arial"/>
          <w:sz w:val="24"/>
          <w:szCs w:val="24"/>
          <w:vertAlign w:val="superscript"/>
        </w:rPr>
        <w:t>th</w:t>
      </w:r>
      <w:r w:rsidRPr="004E2C42">
        <w:rPr>
          <w:rFonts w:ascii="Arial" w:hAnsi="Arial" w:cs="Arial"/>
          <w:sz w:val="24"/>
          <w:szCs w:val="24"/>
        </w:rPr>
        <w:t xml:space="preserve"> Ed. Hampshire. Palgrave Macmillan Ltd. </w:t>
      </w:r>
    </w:p>
    <w:p w14:paraId="33F8FFE2" w14:textId="77777777" w:rsidR="004E2C42" w:rsidRPr="004E2C42" w:rsidRDefault="004E2C42" w:rsidP="00EE7B9D">
      <w:pPr>
        <w:rPr>
          <w:rFonts w:ascii="Arial" w:hAnsi="Arial" w:cs="Arial"/>
          <w:sz w:val="24"/>
          <w:szCs w:val="24"/>
        </w:rPr>
      </w:pPr>
    </w:p>
    <w:p w14:paraId="5A48D8AA" w14:textId="2875355B" w:rsidR="004E2C42" w:rsidRPr="004E2C42" w:rsidRDefault="004E2C42" w:rsidP="00C15992">
      <w:pPr>
        <w:shd w:val="clear" w:color="auto" w:fill="FFFFFF"/>
        <w:rPr>
          <w:rFonts w:ascii="Arial" w:hAnsi="Arial" w:cs="Arial"/>
          <w:sz w:val="24"/>
          <w:szCs w:val="24"/>
        </w:rPr>
      </w:pPr>
      <w:proofErr w:type="spellStart"/>
      <w:r w:rsidRPr="004E2C42">
        <w:rPr>
          <w:rFonts w:ascii="Arial" w:hAnsi="Arial" w:cs="Arial"/>
          <w:color w:val="000000"/>
          <w:sz w:val="24"/>
          <w:szCs w:val="24"/>
        </w:rPr>
        <w:t>Chronopoulou</w:t>
      </w:r>
      <w:proofErr w:type="spellEnd"/>
      <w:r w:rsidRPr="004E2C42">
        <w:rPr>
          <w:rFonts w:ascii="Arial" w:hAnsi="Arial" w:cs="Arial"/>
          <w:color w:val="000000"/>
          <w:sz w:val="24"/>
          <w:szCs w:val="24"/>
        </w:rPr>
        <w:t xml:space="preserve">, E and </w:t>
      </w:r>
      <w:r w:rsidRPr="004E2C42">
        <w:rPr>
          <w:rStyle w:val="ls01"/>
          <w:rFonts w:ascii="Arial" w:hAnsi="Arial" w:cs="Arial"/>
          <w:color w:val="000000"/>
          <w:sz w:val="24"/>
          <w:szCs w:val="24"/>
        </w:rPr>
        <w:t xml:space="preserve">Riga, V (2012) ‘Creative Education’, </w:t>
      </w:r>
      <w:r w:rsidRPr="004E2C42">
        <w:rPr>
          <w:rFonts w:ascii="Arial" w:eastAsia="Times New Roman" w:hAnsi="Arial" w:cs="Arial"/>
          <w:i/>
          <w:color w:val="000000"/>
          <w:sz w:val="24"/>
          <w:szCs w:val="24"/>
          <w:lang w:eastAsia="en-GB"/>
        </w:rPr>
        <w:t>Τhe Contribution of Music and Movement Activities to Creative Thinking in Pre-School Children</w:t>
      </w:r>
      <w:r w:rsidRPr="004E2C42">
        <w:t xml:space="preserve">, </w:t>
      </w:r>
      <w:r w:rsidRPr="004E2C42">
        <w:rPr>
          <w:rFonts w:ascii="Arial" w:hAnsi="Arial" w:cs="Arial"/>
          <w:color w:val="000000"/>
          <w:sz w:val="24"/>
          <w:szCs w:val="24"/>
        </w:rPr>
        <w:t xml:space="preserve">3(2), pp.196-204. Available at: </w:t>
      </w:r>
      <w:hyperlink r:id="rId14" w:history="1">
        <w:r w:rsidRPr="004E2C42">
          <w:rPr>
            <w:rStyle w:val="Hyperlink"/>
            <w:rFonts w:ascii="Arial" w:hAnsi="Arial" w:cs="Arial"/>
            <w:sz w:val="24"/>
            <w:szCs w:val="24"/>
          </w:rPr>
          <w:t>https://file.scirp.org/Html/18777.html</w:t>
        </w:r>
      </w:hyperlink>
      <w:r w:rsidRPr="004E2C42">
        <w:rPr>
          <w:rFonts w:ascii="Arial" w:hAnsi="Arial" w:cs="Arial"/>
          <w:color w:val="000000"/>
          <w:sz w:val="24"/>
          <w:szCs w:val="24"/>
        </w:rPr>
        <w:t xml:space="preserve"> (Accessed: 25</w:t>
      </w:r>
      <w:r w:rsidRPr="004E2C42">
        <w:rPr>
          <w:rFonts w:ascii="Arial" w:hAnsi="Arial" w:cs="Arial"/>
          <w:color w:val="000000"/>
          <w:sz w:val="24"/>
          <w:szCs w:val="24"/>
          <w:vertAlign w:val="superscript"/>
        </w:rPr>
        <w:t>th</w:t>
      </w:r>
      <w:r w:rsidRPr="004E2C42">
        <w:rPr>
          <w:rFonts w:ascii="Arial" w:hAnsi="Arial" w:cs="Arial"/>
          <w:color w:val="000000"/>
          <w:sz w:val="24"/>
          <w:szCs w:val="24"/>
        </w:rPr>
        <w:t xml:space="preserve"> February 2019).</w:t>
      </w:r>
    </w:p>
    <w:p w14:paraId="1CE77220" w14:textId="7611FC21" w:rsidR="00885A9C" w:rsidRPr="004E2C42" w:rsidRDefault="00885A9C" w:rsidP="00EE7B9D">
      <w:pPr>
        <w:rPr>
          <w:rFonts w:ascii="Arial" w:hAnsi="Arial" w:cs="Arial"/>
          <w:sz w:val="24"/>
          <w:szCs w:val="24"/>
        </w:rPr>
      </w:pPr>
    </w:p>
    <w:p w14:paraId="193FD485" w14:textId="5FB1D888" w:rsidR="00885A9C" w:rsidRPr="004E2C42" w:rsidRDefault="00885A9C" w:rsidP="00885A9C">
      <w:pPr>
        <w:rPr>
          <w:rFonts w:ascii="Arial" w:hAnsi="Arial" w:cs="Arial"/>
          <w:sz w:val="24"/>
          <w:szCs w:val="24"/>
        </w:rPr>
      </w:pPr>
      <w:r w:rsidRPr="004E2C42">
        <w:rPr>
          <w:rFonts w:ascii="Arial" w:hAnsi="Arial" w:cs="Arial"/>
          <w:sz w:val="24"/>
          <w:szCs w:val="24"/>
        </w:rPr>
        <w:t xml:space="preserve">Crosby, D. et.al. (N.D) </w:t>
      </w:r>
      <w:r w:rsidRPr="004E2C42">
        <w:rPr>
          <w:rFonts w:ascii="Arial" w:hAnsi="Arial" w:cs="Arial"/>
          <w:i/>
          <w:sz w:val="24"/>
          <w:szCs w:val="24"/>
        </w:rPr>
        <w:t>Learning Through Play</w:t>
      </w:r>
      <w:r w:rsidRPr="004E2C42">
        <w:rPr>
          <w:rFonts w:ascii="Arial" w:hAnsi="Arial" w:cs="Arial"/>
          <w:sz w:val="24"/>
          <w:szCs w:val="24"/>
        </w:rPr>
        <w:t xml:space="preserve">. Available at: </w:t>
      </w:r>
      <w:hyperlink r:id="rId15" w:history="1">
        <w:r w:rsidRPr="004E2C42">
          <w:rPr>
            <w:rStyle w:val="Hyperlink"/>
            <w:rFonts w:ascii="Arial" w:hAnsi="Arial" w:cs="Arial"/>
            <w:sz w:val="24"/>
            <w:szCs w:val="24"/>
          </w:rPr>
          <w:t>http://www.nicurriculum.org.uk/docs/foundation_stage/learning_through_play_ey.pdf</w:t>
        </w:r>
      </w:hyperlink>
      <w:r w:rsidRPr="004E2C42">
        <w:rPr>
          <w:rFonts w:ascii="Arial" w:hAnsi="Arial" w:cs="Arial"/>
          <w:sz w:val="24"/>
          <w:szCs w:val="24"/>
        </w:rPr>
        <w:t xml:space="preserve"> (Accessed: </w:t>
      </w:r>
      <w:r w:rsidRPr="004E2C42">
        <w:rPr>
          <w:rFonts w:ascii="Arial" w:hAnsi="Arial" w:cs="Arial"/>
          <w:sz w:val="24"/>
          <w:szCs w:val="24"/>
        </w:rPr>
        <w:softHyphen/>
      </w:r>
      <w:r w:rsidRPr="004E2C42">
        <w:rPr>
          <w:rFonts w:ascii="Arial" w:hAnsi="Arial" w:cs="Arial"/>
          <w:sz w:val="24"/>
          <w:szCs w:val="24"/>
        </w:rPr>
        <w:softHyphen/>
      </w:r>
      <w:r w:rsidRPr="004E2C42">
        <w:rPr>
          <w:rFonts w:ascii="Arial" w:hAnsi="Arial" w:cs="Arial"/>
          <w:sz w:val="24"/>
          <w:szCs w:val="24"/>
        </w:rPr>
        <w:softHyphen/>
      </w:r>
      <w:r w:rsidRPr="004E2C42">
        <w:rPr>
          <w:rFonts w:ascii="Arial" w:hAnsi="Arial" w:cs="Arial"/>
          <w:sz w:val="24"/>
          <w:szCs w:val="24"/>
        </w:rPr>
        <w:softHyphen/>
      </w:r>
      <w:r w:rsidRPr="004E2C42">
        <w:rPr>
          <w:rFonts w:ascii="Arial" w:hAnsi="Arial" w:cs="Arial"/>
          <w:sz w:val="24"/>
          <w:szCs w:val="24"/>
        </w:rPr>
        <w:softHyphen/>
      </w:r>
      <w:r w:rsidRPr="004E2C42">
        <w:rPr>
          <w:rFonts w:ascii="Arial" w:hAnsi="Arial" w:cs="Arial"/>
          <w:sz w:val="24"/>
          <w:szCs w:val="24"/>
        </w:rPr>
        <w:softHyphen/>
        <w:t>21st February 2019).</w:t>
      </w:r>
    </w:p>
    <w:p w14:paraId="60F72CA0" w14:textId="77777777" w:rsidR="00002A2A" w:rsidRPr="004E2C42" w:rsidRDefault="00002A2A" w:rsidP="00002A2A">
      <w:pPr>
        <w:spacing w:line="360" w:lineRule="auto"/>
        <w:rPr>
          <w:rFonts w:ascii="Arial" w:hAnsi="Arial" w:cs="Arial"/>
          <w:sz w:val="24"/>
          <w:szCs w:val="24"/>
        </w:rPr>
      </w:pPr>
      <w:r w:rsidRPr="004E2C42">
        <w:rPr>
          <w:rFonts w:ascii="Arial" w:hAnsi="Arial" w:cs="Arial"/>
          <w:sz w:val="24"/>
          <w:szCs w:val="24"/>
        </w:rPr>
        <w:lastRenderedPageBreak/>
        <w:t xml:space="preserve">Curriculum for Wales (2015) </w:t>
      </w:r>
      <w:r w:rsidRPr="004E2C42">
        <w:rPr>
          <w:rFonts w:ascii="Arial" w:hAnsi="Arial" w:cs="Arial"/>
          <w:i/>
          <w:sz w:val="24"/>
          <w:szCs w:val="24"/>
        </w:rPr>
        <w:t>Foundation Phase Framework</w:t>
      </w:r>
      <w:r w:rsidRPr="004E2C42">
        <w:rPr>
          <w:rFonts w:ascii="Arial" w:hAnsi="Arial" w:cs="Arial"/>
          <w:sz w:val="24"/>
          <w:szCs w:val="24"/>
        </w:rPr>
        <w:t xml:space="preserve">. Available at: </w:t>
      </w:r>
      <w:hyperlink r:id="rId16" w:history="1">
        <w:r w:rsidRPr="004E2C42">
          <w:rPr>
            <w:rStyle w:val="Hyperlink"/>
            <w:rFonts w:ascii="Arial" w:hAnsi="Arial" w:cs="Arial"/>
            <w:sz w:val="24"/>
            <w:szCs w:val="24"/>
          </w:rPr>
          <w:t>https://beta.gov.wales/sites/default/files/publications/2018-02/foundation-phase-framework-revised-2015.pdf</w:t>
        </w:r>
      </w:hyperlink>
      <w:r w:rsidRPr="004E2C42">
        <w:rPr>
          <w:rFonts w:ascii="Arial" w:hAnsi="Arial" w:cs="Arial"/>
          <w:sz w:val="24"/>
          <w:szCs w:val="24"/>
        </w:rPr>
        <w:t xml:space="preserve"> (Accessed: 24</w:t>
      </w:r>
      <w:r w:rsidRPr="004E2C42">
        <w:rPr>
          <w:rFonts w:ascii="Arial" w:hAnsi="Arial" w:cs="Arial"/>
          <w:sz w:val="24"/>
          <w:szCs w:val="24"/>
          <w:vertAlign w:val="superscript"/>
        </w:rPr>
        <w:t>th</w:t>
      </w:r>
      <w:r w:rsidRPr="004E2C42">
        <w:rPr>
          <w:rFonts w:ascii="Arial" w:hAnsi="Arial" w:cs="Arial"/>
          <w:sz w:val="24"/>
          <w:szCs w:val="24"/>
        </w:rPr>
        <w:t xml:space="preserve"> February 2019).</w:t>
      </w:r>
    </w:p>
    <w:p w14:paraId="4F430B62" w14:textId="77777777" w:rsidR="00C15992" w:rsidRDefault="00C15992" w:rsidP="00EE7B9D">
      <w:pPr>
        <w:rPr>
          <w:rFonts w:ascii="Arial" w:hAnsi="Arial" w:cs="Arial"/>
          <w:sz w:val="24"/>
          <w:szCs w:val="24"/>
        </w:rPr>
      </w:pPr>
    </w:p>
    <w:p w14:paraId="24672111" w14:textId="28116E92" w:rsidR="00E11366" w:rsidRDefault="00817627" w:rsidP="00EE7B9D">
      <w:pPr>
        <w:rPr>
          <w:rFonts w:ascii="Arial" w:hAnsi="Arial" w:cs="Arial"/>
          <w:sz w:val="24"/>
          <w:szCs w:val="24"/>
        </w:rPr>
      </w:pPr>
      <w:r w:rsidRPr="004E2C42">
        <w:rPr>
          <w:rFonts w:ascii="Arial" w:hAnsi="Arial" w:cs="Arial"/>
          <w:sz w:val="24"/>
          <w:szCs w:val="24"/>
        </w:rPr>
        <w:t xml:space="preserve">Donaldson, G (2015) </w:t>
      </w:r>
      <w:r w:rsidRPr="004E2C42">
        <w:rPr>
          <w:rFonts w:ascii="Arial" w:hAnsi="Arial" w:cs="Arial"/>
          <w:i/>
          <w:sz w:val="24"/>
          <w:szCs w:val="24"/>
        </w:rPr>
        <w:t>Successful Futures</w:t>
      </w:r>
      <w:r w:rsidRPr="004E2C42">
        <w:rPr>
          <w:rFonts w:ascii="Arial" w:hAnsi="Arial" w:cs="Arial"/>
          <w:sz w:val="24"/>
          <w:szCs w:val="24"/>
        </w:rPr>
        <w:t xml:space="preserve">. </w:t>
      </w:r>
      <w:r w:rsidR="00E11366" w:rsidRPr="004E2C42">
        <w:rPr>
          <w:rFonts w:ascii="Arial" w:hAnsi="Arial" w:cs="Arial"/>
          <w:sz w:val="24"/>
          <w:szCs w:val="24"/>
        </w:rPr>
        <w:t xml:space="preserve">Available at: </w:t>
      </w:r>
      <w:hyperlink r:id="rId17" w:history="1">
        <w:r w:rsidRPr="004E2C42">
          <w:rPr>
            <w:rStyle w:val="Hyperlink"/>
            <w:rFonts w:ascii="Arial" w:hAnsi="Arial" w:cs="Arial"/>
            <w:sz w:val="24"/>
            <w:szCs w:val="24"/>
          </w:rPr>
          <w:t>https://beta.gov.wales/sites/default/files/publications/2018-03/succesful-futures-a-summary-of-professor-graham-donaldsons-report.pdf</w:t>
        </w:r>
      </w:hyperlink>
      <w:r w:rsidRPr="004E2C42">
        <w:rPr>
          <w:rFonts w:ascii="Arial" w:hAnsi="Arial" w:cs="Arial"/>
          <w:sz w:val="24"/>
          <w:szCs w:val="24"/>
        </w:rPr>
        <w:t xml:space="preserve"> (Accessed: 22</w:t>
      </w:r>
      <w:r w:rsidRPr="004E2C42">
        <w:rPr>
          <w:rFonts w:ascii="Arial" w:hAnsi="Arial" w:cs="Arial"/>
          <w:sz w:val="24"/>
          <w:szCs w:val="24"/>
          <w:vertAlign w:val="superscript"/>
        </w:rPr>
        <w:t>nd</w:t>
      </w:r>
      <w:r w:rsidRPr="004E2C42">
        <w:rPr>
          <w:rFonts w:ascii="Arial" w:hAnsi="Arial" w:cs="Arial"/>
          <w:sz w:val="24"/>
          <w:szCs w:val="24"/>
        </w:rPr>
        <w:t xml:space="preserve"> February 2019).</w:t>
      </w:r>
    </w:p>
    <w:p w14:paraId="3FCBA8C9" w14:textId="77777777" w:rsidR="00C15992" w:rsidRPr="004E2C42" w:rsidRDefault="00C15992" w:rsidP="00EE7B9D">
      <w:pPr>
        <w:rPr>
          <w:rFonts w:ascii="Arial" w:hAnsi="Arial" w:cs="Arial"/>
          <w:sz w:val="24"/>
          <w:szCs w:val="24"/>
        </w:rPr>
      </w:pPr>
    </w:p>
    <w:p w14:paraId="00F90E55" w14:textId="77777777" w:rsidR="00C15992" w:rsidRDefault="00C15992" w:rsidP="00C15992">
      <w:pPr>
        <w:shd w:val="clear" w:color="auto" w:fill="FFFFFF"/>
        <w:rPr>
          <w:rFonts w:ascii="Arial" w:hAnsi="Arial" w:cs="Arial"/>
          <w:sz w:val="24"/>
          <w:szCs w:val="24"/>
        </w:rPr>
      </w:pPr>
      <w:r w:rsidRPr="00C15992">
        <w:rPr>
          <w:rFonts w:ascii="Arial" w:hAnsi="Arial" w:cs="Arial"/>
          <w:sz w:val="24"/>
          <w:szCs w:val="24"/>
        </w:rPr>
        <w:t>Drake, J. (2006) ‘Organising Provision’ [Blog] 15</w:t>
      </w:r>
      <w:r w:rsidRPr="00C15992">
        <w:rPr>
          <w:rFonts w:ascii="Arial" w:hAnsi="Arial" w:cs="Arial"/>
          <w:sz w:val="24"/>
          <w:szCs w:val="24"/>
          <w:vertAlign w:val="superscript"/>
        </w:rPr>
        <w:t>th</w:t>
      </w:r>
      <w:r w:rsidRPr="00C15992">
        <w:rPr>
          <w:rFonts w:ascii="Arial" w:hAnsi="Arial" w:cs="Arial"/>
          <w:sz w:val="24"/>
          <w:szCs w:val="24"/>
        </w:rPr>
        <w:t xml:space="preserve"> February.  Available at: </w:t>
      </w:r>
      <w:hyperlink r:id="rId18" w:history="1">
        <w:r w:rsidRPr="00C15992">
          <w:rPr>
            <w:rStyle w:val="Hyperlink"/>
            <w:rFonts w:ascii="Arial" w:hAnsi="Arial" w:cs="Arial"/>
            <w:sz w:val="24"/>
            <w:szCs w:val="24"/>
          </w:rPr>
          <w:t>https://www.nurseryworld.co.uk/nursery-world/news/1080407/organising-provision</w:t>
        </w:r>
      </w:hyperlink>
      <w:r w:rsidRPr="00C15992">
        <w:rPr>
          <w:rFonts w:ascii="Arial" w:hAnsi="Arial" w:cs="Arial"/>
          <w:sz w:val="24"/>
          <w:szCs w:val="24"/>
        </w:rPr>
        <w:t xml:space="preserve"> (Accessed: 25</w:t>
      </w:r>
      <w:r w:rsidRPr="00C15992">
        <w:rPr>
          <w:rFonts w:ascii="Arial" w:hAnsi="Arial" w:cs="Arial"/>
          <w:sz w:val="24"/>
          <w:szCs w:val="24"/>
          <w:vertAlign w:val="superscript"/>
        </w:rPr>
        <w:t>th</w:t>
      </w:r>
      <w:r w:rsidRPr="00C15992">
        <w:rPr>
          <w:rFonts w:ascii="Arial" w:hAnsi="Arial" w:cs="Arial"/>
          <w:sz w:val="24"/>
          <w:szCs w:val="24"/>
        </w:rPr>
        <w:t xml:space="preserve"> February 2019).</w:t>
      </w:r>
    </w:p>
    <w:p w14:paraId="7B95D8F1" w14:textId="77777777" w:rsidR="00C15992" w:rsidRDefault="00C15992" w:rsidP="004E2C42">
      <w:pPr>
        <w:shd w:val="clear" w:color="auto" w:fill="FFFFFF"/>
        <w:rPr>
          <w:rFonts w:ascii="Arial" w:hAnsi="Arial" w:cs="Arial"/>
          <w:sz w:val="24"/>
          <w:szCs w:val="24"/>
        </w:rPr>
      </w:pPr>
    </w:p>
    <w:p w14:paraId="492B3A0C" w14:textId="5A189195" w:rsidR="004E2C42" w:rsidRPr="004E2C42" w:rsidRDefault="004E2C42" w:rsidP="004E2C42">
      <w:pPr>
        <w:shd w:val="clear" w:color="auto" w:fill="FFFFFF"/>
        <w:rPr>
          <w:rFonts w:ascii="Arial" w:hAnsi="Arial" w:cs="Arial"/>
          <w:sz w:val="24"/>
          <w:szCs w:val="24"/>
        </w:rPr>
      </w:pPr>
      <w:r w:rsidRPr="004E2C42">
        <w:rPr>
          <w:rFonts w:ascii="Arial" w:hAnsi="Arial" w:cs="Arial"/>
          <w:sz w:val="24"/>
          <w:szCs w:val="24"/>
        </w:rPr>
        <w:t xml:space="preserve">Early Years Matters (2019) </w:t>
      </w:r>
      <w:r w:rsidRPr="004E2C42">
        <w:rPr>
          <w:rFonts w:ascii="Arial" w:hAnsi="Arial" w:cs="Arial"/>
          <w:i/>
          <w:sz w:val="24"/>
          <w:szCs w:val="24"/>
        </w:rPr>
        <w:t>Observing, Assessing and Planning</w:t>
      </w:r>
      <w:r w:rsidRPr="004E2C42">
        <w:rPr>
          <w:rFonts w:ascii="Arial" w:hAnsi="Arial" w:cs="Arial"/>
          <w:sz w:val="24"/>
          <w:szCs w:val="24"/>
        </w:rPr>
        <w:t xml:space="preserve">. Available at: </w:t>
      </w:r>
      <w:hyperlink r:id="rId19" w:history="1">
        <w:r w:rsidRPr="004E2C42">
          <w:rPr>
            <w:rStyle w:val="Hyperlink"/>
            <w:rFonts w:ascii="Arial" w:hAnsi="Arial" w:cs="Arial"/>
            <w:sz w:val="24"/>
            <w:szCs w:val="24"/>
          </w:rPr>
          <w:t>http://www.earlyyearsmatters.co.uk/eyfs/a-unique-child/planning/</w:t>
        </w:r>
      </w:hyperlink>
      <w:r w:rsidRPr="004E2C42">
        <w:rPr>
          <w:rFonts w:ascii="Arial" w:hAnsi="Arial" w:cs="Arial"/>
          <w:sz w:val="24"/>
          <w:szCs w:val="24"/>
        </w:rPr>
        <w:t xml:space="preserve"> (Accessed: 25</w:t>
      </w:r>
      <w:r w:rsidRPr="004E2C42">
        <w:rPr>
          <w:rFonts w:ascii="Arial" w:hAnsi="Arial" w:cs="Arial"/>
          <w:sz w:val="24"/>
          <w:szCs w:val="24"/>
          <w:vertAlign w:val="superscript"/>
        </w:rPr>
        <w:t>th</w:t>
      </w:r>
      <w:r w:rsidRPr="004E2C42">
        <w:rPr>
          <w:rFonts w:ascii="Arial" w:hAnsi="Arial" w:cs="Arial"/>
          <w:sz w:val="24"/>
          <w:szCs w:val="24"/>
        </w:rPr>
        <w:t xml:space="preserve"> February 2019). </w:t>
      </w:r>
    </w:p>
    <w:p w14:paraId="16C1669F" w14:textId="77777777" w:rsidR="00C15992" w:rsidRDefault="00C15992" w:rsidP="004E2C42">
      <w:pPr>
        <w:rPr>
          <w:rFonts w:ascii="Arial" w:hAnsi="Arial" w:cs="Arial"/>
          <w:sz w:val="24"/>
          <w:szCs w:val="24"/>
        </w:rPr>
      </w:pPr>
    </w:p>
    <w:p w14:paraId="5E9697BE" w14:textId="3EB09142" w:rsidR="004E2C42" w:rsidRPr="004E2C42" w:rsidRDefault="004E2C42" w:rsidP="004E2C42">
      <w:pPr>
        <w:rPr>
          <w:rFonts w:ascii="Arial" w:hAnsi="Arial" w:cs="Arial"/>
          <w:sz w:val="24"/>
          <w:szCs w:val="24"/>
        </w:rPr>
      </w:pPr>
      <w:r w:rsidRPr="004E2C42">
        <w:rPr>
          <w:rFonts w:ascii="Arial" w:hAnsi="Arial" w:cs="Arial"/>
          <w:sz w:val="24"/>
          <w:szCs w:val="24"/>
        </w:rPr>
        <w:t xml:space="preserve">Early Years (N.D) </w:t>
      </w:r>
      <w:r w:rsidRPr="004E2C42">
        <w:rPr>
          <w:rFonts w:ascii="Arial" w:hAnsi="Arial" w:cs="Arial"/>
          <w:i/>
          <w:sz w:val="24"/>
          <w:szCs w:val="24"/>
        </w:rPr>
        <w:t>Maths Through Play</w:t>
      </w:r>
      <w:r w:rsidRPr="004E2C42">
        <w:rPr>
          <w:rFonts w:ascii="Arial" w:hAnsi="Arial" w:cs="Arial"/>
          <w:sz w:val="24"/>
          <w:szCs w:val="24"/>
        </w:rPr>
        <w:t xml:space="preserve">. Available at: </w:t>
      </w:r>
      <w:hyperlink r:id="rId20" w:history="1">
        <w:r w:rsidRPr="004E2C42">
          <w:rPr>
            <w:rStyle w:val="Hyperlink"/>
            <w:rFonts w:ascii="Arial" w:hAnsi="Arial" w:cs="Arial"/>
            <w:sz w:val="24"/>
            <w:szCs w:val="24"/>
          </w:rPr>
          <w:t>http://www.early-years.org/parents/docs/maths-through-play.pdf</w:t>
        </w:r>
      </w:hyperlink>
      <w:r w:rsidRPr="004E2C42">
        <w:rPr>
          <w:rFonts w:ascii="Arial" w:hAnsi="Arial" w:cs="Arial"/>
          <w:sz w:val="24"/>
          <w:szCs w:val="24"/>
        </w:rPr>
        <w:t xml:space="preserve"> (Accessed: 25</w:t>
      </w:r>
      <w:r w:rsidRPr="004E2C42">
        <w:rPr>
          <w:rFonts w:ascii="Arial" w:hAnsi="Arial" w:cs="Arial"/>
          <w:sz w:val="24"/>
          <w:szCs w:val="24"/>
          <w:vertAlign w:val="superscript"/>
        </w:rPr>
        <w:t>th</w:t>
      </w:r>
      <w:r w:rsidRPr="004E2C42">
        <w:rPr>
          <w:rFonts w:ascii="Arial" w:hAnsi="Arial" w:cs="Arial"/>
          <w:sz w:val="24"/>
          <w:szCs w:val="24"/>
        </w:rPr>
        <w:t xml:space="preserve"> February 2019).</w:t>
      </w:r>
    </w:p>
    <w:p w14:paraId="6E40B8FC" w14:textId="77777777" w:rsidR="004E2C42" w:rsidRPr="004E2C42" w:rsidRDefault="004E2C42" w:rsidP="00EE7B9D">
      <w:pPr>
        <w:rPr>
          <w:rFonts w:ascii="Arial" w:hAnsi="Arial" w:cs="Arial"/>
          <w:sz w:val="24"/>
          <w:szCs w:val="24"/>
        </w:rPr>
      </w:pPr>
    </w:p>
    <w:p w14:paraId="4D310FF5" w14:textId="32905FCC" w:rsidR="004E2C42" w:rsidRDefault="004E2C42" w:rsidP="004E2C42">
      <w:pPr>
        <w:shd w:val="clear" w:color="auto" w:fill="FFFFFF"/>
        <w:rPr>
          <w:rFonts w:ascii="Arial" w:hAnsi="Arial" w:cs="Arial"/>
          <w:sz w:val="24"/>
          <w:szCs w:val="24"/>
        </w:rPr>
      </w:pPr>
      <w:r w:rsidRPr="004E2C42">
        <w:rPr>
          <w:rFonts w:ascii="Arial" w:hAnsi="Arial" w:cs="Arial"/>
          <w:sz w:val="24"/>
          <w:szCs w:val="24"/>
        </w:rPr>
        <w:t xml:space="preserve">Early Years Matter (2019) </w:t>
      </w:r>
      <w:r w:rsidRPr="004E2C42">
        <w:rPr>
          <w:rFonts w:ascii="Arial" w:hAnsi="Arial" w:cs="Arial"/>
          <w:i/>
          <w:sz w:val="24"/>
          <w:szCs w:val="24"/>
        </w:rPr>
        <w:t>Play and Learning</w:t>
      </w:r>
      <w:r w:rsidRPr="004E2C42">
        <w:rPr>
          <w:rFonts w:ascii="Arial" w:hAnsi="Arial" w:cs="Arial"/>
          <w:sz w:val="24"/>
          <w:szCs w:val="24"/>
        </w:rPr>
        <w:t xml:space="preserve">. Available at: </w:t>
      </w:r>
      <w:hyperlink r:id="rId21" w:history="1">
        <w:r w:rsidRPr="004E2C42">
          <w:rPr>
            <w:rStyle w:val="Hyperlink"/>
            <w:rFonts w:ascii="Arial" w:hAnsi="Arial" w:cs="Arial"/>
            <w:sz w:val="24"/>
            <w:szCs w:val="24"/>
          </w:rPr>
          <w:t>http://www.earlyyearsmatters.co.uk/eyfs/a-unique-child/play-learning/</w:t>
        </w:r>
      </w:hyperlink>
      <w:r w:rsidRPr="004E2C42">
        <w:rPr>
          <w:rFonts w:ascii="Arial" w:hAnsi="Arial" w:cs="Arial"/>
          <w:sz w:val="24"/>
          <w:szCs w:val="24"/>
        </w:rPr>
        <w:t xml:space="preserve"> (Accessed: 25</w:t>
      </w:r>
      <w:r w:rsidRPr="004E2C42">
        <w:rPr>
          <w:rFonts w:ascii="Arial" w:hAnsi="Arial" w:cs="Arial"/>
          <w:sz w:val="24"/>
          <w:szCs w:val="24"/>
          <w:vertAlign w:val="superscript"/>
        </w:rPr>
        <w:t>th</w:t>
      </w:r>
      <w:r w:rsidRPr="004E2C42">
        <w:rPr>
          <w:rFonts w:ascii="Arial" w:hAnsi="Arial" w:cs="Arial"/>
          <w:sz w:val="24"/>
          <w:szCs w:val="24"/>
        </w:rPr>
        <w:t xml:space="preserve"> February 2019).</w:t>
      </w:r>
    </w:p>
    <w:p w14:paraId="163F302A" w14:textId="77777777" w:rsidR="004E2C42" w:rsidRPr="004E2C42" w:rsidRDefault="004E2C42" w:rsidP="004E2C42">
      <w:pPr>
        <w:shd w:val="clear" w:color="auto" w:fill="FFFFFF"/>
        <w:rPr>
          <w:rFonts w:ascii="Arial" w:hAnsi="Arial" w:cs="Arial"/>
          <w:sz w:val="24"/>
          <w:szCs w:val="24"/>
        </w:rPr>
      </w:pPr>
    </w:p>
    <w:p w14:paraId="04DA332A" w14:textId="77777777" w:rsidR="004E2C42" w:rsidRPr="004E2C42" w:rsidRDefault="004E2C42" w:rsidP="004E2C42">
      <w:pPr>
        <w:pStyle w:val="Heading1"/>
        <w:rPr>
          <w:rFonts w:ascii="Arial" w:eastAsia="Times New Roman" w:hAnsi="Arial" w:cs="Arial"/>
          <w:b/>
          <w:bCs/>
          <w:color w:val="676767"/>
          <w:kern w:val="36"/>
          <w:sz w:val="48"/>
          <w:szCs w:val="48"/>
          <w:lang w:eastAsia="en-GB"/>
        </w:rPr>
      </w:pPr>
      <w:bookmarkStart w:id="7" w:name="_Hlk1993517"/>
      <w:r w:rsidRPr="004E2C42">
        <w:rPr>
          <w:rFonts w:ascii="Arial" w:hAnsi="Arial" w:cs="Arial"/>
          <w:color w:val="auto"/>
          <w:sz w:val="24"/>
          <w:szCs w:val="24"/>
        </w:rPr>
        <w:t>Early Years Resources (2016)</w:t>
      </w:r>
      <w:r w:rsidRPr="004E2C42">
        <w:rPr>
          <w:rFonts w:ascii="Arial" w:hAnsi="Arial" w:cs="Arial"/>
          <w:color w:val="auto"/>
        </w:rPr>
        <w:t xml:space="preserve"> </w:t>
      </w:r>
      <w:r w:rsidRPr="004E2C42">
        <w:rPr>
          <w:rFonts w:ascii="Arial" w:eastAsia="Times New Roman" w:hAnsi="Arial" w:cs="Arial"/>
          <w:bCs/>
          <w:i/>
          <w:color w:val="auto"/>
          <w:kern w:val="36"/>
          <w:sz w:val="24"/>
          <w:szCs w:val="24"/>
          <w:lang w:eastAsia="en-GB"/>
        </w:rPr>
        <w:t>How Children Learn through Sand &amp; Water Play.</w:t>
      </w:r>
      <w:r w:rsidRPr="004E2C42">
        <w:rPr>
          <w:rFonts w:ascii="Arial" w:eastAsia="Times New Roman" w:hAnsi="Arial" w:cs="Arial"/>
          <w:bCs/>
          <w:color w:val="auto"/>
          <w:kern w:val="36"/>
          <w:sz w:val="24"/>
          <w:szCs w:val="24"/>
          <w:lang w:eastAsia="en-GB"/>
        </w:rPr>
        <w:t xml:space="preserve"> </w:t>
      </w:r>
    </w:p>
    <w:p w14:paraId="41E982BD" w14:textId="03170762" w:rsidR="004E2C42" w:rsidRDefault="004E2C42" w:rsidP="004E2C42">
      <w:pPr>
        <w:spacing w:line="360" w:lineRule="auto"/>
        <w:rPr>
          <w:rFonts w:ascii="Arial" w:hAnsi="Arial" w:cs="Arial"/>
        </w:rPr>
      </w:pPr>
      <w:r w:rsidRPr="004E2C42">
        <w:rPr>
          <w:rFonts w:ascii="Arial" w:hAnsi="Arial" w:cs="Arial"/>
        </w:rPr>
        <w:t xml:space="preserve">Available at: </w:t>
      </w:r>
      <w:hyperlink r:id="rId22" w:history="1">
        <w:r w:rsidRPr="004E2C42">
          <w:rPr>
            <w:rStyle w:val="Hyperlink"/>
            <w:rFonts w:ascii="Arial" w:hAnsi="Arial" w:cs="Arial"/>
          </w:rPr>
          <w:t>http://www.earlyyearsresources.co.uk/blog/2019/01/sensory-play-early-years/</w:t>
        </w:r>
      </w:hyperlink>
      <w:r w:rsidRPr="004E2C42">
        <w:rPr>
          <w:rFonts w:ascii="Arial" w:hAnsi="Arial" w:cs="Arial"/>
        </w:rPr>
        <w:t xml:space="preserve"> (Accessed: 24</w:t>
      </w:r>
      <w:r w:rsidRPr="004E2C42">
        <w:rPr>
          <w:rFonts w:ascii="Arial" w:hAnsi="Arial" w:cs="Arial"/>
          <w:vertAlign w:val="superscript"/>
        </w:rPr>
        <w:t>th</w:t>
      </w:r>
      <w:r w:rsidRPr="004E2C42">
        <w:rPr>
          <w:rFonts w:ascii="Arial" w:hAnsi="Arial" w:cs="Arial"/>
        </w:rPr>
        <w:t xml:space="preserve"> February 2019).</w:t>
      </w:r>
    </w:p>
    <w:p w14:paraId="2582DE58" w14:textId="77777777" w:rsidR="00C15992" w:rsidRDefault="00C15992" w:rsidP="004E2C42">
      <w:pPr>
        <w:spacing w:line="360" w:lineRule="auto"/>
        <w:rPr>
          <w:rFonts w:ascii="Arial" w:hAnsi="Arial" w:cs="Arial"/>
        </w:rPr>
      </w:pPr>
    </w:p>
    <w:p w14:paraId="38E3B50D" w14:textId="6C64914A" w:rsidR="00C15992" w:rsidRDefault="00C15992" w:rsidP="00C15992">
      <w:pPr>
        <w:shd w:val="clear" w:color="auto" w:fill="FFFFFF"/>
        <w:rPr>
          <w:rFonts w:ascii="Arial" w:hAnsi="Arial" w:cs="Arial"/>
          <w:sz w:val="24"/>
          <w:szCs w:val="24"/>
        </w:rPr>
      </w:pPr>
      <w:r w:rsidRPr="00C15992">
        <w:rPr>
          <w:rFonts w:ascii="Arial" w:hAnsi="Arial" w:cs="Arial"/>
          <w:sz w:val="24"/>
          <w:szCs w:val="24"/>
        </w:rPr>
        <w:t xml:space="preserve">Extension (2015) </w:t>
      </w:r>
      <w:r w:rsidRPr="00C15992">
        <w:rPr>
          <w:rFonts w:ascii="Arial" w:hAnsi="Arial" w:cs="Arial"/>
          <w:i/>
          <w:sz w:val="24"/>
          <w:szCs w:val="24"/>
        </w:rPr>
        <w:t>The Sand and Water Center in Childcare</w:t>
      </w:r>
      <w:r w:rsidRPr="00C15992">
        <w:rPr>
          <w:rFonts w:ascii="Arial" w:hAnsi="Arial" w:cs="Arial"/>
          <w:sz w:val="24"/>
          <w:szCs w:val="24"/>
        </w:rPr>
        <w:t xml:space="preserve">.  Available at: </w:t>
      </w:r>
      <w:hyperlink r:id="rId23" w:history="1">
        <w:r w:rsidRPr="00C15992">
          <w:rPr>
            <w:rStyle w:val="Hyperlink"/>
            <w:rFonts w:ascii="Arial" w:hAnsi="Arial" w:cs="Arial"/>
            <w:sz w:val="24"/>
            <w:szCs w:val="24"/>
          </w:rPr>
          <w:t>https://articles.extension.org/pages/70998/the-sand-and-water-center-in-child-care</w:t>
        </w:r>
      </w:hyperlink>
      <w:r w:rsidRPr="00C15992">
        <w:rPr>
          <w:rFonts w:ascii="Arial" w:hAnsi="Arial" w:cs="Arial"/>
          <w:sz w:val="24"/>
          <w:szCs w:val="24"/>
        </w:rPr>
        <w:t xml:space="preserve"> (Accessed: 25</w:t>
      </w:r>
      <w:r w:rsidRPr="00C15992">
        <w:rPr>
          <w:rFonts w:ascii="Arial" w:hAnsi="Arial" w:cs="Arial"/>
          <w:sz w:val="24"/>
          <w:szCs w:val="24"/>
          <w:vertAlign w:val="superscript"/>
        </w:rPr>
        <w:t>th</w:t>
      </w:r>
      <w:r w:rsidRPr="00C15992">
        <w:rPr>
          <w:rFonts w:ascii="Arial" w:hAnsi="Arial" w:cs="Arial"/>
          <w:sz w:val="24"/>
          <w:szCs w:val="24"/>
        </w:rPr>
        <w:t xml:space="preserve"> February 2019).</w:t>
      </w:r>
    </w:p>
    <w:p w14:paraId="6926AC55" w14:textId="0BAE1AD0" w:rsidR="00C15992" w:rsidRDefault="00C15992" w:rsidP="00C15992">
      <w:pPr>
        <w:shd w:val="clear" w:color="auto" w:fill="FFFFFF"/>
        <w:rPr>
          <w:rFonts w:ascii="Arial" w:hAnsi="Arial" w:cs="Arial"/>
          <w:sz w:val="24"/>
          <w:szCs w:val="24"/>
        </w:rPr>
      </w:pPr>
    </w:p>
    <w:p w14:paraId="1A4FC389" w14:textId="77777777" w:rsidR="00C15992" w:rsidRPr="001264CF" w:rsidRDefault="00C15992" w:rsidP="00C15992">
      <w:pPr>
        <w:shd w:val="clear" w:color="auto" w:fill="FFFFFF"/>
        <w:rPr>
          <w:rFonts w:ascii="Arial" w:hAnsi="Arial" w:cs="Arial"/>
          <w:sz w:val="24"/>
          <w:szCs w:val="24"/>
        </w:rPr>
      </w:pPr>
      <w:r w:rsidRPr="00C15992">
        <w:rPr>
          <w:rFonts w:ascii="Arial" w:hAnsi="Arial" w:cs="Arial"/>
          <w:sz w:val="24"/>
          <w:szCs w:val="24"/>
        </w:rPr>
        <w:lastRenderedPageBreak/>
        <w:t xml:space="preserve">Facts for Life (N.D) Child Development and Early Learning. Available at: </w:t>
      </w:r>
      <w:hyperlink r:id="rId24" w:history="1">
        <w:r w:rsidRPr="00C15992">
          <w:rPr>
            <w:rStyle w:val="Hyperlink"/>
            <w:rFonts w:ascii="Arial" w:hAnsi="Arial" w:cs="Arial"/>
            <w:sz w:val="24"/>
            <w:szCs w:val="24"/>
          </w:rPr>
          <w:t>http://www.factsforlifeglobal.org/03/4.html</w:t>
        </w:r>
      </w:hyperlink>
      <w:r w:rsidRPr="00C15992">
        <w:rPr>
          <w:rFonts w:ascii="Arial" w:hAnsi="Arial" w:cs="Arial"/>
          <w:sz w:val="24"/>
          <w:szCs w:val="24"/>
        </w:rPr>
        <w:t xml:space="preserve"> (Accessed: 25</w:t>
      </w:r>
      <w:r w:rsidRPr="00C15992">
        <w:rPr>
          <w:rFonts w:ascii="Arial" w:hAnsi="Arial" w:cs="Arial"/>
          <w:sz w:val="24"/>
          <w:szCs w:val="24"/>
          <w:vertAlign w:val="superscript"/>
        </w:rPr>
        <w:t>th</w:t>
      </w:r>
      <w:r w:rsidRPr="00C15992">
        <w:rPr>
          <w:rFonts w:ascii="Arial" w:hAnsi="Arial" w:cs="Arial"/>
          <w:sz w:val="24"/>
          <w:szCs w:val="24"/>
        </w:rPr>
        <w:t xml:space="preserve"> February 2019).</w:t>
      </w:r>
    </w:p>
    <w:p w14:paraId="71D47AC4" w14:textId="77777777" w:rsidR="00C15992" w:rsidRDefault="00C15992" w:rsidP="00C15992">
      <w:pPr>
        <w:shd w:val="clear" w:color="auto" w:fill="FFFFFF"/>
        <w:rPr>
          <w:rFonts w:ascii="Arial" w:hAnsi="Arial" w:cs="Arial"/>
          <w:sz w:val="24"/>
          <w:szCs w:val="24"/>
        </w:rPr>
      </w:pPr>
    </w:p>
    <w:p w14:paraId="432A3CA8" w14:textId="2898A21A" w:rsidR="00C15992" w:rsidRDefault="00C15992" w:rsidP="00C15992">
      <w:pPr>
        <w:shd w:val="clear" w:color="auto" w:fill="FFFFFF"/>
        <w:rPr>
          <w:rFonts w:ascii="Arial" w:hAnsi="Arial" w:cs="Arial"/>
          <w:sz w:val="24"/>
          <w:szCs w:val="24"/>
        </w:rPr>
      </w:pPr>
      <w:r w:rsidRPr="00C15992">
        <w:rPr>
          <w:rFonts w:ascii="Arial" w:hAnsi="Arial" w:cs="Arial"/>
          <w:sz w:val="24"/>
          <w:szCs w:val="24"/>
        </w:rPr>
        <w:t xml:space="preserve">Forest School (N.D) </w:t>
      </w:r>
      <w:r w:rsidRPr="00C15992">
        <w:rPr>
          <w:rFonts w:ascii="Arial" w:hAnsi="Arial" w:cs="Arial"/>
          <w:i/>
          <w:sz w:val="24"/>
          <w:szCs w:val="24"/>
        </w:rPr>
        <w:t>A Teachers Guide to Forest Schools</w:t>
      </w:r>
      <w:r w:rsidRPr="00C15992">
        <w:rPr>
          <w:rFonts w:ascii="Arial" w:hAnsi="Arial" w:cs="Arial"/>
          <w:sz w:val="24"/>
          <w:szCs w:val="24"/>
        </w:rPr>
        <w:t xml:space="preserve">. Available at: </w:t>
      </w:r>
      <w:hyperlink r:id="rId25" w:history="1">
        <w:r w:rsidRPr="00C15992">
          <w:rPr>
            <w:rStyle w:val="Hyperlink"/>
            <w:rFonts w:ascii="Arial" w:hAnsi="Arial" w:cs="Arial"/>
            <w:sz w:val="24"/>
            <w:szCs w:val="24"/>
          </w:rPr>
          <w:t>https://shareweb.kent.gov.uk/Documents/KELSI/School%20e-Bulletin/forest%20school%20flyer%20north%20school.pdf</w:t>
        </w:r>
      </w:hyperlink>
      <w:r w:rsidRPr="00C15992">
        <w:rPr>
          <w:rFonts w:ascii="Arial" w:hAnsi="Arial" w:cs="Arial"/>
          <w:sz w:val="24"/>
          <w:szCs w:val="24"/>
        </w:rPr>
        <w:t xml:space="preserve"> (Accessed: 24</w:t>
      </w:r>
      <w:r w:rsidRPr="00C15992">
        <w:rPr>
          <w:rFonts w:ascii="Arial" w:hAnsi="Arial" w:cs="Arial"/>
          <w:sz w:val="24"/>
          <w:szCs w:val="24"/>
          <w:vertAlign w:val="superscript"/>
        </w:rPr>
        <w:t>th</w:t>
      </w:r>
      <w:r w:rsidRPr="00C15992">
        <w:rPr>
          <w:rFonts w:ascii="Arial" w:hAnsi="Arial" w:cs="Arial"/>
          <w:sz w:val="24"/>
          <w:szCs w:val="24"/>
        </w:rPr>
        <w:t xml:space="preserve"> February 2019).</w:t>
      </w:r>
    </w:p>
    <w:p w14:paraId="028F788B" w14:textId="77777777" w:rsidR="00C15992" w:rsidRPr="00C15992" w:rsidRDefault="00C15992" w:rsidP="00C15992">
      <w:pPr>
        <w:shd w:val="clear" w:color="auto" w:fill="FFFFFF"/>
        <w:rPr>
          <w:rFonts w:ascii="Arial" w:hAnsi="Arial" w:cs="Arial"/>
          <w:sz w:val="24"/>
          <w:szCs w:val="24"/>
        </w:rPr>
      </w:pPr>
    </w:p>
    <w:bookmarkEnd w:id="7"/>
    <w:p w14:paraId="5F9147F0" w14:textId="77777777" w:rsidR="00C15992" w:rsidRDefault="00C15992" w:rsidP="00C15992">
      <w:pPr>
        <w:shd w:val="clear" w:color="auto" w:fill="FFFFFF"/>
        <w:rPr>
          <w:rFonts w:ascii="Arial" w:hAnsi="Arial" w:cs="Arial"/>
          <w:sz w:val="24"/>
          <w:szCs w:val="24"/>
        </w:rPr>
      </w:pPr>
      <w:proofErr w:type="spellStart"/>
      <w:r w:rsidRPr="00C15992">
        <w:rPr>
          <w:rFonts w:ascii="Arial" w:hAnsi="Arial" w:cs="Arial"/>
          <w:bCs/>
          <w:color w:val="333333"/>
          <w:sz w:val="24"/>
          <w:szCs w:val="24"/>
          <w:lang w:val="en"/>
        </w:rPr>
        <w:t>Ganly</w:t>
      </w:r>
      <w:proofErr w:type="spellEnd"/>
      <w:r w:rsidRPr="00C15992">
        <w:rPr>
          <w:rFonts w:ascii="Arial" w:hAnsi="Arial" w:cs="Arial"/>
          <w:bCs/>
          <w:color w:val="333333"/>
          <w:sz w:val="24"/>
          <w:szCs w:val="24"/>
          <w:lang w:val="en"/>
        </w:rPr>
        <w:t xml:space="preserve">, C. and </w:t>
      </w:r>
      <w:proofErr w:type="spellStart"/>
      <w:r w:rsidRPr="00C15992">
        <w:rPr>
          <w:rFonts w:ascii="Arial" w:hAnsi="Arial" w:cs="Arial"/>
          <w:bCs/>
          <w:color w:val="333333"/>
          <w:sz w:val="24"/>
          <w:szCs w:val="24"/>
          <w:lang w:val="en"/>
        </w:rPr>
        <w:t>Lubienski</w:t>
      </w:r>
      <w:proofErr w:type="spellEnd"/>
      <w:r w:rsidRPr="00C15992">
        <w:rPr>
          <w:rFonts w:ascii="Arial" w:hAnsi="Arial" w:cs="Arial"/>
          <w:bCs/>
          <w:color w:val="333333"/>
          <w:sz w:val="24"/>
          <w:szCs w:val="24"/>
          <w:lang w:val="en"/>
        </w:rPr>
        <w:t>, S. (2016) ‘</w:t>
      </w:r>
      <w:r w:rsidRPr="00C15992">
        <w:rPr>
          <w:rFonts w:ascii="Arial" w:hAnsi="Arial" w:cs="Arial"/>
          <w:i/>
          <w:kern w:val="36"/>
          <w:sz w:val="24"/>
          <w:szCs w:val="24"/>
          <w:lang w:val="en"/>
        </w:rPr>
        <w:t xml:space="preserve">Current Research on Gender Differences in Math’ </w:t>
      </w:r>
      <w:r w:rsidRPr="00C15992">
        <w:rPr>
          <w:rFonts w:ascii="Arial" w:hAnsi="Arial" w:cs="Arial"/>
          <w:kern w:val="36"/>
          <w:sz w:val="24"/>
          <w:szCs w:val="24"/>
          <w:lang w:val="en"/>
        </w:rPr>
        <w:t>[Blog].  9</w:t>
      </w:r>
      <w:r w:rsidRPr="00C15992">
        <w:rPr>
          <w:rFonts w:ascii="Arial" w:hAnsi="Arial" w:cs="Arial"/>
          <w:kern w:val="36"/>
          <w:sz w:val="24"/>
          <w:szCs w:val="24"/>
          <w:vertAlign w:val="superscript"/>
          <w:lang w:val="en"/>
        </w:rPr>
        <w:t>th</w:t>
      </w:r>
      <w:r w:rsidRPr="00C15992">
        <w:rPr>
          <w:rFonts w:ascii="Arial" w:hAnsi="Arial" w:cs="Arial"/>
          <w:kern w:val="36"/>
          <w:sz w:val="24"/>
          <w:szCs w:val="24"/>
          <w:lang w:val="en"/>
        </w:rPr>
        <w:t xml:space="preserve"> May. </w:t>
      </w:r>
      <w:r w:rsidRPr="00C15992">
        <w:rPr>
          <w:rFonts w:ascii="Arial" w:hAnsi="Arial" w:cs="Arial"/>
          <w:sz w:val="24"/>
          <w:szCs w:val="24"/>
        </w:rPr>
        <w:t xml:space="preserve">Available at: </w:t>
      </w:r>
      <w:hyperlink r:id="rId26" w:history="1">
        <w:r w:rsidRPr="00C15992">
          <w:rPr>
            <w:rStyle w:val="Hyperlink"/>
            <w:rFonts w:ascii="Arial" w:hAnsi="Arial" w:cs="Arial"/>
            <w:sz w:val="24"/>
            <w:szCs w:val="24"/>
          </w:rPr>
          <w:t>https://www.nctm.org/Publications/Teaching-Children-Mathematics/Blog/Current-Research-on-Gender-Differences-in-Math/</w:t>
        </w:r>
      </w:hyperlink>
      <w:r w:rsidRPr="00C15992">
        <w:rPr>
          <w:rFonts w:ascii="Arial" w:hAnsi="Arial" w:cs="Arial"/>
          <w:sz w:val="24"/>
          <w:szCs w:val="24"/>
        </w:rPr>
        <w:t xml:space="preserve"> (Accessed: 25</w:t>
      </w:r>
      <w:r w:rsidRPr="00C15992">
        <w:rPr>
          <w:rFonts w:ascii="Arial" w:hAnsi="Arial" w:cs="Arial"/>
          <w:sz w:val="24"/>
          <w:szCs w:val="24"/>
          <w:vertAlign w:val="superscript"/>
        </w:rPr>
        <w:t>th</w:t>
      </w:r>
      <w:r w:rsidRPr="00C15992">
        <w:rPr>
          <w:rFonts w:ascii="Arial" w:hAnsi="Arial" w:cs="Arial"/>
          <w:sz w:val="24"/>
          <w:szCs w:val="24"/>
        </w:rPr>
        <w:t xml:space="preserve"> February 2019).</w:t>
      </w:r>
      <w:r>
        <w:rPr>
          <w:rFonts w:ascii="Arial" w:hAnsi="Arial" w:cs="Arial"/>
          <w:sz w:val="24"/>
          <w:szCs w:val="24"/>
        </w:rPr>
        <w:t xml:space="preserve"> </w:t>
      </w:r>
    </w:p>
    <w:p w14:paraId="61179FA8" w14:textId="6254D28F" w:rsidR="00885A9C" w:rsidRPr="004E2C42" w:rsidRDefault="00885A9C" w:rsidP="00EE7B9D">
      <w:pPr>
        <w:rPr>
          <w:rFonts w:ascii="Arial" w:hAnsi="Arial" w:cs="Arial"/>
          <w:sz w:val="24"/>
          <w:szCs w:val="24"/>
        </w:rPr>
      </w:pPr>
    </w:p>
    <w:p w14:paraId="190A4D6F" w14:textId="56BFA657" w:rsidR="00885A9C" w:rsidRDefault="00885A9C" w:rsidP="00885A9C">
      <w:pPr>
        <w:rPr>
          <w:rFonts w:ascii="Arial" w:hAnsi="Arial" w:cs="Arial"/>
          <w:sz w:val="24"/>
          <w:szCs w:val="24"/>
        </w:rPr>
      </w:pPr>
      <w:r w:rsidRPr="004E2C42">
        <w:rPr>
          <w:rFonts w:ascii="Arial" w:hAnsi="Arial" w:cs="Arial"/>
          <w:sz w:val="24"/>
          <w:szCs w:val="24"/>
        </w:rPr>
        <w:t xml:space="preserve">Gray, C and MacBlain, S. (2015) </w:t>
      </w:r>
      <w:r w:rsidRPr="004E2C42">
        <w:rPr>
          <w:rFonts w:ascii="Arial" w:hAnsi="Arial" w:cs="Arial"/>
          <w:i/>
          <w:sz w:val="24"/>
          <w:szCs w:val="24"/>
        </w:rPr>
        <w:t>Learning Theories in Childhood</w:t>
      </w:r>
      <w:r w:rsidRPr="004E2C42">
        <w:rPr>
          <w:rFonts w:ascii="Arial" w:hAnsi="Arial" w:cs="Arial"/>
          <w:sz w:val="24"/>
          <w:szCs w:val="24"/>
        </w:rPr>
        <w:t>.  2</w:t>
      </w:r>
      <w:r w:rsidRPr="004E2C42">
        <w:rPr>
          <w:rFonts w:ascii="Arial" w:hAnsi="Arial" w:cs="Arial"/>
          <w:sz w:val="24"/>
          <w:szCs w:val="24"/>
          <w:vertAlign w:val="superscript"/>
        </w:rPr>
        <w:t>nd</w:t>
      </w:r>
      <w:r w:rsidRPr="004E2C42">
        <w:rPr>
          <w:rFonts w:ascii="Arial" w:hAnsi="Arial" w:cs="Arial"/>
          <w:sz w:val="24"/>
          <w:szCs w:val="24"/>
        </w:rPr>
        <w:t xml:space="preserve"> Ed. London. Sage Publication. </w:t>
      </w:r>
    </w:p>
    <w:p w14:paraId="115D3FE9" w14:textId="77777777" w:rsidR="00C15992" w:rsidRPr="004E2C42" w:rsidRDefault="00C15992" w:rsidP="00885A9C">
      <w:pPr>
        <w:rPr>
          <w:rFonts w:ascii="Arial" w:hAnsi="Arial" w:cs="Arial"/>
          <w:sz w:val="24"/>
          <w:szCs w:val="24"/>
        </w:rPr>
      </w:pPr>
    </w:p>
    <w:p w14:paraId="2587E2D3" w14:textId="111EB9F7" w:rsidR="00002A2A" w:rsidRDefault="00002A2A" w:rsidP="00002A2A">
      <w:pPr>
        <w:spacing w:line="360" w:lineRule="auto"/>
        <w:rPr>
          <w:rFonts w:ascii="Arial" w:hAnsi="Arial" w:cs="Arial"/>
          <w:sz w:val="24"/>
          <w:szCs w:val="24"/>
        </w:rPr>
      </w:pPr>
      <w:r w:rsidRPr="004E2C42">
        <w:rPr>
          <w:rFonts w:ascii="Arial" w:hAnsi="Arial" w:cs="Arial"/>
          <w:sz w:val="24"/>
          <w:szCs w:val="24"/>
        </w:rPr>
        <w:t xml:space="preserve">Homan, E. (2016) </w:t>
      </w:r>
      <w:r w:rsidRPr="004E2C42">
        <w:rPr>
          <w:rFonts w:ascii="Arial" w:hAnsi="Arial" w:cs="Arial"/>
          <w:i/>
          <w:sz w:val="24"/>
          <w:szCs w:val="24"/>
        </w:rPr>
        <w:t>Sensory Play Ideas for Special Needs Children</w:t>
      </w:r>
      <w:r w:rsidRPr="004E2C42">
        <w:rPr>
          <w:rFonts w:ascii="Arial" w:hAnsi="Arial" w:cs="Arial"/>
          <w:sz w:val="24"/>
          <w:szCs w:val="24"/>
        </w:rPr>
        <w:t xml:space="preserve">. Available at: </w:t>
      </w:r>
      <w:hyperlink r:id="rId27" w:history="1">
        <w:r w:rsidRPr="004E2C42">
          <w:rPr>
            <w:rStyle w:val="Hyperlink"/>
            <w:rFonts w:ascii="Arial" w:hAnsi="Arial" w:cs="Arial"/>
            <w:sz w:val="24"/>
            <w:szCs w:val="24"/>
          </w:rPr>
          <w:t>https://www.pentagonplay.co.uk/news-and-info/benefits-of-sensory-play-for-children-with-special-educational-needs</w:t>
        </w:r>
      </w:hyperlink>
      <w:r w:rsidRPr="004E2C42">
        <w:rPr>
          <w:rFonts w:ascii="Arial" w:hAnsi="Arial" w:cs="Arial"/>
          <w:sz w:val="24"/>
          <w:szCs w:val="24"/>
        </w:rPr>
        <w:t xml:space="preserve"> (Accessed: 23</w:t>
      </w:r>
      <w:r w:rsidRPr="004E2C42">
        <w:rPr>
          <w:rFonts w:ascii="Arial" w:hAnsi="Arial" w:cs="Arial"/>
          <w:sz w:val="24"/>
          <w:szCs w:val="24"/>
          <w:vertAlign w:val="superscript"/>
        </w:rPr>
        <w:t>rd</w:t>
      </w:r>
      <w:r w:rsidRPr="004E2C42">
        <w:rPr>
          <w:rFonts w:ascii="Arial" w:hAnsi="Arial" w:cs="Arial"/>
          <w:sz w:val="24"/>
          <w:szCs w:val="24"/>
        </w:rPr>
        <w:t xml:space="preserve"> February 2019).</w:t>
      </w:r>
    </w:p>
    <w:p w14:paraId="16B38FCA" w14:textId="733F3CA2" w:rsidR="001F0B16" w:rsidRDefault="001F0B16" w:rsidP="00885A9C">
      <w:pPr>
        <w:rPr>
          <w:rFonts w:ascii="Arial" w:hAnsi="Arial" w:cs="Arial"/>
          <w:sz w:val="24"/>
          <w:szCs w:val="24"/>
        </w:rPr>
      </w:pPr>
      <w:r w:rsidRPr="004E2C42">
        <w:rPr>
          <w:rFonts w:ascii="Arial" w:hAnsi="Arial" w:cs="Arial"/>
          <w:sz w:val="24"/>
          <w:szCs w:val="24"/>
        </w:rPr>
        <w:t xml:space="preserve">Kiwi Families Available at: </w:t>
      </w:r>
      <w:hyperlink r:id="rId28" w:history="1">
        <w:r w:rsidRPr="004E2C42">
          <w:rPr>
            <w:rStyle w:val="Hyperlink"/>
            <w:rFonts w:ascii="Arial" w:hAnsi="Arial" w:cs="Arial"/>
            <w:sz w:val="24"/>
            <w:szCs w:val="24"/>
          </w:rPr>
          <w:t>https://www.kiwifamilies.co.nz/articles/benefits-of-creative-play/</w:t>
        </w:r>
      </w:hyperlink>
      <w:r w:rsidRPr="004E2C42">
        <w:rPr>
          <w:rFonts w:ascii="Arial" w:hAnsi="Arial" w:cs="Arial"/>
          <w:sz w:val="24"/>
          <w:szCs w:val="24"/>
        </w:rPr>
        <w:t xml:space="preserve"> (Accessed: 22</w:t>
      </w:r>
      <w:r w:rsidRPr="004E2C42">
        <w:rPr>
          <w:rFonts w:ascii="Arial" w:hAnsi="Arial" w:cs="Arial"/>
          <w:sz w:val="24"/>
          <w:szCs w:val="24"/>
          <w:vertAlign w:val="superscript"/>
        </w:rPr>
        <w:t>nd</w:t>
      </w:r>
      <w:r w:rsidRPr="004E2C42">
        <w:rPr>
          <w:rFonts w:ascii="Arial" w:hAnsi="Arial" w:cs="Arial"/>
          <w:sz w:val="24"/>
          <w:szCs w:val="24"/>
        </w:rPr>
        <w:t xml:space="preserve"> February 2019).</w:t>
      </w:r>
    </w:p>
    <w:p w14:paraId="5C0619DF" w14:textId="77777777" w:rsidR="00C15992" w:rsidRPr="004E2C42" w:rsidRDefault="00C15992" w:rsidP="00885A9C">
      <w:pPr>
        <w:rPr>
          <w:rFonts w:ascii="Arial" w:hAnsi="Arial" w:cs="Arial"/>
          <w:sz w:val="24"/>
          <w:szCs w:val="24"/>
        </w:rPr>
      </w:pPr>
    </w:p>
    <w:p w14:paraId="36086DF6" w14:textId="77777777" w:rsidR="004E2C42" w:rsidRDefault="004E2C42" w:rsidP="004E2C42">
      <w:pPr>
        <w:shd w:val="clear" w:color="auto" w:fill="FFFFFF"/>
        <w:rPr>
          <w:rFonts w:ascii="Arial" w:hAnsi="Arial" w:cs="Arial"/>
          <w:sz w:val="24"/>
          <w:szCs w:val="24"/>
        </w:rPr>
      </w:pPr>
      <w:r w:rsidRPr="004E2C42">
        <w:rPr>
          <w:rFonts w:ascii="Arial" w:hAnsi="Arial" w:cs="Arial"/>
          <w:sz w:val="24"/>
          <w:szCs w:val="24"/>
        </w:rPr>
        <w:t xml:space="preserve">Learner, S (2014) </w:t>
      </w:r>
      <w:r w:rsidRPr="004E2C42">
        <w:rPr>
          <w:rFonts w:ascii="Arial" w:hAnsi="Arial" w:cs="Arial"/>
          <w:bCs/>
          <w:i/>
          <w:color w:val="000000"/>
          <w:kern w:val="36"/>
          <w:sz w:val="24"/>
          <w:szCs w:val="24"/>
          <w:lang w:val="en"/>
        </w:rPr>
        <w:t>Growing number of nurseries ditching plastic toys for sticks and mud.</w:t>
      </w:r>
      <w:r w:rsidRPr="004E2C42">
        <w:rPr>
          <w:rFonts w:ascii="Ubuntu" w:hAnsi="Ubuntu" w:cs="Arial"/>
          <w:b/>
          <w:bCs/>
          <w:color w:val="000000"/>
          <w:kern w:val="36"/>
          <w:sz w:val="45"/>
          <w:szCs w:val="45"/>
          <w:lang w:val="en"/>
        </w:rPr>
        <w:t xml:space="preserve"> </w:t>
      </w:r>
      <w:r w:rsidRPr="004E2C42">
        <w:rPr>
          <w:rFonts w:ascii="Arial" w:hAnsi="Arial" w:cs="Arial"/>
          <w:sz w:val="24"/>
          <w:szCs w:val="24"/>
        </w:rPr>
        <w:t xml:space="preserve">Available at: </w:t>
      </w:r>
      <w:hyperlink r:id="rId29" w:history="1">
        <w:r w:rsidRPr="004E2C42">
          <w:rPr>
            <w:rStyle w:val="Hyperlink"/>
            <w:rFonts w:ascii="Arial" w:hAnsi="Arial" w:cs="Arial"/>
            <w:sz w:val="24"/>
            <w:szCs w:val="24"/>
          </w:rPr>
          <w:t>https://www.daynurseries.co.uk/news/article.cfm/id/1563711/nurseries-ditching-plastic-toys-sticks-mud</w:t>
        </w:r>
      </w:hyperlink>
      <w:r w:rsidRPr="004E2C42">
        <w:rPr>
          <w:rFonts w:ascii="Arial" w:hAnsi="Arial" w:cs="Arial"/>
          <w:sz w:val="24"/>
          <w:szCs w:val="24"/>
        </w:rPr>
        <w:t xml:space="preserve"> (Accessed: 24</w:t>
      </w:r>
      <w:r w:rsidRPr="004E2C42">
        <w:rPr>
          <w:rFonts w:ascii="Arial" w:hAnsi="Arial" w:cs="Arial"/>
          <w:sz w:val="24"/>
          <w:szCs w:val="24"/>
          <w:vertAlign w:val="superscript"/>
        </w:rPr>
        <w:t>th</w:t>
      </w:r>
      <w:r w:rsidRPr="004E2C42">
        <w:rPr>
          <w:rFonts w:ascii="Arial" w:hAnsi="Arial" w:cs="Arial"/>
          <w:sz w:val="24"/>
          <w:szCs w:val="24"/>
        </w:rPr>
        <w:t xml:space="preserve"> February 2019).</w:t>
      </w:r>
    </w:p>
    <w:p w14:paraId="33C0A7E3" w14:textId="00F57D78" w:rsidR="0026349D" w:rsidRPr="004E2C42" w:rsidRDefault="0026349D" w:rsidP="00EE7B9D">
      <w:pPr>
        <w:rPr>
          <w:rFonts w:ascii="Arial" w:hAnsi="Arial" w:cs="Arial"/>
          <w:sz w:val="24"/>
          <w:szCs w:val="24"/>
          <w:u w:val="single"/>
        </w:rPr>
      </w:pPr>
    </w:p>
    <w:p w14:paraId="64DB1B70" w14:textId="3780340F" w:rsidR="0026349D" w:rsidRDefault="0026349D" w:rsidP="00EE7B9D">
      <w:pPr>
        <w:rPr>
          <w:rFonts w:ascii="Arial" w:hAnsi="Arial" w:cs="Arial"/>
          <w:sz w:val="24"/>
          <w:szCs w:val="24"/>
        </w:rPr>
      </w:pPr>
      <w:r w:rsidRPr="004E2C42">
        <w:rPr>
          <w:rFonts w:ascii="Arial" w:hAnsi="Arial" w:cs="Arial"/>
          <w:sz w:val="24"/>
          <w:szCs w:val="24"/>
        </w:rPr>
        <w:t xml:space="preserve">Learning Wales (2016) </w:t>
      </w:r>
      <w:r w:rsidRPr="004E2C42">
        <w:rPr>
          <w:rFonts w:ascii="Arial" w:hAnsi="Arial" w:cs="Arial"/>
          <w:i/>
          <w:sz w:val="24"/>
          <w:szCs w:val="24"/>
        </w:rPr>
        <w:t>National Literacy and Numeracy Framework.</w:t>
      </w:r>
      <w:r w:rsidRPr="004E2C42">
        <w:rPr>
          <w:rFonts w:ascii="Arial" w:hAnsi="Arial" w:cs="Arial"/>
          <w:sz w:val="24"/>
          <w:szCs w:val="24"/>
        </w:rPr>
        <w:t xml:space="preserve">  Available at: </w:t>
      </w:r>
      <w:hyperlink r:id="rId30" w:history="1">
        <w:r w:rsidRPr="004E2C42">
          <w:rPr>
            <w:rStyle w:val="Hyperlink"/>
            <w:rFonts w:ascii="Arial" w:hAnsi="Arial" w:cs="Arial"/>
            <w:sz w:val="24"/>
            <w:szCs w:val="24"/>
          </w:rPr>
          <w:t>https://learning.gov.wales/resources/browse-all/nlnf/framework?component=literacy&amp;year=6938335_2&amp;selectedYear=col_5&amp;lang=en</w:t>
        </w:r>
      </w:hyperlink>
      <w:r w:rsidRPr="004E2C42">
        <w:rPr>
          <w:rFonts w:ascii="Arial" w:hAnsi="Arial" w:cs="Arial"/>
          <w:sz w:val="24"/>
          <w:szCs w:val="24"/>
        </w:rPr>
        <w:t xml:space="preserve"> Accessed: 21</w:t>
      </w:r>
      <w:r w:rsidRPr="004E2C42">
        <w:rPr>
          <w:rFonts w:ascii="Arial" w:hAnsi="Arial" w:cs="Arial"/>
          <w:sz w:val="24"/>
          <w:szCs w:val="24"/>
          <w:vertAlign w:val="superscript"/>
        </w:rPr>
        <w:t>st</w:t>
      </w:r>
      <w:r w:rsidRPr="004E2C42">
        <w:rPr>
          <w:rFonts w:ascii="Arial" w:hAnsi="Arial" w:cs="Arial"/>
          <w:sz w:val="24"/>
          <w:szCs w:val="24"/>
        </w:rPr>
        <w:t xml:space="preserve"> February 2019. </w:t>
      </w:r>
    </w:p>
    <w:p w14:paraId="4C8E7073" w14:textId="77777777" w:rsidR="00C15992" w:rsidRDefault="00C15992" w:rsidP="00C15992">
      <w:pPr>
        <w:shd w:val="clear" w:color="auto" w:fill="FFFFFF"/>
        <w:rPr>
          <w:rStyle w:val="Hyperlink"/>
          <w:rFonts w:ascii="Arial" w:hAnsi="Arial" w:cs="Arial"/>
          <w:color w:val="0D0D0D" w:themeColor="text1" w:themeTint="F2"/>
          <w:sz w:val="24"/>
          <w:szCs w:val="24"/>
        </w:rPr>
      </w:pPr>
    </w:p>
    <w:p w14:paraId="6CE565D3" w14:textId="69D5DD0F" w:rsidR="00C15992" w:rsidRDefault="00C15992" w:rsidP="00C15992">
      <w:pPr>
        <w:shd w:val="clear" w:color="auto" w:fill="FFFFFF"/>
        <w:rPr>
          <w:rStyle w:val="Hyperlink"/>
          <w:rFonts w:ascii="Arial" w:hAnsi="Arial" w:cs="Arial"/>
          <w:color w:val="auto"/>
          <w:sz w:val="24"/>
          <w:szCs w:val="24"/>
          <w:u w:val="none"/>
        </w:rPr>
      </w:pPr>
      <w:r w:rsidRPr="00C15992">
        <w:rPr>
          <w:rStyle w:val="Hyperlink"/>
          <w:rFonts w:ascii="Arial" w:hAnsi="Arial" w:cs="Arial"/>
          <w:color w:val="0D0D0D" w:themeColor="text1" w:themeTint="F2"/>
          <w:sz w:val="24"/>
          <w:szCs w:val="24"/>
        </w:rPr>
        <w:t>Leather, M</w:t>
      </w:r>
      <w:r w:rsidRPr="00C15992">
        <w:rPr>
          <w:rStyle w:val="Hyperlink"/>
          <w:rFonts w:ascii="Arial" w:hAnsi="Arial" w:cs="Arial"/>
          <w:i/>
          <w:color w:val="0D0D0D" w:themeColor="text1" w:themeTint="F2"/>
          <w:sz w:val="24"/>
          <w:szCs w:val="24"/>
        </w:rPr>
        <w:t xml:space="preserve">. </w:t>
      </w:r>
      <w:r w:rsidRPr="00C15992">
        <w:rPr>
          <w:rStyle w:val="Hyperlink"/>
          <w:rFonts w:ascii="Arial" w:hAnsi="Arial" w:cs="Arial"/>
          <w:color w:val="0D0D0D" w:themeColor="text1" w:themeTint="F2"/>
          <w:sz w:val="24"/>
          <w:szCs w:val="24"/>
        </w:rPr>
        <w:t>(2016) ‘Journal of Outdoor and Environmental Education’,</w:t>
      </w:r>
      <w:r w:rsidRPr="00C15992">
        <w:rPr>
          <w:rStyle w:val="Hyperlink"/>
          <w:rFonts w:ascii="Arial" w:hAnsi="Arial" w:cs="Arial"/>
          <w:i/>
          <w:color w:val="0D0D0D" w:themeColor="text1" w:themeTint="F2"/>
          <w:sz w:val="24"/>
          <w:szCs w:val="24"/>
        </w:rPr>
        <w:t xml:space="preserve"> A critique of Forest School: Something lost in translation, </w:t>
      </w:r>
      <w:r w:rsidRPr="00C15992">
        <w:rPr>
          <w:rStyle w:val="Hyperlink"/>
          <w:rFonts w:ascii="Arial" w:hAnsi="Arial" w:cs="Arial"/>
          <w:color w:val="0D0D0D" w:themeColor="text1" w:themeTint="F2"/>
          <w:sz w:val="24"/>
          <w:szCs w:val="24"/>
        </w:rPr>
        <w:t>26</w:t>
      </w:r>
      <w:r w:rsidRPr="00C15992">
        <w:rPr>
          <w:rStyle w:val="Hyperlink"/>
          <w:rFonts w:ascii="Arial" w:hAnsi="Arial" w:cs="Arial"/>
          <w:color w:val="0D0D0D" w:themeColor="text1" w:themeTint="F2"/>
          <w:sz w:val="24"/>
          <w:szCs w:val="24"/>
          <w:vertAlign w:val="superscript"/>
        </w:rPr>
        <w:t>th</w:t>
      </w:r>
      <w:r w:rsidRPr="00C15992">
        <w:rPr>
          <w:rStyle w:val="Hyperlink"/>
          <w:rFonts w:ascii="Arial" w:hAnsi="Arial" w:cs="Arial"/>
          <w:color w:val="0D0D0D" w:themeColor="text1" w:themeTint="F2"/>
          <w:sz w:val="24"/>
          <w:szCs w:val="24"/>
        </w:rPr>
        <w:t xml:space="preserve"> September. Available at: </w:t>
      </w:r>
      <w:hyperlink r:id="rId31" w:history="1">
        <w:r w:rsidRPr="00C15992">
          <w:rPr>
            <w:rStyle w:val="Hyperlink"/>
            <w:rFonts w:ascii="Arial" w:hAnsi="Arial" w:cs="Arial"/>
            <w:color w:val="0070C0"/>
            <w:sz w:val="24"/>
            <w:szCs w:val="24"/>
          </w:rPr>
          <w:t>http://collections.crest.ac.uk/10203/1/Leather_JOEE%2026-Sep-16%20v2.pdf</w:t>
        </w:r>
      </w:hyperlink>
      <w:r w:rsidRPr="00C15992">
        <w:rPr>
          <w:rStyle w:val="Hyperlink"/>
          <w:rFonts w:ascii="Arial" w:hAnsi="Arial" w:cs="Arial"/>
          <w:sz w:val="24"/>
          <w:szCs w:val="24"/>
        </w:rPr>
        <w:t xml:space="preserve"> </w:t>
      </w:r>
      <w:r w:rsidRPr="00C15992">
        <w:rPr>
          <w:rStyle w:val="Hyperlink"/>
          <w:rFonts w:ascii="Arial" w:hAnsi="Arial" w:cs="Arial"/>
          <w:color w:val="auto"/>
          <w:sz w:val="24"/>
          <w:szCs w:val="24"/>
          <w:u w:val="none"/>
        </w:rPr>
        <w:t>(Accessed: 25</w:t>
      </w:r>
      <w:r w:rsidRPr="00C15992">
        <w:rPr>
          <w:rStyle w:val="Hyperlink"/>
          <w:rFonts w:ascii="Arial" w:hAnsi="Arial" w:cs="Arial"/>
          <w:color w:val="auto"/>
          <w:sz w:val="24"/>
          <w:szCs w:val="24"/>
          <w:u w:val="none"/>
          <w:vertAlign w:val="superscript"/>
        </w:rPr>
        <w:t>th</w:t>
      </w:r>
      <w:r w:rsidRPr="00C15992">
        <w:rPr>
          <w:rStyle w:val="Hyperlink"/>
          <w:rFonts w:ascii="Arial" w:hAnsi="Arial" w:cs="Arial"/>
          <w:color w:val="auto"/>
          <w:sz w:val="24"/>
          <w:szCs w:val="24"/>
          <w:u w:val="none"/>
        </w:rPr>
        <w:t xml:space="preserve"> February 2019).</w:t>
      </w:r>
    </w:p>
    <w:p w14:paraId="2A2AF40B" w14:textId="77777777" w:rsidR="004E2C42" w:rsidRDefault="004E2C42" w:rsidP="00EE7B9D">
      <w:pPr>
        <w:rPr>
          <w:rFonts w:ascii="Arial" w:hAnsi="Arial" w:cs="Arial"/>
          <w:sz w:val="24"/>
          <w:szCs w:val="24"/>
        </w:rPr>
      </w:pPr>
    </w:p>
    <w:p w14:paraId="1609458F" w14:textId="77777777" w:rsidR="004E2C42" w:rsidRDefault="004E2C42" w:rsidP="004E2C42">
      <w:pPr>
        <w:shd w:val="clear" w:color="auto" w:fill="FFFFFF"/>
        <w:rPr>
          <w:rFonts w:ascii="Arial" w:hAnsi="Arial" w:cs="Arial"/>
          <w:sz w:val="24"/>
          <w:szCs w:val="24"/>
        </w:rPr>
      </w:pPr>
      <w:r w:rsidRPr="004E2C42">
        <w:rPr>
          <w:rFonts w:ascii="Arial" w:hAnsi="Arial" w:cs="Arial"/>
          <w:sz w:val="24"/>
          <w:szCs w:val="24"/>
        </w:rPr>
        <w:t xml:space="preserve">Longford County Childcare Committee (2016) </w:t>
      </w:r>
      <w:r w:rsidRPr="004E2C42">
        <w:rPr>
          <w:rFonts w:ascii="Arial" w:hAnsi="Arial" w:cs="Arial"/>
          <w:i/>
          <w:sz w:val="24"/>
          <w:szCs w:val="24"/>
        </w:rPr>
        <w:t>Outdoor Play in the Early Years</w:t>
      </w:r>
      <w:r w:rsidRPr="004E2C42">
        <w:rPr>
          <w:rFonts w:ascii="Arial" w:hAnsi="Arial" w:cs="Arial"/>
          <w:sz w:val="24"/>
          <w:szCs w:val="24"/>
        </w:rPr>
        <w:t xml:space="preserve">. Available at: </w:t>
      </w:r>
      <w:hyperlink r:id="rId32" w:history="1">
        <w:r w:rsidRPr="004E2C42">
          <w:rPr>
            <w:rStyle w:val="Hyperlink"/>
            <w:rFonts w:ascii="Arial" w:hAnsi="Arial" w:cs="Arial"/>
            <w:sz w:val="24"/>
            <w:szCs w:val="24"/>
          </w:rPr>
          <w:t>http://longfordchildcare.ie/outdoor-play-early-years/</w:t>
        </w:r>
      </w:hyperlink>
      <w:r w:rsidRPr="004E2C42">
        <w:rPr>
          <w:rFonts w:ascii="Arial" w:hAnsi="Arial" w:cs="Arial"/>
          <w:sz w:val="24"/>
          <w:szCs w:val="24"/>
        </w:rPr>
        <w:t xml:space="preserve"> (Accessed: 24</w:t>
      </w:r>
      <w:r w:rsidRPr="004E2C42">
        <w:rPr>
          <w:rFonts w:ascii="Arial" w:hAnsi="Arial" w:cs="Arial"/>
          <w:sz w:val="24"/>
          <w:szCs w:val="24"/>
          <w:vertAlign w:val="superscript"/>
        </w:rPr>
        <w:t>th</w:t>
      </w:r>
      <w:r w:rsidRPr="004E2C42">
        <w:rPr>
          <w:rFonts w:ascii="Arial" w:hAnsi="Arial" w:cs="Arial"/>
          <w:sz w:val="24"/>
          <w:szCs w:val="24"/>
        </w:rPr>
        <w:t xml:space="preserve"> February 2019).</w:t>
      </w:r>
    </w:p>
    <w:p w14:paraId="193E111F" w14:textId="7D23A0A2" w:rsidR="004E2C42" w:rsidRDefault="004E2C42" w:rsidP="00EE7B9D">
      <w:pPr>
        <w:rPr>
          <w:rFonts w:ascii="Arial" w:hAnsi="Arial" w:cs="Arial"/>
          <w:sz w:val="24"/>
          <w:szCs w:val="24"/>
        </w:rPr>
      </w:pPr>
    </w:p>
    <w:p w14:paraId="3F28D8F5" w14:textId="77777777" w:rsidR="004E2C42" w:rsidRDefault="004E2C42" w:rsidP="004E2C42">
      <w:pPr>
        <w:shd w:val="clear" w:color="auto" w:fill="FFFFFF"/>
        <w:rPr>
          <w:rFonts w:ascii="Arial" w:hAnsi="Arial" w:cs="Arial"/>
          <w:sz w:val="24"/>
          <w:szCs w:val="24"/>
        </w:rPr>
      </w:pPr>
      <w:r w:rsidRPr="004E2C42">
        <w:rPr>
          <w:rFonts w:ascii="Arial" w:hAnsi="Arial" w:cs="Arial"/>
          <w:sz w:val="24"/>
          <w:szCs w:val="24"/>
        </w:rPr>
        <w:t>Morgan, A and Boffey, E. (2017) ‘Learning to Play the Natural Way – The Benefits of Natural Resources’, [Blog]. 3</w:t>
      </w:r>
      <w:r w:rsidRPr="004E2C42">
        <w:rPr>
          <w:rFonts w:ascii="Arial" w:hAnsi="Arial" w:cs="Arial"/>
          <w:sz w:val="24"/>
          <w:szCs w:val="24"/>
          <w:vertAlign w:val="superscript"/>
        </w:rPr>
        <w:t>rd</w:t>
      </w:r>
      <w:r w:rsidRPr="004E2C42">
        <w:rPr>
          <w:rFonts w:ascii="Arial" w:hAnsi="Arial" w:cs="Arial"/>
          <w:sz w:val="24"/>
          <w:szCs w:val="24"/>
        </w:rPr>
        <w:t xml:space="preserve"> April. Available at: </w:t>
      </w:r>
      <w:hyperlink r:id="rId33" w:history="1">
        <w:r w:rsidRPr="004E2C42">
          <w:rPr>
            <w:rStyle w:val="Hyperlink"/>
            <w:rFonts w:ascii="Arial" w:hAnsi="Arial" w:cs="Arial"/>
            <w:sz w:val="24"/>
            <w:szCs w:val="24"/>
          </w:rPr>
          <w:t>https://www.tts-group.co.uk/blog/2017/04/03/learning-play-natural-way-benefits-natural-resources.html</w:t>
        </w:r>
      </w:hyperlink>
      <w:r w:rsidRPr="004E2C42">
        <w:rPr>
          <w:rFonts w:ascii="Arial" w:hAnsi="Arial" w:cs="Arial"/>
          <w:sz w:val="24"/>
          <w:szCs w:val="24"/>
        </w:rPr>
        <w:t xml:space="preserve"> (Accessed: 24</w:t>
      </w:r>
      <w:r w:rsidRPr="004E2C42">
        <w:rPr>
          <w:rFonts w:ascii="Arial" w:hAnsi="Arial" w:cs="Arial"/>
          <w:sz w:val="24"/>
          <w:szCs w:val="24"/>
          <w:vertAlign w:val="superscript"/>
        </w:rPr>
        <w:t>th</w:t>
      </w:r>
      <w:r w:rsidRPr="004E2C42">
        <w:rPr>
          <w:rFonts w:ascii="Arial" w:hAnsi="Arial" w:cs="Arial"/>
          <w:sz w:val="24"/>
          <w:szCs w:val="24"/>
        </w:rPr>
        <w:t xml:space="preserve"> February 2019).</w:t>
      </w:r>
    </w:p>
    <w:p w14:paraId="14037615" w14:textId="77777777" w:rsidR="004E2C42" w:rsidRDefault="004E2C42" w:rsidP="004E2C42">
      <w:pPr>
        <w:shd w:val="clear" w:color="auto" w:fill="FFFFFF"/>
        <w:rPr>
          <w:rFonts w:ascii="Arial" w:hAnsi="Arial" w:cs="Arial"/>
          <w:sz w:val="24"/>
          <w:szCs w:val="24"/>
        </w:rPr>
      </w:pPr>
    </w:p>
    <w:p w14:paraId="63D5C0D8" w14:textId="77777777" w:rsidR="004E2C42" w:rsidRDefault="004E2C42" w:rsidP="004E2C42">
      <w:pPr>
        <w:shd w:val="clear" w:color="auto" w:fill="FFFFFF"/>
        <w:rPr>
          <w:rFonts w:ascii="Arial" w:hAnsi="Arial" w:cs="Arial"/>
          <w:sz w:val="24"/>
          <w:szCs w:val="24"/>
        </w:rPr>
      </w:pPr>
      <w:r w:rsidRPr="004E2C42">
        <w:rPr>
          <w:rFonts w:ascii="Arial" w:hAnsi="Arial" w:cs="Arial"/>
          <w:sz w:val="24"/>
          <w:szCs w:val="24"/>
        </w:rPr>
        <w:t xml:space="preserve">Oxfordshire County Council (2008) </w:t>
      </w:r>
      <w:r w:rsidRPr="004E2C42">
        <w:rPr>
          <w:rFonts w:ascii="Arial" w:hAnsi="Arial" w:cs="Arial"/>
          <w:i/>
          <w:sz w:val="24"/>
          <w:szCs w:val="24"/>
        </w:rPr>
        <w:t>My Space: Creating Enabling Environments for Young Children</w:t>
      </w:r>
      <w:r w:rsidRPr="004E2C42">
        <w:rPr>
          <w:rFonts w:ascii="Arial" w:hAnsi="Arial" w:cs="Arial"/>
          <w:sz w:val="24"/>
          <w:szCs w:val="24"/>
        </w:rPr>
        <w:t xml:space="preserve">. Available at: </w:t>
      </w:r>
      <w:hyperlink r:id="rId34" w:history="1">
        <w:r w:rsidRPr="004E2C42">
          <w:rPr>
            <w:rStyle w:val="Hyperlink"/>
            <w:rFonts w:ascii="Arial" w:hAnsi="Arial" w:cs="Arial"/>
            <w:sz w:val="24"/>
            <w:szCs w:val="24"/>
          </w:rPr>
          <w:t>https://www2.oxfordshire.gov.uk/cms/sites/default/files/folders/documents/childreneducationandfamilies/informationforchildcareproviders/Toolkit/My_Space_Creating_enabling_environments_for_young_children.pdf</w:t>
        </w:r>
      </w:hyperlink>
      <w:r w:rsidRPr="004E2C42">
        <w:rPr>
          <w:rFonts w:ascii="Arial" w:hAnsi="Arial" w:cs="Arial"/>
          <w:sz w:val="24"/>
          <w:szCs w:val="24"/>
        </w:rPr>
        <w:t xml:space="preserve"> (Accessed: 24</w:t>
      </w:r>
      <w:r w:rsidRPr="004E2C42">
        <w:rPr>
          <w:rFonts w:ascii="Arial" w:hAnsi="Arial" w:cs="Arial"/>
          <w:sz w:val="24"/>
          <w:szCs w:val="24"/>
          <w:vertAlign w:val="superscript"/>
        </w:rPr>
        <w:t>th</w:t>
      </w:r>
      <w:r w:rsidRPr="004E2C42">
        <w:rPr>
          <w:rFonts w:ascii="Arial" w:hAnsi="Arial" w:cs="Arial"/>
          <w:sz w:val="24"/>
          <w:szCs w:val="24"/>
        </w:rPr>
        <w:t xml:space="preserve"> February 2019).</w:t>
      </w:r>
    </w:p>
    <w:p w14:paraId="5AD666E7" w14:textId="77777777" w:rsidR="004E2C42" w:rsidRPr="004E2C42" w:rsidRDefault="004E2C42" w:rsidP="00EE7B9D">
      <w:pPr>
        <w:rPr>
          <w:rFonts w:ascii="Arial" w:hAnsi="Arial" w:cs="Arial"/>
          <w:sz w:val="24"/>
          <w:szCs w:val="24"/>
        </w:rPr>
      </w:pPr>
    </w:p>
    <w:p w14:paraId="49B05550" w14:textId="77777777" w:rsidR="00C15992" w:rsidRDefault="00C15992" w:rsidP="00C15992">
      <w:pPr>
        <w:shd w:val="clear" w:color="auto" w:fill="FFFFFF"/>
        <w:rPr>
          <w:rFonts w:ascii="Arial" w:hAnsi="Arial" w:cs="Arial"/>
          <w:sz w:val="24"/>
          <w:szCs w:val="24"/>
        </w:rPr>
      </w:pPr>
      <w:proofErr w:type="spellStart"/>
      <w:r w:rsidRPr="00C15992">
        <w:rPr>
          <w:rFonts w:ascii="Arial" w:hAnsi="Arial" w:cs="Arial"/>
          <w:sz w:val="24"/>
          <w:szCs w:val="24"/>
        </w:rPr>
        <w:t>Papic</w:t>
      </w:r>
      <w:proofErr w:type="spellEnd"/>
      <w:r w:rsidRPr="00C15992">
        <w:rPr>
          <w:rFonts w:ascii="Arial" w:hAnsi="Arial" w:cs="Arial"/>
          <w:sz w:val="24"/>
          <w:szCs w:val="24"/>
        </w:rPr>
        <w:t xml:space="preserve"> et al. (2009) ‘Developing Mathematical Concepts in Australian Pre-school Settings: Children’s Mathematical Thinking’ in Hunter, R et al. (Ed.), </w:t>
      </w:r>
      <w:r w:rsidRPr="00C15992">
        <w:rPr>
          <w:rFonts w:ascii="Arial" w:hAnsi="Arial" w:cs="Arial"/>
          <w:i/>
          <w:sz w:val="24"/>
          <w:szCs w:val="24"/>
        </w:rPr>
        <w:t>Crossing divides: Proceedings of the 32nd annual conference of the Mathematics Education Research Group of Australasia</w:t>
      </w:r>
      <w:r w:rsidRPr="00C15992">
        <w:rPr>
          <w:rFonts w:ascii="Arial" w:hAnsi="Arial" w:cs="Arial"/>
          <w:sz w:val="24"/>
          <w:szCs w:val="24"/>
        </w:rPr>
        <w:t xml:space="preserve">. Palmerston North, NZ: </w:t>
      </w:r>
      <w:proofErr w:type="spellStart"/>
      <w:r w:rsidRPr="00C15992">
        <w:rPr>
          <w:rFonts w:ascii="Arial" w:hAnsi="Arial" w:cs="Arial"/>
          <w:sz w:val="24"/>
          <w:szCs w:val="24"/>
        </w:rPr>
        <w:t>Merga</w:t>
      </w:r>
      <w:proofErr w:type="spellEnd"/>
      <w:r w:rsidRPr="00C15992">
        <w:rPr>
          <w:rFonts w:ascii="Arial" w:hAnsi="Arial" w:cs="Arial"/>
          <w:sz w:val="24"/>
          <w:szCs w:val="24"/>
        </w:rPr>
        <w:t>.</w:t>
      </w:r>
    </w:p>
    <w:p w14:paraId="20D429C8" w14:textId="065394A8" w:rsidR="00743C7C" w:rsidRPr="004E2C42" w:rsidRDefault="00743C7C" w:rsidP="00EE7B9D">
      <w:pPr>
        <w:rPr>
          <w:rFonts w:ascii="Arial" w:hAnsi="Arial" w:cs="Arial"/>
          <w:sz w:val="24"/>
          <w:szCs w:val="24"/>
        </w:rPr>
      </w:pPr>
    </w:p>
    <w:p w14:paraId="4F7AB0F2" w14:textId="0386E47E" w:rsidR="00743C7C" w:rsidRDefault="00743C7C" w:rsidP="00EE7B9D">
      <w:pPr>
        <w:rPr>
          <w:rFonts w:ascii="Arial" w:hAnsi="Arial" w:cs="Arial"/>
          <w:sz w:val="24"/>
          <w:szCs w:val="24"/>
        </w:rPr>
      </w:pPr>
      <w:r w:rsidRPr="004E2C42">
        <w:rPr>
          <w:rFonts w:ascii="Arial" w:hAnsi="Arial" w:cs="Arial"/>
          <w:sz w:val="24"/>
          <w:szCs w:val="24"/>
        </w:rPr>
        <w:t xml:space="preserve">Pathways (2019) </w:t>
      </w:r>
      <w:r w:rsidRPr="004E2C42">
        <w:rPr>
          <w:rFonts w:ascii="Arial" w:hAnsi="Arial" w:cs="Arial"/>
          <w:i/>
          <w:sz w:val="24"/>
          <w:szCs w:val="24"/>
          <w:lang w:val="en-US"/>
        </w:rPr>
        <w:t>Sand Play: Nature’s Etch-a-Sketch</w:t>
      </w:r>
      <w:r w:rsidRPr="004E2C42">
        <w:rPr>
          <w:rFonts w:ascii="Arial" w:hAnsi="Arial" w:cs="Arial"/>
          <w:i/>
          <w:sz w:val="24"/>
          <w:szCs w:val="24"/>
        </w:rPr>
        <w:t>.</w:t>
      </w:r>
      <w:r w:rsidRPr="004E2C42">
        <w:t xml:space="preserve"> </w:t>
      </w:r>
      <w:r w:rsidRPr="004E2C42">
        <w:rPr>
          <w:rFonts w:ascii="Arial" w:hAnsi="Arial" w:cs="Arial"/>
          <w:sz w:val="24"/>
          <w:szCs w:val="24"/>
        </w:rPr>
        <w:t xml:space="preserve">Available at: </w:t>
      </w:r>
      <w:hyperlink r:id="rId35" w:history="1">
        <w:r w:rsidRPr="004E2C42">
          <w:rPr>
            <w:rStyle w:val="Hyperlink"/>
            <w:rFonts w:ascii="Arial" w:hAnsi="Arial" w:cs="Arial"/>
            <w:sz w:val="24"/>
            <w:szCs w:val="24"/>
          </w:rPr>
          <w:t>https://pathways.org/blog/sand-play-natures-etch-a-sketch/</w:t>
        </w:r>
      </w:hyperlink>
      <w:r w:rsidRPr="004E2C42">
        <w:rPr>
          <w:rFonts w:ascii="Arial" w:hAnsi="Arial" w:cs="Arial"/>
          <w:sz w:val="24"/>
          <w:szCs w:val="24"/>
        </w:rPr>
        <w:t xml:space="preserve"> (Accessed: 23</w:t>
      </w:r>
      <w:r w:rsidRPr="004E2C42">
        <w:rPr>
          <w:rFonts w:ascii="Arial" w:hAnsi="Arial" w:cs="Arial"/>
          <w:sz w:val="24"/>
          <w:szCs w:val="24"/>
          <w:vertAlign w:val="superscript"/>
        </w:rPr>
        <w:t>rd</w:t>
      </w:r>
      <w:r w:rsidRPr="004E2C42">
        <w:rPr>
          <w:rFonts w:ascii="Arial" w:hAnsi="Arial" w:cs="Arial"/>
          <w:sz w:val="24"/>
          <w:szCs w:val="24"/>
        </w:rPr>
        <w:t xml:space="preserve"> February 2019.</w:t>
      </w:r>
    </w:p>
    <w:p w14:paraId="68F85A30" w14:textId="77777777" w:rsidR="00C15992" w:rsidRPr="004E2C42" w:rsidRDefault="00C15992" w:rsidP="00EE7B9D">
      <w:pPr>
        <w:rPr>
          <w:rFonts w:ascii="Arial" w:hAnsi="Arial" w:cs="Arial"/>
          <w:sz w:val="24"/>
          <w:szCs w:val="24"/>
        </w:rPr>
      </w:pPr>
    </w:p>
    <w:p w14:paraId="2659300C" w14:textId="3D4EB69B" w:rsidR="004E2C42" w:rsidRDefault="004E2C42" w:rsidP="004E2C42">
      <w:pPr>
        <w:rPr>
          <w:rFonts w:ascii="Arial" w:hAnsi="Arial" w:cs="Arial"/>
          <w:sz w:val="24"/>
          <w:szCs w:val="24"/>
        </w:rPr>
      </w:pPr>
      <w:r w:rsidRPr="004E2C42">
        <w:rPr>
          <w:rFonts w:ascii="Arial" w:hAnsi="Arial" w:cs="Arial"/>
          <w:sz w:val="24"/>
          <w:szCs w:val="24"/>
        </w:rPr>
        <w:t>Peronto, S (2015) ‘</w:t>
      </w:r>
      <w:r w:rsidRPr="004E2C42">
        <w:rPr>
          <w:rFonts w:ascii="Arial" w:hAnsi="Arial" w:cs="Arial"/>
          <w:color w:val="444444"/>
          <w:kern w:val="36"/>
          <w:sz w:val="24"/>
          <w:szCs w:val="24"/>
          <w:lang w:val="en-US"/>
        </w:rPr>
        <w:t>5 Preschool Activities for Children with Special Needs’, [Blog]. 15</w:t>
      </w:r>
      <w:r w:rsidRPr="004E2C42">
        <w:rPr>
          <w:rFonts w:ascii="Arial" w:hAnsi="Arial" w:cs="Arial"/>
          <w:color w:val="444444"/>
          <w:kern w:val="36"/>
          <w:sz w:val="24"/>
          <w:szCs w:val="24"/>
          <w:vertAlign w:val="superscript"/>
          <w:lang w:val="en-US"/>
        </w:rPr>
        <w:t>th</w:t>
      </w:r>
      <w:r w:rsidRPr="004E2C42">
        <w:rPr>
          <w:rFonts w:ascii="Arial" w:hAnsi="Arial" w:cs="Arial"/>
          <w:color w:val="444444"/>
          <w:kern w:val="36"/>
          <w:sz w:val="24"/>
          <w:szCs w:val="24"/>
          <w:lang w:val="en-US"/>
        </w:rPr>
        <w:t xml:space="preserve"> January. </w:t>
      </w:r>
      <w:r w:rsidRPr="004E2C42">
        <w:rPr>
          <w:rFonts w:ascii="Arial" w:hAnsi="Arial" w:cs="Arial"/>
          <w:sz w:val="24"/>
          <w:szCs w:val="24"/>
        </w:rPr>
        <w:t xml:space="preserve">Available at: </w:t>
      </w:r>
      <w:hyperlink r:id="rId36" w:history="1">
        <w:r w:rsidRPr="004E2C42">
          <w:rPr>
            <w:rStyle w:val="Hyperlink"/>
            <w:rFonts w:ascii="Arial" w:hAnsi="Arial" w:cs="Arial"/>
            <w:sz w:val="24"/>
            <w:szCs w:val="24"/>
          </w:rPr>
          <w:t>https://www.friendshipcircle.org/blog/2015/01/15/5-preschool-activities-for-children-with-special-needs/</w:t>
        </w:r>
      </w:hyperlink>
      <w:r w:rsidRPr="004E2C42">
        <w:rPr>
          <w:rFonts w:ascii="Arial" w:hAnsi="Arial" w:cs="Arial"/>
          <w:sz w:val="24"/>
          <w:szCs w:val="24"/>
        </w:rPr>
        <w:t xml:space="preserve"> (Accessed: 25</w:t>
      </w:r>
      <w:r w:rsidRPr="004E2C42">
        <w:rPr>
          <w:rFonts w:ascii="Arial" w:hAnsi="Arial" w:cs="Arial"/>
          <w:sz w:val="24"/>
          <w:szCs w:val="24"/>
          <w:vertAlign w:val="superscript"/>
        </w:rPr>
        <w:t>th</w:t>
      </w:r>
      <w:r w:rsidRPr="004E2C42">
        <w:rPr>
          <w:rFonts w:ascii="Arial" w:hAnsi="Arial" w:cs="Arial"/>
          <w:sz w:val="24"/>
          <w:szCs w:val="24"/>
        </w:rPr>
        <w:t xml:space="preserve"> February 2019).</w:t>
      </w:r>
    </w:p>
    <w:p w14:paraId="0FC01F92" w14:textId="77777777" w:rsidR="00C15992" w:rsidRDefault="00C15992" w:rsidP="004E2C42">
      <w:pPr>
        <w:rPr>
          <w:rFonts w:ascii="Arial" w:hAnsi="Arial" w:cs="Arial"/>
          <w:sz w:val="24"/>
          <w:szCs w:val="24"/>
        </w:rPr>
      </w:pPr>
    </w:p>
    <w:p w14:paraId="7DF1B8E2" w14:textId="77777777" w:rsidR="00C15992" w:rsidRDefault="00C15992" w:rsidP="00C15992">
      <w:pPr>
        <w:shd w:val="clear" w:color="auto" w:fill="FFFFFF"/>
        <w:rPr>
          <w:rFonts w:ascii="Arial" w:hAnsi="Arial" w:cs="Arial"/>
          <w:sz w:val="24"/>
          <w:szCs w:val="24"/>
        </w:rPr>
      </w:pPr>
      <w:r w:rsidRPr="00C15992">
        <w:rPr>
          <w:rFonts w:ascii="Arial" w:hAnsi="Arial" w:cs="Arial"/>
          <w:sz w:val="24"/>
          <w:szCs w:val="24"/>
        </w:rPr>
        <w:t xml:space="preserve">Robertson, J (2008) </w:t>
      </w:r>
      <w:r w:rsidRPr="00C15992">
        <w:rPr>
          <w:rFonts w:ascii="Arial" w:hAnsi="Arial" w:cs="Arial"/>
          <w:i/>
          <w:sz w:val="24"/>
          <w:szCs w:val="24"/>
        </w:rPr>
        <w:t>Swedish Forest Schools</w:t>
      </w:r>
      <w:r w:rsidRPr="00C15992">
        <w:rPr>
          <w:rFonts w:ascii="Arial" w:hAnsi="Arial" w:cs="Arial"/>
          <w:sz w:val="24"/>
          <w:szCs w:val="24"/>
        </w:rPr>
        <w:t xml:space="preserve">. Available at: </w:t>
      </w:r>
      <w:hyperlink r:id="rId37" w:history="1">
        <w:r w:rsidRPr="00C15992">
          <w:rPr>
            <w:rStyle w:val="Hyperlink"/>
            <w:rFonts w:ascii="Arial" w:hAnsi="Arial" w:cs="Arial"/>
            <w:sz w:val="24"/>
            <w:szCs w:val="24"/>
          </w:rPr>
          <w:t>https://creativestarlearning.co.uk/wp-content/uploads/2013/06/Rain-or-shine-Swedish-Forest-Schools.pdf</w:t>
        </w:r>
      </w:hyperlink>
      <w:r w:rsidRPr="00C15992">
        <w:rPr>
          <w:rFonts w:ascii="Arial" w:hAnsi="Arial" w:cs="Arial"/>
          <w:sz w:val="24"/>
          <w:szCs w:val="24"/>
        </w:rPr>
        <w:t xml:space="preserve"> (Accessed: 24</w:t>
      </w:r>
      <w:r w:rsidRPr="00C15992">
        <w:rPr>
          <w:rFonts w:ascii="Arial" w:hAnsi="Arial" w:cs="Arial"/>
          <w:sz w:val="24"/>
          <w:szCs w:val="24"/>
          <w:vertAlign w:val="superscript"/>
        </w:rPr>
        <w:t>th</w:t>
      </w:r>
      <w:r w:rsidRPr="00C15992">
        <w:rPr>
          <w:rFonts w:ascii="Arial" w:hAnsi="Arial" w:cs="Arial"/>
          <w:sz w:val="24"/>
          <w:szCs w:val="24"/>
        </w:rPr>
        <w:t xml:space="preserve"> February 2019).</w:t>
      </w:r>
    </w:p>
    <w:p w14:paraId="33A566F1" w14:textId="664D8FC2" w:rsidR="00743C7C" w:rsidRPr="004E2C42" w:rsidRDefault="00743C7C" w:rsidP="00C15992">
      <w:pPr>
        <w:rPr>
          <w:rFonts w:ascii="Arial" w:hAnsi="Arial" w:cs="Arial"/>
          <w:sz w:val="24"/>
          <w:szCs w:val="24"/>
        </w:rPr>
      </w:pPr>
      <w:hyperlink r:id="rId38" w:history="1">
        <w:r w:rsidRPr="004E2C42">
          <w:rPr>
            <w:rFonts w:ascii="Arial" w:hAnsi="Arial" w:cs="Arial"/>
            <w:sz w:val="24"/>
            <w:szCs w:val="24"/>
            <w:lang w:val="en"/>
          </w:rPr>
          <w:t>Rymanowicz</w:t>
        </w:r>
      </w:hyperlink>
      <w:r w:rsidRPr="004E2C42">
        <w:rPr>
          <w:rFonts w:ascii="Arial" w:hAnsi="Arial" w:cs="Arial"/>
          <w:sz w:val="24"/>
          <w:szCs w:val="24"/>
          <w:lang w:val="en"/>
        </w:rPr>
        <w:t>, K</w:t>
      </w:r>
      <w:r w:rsidR="00BC46FE" w:rsidRPr="004E2C42">
        <w:rPr>
          <w:rFonts w:ascii="Arial" w:hAnsi="Arial" w:cs="Arial"/>
          <w:sz w:val="24"/>
          <w:szCs w:val="24"/>
          <w:lang w:val="en"/>
        </w:rPr>
        <w:t xml:space="preserve">. (2015) </w:t>
      </w:r>
      <w:r w:rsidR="00BC46FE" w:rsidRPr="004E2C42">
        <w:rPr>
          <w:rFonts w:ascii="Arial" w:hAnsi="Arial" w:cs="Arial"/>
          <w:i/>
          <w:sz w:val="24"/>
          <w:szCs w:val="24"/>
          <w:lang w:val="en"/>
        </w:rPr>
        <w:t>Monkey see, monkey do: Model behavior in early childhood</w:t>
      </w:r>
      <w:r w:rsidR="00BC46FE" w:rsidRPr="004E2C42">
        <w:rPr>
          <w:rFonts w:ascii="Arial" w:hAnsi="Arial" w:cs="Arial"/>
          <w:sz w:val="24"/>
          <w:szCs w:val="24"/>
        </w:rPr>
        <w:t>.</w:t>
      </w:r>
      <w:r w:rsidRPr="004E2C42">
        <w:rPr>
          <w:rFonts w:ascii="Arial" w:hAnsi="Arial" w:cs="Arial"/>
          <w:sz w:val="24"/>
          <w:szCs w:val="24"/>
          <w:lang w:val="en-US"/>
        </w:rPr>
        <w:t xml:space="preserve"> </w:t>
      </w:r>
      <w:r w:rsidRPr="004E2C42">
        <w:rPr>
          <w:rFonts w:ascii="Arial" w:hAnsi="Arial" w:cs="Arial"/>
          <w:sz w:val="24"/>
          <w:szCs w:val="24"/>
        </w:rPr>
        <w:t xml:space="preserve">Available at: </w:t>
      </w:r>
      <w:hyperlink r:id="rId39" w:history="1">
        <w:r w:rsidRPr="004E2C42">
          <w:rPr>
            <w:rStyle w:val="Hyperlink"/>
            <w:rFonts w:ascii="Arial" w:hAnsi="Arial" w:cs="Arial"/>
            <w:sz w:val="24"/>
            <w:szCs w:val="24"/>
          </w:rPr>
          <w:t>https://www.canr.msu.edu/news/monkey_see_monkey_do_model_behavior_in_early_childhood</w:t>
        </w:r>
      </w:hyperlink>
      <w:r w:rsidRPr="004E2C42">
        <w:rPr>
          <w:rFonts w:ascii="Arial" w:hAnsi="Arial" w:cs="Arial"/>
          <w:sz w:val="24"/>
          <w:szCs w:val="24"/>
        </w:rPr>
        <w:t xml:space="preserve"> (Accessed: 23</w:t>
      </w:r>
      <w:r w:rsidRPr="004E2C42">
        <w:rPr>
          <w:rFonts w:ascii="Arial" w:hAnsi="Arial" w:cs="Arial"/>
          <w:sz w:val="24"/>
          <w:szCs w:val="24"/>
          <w:vertAlign w:val="superscript"/>
        </w:rPr>
        <w:t>rd</w:t>
      </w:r>
      <w:r w:rsidRPr="004E2C42">
        <w:rPr>
          <w:rFonts w:ascii="Arial" w:hAnsi="Arial" w:cs="Arial"/>
          <w:sz w:val="24"/>
          <w:szCs w:val="24"/>
        </w:rPr>
        <w:t xml:space="preserve"> February 2019).</w:t>
      </w:r>
    </w:p>
    <w:p w14:paraId="5B9552CA" w14:textId="6B207B28" w:rsidR="00743C7C" w:rsidRPr="004E2C42" w:rsidRDefault="00743C7C" w:rsidP="00EE7B9D">
      <w:pPr>
        <w:rPr>
          <w:rFonts w:ascii="Arial" w:hAnsi="Arial" w:cs="Arial"/>
          <w:sz w:val="24"/>
          <w:szCs w:val="24"/>
        </w:rPr>
      </w:pPr>
    </w:p>
    <w:p w14:paraId="58219FA5" w14:textId="6D0D724A" w:rsidR="0096547C" w:rsidRPr="004E2C42" w:rsidRDefault="0096547C" w:rsidP="00EE7B9D">
      <w:pPr>
        <w:rPr>
          <w:rFonts w:ascii="Arial" w:hAnsi="Arial" w:cs="Arial"/>
          <w:sz w:val="24"/>
          <w:szCs w:val="24"/>
        </w:rPr>
      </w:pPr>
      <w:r w:rsidRPr="004E2C42">
        <w:rPr>
          <w:rFonts w:ascii="Arial" w:hAnsi="Arial" w:cs="Arial"/>
          <w:sz w:val="24"/>
          <w:szCs w:val="24"/>
        </w:rPr>
        <w:t xml:space="preserve">Shabani, K. (2016) ‘Teacher Education and Development: Review Article’ </w:t>
      </w:r>
      <w:r w:rsidRPr="004E2C42">
        <w:rPr>
          <w:rFonts w:ascii="Arial" w:hAnsi="Arial" w:cs="Arial"/>
          <w:i/>
          <w:sz w:val="24"/>
          <w:szCs w:val="24"/>
        </w:rPr>
        <w:t xml:space="preserve">Applications of Vygotsky’s sociocultural approach for teachers’ professional development. </w:t>
      </w:r>
      <w:r w:rsidRPr="004E2C42">
        <w:rPr>
          <w:rFonts w:ascii="Arial" w:hAnsi="Arial" w:cs="Arial"/>
          <w:sz w:val="24"/>
          <w:szCs w:val="24"/>
        </w:rPr>
        <w:t xml:space="preserve">Available at: </w:t>
      </w:r>
      <w:hyperlink r:id="rId40" w:history="1">
        <w:r w:rsidRPr="004E2C42">
          <w:rPr>
            <w:rStyle w:val="Hyperlink"/>
            <w:rFonts w:ascii="Arial" w:hAnsi="Arial" w:cs="Arial"/>
            <w:sz w:val="24"/>
            <w:szCs w:val="24"/>
          </w:rPr>
          <w:t>https://www.cogentoa.com/article/10.1080/2331186X.2016.1252177.pdf</w:t>
        </w:r>
      </w:hyperlink>
      <w:r w:rsidRPr="004E2C42">
        <w:rPr>
          <w:rFonts w:ascii="Arial" w:hAnsi="Arial" w:cs="Arial"/>
          <w:sz w:val="24"/>
          <w:szCs w:val="24"/>
        </w:rPr>
        <w:t xml:space="preserve"> (Accessed: 23</w:t>
      </w:r>
      <w:r w:rsidRPr="004E2C42">
        <w:rPr>
          <w:rFonts w:ascii="Arial" w:hAnsi="Arial" w:cs="Arial"/>
          <w:sz w:val="24"/>
          <w:szCs w:val="24"/>
          <w:vertAlign w:val="superscript"/>
        </w:rPr>
        <w:t>rd</w:t>
      </w:r>
      <w:r w:rsidRPr="004E2C42">
        <w:rPr>
          <w:rFonts w:ascii="Arial" w:hAnsi="Arial" w:cs="Arial"/>
          <w:sz w:val="24"/>
          <w:szCs w:val="24"/>
        </w:rPr>
        <w:t xml:space="preserve"> February 2019).</w:t>
      </w:r>
    </w:p>
    <w:p w14:paraId="7703E2CB" w14:textId="68637718" w:rsidR="0096547C" w:rsidRPr="004E2C42" w:rsidRDefault="0096547C" w:rsidP="00EE7B9D">
      <w:pPr>
        <w:rPr>
          <w:rFonts w:ascii="Arial" w:hAnsi="Arial" w:cs="Arial"/>
          <w:sz w:val="24"/>
          <w:szCs w:val="24"/>
        </w:rPr>
      </w:pPr>
    </w:p>
    <w:p w14:paraId="0F6573D7" w14:textId="710ED8BE" w:rsidR="004E2C42" w:rsidRPr="004E2C42" w:rsidRDefault="004E2C42" w:rsidP="004E2C42">
      <w:pPr>
        <w:spacing w:line="360" w:lineRule="auto"/>
        <w:rPr>
          <w:rFonts w:ascii="Arial" w:hAnsi="Arial" w:cs="Arial"/>
          <w:sz w:val="24"/>
          <w:szCs w:val="24"/>
        </w:rPr>
      </w:pPr>
      <w:hyperlink r:id="rId41" w:history="1">
        <w:r w:rsidRPr="004E2C42">
          <w:rPr>
            <w:rStyle w:val="Hyperlink"/>
            <w:rFonts w:ascii="Arial" w:hAnsi="Arial" w:cs="Arial"/>
            <w:color w:val="auto"/>
            <w:sz w:val="24"/>
            <w:szCs w:val="24"/>
            <w:u w:val="none"/>
            <w:lang w:val="en"/>
          </w:rPr>
          <w:t>Shrier</w:t>
        </w:r>
      </w:hyperlink>
      <w:r w:rsidRPr="004E2C42">
        <w:rPr>
          <w:rFonts w:ascii="Arial" w:hAnsi="Arial" w:cs="Arial"/>
          <w:sz w:val="24"/>
          <w:szCs w:val="24"/>
        </w:rPr>
        <w:t xml:space="preserve">, C. (2016) </w:t>
      </w:r>
      <w:r w:rsidRPr="004E2C42">
        <w:rPr>
          <w:rFonts w:ascii="Arial" w:hAnsi="Arial" w:cs="Arial"/>
          <w:i/>
          <w:sz w:val="24"/>
          <w:szCs w:val="24"/>
          <w:lang w:val="en"/>
        </w:rPr>
        <w:t>The value of open-ended play.</w:t>
      </w:r>
      <w:r w:rsidRPr="004E2C42">
        <w:rPr>
          <w:lang w:val="en"/>
        </w:rPr>
        <w:t xml:space="preserve"> </w:t>
      </w:r>
      <w:r w:rsidRPr="004E2C42">
        <w:rPr>
          <w:rFonts w:ascii="Arial" w:hAnsi="Arial" w:cs="Arial"/>
          <w:sz w:val="24"/>
          <w:szCs w:val="24"/>
        </w:rPr>
        <w:t xml:space="preserve">Available at: </w:t>
      </w:r>
      <w:hyperlink r:id="rId42" w:history="1">
        <w:r w:rsidRPr="004E2C42">
          <w:rPr>
            <w:rStyle w:val="Hyperlink"/>
            <w:rFonts w:ascii="Arial" w:hAnsi="Arial" w:cs="Arial"/>
            <w:sz w:val="24"/>
            <w:szCs w:val="24"/>
          </w:rPr>
          <w:t>https://www.canr.msu.edu/news/the_value_of_open_ended_play</w:t>
        </w:r>
      </w:hyperlink>
      <w:r w:rsidRPr="004E2C42">
        <w:rPr>
          <w:rFonts w:ascii="Arial" w:hAnsi="Arial" w:cs="Arial"/>
          <w:sz w:val="24"/>
          <w:szCs w:val="24"/>
          <w:u w:val="single"/>
        </w:rPr>
        <w:t xml:space="preserve"> </w:t>
      </w:r>
      <w:r w:rsidRPr="004E2C42">
        <w:rPr>
          <w:rFonts w:ascii="Arial" w:hAnsi="Arial" w:cs="Arial"/>
          <w:sz w:val="24"/>
          <w:szCs w:val="24"/>
        </w:rPr>
        <w:t>(Accessed: 23</w:t>
      </w:r>
      <w:r w:rsidRPr="004E2C42">
        <w:rPr>
          <w:rFonts w:ascii="Arial" w:hAnsi="Arial" w:cs="Arial"/>
          <w:sz w:val="24"/>
          <w:szCs w:val="24"/>
          <w:vertAlign w:val="superscript"/>
        </w:rPr>
        <w:t>rd</w:t>
      </w:r>
      <w:r w:rsidRPr="004E2C42">
        <w:rPr>
          <w:rFonts w:ascii="Arial" w:hAnsi="Arial" w:cs="Arial"/>
          <w:sz w:val="24"/>
          <w:szCs w:val="24"/>
        </w:rPr>
        <w:t xml:space="preserve"> February 2019).</w:t>
      </w:r>
    </w:p>
    <w:p w14:paraId="183AFFB6" w14:textId="77777777" w:rsidR="004E2C42" w:rsidRPr="004E2C42" w:rsidRDefault="004E2C42" w:rsidP="004E2C42">
      <w:pPr>
        <w:rPr>
          <w:rFonts w:ascii="Arial" w:hAnsi="Arial" w:cs="Arial"/>
          <w:b/>
          <w:sz w:val="24"/>
          <w:szCs w:val="24"/>
          <w:u w:val="single"/>
        </w:rPr>
      </w:pPr>
    </w:p>
    <w:p w14:paraId="2A70B6E5" w14:textId="1C68A17D" w:rsidR="004E2C42" w:rsidRDefault="004E2C42" w:rsidP="004E2C42">
      <w:pPr>
        <w:rPr>
          <w:rFonts w:ascii="Arial" w:hAnsi="Arial" w:cs="Arial"/>
          <w:sz w:val="24"/>
          <w:szCs w:val="24"/>
        </w:rPr>
      </w:pPr>
      <w:r w:rsidRPr="004E2C42">
        <w:rPr>
          <w:rFonts w:ascii="Arial" w:hAnsi="Arial" w:cs="Arial"/>
          <w:sz w:val="24"/>
          <w:szCs w:val="24"/>
        </w:rPr>
        <w:t xml:space="preserve">Stafford, P (N.D) </w:t>
      </w:r>
      <w:r w:rsidRPr="004E2C42">
        <w:rPr>
          <w:rFonts w:ascii="Arial" w:hAnsi="Arial" w:cs="Arial"/>
          <w:i/>
          <w:sz w:val="24"/>
          <w:szCs w:val="24"/>
        </w:rPr>
        <w:t>Numeracy through Play in Infant Classes: How Play Helps Numeracy Development</w:t>
      </w:r>
      <w:r w:rsidRPr="004E2C42">
        <w:rPr>
          <w:rFonts w:ascii="Arial" w:hAnsi="Arial" w:cs="Arial"/>
          <w:sz w:val="24"/>
          <w:szCs w:val="24"/>
        </w:rPr>
        <w:t xml:space="preserve">.  Available at: </w:t>
      </w:r>
      <w:hyperlink r:id="rId43" w:history="1">
        <w:r w:rsidRPr="004E2C42">
          <w:rPr>
            <w:rStyle w:val="Hyperlink"/>
            <w:rFonts w:ascii="Arial" w:hAnsi="Arial" w:cs="Arial"/>
            <w:sz w:val="24"/>
            <w:szCs w:val="24"/>
          </w:rPr>
          <w:t>https://www.into.ie/ROI/Publications/InTouch/FullLengthArticles/FullLengthArticles2011/Numeracythroughplay_march11.pdf</w:t>
        </w:r>
      </w:hyperlink>
      <w:r w:rsidRPr="004E2C42">
        <w:rPr>
          <w:rFonts w:ascii="Arial" w:hAnsi="Arial" w:cs="Arial"/>
          <w:sz w:val="24"/>
          <w:szCs w:val="24"/>
        </w:rPr>
        <w:t xml:space="preserve"> (Accessed: 23</w:t>
      </w:r>
      <w:r w:rsidRPr="004E2C42">
        <w:rPr>
          <w:rFonts w:ascii="Arial" w:hAnsi="Arial" w:cs="Arial"/>
          <w:sz w:val="24"/>
          <w:szCs w:val="24"/>
          <w:vertAlign w:val="superscript"/>
        </w:rPr>
        <w:t>rd</w:t>
      </w:r>
      <w:r w:rsidRPr="004E2C42">
        <w:rPr>
          <w:rFonts w:ascii="Arial" w:hAnsi="Arial" w:cs="Arial"/>
          <w:sz w:val="24"/>
          <w:szCs w:val="24"/>
        </w:rPr>
        <w:t xml:space="preserve"> February 2019).</w:t>
      </w:r>
    </w:p>
    <w:p w14:paraId="750806B5" w14:textId="77777777" w:rsidR="004E2C42" w:rsidRPr="004E2C42" w:rsidRDefault="004E2C42" w:rsidP="004E2C42">
      <w:pPr>
        <w:rPr>
          <w:rFonts w:ascii="Arial" w:hAnsi="Arial" w:cs="Arial"/>
          <w:sz w:val="24"/>
          <w:szCs w:val="24"/>
          <w:u w:val="single"/>
        </w:rPr>
      </w:pPr>
    </w:p>
    <w:p w14:paraId="24B705DC" w14:textId="77777777" w:rsidR="004E2C42" w:rsidRDefault="004E2C42" w:rsidP="004E2C42">
      <w:pPr>
        <w:shd w:val="clear" w:color="auto" w:fill="FFFFFF"/>
        <w:rPr>
          <w:rFonts w:ascii="Arial" w:hAnsi="Arial" w:cs="Arial"/>
          <w:sz w:val="24"/>
          <w:szCs w:val="24"/>
        </w:rPr>
      </w:pPr>
      <w:r w:rsidRPr="004E2C42">
        <w:rPr>
          <w:rFonts w:ascii="Arial" w:hAnsi="Arial" w:cs="Arial"/>
          <w:sz w:val="24"/>
          <w:szCs w:val="24"/>
        </w:rPr>
        <w:t xml:space="preserve">The Early Years Learning Framework (2019) </w:t>
      </w:r>
      <w:r w:rsidRPr="004E2C42">
        <w:rPr>
          <w:rFonts w:ascii="Arial" w:hAnsi="Arial" w:cs="Arial"/>
          <w:i/>
          <w:sz w:val="24"/>
          <w:szCs w:val="24"/>
        </w:rPr>
        <w:t>Spaces for Children</w:t>
      </w:r>
      <w:r w:rsidRPr="004E2C42">
        <w:rPr>
          <w:rFonts w:ascii="Arial" w:hAnsi="Arial" w:cs="Arial"/>
          <w:sz w:val="24"/>
          <w:szCs w:val="24"/>
        </w:rPr>
        <w:t xml:space="preserve">. Available at: </w:t>
      </w:r>
      <w:hyperlink r:id="rId44" w:history="1">
        <w:r w:rsidRPr="004E2C42">
          <w:rPr>
            <w:rStyle w:val="Hyperlink"/>
            <w:rFonts w:ascii="Arial" w:hAnsi="Arial" w:cs="Arial"/>
            <w:sz w:val="24"/>
            <w:szCs w:val="24"/>
          </w:rPr>
          <w:t>http://www.earlychildhoodaustralia.org.au/nqsplp/wp-content/uploads/2012/05/EYLFPLP_E-Newsletter_No25.pdf</w:t>
        </w:r>
      </w:hyperlink>
      <w:r w:rsidRPr="004E2C42">
        <w:rPr>
          <w:rFonts w:ascii="Arial" w:hAnsi="Arial" w:cs="Arial"/>
          <w:sz w:val="24"/>
          <w:szCs w:val="24"/>
        </w:rPr>
        <w:t xml:space="preserve"> (Accessed: 24</w:t>
      </w:r>
      <w:r w:rsidRPr="004E2C42">
        <w:rPr>
          <w:rFonts w:ascii="Arial" w:hAnsi="Arial" w:cs="Arial"/>
          <w:sz w:val="24"/>
          <w:szCs w:val="24"/>
          <w:vertAlign w:val="superscript"/>
        </w:rPr>
        <w:t>th</w:t>
      </w:r>
      <w:r w:rsidRPr="004E2C42">
        <w:rPr>
          <w:rFonts w:ascii="Arial" w:hAnsi="Arial" w:cs="Arial"/>
          <w:sz w:val="24"/>
          <w:szCs w:val="24"/>
        </w:rPr>
        <w:t xml:space="preserve"> February 2019).</w:t>
      </w:r>
    </w:p>
    <w:p w14:paraId="78DFF685" w14:textId="77777777" w:rsidR="004E2C42" w:rsidRDefault="004E2C42" w:rsidP="004E2C42">
      <w:pPr>
        <w:shd w:val="clear" w:color="auto" w:fill="FFFFFF"/>
        <w:rPr>
          <w:rFonts w:ascii="Arial" w:hAnsi="Arial" w:cs="Arial"/>
          <w:sz w:val="24"/>
          <w:szCs w:val="24"/>
        </w:rPr>
      </w:pPr>
    </w:p>
    <w:p w14:paraId="43013B36" w14:textId="77777777" w:rsidR="004E2C42" w:rsidRDefault="004E2C42" w:rsidP="004E2C42">
      <w:pPr>
        <w:shd w:val="clear" w:color="auto" w:fill="FFFFFF"/>
        <w:rPr>
          <w:rFonts w:ascii="Arial" w:hAnsi="Arial" w:cs="Arial"/>
          <w:sz w:val="24"/>
          <w:szCs w:val="24"/>
        </w:rPr>
      </w:pPr>
      <w:r w:rsidRPr="004E2C42">
        <w:rPr>
          <w:rFonts w:ascii="Arial" w:hAnsi="Arial" w:cs="Arial"/>
          <w:sz w:val="24"/>
          <w:szCs w:val="24"/>
        </w:rPr>
        <w:t xml:space="preserve">Under 5’s (2018) </w:t>
      </w:r>
      <w:r w:rsidRPr="004E2C42">
        <w:rPr>
          <w:rFonts w:ascii="Arial" w:hAnsi="Arial" w:cs="Arial"/>
          <w:i/>
          <w:sz w:val="24"/>
          <w:szCs w:val="24"/>
        </w:rPr>
        <w:t>Using Natural Resources for Learning</w:t>
      </w:r>
      <w:r w:rsidRPr="004E2C42">
        <w:rPr>
          <w:rFonts w:ascii="Arial" w:hAnsi="Arial" w:cs="Arial"/>
          <w:sz w:val="24"/>
          <w:szCs w:val="24"/>
        </w:rPr>
        <w:t xml:space="preserve">. Available at: </w:t>
      </w:r>
      <w:hyperlink r:id="rId45" w:history="1">
        <w:r w:rsidRPr="004E2C42">
          <w:rPr>
            <w:rStyle w:val="Hyperlink"/>
            <w:rFonts w:ascii="Arial" w:hAnsi="Arial" w:cs="Arial"/>
            <w:sz w:val="24"/>
            <w:szCs w:val="24"/>
          </w:rPr>
          <w:t>https://www.under5s.co.nz/shop/Hot+Topics+Articles/Toys+Books+Play/Benefits+of+play/Using+natural+resources+for+learning.html</w:t>
        </w:r>
      </w:hyperlink>
      <w:r w:rsidRPr="004E2C42">
        <w:rPr>
          <w:rFonts w:ascii="Arial" w:hAnsi="Arial" w:cs="Arial"/>
          <w:sz w:val="24"/>
          <w:szCs w:val="24"/>
        </w:rPr>
        <w:t xml:space="preserve"> (Accessed: 24</w:t>
      </w:r>
      <w:r w:rsidRPr="004E2C42">
        <w:rPr>
          <w:rFonts w:ascii="Arial" w:hAnsi="Arial" w:cs="Arial"/>
          <w:sz w:val="24"/>
          <w:szCs w:val="24"/>
          <w:vertAlign w:val="superscript"/>
        </w:rPr>
        <w:t>th</w:t>
      </w:r>
      <w:r w:rsidRPr="004E2C42">
        <w:rPr>
          <w:rFonts w:ascii="Arial" w:hAnsi="Arial" w:cs="Arial"/>
          <w:sz w:val="24"/>
          <w:szCs w:val="24"/>
        </w:rPr>
        <w:t xml:space="preserve"> February 2019).</w:t>
      </w:r>
    </w:p>
    <w:p w14:paraId="4ADCB054" w14:textId="77777777" w:rsidR="004E2C42" w:rsidRPr="004E2C42" w:rsidRDefault="004E2C42" w:rsidP="00EE7B9D">
      <w:pPr>
        <w:rPr>
          <w:rFonts w:ascii="Arial" w:hAnsi="Arial" w:cs="Arial"/>
          <w:sz w:val="24"/>
          <w:szCs w:val="24"/>
        </w:rPr>
      </w:pPr>
    </w:p>
    <w:p w14:paraId="79ED1C77" w14:textId="46F27154" w:rsidR="00901FA0" w:rsidRDefault="00901FA0" w:rsidP="00EE7B9D">
      <w:pPr>
        <w:rPr>
          <w:rFonts w:ascii="Arial" w:hAnsi="Arial" w:cs="Arial"/>
          <w:sz w:val="24"/>
          <w:szCs w:val="24"/>
        </w:rPr>
      </w:pPr>
      <w:r w:rsidRPr="004E2C42">
        <w:rPr>
          <w:rFonts w:ascii="Arial" w:hAnsi="Arial" w:cs="Arial"/>
          <w:sz w:val="24"/>
          <w:szCs w:val="24"/>
        </w:rPr>
        <w:t xml:space="preserve">Wallace, </w:t>
      </w:r>
      <w:r w:rsidR="00B10F48" w:rsidRPr="004E2C42">
        <w:rPr>
          <w:rFonts w:ascii="Arial" w:hAnsi="Arial" w:cs="Arial"/>
          <w:sz w:val="24"/>
          <w:szCs w:val="24"/>
        </w:rPr>
        <w:t>A. H. et.al.</w:t>
      </w:r>
      <w:r w:rsidRPr="004E2C42">
        <w:rPr>
          <w:rFonts w:ascii="Arial" w:hAnsi="Arial" w:cs="Arial"/>
          <w:sz w:val="24"/>
          <w:szCs w:val="24"/>
        </w:rPr>
        <w:t xml:space="preserve"> (2010) </w:t>
      </w:r>
      <w:r w:rsidRPr="004E2C42">
        <w:rPr>
          <w:rFonts w:ascii="Arial" w:hAnsi="Arial" w:cs="Arial"/>
          <w:i/>
          <w:sz w:val="24"/>
          <w:szCs w:val="24"/>
        </w:rPr>
        <w:t>Sand and Water Table Play</w:t>
      </w:r>
      <w:r w:rsidR="00821E34" w:rsidRPr="004E2C42">
        <w:rPr>
          <w:rFonts w:ascii="Arial" w:hAnsi="Arial" w:cs="Arial"/>
          <w:i/>
          <w:sz w:val="24"/>
          <w:szCs w:val="24"/>
        </w:rPr>
        <w:t xml:space="preserve">. </w:t>
      </w:r>
      <w:r w:rsidR="00B10F48" w:rsidRPr="004E2C42">
        <w:rPr>
          <w:rFonts w:ascii="Arial" w:hAnsi="Arial" w:cs="Arial"/>
          <w:sz w:val="24"/>
          <w:szCs w:val="24"/>
        </w:rPr>
        <w:t xml:space="preserve"> </w:t>
      </w:r>
      <w:r w:rsidRPr="004E2C42">
        <w:rPr>
          <w:rFonts w:ascii="Arial" w:hAnsi="Arial" w:cs="Arial"/>
          <w:sz w:val="24"/>
          <w:szCs w:val="24"/>
        </w:rPr>
        <w:t xml:space="preserve">Available at: </w:t>
      </w:r>
      <w:hyperlink r:id="rId46" w:history="1">
        <w:r w:rsidRPr="004E2C42">
          <w:rPr>
            <w:rStyle w:val="Hyperlink"/>
            <w:rFonts w:ascii="Arial" w:hAnsi="Arial" w:cs="Arial"/>
            <w:sz w:val="24"/>
            <w:szCs w:val="24"/>
          </w:rPr>
          <w:t>https://uca.edu/steminstitute/files/2011/07/Sand_and_WaterTCM2010-03-394a.pdf</w:t>
        </w:r>
      </w:hyperlink>
      <w:r w:rsidRPr="004E2C42">
        <w:rPr>
          <w:rFonts w:ascii="Arial" w:hAnsi="Arial" w:cs="Arial"/>
          <w:sz w:val="24"/>
          <w:szCs w:val="24"/>
        </w:rPr>
        <w:t xml:space="preserve"> </w:t>
      </w:r>
      <w:r w:rsidR="00B10F48" w:rsidRPr="004E2C42">
        <w:rPr>
          <w:rFonts w:ascii="Arial" w:hAnsi="Arial" w:cs="Arial"/>
          <w:sz w:val="24"/>
          <w:szCs w:val="24"/>
        </w:rPr>
        <w:t>(</w:t>
      </w:r>
      <w:r w:rsidRPr="004E2C42">
        <w:rPr>
          <w:rFonts w:ascii="Arial" w:hAnsi="Arial" w:cs="Arial"/>
          <w:sz w:val="24"/>
          <w:szCs w:val="24"/>
        </w:rPr>
        <w:t>Accessed: 21</w:t>
      </w:r>
      <w:r w:rsidRPr="004E2C42">
        <w:rPr>
          <w:rFonts w:ascii="Arial" w:hAnsi="Arial" w:cs="Arial"/>
          <w:sz w:val="24"/>
          <w:szCs w:val="24"/>
          <w:vertAlign w:val="superscript"/>
        </w:rPr>
        <w:t>st</w:t>
      </w:r>
      <w:r w:rsidRPr="004E2C42">
        <w:rPr>
          <w:rFonts w:ascii="Arial" w:hAnsi="Arial" w:cs="Arial"/>
          <w:sz w:val="24"/>
          <w:szCs w:val="24"/>
        </w:rPr>
        <w:t xml:space="preserve"> February 2019</w:t>
      </w:r>
      <w:r w:rsidR="00B10F48" w:rsidRPr="004E2C42">
        <w:rPr>
          <w:rFonts w:ascii="Arial" w:hAnsi="Arial" w:cs="Arial"/>
          <w:sz w:val="24"/>
          <w:szCs w:val="24"/>
        </w:rPr>
        <w:t>)</w:t>
      </w:r>
      <w:r w:rsidRPr="004E2C42">
        <w:rPr>
          <w:rFonts w:ascii="Arial" w:hAnsi="Arial" w:cs="Arial"/>
          <w:sz w:val="24"/>
          <w:szCs w:val="24"/>
        </w:rPr>
        <w:t>.</w:t>
      </w:r>
    </w:p>
    <w:p w14:paraId="3B8E4697" w14:textId="5C36F0EF" w:rsidR="007005D4" w:rsidRDefault="007005D4" w:rsidP="000B4E6C">
      <w:pPr>
        <w:shd w:val="clear" w:color="auto" w:fill="FFFFFF"/>
        <w:rPr>
          <w:rFonts w:ascii="Arial" w:hAnsi="Arial" w:cs="Arial"/>
          <w:sz w:val="24"/>
          <w:szCs w:val="24"/>
        </w:rPr>
      </w:pPr>
    </w:p>
    <w:p w14:paraId="045FEE8A" w14:textId="0F7CCA1E" w:rsidR="00002A2A" w:rsidRDefault="00121142" w:rsidP="00121142">
      <w:pPr>
        <w:shd w:val="clear" w:color="auto" w:fill="FFFFFF"/>
        <w:rPr>
          <w:rFonts w:ascii="Arial" w:hAnsi="Arial" w:cs="Arial"/>
          <w:sz w:val="24"/>
          <w:szCs w:val="24"/>
        </w:rPr>
      </w:pPr>
      <w:r w:rsidRPr="00C15992">
        <w:rPr>
          <w:rFonts w:ascii="Arial" w:hAnsi="Arial" w:cs="Arial"/>
          <w:sz w:val="24"/>
          <w:szCs w:val="24"/>
        </w:rPr>
        <w:t xml:space="preserve">Welsh Assembly Government (2010) </w:t>
      </w:r>
      <w:r w:rsidRPr="00C15992">
        <w:rPr>
          <w:rFonts w:ascii="Arial" w:hAnsi="Arial" w:cs="Arial"/>
          <w:i/>
          <w:sz w:val="24"/>
          <w:szCs w:val="24"/>
        </w:rPr>
        <w:t>Foundation Phase Observation and Assessment Practitioner Events 2010 Report</w:t>
      </w:r>
      <w:r w:rsidRPr="00C15992">
        <w:rPr>
          <w:rFonts w:ascii="Arial" w:hAnsi="Arial" w:cs="Arial"/>
          <w:sz w:val="24"/>
          <w:szCs w:val="24"/>
        </w:rPr>
        <w:t xml:space="preserve">. Available at: </w:t>
      </w:r>
      <w:hyperlink r:id="rId47" w:history="1">
        <w:r w:rsidRPr="00C15992">
          <w:rPr>
            <w:rStyle w:val="Hyperlink"/>
            <w:rFonts w:ascii="Arial" w:hAnsi="Arial" w:cs="Arial"/>
            <w:sz w:val="24"/>
            <w:szCs w:val="24"/>
          </w:rPr>
          <w:t>https://learning.gov.wales/docs/learningwales/publications/140827-foundation-phase-observation-and-assessment-practitioner-events-2010-report-en.pdf</w:t>
        </w:r>
      </w:hyperlink>
      <w:r w:rsidRPr="00C15992">
        <w:rPr>
          <w:rFonts w:ascii="Arial" w:hAnsi="Arial" w:cs="Arial"/>
          <w:sz w:val="24"/>
          <w:szCs w:val="24"/>
        </w:rPr>
        <w:t xml:space="preserve"> (Accessed: 25</w:t>
      </w:r>
      <w:r w:rsidRPr="00C15992">
        <w:rPr>
          <w:rFonts w:ascii="Arial" w:hAnsi="Arial" w:cs="Arial"/>
          <w:sz w:val="24"/>
          <w:szCs w:val="24"/>
          <w:vertAlign w:val="superscript"/>
        </w:rPr>
        <w:t>th</w:t>
      </w:r>
      <w:r w:rsidRPr="00C15992">
        <w:rPr>
          <w:rFonts w:ascii="Arial" w:hAnsi="Arial" w:cs="Arial"/>
          <w:sz w:val="24"/>
          <w:szCs w:val="24"/>
        </w:rPr>
        <w:t xml:space="preserve"> February 2019).</w:t>
      </w:r>
    </w:p>
    <w:sectPr w:rsidR="00002A2A">
      <w:headerReference w:type="default" r:id="rId48"/>
      <w:footerReference w:type="default" r:id="rId4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C52FF0" w14:textId="77777777" w:rsidR="008F2CC6" w:rsidRDefault="008F2CC6" w:rsidP="00C6548F">
      <w:pPr>
        <w:spacing w:after="0" w:line="240" w:lineRule="auto"/>
      </w:pPr>
      <w:r>
        <w:separator/>
      </w:r>
    </w:p>
  </w:endnote>
  <w:endnote w:type="continuationSeparator" w:id="0">
    <w:p w14:paraId="26DDA706" w14:textId="77777777" w:rsidR="008F2CC6" w:rsidRDefault="008F2CC6" w:rsidP="00C65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T Sans">
    <w:altName w:val="Arial"/>
    <w:charset w:val="00"/>
    <w:family w:val="auto"/>
    <w:pitch w:val="default"/>
  </w:font>
  <w:font w:name="Helvetica">
    <w:panose1 w:val="020B0604020202020204"/>
    <w:charset w:val="00"/>
    <w:family w:val="swiss"/>
    <w:pitch w:val="variable"/>
    <w:sig w:usb0="00000003" w:usb1="00000000" w:usb2="00000000" w:usb3="00000000" w:csb0="00000001" w:csb1="00000000"/>
  </w:font>
  <w:font w:name="Montserrat">
    <w:altName w:val="Cambria"/>
    <w:panose1 w:val="00000000000000000000"/>
    <w:charset w:val="00"/>
    <w:family w:val="roman"/>
    <w:notTrueType/>
    <w:pitch w:val="default"/>
  </w:font>
  <w:font w:name="Ubuntu">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2238706"/>
      <w:docPartObj>
        <w:docPartGallery w:val="Page Numbers (Bottom of Page)"/>
        <w:docPartUnique/>
      </w:docPartObj>
    </w:sdtPr>
    <w:sdtEndPr>
      <w:rPr>
        <w:noProof/>
      </w:rPr>
    </w:sdtEndPr>
    <w:sdtContent>
      <w:p w14:paraId="7D699DE9" w14:textId="2DFB2893" w:rsidR="008F2CC6" w:rsidRDefault="008F2C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6A0E1E" w14:textId="77777777" w:rsidR="008F2CC6" w:rsidRDefault="008F2C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1A6025" w14:textId="77777777" w:rsidR="008F2CC6" w:rsidRDefault="008F2CC6" w:rsidP="00C6548F">
      <w:pPr>
        <w:spacing w:after="0" w:line="240" w:lineRule="auto"/>
      </w:pPr>
      <w:r>
        <w:separator/>
      </w:r>
    </w:p>
  </w:footnote>
  <w:footnote w:type="continuationSeparator" w:id="0">
    <w:p w14:paraId="05E6867F" w14:textId="77777777" w:rsidR="008F2CC6" w:rsidRDefault="008F2CC6" w:rsidP="00C654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927522" w14:textId="4D251CBD" w:rsidR="008F2CC6" w:rsidRDefault="008F2CC6">
    <w:pPr>
      <w:pStyle w:val="Header"/>
      <w:rPr>
        <w:rFonts w:ascii="Arial" w:hAnsi="Arial" w:cs="Arial"/>
        <w:sz w:val="24"/>
        <w:szCs w:val="24"/>
      </w:rPr>
    </w:pPr>
    <w:r>
      <w:rPr>
        <w:rFonts w:ascii="Arial" w:hAnsi="Arial" w:cs="Arial"/>
        <w:sz w:val="24"/>
        <w:szCs w:val="24"/>
      </w:rPr>
      <w:t>EAEE4005                                        1803926                                   Word Count 2</w:t>
    </w:r>
    <w:r w:rsidR="003C5288">
      <w:rPr>
        <w:rFonts w:ascii="Arial" w:hAnsi="Arial" w:cs="Arial"/>
        <w:sz w:val="24"/>
        <w:szCs w:val="24"/>
      </w:rPr>
      <w:t>992</w:t>
    </w:r>
  </w:p>
  <w:p w14:paraId="228DFB6F" w14:textId="77777777" w:rsidR="008F2CC6" w:rsidRDefault="008F2CC6">
    <w:pPr>
      <w:pStyle w:val="Header"/>
      <w:rPr>
        <w:rFonts w:ascii="Arial" w:hAnsi="Arial" w:cs="Arial"/>
        <w:sz w:val="24"/>
        <w:szCs w:val="24"/>
      </w:rPr>
    </w:pPr>
  </w:p>
  <w:p w14:paraId="391C1CB0" w14:textId="068553F3" w:rsidR="008F2CC6" w:rsidRDefault="008F2CC6">
    <w:pPr>
      <w:pStyle w:val="Header"/>
      <w:rPr>
        <w:rFonts w:ascii="Arial" w:hAnsi="Arial" w:cs="Arial"/>
        <w:sz w:val="24"/>
        <w:szCs w:val="24"/>
      </w:rPr>
    </w:pPr>
  </w:p>
  <w:p w14:paraId="43F233BF" w14:textId="3DB7EF24" w:rsidR="008F2CC6" w:rsidRDefault="008F2CC6">
    <w:pPr>
      <w:pStyle w:val="Header"/>
      <w:rPr>
        <w:rFonts w:ascii="Arial" w:hAnsi="Arial" w:cs="Arial"/>
        <w:sz w:val="24"/>
        <w:szCs w:val="24"/>
      </w:rPr>
    </w:pPr>
  </w:p>
  <w:p w14:paraId="545E203A" w14:textId="77777777" w:rsidR="008F2CC6" w:rsidRDefault="008F2C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74880"/>
    <w:multiLevelType w:val="multilevel"/>
    <w:tmpl w:val="15FA5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F1E7E"/>
    <w:multiLevelType w:val="multilevel"/>
    <w:tmpl w:val="E86AE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10F74"/>
    <w:multiLevelType w:val="hybridMultilevel"/>
    <w:tmpl w:val="23E2D6E2"/>
    <w:lvl w:ilvl="0" w:tplc="9B92C54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7B1C1C"/>
    <w:multiLevelType w:val="hybridMultilevel"/>
    <w:tmpl w:val="0D945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28097D"/>
    <w:multiLevelType w:val="multilevel"/>
    <w:tmpl w:val="6F245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D537E0"/>
    <w:multiLevelType w:val="hybridMultilevel"/>
    <w:tmpl w:val="AA40C8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1D16089C"/>
    <w:multiLevelType w:val="multilevel"/>
    <w:tmpl w:val="079A0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BF02E9"/>
    <w:multiLevelType w:val="hybridMultilevel"/>
    <w:tmpl w:val="578AB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A42F5"/>
    <w:multiLevelType w:val="multilevel"/>
    <w:tmpl w:val="D8A01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B554E2"/>
    <w:multiLevelType w:val="hybridMultilevel"/>
    <w:tmpl w:val="5DAE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BF5895"/>
    <w:multiLevelType w:val="multilevel"/>
    <w:tmpl w:val="3F7CD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8332BA"/>
    <w:multiLevelType w:val="hybridMultilevel"/>
    <w:tmpl w:val="9D9AC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CB728E"/>
    <w:multiLevelType w:val="multilevel"/>
    <w:tmpl w:val="EBD27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F07D6C"/>
    <w:multiLevelType w:val="multilevel"/>
    <w:tmpl w:val="B9A81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323705"/>
    <w:multiLevelType w:val="multilevel"/>
    <w:tmpl w:val="DE1A0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3B5C90"/>
    <w:multiLevelType w:val="multilevel"/>
    <w:tmpl w:val="7882B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A17E93"/>
    <w:multiLevelType w:val="multilevel"/>
    <w:tmpl w:val="5EE02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B15F3B"/>
    <w:multiLevelType w:val="multilevel"/>
    <w:tmpl w:val="6D106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4A4414"/>
    <w:multiLevelType w:val="multilevel"/>
    <w:tmpl w:val="DA024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A842DA"/>
    <w:multiLevelType w:val="multilevel"/>
    <w:tmpl w:val="BF34D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9739E7"/>
    <w:multiLevelType w:val="hybridMultilevel"/>
    <w:tmpl w:val="0284C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68148B"/>
    <w:multiLevelType w:val="multilevel"/>
    <w:tmpl w:val="8EB0A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8B269E"/>
    <w:multiLevelType w:val="hybridMultilevel"/>
    <w:tmpl w:val="896C5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7C7E62"/>
    <w:multiLevelType w:val="multilevel"/>
    <w:tmpl w:val="74F42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6409E0"/>
    <w:multiLevelType w:val="multilevel"/>
    <w:tmpl w:val="0630A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59342B"/>
    <w:multiLevelType w:val="multilevel"/>
    <w:tmpl w:val="42A4D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A943FD"/>
    <w:multiLevelType w:val="multilevel"/>
    <w:tmpl w:val="F3CC5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6F538D"/>
    <w:multiLevelType w:val="multilevel"/>
    <w:tmpl w:val="F9F26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2231E6"/>
    <w:multiLevelType w:val="multilevel"/>
    <w:tmpl w:val="EB6E7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6916B3"/>
    <w:multiLevelType w:val="multilevel"/>
    <w:tmpl w:val="F4ECB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AF7F98"/>
    <w:multiLevelType w:val="multilevel"/>
    <w:tmpl w:val="9F0C1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BD6694"/>
    <w:multiLevelType w:val="hybridMultilevel"/>
    <w:tmpl w:val="4830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66F5951"/>
    <w:multiLevelType w:val="hybridMultilevel"/>
    <w:tmpl w:val="618E1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9FD3F8A"/>
    <w:multiLevelType w:val="hybridMultilevel"/>
    <w:tmpl w:val="86502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A65440E"/>
    <w:multiLevelType w:val="multilevel"/>
    <w:tmpl w:val="0D0E3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9D7FEE"/>
    <w:multiLevelType w:val="hybridMultilevel"/>
    <w:tmpl w:val="290C3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4"/>
  </w:num>
  <w:num w:numId="3">
    <w:abstractNumId w:val="29"/>
  </w:num>
  <w:num w:numId="4">
    <w:abstractNumId w:val="3"/>
  </w:num>
  <w:num w:numId="5">
    <w:abstractNumId w:val="22"/>
  </w:num>
  <w:num w:numId="6">
    <w:abstractNumId w:val="20"/>
  </w:num>
  <w:num w:numId="7">
    <w:abstractNumId w:val="1"/>
  </w:num>
  <w:num w:numId="8">
    <w:abstractNumId w:val="24"/>
  </w:num>
  <w:num w:numId="9">
    <w:abstractNumId w:val="4"/>
  </w:num>
  <w:num w:numId="10">
    <w:abstractNumId w:val="28"/>
  </w:num>
  <w:num w:numId="11">
    <w:abstractNumId w:val="18"/>
  </w:num>
  <w:num w:numId="12">
    <w:abstractNumId w:val="16"/>
  </w:num>
  <w:num w:numId="13">
    <w:abstractNumId w:val="7"/>
  </w:num>
  <w:num w:numId="14">
    <w:abstractNumId w:val="27"/>
  </w:num>
  <w:num w:numId="15">
    <w:abstractNumId w:val="17"/>
  </w:num>
  <w:num w:numId="16">
    <w:abstractNumId w:val="25"/>
  </w:num>
  <w:num w:numId="17">
    <w:abstractNumId w:val="34"/>
  </w:num>
  <w:num w:numId="18">
    <w:abstractNumId w:val="8"/>
  </w:num>
  <w:num w:numId="19">
    <w:abstractNumId w:val="21"/>
  </w:num>
  <w:num w:numId="20">
    <w:abstractNumId w:val="10"/>
  </w:num>
  <w:num w:numId="21">
    <w:abstractNumId w:val="13"/>
  </w:num>
  <w:num w:numId="22">
    <w:abstractNumId w:val="12"/>
  </w:num>
  <w:num w:numId="23">
    <w:abstractNumId w:val="23"/>
  </w:num>
  <w:num w:numId="24">
    <w:abstractNumId w:val="0"/>
  </w:num>
  <w:num w:numId="25">
    <w:abstractNumId w:val="30"/>
  </w:num>
  <w:num w:numId="26">
    <w:abstractNumId w:val="35"/>
  </w:num>
  <w:num w:numId="27">
    <w:abstractNumId w:val="31"/>
  </w:num>
  <w:num w:numId="28">
    <w:abstractNumId w:val="5"/>
  </w:num>
  <w:num w:numId="29">
    <w:abstractNumId w:val="33"/>
  </w:num>
  <w:num w:numId="30">
    <w:abstractNumId w:val="2"/>
  </w:num>
  <w:num w:numId="31">
    <w:abstractNumId w:val="32"/>
  </w:num>
  <w:num w:numId="32">
    <w:abstractNumId w:val="6"/>
  </w:num>
  <w:num w:numId="33">
    <w:abstractNumId w:val="26"/>
  </w:num>
  <w:num w:numId="34">
    <w:abstractNumId w:val="15"/>
  </w:num>
  <w:num w:numId="35">
    <w:abstractNumId w:val="11"/>
  </w:num>
  <w:num w:numId="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2A2A"/>
    <w:rsid w:val="000030BC"/>
    <w:rsid w:val="00004F60"/>
    <w:rsid w:val="00007670"/>
    <w:rsid w:val="00010238"/>
    <w:rsid w:val="0001149F"/>
    <w:rsid w:val="000134EF"/>
    <w:rsid w:val="00013D7C"/>
    <w:rsid w:val="0001639C"/>
    <w:rsid w:val="00017FF9"/>
    <w:rsid w:val="00025169"/>
    <w:rsid w:val="00032891"/>
    <w:rsid w:val="0003340B"/>
    <w:rsid w:val="000343B7"/>
    <w:rsid w:val="00037E3E"/>
    <w:rsid w:val="00040EA5"/>
    <w:rsid w:val="00040FC8"/>
    <w:rsid w:val="000411A3"/>
    <w:rsid w:val="00045297"/>
    <w:rsid w:val="00050132"/>
    <w:rsid w:val="000521AA"/>
    <w:rsid w:val="0005297D"/>
    <w:rsid w:val="00055666"/>
    <w:rsid w:val="000562FA"/>
    <w:rsid w:val="000612E3"/>
    <w:rsid w:val="00061A94"/>
    <w:rsid w:val="00066638"/>
    <w:rsid w:val="00066B02"/>
    <w:rsid w:val="00071FC7"/>
    <w:rsid w:val="000761E2"/>
    <w:rsid w:val="00077E62"/>
    <w:rsid w:val="00085EF8"/>
    <w:rsid w:val="00091A58"/>
    <w:rsid w:val="000A444E"/>
    <w:rsid w:val="000A4695"/>
    <w:rsid w:val="000A6AC7"/>
    <w:rsid w:val="000A71CD"/>
    <w:rsid w:val="000A7495"/>
    <w:rsid w:val="000A7E8D"/>
    <w:rsid w:val="000A7EAA"/>
    <w:rsid w:val="000B0E4F"/>
    <w:rsid w:val="000B4E6C"/>
    <w:rsid w:val="000B7687"/>
    <w:rsid w:val="000C01DB"/>
    <w:rsid w:val="000C1F85"/>
    <w:rsid w:val="000C24DE"/>
    <w:rsid w:val="000C28E8"/>
    <w:rsid w:val="000D04B7"/>
    <w:rsid w:val="000D536B"/>
    <w:rsid w:val="000D6E6B"/>
    <w:rsid w:val="000E0FF1"/>
    <w:rsid w:val="000E248C"/>
    <w:rsid w:val="000E3669"/>
    <w:rsid w:val="000F12FB"/>
    <w:rsid w:val="000F4DF5"/>
    <w:rsid w:val="000F54D1"/>
    <w:rsid w:val="000F6F34"/>
    <w:rsid w:val="000F78BE"/>
    <w:rsid w:val="00100974"/>
    <w:rsid w:val="00102AE5"/>
    <w:rsid w:val="00103C5A"/>
    <w:rsid w:val="00104846"/>
    <w:rsid w:val="001115FE"/>
    <w:rsid w:val="00111ADE"/>
    <w:rsid w:val="001123EC"/>
    <w:rsid w:val="00117750"/>
    <w:rsid w:val="00121142"/>
    <w:rsid w:val="001264CF"/>
    <w:rsid w:val="00131B9B"/>
    <w:rsid w:val="00132896"/>
    <w:rsid w:val="00133858"/>
    <w:rsid w:val="00133E43"/>
    <w:rsid w:val="0013499E"/>
    <w:rsid w:val="00134DF0"/>
    <w:rsid w:val="00134F2F"/>
    <w:rsid w:val="001364BD"/>
    <w:rsid w:val="00140490"/>
    <w:rsid w:val="001408F3"/>
    <w:rsid w:val="001425A5"/>
    <w:rsid w:val="00143AD8"/>
    <w:rsid w:val="0014479F"/>
    <w:rsid w:val="0015220F"/>
    <w:rsid w:val="00160D2B"/>
    <w:rsid w:val="00160FD1"/>
    <w:rsid w:val="0016240F"/>
    <w:rsid w:val="00163CBC"/>
    <w:rsid w:val="0017115E"/>
    <w:rsid w:val="00172270"/>
    <w:rsid w:val="00176A5E"/>
    <w:rsid w:val="001775E4"/>
    <w:rsid w:val="0017794A"/>
    <w:rsid w:val="001823A7"/>
    <w:rsid w:val="001842A0"/>
    <w:rsid w:val="0019023F"/>
    <w:rsid w:val="001944F6"/>
    <w:rsid w:val="001A2753"/>
    <w:rsid w:val="001A28FA"/>
    <w:rsid w:val="001A3ED1"/>
    <w:rsid w:val="001A41CC"/>
    <w:rsid w:val="001A433C"/>
    <w:rsid w:val="001A76F8"/>
    <w:rsid w:val="001B058B"/>
    <w:rsid w:val="001B2241"/>
    <w:rsid w:val="001B4F0B"/>
    <w:rsid w:val="001B6498"/>
    <w:rsid w:val="001B7852"/>
    <w:rsid w:val="001B7D16"/>
    <w:rsid w:val="001C0601"/>
    <w:rsid w:val="001D265E"/>
    <w:rsid w:val="001D54C7"/>
    <w:rsid w:val="001D72B9"/>
    <w:rsid w:val="001E2B27"/>
    <w:rsid w:val="001E33FC"/>
    <w:rsid w:val="001E3B71"/>
    <w:rsid w:val="001E794A"/>
    <w:rsid w:val="001F04C3"/>
    <w:rsid w:val="001F0B16"/>
    <w:rsid w:val="001F36F7"/>
    <w:rsid w:val="001F462B"/>
    <w:rsid w:val="00200E3B"/>
    <w:rsid w:val="00203628"/>
    <w:rsid w:val="002108AD"/>
    <w:rsid w:val="00213E42"/>
    <w:rsid w:val="0021787A"/>
    <w:rsid w:val="0022037F"/>
    <w:rsid w:val="00220CB1"/>
    <w:rsid w:val="00221027"/>
    <w:rsid w:val="00224596"/>
    <w:rsid w:val="00225099"/>
    <w:rsid w:val="002252D0"/>
    <w:rsid w:val="00226CD2"/>
    <w:rsid w:val="00227468"/>
    <w:rsid w:val="00234B21"/>
    <w:rsid w:val="00237673"/>
    <w:rsid w:val="002402C0"/>
    <w:rsid w:val="00240995"/>
    <w:rsid w:val="00241415"/>
    <w:rsid w:val="002500A3"/>
    <w:rsid w:val="002519B8"/>
    <w:rsid w:val="0025634B"/>
    <w:rsid w:val="00257983"/>
    <w:rsid w:val="0026349D"/>
    <w:rsid w:val="0026487D"/>
    <w:rsid w:val="00273441"/>
    <w:rsid w:val="0027453F"/>
    <w:rsid w:val="00277EB6"/>
    <w:rsid w:val="00280026"/>
    <w:rsid w:val="002854BC"/>
    <w:rsid w:val="002861CA"/>
    <w:rsid w:val="00286206"/>
    <w:rsid w:val="002936A5"/>
    <w:rsid w:val="002948E7"/>
    <w:rsid w:val="00296E4A"/>
    <w:rsid w:val="002A1EAA"/>
    <w:rsid w:val="002A57E5"/>
    <w:rsid w:val="002B798F"/>
    <w:rsid w:val="002C13A0"/>
    <w:rsid w:val="002C1E6E"/>
    <w:rsid w:val="002D0E72"/>
    <w:rsid w:val="002D1A9B"/>
    <w:rsid w:val="002E1937"/>
    <w:rsid w:val="002E2422"/>
    <w:rsid w:val="002E2C88"/>
    <w:rsid w:val="002E3399"/>
    <w:rsid w:val="002E7A3B"/>
    <w:rsid w:val="002F0EE2"/>
    <w:rsid w:val="002F3779"/>
    <w:rsid w:val="002F427B"/>
    <w:rsid w:val="002F44EC"/>
    <w:rsid w:val="002F5EA4"/>
    <w:rsid w:val="00302BB6"/>
    <w:rsid w:val="0030338B"/>
    <w:rsid w:val="00303AD4"/>
    <w:rsid w:val="003048A1"/>
    <w:rsid w:val="00305C56"/>
    <w:rsid w:val="00305FCD"/>
    <w:rsid w:val="00310FDF"/>
    <w:rsid w:val="003131AE"/>
    <w:rsid w:val="0031325F"/>
    <w:rsid w:val="00315826"/>
    <w:rsid w:val="00322884"/>
    <w:rsid w:val="00323916"/>
    <w:rsid w:val="0032434C"/>
    <w:rsid w:val="00324601"/>
    <w:rsid w:val="00326195"/>
    <w:rsid w:val="00330BB5"/>
    <w:rsid w:val="003424F1"/>
    <w:rsid w:val="00343C9C"/>
    <w:rsid w:val="003448DA"/>
    <w:rsid w:val="003448E4"/>
    <w:rsid w:val="00346647"/>
    <w:rsid w:val="0035034D"/>
    <w:rsid w:val="00351875"/>
    <w:rsid w:val="00357F55"/>
    <w:rsid w:val="00360F8A"/>
    <w:rsid w:val="00364D47"/>
    <w:rsid w:val="0037258C"/>
    <w:rsid w:val="003735BB"/>
    <w:rsid w:val="003737A7"/>
    <w:rsid w:val="003755CA"/>
    <w:rsid w:val="00381FF6"/>
    <w:rsid w:val="00382E7F"/>
    <w:rsid w:val="00382F5C"/>
    <w:rsid w:val="00383640"/>
    <w:rsid w:val="00390161"/>
    <w:rsid w:val="0039660E"/>
    <w:rsid w:val="003A192F"/>
    <w:rsid w:val="003A1CB1"/>
    <w:rsid w:val="003A3C0A"/>
    <w:rsid w:val="003A405A"/>
    <w:rsid w:val="003A62F7"/>
    <w:rsid w:val="003A6F91"/>
    <w:rsid w:val="003B0681"/>
    <w:rsid w:val="003B38A2"/>
    <w:rsid w:val="003C0635"/>
    <w:rsid w:val="003C1241"/>
    <w:rsid w:val="003C2184"/>
    <w:rsid w:val="003C5288"/>
    <w:rsid w:val="003D3D45"/>
    <w:rsid w:val="003E350F"/>
    <w:rsid w:val="003E6BA6"/>
    <w:rsid w:val="003F00EE"/>
    <w:rsid w:val="003F3B2D"/>
    <w:rsid w:val="003F3DED"/>
    <w:rsid w:val="003F4FB8"/>
    <w:rsid w:val="00401313"/>
    <w:rsid w:val="00401850"/>
    <w:rsid w:val="00404E01"/>
    <w:rsid w:val="00405D6F"/>
    <w:rsid w:val="00407F93"/>
    <w:rsid w:val="004112C2"/>
    <w:rsid w:val="00417983"/>
    <w:rsid w:val="0042107B"/>
    <w:rsid w:val="004250D4"/>
    <w:rsid w:val="0042535E"/>
    <w:rsid w:val="0042744A"/>
    <w:rsid w:val="00430819"/>
    <w:rsid w:val="00433912"/>
    <w:rsid w:val="00435895"/>
    <w:rsid w:val="00437283"/>
    <w:rsid w:val="00441B6C"/>
    <w:rsid w:val="00442129"/>
    <w:rsid w:val="0044466D"/>
    <w:rsid w:val="00446D68"/>
    <w:rsid w:val="00451D86"/>
    <w:rsid w:val="00452E64"/>
    <w:rsid w:val="004559FC"/>
    <w:rsid w:val="00463237"/>
    <w:rsid w:val="004650B0"/>
    <w:rsid w:val="00466F6E"/>
    <w:rsid w:val="00472419"/>
    <w:rsid w:val="00473B28"/>
    <w:rsid w:val="00474970"/>
    <w:rsid w:val="00477D4F"/>
    <w:rsid w:val="0048172A"/>
    <w:rsid w:val="00484B80"/>
    <w:rsid w:val="00484D35"/>
    <w:rsid w:val="00490372"/>
    <w:rsid w:val="00492B31"/>
    <w:rsid w:val="00497F8B"/>
    <w:rsid w:val="004A2DDA"/>
    <w:rsid w:val="004A4D38"/>
    <w:rsid w:val="004B4179"/>
    <w:rsid w:val="004B755B"/>
    <w:rsid w:val="004B782C"/>
    <w:rsid w:val="004C2ED5"/>
    <w:rsid w:val="004C6DCA"/>
    <w:rsid w:val="004D29F9"/>
    <w:rsid w:val="004D4E3F"/>
    <w:rsid w:val="004D664E"/>
    <w:rsid w:val="004D711F"/>
    <w:rsid w:val="004E0643"/>
    <w:rsid w:val="004E2C42"/>
    <w:rsid w:val="004E7EC7"/>
    <w:rsid w:val="004F643D"/>
    <w:rsid w:val="00501287"/>
    <w:rsid w:val="005104AB"/>
    <w:rsid w:val="00511351"/>
    <w:rsid w:val="00516623"/>
    <w:rsid w:val="00521E71"/>
    <w:rsid w:val="00524E64"/>
    <w:rsid w:val="00530F05"/>
    <w:rsid w:val="00542969"/>
    <w:rsid w:val="005436A2"/>
    <w:rsid w:val="00544622"/>
    <w:rsid w:val="00552617"/>
    <w:rsid w:val="00552CB8"/>
    <w:rsid w:val="00553AF9"/>
    <w:rsid w:val="0056135B"/>
    <w:rsid w:val="00563AD2"/>
    <w:rsid w:val="005675F2"/>
    <w:rsid w:val="00572D7C"/>
    <w:rsid w:val="00574129"/>
    <w:rsid w:val="00574B5E"/>
    <w:rsid w:val="00575100"/>
    <w:rsid w:val="005751A1"/>
    <w:rsid w:val="005757EE"/>
    <w:rsid w:val="00575CCD"/>
    <w:rsid w:val="005761C0"/>
    <w:rsid w:val="00576633"/>
    <w:rsid w:val="00576B9B"/>
    <w:rsid w:val="00582DAD"/>
    <w:rsid w:val="005833F9"/>
    <w:rsid w:val="005871BE"/>
    <w:rsid w:val="00593834"/>
    <w:rsid w:val="00594382"/>
    <w:rsid w:val="00595F82"/>
    <w:rsid w:val="005977A9"/>
    <w:rsid w:val="005A0E9A"/>
    <w:rsid w:val="005A37B6"/>
    <w:rsid w:val="005A38FC"/>
    <w:rsid w:val="005A75DB"/>
    <w:rsid w:val="005B164C"/>
    <w:rsid w:val="005B5159"/>
    <w:rsid w:val="005B65A3"/>
    <w:rsid w:val="005C0529"/>
    <w:rsid w:val="005C7705"/>
    <w:rsid w:val="005D3EFF"/>
    <w:rsid w:val="005E423C"/>
    <w:rsid w:val="005E4561"/>
    <w:rsid w:val="005F2E23"/>
    <w:rsid w:val="00600419"/>
    <w:rsid w:val="00600F10"/>
    <w:rsid w:val="00604ACF"/>
    <w:rsid w:val="006073B6"/>
    <w:rsid w:val="00610313"/>
    <w:rsid w:val="00610736"/>
    <w:rsid w:val="00616356"/>
    <w:rsid w:val="00620BC0"/>
    <w:rsid w:val="00622A1D"/>
    <w:rsid w:val="00623B95"/>
    <w:rsid w:val="00625A50"/>
    <w:rsid w:val="00631774"/>
    <w:rsid w:val="006346B3"/>
    <w:rsid w:val="00635DB9"/>
    <w:rsid w:val="00642F9D"/>
    <w:rsid w:val="00643553"/>
    <w:rsid w:val="0064424C"/>
    <w:rsid w:val="00644ABB"/>
    <w:rsid w:val="0064582A"/>
    <w:rsid w:val="006478E0"/>
    <w:rsid w:val="00647EB8"/>
    <w:rsid w:val="0065286B"/>
    <w:rsid w:val="0065422E"/>
    <w:rsid w:val="00654667"/>
    <w:rsid w:val="00657C9C"/>
    <w:rsid w:val="00660177"/>
    <w:rsid w:val="00660E2C"/>
    <w:rsid w:val="00665F89"/>
    <w:rsid w:val="00666D20"/>
    <w:rsid w:val="00670641"/>
    <w:rsid w:val="00670C50"/>
    <w:rsid w:val="0067212D"/>
    <w:rsid w:val="006729B7"/>
    <w:rsid w:val="00673154"/>
    <w:rsid w:val="00676B22"/>
    <w:rsid w:val="00677228"/>
    <w:rsid w:val="00680DB3"/>
    <w:rsid w:val="00681950"/>
    <w:rsid w:val="006934CA"/>
    <w:rsid w:val="006A0B0D"/>
    <w:rsid w:val="006A2EBD"/>
    <w:rsid w:val="006A47F0"/>
    <w:rsid w:val="006A52E6"/>
    <w:rsid w:val="006A637B"/>
    <w:rsid w:val="006A6CE4"/>
    <w:rsid w:val="006A7912"/>
    <w:rsid w:val="006B2226"/>
    <w:rsid w:val="006B38CD"/>
    <w:rsid w:val="006B67BF"/>
    <w:rsid w:val="006B73AD"/>
    <w:rsid w:val="006C02A8"/>
    <w:rsid w:val="006C0896"/>
    <w:rsid w:val="006C290B"/>
    <w:rsid w:val="006C3839"/>
    <w:rsid w:val="006C5494"/>
    <w:rsid w:val="006C741B"/>
    <w:rsid w:val="006D0493"/>
    <w:rsid w:val="006E377F"/>
    <w:rsid w:val="006E5ACC"/>
    <w:rsid w:val="006E5F19"/>
    <w:rsid w:val="006F0BB2"/>
    <w:rsid w:val="006F5F63"/>
    <w:rsid w:val="006F6951"/>
    <w:rsid w:val="007005D4"/>
    <w:rsid w:val="00705186"/>
    <w:rsid w:val="0070554C"/>
    <w:rsid w:val="00710ADC"/>
    <w:rsid w:val="00712567"/>
    <w:rsid w:val="007126CD"/>
    <w:rsid w:val="00714A99"/>
    <w:rsid w:val="00716A81"/>
    <w:rsid w:val="007174A9"/>
    <w:rsid w:val="00720759"/>
    <w:rsid w:val="00722484"/>
    <w:rsid w:val="00725A8E"/>
    <w:rsid w:val="00726265"/>
    <w:rsid w:val="00732C26"/>
    <w:rsid w:val="00735737"/>
    <w:rsid w:val="007377F5"/>
    <w:rsid w:val="007428F3"/>
    <w:rsid w:val="00743B79"/>
    <w:rsid w:val="00743C7C"/>
    <w:rsid w:val="00746154"/>
    <w:rsid w:val="00746D79"/>
    <w:rsid w:val="00746E26"/>
    <w:rsid w:val="00757306"/>
    <w:rsid w:val="00757CD3"/>
    <w:rsid w:val="00761122"/>
    <w:rsid w:val="00763B82"/>
    <w:rsid w:val="00766886"/>
    <w:rsid w:val="007710EA"/>
    <w:rsid w:val="00771458"/>
    <w:rsid w:val="0077426E"/>
    <w:rsid w:val="0077741E"/>
    <w:rsid w:val="007820D2"/>
    <w:rsid w:val="00782CD8"/>
    <w:rsid w:val="0078406E"/>
    <w:rsid w:val="00791995"/>
    <w:rsid w:val="00791BAF"/>
    <w:rsid w:val="007943D4"/>
    <w:rsid w:val="00795CD1"/>
    <w:rsid w:val="007A1665"/>
    <w:rsid w:val="007A5466"/>
    <w:rsid w:val="007B2A73"/>
    <w:rsid w:val="007B3B8B"/>
    <w:rsid w:val="007B50D1"/>
    <w:rsid w:val="007B595E"/>
    <w:rsid w:val="007C643D"/>
    <w:rsid w:val="007C6779"/>
    <w:rsid w:val="007D06E0"/>
    <w:rsid w:val="007D07A1"/>
    <w:rsid w:val="007D234A"/>
    <w:rsid w:val="007E30FC"/>
    <w:rsid w:val="007E4186"/>
    <w:rsid w:val="007F04DD"/>
    <w:rsid w:val="007F070E"/>
    <w:rsid w:val="007F1074"/>
    <w:rsid w:val="007F2452"/>
    <w:rsid w:val="007F2BE0"/>
    <w:rsid w:val="007F2C16"/>
    <w:rsid w:val="007F6229"/>
    <w:rsid w:val="00800C8B"/>
    <w:rsid w:val="00802904"/>
    <w:rsid w:val="00805C3A"/>
    <w:rsid w:val="00806E9C"/>
    <w:rsid w:val="00807028"/>
    <w:rsid w:val="00810DB6"/>
    <w:rsid w:val="0081137D"/>
    <w:rsid w:val="00814A5B"/>
    <w:rsid w:val="00817627"/>
    <w:rsid w:val="008178A5"/>
    <w:rsid w:val="00821E34"/>
    <w:rsid w:val="0082494E"/>
    <w:rsid w:val="00826271"/>
    <w:rsid w:val="00831B3F"/>
    <w:rsid w:val="00832B43"/>
    <w:rsid w:val="00836D92"/>
    <w:rsid w:val="00840E46"/>
    <w:rsid w:val="00845506"/>
    <w:rsid w:val="00845A68"/>
    <w:rsid w:val="008605F7"/>
    <w:rsid w:val="00861EC6"/>
    <w:rsid w:val="00864A89"/>
    <w:rsid w:val="008655DB"/>
    <w:rsid w:val="00865A6F"/>
    <w:rsid w:val="008661BA"/>
    <w:rsid w:val="00866B1A"/>
    <w:rsid w:val="00866EBD"/>
    <w:rsid w:val="008720CD"/>
    <w:rsid w:val="00873442"/>
    <w:rsid w:val="00874905"/>
    <w:rsid w:val="00874F01"/>
    <w:rsid w:val="00877133"/>
    <w:rsid w:val="008778C4"/>
    <w:rsid w:val="00877AD5"/>
    <w:rsid w:val="008851E0"/>
    <w:rsid w:val="00885A9C"/>
    <w:rsid w:val="0088675B"/>
    <w:rsid w:val="00887F30"/>
    <w:rsid w:val="00893D88"/>
    <w:rsid w:val="00894ABD"/>
    <w:rsid w:val="00896A92"/>
    <w:rsid w:val="008A2A34"/>
    <w:rsid w:val="008A6F3F"/>
    <w:rsid w:val="008B5C4D"/>
    <w:rsid w:val="008B7613"/>
    <w:rsid w:val="008C01C5"/>
    <w:rsid w:val="008C7AAD"/>
    <w:rsid w:val="008D00C4"/>
    <w:rsid w:val="008D171B"/>
    <w:rsid w:val="008D1BDE"/>
    <w:rsid w:val="008E01BC"/>
    <w:rsid w:val="008E450B"/>
    <w:rsid w:val="008E7BF9"/>
    <w:rsid w:val="008F2CC6"/>
    <w:rsid w:val="008F35E4"/>
    <w:rsid w:val="008F3CEE"/>
    <w:rsid w:val="009010FE"/>
    <w:rsid w:val="00901FA0"/>
    <w:rsid w:val="00903954"/>
    <w:rsid w:val="0091097C"/>
    <w:rsid w:val="00913270"/>
    <w:rsid w:val="00913786"/>
    <w:rsid w:val="00913DA0"/>
    <w:rsid w:val="00917435"/>
    <w:rsid w:val="009177B4"/>
    <w:rsid w:val="00921156"/>
    <w:rsid w:val="00924117"/>
    <w:rsid w:val="00925A46"/>
    <w:rsid w:val="00926B45"/>
    <w:rsid w:val="0092716A"/>
    <w:rsid w:val="00934E5B"/>
    <w:rsid w:val="00935E6C"/>
    <w:rsid w:val="00937CC6"/>
    <w:rsid w:val="009428C2"/>
    <w:rsid w:val="00945C89"/>
    <w:rsid w:val="009479B0"/>
    <w:rsid w:val="00954A59"/>
    <w:rsid w:val="00962758"/>
    <w:rsid w:val="0096547C"/>
    <w:rsid w:val="00977E7E"/>
    <w:rsid w:val="00982EFB"/>
    <w:rsid w:val="00985057"/>
    <w:rsid w:val="009920C2"/>
    <w:rsid w:val="0099270E"/>
    <w:rsid w:val="00992820"/>
    <w:rsid w:val="00996517"/>
    <w:rsid w:val="00997362"/>
    <w:rsid w:val="009A44B7"/>
    <w:rsid w:val="009A5B0E"/>
    <w:rsid w:val="009B1503"/>
    <w:rsid w:val="009C544E"/>
    <w:rsid w:val="009D0604"/>
    <w:rsid w:val="009D14A7"/>
    <w:rsid w:val="009D15BC"/>
    <w:rsid w:val="009D2647"/>
    <w:rsid w:val="009D2822"/>
    <w:rsid w:val="009D62D3"/>
    <w:rsid w:val="009D69BF"/>
    <w:rsid w:val="009E5132"/>
    <w:rsid w:val="009E595D"/>
    <w:rsid w:val="009F1F22"/>
    <w:rsid w:val="009F2541"/>
    <w:rsid w:val="009F536F"/>
    <w:rsid w:val="009F5E2B"/>
    <w:rsid w:val="009F6902"/>
    <w:rsid w:val="00A000FF"/>
    <w:rsid w:val="00A01924"/>
    <w:rsid w:val="00A04ECD"/>
    <w:rsid w:val="00A04ED6"/>
    <w:rsid w:val="00A04FA4"/>
    <w:rsid w:val="00A06B81"/>
    <w:rsid w:val="00A10381"/>
    <w:rsid w:val="00A105F6"/>
    <w:rsid w:val="00A13890"/>
    <w:rsid w:val="00A14DB1"/>
    <w:rsid w:val="00A17300"/>
    <w:rsid w:val="00A17B5B"/>
    <w:rsid w:val="00A22FE7"/>
    <w:rsid w:val="00A264E4"/>
    <w:rsid w:val="00A2786F"/>
    <w:rsid w:val="00A31314"/>
    <w:rsid w:val="00A32008"/>
    <w:rsid w:val="00A331C2"/>
    <w:rsid w:val="00A36742"/>
    <w:rsid w:val="00A37357"/>
    <w:rsid w:val="00A374B0"/>
    <w:rsid w:val="00A417D6"/>
    <w:rsid w:val="00A4329D"/>
    <w:rsid w:val="00A46FB9"/>
    <w:rsid w:val="00A52C40"/>
    <w:rsid w:val="00A54832"/>
    <w:rsid w:val="00A54C7B"/>
    <w:rsid w:val="00A54FCC"/>
    <w:rsid w:val="00A55029"/>
    <w:rsid w:val="00A560A8"/>
    <w:rsid w:val="00A601B9"/>
    <w:rsid w:val="00A60B48"/>
    <w:rsid w:val="00A62061"/>
    <w:rsid w:val="00A626C7"/>
    <w:rsid w:val="00A66161"/>
    <w:rsid w:val="00A7265F"/>
    <w:rsid w:val="00A73595"/>
    <w:rsid w:val="00A739D2"/>
    <w:rsid w:val="00A80553"/>
    <w:rsid w:val="00A8623B"/>
    <w:rsid w:val="00A86310"/>
    <w:rsid w:val="00A92149"/>
    <w:rsid w:val="00A93372"/>
    <w:rsid w:val="00A94762"/>
    <w:rsid w:val="00A969EE"/>
    <w:rsid w:val="00AA056E"/>
    <w:rsid w:val="00AA1E54"/>
    <w:rsid w:val="00AA59E7"/>
    <w:rsid w:val="00AB02CE"/>
    <w:rsid w:val="00AB21B9"/>
    <w:rsid w:val="00AB3F77"/>
    <w:rsid w:val="00AB7D4B"/>
    <w:rsid w:val="00AC1F2A"/>
    <w:rsid w:val="00AC32ED"/>
    <w:rsid w:val="00AC6346"/>
    <w:rsid w:val="00AD3421"/>
    <w:rsid w:val="00AD6983"/>
    <w:rsid w:val="00AE4218"/>
    <w:rsid w:val="00AE4660"/>
    <w:rsid w:val="00AE4DD2"/>
    <w:rsid w:val="00AF09CE"/>
    <w:rsid w:val="00AF0BAF"/>
    <w:rsid w:val="00AF6A50"/>
    <w:rsid w:val="00B02477"/>
    <w:rsid w:val="00B026B9"/>
    <w:rsid w:val="00B02D8C"/>
    <w:rsid w:val="00B03BF9"/>
    <w:rsid w:val="00B04222"/>
    <w:rsid w:val="00B06751"/>
    <w:rsid w:val="00B105CE"/>
    <w:rsid w:val="00B109B4"/>
    <w:rsid w:val="00B10F48"/>
    <w:rsid w:val="00B13A56"/>
    <w:rsid w:val="00B23527"/>
    <w:rsid w:val="00B23731"/>
    <w:rsid w:val="00B27F9A"/>
    <w:rsid w:val="00B30E3F"/>
    <w:rsid w:val="00B31B2B"/>
    <w:rsid w:val="00B35AC1"/>
    <w:rsid w:val="00B36583"/>
    <w:rsid w:val="00B471AF"/>
    <w:rsid w:val="00B51913"/>
    <w:rsid w:val="00B5280A"/>
    <w:rsid w:val="00B53F10"/>
    <w:rsid w:val="00B56A1B"/>
    <w:rsid w:val="00B601B2"/>
    <w:rsid w:val="00B625DB"/>
    <w:rsid w:val="00B639DE"/>
    <w:rsid w:val="00B6502B"/>
    <w:rsid w:val="00B70DCB"/>
    <w:rsid w:val="00B74358"/>
    <w:rsid w:val="00B75E4A"/>
    <w:rsid w:val="00B833AC"/>
    <w:rsid w:val="00B857CB"/>
    <w:rsid w:val="00B8777A"/>
    <w:rsid w:val="00B92253"/>
    <w:rsid w:val="00B93A45"/>
    <w:rsid w:val="00B93FF8"/>
    <w:rsid w:val="00B97B0E"/>
    <w:rsid w:val="00BA05E4"/>
    <w:rsid w:val="00BB1D60"/>
    <w:rsid w:val="00BB1E94"/>
    <w:rsid w:val="00BB5825"/>
    <w:rsid w:val="00BC014A"/>
    <w:rsid w:val="00BC27CB"/>
    <w:rsid w:val="00BC46FE"/>
    <w:rsid w:val="00BC5225"/>
    <w:rsid w:val="00BC6982"/>
    <w:rsid w:val="00BC70F3"/>
    <w:rsid w:val="00BD62A8"/>
    <w:rsid w:val="00BD6F37"/>
    <w:rsid w:val="00BE1EA6"/>
    <w:rsid w:val="00BE23E7"/>
    <w:rsid w:val="00BE4781"/>
    <w:rsid w:val="00BE54CE"/>
    <w:rsid w:val="00BF205B"/>
    <w:rsid w:val="00BF323F"/>
    <w:rsid w:val="00BF58AD"/>
    <w:rsid w:val="00C00EE3"/>
    <w:rsid w:val="00C010EF"/>
    <w:rsid w:val="00C035A2"/>
    <w:rsid w:val="00C03C6C"/>
    <w:rsid w:val="00C0531D"/>
    <w:rsid w:val="00C06FF4"/>
    <w:rsid w:val="00C0750B"/>
    <w:rsid w:val="00C11F77"/>
    <w:rsid w:val="00C141EC"/>
    <w:rsid w:val="00C15992"/>
    <w:rsid w:val="00C17823"/>
    <w:rsid w:val="00C22CBF"/>
    <w:rsid w:val="00C23EFD"/>
    <w:rsid w:val="00C247D0"/>
    <w:rsid w:val="00C331A7"/>
    <w:rsid w:val="00C34A4D"/>
    <w:rsid w:val="00C50157"/>
    <w:rsid w:val="00C5157E"/>
    <w:rsid w:val="00C51ECC"/>
    <w:rsid w:val="00C53C9E"/>
    <w:rsid w:val="00C57B33"/>
    <w:rsid w:val="00C62D06"/>
    <w:rsid w:val="00C641F6"/>
    <w:rsid w:val="00C64FC0"/>
    <w:rsid w:val="00C6548F"/>
    <w:rsid w:val="00C65FAB"/>
    <w:rsid w:val="00C734F4"/>
    <w:rsid w:val="00C73F47"/>
    <w:rsid w:val="00C76B4E"/>
    <w:rsid w:val="00C80530"/>
    <w:rsid w:val="00C809BA"/>
    <w:rsid w:val="00C82345"/>
    <w:rsid w:val="00C8301A"/>
    <w:rsid w:val="00C83B41"/>
    <w:rsid w:val="00C8441F"/>
    <w:rsid w:val="00C8638E"/>
    <w:rsid w:val="00C90B1C"/>
    <w:rsid w:val="00C91794"/>
    <w:rsid w:val="00C91D06"/>
    <w:rsid w:val="00C930EC"/>
    <w:rsid w:val="00C93C78"/>
    <w:rsid w:val="00C940A0"/>
    <w:rsid w:val="00C96B03"/>
    <w:rsid w:val="00CA56D3"/>
    <w:rsid w:val="00CA5D0D"/>
    <w:rsid w:val="00CA6D1B"/>
    <w:rsid w:val="00CB10B5"/>
    <w:rsid w:val="00CB1970"/>
    <w:rsid w:val="00CB3E18"/>
    <w:rsid w:val="00CB47B1"/>
    <w:rsid w:val="00CB7119"/>
    <w:rsid w:val="00CB7D2B"/>
    <w:rsid w:val="00CC1304"/>
    <w:rsid w:val="00CC1696"/>
    <w:rsid w:val="00CC38E5"/>
    <w:rsid w:val="00CC5136"/>
    <w:rsid w:val="00CC773B"/>
    <w:rsid w:val="00CD31B2"/>
    <w:rsid w:val="00CD739E"/>
    <w:rsid w:val="00CE0A30"/>
    <w:rsid w:val="00CE0CCF"/>
    <w:rsid w:val="00CE2E74"/>
    <w:rsid w:val="00CE3309"/>
    <w:rsid w:val="00CE5BDA"/>
    <w:rsid w:val="00CE660E"/>
    <w:rsid w:val="00CF6B5C"/>
    <w:rsid w:val="00D01137"/>
    <w:rsid w:val="00D101FB"/>
    <w:rsid w:val="00D11E2C"/>
    <w:rsid w:val="00D11EFC"/>
    <w:rsid w:val="00D14954"/>
    <w:rsid w:val="00D17599"/>
    <w:rsid w:val="00D202E4"/>
    <w:rsid w:val="00D266F0"/>
    <w:rsid w:val="00D30EDE"/>
    <w:rsid w:val="00D35025"/>
    <w:rsid w:val="00D36406"/>
    <w:rsid w:val="00D3643B"/>
    <w:rsid w:val="00D41E3E"/>
    <w:rsid w:val="00D430BA"/>
    <w:rsid w:val="00D45461"/>
    <w:rsid w:val="00D50AC3"/>
    <w:rsid w:val="00D52E24"/>
    <w:rsid w:val="00D5441C"/>
    <w:rsid w:val="00D60AF8"/>
    <w:rsid w:val="00D60B3B"/>
    <w:rsid w:val="00D61754"/>
    <w:rsid w:val="00D63173"/>
    <w:rsid w:val="00D65A24"/>
    <w:rsid w:val="00D73002"/>
    <w:rsid w:val="00D741E2"/>
    <w:rsid w:val="00D75D08"/>
    <w:rsid w:val="00D77169"/>
    <w:rsid w:val="00D77B7B"/>
    <w:rsid w:val="00D81604"/>
    <w:rsid w:val="00D81692"/>
    <w:rsid w:val="00D91FFE"/>
    <w:rsid w:val="00D921BA"/>
    <w:rsid w:val="00DA0D28"/>
    <w:rsid w:val="00DA48DD"/>
    <w:rsid w:val="00DA619F"/>
    <w:rsid w:val="00DB1796"/>
    <w:rsid w:val="00DB6676"/>
    <w:rsid w:val="00DB7CC4"/>
    <w:rsid w:val="00DC510B"/>
    <w:rsid w:val="00DC5173"/>
    <w:rsid w:val="00DC68A9"/>
    <w:rsid w:val="00DD12C3"/>
    <w:rsid w:val="00DD1C36"/>
    <w:rsid w:val="00DD2C8D"/>
    <w:rsid w:val="00DD362B"/>
    <w:rsid w:val="00DD7817"/>
    <w:rsid w:val="00DE2421"/>
    <w:rsid w:val="00DE4BEC"/>
    <w:rsid w:val="00DE4D63"/>
    <w:rsid w:val="00DE5AD4"/>
    <w:rsid w:val="00DE6EF2"/>
    <w:rsid w:val="00DE75C4"/>
    <w:rsid w:val="00DF09CB"/>
    <w:rsid w:val="00DF31D3"/>
    <w:rsid w:val="00DF55DE"/>
    <w:rsid w:val="00DF6CBF"/>
    <w:rsid w:val="00E047D4"/>
    <w:rsid w:val="00E06A17"/>
    <w:rsid w:val="00E06B72"/>
    <w:rsid w:val="00E11120"/>
    <w:rsid w:val="00E11366"/>
    <w:rsid w:val="00E12D9E"/>
    <w:rsid w:val="00E1399E"/>
    <w:rsid w:val="00E13BED"/>
    <w:rsid w:val="00E148DB"/>
    <w:rsid w:val="00E23EBC"/>
    <w:rsid w:val="00E2409F"/>
    <w:rsid w:val="00E25CE1"/>
    <w:rsid w:val="00E30085"/>
    <w:rsid w:val="00E355D7"/>
    <w:rsid w:val="00E36E78"/>
    <w:rsid w:val="00E3732E"/>
    <w:rsid w:val="00E41F80"/>
    <w:rsid w:val="00E523F0"/>
    <w:rsid w:val="00E53D77"/>
    <w:rsid w:val="00E541A3"/>
    <w:rsid w:val="00E542B3"/>
    <w:rsid w:val="00E574DB"/>
    <w:rsid w:val="00E60293"/>
    <w:rsid w:val="00E66951"/>
    <w:rsid w:val="00E700C3"/>
    <w:rsid w:val="00E7372A"/>
    <w:rsid w:val="00E7681B"/>
    <w:rsid w:val="00E80196"/>
    <w:rsid w:val="00E849F8"/>
    <w:rsid w:val="00E86504"/>
    <w:rsid w:val="00E8652C"/>
    <w:rsid w:val="00E919C6"/>
    <w:rsid w:val="00E931A8"/>
    <w:rsid w:val="00EA1FAE"/>
    <w:rsid w:val="00EA2505"/>
    <w:rsid w:val="00EA3768"/>
    <w:rsid w:val="00EA55F9"/>
    <w:rsid w:val="00EA6DCC"/>
    <w:rsid w:val="00EA7F84"/>
    <w:rsid w:val="00EB45A6"/>
    <w:rsid w:val="00EB4DB4"/>
    <w:rsid w:val="00EB5917"/>
    <w:rsid w:val="00EC1766"/>
    <w:rsid w:val="00EC2DEE"/>
    <w:rsid w:val="00EC3315"/>
    <w:rsid w:val="00EC46A6"/>
    <w:rsid w:val="00EC5B42"/>
    <w:rsid w:val="00ED275D"/>
    <w:rsid w:val="00ED401F"/>
    <w:rsid w:val="00ED64BB"/>
    <w:rsid w:val="00ED7C59"/>
    <w:rsid w:val="00EE0A85"/>
    <w:rsid w:val="00EE30FD"/>
    <w:rsid w:val="00EE4030"/>
    <w:rsid w:val="00EE4355"/>
    <w:rsid w:val="00EE55D2"/>
    <w:rsid w:val="00EE7B9D"/>
    <w:rsid w:val="00EF0C52"/>
    <w:rsid w:val="00EF3100"/>
    <w:rsid w:val="00EF4ACA"/>
    <w:rsid w:val="00EF6A56"/>
    <w:rsid w:val="00EF753E"/>
    <w:rsid w:val="00F01287"/>
    <w:rsid w:val="00F02E35"/>
    <w:rsid w:val="00F10CC0"/>
    <w:rsid w:val="00F11A76"/>
    <w:rsid w:val="00F13066"/>
    <w:rsid w:val="00F13837"/>
    <w:rsid w:val="00F143A0"/>
    <w:rsid w:val="00F208C8"/>
    <w:rsid w:val="00F226C0"/>
    <w:rsid w:val="00F227FA"/>
    <w:rsid w:val="00F25E4D"/>
    <w:rsid w:val="00F26954"/>
    <w:rsid w:val="00F32197"/>
    <w:rsid w:val="00F32E0A"/>
    <w:rsid w:val="00F37B62"/>
    <w:rsid w:val="00F41472"/>
    <w:rsid w:val="00F45B0B"/>
    <w:rsid w:val="00F46B9B"/>
    <w:rsid w:val="00F50D52"/>
    <w:rsid w:val="00F52E75"/>
    <w:rsid w:val="00F57099"/>
    <w:rsid w:val="00F60D3B"/>
    <w:rsid w:val="00F617BA"/>
    <w:rsid w:val="00F61FC6"/>
    <w:rsid w:val="00F621DA"/>
    <w:rsid w:val="00F641FE"/>
    <w:rsid w:val="00F679D3"/>
    <w:rsid w:val="00F70A42"/>
    <w:rsid w:val="00F72AF5"/>
    <w:rsid w:val="00F730DD"/>
    <w:rsid w:val="00F82158"/>
    <w:rsid w:val="00F83908"/>
    <w:rsid w:val="00F85464"/>
    <w:rsid w:val="00F93983"/>
    <w:rsid w:val="00F9425B"/>
    <w:rsid w:val="00F9614B"/>
    <w:rsid w:val="00FA11F0"/>
    <w:rsid w:val="00FA2E94"/>
    <w:rsid w:val="00FA6B44"/>
    <w:rsid w:val="00FA7DF3"/>
    <w:rsid w:val="00FB29CF"/>
    <w:rsid w:val="00FB49E2"/>
    <w:rsid w:val="00FB58EC"/>
    <w:rsid w:val="00FB5AC0"/>
    <w:rsid w:val="00FC212A"/>
    <w:rsid w:val="00FC22C0"/>
    <w:rsid w:val="00FC2805"/>
    <w:rsid w:val="00FC33AD"/>
    <w:rsid w:val="00FC5006"/>
    <w:rsid w:val="00FC7E88"/>
    <w:rsid w:val="00FD3B2D"/>
    <w:rsid w:val="00FE3B33"/>
    <w:rsid w:val="00FE62B3"/>
    <w:rsid w:val="00FE78C6"/>
    <w:rsid w:val="00FE79CD"/>
    <w:rsid w:val="00FF2820"/>
    <w:rsid w:val="00FF4AA8"/>
    <w:rsid w:val="00FF75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2E5510F9"/>
  <w15:chartTrackingRefBased/>
  <w15:docId w15:val="{633C1868-6AFF-4D80-94F5-16ADE0301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22C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A38FC"/>
    <w:pPr>
      <w:ind w:left="720"/>
      <w:contextualSpacing/>
    </w:pPr>
  </w:style>
  <w:style w:type="paragraph" w:styleId="Header">
    <w:name w:val="header"/>
    <w:basedOn w:val="Normal"/>
    <w:link w:val="HeaderChar"/>
    <w:uiPriority w:val="99"/>
    <w:unhideWhenUsed/>
    <w:rsid w:val="00C654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48F"/>
  </w:style>
  <w:style w:type="paragraph" w:styleId="Footer">
    <w:name w:val="footer"/>
    <w:basedOn w:val="Normal"/>
    <w:link w:val="FooterChar"/>
    <w:uiPriority w:val="99"/>
    <w:unhideWhenUsed/>
    <w:rsid w:val="00C654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48F"/>
  </w:style>
  <w:style w:type="character" w:styleId="Hyperlink">
    <w:name w:val="Hyperlink"/>
    <w:basedOn w:val="DefaultParagraphFont"/>
    <w:uiPriority w:val="99"/>
    <w:unhideWhenUsed/>
    <w:rsid w:val="0026349D"/>
    <w:rPr>
      <w:color w:val="0563C1" w:themeColor="hyperlink"/>
      <w:u w:val="single"/>
    </w:rPr>
  </w:style>
  <w:style w:type="character" w:styleId="UnresolvedMention">
    <w:name w:val="Unresolved Mention"/>
    <w:basedOn w:val="DefaultParagraphFont"/>
    <w:uiPriority w:val="99"/>
    <w:semiHidden/>
    <w:unhideWhenUsed/>
    <w:rsid w:val="0026349D"/>
    <w:rPr>
      <w:color w:val="605E5C"/>
      <w:shd w:val="clear" w:color="auto" w:fill="E1DFDD"/>
    </w:rPr>
  </w:style>
  <w:style w:type="character" w:customStyle="1" w:styleId="ilfuvd">
    <w:name w:val="ilfuvd"/>
    <w:basedOn w:val="DefaultParagraphFont"/>
    <w:rsid w:val="00814A5B"/>
  </w:style>
  <w:style w:type="paragraph" w:styleId="NormalWeb">
    <w:name w:val="Normal (Web)"/>
    <w:basedOn w:val="Normal"/>
    <w:uiPriority w:val="99"/>
    <w:unhideWhenUsed/>
    <w:rsid w:val="00524E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s31">
    <w:name w:val="fs31"/>
    <w:basedOn w:val="DefaultParagraphFont"/>
    <w:rsid w:val="008720CD"/>
    <w:rPr>
      <w:sz w:val="39"/>
      <w:szCs w:val="39"/>
      <w:vertAlign w:val="baseline"/>
    </w:rPr>
  </w:style>
  <w:style w:type="character" w:customStyle="1" w:styleId="ls01">
    <w:name w:val="ls01"/>
    <w:basedOn w:val="DefaultParagraphFont"/>
    <w:rsid w:val="008720CD"/>
    <w:rPr>
      <w:spacing w:val="0"/>
      <w:vertAlign w:val="baseline"/>
    </w:rPr>
  </w:style>
  <w:style w:type="character" w:customStyle="1" w:styleId="Heading1Char">
    <w:name w:val="Heading 1 Char"/>
    <w:basedOn w:val="DefaultParagraphFont"/>
    <w:link w:val="Heading1"/>
    <w:uiPriority w:val="9"/>
    <w:rsid w:val="00C22CBF"/>
    <w:rPr>
      <w:rFonts w:asciiTheme="majorHAnsi" w:eastAsiaTheme="majorEastAsia" w:hAnsiTheme="majorHAnsi" w:cstheme="majorBidi"/>
      <w:color w:val="2E74B5" w:themeColor="accent1" w:themeShade="BF"/>
      <w:sz w:val="32"/>
      <w:szCs w:val="32"/>
      <w:lang w:val="en-GB"/>
    </w:rPr>
  </w:style>
  <w:style w:type="character" w:customStyle="1" w:styleId="author">
    <w:name w:val="author"/>
    <w:basedOn w:val="DefaultParagraphFont"/>
    <w:rsid w:val="00625A50"/>
  </w:style>
  <w:style w:type="character" w:styleId="Strong">
    <w:name w:val="Strong"/>
    <w:basedOn w:val="DefaultParagraphFont"/>
    <w:uiPriority w:val="22"/>
    <w:qFormat/>
    <w:rsid w:val="00D6317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045972">
      <w:bodyDiv w:val="1"/>
      <w:marLeft w:val="0"/>
      <w:marRight w:val="0"/>
      <w:marTop w:val="0"/>
      <w:marBottom w:val="0"/>
      <w:divBdr>
        <w:top w:val="none" w:sz="0" w:space="0" w:color="auto"/>
        <w:left w:val="none" w:sz="0" w:space="0" w:color="auto"/>
        <w:bottom w:val="none" w:sz="0" w:space="0" w:color="auto"/>
        <w:right w:val="none" w:sz="0" w:space="0" w:color="auto"/>
      </w:divBdr>
      <w:divsChild>
        <w:div w:id="515657513">
          <w:marLeft w:val="0"/>
          <w:marRight w:val="0"/>
          <w:marTop w:val="0"/>
          <w:marBottom w:val="0"/>
          <w:divBdr>
            <w:top w:val="none" w:sz="0" w:space="0" w:color="auto"/>
            <w:left w:val="none" w:sz="0" w:space="0" w:color="auto"/>
            <w:bottom w:val="none" w:sz="0" w:space="0" w:color="auto"/>
            <w:right w:val="none" w:sz="0" w:space="0" w:color="auto"/>
          </w:divBdr>
          <w:divsChild>
            <w:div w:id="618218144">
              <w:marLeft w:val="0"/>
              <w:marRight w:val="0"/>
              <w:marTop w:val="0"/>
              <w:marBottom w:val="15"/>
              <w:divBdr>
                <w:top w:val="none" w:sz="0" w:space="0" w:color="auto"/>
                <w:left w:val="none" w:sz="0" w:space="0" w:color="auto"/>
                <w:bottom w:val="none" w:sz="0" w:space="0" w:color="auto"/>
                <w:right w:val="none" w:sz="0" w:space="0" w:color="auto"/>
              </w:divBdr>
              <w:divsChild>
                <w:div w:id="1252157241">
                  <w:marLeft w:val="0"/>
                  <w:marRight w:val="0"/>
                  <w:marTop w:val="0"/>
                  <w:marBottom w:val="0"/>
                  <w:divBdr>
                    <w:top w:val="none" w:sz="0" w:space="0" w:color="auto"/>
                    <w:left w:val="none" w:sz="0" w:space="0" w:color="auto"/>
                    <w:bottom w:val="none" w:sz="0" w:space="0" w:color="auto"/>
                    <w:right w:val="none" w:sz="0" w:space="0" w:color="auto"/>
                  </w:divBdr>
                  <w:divsChild>
                    <w:div w:id="2073501560">
                      <w:marLeft w:val="0"/>
                      <w:marRight w:val="0"/>
                      <w:marTop w:val="0"/>
                      <w:marBottom w:val="0"/>
                      <w:divBdr>
                        <w:top w:val="none" w:sz="0" w:space="0" w:color="auto"/>
                        <w:left w:val="none" w:sz="0" w:space="0" w:color="auto"/>
                        <w:bottom w:val="none" w:sz="0" w:space="0" w:color="auto"/>
                        <w:right w:val="none" w:sz="0" w:space="0" w:color="auto"/>
                      </w:divBdr>
                      <w:divsChild>
                        <w:div w:id="57944487">
                          <w:marLeft w:val="0"/>
                          <w:marRight w:val="0"/>
                          <w:marTop w:val="0"/>
                          <w:marBottom w:val="0"/>
                          <w:divBdr>
                            <w:top w:val="none" w:sz="0" w:space="0" w:color="auto"/>
                            <w:left w:val="none" w:sz="0" w:space="0" w:color="auto"/>
                            <w:bottom w:val="none" w:sz="0" w:space="0" w:color="auto"/>
                            <w:right w:val="none" w:sz="0" w:space="0" w:color="auto"/>
                          </w:divBdr>
                        </w:div>
                        <w:div w:id="188495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068473">
      <w:bodyDiv w:val="1"/>
      <w:marLeft w:val="0"/>
      <w:marRight w:val="0"/>
      <w:marTop w:val="0"/>
      <w:marBottom w:val="0"/>
      <w:divBdr>
        <w:top w:val="none" w:sz="0" w:space="0" w:color="auto"/>
        <w:left w:val="none" w:sz="0" w:space="0" w:color="auto"/>
        <w:bottom w:val="none" w:sz="0" w:space="0" w:color="auto"/>
        <w:right w:val="none" w:sz="0" w:space="0" w:color="auto"/>
      </w:divBdr>
      <w:divsChild>
        <w:div w:id="756946065">
          <w:marLeft w:val="0"/>
          <w:marRight w:val="0"/>
          <w:marTop w:val="0"/>
          <w:marBottom w:val="0"/>
          <w:divBdr>
            <w:top w:val="none" w:sz="0" w:space="0" w:color="auto"/>
            <w:left w:val="none" w:sz="0" w:space="0" w:color="auto"/>
            <w:bottom w:val="none" w:sz="0" w:space="0" w:color="auto"/>
            <w:right w:val="none" w:sz="0" w:space="0" w:color="auto"/>
          </w:divBdr>
          <w:divsChild>
            <w:div w:id="890459994">
              <w:marLeft w:val="0"/>
              <w:marRight w:val="0"/>
              <w:marTop w:val="0"/>
              <w:marBottom w:val="15"/>
              <w:divBdr>
                <w:top w:val="none" w:sz="0" w:space="0" w:color="auto"/>
                <w:left w:val="none" w:sz="0" w:space="0" w:color="auto"/>
                <w:bottom w:val="none" w:sz="0" w:space="0" w:color="auto"/>
                <w:right w:val="none" w:sz="0" w:space="0" w:color="auto"/>
              </w:divBdr>
              <w:divsChild>
                <w:div w:id="1812672066">
                  <w:marLeft w:val="0"/>
                  <w:marRight w:val="0"/>
                  <w:marTop w:val="0"/>
                  <w:marBottom w:val="0"/>
                  <w:divBdr>
                    <w:top w:val="none" w:sz="0" w:space="0" w:color="auto"/>
                    <w:left w:val="none" w:sz="0" w:space="0" w:color="auto"/>
                    <w:bottom w:val="none" w:sz="0" w:space="0" w:color="auto"/>
                    <w:right w:val="none" w:sz="0" w:space="0" w:color="auto"/>
                  </w:divBdr>
                  <w:divsChild>
                    <w:div w:id="271211629">
                      <w:marLeft w:val="0"/>
                      <w:marRight w:val="0"/>
                      <w:marTop w:val="0"/>
                      <w:marBottom w:val="0"/>
                      <w:divBdr>
                        <w:top w:val="none" w:sz="0" w:space="0" w:color="auto"/>
                        <w:left w:val="none" w:sz="0" w:space="0" w:color="auto"/>
                        <w:bottom w:val="none" w:sz="0" w:space="0" w:color="auto"/>
                        <w:right w:val="none" w:sz="0" w:space="0" w:color="auto"/>
                      </w:divBdr>
                      <w:divsChild>
                        <w:div w:id="95903628">
                          <w:marLeft w:val="0"/>
                          <w:marRight w:val="0"/>
                          <w:marTop w:val="0"/>
                          <w:marBottom w:val="0"/>
                          <w:divBdr>
                            <w:top w:val="none" w:sz="0" w:space="0" w:color="auto"/>
                            <w:left w:val="none" w:sz="0" w:space="0" w:color="auto"/>
                            <w:bottom w:val="none" w:sz="0" w:space="0" w:color="auto"/>
                            <w:right w:val="none" w:sz="0" w:space="0" w:color="auto"/>
                          </w:divBdr>
                        </w:div>
                        <w:div w:id="166647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5214">
      <w:bodyDiv w:val="1"/>
      <w:marLeft w:val="0"/>
      <w:marRight w:val="0"/>
      <w:marTop w:val="0"/>
      <w:marBottom w:val="0"/>
      <w:divBdr>
        <w:top w:val="none" w:sz="0" w:space="0" w:color="auto"/>
        <w:left w:val="none" w:sz="0" w:space="0" w:color="auto"/>
        <w:bottom w:val="none" w:sz="0" w:space="0" w:color="auto"/>
        <w:right w:val="none" w:sz="0" w:space="0" w:color="auto"/>
      </w:divBdr>
      <w:divsChild>
        <w:div w:id="1474058843">
          <w:marLeft w:val="0"/>
          <w:marRight w:val="0"/>
          <w:marTop w:val="0"/>
          <w:marBottom w:val="0"/>
          <w:divBdr>
            <w:top w:val="none" w:sz="0" w:space="0" w:color="auto"/>
            <w:left w:val="none" w:sz="0" w:space="0" w:color="auto"/>
            <w:bottom w:val="none" w:sz="0" w:space="0" w:color="auto"/>
            <w:right w:val="none" w:sz="0" w:space="0" w:color="auto"/>
          </w:divBdr>
          <w:divsChild>
            <w:div w:id="1769613907">
              <w:marLeft w:val="0"/>
              <w:marRight w:val="0"/>
              <w:marTop w:val="0"/>
              <w:marBottom w:val="15"/>
              <w:divBdr>
                <w:top w:val="none" w:sz="0" w:space="0" w:color="auto"/>
                <w:left w:val="none" w:sz="0" w:space="0" w:color="auto"/>
                <w:bottom w:val="none" w:sz="0" w:space="0" w:color="auto"/>
                <w:right w:val="none" w:sz="0" w:space="0" w:color="auto"/>
              </w:divBdr>
              <w:divsChild>
                <w:div w:id="1005669351">
                  <w:marLeft w:val="0"/>
                  <w:marRight w:val="0"/>
                  <w:marTop w:val="0"/>
                  <w:marBottom w:val="0"/>
                  <w:divBdr>
                    <w:top w:val="none" w:sz="0" w:space="0" w:color="auto"/>
                    <w:left w:val="none" w:sz="0" w:space="0" w:color="auto"/>
                    <w:bottom w:val="none" w:sz="0" w:space="0" w:color="auto"/>
                    <w:right w:val="none" w:sz="0" w:space="0" w:color="auto"/>
                  </w:divBdr>
                  <w:divsChild>
                    <w:div w:id="1322778856">
                      <w:marLeft w:val="0"/>
                      <w:marRight w:val="0"/>
                      <w:marTop w:val="0"/>
                      <w:marBottom w:val="0"/>
                      <w:divBdr>
                        <w:top w:val="none" w:sz="0" w:space="0" w:color="auto"/>
                        <w:left w:val="none" w:sz="0" w:space="0" w:color="auto"/>
                        <w:bottom w:val="none" w:sz="0" w:space="0" w:color="auto"/>
                        <w:right w:val="none" w:sz="0" w:space="0" w:color="auto"/>
                      </w:divBdr>
                      <w:divsChild>
                        <w:div w:id="1752850517">
                          <w:marLeft w:val="0"/>
                          <w:marRight w:val="0"/>
                          <w:marTop w:val="0"/>
                          <w:marBottom w:val="0"/>
                          <w:divBdr>
                            <w:top w:val="none" w:sz="0" w:space="0" w:color="auto"/>
                            <w:left w:val="none" w:sz="0" w:space="0" w:color="auto"/>
                            <w:bottom w:val="none" w:sz="0" w:space="0" w:color="auto"/>
                            <w:right w:val="none" w:sz="0" w:space="0" w:color="auto"/>
                          </w:divBdr>
                          <w:divsChild>
                            <w:div w:id="694379223">
                              <w:marLeft w:val="0"/>
                              <w:marRight w:val="0"/>
                              <w:marTop w:val="0"/>
                              <w:marBottom w:val="0"/>
                              <w:divBdr>
                                <w:top w:val="none" w:sz="0" w:space="0" w:color="auto"/>
                                <w:left w:val="none" w:sz="0" w:space="0" w:color="auto"/>
                                <w:bottom w:val="none" w:sz="0" w:space="0" w:color="auto"/>
                                <w:right w:val="none" w:sz="0" w:space="0" w:color="auto"/>
                              </w:divBdr>
                              <w:divsChild>
                                <w:div w:id="123516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010968">
      <w:bodyDiv w:val="1"/>
      <w:marLeft w:val="0"/>
      <w:marRight w:val="0"/>
      <w:marTop w:val="0"/>
      <w:marBottom w:val="0"/>
      <w:divBdr>
        <w:top w:val="none" w:sz="0" w:space="0" w:color="auto"/>
        <w:left w:val="none" w:sz="0" w:space="0" w:color="auto"/>
        <w:bottom w:val="none" w:sz="0" w:space="0" w:color="auto"/>
        <w:right w:val="none" w:sz="0" w:space="0" w:color="auto"/>
      </w:divBdr>
      <w:divsChild>
        <w:div w:id="414133251">
          <w:marLeft w:val="0"/>
          <w:marRight w:val="0"/>
          <w:marTop w:val="0"/>
          <w:marBottom w:val="0"/>
          <w:divBdr>
            <w:top w:val="none" w:sz="0" w:space="0" w:color="auto"/>
            <w:left w:val="none" w:sz="0" w:space="0" w:color="auto"/>
            <w:bottom w:val="none" w:sz="0" w:space="0" w:color="auto"/>
            <w:right w:val="none" w:sz="0" w:space="0" w:color="auto"/>
          </w:divBdr>
          <w:divsChild>
            <w:div w:id="538713167">
              <w:marLeft w:val="0"/>
              <w:marRight w:val="0"/>
              <w:marTop w:val="0"/>
              <w:marBottom w:val="0"/>
              <w:divBdr>
                <w:top w:val="none" w:sz="0" w:space="0" w:color="auto"/>
                <w:left w:val="none" w:sz="0" w:space="0" w:color="auto"/>
                <w:bottom w:val="none" w:sz="0" w:space="0" w:color="auto"/>
                <w:right w:val="none" w:sz="0" w:space="0" w:color="auto"/>
              </w:divBdr>
              <w:divsChild>
                <w:div w:id="2078355660">
                  <w:marLeft w:val="0"/>
                  <w:marRight w:val="0"/>
                  <w:marTop w:val="0"/>
                  <w:marBottom w:val="0"/>
                  <w:divBdr>
                    <w:top w:val="none" w:sz="0" w:space="0" w:color="auto"/>
                    <w:left w:val="none" w:sz="0" w:space="0" w:color="auto"/>
                    <w:bottom w:val="none" w:sz="0" w:space="0" w:color="auto"/>
                    <w:right w:val="none" w:sz="0" w:space="0" w:color="auto"/>
                  </w:divBdr>
                  <w:divsChild>
                    <w:div w:id="1840851277">
                      <w:marLeft w:val="0"/>
                      <w:marRight w:val="450"/>
                      <w:marTop w:val="0"/>
                      <w:marBottom w:val="975"/>
                      <w:divBdr>
                        <w:top w:val="none" w:sz="0" w:space="0" w:color="auto"/>
                        <w:left w:val="none" w:sz="0" w:space="0" w:color="auto"/>
                        <w:bottom w:val="none" w:sz="0" w:space="0" w:color="auto"/>
                        <w:right w:val="none" w:sz="0" w:space="0" w:color="auto"/>
                      </w:divBdr>
                      <w:divsChild>
                        <w:div w:id="165942817">
                          <w:marLeft w:val="0"/>
                          <w:marRight w:val="0"/>
                          <w:marTop w:val="375"/>
                          <w:marBottom w:val="0"/>
                          <w:divBdr>
                            <w:top w:val="none" w:sz="0" w:space="0" w:color="auto"/>
                            <w:left w:val="none" w:sz="0" w:space="0" w:color="auto"/>
                            <w:bottom w:val="none" w:sz="0" w:space="0" w:color="auto"/>
                            <w:right w:val="none" w:sz="0" w:space="0" w:color="auto"/>
                          </w:divBdr>
                          <w:divsChild>
                            <w:div w:id="868448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0510582">
      <w:bodyDiv w:val="1"/>
      <w:marLeft w:val="0"/>
      <w:marRight w:val="0"/>
      <w:marTop w:val="0"/>
      <w:marBottom w:val="0"/>
      <w:divBdr>
        <w:top w:val="none" w:sz="0" w:space="0" w:color="auto"/>
        <w:left w:val="none" w:sz="0" w:space="0" w:color="auto"/>
        <w:bottom w:val="none" w:sz="0" w:space="0" w:color="auto"/>
        <w:right w:val="none" w:sz="0" w:space="0" w:color="auto"/>
      </w:divBdr>
      <w:divsChild>
        <w:div w:id="1130437784">
          <w:marLeft w:val="0"/>
          <w:marRight w:val="0"/>
          <w:marTop w:val="0"/>
          <w:marBottom w:val="0"/>
          <w:divBdr>
            <w:top w:val="none" w:sz="0" w:space="0" w:color="auto"/>
            <w:left w:val="none" w:sz="0" w:space="0" w:color="auto"/>
            <w:bottom w:val="none" w:sz="0" w:space="0" w:color="auto"/>
            <w:right w:val="none" w:sz="0" w:space="0" w:color="auto"/>
          </w:divBdr>
          <w:divsChild>
            <w:div w:id="2114006661">
              <w:marLeft w:val="0"/>
              <w:marRight w:val="0"/>
              <w:marTop w:val="0"/>
              <w:marBottom w:val="0"/>
              <w:divBdr>
                <w:top w:val="none" w:sz="0" w:space="0" w:color="auto"/>
                <w:left w:val="none" w:sz="0" w:space="0" w:color="auto"/>
                <w:bottom w:val="none" w:sz="0" w:space="0" w:color="auto"/>
                <w:right w:val="none" w:sz="0" w:space="0" w:color="auto"/>
              </w:divBdr>
              <w:divsChild>
                <w:div w:id="462041622">
                  <w:marLeft w:val="0"/>
                  <w:marRight w:val="0"/>
                  <w:marTop w:val="0"/>
                  <w:marBottom w:val="0"/>
                  <w:divBdr>
                    <w:top w:val="none" w:sz="0" w:space="0" w:color="auto"/>
                    <w:left w:val="none" w:sz="0" w:space="0" w:color="auto"/>
                    <w:bottom w:val="none" w:sz="0" w:space="0" w:color="auto"/>
                    <w:right w:val="none" w:sz="0" w:space="0" w:color="auto"/>
                  </w:divBdr>
                  <w:divsChild>
                    <w:div w:id="1638023190">
                      <w:marLeft w:val="0"/>
                      <w:marRight w:val="0"/>
                      <w:marTop w:val="0"/>
                      <w:marBottom w:val="0"/>
                      <w:divBdr>
                        <w:top w:val="none" w:sz="0" w:space="0" w:color="auto"/>
                        <w:left w:val="none" w:sz="0" w:space="0" w:color="auto"/>
                        <w:bottom w:val="none" w:sz="0" w:space="0" w:color="auto"/>
                        <w:right w:val="none" w:sz="0" w:space="0" w:color="auto"/>
                      </w:divBdr>
                      <w:divsChild>
                        <w:div w:id="497230840">
                          <w:marLeft w:val="0"/>
                          <w:marRight w:val="0"/>
                          <w:marTop w:val="0"/>
                          <w:marBottom w:val="0"/>
                          <w:divBdr>
                            <w:top w:val="none" w:sz="0" w:space="0" w:color="auto"/>
                            <w:left w:val="none" w:sz="0" w:space="0" w:color="auto"/>
                            <w:bottom w:val="none" w:sz="0" w:space="0" w:color="auto"/>
                            <w:right w:val="none" w:sz="0" w:space="0" w:color="auto"/>
                          </w:divBdr>
                          <w:divsChild>
                            <w:div w:id="161548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687969">
      <w:bodyDiv w:val="1"/>
      <w:marLeft w:val="0"/>
      <w:marRight w:val="0"/>
      <w:marTop w:val="0"/>
      <w:marBottom w:val="0"/>
      <w:divBdr>
        <w:top w:val="none" w:sz="0" w:space="0" w:color="auto"/>
        <w:left w:val="none" w:sz="0" w:space="0" w:color="auto"/>
        <w:bottom w:val="none" w:sz="0" w:space="0" w:color="auto"/>
        <w:right w:val="none" w:sz="0" w:space="0" w:color="auto"/>
      </w:divBdr>
      <w:divsChild>
        <w:div w:id="1201674422">
          <w:marLeft w:val="0"/>
          <w:marRight w:val="0"/>
          <w:marTop w:val="0"/>
          <w:marBottom w:val="0"/>
          <w:divBdr>
            <w:top w:val="none" w:sz="0" w:space="0" w:color="auto"/>
            <w:left w:val="none" w:sz="0" w:space="0" w:color="auto"/>
            <w:bottom w:val="none" w:sz="0" w:space="0" w:color="auto"/>
            <w:right w:val="none" w:sz="0" w:space="0" w:color="auto"/>
          </w:divBdr>
          <w:divsChild>
            <w:div w:id="487477115">
              <w:marLeft w:val="0"/>
              <w:marRight w:val="0"/>
              <w:marTop w:val="0"/>
              <w:marBottom w:val="0"/>
              <w:divBdr>
                <w:top w:val="none" w:sz="0" w:space="0" w:color="auto"/>
                <w:left w:val="none" w:sz="0" w:space="0" w:color="auto"/>
                <w:bottom w:val="none" w:sz="0" w:space="0" w:color="auto"/>
                <w:right w:val="none" w:sz="0" w:space="0" w:color="auto"/>
              </w:divBdr>
              <w:divsChild>
                <w:div w:id="1922373341">
                  <w:marLeft w:val="0"/>
                  <w:marRight w:val="0"/>
                  <w:marTop w:val="0"/>
                  <w:marBottom w:val="0"/>
                  <w:divBdr>
                    <w:top w:val="none" w:sz="0" w:space="0" w:color="auto"/>
                    <w:left w:val="none" w:sz="0" w:space="0" w:color="auto"/>
                    <w:bottom w:val="none" w:sz="0" w:space="0" w:color="auto"/>
                    <w:right w:val="none" w:sz="0" w:space="0" w:color="auto"/>
                  </w:divBdr>
                  <w:divsChild>
                    <w:div w:id="360978373">
                      <w:marLeft w:val="0"/>
                      <w:marRight w:val="0"/>
                      <w:marTop w:val="0"/>
                      <w:marBottom w:val="0"/>
                      <w:divBdr>
                        <w:top w:val="none" w:sz="0" w:space="0" w:color="auto"/>
                        <w:left w:val="none" w:sz="0" w:space="0" w:color="auto"/>
                        <w:bottom w:val="none" w:sz="0" w:space="0" w:color="auto"/>
                        <w:right w:val="none" w:sz="0" w:space="0" w:color="auto"/>
                      </w:divBdr>
                      <w:divsChild>
                        <w:div w:id="1084105794">
                          <w:marLeft w:val="0"/>
                          <w:marRight w:val="0"/>
                          <w:marTop w:val="0"/>
                          <w:marBottom w:val="975"/>
                          <w:divBdr>
                            <w:top w:val="none" w:sz="0" w:space="0" w:color="auto"/>
                            <w:left w:val="none" w:sz="0" w:space="0" w:color="auto"/>
                            <w:bottom w:val="none" w:sz="0" w:space="0" w:color="auto"/>
                            <w:right w:val="none" w:sz="0" w:space="0" w:color="auto"/>
                          </w:divBdr>
                          <w:divsChild>
                            <w:div w:id="68879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915386">
      <w:bodyDiv w:val="1"/>
      <w:marLeft w:val="0"/>
      <w:marRight w:val="0"/>
      <w:marTop w:val="0"/>
      <w:marBottom w:val="0"/>
      <w:divBdr>
        <w:top w:val="none" w:sz="0" w:space="0" w:color="auto"/>
        <w:left w:val="none" w:sz="0" w:space="0" w:color="auto"/>
        <w:bottom w:val="none" w:sz="0" w:space="0" w:color="auto"/>
        <w:right w:val="none" w:sz="0" w:space="0" w:color="auto"/>
      </w:divBdr>
      <w:divsChild>
        <w:div w:id="2041543105">
          <w:marLeft w:val="0"/>
          <w:marRight w:val="0"/>
          <w:marTop w:val="0"/>
          <w:marBottom w:val="0"/>
          <w:divBdr>
            <w:top w:val="none" w:sz="0" w:space="0" w:color="auto"/>
            <w:left w:val="none" w:sz="0" w:space="0" w:color="auto"/>
            <w:bottom w:val="none" w:sz="0" w:space="0" w:color="auto"/>
            <w:right w:val="none" w:sz="0" w:space="0" w:color="auto"/>
          </w:divBdr>
          <w:divsChild>
            <w:div w:id="1756442260">
              <w:marLeft w:val="0"/>
              <w:marRight w:val="0"/>
              <w:marTop w:val="0"/>
              <w:marBottom w:val="0"/>
              <w:divBdr>
                <w:top w:val="none" w:sz="0" w:space="0" w:color="auto"/>
                <w:left w:val="none" w:sz="0" w:space="0" w:color="auto"/>
                <w:bottom w:val="none" w:sz="0" w:space="0" w:color="auto"/>
                <w:right w:val="none" w:sz="0" w:space="0" w:color="auto"/>
              </w:divBdr>
              <w:divsChild>
                <w:div w:id="1163080733">
                  <w:marLeft w:val="0"/>
                  <w:marRight w:val="0"/>
                  <w:marTop w:val="0"/>
                  <w:marBottom w:val="0"/>
                  <w:divBdr>
                    <w:top w:val="none" w:sz="0" w:space="0" w:color="auto"/>
                    <w:left w:val="none" w:sz="0" w:space="0" w:color="auto"/>
                    <w:bottom w:val="none" w:sz="0" w:space="0" w:color="auto"/>
                    <w:right w:val="none" w:sz="0" w:space="0" w:color="auto"/>
                  </w:divBdr>
                </w:div>
                <w:div w:id="170127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718511">
      <w:bodyDiv w:val="1"/>
      <w:marLeft w:val="0"/>
      <w:marRight w:val="0"/>
      <w:marTop w:val="0"/>
      <w:marBottom w:val="0"/>
      <w:divBdr>
        <w:top w:val="none" w:sz="0" w:space="0" w:color="auto"/>
        <w:left w:val="none" w:sz="0" w:space="0" w:color="auto"/>
        <w:bottom w:val="none" w:sz="0" w:space="0" w:color="auto"/>
        <w:right w:val="none" w:sz="0" w:space="0" w:color="auto"/>
      </w:divBdr>
      <w:divsChild>
        <w:div w:id="98254956">
          <w:marLeft w:val="0"/>
          <w:marRight w:val="0"/>
          <w:marTop w:val="0"/>
          <w:marBottom w:val="0"/>
          <w:divBdr>
            <w:top w:val="none" w:sz="0" w:space="0" w:color="auto"/>
            <w:left w:val="none" w:sz="0" w:space="0" w:color="auto"/>
            <w:bottom w:val="none" w:sz="0" w:space="0" w:color="auto"/>
            <w:right w:val="none" w:sz="0" w:space="0" w:color="auto"/>
          </w:divBdr>
          <w:divsChild>
            <w:div w:id="1355838632">
              <w:marLeft w:val="0"/>
              <w:marRight w:val="0"/>
              <w:marTop w:val="0"/>
              <w:marBottom w:val="15"/>
              <w:divBdr>
                <w:top w:val="none" w:sz="0" w:space="0" w:color="auto"/>
                <w:left w:val="none" w:sz="0" w:space="0" w:color="auto"/>
                <w:bottom w:val="none" w:sz="0" w:space="0" w:color="auto"/>
                <w:right w:val="none" w:sz="0" w:space="0" w:color="auto"/>
              </w:divBdr>
              <w:divsChild>
                <w:div w:id="1411852399">
                  <w:marLeft w:val="0"/>
                  <w:marRight w:val="0"/>
                  <w:marTop w:val="0"/>
                  <w:marBottom w:val="0"/>
                  <w:divBdr>
                    <w:top w:val="none" w:sz="0" w:space="0" w:color="auto"/>
                    <w:left w:val="none" w:sz="0" w:space="0" w:color="auto"/>
                    <w:bottom w:val="none" w:sz="0" w:space="0" w:color="auto"/>
                    <w:right w:val="none" w:sz="0" w:space="0" w:color="auto"/>
                  </w:divBdr>
                  <w:divsChild>
                    <w:div w:id="948194859">
                      <w:marLeft w:val="0"/>
                      <w:marRight w:val="0"/>
                      <w:marTop w:val="0"/>
                      <w:marBottom w:val="0"/>
                      <w:divBdr>
                        <w:top w:val="none" w:sz="0" w:space="0" w:color="auto"/>
                        <w:left w:val="none" w:sz="0" w:space="0" w:color="auto"/>
                        <w:bottom w:val="none" w:sz="0" w:space="0" w:color="auto"/>
                        <w:right w:val="none" w:sz="0" w:space="0" w:color="auto"/>
                      </w:divBdr>
                      <w:divsChild>
                        <w:div w:id="1398168227">
                          <w:marLeft w:val="0"/>
                          <w:marRight w:val="0"/>
                          <w:marTop w:val="0"/>
                          <w:marBottom w:val="0"/>
                          <w:divBdr>
                            <w:top w:val="none" w:sz="0" w:space="0" w:color="auto"/>
                            <w:left w:val="none" w:sz="0" w:space="0" w:color="auto"/>
                            <w:bottom w:val="none" w:sz="0" w:space="0" w:color="auto"/>
                            <w:right w:val="none" w:sz="0" w:space="0" w:color="auto"/>
                          </w:divBdr>
                          <w:divsChild>
                            <w:div w:id="584609458">
                              <w:marLeft w:val="0"/>
                              <w:marRight w:val="0"/>
                              <w:marTop w:val="0"/>
                              <w:marBottom w:val="0"/>
                              <w:divBdr>
                                <w:top w:val="none" w:sz="0" w:space="0" w:color="auto"/>
                                <w:left w:val="none" w:sz="0" w:space="0" w:color="auto"/>
                                <w:bottom w:val="none" w:sz="0" w:space="0" w:color="auto"/>
                                <w:right w:val="none" w:sz="0" w:space="0" w:color="auto"/>
                              </w:divBdr>
                              <w:divsChild>
                                <w:div w:id="9753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7901317">
      <w:bodyDiv w:val="1"/>
      <w:marLeft w:val="0"/>
      <w:marRight w:val="0"/>
      <w:marTop w:val="0"/>
      <w:marBottom w:val="0"/>
      <w:divBdr>
        <w:top w:val="none" w:sz="0" w:space="0" w:color="auto"/>
        <w:left w:val="none" w:sz="0" w:space="0" w:color="auto"/>
        <w:bottom w:val="none" w:sz="0" w:space="0" w:color="auto"/>
        <w:right w:val="none" w:sz="0" w:space="0" w:color="auto"/>
      </w:divBdr>
      <w:divsChild>
        <w:div w:id="1562248036">
          <w:marLeft w:val="0"/>
          <w:marRight w:val="0"/>
          <w:marTop w:val="0"/>
          <w:marBottom w:val="0"/>
          <w:divBdr>
            <w:top w:val="none" w:sz="0" w:space="0" w:color="auto"/>
            <w:left w:val="none" w:sz="0" w:space="0" w:color="auto"/>
            <w:bottom w:val="none" w:sz="0" w:space="0" w:color="auto"/>
            <w:right w:val="none" w:sz="0" w:space="0" w:color="auto"/>
          </w:divBdr>
          <w:divsChild>
            <w:div w:id="1877429973">
              <w:marLeft w:val="0"/>
              <w:marRight w:val="0"/>
              <w:marTop w:val="0"/>
              <w:marBottom w:val="15"/>
              <w:divBdr>
                <w:top w:val="none" w:sz="0" w:space="0" w:color="auto"/>
                <w:left w:val="none" w:sz="0" w:space="0" w:color="auto"/>
                <w:bottom w:val="none" w:sz="0" w:space="0" w:color="auto"/>
                <w:right w:val="none" w:sz="0" w:space="0" w:color="auto"/>
              </w:divBdr>
              <w:divsChild>
                <w:div w:id="1303271927">
                  <w:marLeft w:val="0"/>
                  <w:marRight w:val="0"/>
                  <w:marTop w:val="0"/>
                  <w:marBottom w:val="0"/>
                  <w:divBdr>
                    <w:top w:val="none" w:sz="0" w:space="0" w:color="auto"/>
                    <w:left w:val="none" w:sz="0" w:space="0" w:color="auto"/>
                    <w:bottom w:val="none" w:sz="0" w:space="0" w:color="auto"/>
                    <w:right w:val="none" w:sz="0" w:space="0" w:color="auto"/>
                  </w:divBdr>
                  <w:divsChild>
                    <w:div w:id="1177424869">
                      <w:marLeft w:val="0"/>
                      <w:marRight w:val="0"/>
                      <w:marTop w:val="0"/>
                      <w:marBottom w:val="0"/>
                      <w:divBdr>
                        <w:top w:val="none" w:sz="0" w:space="0" w:color="auto"/>
                        <w:left w:val="none" w:sz="0" w:space="0" w:color="auto"/>
                        <w:bottom w:val="none" w:sz="0" w:space="0" w:color="auto"/>
                        <w:right w:val="none" w:sz="0" w:space="0" w:color="auto"/>
                      </w:divBdr>
                      <w:divsChild>
                        <w:div w:id="1784306329">
                          <w:marLeft w:val="0"/>
                          <w:marRight w:val="0"/>
                          <w:marTop w:val="0"/>
                          <w:marBottom w:val="0"/>
                          <w:divBdr>
                            <w:top w:val="none" w:sz="0" w:space="0" w:color="auto"/>
                            <w:left w:val="none" w:sz="0" w:space="0" w:color="auto"/>
                            <w:bottom w:val="none" w:sz="0" w:space="0" w:color="auto"/>
                            <w:right w:val="none" w:sz="0" w:space="0" w:color="auto"/>
                          </w:divBdr>
                          <w:divsChild>
                            <w:div w:id="1097940469">
                              <w:marLeft w:val="0"/>
                              <w:marRight w:val="0"/>
                              <w:marTop w:val="0"/>
                              <w:marBottom w:val="0"/>
                              <w:divBdr>
                                <w:top w:val="none" w:sz="0" w:space="0" w:color="auto"/>
                                <w:left w:val="none" w:sz="0" w:space="0" w:color="auto"/>
                                <w:bottom w:val="none" w:sz="0" w:space="0" w:color="auto"/>
                                <w:right w:val="none" w:sz="0" w:space="0" w:color="auto"/>
                              </w:divBdr>
                              <w:divsChild>
                                <w:div w:id="721636207">
                                  <w:marLeft w:val="0"/>
                                  <w:marRight w:val="0"/>
                                  <w:marTop w:val="0"/>
                                  <w:marBottom w:val="0"/>
                                  <w:divBdr>
                                    <w:top w:val="none" w:sz="0" w:space="0" w:color="auto"/>
                                    <w:left w:val="none" w:sz="0" w:space="0" w:color="auto"/>
                                    <w:bottom w:val="none" w:sz="0" w:space="0" w:color="auto"/>
                                    <w:right w:val="none" w:sz="0" w:space="0" w:color="auto"/>
                                  </w:divBdr>
                                </w:div>
                                <w:div w:id="2024623456">
                                  <w:marLeft w:val="0"/>
                                  <w:marRight w:val="0"/>
                                  <w:marTop w:val="0"/>
                                  <w:marBottom w:val="0"/>
                                  <w:divBdr>
                                    <w:top w:val="none" w:sz="0" w:space="0" w:color="auto"/>
                                    <w:left w:val="none" w:sz="0" w:space="0" w:color="auto"/>
                                    <w:bottom w:val="none" w:sz="0" w:space="0" w:color="auto"/>
                                    <w:right w:val="none" w:sz="0" w:space="0" w:color="auto"/>
                                  </w:divBdr>
                                </w:div>
                                <w:div w:id="212993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5520359">
      <w:bodyDiv w:val="1"/>
      <w:marLeft w:val="0"/>
      <w:marRight w:val="0"/>
      <w:marTop w:val="0"/>
      <w:marBottom w:val="0"/>
      <w:divBdr>
        <w:top w:val="none" w:sz="0" w:space="0" w:color="auto"/>
        <w:left w:val="none" w:sz="0" w:space="0" w:color="auto"/>
        <w:bottom w:val="none" w:sz="0" w:space="0" w:color="auto"/>
        <w:right w:val="none" w:sz="0" w:space="0" w:color="auto"/>
      </w:divBdr>
      <w:divsChild>
        <w:div w:id="875194970">
          <w:marLeft w:val="0"/>
          <w:marRight w:val="0"/>
          <w:marTop w:val="0"/>
          <w:marBottom w:val="0"/>
          <w:divBdr>
            <w:top w:val="none" w:sz="0" w:space="0" w:color="auto"/>
            <w:left w:val="none" w:sz="0" w:space="0" w:color="auto"/>
            <w:bottom w:val="none" w:sz="0" w:space="0" w:color="auto"/>
            <w:right w:val="none" w:sz="0" w:space="0" w:color="auto"/>
          </w:divBdr>
          <w:divsChild>
            <w:div w:id="1644771463">
              <w:marLeft w:val="0"/>
              <w:marRight w:val="0"/>
              <w:marTop w:val="0"/>
              <w:marBottom w:val="15"/>
              <w:divBdr>
                <w:top w:val="none" w:sz="0" w:space="0" w:color="auto"/>
                <w:left w:val="none" w:sz="0" w:space="0" w:color="auto"/>
                <w:bottom w:val="none" w:sz="0" w:space="0" w:color="auto"/>
                <w:right w:val="none" w:sz="0" w:space="0" w:color="auto"/>
              </w:divBdr>
              <w:divsChild>
                <w:div w:id="1164319154">
                  <w:marLeft w:val="0"/>
                  <w:marRight w:val="0"/>
                  <w:marTop w:val="0"/>
                  <w:marBottom w:val="0"/>
                  <w:divBdr>
                    <w:top w:val="none" w:sz="0" w:space="0" w:color="auto"/>
                    <w:left w:val="none" w:sz="0" w:space="0" w:color="auto"/>
                    <w:bottom w:val="none" w:sz="0" w:space="0" w:color="auto"/>
                    <w:right w:val="none" w:sz="0" w:space="0" w:color="auto"/>
                  </w:divBdr>
                  <w:divsChild>
                    <w:div w:id="2022973571">
                      <w:marLeft w:val="0"/>
                      <w:marRight w:val="0"/>
                      <w:marTop w:val="0"/>
                      <w:marBottom w:val="0"/>
                      <w:divBdr>
                        <w:top w:val="none" w:sz="0" w:space="0" w:color="auto"/>
                        <w:left w:val="none" w:sz="0" w:space="0" w:color="auto"/>
                        <w:bottom w:val="none" w:sz="0" w:space="0" w:color="auto"/>
                        <w:right w:val="none" w:sz="0" w:space="0" w:color="auto"/>
                      </w:divBdr>
                      <w:divsChild>
                        <w:div w:id="1628510133">
                          <w:marLeft w:val="0"/>
                          <w:marRight w:val="0"/>
                          <w:marTop w:val="0"/>
                          <w:marBottom w:val="0"/>
                          <w:divBdr>
                            <w:top w:val="none" w:sz="0" w:space="0" w:color="auto"/>
                            <w:left w:val="none" w:sz="0" w:space="0" w:color="auto"/>
                            <w:bottom w:val="none" w:sz="0" w:space="0" w:color="auto"/>
                            <w:right w:val="none" w:sz="0" w:space="0" w:color="auto"/>
                          </w:divBdr>
                          <w:divsChild>
                            <w:div w:id="1696345894">
                              <w:marLeft w:val="0"/>
                              <w:marRight w:val="0"/>
                              <w:marTop w:val="0"/>
                              <w:marBottom w:val="0"/>
                              <w:divBdr>
                                <w:top w:val="none" w:sz="0" w:space="0" w:color="auto"/>
                                <w:left w:val="none" w:sz="0" w:space="0" w:color="auto"/>
                                <w:bottom w:val="none" w:sz="0" w:space="0" w:color="auto"/>
                                <w:right w:val="none" w:sz="0" w:space="0" w:color="auto"/>
                              </w:divBdr>
                              <w:divsChild>
                                <w:div w:id="73550177">
                                  <w:marLeft w:val="0"/>
                                  <w:marRight w:val="0"/>
                                  <w:marTop w:val="0"/>
                                  <w:marBottom w:val="0"/>
                                  <w:divBdr>
                                    <w:top w:val="none" w:sz="0" w:space="0" w:color="auto"/>
                                    <w:left w:val="none" w:sz="0" w:space="0" w:color="auto"/>
                                    <w:bottom w:val="none" w:sz="0" w:space="0" w:color="auto"/>
                                    <w:right w:val="none" w:sz="0" w:space="0" w:color="auto"/>
                                  </w:divBdr>
                                </w:div>
                                <w:div w:id="119692084">
                                  <w:marLeft w:val="0"/>
                                  <w:marRight w:val="0"/>
                                  <w:marTop w:val="0"/>
                                  <w:marBottom w:val="0"/>
                                  <w:divBdr>
                                    <w:top w:val="none" w:sz="0" w:space="0" w:color="auto"/>
                                    <w:left w:val="none" w:sz="0" w:space="0" w:color="auto"/>
                                    <w:bottom w:val="none" w:sz="0" w:space="0" w:color="auto"/>
                                    <w:right w:val="none" w:sz="0" w:space="0" w:color="auto"/>
                                  </w:divBdr>
                                </w:div>
                                <w:div w:id="519783915">
                                  <w:marLeft w:val="0"/>
                                  <w:marRight w:val="0"/>
                                  <w:marTop w:val="0"/>
                                  <w:marBottom w:val="0"/>
                                  <w:divBdr>
                                    <w:top w:val="none" w:sz="0" w:space="0" w:color="auto"/>
                                    <w:left w:val="none" w:sz="0" w:space="0" w:color="auto"/>
                                    <w:bottom w:val="none" w:sz="0" w:space="0" w:color="auto"/>
                                    <w:right w:val="none" w:sz="0" w:space="0" w:color="auto"/>
                                  </w:divBdr>
                                </w:div>
                                <w:div w:id="1027831035">
                                  <w:marLeft w:val="0"/>
                                  <w:marRight w:val="0"/>
                                  <w:marTop w:val="0"/>
                                  <w:marBottom w:val="0"/>
                                  <w:divBdr>
                                    <w:top w:val="none" w:sz="0" w:space="0" w:color="auto"/>
                                    <w:left w:val="none" w:sz="0" w:space="0" w:color="auto"/>
                                    <w:bottom w:val="none" w:sz="0" w:space="0" w:color="auto"/>
                                    <w:right w:val="none" w:sz="0" w:space="0" w:color="auto"/>
                                  </w:divBdr>
                                </w:div>
                                <w:div w:id="1740245640">
                                  <w:marLeft w:val="0"/>
                                  <w:marRight w:val="0"/>
                                  <w:marTop w:val="0"/>
                                  <w:marBottom w:val="0"/>
                                  <w:divBdr>
                                    <w:top w:val="none" w:sz="0" w:space="0" w:color="auto"/>
                                    <w:left w:val="none" w:sz="0" w:space="0" w:color="auto"/>
                                    <w:bottom w:val="none" w:sz="0" w:space="0" w:color="auto"/>
                                    <w:right w:val="none" w:sz="0" w:space="0" w:color="auto"/>
                                  </w:divBdr>
                                </w:div>
                                <w:div w:id="210248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6162195">
      <w:bodyDiv w:val="1"/>
      <w:marLeft w:val="0"/>
      <w:marRight w:val="0"/>
      <w:marTop w:val="0"/>
      <w:marBottom w:val="0"/>
      <w:divBdr>
        <w:top w:val="none" w:sz="0" w:space="0" w:color="auto"/>
        <w:left w:val="none" w:sz="0" w:space="0" w:color="auto"/>
        <w:bottom w:val="none" w:sz="0" w:space="0" w:color="auto"/>
        <w:right w:val="none" w:sz="0" w:space="0" w:color="auto"/>
      </w:divBdr>
      <w:divsChild>
        <w:div w:id="1871797118">
          <w:marLeft w:val="0"/>
          <w:marRight w:val="0"/>
          <w:marTop w:val="0"/>
          <w:marBottom w:val="0"/>
          <w:divBdr>
            <w:top w:val="none" w:sz="0" w:space="0" w:color="auto"/>
            <w:left w:val="none" w:sz="0" w:space="0" w:color="auto"/>
            <w:bottom w:val="none" w:sz="0" w:space="0" w:color="auto"/>
            <w:right w:val="none" w:sz="0" w:space="0" w:color="auto"/>
          </w:divBdr>
          <w:divsChild>
            <w:div w:id="1201170058">
              <w:marLeft w:val="0"/>
              <w:marRight w:val="0"/>
              <w:marTop w:val="0"/>
              <w:marBottom w:val="0"/>
              <w:divBdr>
                <w:top w:val="none" w:sz="0" w:space="0" w:color="auto"/>
                <w:left w:val="none" w:sz="0" w:space="0" w:color="auto"/>
                <w:bottom w:val="none" w:sz="0" w:space="0" w:color="auto"/>
                <w:right w:val="none" w:sz="0" w:space="0" w:color="auto"/>
              </w:divBdr>
              <w:divsChild>
                <w:div w:id="2118714834">
                  <w:marLeft w:val="0"/>
                  <w:marRight w:val="0"/>
                  <w:marTop w:val="0"/>
                  <w:marBottom w:val="0"/>
                  <w:divBdr>
                    <w:top w:val="none" w:sz="0" w:space="0" w:color="auto"/>
                    <w:left w:val="none" w:sz="0" w:space="0" w:color="auto"/>
                    <w:bottom w:val="none" w:sz="0" w:space="0" w:color="auto"/>
                    <w:right w:val="none" w:sz="0" w:space="0" w:color="auto"/>
                  </w:divBdr>
                  <w:divsChild>
                    <w:div w:id="720400025">
                      <w:marLeft w:val="0"/>
                      <w:marRight w:val="0"/>
                      <w:marTop w:val="0"/>
                      <w:marBottom w:val="0"/>
                      <w:divBdr>
                        <w:top w:val="none" w:sz="0" w:space="0" w:color="auto"/>
                        <w:left w:val="none" w:sz="0" w:space="0" w:color="auto"/>
                        <w:bottom w:val="none" w:sz="0" w:space="0" w:color="auto"/>
                        <w:right w:val="none" w:sz="0" w:space="0" w:color="auto"/>
                      </w:divBdr>
                      <w:divsChild>
                        <w:div w:id="1525173057">
                          <w:marLeft w:val="0"/>
                          <w:marRight w:val="0"/>
                          <w:marTop w:val="0"/>
                          <w:marBottom w:val="0"/>
                          <w:divBdr>
                            <w:top w:val="none" w:sz="0" w:space="0" w:color="auto"/>
                            <w:left w:val="none" w:sz="0" w:space="0" w:color="auto"/>
                            <w:bottom w:val="none" w:sz="0" w:space="0" w:color="auto"/>
                            <w:right w:val="none" w:sz="0" w:space="0" w:color="auto"/>
                          </w:divBdr>
                          <w:divsChild>
                            <w:div w:id="1802336503">
                              <w:marLeft w:val="0"/>
                              <w:marRight w:val="0"/>
                              <w:marTop w:val="0"/>
                              <w:marBottom w:val="0"/>
                              <w:divBdr>
                                <w:top w:val="none" w:sz="0" w:space="0" w:color="auto"/>
                                <w:left w:val="none" w:sz="0" w:space="0" w:color="auto"/>
                                <w:bottom w:val="none" w:sz="0" w:space="0" w:color="auto"/>
                                <w:right w:val="none" w:sz="0" w:space="0" w:color="auto"/>
                              </w:divBdr>
                              <w:divsChild>
                                <w:div w:id="115954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7257554">
      <w:bodyDiv w:val="1"/>
      <w:marLeft w:val="0"/>
      <w:marRight w:val="0"/>
      <w:marTop w:val="0"/>
      <w:marBottom w:val="0"/>
      <w:divBdr>
        <w:top w:val="none" w:sz="0" w:space="0" w:color="auto"/>
        <w:left w:val="none" w:sz="0" w:space="0" w:color="auto"/>
        <w:bottom w:val="none" w:sz="0" w:space="0" w:color="auto"/>
        <w:right w:val="none" w:sz="0" w:space="0" w:color="auto"/>
      </w:divBdr>
      <w:divsChild>
        <w:div w:id="1467625639">
          <w:marLeft w:val="0"/>
          <w:marRight w:val="0"/>
          <w:marTop w:val="0"/>
          <w:marBottom w:val="0"/>
          <w:divBdr>
            <w:top w:val="none" w:sz="0" w:space="0" w:color="auto"/>
            <w:left w:val="none" w:sz="0" w:space="0" w:color="auto"/>
            <w:bottom w:val="none" w:sz="0" w:space="0" w:color="auto"/>
            <w:right w:val="none" w:sz="0" w:space="0" w:color="auto"/>
          </w:divBdr>
          <w:divsChild>
            <w:div w:id="194462363">
              <w:marLeft w:val="0"/>
              <w:marRight w:val="0"/>
              <w:marTop w:val="0"/>
              <w:marBottom w:val="15"/>
              <w:divBdr>
                <w:top w:val="none" w:sz="0" w:space="0" w:color="auto"/>
                <w:left w:val="none" w:sz="0" w:space="0" w:color="auto"/>
                <w:bottom w:val="none" w:sz="0" w:space="0" w:color="auto"/>
                <w:right w:val="none" w:sz="0" w:space="0" w:color="auto"/>
              </w:divBdr>
              <w:divsChild>
                <w:div w:id="435755854">
                  <w:marLeft w:val="0"/>
                  <w:marRight w:val="0"/>
                  <w:marTop w:val="0"/>
                  <w:marBottom w:val="0"/>
                  <w:divBdr>
                    <w:top w:val="none" w:sz="0" w:space="0" w:color="auto"/>
                    <w:left w:val="none" w:sz="0" w:space="0" w:color="auto"/>
                    <w:bottom w:val="none" w:sz="0" w:space="0" w:color="auto"/>
                    <w:right w:val="none" w:sz="0" w:space="0" w:color="auto"/>
                  </w:divBdr>
                  <w:divsChild>
                    <w:div w:id="353507594">
                      <w:marLeft w:val="0"/>
                      <w:marRight w:val="0"/>
                      <w:marTop w:val="0"/>
                      <w:marBottom w:val="0"/>
                      <w:divBdr>
                        <w:top w:val="none" w:sz="0" w:space="0" w:color="auto"/>
                        <w:left w:val="none" w:sz="0" w:space="0" w:color="auto"/>
                        <w:bottom w:val="none" w:sz="0" w:space="0" w:color="auto"/>
                        <w:right w:val="none" w:sz="0" w:space="0" w:color="auto"/>
                      </w:divBdr>
                      <w:divsChild>
                        <w:div w:id="1040201086">
                          <w:marLeft w:val="0"/>
                          <w:marRight w:val="0"/>
                          <w:marTop w:val="0"/>
                          <w:marBottom w:val="0"/>
                          <w:divBdr>
                            <w:top w:val="none" w:sz="0" w:space="0" w:color="auto"/>
                            <w:left w:val="none" w:sz="0" w:space="0" w:color="auto"/>
                            <w:bottom w:val="none" w:sz="0" w:space="0" w:color="auto"/>
                            <w:right w:val="none" w:sz="0" w:space="0" w:color="auto"/>
                          </w:divBdr>
                        </w:div>
                        <w:div w:id="104113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3267014">
      <w:bodyDiv w:val="1"/>
      <w:marLeft w:val="0"/>
      <w:marRight w:val="0"/>
      <w:marTop w:val="0"/>
      <w:marBottom w:val="0"/>
      <w:divBdr>
        <w:top w:val="none" w:sz="0" w:space="0" w:color="auto"/>
        <w:left w:val="none" w:sz="0" w:space="0" w:color="auto"/>
        <w:bottom w:val="none" w:sz="0" w:space="0" w:color="auto"/>
        <w:right w:val="none" w:sz="0" w:space="0" w:color="auto"/>
      </w:divBdr>
      <w:divsChild>
        <w:div w:id="1710258385">
          <w:marLeft w:val="0"/>
          <w:marRight w:val="0"/>
          <w:marTop w:val="0"/>
          <w:marBottom w:val="0"/>
          <w:divBdr>
            <w:top w:val="none" w:sz="0" w:space="0" w:color="auto"/>
            <w:left w:val="none" w:sz="0" w:space="0" w:color="auto"/>
            <w:bottom w:val="none" w:sz="0" w:space="0" w:color="auto"/>
            <w:right w:val="none" w:sz="0" w:space="0" w:color="auto"/>
          </w:divBdr>
          <w:divsChild>
            <w:div w:id="306665474">
              <w:marLeft w:val="0"/>
              <w:marRight w:val="0"/>
              <w:marTop w:val="0"/>
              <w:marBottom w:val="0"/>
              <w:divBdr>
                <w:top w:val="none" w:sz="0" w:space="0" w:color="auto"/>
                <w:left w:val="none" w:sz="0" w:space="0" w:color="auto"/>
                <w:bottom w:val="none" w:sz="0" w:space="0" w:color="auto"/>
                <w:right w:val="none" w:sz="0" w:space="0" w:color="auto"/>
              </w:divBdr>
              <w:divsChild>
                <w:div w:id="1260455797">
                  <w:marLeft w:val="-225"/>
                  <w:marRight w:val="-225"/>
                  <w:marTop w:val="0"/>
                  <w:marBottom w:val="0"/>
                  <w:divBdr>
                    <w:top w:val="none" w:sz="0" w:space="0" w:color="auto"/>
                    <w:left w:val="none" w:sz="0" w:space="0" w:color="auto"/>
                    <w:bottom w:val="none" w:sz="0" w:space="0" w:color="auto"/>
                    <w:right w:val="none" w:sz="0" w:space="0" w:color="auto"/>
                  </w:divBdr>
                  <w:divsChild>
                    <w:div w:id="945380177">
                      <w:marLeft w:val="0"/>
                      <w:marRight w:val="0"/>
                      <w:marTop w:val="0"/>
                      <w:marBottom w:val="0"/>
                      <w:divBdr>
                        <w:top w:val="none" w:sz="0" w:space="0" w:color="auto"/>
                        <w:left w:val="none" w:sz="0" w:space="0" w:color="auto"/>
                        <w:bottom w:val="none" w:sz="0" w:space="0" w:color="auto"/>
                        <w:right w:val="none" w:sz="0" w:space="0" w:color="auto"/>
                      </w:divBdr>
                      <w:divsChild>
                        <w:div w:id="260769710">
                          <w:marLeft w:val="0"/>
                          <w:marRight w:val="0"/>
                          <w:marTop w:val="48"/>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2701575">
      <w:bodyDiv w:val="1"/>
      <w:marLeft w:val="0"/>
      <w:marRight w:val="0"/>
      <w:marTop w:val="0"/>
      <w:marBottom w:val="0"/>
      <w:divBdr>
        <w:top w:val="none" w:sz="0" w:space="0" w:color="auto"/>
        <w:left w:val="none" w:sz="0" w:space="0" w:color="auto"/>
        <w:bottom w:val="none" w:sz="0" w:space="0" w:color="auto"/>
        <w:right w:val="none" w:sz="0" w:space="0" w:color="auto"/>
      </w:divBdr>
      <w:divsChild>
        <w:div w:id="488253654">
          <w:marLeft w:val="0"/>
          <w:marRight w:val="0"/>
          <w:marTop w:val="0"/>
          <w:marBottom w:val="0"/>
          <w:divBdr>
            <w:top w:val="none" w:sz="0" w:space="0" w:color="auto"/>
            <w:left w:val="none" w:sz="0" w:space="0" w:color="auto"/>
            <w:bottom w:val="none" w:sz="0" w:space="0" w:color="auto"/>
            <w:right w:val="none" w:sz="0" w:space="0" w:color="auto"/>
          </w:divBdr>
          <w:divsChild>
            <w:div w:id="152987669">
              <w:marLeft w:val="0"/>
              <w:marRight w:val="0"/>
              <w:marTop w:val="0"/>
              <w:marBottom w:val="15"/>
              <w:divBdr>
                <w:top w:val="none" w:sz="0" w:space="0" w:color="auto"/>
                <w:left w:val="none" w:sz="0" w:space="0" w:color="auto"/>
                <w:bottom w:val="none" w:sz="0" w:space="0" w:color="auto"/>
                <w:right w:val="none" w:sz="0" w:space="0" w:color="auto"/>
              </w:divBdr>
              <w:divsChild>
                <w:div w:id="1729844340">
                  <w:marLeft w:val="0"/>
                  <w:marRight w:val="0"/>
                  <w:marTop w:val="0"/>
                  <w:marBottom w:val="0"/>
                  <w:divBdr>
                    <w:top w:val="none" w:sz="0" w:space="0" w:color="auto"/>
                    <w:left w:val="none" w:sz="0" w:space="0" w:color="auto"/>
                    <w:bottom w:val="none" w:sz="0" w:space="0" w:color="auto"/>
                    <w:right w:val="none" w:sz="0" w:space="0" w:color="auto"/>
                  </w:divBdr>
                  <w:divsChild>
                    <w:div w:id="1003628166">
                      <w:marLeft w:val="0"/>
                      <w:marRight w:val="0"/>
                      <w:marTop w:val="0"/>
                      <w:marBottom w:val="0"/>
                      <w:divBdr>
                        <w:top w:val="none" w:sz="0" w:space="0" w:color="auto"/>
                        <w:left w:val="none" w:sz="0" w:space="0" w:color="auto"/>
                        <w:bottom w:val="none" w:sz="0" w:space="0" w:color="auto"/>
                        <w:right w:val="none" w:sz="0" w:space="0" w:color="auto"/>
                      </w:divBdr>
                      <w:divsChild>
                        <w:div w:id="1333800731">
                          <w:marLeft w:val="0"/>
                          <w:marRight w:val="0"/>
                          <w:marTop w:val="0"/>
                          <w:marBottom w:val="0"/>
                          <w:divBdr>
                            <w:top w:val="none" w:sz="0" w:space="0" w:color="auto"/>
                            <w:left w:val="none" w:sz="0" w:space="0" w:color="auto"/>
                            <w:bottom w:val="none" w:sz="0" w:space="0" w:color="auto"/>
                            <w:right w:val="none" w:sz="0" w:space="0" w:color="auto"/>
                          </w:divBdr>
                        </w:div>
                        <w:div w:id="1683168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3640880">
      <w:bodyDiv w:val="1"/>
      <w:marLeft w:val="0"/>
      <w:marRight w:val="0"/>
      <w:marTop w:val="0"/>
      <w:marBottom w:val="0"/>
      <w:divBdr>
        <w:top w:val="none" w:sz="0" w:space="0" w:color="auto"/>
        <w:left w:val="none" w:sz="0" w:space="0" w:color="auto"/>
        <w:bottom w:val="none" w:sz="0" w:space="0" w:color="auto"/>
        <w:right w:val="none" w:sz="0" w:space="0" w:color="auto"/>
      </w:divBdr>
      <w:divsChild>
        <w:div w:id="664863599">
          <w:marLeft w:val="0"/>
          <w:marRight w:val="0"/>
          <w:marTop w:val="0"/>
          <w:marBottom w:val="0"/>
          <w:divBdr>
            <w:top w:val="none" w:sz="0" w:space="0" w:color="auto"/>
            <w:left w:val="none" w:sz="0" w:space="0" w:color="auto"/>
            <w:bottom w:val="none" w:sz="0" w:space="0" w:color="auto"/>
            <w:right w:val="none" w:sz="0" w:space="0" w:color="auto"/>
          </w:divBdr>
          <w:divsChild>
            <w:div w:id="1795053638">
              <w:marLeft w:val="0"/>
              <w:marRight w:val="0"/>
              <w:marTop w:val="0"/>
              <w:marBottom w:val="15"/>
              <w:divBdr>
                <w:top w:val="none" w:sz="0" w:space="0" w:color="auto"/>
                <w:left w:val="none" w:sz="0" w:space="0" w:color="auto"/>
                <w:bottom w:val="none" w:sz="0" w:space="0" w:color="auto"/>
                <w:right w:val="none" w:sz="0" w:space="0" w:color="auto"/>
              </w:divBdr>
              <w:divsChild>
                <w:div w:id="233705459">
                  <w:marLeft w:val="0"/>
                  <w:marRight w:val="0"/>
                  <w:marTop w:val="0"/>
                  <w:marBottom w:val="0"/>
                  <w:divBdr>
                    <w:top w:val="none" w:sz="0" w:space="0" w:color="auto"/>
                    <w:left w:val="none" w:sz="0" w:space="0" w:color="auto"/>
                    <w:bottom w:val="none" w:sz="0" w:space="0" w:color="auto"/>
                    <w:right w:val="none" w:sz="0" w:space="0" w:color="auto"/>
                  </w:divBdr>
                  <w:divsChild>
                    <w:div w:id="424348316">
                      <w:marLeft w:val="0"/>
                      <w:marRight w:val="0"/>
                      <w:marTop w:val="0"/>
                      <w:marBottom w:val="0"/>
                      <w:divBdr>
                        <w:top w:val="none" w:sz="0" w:space="0" w:color="auto"/>
                        <w:left w:val="none" w:sz="0" w:space="0" w:color="auto"/>
                        <w:bottom w:val="none" w:sz="0" w:space="0" w:color="auto"/>
                        <w:right w:val="none" w:sz="0" w:space="0" w:color="auto"/>
                      </w:divBdr>
                      <w:divsChild>
                        <w:div w:id="57289558">
                          <w:marLeft w:val="0"/>
                          <w:marRight w:val="0"/>
                          <w:marTop w:val="0"/>
                          <w:marBottom w:val="0"/>
                          <w:divBdr>
                            <w:top w:val="none" w:sz="0" w:space="0" w:color="auto"/>
                            <w:left w:val="none" w:sz="0" w:space="0" w:color="auto"/>
                            <w:bottom w:val="none" w:sz="0" w:space="0" w:color="auto"/>
                            <w:right w:val="none" w:sz="0" w:space="0" w:color="auto"/>
                          </w:divBdr>
                        </w:div>
                        <w:div w:id="21319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6772497">
      <w:bodyDiv w:val="1"/>
      <w:marLeft w:val="0"/>
      <w:marRight w:val="0"/>
      <w:marTop w:val="0"/>
      <w:marBottom w:val="0"/>
      <w:divBdr>
        <w:top w:val="none" w:sz="0" w:space="0" w:color="auto"/>
        <w:left w:val="none" w:sz="0" w:space="0" w:color="auto"/>
        <w:bottom w:val="none" w:sz="0" w:space="0" w:color="auto"/>
        <w:right w:val="none" w:sz="0" w:space="0" w:color="auto"/>
      </w:divBdr>
      <w:divsChild>
        <w:div w:id="1680692671">
          <w:marLeft w:val="0"/>
          <w:marRight w:val="0"/>
          <w:marTop w:val="0"/>
          <w:marBottom w:val="0"/>
          <w:divBdr>
            <w:top w:val="none" w:sz="0" w:space="0" w:color="auto"/>
            <w:left w:val="none" w:sz="0" w:space="0" w:color="auto"/>
            <w:bottom w:val="none" w:sz="0" w:space="0" w:color="auto"/>
            <w:right w:val="none" w:sz="0" w:space="0" w:color="auto"/>
          </w:divBdr>
          <w:divsChild>
            <w:div w:id="951470872">
              <w:marLeft w:val="0"/>
              <w:marRight w:val="0"/>
              <w:marTop w:val="0"/>
              <w:marBottom w:val="15"/>
              <w:divBdr>
                <w:top w:val="none" w:sz="0" w:space="0" w:color="auto"/>
                <w:left w:val="none" w:sz="0" w:space="0" w:color="auto"/>
                <w:bottom w:val="none" w:sz="0" w:space="0" w:color="auto"/>
                <w:right w:val="none" w:sz="0" w:space="0" w:color="auto"/>
              </w:divBdr>
              <w:divsChild>
                <w:div w:id="1793014649">
                  <w:marLeft w:val="0"/>
                  <w:marRight w:val="0"/>
                  <w:marTop w:val="0"/>
                  <w:marBottom w:val="0"/>
                  <w:divBdr>
                    <w:top w:val="none" w:sz="0" w:space="0" w:color="auto"/>
                    <w:left w:val="none" w:sz="0" w:space="0" w:color="auto"/>
                    <w:bottom w:val="none" w:sz="0" w:space="0" w:color="auto"/>
                    <w:right w:val="none" w:sz="0" w:space="0" w:color="auto"/>
                  </w:divBdr>
                  <w:divsChild>
                    <w:div w:id="939221121">
                      <w:marLeft w:val="0"/>
                      <w:marRight w:val="0"/>
                      <w:marTop w:val="0"/>
                      <w:marBottom w:val="0"/>
                      <w:divBdr>
                        <w:top w:val="none" w:sz="0" w:space="0" w:color="auto"/>
                        <w:left w:val="none" w:sz="0" w:space="0" w:color="auto"/>
                        <w:bottom w:val="none" w:sz="0" w:space="0" w:color="auto"/>
                        <w:right w:val="none" w:sz="0" w:space="0" w:color="auto"/>
                      </w:divBdr>
                      <w:divsChild>
                        <w:div w:id="1285579391">
                          <w:marLeft w:val="0"/>
                          <w:marRight w:val="0"/>
                          <w:marTop w:val="0"/>
                          <w:marBottom w:val="0"/>
                          <w:divBdr>
                            <w:top w:val="none" w:sz="0" w:space="0" w:color="auto"/>
                            <w:left w:val="none" w:sz="0" w:space="0" w:color="auto"/>
                            <w:bottom w:val="none" w:sz="0" w:space="0" w:color="auto"/>
                            <w:right w:val="none" w:sz="0" w:space="0" w:color="auto"/>
                          </w:divBdr>
                          <w:divsChild>
                            <w:div w:id="1311206459">
                              <w:marLeft w:val="0"/>
                              <w:marRight w:val="0"/>
                              <w:marTop w:val="0"/>
                              <w:marBottom w:val="0"/>
                              <w:divBdr>
                                <w:top w:val="none" w:sz="0" w:space="0" w:color="auto"/>
                                <w:left w:val="none" w:sz="0" w:space="0" w:color="auto"/>
                                <w:bottom w:val="none" w:sz="0" w:space="0" w:color="auto"/>
                                <w:right w:val="none" w:sz="0" w:space="0" w:color="auto"/>
                              </w:divBdr>
                              <w:divsChild>
                                <w:div w:id="563223849">
                                  <w:marLeft w:val="0"/>
                                  <w:marRight w:val="0"/>
                                  <w:marTop w:val="0"/>
                                  <w:marBottom w:val="0"/>
                                  <w:divBdr>
                                    <w:top w:val="none" w:sz="0" w:space="0" w:color="auto"/>
                                    <w:left w:val="none" w:sz="0" w:space="0" w:color="auto"/>
                                    <w:bottom w:val="none" w:sz="0" w:space="0" w:color="auto"/>
                                    <w:right w:val="none" w:sz="0" w:space="0" w:color="auto"/>
                                  </w:divBdr>
                                </w:div>
                                <w:div w:id="210338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0746314">
      <w:bodyDiv w:val="1"/>
      <w:marLeft w:val="0"/>
      <w:marRight w:val="0"/>
      <w:marTop w:val="0"/>
      <w:marBottom w:val="0"/>
      <w:divBdr>
        <w:top w:val="none" w:sz="0" w:space="0" w:color="auto"/>
        <w:left w:val="none" w:sz="0" w:space="0" w:color="auto"/>
        <w:bottom w:val="none" w:sz="0" w:space="0" w:color="auto"/>
        <w:right w:val="none" w:sz="0" w:space="0" w:color="auto"/>
      </w:divBdr>
      <w:divsChild>
        <w:div w:id="1431468575">
          <w:marLeft w:val="0"/>
          <w:marRight w:val="0"/>
          <w:marTop w:val="0"/>
          <w:marBottom w:val="0"/>
          <w:divBdr>
            <w:top w:val="none" w:sz="0" w:space="0" w:color="auto"/>
            <w:left w:val="none" w:sz="0" w:space="0" w:color="auto"/>
            <w:bottom w:val="none" w:sz="0" w:space="0" w:color="auto"/>
            <w:right w:val="none" w:sz="0" w:space="0" w:color="auto"/>
          </w:divBdr>
          <w:divsChild>
            <w:div w:id="333266363">
              <w:marLeft w:val="0"/>
              <w:marRight w:val="0"/>
              <w:marTop w:val="0"/>
              <w:marBottom w:val="15"/>
              <w:divBdr>
                <w:top w:val="none" w:sz="0" w:space="0" w:color="auto"/>
                <w:left w:val="none" w:sz="0" w:space="0" w:color="auto"/>
                <w:bottom w:val="none" w:sz="0" w:space="0" w:color="auto"/>
                <w:right w:val="none" w:sz="0" w:space="0" w:color="auto"/>
              </w:divBdr>
              <w:divsChild>
                <w:div w:id="729888949">
                  <w:marLeft w:val="0"/>
                  <w:marRight w:val="0"/>
                  <w:marTop w:val="0"/>
                  <w:marBottom w:val="0"/>
                  <w:divBdr>
                    <w:top w:val="none" w:sz="0" w:space="0" w:color="auto"/>
                    <w:left w:val="none" w:sz="0" w:space="0" w:color="auto"/>
                    <w:bottom w:val="none" w:sz="0" w:space="0" w:color="auto"/>
                    <w:right w:val="none" w:sz="0" w:space="0" w:color="auto"/>
                  </w:divBdr>
                  <w:divsChild>
                    <w:div w:id="2111924442">
                      <w:marLeft w:val="0"/>
                      <w:marRight w:val="0"/>
                      <w:marTop w:val="0"/>
                      <w:marBottom w:val="0"/>
                      <w:divBdr>
                        <w:top w:val="none" w:sz="0" w:space="0" w:color="auto"/>
                        <w:left w:val="none" w:sz="0" w:space="0" w:color="auto"/>
                        <w:bottom w:val="none" w:sz="0" w:space="0" w:color="auto"/>
                        <w:right w:val="none" w:sz="0" w:space="0" w:color="auto"/>
                      </w:divBdr>
                      <w:divsChild>
                        <w:div w:id="338236260">
                          <w:marLeft w:val="0"/>
                          <w:marRight w:val="0"/>
                          <w:marTop w:val="0"/>
                          <w:marBottom w:val="0"/>
                          <w:divBdr>
                            <w:top w:val="none" w:sz="0" w:space="0" w:color="auto"/>
                            <w:left w:val="none" w:sz="0" w:space="0" w:color="auto"/>
                            <w:bottom w:val="none" w:sz="0" w:space="0" w:color="auto"/>
                            <w:right w:val="none" w:sz="0" w:space="0" w:color="auto"/>
                          </w:divBdr>
                          <w:divsChild>
                            <w:div w:id="2011367832">
                              <w:marLeft w:val="0"/>
                              <w:marRight w:val="0"/>
                              <w:marTop w:val="0"/>
                              <w:marBottom w:val="0"/>
                              <w:divBdr>
                                <w:top w:val="none" w:sz="0" w:space="0" w:color="auto"/>
                                <w:left w:val="none" w:sz="0" w:space="0" w:color="auto"/>
                                <w:bottom w:val="none" w:sz="0" w:space="0" w:color="auto"/>
                                <w:right w:val="none" w:sz="0" w:space="0" w:color="auto"/>
                              </w:divBdr>
                              <w:divsChild>
                                <w:div w:id="116189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8031089">
      <w:bodyDiv w:val="1"/>
      <w:marLeft w:val="0"/>
      <w:marRight w:val="0"/>
      <w:marTop w:val="0"/>
      <w:marBottom w:val="0"/>
      <w:divBdr>
        <w:top w:val="none" w:sz="0" w:space="0" w:color="auto"/>
        <w:left w:val="none" w:sz="0" w:space="0" w:color="auto"/>
        <w:bottom w:val="none" w:sz="0" w:space="0" w:color="auto"/>
        <w:right w:val="none" w:sz="0" w:space="0" w:color="auto"/>
      </w:divBdr>
      <w:divsChild>
        <w:div w:id="1595243740">
          <w:marLeft w:val="0"/>
          <w:marRight w:val="0"/>
          <w:marTop w:val="0"/>
          <w:marBottom w:val="0"/>
          <w:divBdr>
            <w:top w:val="none" w:sz="0" w:space="0" w:color="auto"/>
            <w:left w:val="none" w:sz="0" w:space="0" w:color="auto"/>
            <w:bottom w:val="none" w:sz="0" w:space="0" w:color="auto"/>
            <w:right w:val="none" w:sz="0" w:space="0" w:color="auto"/>
          </w:divBdr>
          <w:divsChild>
            <w:div w:id="1792434465">
              <w:marLeft w:val="0"/>
              <w:marRight w:val="0"/>
              <w:marTop w:val="0"/>
              <w:marBottom w:val="15"/>
              <w:divBdr>
                <w:top w:val="none" w:sz="0" w:space="0" w:color="auto"/>
                <w:left w:val="none" w:sz="0" w:space="0" w:color="auto"/>
                <w:bottom w:val="none" w:sz="0" w:space="0" w:color="auto"/>
                <w:right w:val="none" w:sz="0" w:space="0" w:color="auto"/>
              </w:divBdr>
              <w:divsChild>
                <w:div w:id="959262526">
                  <w:marLeft w:val="0"/>
                  <w:marRight w:val="0"/>
                  <w:marTop w:val="0"/>
                  <w:marBottom w:val="0"/>
                  <w:divBdr>
                    <w:top w:val="none" w:sz="0" w:space="0" w:color="auto"/>
                    <w:left w:val="none" w:sz="0" w:space="0" w:color="auto"/>
                    <w:bottom w:val="none" w:sz="0" w:space="0" w:color="auto"/>
                    <w:right w:val="none" w:sz="0" w:space="0" w:color="auto"/>
                  </w:divBdr>
                  <w:divsChild>
                    <w:div w:id="92407586">
                      <w:marLeft w:val="0"/>
                      <w:marRight w:val="0"/>
                      <w:marTop w:val="0"/>
                      <w:marBottom w:val="0"/>
                      <w:divBdr>
                        <w:top w:val="none" w:sz="0" w:space="0" w:color="auto"/>
                        <w:left w:val="none" w:sz="0" w:space="0" w:color="auto"/>
                        <w:bottom w:val="none" w:sz="0" w:space="0" w:color="auto"/>
                        <w:right w:val="none" w:sz="0" w:space="0" w:color="auto"/>
                      </w:divBdr>
                      <w:divsChild>
                        <w:div w:id="1780837487">
                          <w:marLeft w:val="0"/>
                          <w:marRight w:val="0"/>
                          <w:marTop w:val="0"/>
                          <w:marBottom w:val="0"/>
                          <w:divBdr>
                            <w:top w:val="none" w:sz="0" w:space="0" w:color="auto"/>
                            <w:left w:val="none" w:sz="0" w:space="0" w:color="auto"/>
                            <w:bottom w:val="none" w:sz="0" w:space="0" w:color="auto"/>
                            <w:right w:val="none" w:sz="0" w:space="0" w:color="auto"/>
                          </w:divBdr>
                          <w:divsChild>
                            <w:div w:id="1926332231">
                              <w:marLeft w:val="0"/>
                              <w:marRight w:val="0"/>
                              <w:marTop w:val="0"/>
                              <w:marBottom w:val="0"/>
                              <w:divBdr>
                                <w:top w:val="none" w:sz="0" w:space="0" w:color="auto"/>
                                <w:left w:val="none" w:sz="0" w:space="0" w:color="auto"/>
                                <w:bottom w:val="none" w:sz="0" w:space="0" w:color="auto"/>
                                <w:right w:val="none" w:sz="0" w:space="0" w:color="auto"/>
                              </w:divBdr>
                              <w:divsChild>
                                <w:div w:id="1507086705">
                                  <w:marLeft w:val="0"/>
                                  <w:marRight w:val="0"/>
                                  <w:marTop w:val="0"/>
                                  <w:marBottom w:val="0"/>
                                  <w:divBdr>
                                    <w:top w:val="none" w:sz="0" w:space="0" w:color="auto"/>
                                    <w:left w:val="none" w:sz="0" w:space="0" w:color="auto"/>
                                    <w:bottom w:val="none" w:sz="0" w:space="0" w:color="auto"/>
                                    <w:right w:val="none" w:sz="0" w:space="0" w:color="auto"/>
                                  </w:divBdr>
                                </w:div>
                                <w:div w:id="157057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9387378">
      <w:bodyDiv w:val="1"/>
      <w:marLeft w:val="0"/>
      <w:marRight w:val="0"/>
      <w:marTop w:val="0"/>
      <w:marBottom w:val="0"/>
      <w:divBdr>
        <w:top w:val="none" w:sz="0" w:space="0" w:color="auto"/>
        <w:left w:val="none" w:sz="0" w:space="0" w:color="auto"/>
        <w:bottom w:val="none" w:sz="0" w:space="0" w:color="auto"/>
        <w:right w:val="none" w:sz="0" w:space="0" w:color="auto"/>
      </w:divBdr>
      <w:divsChild>
        <w:div w:id="35936567">
          <w:marLeft w:val="0"/>
          <w:marRight w:val="0"/>
          <w:marTop w:val="0"/>
          <w:marBottom w:val="0"/>
          <w:divBdr>
            <w:top w:val="none" w:sz="0" w:space="0" w:color="auto"/>
            <w:left w:val="none" w:sz="0" w:space="0" w:color="auto"/>
            <w:bottom w:val="none" w:sz="0" w:space="0" w:color="auto"/>
            <w:right w:val="none" w:sz="0" w:space="0" w:color="auto"/>
          </w:divBdr>
          <w:divsChild>
            <w:div w:id="2138450290">
              <w:marLeft w:val="0"/>
              <w:marRight w:val="0"/>
              <w:marTop w:val="0"/>
              <w:marBottom w:val="15"/>
              <w:divBdr>
                <w:top w:val="none" w:sz="0" w:space="0" w:color="auto"/>
                <w:left w:val="none" w:sz="0" w:space="0" w:color="auto"/>
                <w:bottom w:val="none" w:sz="0" w:space="0" w:color="auto"/>
                <w:right w:val="none" w:sz="0" w:space="0" w:color="auto"/>
              </w:divBdr>
              <w:divsChild>
                <w:div w:id="1972831609">
                  <w:marLeft w:val="0"/>
                  <w:marRight w:val="0"/>
                  <w:marTop w:val="0"/>
                  <w:marBottom w:val="0"/>
                  <w:divBdr>
                    <w:top w:val="none" w:sz="0" w:space="0" w:color="auto"/>
                    <w:left w:val="none" w:sz="0" w:space="0" w:color="auto"/>
                    <w:bottom w:val="none" w:sz="0" w:space="0" w:color="auto"/>
                    <w:right w:val="none" w:sz="0" w:space="0" w:color="auto"/>
                  </w:divBdr>
                  <w:divsChild>
                    <w:div w:id="1863397616">
                      <w:marLeft w:val="0"/>
                      <w:marRight w:val="0"/>
                      <w:marTop w:val="0"/>
                      <w:marBottom w:val="0"/>
                      <w:divBdr>
                        <w:top w:val="none" w:sz="0" w:space="0" w:color="auto"/>
                        <w:left w:val="none" w:sz="0" w:space="0" w:color="auto"/>
                        <w:bottom w:val="none" w:sz="0" w:space="0" w:color="auto"/>
                        <w:right w:val="none" w:sz="0" w:space="0" w:color="auto"/>
                      </w:divBdr>
                      <w:divsChild>
                        <w:div w:id="421879741">
                          <w:marLeft w:val="0"/>
                          <w:marRight w:val="0"/>
                          <w:marTop w:val="0"/>
                          <w:marBottom w:val="0"/>
                          <w:divBdr>
                            <w:top w:val="none" w:sz="0" w:space="0" w:color="auto"/>
                            <w:left w:val="none" w:sz="0" w:space="0" w:color="auto"/>
                            <w:bottom w:val="none" w:sz="0" w:space="0" w:color="auto"/>
                            <w:right w:val="none" w:sz="0" w:space="0" w:color="auto"/>
                          </w:divBdr>
                          <w:divsChild>
                            <w:div w:id="1210217340">
                              <w:marLeft w:val="0"/>
                              <w:marRight w:val="0"/>
                              <w:marTop w:val="0"/>
                              <w:marBottom w:val="0"/>
                              <w:divBdr>
                                <w:top w:val="none" w:sz="0" w:space="0" w:color="auto"/>
                                <w:left w:val="none" w:sz="0" w:space="0" w:color="auto"/>
                                <w:bottom w:val="none" w:sz="0" w:space="0" w:color="auto"/>
                                <w:right w:val="none" w:sz="0" w:space="0" w:color="auto"/>
                              </w:divBdr>
                              <w:divsChild>
                                <w:div w:id="982470750">
                                  <w:marLeft w:val="0"/>
                                  <w:marRight w:val="0"/>
                                  <w:marTop w:val="0"/>
                                  <w:marBottom w:val="0"/>
                                  <w:divBdr>
                                    <w:top w:val="none" w:sz="0" w:space="0" w:color="auto"/>
                                    <w:left w:val="none" w:sz="0" w:space="0" w:color="auto"/>
                                    <w:bottom w:val="none" w:sz="0" w:space="0" w:color="auto"/>
                                    <w:right w:val="none" w:sz="0" w:space="0" w:color="auto"/>
                                  </w:divBdr>
                                </w:div>
                                <w:div w:id="137823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3206116">
      <w:bodyDiv w:val="1"/>
      <w:marLeft w:val="0"/>
      <w:marRight w:val="0"/>
      <w:marTop w:val="0"/>
      <w:marBottom w:val="0"/>
      <w:divBdr>
        <w:top w:val="none" w:sz="0" w:space="0" w:color="auto"/>
        <w:left w:val="none" w:sz="0" w:space="0" w:color="auto"/>
        <w:bottom w:val="none" w:sz="0" w:space="0" w:color="auto"/>
        <w:right w:val="none" w:sz="0" w:space="0" w:color="auto"/>
      </w:divBdr>
      <w:divsChild>
        <w:div w:id="935138367">
          <w:marLeft w:val="0"/>
          <w:marRight w:val="0"/>
          <w:marTop w:val="0"/>
          <w:marBottom w:val="0"/>
          <w:divBdr>
            <w:top w:val="none" w:sz="0" w:space="0" w:color="auto"/>
            <w:left w:val="none" w:sz="0" w:space="0" w:color="auto"/>
            <w:bottom w:val="none" w:sz="0" w:space="0" w:color="auto"/>
            <w:right w:val="none" w:sz="0" w:space="0" w:color="auto"/>
          </w:divBdr>
          <w:divsChild>
            <w:div w:id="183251309">
              <w:marLeft w:val="0"/>
              <w:marRight w:val="0"/>
              <w:marTop w:val="0"/>
              <w:marBottom w:val="0"/>
              <w:divBdr>
                <w:top w:val="none" w:sz="0" w:space="0" w:color="auto"/>
                <w:left w:val="none" w:sz="0" w:space="0" w:color="auto"/>
                <w:bottom w:val="none" w:sz="0" w:space="0" w:color="auto"/>
                <w:right w:val="none" w:sz="0" w:space="0" w:color="auto"/>
              </w:divBdr>
              <w:divsChild>
                <w:div w:id="1622421184">
                  <w:marLeft w:val="0"/>
                  <w:marRight w:val="0"/>
                  <w:marTop w:val="0"/>
                  <w:marBottom w:val="0"/>
                  <w:divBdr>
                    <w:top w:val="none" w:sz="0" w:space="0" w:color="auto"/>
                    <w:left w:val="none" w:sz="0" w:space="0" w:color="auto"/>
                    <w:bottom w:val="none" w:sz="0" w:space="0" w:color="auto"/>
                    <w:right w:val="none" w:sz="0" w:space="0" w:color="auto"/>
                  </w:divBdr>
                  <w:divsChild>
                    <w:div w:id="2119719968">
                      <w:marLeft w:val="0"/>
                      <w:marRight w:val="450"/>
                      <w:marTop w:val="0"/>
                      <w:marBottom w:val="975"/>
                      <w:divBdr>
                        <w:top w:val="none" w:sz="0" w:space="0" w:color="auto"/>
                        <w:left w:val="none" w:sz="0" w:space="0" w:color="auto"/>
                        <w:bottom w:val="none" w:sz="0" w:space="0" w:color="auto"/>
                        <w:right w:val="none" w:sz="0" w:space="0" w:color="auto"/>
                      </w:divBdr>
                      <w:divsChild>
                        <w:div w:id="227376957">
                          <w:marLeft w:val="0"/>
                          <w:marRight w:val="0"/>
                          <w:marTop w:val="375"/>
                          <w:marBottom w:val="0"/>
                          <w:divBdr>
                            <w:top w:val="none" w:sz="0" w:space="0" w:color="auto"/>
                            <w:left w:val="none" w:sz="0" w:space="0" w:color="auto"/>
                            <w:bottom w:val="none" w:sz="0" w:space="0" w:color="auto"/>
                            <w:right w:val="none" w:sz="0" w:space="0" w:color="auto"/>
                          </w:divBdr>
                          <w:divsChild>
                            <w:div w:id="212619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0354323">
      <w:bodyDiv w:val="1"/>
      <w:marLeft w:val="0"/>
      <w:marRight w:val="0"/>
      <w:marTop w:val="0"/>
      <w:marBottom w:val="0"/>
      <w:divBdr>
        <w:top w:val="none" w:sz="0" w:space="0" w:color="auto"/>
        <w:left w:val="none" w:sz="0" w:space="0" w:color="auto"/>
        <w:bottom w:val="none" w:sz="0" w:space="0" w:color="auto"/>
        <w:right w:val="none" w:sz="0" w:space="0" w:color="auto"/>
      </w:divBdr>
      <w:divsChild>
        <w:div w:id="684400577">
          <w:marLeft w:val="0"/>
          <w:marRight w:val="0"/>
          <w:marTop w:val="0"/>
          <w:marBottom w:val="0"/>
          <w:divBdr>
            <w:top w:val="none" w:sz="0" w:space="0" w:color="auto"/>
            <w:left w:val="none" w:sz="0" w:space="0" w:color="auto"/>
            <w:bottom w:val="none" w:sz="0" w:space="0" w:color="auto"/>
            <w:right w:val="none" w:sz="0" w:space="0" w:color="auto"/>
          </w:divBdr>
          <w:divsChild>
            <w:div w:id="777674720">
              <w:marLeft w:val="0"/>
              <w:marRight w:val="0"/>
              <w:marTop w:val="0"/>
              <w:marBottom w:val="0"/>
              <w:divBdr>
                <w:top w:val="none" w:sz="0" w:space="0" w:color="auto"/>
                <w:left w:val="none" w:sz="0" w:space="0" w:color="auto"/>
                <w:bottom w:val="none" w:sz="0" w:space="0" w:color="auto"/>
                <w:right w:val="none" w:sz="0" w:space="0" w:color="auto"/>
              </w:divBdr>
              <w:divsChild>
                <w:div w:id="761223315">
                  <w:marLeft w:val="-225"/>
                  <w:marRight w:val="-225"/>
                  <w:marTop w:val="0"/>
                  <w:marBottom w:val="0"/>
                  <w:divBdr>
                    <w:top w:val="none" w:sz="0" w:space="0" w:color="auto"/>
                    <w:left w:val="none" w:sz="0" w:space="0" w:color="auto"/>
                    <w:bottom w:val="none" w:sz="0" w:space="0" w:color="auto"/>
                    <w:right w:val="none" w:sz="0" w:space="0" w:color="auto"/>
                  </w:divBdr>
                  <w:divsChild>
                    <w:div w:id="1846087922">
                      <w:marLeft w:val="0"/>
                      <w:marRight w:val="0"/>
                      <w:marTop w:val="0"/>
                      <w:marBottom w:val="0"/>
                      <w:divBdr>
                        <w:top w:val="none" w:sz="0" w:space="0" w:color="auto"/>
                        <w:left w:val="none" w:sz="0" w:space="0" w:color="auto"/>
                        <w:bottom w:val="none" w:sz="0" w:space="0" w:color="auto"/>
                        <w:right w:val="none" w:sz="0" w:space="0" w:color="auto"/>
                      </w:divBdr>
                      <w:divsChild>
                        <w:div w:id="1454596005">
                          <w:marLeft w:val="0"/>
                          <w:marRight w:val="0"/>
                          <w:marTop w:val="48"/>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7075598">
      <w:bodyDiv w:val="1"/>
      <w:marLeft w:val="0"/>
      <w:marRight w:val="0"/>
      <w:marTop w:val="0"/>
      <w:marBottom w:val="0"/>
      <w:divBdr>
        <w:top w:val="none" w:sz="0" w:space="0" w:color="auto"/>
        <w:left w:val="none" w:sz="0" w:space="0" w:color="auto"/>
        <w:bottom w:val="none" w:sz="0" w:space="0" w:color="auto"/>
        <w:right w:val="none" w:sz="0" w:space="0" w:color="auto"/>
      </w:divBdr>
      <w:divsChild>
        <w:div w:id="223227008">
          <w:marLeft w:val="0"/>
          <w:marRight w:val="0"/>
          <w:marTop w:val="0"/>
          <w:marBottom w:val="0"/>
          <w:divBdr>
            <w:top w:val="none" w:sz="0" w:space="0" w:color="auto"/>
            <w:left w:val="none" w:sz="0" w:space="0" w:color="auto"/>
            <w:bottom w:val="none" w:sz="0" w:space="0" w:color="auto"/>
            <w:right w:val="none" w:sz="0" w:space="0" w:color="auto"/>
          </w:divBdr>
          <w:divsChild>
            <w:div w:id="2012178810">
              <w:marLeft w:val="0"/>
              <w:marRight w:val="0"/>
              <w:marTop w:val="0"/>
              <w:marBottom w:val="0"/>
              <w:divBdr>
                <w:top w:val="none" w:sz="0" w:space="0" w:color="auto"/>
                <w:left w:val="none" w:sz="0" w:space="0" w:color="auto"/>
                <w:bottom w:val="none" w:sz="0" w:space="0" w:color="auto"/>
                <w:right w:val="none" w:sz="0" w:space="0" w:color="auto"/>
              </w:divBdr>
              <w:divsChild>
                <w:div w:id="1103646285">
                  <w:marLeft w:val="0"/>
                  <w:marRight w:val="0"/>
                  <w:marTop w:val="0"/>
                  <w:marBottom w:val="0"/>
                  <w:divBdr>
                    <w:top w:val="none" w:sz="0" w:space="0" w:color="auto"/>
                    <w:left w:val="none" w:sz="0" w:space="0" w:color="auto"/>
                    <w:bottom w:val="none" w:sz="0" w:space="0" w:color="auto"/>
                    <w:right w:val="none" w:sz="0" w:space="0" w:color="auto"/>
                  </w:divBdr>
                  <w:divsChild>
                    <w:div w:id="1888641132">
                      <w:marLeft w:val="0"/>
                      <w:marRight w:val="450"/>
                      <w:marTop w:val="0"/>
                      <w:marBottom w:val="975"/>
                      <w:divBdr>
                        <w:top w:val="none" w:sz="0" w:space="0" w:color="auto"/>
                        <w:left w:val="none" w:sz="0" w:space="0" w:color="auto"/>
                        <w:bottom w:val="none" w:sz="0" w:space="0" w:color="auto"/>
                        <w:right w:val="none" w:sz="0" w:space="0" w:color="auto"/>
                      </w:divBdr>
                      <w:divsChild>
                        <w:div w:id="2128817008">
                          <w:marLeft w:val="0"/>
                          <w:marRight w:val="0"/>
                          <w:marTop w:val="375"/>
                          <w:marBottom w:val="0"/>
                          <w:divBdr>
                            <w:top w:val="none" w:sz="0" w:space="0" w:color="auto"/>
                            <w:left w:val="none" w:sz="0" w:space="0" w:color="auto"/>
                            <w:bottom w:val="none" w:sz="0" w:space="0" w:color="auto"/>
                            <w:right w:val="none" w:sz="0" w:space="0" w:color="auto"/>
                          </w:divBdr>
                          <w:divsChild>
                            <w:div w:id="136913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6896360">
      <w:bodyDiv w:val="1"/>
      <w:marLeft w:val="0"/>
      <w:marRight w:val="0"/>
      <w:marTop w:val="0"/>
      <w:marBottom w:val="0"/>
      <w:divBdr>
        <w:top w:val="none" w:sz="0" w:space="0" w:color="auto"/>
        <w:left w:val="none" w:sz="0" w:space="0" w:color="auto"/>
        <w:bottom w:val="none" w:sz="0" w:space="0" w:color="auto"/>
        <w:right w:val="none" w:sz="0" w:space="0" w:color="auto"/>
      </w:divBdr>
      <w:divsChild>
        <w:div w:id="346912274">
          <w:marLeft w:val="0"/>
          <w:marRight w:val="0"/>
          <w:marTop w:val="0"/>
          <w:marBottom w:val="0"/>
          <w:divBdr>
            <w:top w:val="none" w:sz="0" w:space="0" w:color="auto"/>
            <w:left w:val="none" w:sz="0" w:space="0" w:color="auto"/>
            <w:bottom w:val="none" w:sz="0" w:space="0" w:color="auto"/>
            <w:right w:val="none" w:sz="0" w:space="0" w:color="auto"/>
          </w:divBdr>
          <w:divsChild>
            <w:div w:id="1940140990">
              <w:marLeft w:val="0"/>
              <w:marRight w:val="0"/>
              <w:marTop w:val="0"/>
              <w:marBottom w:val="15"/>
              <w:divBdr>
                <w:top w:val="none" w:sz="0" w:space="0" w:color="auto"/>
                <w:left w:val="none" w:sz="0" w:space="0" w:color="auto"/>
                <w:bottom w:val="none" w:sz="0" w:space="0" w:color="auto"/>
                <w:right w:val="none" w:sz="0" w:space="0" w:color="auto"/>
              </w:divBdr>
              <w:divsChild>
                <w:div w:id="947932115">
                  <w:marLeft w:val="0"/>
                  <w:marRight w:val="0"/>
                  <w:marTop w:val="0"/>
                  <w:marBottom w:val="0"/>
                  <w:divBdr>
                    <w:top w:val="none" w:sz="0" w:space="0" w:color="auto"/>
                    <w:left w:val="none" w:sz="0" w:space="0" w:color="auto"/>
                    <w:bottom w:val="none" w:sz="0" w:space="0" w:color="auto"/>
                    <w:right w:val="none" w:sz="0" w:space="0" w:color="auto"/>
                  </w:divBdr>
                  <w:divsChild>
                    <w:div w:id="1493763828">
                      <w:marLeft w:val="0"/>
                      <w:marRight w:val="0"/>
                      <w:marTop w:val="0"/>
                      <w:marBottom w:val="0"/>
                      <w:divBdr>
                        <w:top w:val="none" w:sz="0" w:space="0" w:color="auto"/>
                        <w:left w:val="none" w:sz="0" w:space="0" w:color="auto"/>
                        <w:bottom w:val="none" w:sz="0" w:space="0" w:color="auto"/>
                        <w:right w:val="none" w:sz="0" w:space="0" w:color="auto"/>
                      </w:divBdr>
                      <w:divsChild>
                        <w:div w:id="1657758269">
                          <w:marLeft w:val="0"/>
                          <w:marRight w:val="0"/>
                          <w:marTop w:val="0"/>
                          <w:marBottom w:val="0"/>
                          <w:divBdr>
                            <w:top w:val="none" w:sz="0" w:space="0" w:color="auto"/>
                            <w:left w:val="none" w:sz="0" w:space="0" w:color="auto"/>
                            <w:bottom w:val="none" w:sz="0" w:space="0" w:color="auto"/>
                            <w:right w:val="none" w:sz="0" w:space="0" w:color="auto"/>
                          </w:divBdr>
                        </w:div>
                        <w:div w:id="190443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5823622">
      <w:bodyDiv w:val="1"/>
      <w:marLeft w:val="0"/>
      <w:marRight w:val="0"/>
      <w:marTop w:val="0"/>
      <w:marBottom w:val="0"/>
      <w:divBdr>
        <w:top w:val="none" w:sz="0" w:space="0" w:color="auto"/>
        <w:left w:val="none" w:sz="0" w:space="0" w:color="auto"/>
        <w:bottom w:val="none" w:sz="0" w:space="0" w:color="auto"/>
        <w:right w:val="none" w:sz="0" w:space="0" w:color="auto"/>
      </w:divBdr>
      <w:divsChild>
        <w:div w:id="1465924330">
          <w:marLeft w:val="0"/>
          <w:marRight w:val="0"/>
          <w:marTop w:val="0"/>
          <w:marBottom w:val="0"/>
          <w:divBdr>
            <w:top w:val="none" w:sz="0" w:space="0" w:color="auto"/>
            <w:left w:val="none" w:sz="0" w:space="0" w:color="auto"/>
            <w:bottom w:val="none" w:sz="0" w:space="0" w:color="auto"/>
            <w:right w:val="none" w:sz="0" w:space="0" w:color="auto"/>
          </w:divBdr>
          <w:divsChild>
            <w:div w:id="1337147312">
              <w:marLeft w:val="0"/>
              <w:marRight w:val="0"/>
              <w:marTop w:val="0"/>
              <w:marBottom w:val="15"/>
              <w:divBdr>
                <w:top w:val="none" w:sz="0" w:space="0" w:color="auto"/>
                <w:left w:val="none" w:sz="0" w:space="0" w:color="auto"/>
                <w:bottom w:val="none" w:sz="0" w:space="0" w:color="auto"/>
                <w:right w:val="none" w:sz="0" w:space="0" w:color="auto"/>
              </w:divBdr>
              <w:divsChild>
                <w:div w:id="1148478209">
                  <w:marLeft w:val="0"/>
                  <w:marRight w:val="0"/>
                  <w:marTop w:val="0"/>
                  <w:marBottom w:val="0"/>
                  <w:divBdr>
                    <w:top w:val="none" w:sz="0" w:space="0" w:color="auto"/>
                    <w:left w:val="none" w:sz="0" w:space="0" w:color="auto"/>
                    <w:bottom w:val="none" w:sz="0" w:space="0" w:color="auto"/>
                    <w:right w:val="none" w:sz="0" w:space="0" w:color="auto"/>
                  </w:divBdr>
                  <w:divsChild>
                    <w:div w:id="1989087375">
                      <w:marLeft w:val="0"/>
                      <w:marRight w:val="0"/>
                      <w:marTop w:val="0"/>
                      <w:marBottom w:val="0"/>
                      <w:divBdr>
                        <w:top w:val="none" w:sz="0" w:space="0" w:color="auto"/>
                        <w:left w:val="none" w:sz="0" w:space="0" w:color="auto"/>
                        <w:bottom w:val="none" w:sz="0" w:space="0" w:color="auto"/>
                        <w:right w:val="none" w:sz="0" w:space="0" w:color="auto"/>
                      </w:divBdr>
                      <w:divsChild>
                        <w:div w:id="1291980547">
                          <w:marLeft w:val="0"/>
                          <w:marRight w:val="0"/>
                          <w:marTop w:val="0"/>
                          <w:marBottom w:val="0"/>
                          <w:divBdr>
                            <w:top w:val="none" w:sz="0" w:space="0" w:color="auto"/>
                            <w:left w:val="none" w:sz="0" w:space="0" w:color="auto"/>
                            <w:bottom w:val="none" w:sz="0" w:space="0" w:color="auto"/>
                            <w:right w:val="none" w:sz="0" w:space="0" w:color="auto"/>
                          </w:divBdr>
                          <w:divsChild>
                            <w:div w:id="51656586">
                              <w:marLeft w:val="0"/>
                              <w:marRight w:val="0"/>
                              <w:marTop w:val="0"/>
                              <w:marBottom w:val="0"/>
                              <w:divBdr>
                                <w:top w:val="none" w:sz="0" w:space="0" w:color="auto"/>
                                <w:left w:val="none" w:sz="0" w:space="0" w:color="auto"/>
                                <w:bottom w:val="none" w:sz="0" w:space="0" w:color="auto"/>
                                <w:right w:val="none" w:sz="0" w:space="0" w:color="auto"/>
                              </w:divBdr>
                              <w:divsChild>
                                <w:div w:id="435443713">
                                  <w:marLeft w:val="0"/>
                                  <w:marRight w:val="0"/>
                                  <w:marTop w:val="0"/>
                                  <w:marBottom w:val="0"/>
                                  <w:divBdr>
                                    <w:top w:val="none" w:sz="0" w:space="0" w:color="auto"/>
                                    <w:left w:val="none" w:sz="0" w:space="0" w:color="auto"/>
                                    <w:bottom w:val="none" w:sz="0" w:space="0" w:color="auto"/>
                                    <w:right w:val="none" w:sz="0" w:space="0" w:color="auto"/>
                                  </w:divBdr>
                                </w:div>
                                <w:div w:id="927083403">
                                  <w:marLeft w:val="0"/>
                                  <w:marRight w:val="0"/>
                                  <w:marTop w:val="0"/>
                                  <w:marBottom w:val="0"/>
                                  <w:divBdr>
                                    <w:top w:val="none" w:sz="0" w:space="0" w:color="auto"/>
                                    <w:left w:val="none" w:sz="0" w:space="0" w:color="auto"/>
                                    <w:bottom w:val="none" w:sz="0" w:space="0" w:color="auto"/>
                                    <w:right w:val="none" w:sz="0" w:space="0" w:color="auto"/>
                                  </w:divBdr>
                                </w:div>
                                <w:div w:id="127548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0869872">
      <w:bodyDiv w:val="1"/>
      <w:marLeft w:val="0"/>
      <w:marRight w:val="0"/>
      <w:marTop w:val="0"/>
      <w:marBottom w:val="0"/>
      <w:divBdr>
        <w:top w:val="none" w:sz="0" w:space="0" w:color="auto"/>
        <w:left w:val="none" w:sz="0" w:space="0" w:color="auto"/>
        <w:bottom w:val="none" w:sz="0" w:space="0" w:color="auto"/>
        <w:right w:val="none" w:sz="0" w:space="0" w:color="auto"/>
      </w:divBdr>
      <w:divsChild>
        <w:div w:id="1268809111">
          <w:marLeft w:val="0"/>
          <w:marRight w:val="0"/>
          <w:marTop w:val="0"/>
          <w:marBottom w:val="0"/>
          <w:divBdr>
            <w:top w:val="none" w:sz="0" w:space="0" w:color="auto"/>
            <w:left w:val="none" w:sz="0" w:space="0" w:color="auto"/>
            <w:bottom w:val="none" w:sz="0" w:space="0" w:color="auto"/>
            <w:right w:val="none" w:sz="0" w:space="0" w:color="auto"/>
          </w:divBdr>
          <w:divsChild>
            <w:div w:id="2107580944">
              <w:marLeft w:val="0"/>
              <w:marRight w:val="0"/>
              <w:marTop w:val="0"/>
              <w:marBottom w:val="15"/>
              <w:divBdr>
                <w:top w:val="none" w:sz="0" w:space="0" w:color="auto"/>
                <w:left w:val="none" w:sz="0" w:space="0" w:color="auto"/>
                <w:bottom w:val="none" w:sz="0" w:space="0" w:color="auto"/>
                <w:right w:val="none" w:sz="0" w:space="0" w:color="auto"/>
              </w:divBdr>
              <w:divsChild>
                <w:div w:id="1092094453">
                  <w:marLeft w:val="0"/>
                  <w:marRight w:val="0"/>
                  <w:marTop w:val="0"/>
                  <w:marBottom w:val="0"/>
                  <w:divBdr>
                    <w:top w:val="none" w:sz="0" w:space="0" w:color="auto"/>
                    <w:left w:val="none" w:sz="0" w:space="0" w:color="auto"/>
                    <w:bottom w:val="none" w:sz="0" w:space="0" w:color="auto"/>
                    <w:right w:val="none" w:sz="0" w:space="0" w:color="auto"/>
                  </w:divBdr>
                  <w:divsChild>
                    <w:div w:id="484516027">
                      <w:marLeft w:val="0"/>
                      <w:marRight w:val="0"/>
                      <w:marTop w:val="0"/>
                      <w:marBottom w:val="0"/>
                      <w:divBdr>
                        <w:top w:val="none" w:sz="0" w:space="0" w:color="auto"/>
                        <w:left w:val="none" w:sz="0" w:space="0" w:color="auto"/>
                        <w:bottom w:val="none" w:sz="0" w:space="0" w:color="auto"/>
                        <w:right w:val="none" w:sz="0" w:space="0" w:color="auto"/>
                      </w:divBdr>
                      <w:divsChild>
                        <w:div w:id="143327323">
                          <w:marLeft w:val="0"/>
                          <w:marRight w:val="0"/>
                          <w:marTop w:val="0"/>
                          <w:marBottom w:val="0"/>
                          <w:divBdr>
                            <w:top w:val="none" w:sz="0" w:space="0" w:color="auto"/>
                            <w:left w:val="none" w:sz="0" w:space="0" w:color="auto"/>
                            <w:bottom w:val="none" w:sz="0" w:space="0" w:color="auto"/>
                            <w:right w:val="none" w:sz="0" w:space="0" w:color="auto"/>
                          </w:divBdr>
                        </w:div>
                        <w:div w:id="200805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3180833">
      <w:bodyDiv w:val="1"/>
      <w:marLeft w:val="0"/>
      <w:marRight w:val="0"/>
      <w:marTop w:val="0"/>
      <w:marBottom w:val="0"/>
      <w:divBdr>
        <w:top w:val="none" w:sz="0" w:space="0" w:color="auto"/>
        <w:left w:val="none" w:sz="0" w:space="0" w:color="auto"/>
        <w:bottom w:val="none" w:sz="0" w:space="0" w:color="auto"/>
        <w:right w:val="none" w:sz="0" w:space="0" w:color="auto"/>
      </w:divBdr>
      <w:divsChild>
        <w:div w:id="1430738158">
          <w:marLeft w:val="0"/>
          <w:marRight w:val="0"/>
          <w:marTop w:val="0"/>
          <w:marBottom w:val="0"/>
          <w:divBdr>
            <w:top w:val="none" w:sz="0" w:space="0" w:color="auto"/>
            <w:left w:val="none" w:sz="0" w:space="0" w:color="auto"/>
            <w:bottom w:val="none" w:sz="0" w:space="0" w:color="auto"/>
            <w:right w:val="none" w:sz="0" w:space="0" w:color="auto"/>
          </w:divBdr>
          <w:divsChild>
            <w:div w:id="417292894">
              <w:marLeft w:val="0"/>
              <w:marRight w:val="0"/>
              <w:marTop w:val="0"/>
              <w:marBottom w:val="0"/>
              <w:divBdr>
                <w:top w:val="none" w:sz="0" w:space="0" w:color="auto"/>
                <w:left w:val="none" w:sz="0" w:space="0" w:color="auto"/>
                <w:bottom w:val="none" w:sz="0" w:space="0" w:color="auto"/>
                <w:right w:val="none" w:sz="0" w:space="0" w:color="auto"/>
              </w:divBdr>
              <w:divsChild>
                <w:div w:id="520047605">
                  <w:marLeft w:val="0"/>
                  <w:marRight w:val="0"/>
                  <w:marTop w:val="0"/>
                  <w:marBottom w:val="0"/>
                  <w:divBdr>
                    <w:top w:val="none" w:sz="0" w:space="0" w:color="auto"/>
                    <w:left w:val="none" w:sz="0" w:space="0" w:color="auto"/>
                    <w:bottom w:val="none" w:sz="0" w:space="0" w:color="auto"/>
                    <w:right w:val="none" w:sz="0" w:space="0" w:color="auto"/>
                  </w:divBdr>
                  <w:divsChild>
                    <w:div w:id="429863330">
                      <w:marLeft w:val="0"/>
                      <w:marRight w:val="0"/>
                      <w:marTop w:val="0"/>
                      <w:marBottom w:val="0"/>
                      <w:divBdr>
                        <w:top w:val="none" w:sz="0" w:space="0" w:color="auto"/>
                        <w:left w:val="none" w:sz="0" w:space="0" w:color="auto"/>
                        <w:bottom w:val="none" w:sz="0" w:space="0" w:color="auto"/>
                        <w:right w:val="none" w:sz="0" w:space="0" w:color="auto"/>
                      </w:divBdr>
                      <w:divsChild>
                        <w:div w:id="1753894097">
                          <w:marLeft w:val="0"/>
                          <w:marRight w:val="0"/>
                          <w:marTop w:val="0"/>
                          <w:marBottom w:val="0"/>
                          <w:divBdr>
                            <w:top w:val="none" w:sz="0" w:space="0" w:color="auto"/>
                            <w:left w:val="none" w:sz="0" w:space="0" w:color="auto"/>
                            <w:bottom w:val="none" w:sz="0" w:space="0" w:color="auto"/>
                            <w:right w:val="none" w:sz="0" w:space="0" w:color="auto"/>
                          </w:divBdr>
                          <w:divsChild>
                            <w:div w:id="1643656595">
                              <w:marLeft w:val="0"/>
                              <w:marRight w:val="0"/>
                              <w:marTop w:val="0"/>
                              <w:marBottom w:val="0"/>
                              <w:divBdr>
                                <w:top w:val="none" w:sz="0" w:space="0" w:color="auto"/>
                                <w:left w:val="none" w:sz="0" w:space="0" w:color="auto"/>
                                <w:bottom w:val="none" w:sz="0" w:space="0" w:color="auto"/>
                                <w:right w:val="none" w:sz="0" w:space="0" w:color="auto"/>
                              </w:divBdr>
                              <w:divsChild>
                                <w:div w:id="1191726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5849498">
      <w:bodyDiv w:val="1"/>
      <w:marLeft w:val="0"/>
      <w:marRight w:val="0"/>
      <w:marTop w:val="0"/>
      <w:marBottom w:val="0"/>
      <w:divBdr>
        <w:top w:val="none" w:sz="0" w:space="0" w:color="auto"/>
        <w:left w:val="none" w:sz="0" w:space="0" w:color="auto"/>
        <w:bottom w:val="none" w:sz="0" w:space="0" w:color="auto"/>
        <w:right w:val="none" w:sz="0" w:space="0" w:color="auto"/>
      </w:divBdr>
      <w:divsChild>
        <w:div w:id="1404259218">
          <w:marLeft w:val="0"/>
          <w:marRight w:val="0"/>
          <w:marTop w:val="0"/>
          <w:marBottom w:val="0"/>
          <w:divBdr>
            <w:top w:val="none" w:sz="0" w:space="0" w:color="auto"/>
            <w:left w:val="none" w:sz="0" w:space="0" w:color="auto"/>
            <w:bottom w:val="none" w:sz="0" w:space="0" w:color="auto"/>
            <w:right w:val="none" w:sz="0" w:space="0" w:color="auto"/>
          </w:divBdr>
          <w:divsChild>
            <w:div w:id="1778714390">
              <w:marLeft w:val="0"/>
              <w:marRight w:val="0"/>
              <w:marTop w:val="0"/>
              <w:marBottom w:val="15"/>
              <w:divBdr>
                <w:top w:val="none" w:sz="0" w:space="0" w:color="auto"/>
                <w:left w:val="none" w:sz="0" w:space="0" w:color="auto"/>
                <w:bottom w:val="none" w:sz="0" w:space="0" w:color="auto"/>
                <w:right w:val="none" w:sz="0" w:space="0" w:color="auto"/>
              </w:divBdr>
              <w:divsChild>
                <w:div w:id="932740227">
                  <w:marLeft w:val="0"/>
                  <w:marRight w:val="0"/>
                  <w:marTop w:val="0"/>
                  <w:marBottom w:val="0"/>
                  <w:divBdr>
                    <w:top w:val="none" w:sz="0" w:space="0" w:color="auto"/>
                    <w:left w:val="none" w:sz="0" w:space="0" w:color="auto"/>
                    <w:bottom w:val="none" w:sz="0" w:space="0" w:color="auto"/>
                    <w:right w:val="none" w:sz="0" w:space="0" w:color="auto"/>
                  </w:divBdr>
                  <w:divsChild>
                    <w:div w:id="875385416">
                      <w:marLeft w:val="0"/>
                      <w:marRight w:val="0"/>
                      <w:marTop w:val="0"/>
                      <w:marBottom w:val="0"/>
                      <w:divBdr>
                        <w:top w:val="none" w:sz="0" w:space="0" w:color="auto"/>
                        <w:left w:val="none" w:sz="0" w:space="0" w:color="auto"/>
                        <w:bottom w:val="none" w:sz="0" w:space="0" w:color="auto"/>
                        <w:right w:val="none" w:sz="0" w:space="0" w:color="auto"/>
                      </w:divBdr>
                      <w:divsChild>
                        <w:div w:id="1145977037">
                          <w:marLeft w:val="0"/>
                          <w:marRight w:val="0"/>
                          <w:marTop w:val="0"/>
                          <w:marBottom w:val="0"/>
                          <w:divBdr>
                            <w:top w:val="none" w:sz="0" w:space="0" w:color="auto"/>
                            <w:left w:val="none" w:sz="0" w:space="0" w:color="auto"/>
                            <w:bottom w:val="none" w:sz="0" w:space="0" w:color="auto"/>
                            <w:right w:val="none" w:sz="0" w:space="0" w:color="auto"/>
                          </w:divBdr>
                          <w:divsChild>
                            <w:div w:id="2124643081">
                              <w:marLeft w:val="0"/>
                              <w:marRight w:val="0"/>
                              <w:marTop w:val="0"/>
                              <w:marBottom w:val="0"/>
                              <w:divBdr>
                                <w:top w:val="none" w:sz="0" w:space="0" w:color="auto"/>
                                <w:left w:val="none" w:sz="0" w:space="0" w:color="auto"/>
                                <w:bottom w:val="none" w:sz="0" w:space="0" w:color="auto"/>
                                <w:right w:val="none" w:sz="0" w:space="0" w:color="auto"/>
                              </w:divBdr>
                              <w:divsChild>
                                <w:div w:id="713771114">
                                  <w:marLeft w:val="0"/>
                                  <w:marRight w:val="0"/>
                                  <w:marTop w:val="0"/>
                                  <w:marBottom w:val="0"/>
                                  <w:divBdr>
                                    <w:top w:val="none" w:sz="0" w:space="0" w:color="auto"/>
                                    <w:left w:val="none" w:sz="0" w:space="0" w:color="auto"/>
                                    <w:bottom w:val="none" w:sz="0" w:space="0" w:color="auto"/>
                                    <w:right w:val="none" w:sz="0" w:space="0" w:color="auto"/>
                                  </w:divBdr>
                                </w:div>
                                <w:div w:id="823813417">
                                  <w:marLeft w:val="0"/>
                                  <w:marRight w:val="0"/>
                                  <w:marTop w:val="0"/>
                                  <w:marBottom w:val="0"/>
                                  <w:divBdr>
                                    <w:top w:val="none" w:sz="0" w:space="0" w:color="auto"/>
                                    <w:left w:val="none" w:sz="0" w:space="0" w:color="auto"/>
                                    <w:bottom w:val="none" w:sz="0" w:space="0" w:color="auto"/>
                                    <w:right w:val="none" w:sz="0" w:space="0" w:color="auto"/>
                                  </w:divBdr>
                                </w:div>
                                <w:div w:id="107813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1258877">
      <w:bodyDiv w:val="1"/>
      <w:marLeft w:val="0"/>
      <w:marRight w:val="0"/>
      <w:marTop w:val="0"/>
      <w:marBottom w:val="0"/>
      <w:divBdr>
        <w:top w:val="none" w:sz="0" w:space="0" w:color="auto"/>
        <w:left w:val="none" w:sz="0" w:space="0" w:color="auto"/>
        <w:bottom w:val="none" w:sz="0" w:space="0" w:color="auto"/>
        <w:right w:val="none" w:sz="0" w:space="0" w:color="auto"/>
      </w:divBdr>
      <w:divsChild>
        <w:div w:id="1568566285">
          <w:marLeft w:val="0"/>
          <w:marRight w:val="0"/>
          <w:marTop w:val="0"/>
          <w:marBottom w:val="0"/>
          <w:divBdr>
            <w:top w:val="none" w:sz="0" w:space="0" w:color="auto"/>
            <w:left w:val="none" w:sz="0" w:space="0" w:color="auto"/>
            <w:bottom w:val="none" w:sz="0" w:space="0" w:color="auto"/>
            <w:right w:val="none" w:sz="0" w:space="0" w:color="auto"/>
          </w:divBdr>
          <w:divsChild>
            <w:div w:id="1207795226">
              <w:marLeft w:val="0"/>
              <w:marRight w:val="0"/>
              <w:marTop w:val="0"/>
              <w:marBottom w:val="15"/>
              <w:divBdr>
                <w:top w:val="none" w:sz="0" w:space="0" w:color="auto"/>
                <w:left w:val="none" w:sz="0" w:space="0" w:color="auto"/>
                <w:bottom w:val="none" w:sz="0" w:space="0" w:color="auto"/>
                <w:right w:val="none" w:sz="0" w:space="0" w:color="auto"/>
              </w:divBdr>
              <w:divsChild>
                <w:div w:id="55322795">
                  <w:marLeft w:val="0"/>
                  <w:marRight w:val="0"/>
                  <w:marTop w:val="0"/>
                  <w:marBottom w:val="0"/>
                  <w:divBdr>
                    <w:top w:val="none" w:sz="0" w:space="0" w:color="auto"/>
                    <w:left w:val="none" w:sz="0" w:space="0" w:color="auto"/>
                    <w:bottom w:val="none" w:sz="0" w:space="0" w:color="auto"/>
                    <w:right w:val="none" w:sz="0" w:space="0" w:color="auto"/>
                  </w:divBdr>
                  <w:divsChild>
                    <w:div w:id="2085452538">
                      <w:marLeft w:val="0"/>
                      <w:marRight w:val="0"/>
                      <w:marTop w:val="0"/>
                      <w:marBottom w:val="0"/>
                      <w:divBdr>
                        <w:top w:val="none" w:sz="0" w:space="0" w:color="auto"/>
                        <w:left w:val="none" w:sz="0" w:space="0" w:color="auto"/>
                        <w:bottom w:val="none" w:sz="0" w:space="0" w:color="auto"/>
                        <w:right w:val="none" w:sz="0" w:space="0" w:color="auto"/>
                      </w:divBdr>
                      <w:divsChild>
                        <w:div w:id="953942596">
                          <w:marLeft w:val="0"/>
                          <w:marRight w:val="0"/>
                          <w:marTop w:val="0"/>
                          <w:marBottom w:val="0"/>
                          <w:divBdr>
                            <w:top w:val="none" w:sz="0" w:space="0" w:color="auto"/>
                            <w:left w:val="none" w:sz="0" w:space="0" w:color="auto"/>
                            <w:bottom w:val="none" w:sz="0" w:space="0" w:color="auto"/>
                            <w:right w:val="none" w:sz="0" w:space="0" w:color="auto"/>
                          </w:divBdr>
                          <w:divsChild>
                            <w:div w:id="790829856">
                              <w:marLeft w:val="0"/>
                              <w:marRight w:val="0"/>
                              <w:marTop w:val="0"/>
                              <w:marBottom w:val="0"/>
                              <w:divBdr>
                                <w:top w:val="none" w:sz="0" w:space="0" w:color="auto"/>
                                <w:left w:val="none" w:sz="0" w:space="0" w:color="auto"/>
                                <w:bottom w:val="none" w:sz="0" w:space="0" w:color="auto"/>
                                <w:right w:val="none" w:sz="0" w:space="0" w:color="auto"/>
                              </w:divBdr>
                              <w:divsChild>
                                <w:div w:id="334112889">
                                  <w:marLeft w:val="0"/>
                                  <w:marRight w:val="0"/>
                                  <w:marTop w:val="0"/>
                                  <w:marBottom w:val="0"/>
                                  <w:divBdr>
                                    <w:top w:val="none" w:sz="0" w:space="0" w:color="auto"/>
                                    <w:left w:val="none" w:sz="0" w:space="0" w:color="auto"/>
                                    <w:bottom w:val="none" w:sz="0" w:space="0" w:color="auto"/>
                                    <w:right w:val="none" w:sz="0" w:space="0" w:color="auto"/>
                                  </w:divBdr>
                                </w:div>
                                <w:div w:id="450056341">
                                  <w:marLeft w:val="0"/>
                                  <w:marRight w:val="0"/>
                                  <w:marTop w:val="0"/>
                                  <w:marBottom w:val="0"/>
                                  <w:divBdr>
                                    <w:top w:val="none" w:sz="0" w:space="0" w:color="auto"/>
                                    <w:left w:val="none" w:sz="0" w:space="0" w:color="auto"/>
                                    <w:bottom w:val="none" w:sz="0" w:space="0" w:color="auto"/>
                                    <w:right w:val="none" w:sz="0" w:space="0" w:color="auto"/>
                                  </w:divBdr>
                                </w:div>
                                <w:div w:id="95907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9262200">
      <w:bodyDiv w:val="1"/>
      <w:marLeft w:val="0"/>
      <w:marRight w:val="0"/>
      <w:marTop w:val="0"/>
      <w:marBottom w:val="0"/>
      <w:divBdr>
        <w:top w:val="none" w:sz="0" w:space="0" w:color="auto"/>
        <w:left w:val="none" w:sz="0" w:space="0" w:color="auto"/>
        <w:bottom w:val="none" w:sz="0" w:space="0" w:color="auto"/>
        <w:right w:val="none" w:sz="0" w:space="0" w:color="auto"/>
      </w:divBdr>
      <w:divsChild>
        <w:div w:id="99838015">
          <w:marLeft w:val="0"/>
          <w:marRight w:val="0"/>
          <w:marTop w:val="0"/>
          <w:marBottom w:val="0"/>
          <w:divBdr>
            <w:top w:val="none" w:sz="0" w:space="0" w:color="auto"/>
            <w:left w:val="none" w:sz="0" w:space="0" w:color="auto"/>
            <w:bottom w:val="none" w:sz="0" w:space="0" w:color="auto"/>
            <w:right w:val="none" w:sz="0" w:space="0" w:color="auto"/>
          </w:divBdr>
          <w:divsChild>
            <w:div w:id="2031834592">
              <w:marLeft w:val="0"/>
              <w:marRight w:val="0"/>
              <w:marTop w:val="0"/>
              <w:marBottom w:val="0"/>
              <w:divBdr>
                <w:top w:val="none" w:sz="0" w:space="0" w:color="auto"/>
                <w:left w:val="none" w:sz="0" w:space="0" w:color="auto"/>
                <w:bottom w:val="none" w:sz="0" w:space="0" w:color="auto"/>
                <w:right w:val="none" w:sz="0" w:space="0" w:color="auto"/>
              </w:divBdr>
              <w:divsChild>
                <w:div w:id="1053195683">
                  <w:marLeft w:val="0"/>
                  <w:marRight w:val="0"/>
                  <w:marTop w:val="0"/>
                  <w:marBottom w:val="0"/>
                  <w:divBdr>
                    <w:top w:val="none" w:sz="0" w:space="0" w:color="auto"/>
                    <w:left w:val="none" w:sz="0" w:space="0" w:color="auto"/>
                    <w:bottom w:val="none" w:sz="0" w:space="0" w:color="auto"/>
                    <w:right w:val="none" w:sz="0" w:space="0" w:color="auto"/>
                  </w:divBdr>
                  <w:divsChild>
                    <w:div w:id="971325583">
                      <w:marLeft w:val="0"/>
                      <w:marRight w:val="0"/>
                      <w:marTop w:val="0"/>
                      <w:marBottom w:val="0"/>
                      <w:divBdr>
                        <w:top w:val="none" w:sz="0" w:space="0" w:color="auto"/>
                        <w:left w:val="none" w:sz="0" w:space="0" w:color="auto"/>
                        <w:bottom w:val="none" w:sz="0" w:space="0" w:color="auto"/>
                        <w:right w:val="none" w:sz="0" w:space="0" w:color="auto"/>
                      </w:divBdr>
                      <w:divsChild>
                        <w:div w:id="197164973">
                          <w:marLeft w:val="0"/>
                          <w:marRight w:val="0"/>
                          <w:marTop w:val="0"/>
                          <w:marBottom w:val="0"/>
                          <w:divBdr>
                            <w:top w:val="none" w:sz="0" w:space="0" w:color="auto"/>
                            <w:left w:val="none" w:sz="0" w:space="0" w:color="auto"/>
                            <w:bottom w:val="none" w:sz="0" w:space="0" w:color="auto"/>
                            <w:right w:val="none" w:sz="0" w:space="0" w:color="auto"/>
                          </w:divBdr>
                          <w:divsChild>
                            <w:div w:id="761688255">
                              <w:marLeft w:val="0"/>
                              <w:marRight w:val="0"/>
                              <w:marTop w:val="0"/>
                              <w:marBottom w:val="0"/>
                              <w:divBdr>
                                <w:top w:val="none" w:sz="0" w:space="0" w:color="auto"/>
                                <w:left w:val="none" w:sz="0" w:space="0" w:color="auto"/>
                                <w:bottom w:val="none" w:sz="0" w:space="0" w:color="auto"/>
                                <w:right w:val="none" w:sz="0" w:space="0" w:color="auto"/>
                              </w:divBdr>
                              <w:divsChild>
                                <w:div w:id="116204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7175029">
      <w:bodyDiv w:val="1"/>
      <w:marLeft w:val="0"/>
      <w:marRight w:val="0"/>
      <w:marTop w:val="0"/>
      <w:marBottom w:val="0"/>
      <w:divBdr>
        <w:top w:val="none" w:sz="0" w:space="0" w:color="auto"/>
        <w:left w:val="none" w:sz="0" w:space="0" w:color="auto"/>
        <w:bottom w:val="none" w:sz="0" w:space="0" w:color="auto"/>
        <w:right w:val="none" w:sz="0" w:space="0" w:color="auto"/>
      </w:divBdr>
      <w:divsChild>
        <w:div w:id="506865068">
          <w:marLeft w:val="0"/>
          <w:marRight w:val="0"/>
          <w:marTop w:val="0"/>
          <w:marBottom w:val="0"/>
          <w:divBdr>
            <w:top w:val="none" w:sz="0" w:space="0" w:color="auto"/>
            <w:left w:val="none" w:sz="0" w:space="0" w:color="auto"/>
            <w:bottom w:val="none" w:sz="0" w:space="0" w:color="auto"/>
            <w:right w:val="none" w:sz="0" w:space="0" w:color="auto"/>
          </w:divBdr>
          <w:divsChild>
            <w:div w:id="1980114490">
              <w:marLeft w:val="0"/>
              <w:marRight w:val="0"/>
              <w:marTop w:val="0"/>
              <w:marBottom w:val="15"/>
              <w:divBdr>
                <w:top w:val="none" w:sz="0" w:space="0" w:color="auto"/>
                <w:left w:val="none" w:sz="0" w:space="0" w:color="auto"/>
                <w:bottom w:val="none" w:sz="0" w:space="0" w:color="auto"/>
                <w:right w:val="none" w:sz="0" w:space="0" w:color="auto"/>
              </w:divBdr>
              <w:divsChild>
                <w:div w:id="795103311">
                  <w:marLeft w:val="0"/>
                  <w:marRight w:val="0"/>
                  <w:marTop w:val="0"/>
                  <w:marBottom w:val="0"/>
                  <w:divBdr>
                    <w:top w:val="none" w:sz="0" w:space="0" w:color="auto"/>
                    <w:left w:val="none" w:sz="0" w:space="0" w:color="auto"/>
                    <w:bottom w:val="none" w:sz="0" w:space="0" w:color="auto"/>
                    <w:right w:val="none" w:sz="0" w:space="0" w:color="auto"/>
                  </w:divBdr>
                  <w:divsChild>
                    <w:div w:id="1447506008">
                      <w:marLeft w:val="0"/>
                      <w:marRight w:val="0"/>
                      <w:marTop w:val="0"/>
                      <w:marBottom w:val="0"/>
                      <w:divBdr>
                        <w:top w:val="none" w:sz="0" w:space="0" w:color="auto"/>
                        <w:left w:val="none" w:sz="0" w:space="0" w:color="auto"/>
                        <w:bottom w:val="none" w:sz="0" w:space="0" w:color="auto"/>
                        <w:right w:val="none" w:sz="0" w:space="0" w:color="auto"/>
                      </w:divBdr>
                      <w:divsChild>
                        <w:div w:id="1479685966">
                          <w:marLeft w:val="0"/>
                          <w:marRight w:val="0"/>
                          <w:marTop w:val="0"/>
                          <w:marBottom w:val="0"/>
                          <w:divBdr>
                            <w:top w:val="none" w:sz="0" w:space="0" w:color="auto"/>
                            <w:left w:val="none" w:sz="0" w:space="0" w:color="auto"/>
                            <w:bottom w:val="none" w:sz="0" w:space="0" w:color="auto"/>
                            <w:right w:val="none" w:sz="0" w:space="0" w:color="auto"/>
                          </w:divBdr>
                          <w:divsChild>
                            <w:div w:id="775368753">
                              <w:marLeft w:val="0"/>
                              <w:marRight w:val="0"/>
                              <w:marTop w:val="0"/>
                              <w:marBottom w:val="0"/>
                              <w:divBdr>
                                <w:top w:val="none" w:sz="0" w:space="0" w:color="auto"/>
                                <w:left w:val="none" w:sz="0" w:space="0" w:color="auto"/>
                                <w:bottom w:val="none" w:sz="0" w:space="0" w:color="auto"/>
                                <w:right w:val="none" w:sz="0" w:space="0" w:color="auto"/>
                              </w:divBdr>
                              <w:divsChild>
                                <w:div w:id="33892244">
                                  <w:marLeft w:val="0"/>
                                  <w:marRight w:val="0"/>
                                  <w:marTop w:val="0"/>
                                  <w:marBottom w:val="0"/>
                                  <w:divBdr>
                                    <w:top w:val="none" w:sz="0" w:space="0" w:color="auto"/>
                                    <w:left w:val="none" w:sz="0" w:space="0" w:color="auto"/>
                                    <w:bottom w:val="none" w:sz="0" w:space="0" w:color="auto"/>
                                    <w:right w:val="none" w:sz="0" w:space="0" w:color="auto"/>
                                  </w:divBdr>
                                </w:div>
                                <w:div w:id="48384957">
                                  <w:marLeft w:val="0"/>
                                  <w:marRight w:val="0"/>
                                  <w:marTop w:val="0"/>
                                  <w:marBottom w:val="0"/>
                                  <w:divBdr>
                                    <w:top w:val="none" w:sz="0" w:space="0" w:color="auto"/>
                                    <w:left w:val="none" w:sz="0" w:space="0" w:color="auto"/>
                                    <w:bottom w:val="none" w:sz="0" w:space="0" w:color="auto"/>
                                    <w:right w:val="none" w:sz="0" w:space="0" w:color="auto"/>
                                  </w:divBdr>
                                </w:div>
                                <w:div w:id="1053579747">
                                  <w:marLeft w:val="0"/>
                                  <w:marRight w:val="0"/>
                                  <w:marTop w:val="0"/>
                                  <w:marBottom w:val="0"/>
                                  <w:divBdr>
                                    <w:top w:val="none" w:sz="0" w:space="0" w:color="auto"/>
                                    <w:left w:val="none" w:sz="0" w:space="0" w:color="auto"/>
                                    <w:bottom w:val="none" w:sz="0" w:space="0" w:color="auto"/>
                                    <w:right w:val="none" w:sz="0" w:space="0" w:color="auto"/>
                                  </w:divBdr>
                                </w:div>
                                <w:div w:id="170505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3170647">
      <w:bodyDiv w:val="1"/>
      <w:marLeft w:val="0"/>
      <w:marRight w:val="0"/>
      <w:marTop w:val="0"/>
      <w:marBottom w:val="0"/>
      <w:divBdr>
        <w:top w:val="none" w:sz="0" w:space="0" w:color="auto"/>
        <w:left w:val="none" w:sz="0" w:space="0" w:color="auto"/>
        <w:bottom w:val="none" w:sz="0" w:space="0" w:color="auto"/>
        <w:right w:val="none" w:sz="0" w:space="0" w:color="auto"/>
      </w:divBdr>
    </w:div>
    <w:div w:id="1390769403">
      <w:bodyDiv w:val="1"/>
      <w:marLeft w:val="0"/>
      <w:marRight w:val="0"/>
      <w:marTop w:val="0"/>
      <w:marBottom w:val="0"/>
      <w:divBdr>
        <w:top w:val="none" w:sz="0" w:space="0" w:color="auto"/>
        <w:left w:val="none" w:sz="0" w:space="0" w:color="auto"/>
        <w:bottom w:val="none" w:sz="0" w:space="0" w:color="auto"/>
        <w:right w:val="none" w:sz="0" w:space="0" w:color="auto"/>
      </w:divBdr>
      <w:divsChild>
        <w:div w:id="1321814617">
          <w:marLeft w:val="0"/>
          <w:marRight w:val="0"/>
          <w:marTop w:val="0"/>
          <w:marBottom w:val="0"/>
          <w:divBdr>
            <w:top w:val="none" w:sz="0" w:space="0" w:color="auto"/>
            <w:left w:val="none" w:sz="0" w:space="0" w:color="auto"/>
            <w:bottom w:val="none" w:sz="0" w:space="0" w:color="auto"/>
            <w:right w:val="none" w:sz="0" w:space="0" w:color="auto"/>
          </w:divBdr>
          <w:divsChild>
            <w:div w:id="989287802">
              <w:marLeft w:val="0"/>
              <w:marRight w:val="0"/>
              <w:marTop w:val="0"/>
              <w:marBottom w:val="0"/>
              <w:divBdr>
                <w:top w:val="none" w:sz="0" w:space="0" w:color="auto"/>
                <w:left w:val="none" w:sz="0" w:space="0" w:color="auto"/>
                <w:bottom w:val="none" w:sz="0" w:space="0" w:color="auto"/>
                <w:right w:val="none" w:sz="0" w:space="0" w:color="auto"/>
              </w:divBdr>
              <w:divsChild>
                <w:div w:id="1473330916">
                  <w:marLeft w:val="0"/>
                  <w:marRight w:val="0"/>
                  <w:marTop w:val="0"/>
                  <w:marBottom w:val="0"/>
                  <w:divBdr>
                    <w:top w:val="none" w:sz="0" w:space="0" w:color="auto"/>
                    <w:left w:val="none" w:sz="0" w:space="0" w:color="auto"/>
                    <w:bottom w:val="none" w:sz="0" w:space="0" w:color="auto"/>
                    <w:right w:val="none" w:sz="0" w:space="0" w:color="auto"/>
                  </w:divBdr>
                  <w:divsChild>
                    <w:div w:id="1793473849">
                      <w:marLeft w:val="0"/>
                      <w:marRight w:val="0"/>
                      <w:marTop w:val="0"/>
                      <w:marBottom w:val="0"/>
                      <w:divBdr>
                        <w:top w:val="none" w:sz="0" w:space="0" w:color="auto"/>
                        <w:left w:val="none" w:sz="0" w:space="0" w:color="auto"/>
                        <w:bottom w:val="none" w:sz="0" w:space="0" w:color="auto"/>
                        <w:right w:val="none" w:sz="0" w:space="0" w:color="auto"/>
                      </w:divBdr>
                      <w:divsChild>
                        <w:div w:id="363293022">
                          <w:marLeft w:val="0"/>
                          <w:marRight w:val="0"/>
                          <w:marTop w:val="0"/>
                          <w:marBottom w:val="0"/>
                          <w:divBdr>
                            <w:top w:val="none" w:sz="0" w:space="0" w:color="auto"/>
                            <w:left w:val="none" w:sz="0" w:space="0" w:color="auto"/>
                            <w:bottom w:val="none" w:sz="0" w:space="0" w:color="auto"/>
                            <w:right w:val="none" w:sz="0" w:space="0" w:color="auto"/>
                          </w:divBdr>
                          <w:divsChild>
                            <w:div w:id="148119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3941049">
      <w:bodyDiv w:val="1"/>
      <w:marLeft w:val="0"/>
      <w:marRight w:val="0"/>
      <w:marTop w:val="0"/>
      <w:marBottom w:val="0"/>
      <w:divBdr>
        <w:top w:val="none" w:sz="0" w:space="0" w:color="auto"/>
        <w:left w:val="none" w:sz="0" w:space="0" w:color="auto"/>
        <w:bottom w:val="none" w:sz="0" w:space="0" w:color="auto"/>
        <w:right w:val="none" w:sz="0" w:space="0" w:color="auto"/>
      </w:divBdr>
      <w:divsChild>
        <w:div w:id="614798790">
          <w:marLeft w:val="0"/>
          <w:marRight w:val="0"/>
          <w:marTop w:val="0"/>
          <w:marBottom w:val="0"/>
          <w:divBdr>
            <w:top w:val="none" w:sz="0" w:space="0" w:color="auto"/>
            <w:left w:val="none" w:sz="0" w:space="0" w:color="auto"/>
            <w:bottom w:val="none" w:sz="0" w:space="0" w:color="auto"/>
            <w:right w:val="none" w:sz="0" w:space="0" w:color="auto"/>
          </w:divBdr>
          <w:divsChild>
            <w:div w:id="1550648528">
              <w:marLeft w:val="0"/>
              <w:marRight w:val="0"/>
              <w:marTop w:val="0"/>
              <w:marBottom w:val="15"/>
              <w:divBdr>
                <w:top w:val="none" w:sz="0" w:space="0" w:color="auto"/>
                <w:left w:val="none" w:sz="0" w:space="0" w:color="auto"/>
                <w:bottom w:val="none" w:sz="0" w:space="0" w:color="auto"/>
                <w:right w:val="none" w:sz="0" w:space="0" w:color="auto"/>
              </w:divBdr>
              <w:divsChild>
                <w:div w:id="1573928903">
                  <w:marLeft w:val="0"/>
                  <w:marRight w:val="0"/>
                  <w:marTop w:val="0"/>
                  <w:marBottom w:val="0"/>
                  <w:divBdr>
                    <w:top w:val="none" w:sz="0" w:space="0" w:color="auto"/>
                    <w:left w:val="none" w:sz="0" w:space="0" w:color="auto"/>
                    <w:bottom w:val="none" w:sz="0" w:space="0" w:color="auto"/>
                    <w:right w:val="none" w:sz="0" w:space="0" w:color="auto"/>
                  </w:divBdr>
                  <w:divsChild>
                    <w:div w:id="269364847">
                      <w:marLeft w:val="0"/>
                      <w:marRight w:val="0"/>
                      <w:marTop w:val="0"/>
                      <w:marBottom w:val="0"/>
                      <w:divBdr>
                        <w:top w:val="none" w:sz="0" w:space="0" w:color="auto"/>
                        <w:left w:val="none" w:sz="0" w:space="0" w:color="auto"/>
                        <w:bottom w:val="none" w:sz="0" w:space="0" w:color="auto"/>
                        <w:right w:val="none" w:sz="0" w:space="0" w:color="auto"/>
                      </w:divBdr>
                      <w:divsChild>
                        <w:div w:id="461264789">
                          <w:marLeft w:val="0"/>
                          <w:marRight w:val="0"/>
                          <w:marTop w:val="0"/>
                          <w:marBottom w:val="0"/>
                          <w:divBdr>
                            <w:top w:val="none" w:sz="0" w:space="0" w:color="auto"/>
                            <w:left w:val="none" w:sz="0" w:space="0" w:color="auto"/>
                            <w:bottom w:val="none" w:sz="0" w:space="0" w:color="auto"/>
                            <w:right w:val="none" w:sz="0" w:space="0" w:color="auto"/>
                          </w:divBdr>
                          <w:divsChild>
                            <w:div w:id="732125811">
                              <w:marLeft w:val="0"/>
                              <w:marRight w:val="0"/>
                              <w:marTop w:val="0"/>
                              <w:marBottom w:val="0"/>
                              <w:divBdr>
                                <w:top w:val="none" w:sz="0" w:space="0" w:color="auto"/>
                                <w:left w:val="none" w:sz="0" w:space="0" w:color="auto"/>
                                <w:bottom w:val="none" w:sz="0" w:space="0" w:color="auto"/>
                                <w:right w:val="none" w:sz="0" w:space="0" w:color="auto"/>
                              </w:divBdr>
                              <w:divsChild>
                                <w:div w:id="452477342">
                                  <w:marLeft w:val="0"/>
                                  <w:marRight w:val="0"/>
                                  <w:marTop w:val="0"/>
                                  <w:marBottom w:val="0"/>
                                  <w:divBdr>
                                    <w:top w:val="none" w:sz="0" w:space="0" w:color="auto"/>
                                    <w:left w:val="none" w:sz="0" w:space="0" w:color="auto"/>
                                    <w:bottom w:val="none" w:sz="0" w:space="0" w:color="auto"/>
                                    <w:right w:val="none" w:sz="0" w:space="0" w:color="auto"/>
                                  </w:divBdr>
                                </w:div>
                                <w:div w:id="899904091">
                                  <w:marLeft w:val="0"/>
                                  <w:marRight w:val="0"/>
                                  <w:marTop w:val="0"/>
                                  <w:marBottom w:val="0"/>
                                  <w:divBdr>
                                    <w:top w:val="none" w:sz="0" w:space="0" w:color="auto"/>
                                    <w:left w:val="none" w:sz="0" w:space="0" w:color="auto"/>
                                    <w:bottom w:val="none" w:sz="0" w:space="0" w:color="auto"/>
                                    <w:right w:val="none" w:sz="0" w:space="0" w:color="auto"/>
                                  </w:divBdr>
                                </w:div>
                                <w:div w:id="1455756172">
                                  <w:marLeft w:val="0"/>
                                  <w:marRight w:val="0"/>
                                  <w:marTop w:val="0"/>
                                  <w:marBottom w:val="0"/>
                                  <w:divBdr>
                                    <w:top w:val="none" w:sz="0" w:space="0" w:color="auto"/>
                                    <w:left w:val="none" w:sz="0" w:space="0" w:color="auto"/>
                                    <w:bottom w:val="none" w:sz="0" w:space="0" w:color="auto"/>
                                    <w:right w:val="none" w:sz="0" w:space="0" w:color="auto"/>
                                  </w:divBdr>
                                </w:div>
                                <w:div w:id="1868369214">
                                  <w:marLeft w:val="0"/>
                                  <w:marRight w:val="0"/>
                                  <w:marTop w:val="0"/>
                                  <w:marBottom w:val="0"/>
                                  <w:divBdr>
                                    <w:top w:val="none" w:sz="0" w:space="0" w:color="auto"/>
                                    <w:left w:val="none" w:sz="0" w:space="0" w:color="auto"/>
                                    <w:bottom w:val="none" w:sz="0" w:space="0" w:color="auto"/>
                                    <w:right w:val="none" w:sz="0" w:space="0" w:color="auto"/>
                                  </w:divBdr>
                                </w:div>
                                <w:div w:id="208556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9715845">
      <w:bodyDiv w:val="1"/>
      <w:marLeft w:val="0"/>
      <w:marRight w:val="0"/>
      <w:marTop w:val="0"/>
      <w:marBottom w:val="0"/>
      <w:divBdr>
        <w:top w:val="none" w:sz="0" w:space="0" w:color="auto"/>
        <w:left w:val="none" w:sz="0" w:space="0" w:color="auto"/>
        <w:bottom w:val="none" w:sz="0" w:space="0" w:color="auto"/>
        <w:right w:val="none" w:sz="0" w:space="0" w:color="auto"/>
      </w:divBdr>
      <w:divsChild>
        <w:div w:id="988023220">
          <w:marLeft w:val="0"/>
          <w:marRight w:val="0"/>
          <w:marTop w:val="0"/>
          <w:marBottom w:val="0"/>
          <w:divBdr>
            <w:top w:val="none" w:sz="0" w:space="0" w:color="auto"/>
            <w:left w:val="none" w:sz="0" w:space="0" w:color="auto"/>
            <w:bottom w:val="none" w:sz="0" w:space="0" w:color="auto"/>
            <w:right w:val="none" w:sz="0" w:space="0" w:color="auto"/>
          </w:divBdr>
          <w:divsChild>
            <w:div w:id="921065136">
              <w:marLeft w:val="0"/>
              <w:marRight w:val="0"/>
              <w:marTop w:val="0"/>
              <w:marBottom w:val="15"/>
              <w:divBdr>
                <w:top w:val="none" w:sz="0" w:space="0" w:color="auto"/>
                <w:left w:val="none" w:sz="0" w:space="0" w:color="auto"/>
                <w:bottom w:val="none" w:sz="0" w:space="0" w:color="auto"/>
                <w:right w:val="none" w:sz="0" w:space="0" w:color="auto"/>
              </w:divBdr>
              <w:divsChild>
                <w:div w:id="864976346">
                  <w:marLeft w:val="0"/>
                  <w:marRight w:val="0"/>
                  <w:marTop w:val="0"/>
                  <w:marBottom w:val="0"/>
                  <w:divBdr>
                    <w:top w:val="none" w:sz="0" w:space="0" w:color="auto"/>
                    <w:left w:val="none" w:sz="0" w:space="0" w:color="auto"/>
                    <w:bottom w:val="none" w:sz="0" w:space="0" w:color="auto"/>
                    <w:right w:val="none" w:sz="0" w:space="0" w:color="auto"/>
                  </w:divBdr>
                  <w:divsChild>
                    <w:div w:id="1318722967">
                      <w:marLeft w:val="0"/>
                      <w:marRight w:val="0"/>
                      <w:marTop w:val="0"/>
                      <w:marBottom w:val="0"/>
                      <w:divBdr>
                        <w:top w:val="none" w:sz="0" w:space="0" w:color="auto"/>
                        <w:left w:val="none" w:sz="0" w:space="0" w:color="auto"/>
                        <w:bottom w:val="none" w:sz="0" w:space="0" w:color="auto"/>
                        <w:right w:val="none" w:sz="0" w:space="0" w:color="auto"/>
                      </w:divBdr>
                      <w:divsChild>
                        <w:div w:id="1913157222">
                          <w:marLeft w:val="0"/>
                          <w:marRight w:val="0"/>
                          <w:marTop w:val="0"/>
                          <w:marBottom w:val="0"/>
                          <w:divBdr>
                            <w:top w:val="none" w:sz="0" w:space="0" w:color="auto"/>
                            <w:left w:val="none" w:sz="0" w:space="0" w:color="auto"/>
                            <w:bottom w:val="none" w:sz="0" w:space="0" w:color="auto"/>
                            <w:right w:val="none" w:sz="0" w:space="0" w:color="auto"/>
                          </w:divBdr>
                          <w:divsChild>
                            <w:div w:id="565338939">
                              <w:marLeft w:val="0"/>
                              <w:marRight w:val="0"/>
                              <w:marTop w:val="0"/>
                              <w:marBottom w:val="0"/>
                              <w:divBdr>
                                <w:top w:val="none" w:sz="0" w:space="0" w:color="auto"/>
                                <w:left w:val="none" w:sz="0" w:space="0" w:color="auto"/>
                                <w:bottom w:val="none" w:sz="0" w:space="0" w:color="auto"/>
                                <w:right w:val="none" w:sz="0" w:space="0" w:color="auto"/>
                              </w:divBdr>
                              <w:divsChild>
                                <w:div w:id="438567898">
                                  <w:marLeft w:val="0"/>
                                  <w:marRight w:val="0"/>
                                  <w:marTop w:val="0"/>
                                  <w:marBottom w:val="0"/>
                                  <w:divBdr>
                                    <w:top w:val="none" w:sz="0" w:space="0" w:color="auto"/>
                                    <w:left w:val="none" w:sz="0" w:space="0" w:color="auto"/>
                                    <w:bottom w:val="none" w:sz="0" w:space="0" w:color="auto"/>
                                    <w:right w:val="none" w:sz="0" w:space="0" w:color="auto"/>
                                  </w:divBdr>
                                </w:div>
                                <w:div w:id="605425631">
                                  <w:marLeft w:val="0"/>
                                  <w:marRight w:val="0"/>
                                  <w:marTop w:val="0"/>
                                  <w:marBottom w:val="0"/>
                                  <w:divBdr>
                                    <w:top w:val="none" w:sz="0" w:space="0" w:color="auto"/>
                                    <w:left w:val="none" w:sz="0" w:space="0" w:color="auto"/>
                                    <w:bottom w:val="none" w:sz="0" w:space="0" w:color="auto"/>
                                    <w:right w:val="none" w:sz="0" w:space="0" w:color="auto"/>
                                  </w:divBdr>
                                </w:div>
                                <w:div w:id="1473137223">
                                  <w:marLeft w:val="0"/>
                                  <w:marRight w:val="0"/>
                                  <w:marTop w:val="0"/>
                                  <w:marBottom w:val="0"/>
                                  <w:divBdr>
                                    <w:top w:val="none" w:sz="0" w:space="0" w:color="auto"/>
                                    <w:left w:val="none" w:sz="0" w:space="0" w:color="auto"/>
                                    <w:bottom w:val="none" w:sz="0" w:space="0" w:color="auto"/>
                                    <w:right w:val="none" w:sz="0" w:space="0" w:color="auto"/>
                                  </w:divBdr>
                                </w:div>
                                <w:div w:id="159143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4543087">
      <w:bodyDiv w:val="1"/>
      <w:marLeft w:val="0"/>
      <w:marRight w:val="0"/>
      <w:marTop w:val="0"/>
      <w:marBottom w:val="0"/>
      <w:divBdr>
        <w:top w:val="none" w:sz="0" w:space="0" w:color="auto"/>
        <w:left w:val="none" w:sz="0" w:space="0" w:color="auto"/>
        <w:bottom w:val="none" w:sz="0" w:space="0" w:color="auto"/>
        <w:right w:val="none" w:sz="0" w:space="0" w:color="auto"/>
      </w:divBdr>
      <w:divsChild>
        <w:div w:id="97411404">
          <w:marLeft w:val="0"/>
          <w:marRight w:val="0"/>
          <w:marTop w:val="0"/>
          <w:marBottom w:val="0"/>
          <w:divBdr>
            <w:top w:val="none" w:sz="0" w:space="0" w:color="auto"/>
            <w:left w:val="none" w:sz="0" w:space="0" w:color="auto"/>
            <w:bottom w:val="none" w:sz="0" w:space="0" w:color="auto"/>
            <w:right w:val="none" w:sz="0" w:space="0" w:color="auto"/>
          </w:divBdr>
          <w:divsChild>
            <w:div w:id="986978960">
              <w:marLeft w:val="0"/>
              <w:marRight w:val="0"/>
              <w:marTop w:val="0"/>
              <w:marBottom w:val="0"/>
              <w:divBdr>
                <w:top w:val="none" w:sz="0" w:space="0" w:color="auto"/>
                <w:left w:val="none" w:sz="0" w:space="0" w:color="auto"/>
                <w:bottom w:val="none" w:sz="0" w:space="0" w:color="auto"/>
                <w:right w:val="none" w:sz="0" w:space="0" w:color="auto"/>
              </w:divBdr>
              <w:divsChild>
                <w:div w:id="756291470">
                  <w:marLeft w:val="0"/>
                  <w:marRight w:val="0"/>
                  <w:marTop w:val="0"/>
                  <w:marBottom w:val="0"/>
                  <w:divBdr>
                    <w:top w:val="none" w:sz="0" w:space="0" w:color="auto"/>
                    <w:left w:val="none" w:sz="0" w:space="0" w:color="auto"/>
                    <w:bottom w:val="none" w:sz="0" w:space="0" w:color="auto"/>
                    <w:right w:val="none" w:sz="0" w:space="0" w:color="auto"/>
                  </w:divBdr>
                  <w:divsChild>
                    <w:div w:id="1054351840">
                      <w:marLeft w:val="0"/>
                      <w:marRight w:val="450"/>
                      <w:marTop w:val="0"/>
                      <w:marBottom w:val="975"/>
                      <w:divBdr>
                        <w:top w:val="none" w:sz="0" w:space="0" w:color="auto"/>
                        <w:left w:val="none" w:sz="0" w:space="0" w:color="auto"/>
                        <w:bottom w:val="none" w:sz="0" w:space="0" w:color="auto"/>
                        <w:right w:val="none" w:sz="0" w:space="0" w:color="auto"/>
                      </w:divBdr>
                      <w:divsChild>
                        <w:div w:id="1888835318">
                          <w:marLeft w:val="0"/>
                          <w:marRight w:val="0"/>
                          <w:marTop w:val="375"/>
                          <w:marBottom w:val="0"/>
                          <w:divBdr>
                            <w:top w:val="none" w:sz="0" w:space="0" w:color="auto"/>
                            <w:left w:val="none" w:sz="0" w:space="0" w:color="auto"/>
                            <w:bottom w:val="none" w:sz="0" w:space="0" w:color="auto"/>
                            <w:right w:val="none" w:sz="0" w:space="0" w:color="auto"/>
                          </w:divBdr>
                          <w:divsChild>
                            <w:div w:id="109308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8590618">
      <w:bodyDiv w:val="1"/>
      <w:marLeft w:val="0"/>
      <w:marRight w:val="0"/>
      <w:marTop w:val="0"/>
      <w:marBottom w:val="0"/>
      <w:divBdr>
        <w:top w:val="none" w:sz="0" w:space="0" w:color="auto"/>
        <w:left w:val="none" w:sz="0" w:space="0" w:color="auto"/>
        <w:bottom w:val="none" w:sz="0" w:space="0" w:color="auto"/>
        <w:right w:val="none" w:sz="0" w:space="0" w:color="auto"/>
      </w:divBdr>
      <w:divsChild>
        <w:div w:id="523402414">
          <w:marLeft w:val="0"/>
          <w:marRight w:val="0"/>
          <w:marTop w:val="0"/>
          <w:marBottom w:val="0"/>
          <w:divBdr>
            <w:top w:val="none" w:sz="0" w:space="0" w:color="auto"/>
            <w:left w:val="none" w:sz="0" w:space="0" w:color="auto"/>
            <w:bottom w:val="none" w:sz="0" w:space="0" w:color="auto"/>
            <w:right w:val="none" w:sz="0" w:space="0" w:color="auto"/>
          </w:divBdr>
          <w:divsChild>
            <w:div w:id="236788628">
              <w:marLeft w:val="0"/>
              <w:marRight w:val="0"/>
              <w:marTop w:val="0"/>
              <w:marBottom w:val="15"/>
              <w:divBdr>
                <w:top w:val="none" w:sz="0" w:space="0" w:color="auto"/>
                <w:left w:val="none" w:sz="0" w:space="0" w:color="auto"/>
                <w:bottom w:val="none" w:sz="0" w:space="0" w:color="auto"/>
                <w:right w:val="none" w:sz="0" w:space="0" w:color="auto"/>
              </w:divBdr>
              <w:divsChild>
                <w:div w:id="1544635237">
                  <w:marLeft w:val="0"/>
                  <w:marRight w:val="0"/>
                  <w:marTop w:val="0"/>
                  <w:marBottom w:val="0"/>
                  <w:divBdr>
                    <w:top w:val="none" w:sz="0" w:space="0" w:color="auto"/>
                    <w:left w:val="none" w:sz="0" w:space="0" w:color="auto"/>
                    <w:bottom w:val="none" w:sz="0" w:space="0" w:color="auto"/>
                    <w:right w:val="none" w:sz="0" w:space="0" w:color="auto"/>
                  </w:divBdr>
                  <w:divsChild>
                    <w:div w:id="1632632921">
                      <w:marLeft w:val="0"/>
                      <w:marRight w:val="0"/>
                      <w:marTop w:val="0"/>
                      <w:marBottom w:val="0"/>
                      <w:divBdr>
                        <w:top w:val="none" w:sz="0" w:space="0" w:color="auto"/>
                        <w:left w:val="none" w:sz="0" w:space="0" w:color="auto"/>
                        <w:bottom w:val="none" w:sz="0" w:space="0" w:color="auto"/>
                        <w:right w:val="none" w:sz="0" w:space="0" w:color="auto"/>
                      </w:divBdr>
                      <w:divsChild>
                        <w:div w:id="224726903">
                          <w:marLeft w:val="0"/>
                          <w:marRight w:val="0"/>
                          <w:marTop w:val="0"/>
                          <w:marBottom w:val="0"/>
                          <w:divBdr>
                            <w:top w:val="none" w:sz="0" w:space="0" w:color="auto"/>
                            <w:left w:val="none" w:sz="0" w:space="0" w:color="auto"/>
                            <w:bottom w:val="none" w:sz="0" w:space="0" w:color="auto"/>
                            <w:right w:val="none" w:sz="0" w:space="0" w:color="auto"/>
                          </w:divBdr>
                          <w:divsChild>
                            <w:div w:id="211356439">
                              <w:marLeft w:val="0"/>
                              <w:marRight w:val="0"/>
                              <w:marTop w:val="0"/>
                              <w:marBottom w:val="0"/>
                              <w:divBdr>
                                <w:top w:val="none" w:sz="0" w:space="0" w:color="auto"/>
                                <w:left w:val="none" w:sz="0" w:space="0" w:color="auto"/>
                                <w:bottom w:val="none" w:sz="0" w:space="0" w:color="auto"/>
                                <w:right w:val="none" w:sz="0" w:space="0" w:color="auto"/>
                              </w:divBdr>
                              <w:divsChild>
                                <w:div w:id="1226641466">
                                  <w:marLeft w:val="0"/>
                                  <w:marRight w:val="0"/>
                                  <w:marTop w:val="0"/>
                                  <w:marBottom w:val="0"/>
                                  <w:divBdr>
                                    <w:top w:val="none" w:sz="0" w:space="0" w:color="auto"/>
                                    <w:left w:val="none" w:sz="0" w:space="0" w:color="auto"/>
                                    <w:bottom w:val="none" w:sz="0" w:space="0" w:color="auto"/>
                                    <w:right w:val="none" w:sz="0" w:space="0" w:color="auto"/>
                                  </w:divBdr>
                                </w:div>
                                <w:div w:id="2118940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2102100">
      <w:bodyDiv w:val="1"/>
      <w:marLeft w:val="0"/>
      <w:marRight w:val="0"/>
      <w:marTop w:val="0"/>
      <w:marBottom w:val="0"/>
      <w:divBdr>
        <w:top w:val="none" w:sz="0" w:space="0" w:color="auto"/>
        <w:left w:val="none" w:sz="0" w:space="0" w:color="auto"/>
        <w:bottom w:val="none" w:sz="0" w:space="0" w:color="auto"/>
        <w:right w:val="none" w:sz="0" w:space="0" w:color="auto"/>
      </w:divBdr>
      <w:divsChild>
        <w:div w:id="255553399">
          <w:marLeft w:val="0"/>
          <w:marRight w:val="0"/>
          <w:marTop w:val="0"/>
          <w:marBottom w:val="0"/>
          <w:divBdr>
            <w:top w:val="none" w:sz="0" w:space="0" w:color="auto"/>
            <w:left w:val="none" w:sz="0" w:space="0" w:color="auto"/>
            <w:bottom w:val="none" w:sz="0" w:space="0" w:color="auto"/>
            <w:right w:val="none" w:sz="0" w:space="0" w:color="auto"/>
          </w:divBdr>
          <w:divsChild>
            <w:div w:id="917860240">
              <w:marLeft w:val="0"/>
              <w:marRight w:val="0"/>
              <w:marTop w:val="0"/>
              <w:marBottom w:val="15"/>
              <w:divBdr>
                <w:top w:val="none" w:sz="0" w:space="0" w:color="auto"/>
                <w:left w:val="none" w:sz="0" w:space="0" w:color="auto"/>
                <w:bottom w:val="none" w:sz="0" w:space="0" w:color="auto"/>
                <w:right w:val="none" w:sz="0" w:space="0" w:color="auto"/>
              </w:divBdr>
              <w:divsChild>
                <w:div w:id="202326926">
                  <w:marLeft w:val="0"/>
                  <w:marRight w:val="0"/>
                  <w:marTop w:val="0"/>
                  <w:marBottom w:val="0"/>
                  <w:divBdr>
                    <w:top w:val="none" w:sz="0" w:space="0" w:color="auto"/>
                    <w:left w:val="none" w:sz="0" w:space="0" w:color="auto"/>
                    <w:bottom w:val="none" w:sz="0" w:space="0" w:color="auto"/>
                    <w:right w:val="none" w:sz="0" w:space="0" w:color="auto"/>
                  </w:divBdr>
                  <w:divsChild>
                    <w:div w:id="1944654823">
                      <w:marLeft w:val="0"/>
                      <w:marRight w:val="0"/>
                      <w:marTop w:val="0"/>
                      <w:marBottom w:val="0"/>
                      <w:divBdr>
                        <w:top w:val="none" w:sz="0" w:space="0" w:color="auto"/>
                        <w:left w:val="none" w:sz="0" w:space="0" w:color="auto"/>
                        <w:bottom w:val="none" w:sz="0" w:space="0" w:color="auto"/>
                        <w:right w:val="none" w:sz="0" w:space="0" w:color="auto"/>
                      </w:divBdr>
                      <w:divsChild>
                        <w:div w:id="519396071">
                          <w:marLeft w:val="0"/>
                          <w:marRight w:val="0"/>
                          <w:marTop w:val="0"/>
                          <w:marBottom w:val="0"/>
                          <w:divBdr>
                            <w:top w:val="none" w:sz="0" w:space="0" w:color="auto"/>
                            <w:left w:val="none" w:sz="0" w:space="0" w:color="auto"/>
                            <w:bottom w:val="none" w:sz="0" w:space="0" w:color="auto"/>
                            <w:right w:val="none" w:sz="0" w:space="0" w:color="auto"/>
                          </w:divBdr>
                          <w:divsChild>
                            <w:div w:id="168059521">
                              <w:marLeft w:val="0"/>
                              <w:marRight w:val="0"/>
                              <w:marTop w:val="0"/>
                              <w:marBottom w:val="0"/>
                              <w:divBdr>
                                <w:top w:val="none" w:sz="0" w:space="0" w:color="auto"/>
                                <w:left w:val="none" w:sz="0" w:space="0" w:color="auto"/>
                                <w:bottom w:val="none" w:sz="0" w:space="0" w:color="auto"/>
                                <w:right w:val="none" w:sz="0" w:space="0" w:color="auto"/>
                              </w:divBdr>
                              <w:divsChild>
                                <w:div w:id="170848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9919753">
      <w:bodyDiv w:val="1"/>
      <w:marLeft w:val="0"/>
      <w:marRight w:val="0"/>
      <w:marTop w:val="0"/>
      <w:marBottom w:val="0"/>
      <w:divBdr>
        <w:top w:val="none" w:sz="0" w:space="0" w:color="auto"/>
        <w:left w:val="none" w:sz="0" w:space="0" w:color="auto"/>
        <w:bottom w:val="none" w:sz="0" w:space="0" w:color="auto"/>
        <w:right w:val="none" w:sz="0" w:space="0" w:color="auto"/>
      </w:divBdr>
      <w:divsChild>
        <w:div w:id="878933984">
          <w:marLeft w:val="0"/>
          <w:marRight w:val="0"/>
          <w:marTop w:val="0"/>
          <w:marBottom w:val="0"/>
          <w:divBdr>
            <w:top w:val="none" w:sz="0" w:space="0" w:color="auto"/>
            <w:left w:val="none" w:sz="0" w:space="0" w:color="auto"/>
            <w:bottom w:val="none" w:sz="0" w:space="0" w:color="auto"/>
            <w:right w:val="none" w:sz="0" w:space="0" w:color="auto"/>
          </w:divBdr>
          <w:divsChild>
            <w:div w:id="1722174981">
              <w:marLeft w:val="0"/>
              <w:marRight w:val="0"/>
              <w:marTop w:val="0"/>
              <w:marBottom w:val="0"/>
              <w:divBdr>
                <w:top w:val="none" w:sz="0" w:space="0" w:color="auto"/>
                <w:left w:val="none" w:sz="0" w:space="0" w:color="auto"/>
                <w:bottom w:val="none" w:sz="0" w:space="0" w:color="auto"/>
                <w:right w:val="none" w:sz="0" w:space="0" w:color="auto"/>
              </w:divBdr>
              <w:divsChild>
                <w:div w:id="1380664084">
                  <w:marLeft w:val="0"/>
                  <w:marRight w:val="0"/>
                  <w:marTop w:val="0"/>
                  <w:marBottom w:val="0"/>
                  <w:divBdr>
                    <w:top w:val="none" w:sz="0" w:space="0" w:color="auto"/>
                    <w:left w:val="none" w:sz="0" w:space="0" w:color="auto"/>
                    <w:bottom w:val="none" w:sz="0" w:space="0" w:color="auto"/>
                    <w:right w:val="none" w:sz="0" w:space="0" w:color="auto"/>
                  </w:divBdr>
                  <w:divsChild>
                    <w:div w:id="53785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298327">
      <w:bodyDiv w:val="1"/>
      <w:marLeft w:val="0"/>
      <w:marRight w:val="0"/>
      <w:marTop w:val="0"/>
      <w:marBottom w:val="0"/>
      <w:divBdr>
        <w:top w:val="none" w:sz="0" w:space="0" w:color="auto"/>
        <w:left w:val="none" w:sz="0" w:space="0" w:color="auto"/>
        <w:bottom w:val="none" w:sz="0" w:space="0" w:color="auto"/>
        <w:right w:val="none" w:sz="0" w:space="0" w:color="auto"/>
      </w:divBdr>
      <w:divsChild>
        <w:div w:id="331178647">
          <w:marLeft w:val="0"/>
          <w:marRight w:val="0"/>
          <w:marTop w:val="0"/>
          <w:marBottom w:val="0"/>
          <w:divBdr>
            <w:top w:val="none" w:sz="0" w:space="0" w:color="auto"/>
            <w:left w:val="none" w:sz="0" w:space="0" w:color="auto"/>
            <w:bottom w:val="none" w:sz="0" w:space="0" w:color="auto"/>
            <w:right w:val="none" w:sz="0" w:space="0" w:color="auto"/>
          </w:divBdr>
          <w:divsChild>
            <w:div w:id="261842708">
              <w:marLeft w:val="0"/>
              <w:marRight w:val="0"/>
              <w:marTop w:val="0"/>
              <w:marBottom w:val="15"/>
              <w:divBdr>
                <w:top w:val="none" w:sz="0" w:space="0" w:color="auto"/>
                <w:left w:val="none" w:sz="0" w:space="0" w:color="auto"/>
                <w:bottom w:val="none" w:sz="0" w:space="0" w:color="auto"/>
                <w:right w:val="none" w:sz="0" w:space="0" w:color="auto"/>
              </w:divBdr>
              <w:divsChild>
                <w:div w:id="1830290930">
                  <w:marLeft w:val="0"/>
                  <w:marRight w:val="0"/>
                  <w:marTop w:val="0"/>
                  <w:marBottom w:val="0"/>
                  <w:divBdr>
                    <w:top w:val="none" w:sz="0" w:space="0" w:color="auto"/>
                    <w:left w:val="none" w:sz="0" w:space="0" w:color="auto"/>
                    <w:bottom w:val="none" w:sz="0" w:space="0" w:color="auto"/>
                    <w:right w:val="none" w:sz="0" w:space="0" w:color="auto"/>
                  </w:divBdr>
                  <w:divsChild>
                    <w:div w:id="2120683357">
                      <w:marLeft w:val="0"/>
                      <w:marRight w:val="0"/>
                      <w:marTop w:val="0"/>
                      <w:marBottom w:val="0"/>
                      <w:divBdr>
                        <w:top w:val="none" w:sz="0" w:space="0" w:color="auto"/>
                        <w:left w:val="none" w:sz="0" w:space="0" w:color="auto"/>
                        <w:bottom w:val="none" w:sz="0" w:space="0" w:color="auto"/>
                        <w:right w:val="none" w:sz="0" w:space="0" w:color="auto"/>
                      </w:divBdr>
                      <w:divsChild>
                        <w:div w:id="337929126">
                          <w:marLeft w:val="0"/>
                          <w:marRight w:val="0"/>
                          <w:marTop w:val="0"/>
                          <w:marBottom w:val="0"/>
                          <w:divBdr>
                            <w:top w:val="none" w:sz="0" w:space="0" w:color="auto"/>
                            <w:left w:val="none" w:sz="0" w:space="0" w:color="auto"/>
                            <w:bottom w:val="none" w:sz="0" w:space="0" w:color="auto"/>
                            <w:right w:val="none" w:sz="0" w:space="0" w:color="auto"/>
                          </w:divBdr>
                        </w:div>
                        <w:div w:id="212422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4056305">
      <w:bodyDiv w:val="1"/>
      <w:marLeft w:val="0"/>
      <w:marRight w:val="0"/>
      <w:marTop w:val="0"/>
      <w:marBottom w:val="0"/>
      <w:divBdr>
        <w:top w:val="none" w:sz="0" w:space="0" w:color="auto"/>
        <w:left w:val="none" w:sz="0" w:space="0" w:color="auto"/>
        <w:bottom w:val="none" w:sz="0" w:space="0" w:color="auto"/>
        <w:right w:val="none" w:sz="0" w:space="0" w:color="auto"/>
      </w:divBdr>
      <w:divsChild>
        <w:div w:id="2113739680">
          <w:marLeft w:val="0"/>
          <w:marRight w:val="0"/>
          <w:marTop w:val="0"/>
          <w:marBottom w:val="0"/>
          <w:divBdr>
            <w:top w:val="none" w:sz="0" w:space="0" w:color="auto"/>
            <w:left w:val="none" w:sz="0" w:space="0" w:color="auto"/>
            <w:bottom w:val="none" w:sz="0" w:space="0" w:color="auto"/>
            <w:right w:val="none" w:sz="0" w:space="0" w:color="auto"/>
          </w:divBdr>
          <w:divsChild>
            <w:div w:id="267271576">
              <w:marLeft w:val="0"/>
              <w:marRight w:val="0"/>
              <w:marTop w:val="0"/>
              <w:marBottom w:val="15"/>
              <w:divBdr>
                <w:top w:val="none" w:sz="0" w:space="0" w:color="auto"/>
                <w:left w:val="none" w:sz="0" w:space="0" w:color="auto"/>
                <w:bottom w:val="none" w:sz="0" w:space="0" w:color="auto"/>
                <w:right w:val="none" w:sz="0" w:space="0" w:color="auto"/>
              </w:divBdr>
              <w:divsChild>
                <w:div w:id="1247228028">
                  <w:marLeft w:val="0"/>
                  <w:marRight w:val="0"/>
                  <w:marTop w:val="0"/>
                  <w:marBottom w:val="0"/>
                  <w:divBdr>
                    <w:top w:val="none" w:sz="0" w:space="0" w:color="auto"/>
                    <w:left w:val="none" w:sz="0" w:space="0" w:color="auto"/>
                    <w:bottom w:val="none" w:sz="0" w:space="0" w:color="auto"/>
                    <w:right w:val="none" w:sz="0" w:space="0" w:color="auto"/>
                  </w:divBdr>
                  <w:divsChild>
                    <w:div w:id="162624989">
                      <w:marLeft w:val="0"/>
                      <w:marRight w:val="0"/>
                      <w:marTop w:val="0"/>
                      <w:marBottom w:val="0"/>
                      <w:divBdr>
                        <w:top w:val="none" w:sz="0" w:space="0" w:color="auto"/>
                        <w:left w:val="none" w:sz="0" w:space="0" w:color="auto"/>
                        <w:bottom w:val="none" w:sz="0" w:space="0" w:color="auto"/>
                        <w:right w:val="none" w:sz="0" w:space="0" w:color="auto"/>
                      </w:divBdr>
                      <w:divsChild>
                        <w:div w:id="2126539086">
                          <w:marLeft w:val="0"/>
                          <w:marRight w:val="0"/>
                          <w:marTop w:val="0"/>
                          <w:marBottom w:val="0"/>
                          <w:divBdr>
                            <w:top w:val="none" w:sz="0" w:space="0" w:color="auto"/>
                            <w:left w:val="none" w:sz="0" w:space="0" w:color="auto"/>
                            <w:bottom w:val="none" w:sz="0" w:space="0" w:color="auto"/>
                            <w:right w:val="none" w:sz="0" w:space="0" w:color="auto"/>
                          </w:divBdr>
                          <w:divsChild>
                            <w:div w:id="269053376">
                              <w:marLeft w:val="0"/>
                              <w:marRight w:val="0"/>
                              <w:marTop w:val="0"/>
                              <w:marBottom w:val="0"/>
                              <w:divBdr>
                                <w:top w:val="none" w:sz="0" w:space="0" w:color="auto"/>
                                <w:left w:val="none" w:sz="0" w:space="0" w:color="auto"/>
                                <w:bottom w:val="none" w:sz="0" w:space="0" w:color="auto"/>
                                <w:right w:val="none" w:sz="0" w:space="0" w:color="auto"/>
                              </w:divBdr>
                              <w:divsChild>
                                <w:div w:id="116898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8505790">
      <w:bodyDiv w:val="1"/>
      <w:marLeft w:val="0"/>
      <w:marRight w:val="0"/>
      <w:marTop w:val="0"/>
      <w:marBottom w:val="0"/>
      <w:divBdr>
        <w:top w:val="none" w:sz="0" w:space="0" w:color="auto"/>
        <w:left w:val="none" w:sz="0" w:space="0" w:color="auto"/>
        <w:bottom w:val="none" w:sz="0" w:space="0" w:color="auto"/>
        <w:right w:val="none" w:sz="0" w:space="0" w:color="auto"/>
      </w:divBdr>
      <w:divsChild>
        <w:div w:id="825977516">
          <w:marLeft w:val="0"/>
          <w:marRight w:val="0"/>
          <w:marTop w:val="0"/>
          <w:marBottom w:val="0"/>
          <w:divBdr>
            <w:top w:val="none" w:sz="0" w:space="0" w:color="auto"/>
            <w:left w:val="none" w:sz="0" w:space="0" w:color="auto"/>
            <w:bottom w:val="none" w:sz="0" w:space="0" w:color="auto"/>
            <w:right w:val="none" w:sz="0" w:space="0" w:color="auto"/>
          </w:divBdr>
          <w:divsChild>
            <w:div w:id="126356732">
              <w:marLeft w:val="0"/>
              <w:marRight w:val="0"/>
              <w:marTop w:val="0"/>
              <w:marBottom w:val="0"/>
              <w:divBdr>
                <w:top w:val="none" w:sz="0" w:space="0" w:color="auto"/>
                <w:left w:val="none" w:sz="0" w:space="0" w:color="auto"/>
                <w:bottom w:val="none" w:sz="0" w:space="0" w:color="auto"/>
                <w:right w:val="none" w:sz="0" w:space="0" w:color="auto"/>
              </w:divBdr>
              <w:divsChild>
                <w:div w:id="1866868872">
                  <w:marLeft w:val="0"/>
                  <w:marRight w:val="0"/>
                  <w:marTop w:val="0"/>
                  <w:marBottom w:val="0"/>
                  <w:divBdr>
                    <w:top w:val="none" w:sz="0" w:space="0" w:color="auto"/>
                    <w:left w:val="none" w:sz="0" w:space="0" w:color="auto"/>
                    <w:bottom w:val="none" w:sz="0" w:space="0" w:color="auto"/>
                    <w:right w:val="none" w:sz="0" w:space="0" w:color="auto"/>
                  </w:divBdr>
                  <w:divsChild>
                    <w:div w:id="4406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588905">
      <w:bodyDiv w:val="1"/>
      <w:marLeft w:val="0"/>
      <w:marRight w:val="0"/>
      <w:marTop w:val="0"/>
      <w:marBottom w:val="0"/>
      <w:divBdr>
        <w:top w:val="none" w:sz="0" w:space="0" w:color="auto"/>
        <w:left w:val="none" w:sz="0" w:space="0" w:color="auto"/>
        <w:bottom w:val="none" w:sz="0" w:space="0" w:color="auto"/>
        <w:right w:val="none" w:sz="0" w:space="0" w:color="auto"/>
      </w:divBdr>
      <w:divsChild>
        <w:div w:id="322005195">
          <w:marLeft w:val="0"/>
          <w:marRight w:val="0"/>
          <w:marTop w:val="0"/>
          <w:marBottom w:val="0"/>
          <w:divBdr>
            <w:top w:val="none" w:sz="0" w:space="0" w:color="auto"/>
            <w:left w:val="none" w:sz="0" w:space="0" w:color="auto"/>
            <w:bottom w:val="none" w:sz="0" w:space="0" w:color="auto"/>
            <w:right w:val="none" w:sz="0" w:space="0" w:color="auto"/>
          </w:divBdr>
          <w:divsChild>
            <w:div w:id="689263532">
              <w:marLeft w:val="0"/>
              <w:marRight w:val="0"/>
              <w:marTop w:val="0"/>
              <w:marBottom w:val="0"/>
              <w:divBdr>
                <w:top w:val="none" w:sz="0" w:space="0" w:color="auto"/>
                <w:left w:val="none" w:sz="0" w:space="0" w:color="auto"/>
                <w:bottom w:val="none" w:sz="0" w:space="0" w:color="auto"/>
                <w:right w:val="none" w:sz="0" w:space="0" w:color="auto"/>
              </w:divBdr>
              <w:divsChild>
                <w:div w:id="1828591445">
                  <w:marLeft w:val="0"/>
                  <w:marRight w:val="0"/>
                  <w:marTop w:val="0"/>
                  <w:marBottom w:val="0"/>
                  <w:divBdr>
                    <w:top w:val="none" w:sz="0" w:space="0" w:color="auto"/>
                    <w:left w:val="none" w:sz="0" w:space="0" w:color="auto"/>
                    <w:bottom w:val="none" w:sz="0" w:space="0" w:color="auto"/>
                    <w:right w:val="none" w:sz="0" w:space="0" w:color="auto"/>
                  </w:divBdr>
                  <w:divsChild>
                    <w:div w:id="1970743929">
                      <w:marLeft w:val="0"/>
                      <w:marRight w:val="0"/>
                      <w:marTop w:val="0"/>
                      <w:marBottom w:val="0"/>
                      <w:divBdr>
                        <w:top w:val="none" w:sz="0" w:space="0" w:color="auto"/>
                        <w:left w:val="none" w:sz="0" w:space="0" w:color="auto"/>
                        <w:bottom w:val="none" w:sz="0" w:space="0" w:color="auto"/>
                        <w:right w:val="none" w:sz="0" w:space="0" w:color="auto"/>
                      </w:divBdr>
                      <w:divsChild>
                        <w:div w:id="1952204184">
                          <w:marLeft w:val="0"/>
                          <w:marRight w:val="0"/>
                          <w:marTop w:val="0"/>
                          <w:marBottom w:val="0"/>
                          <w:divBdr>
                            <w:top w:val="none" w:sz="0" w:space="0" w:color="auto"/>
                            <w:left w:val="none" w:sz="0" w:space="0" w:color="auto"/>
                            <w:bottom w:val="none" w:sz="0" w:space="0" w:color="auto"/>
                            <w:right w:val="none" w:sz="0" w:space="0" w:color="auto"/>
                          </w:divBdr>
                          <w:divsChild>
                            <w:div w:id="1673220018">
                              <w:marLeft w:val="0"/>
                              <w:marRight w:val="0"/>
                              <w:marTop w:val="0"/>
                              <w:marBottom w:val="0"/>
                              <w:divBdr>
                                <w:top w:val="none" w:sz="0" w:space="0" w:color="auto"/>
                                <w:left w:val="none" w:sz="0" w:space="0" w:color="auto"/>
                                <w:bottom w:val="none" w:sz="0" w:space="0" w:color="auto"/>
                                <w:right w:val="none" w:sz="0" w:space="0" w:color="auto"/>
                              </w:divBdr>
                              <w:divsChild>
                                <w:div w:id="165734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6754972">
      <w:bodyDiv w:val="1"/>
      <w:marLeft w:val="0"/>
      <w:marRight w:val="0"/>
      <w:marTop w:val="0"/>
      <w:marBottom w:val="0"/>
      <w:divBdr>
        <w:top w:val="none" w:sz="0" w:space="0" w:color="auto"/>
        <w:left w:val="none" w:sz="0" w:space="0" w:color="auto"/>
        <w:bottom w:val="none" w:sz="0" w:space="0" w:color="auto"/>
        <w:right w:val="none" w:sz="0" w:space="0" w:color="auto"/>
      </w:divBdr>
      <w:divsChild>
        <w:div w:id="652878132">
          <w:marLeft w:val="0"/>
          <w:marRight w:val="0"/>
          <w:marTop w:val="0"/>
          <w:marBottom w:val="0"/>
          <w:divBdr>
            <w:top w:val="none" w:sz="0" w:space="0" w:color="auto"/>
            <w:left w:val="none" w:sz="0" w:space="0" w:color="auto"/>
            <w:bottom w:val="none" w:sz="0" w:space="0" w:color="auto"/>
            <w:right w:val="none" w:sz="0" w:space="0" w:color="auto"/>
          </w:divBdr>
          <w:divsChild>
            <w:div w:id="1535847688">
              <w:marLeft w:val="0"/>
              <w:marRight w:val="0"/>
              <w:marTop w:val="0"/>
              <w:marBottom w:val="15"/>
              <w:divBdr>
                <w:top w:val="none" w:sz="0" w:space="0" w:color="auto"/>
                <w:left w:val="none" w:sz="0" w:space="0" w:color="auto"/>
                <w:bottom w:val="none" w:sz="0" w:space="0" w:color="auto"/>
                <w:right w:val="none" w:sz="0" w:space="0" w:color="auto"/>
              </w:divBdr>
              <w:divsChild>
                <w:div w:id="453914049">
                  <w:marLeft w:val="0"/>
                  <w:marRight w:val="0"/>
                  <w:marTop w:val="0"/>
                  <w:marBottom w:val="0"/>
                  <w:divBdr>
                    <w:top w:val="none" w:sz="0" w:space="0" w:color="auto"/>
                    <w:left w:val="none" w:sz="0" w:space="0" w:color="auto"/>
                    <w:bottom w:val="none" w:sz="0" w:space="0" w:color="auto"/>
                    <w:right w:val="none" w:sz="0" w:space="0" w:color="auto"/>
                  </w:divBdr>
                  <w:divsChild>
                    <w:div w:id="214396156">
                      <w:marLeft w:val="0"/>
                      <w:marRight w:val="0"/>
                      <w:marTop w:val="0"/>
                      <w:marBottom w:val="0"/>
                      <w:divBdr>
                        <w:top w:val="none" w:sz="0" w:space="0" w:color="auto"/>
                        <w:left w:val="none" w:sz="0" w:space="0" w:color="auto"/>
                        <w:bottom w:val="none" w:sz="0" w:space="0" w:color="auto"/>
                        <w:right w:val="none" w:sz="0" w:space="0" w:color="auto"/>
                      </w:divBdr>
                      <w:divsChild>
                        <w:div w:id="777288878">
                          <w:marLeft w:val="0"/>
                          <w:marRight w:val="0"/>
                          <w:marTop w:val="0"/>
                          <w:marBottom w:val="0"/>
                          <w:divBdr>
                            <w:top w:val="none" w:sz="0" w:space="0" w:color="auto"/>
                            <w:left w:val="none" w:sz="0" w:space="0" w:color="auto"/>
                            <w:bottom w:val="none" w:sz="0" w:space="0" w:color="auto"/>
                            <w:right w:val="none" w:sz="0" w:space="0" w:color="auto"/>
                          </w:divBdr>
                        </w:div>
                        <w:div w:id="117272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7065174">
      <w:bodyDiv w:val="1"/>
      <w:marLeft w:val="0"/>
      <w:marRight w:val="0"/>
      <w:marTop w:val="0"/>
      <w:marBottom w:val="0"/>
      <w:divBdr>
        <w:top w:val="none" w:sz="0" w:space="0" w:color="auto"/>
        <w:left w:val="none" w:sz="0" w:space="0" w:color="auto"/>
        <w:bottom w:val="none" w:sz="0" w:space="0" w:color="auto"/>
        <w:right w:val="none" w:sz="0" w:space="0" w:color="auto"/>
      </w:divBdr>
      <w:divsChild>
        <w:div w:id="812136174">
          <w:marLeft w:val="0"/>
          <w:marRight w:val="0"/>
          <w:marTop w:val="0"/>
          <w:marBottom w:val="0"/>
          <w:divBdr>
            <w:top w:val="none" w:sz="0" w:space="0" w:color="auto"/>
            <w:left w:val="none" w:sz="0" w:space="0" w:color="auto"/>
            <w:bottom w:val="none" w:sz="0" w:space="0" w:color="auto"/>
            <w:right w:val="none" w:sz="0" w:space="0" w:color="auto"/>
          </w:divBdr>
          <w:divsChild>
            <w:div w:id="1886140995">
              <w:marLeft w:val="0"/>
              <w:marRight w:val="0"/>
              <w:marTop w:val="0"/>
              <w:marBottom w:val="0"/>
              <w:divBdr>
                <w:top w:val="none" w:sz="0" w:space="0" w:color="auto"/>
                <w:left w:val="none" w:sz="0" w:space="0" w:color="auto"/>
                <w:bottom w:val="none" w:sz="0" w:space="0" w:color="auto"/>
                <w:right w:val="none" w:sz="0" w:space="0" w:color="auto"/>
              </w:divBdr>
              <w:divsChild>
                <w:div w:id="509177683">
                  <w:marLeft w:val="0"/>
                  <w:marRight w:val="0"/>
                  <w:marTop w:val="0"/>
                  <w:marBottom w:val="0"/>
                  <w:divBdr>
                    <w:top w:val="none" w:sz="0" w:space="0" w:color="auto"/>
                    <w:left w:val="none" w:sz="0" w:space="0" w:color="auto"/>
                    <w:bottom w:val="none" w:sz="0" w:space="0" w:color="auto"/>
                    <w:right w:val="none" w:sz="0" w:space="0" w:color="auto"/>
                  </w:divBdr>
                  <w:divsChild>
                    <w:div w:id="192965397">
                      <w:marLeft w:val="0"/>
                      <w:marRight w:val="0"/>
                      <w:marTop w:val="0"/>
                      <w:marBottom w:val="0"/>
                      <w:divBdr>
                        <w:top w:val="none" w:sz="0" w:space="0" w:color="auto"/>
                        <w:left w:val="none" w:sz="0" w:space="0" w:color="auto"/>
                        <w:bottom w:val="none" w:sz="0" w:space="0" w:color="auto"/>
                        <w:right w:val="none" w:sz="0" w:space="0" w:color="auto"/>
                      </w:divBdr>
                      <w:divsChild>
                        <w:div w:id="33634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3125455">
      <w:bodyDiv w:val="1"/>
      <w:marLeft w:val="0"/>
      <w:marRight w:val="0"/>
      <w:marTop w:val="0"/>
      <w:marBottom w:val="0"/>
      <w:divBdr>
        <w:top w:val="none" w:sz="0" w:space="0" w:color="auto"/>
        <w:left w:val="none" w:sz="0" w:space="0" w:color="auto"/>
        <w:bottom w:val="none" w:sz="0" w:space="0" w:color="auto"/>
        <w:right w:val="none" w:sz="0" w:space="0" w:color="auto"/>
      </w:divBdr>
      <w:divsChild>
        <w:div w:id="928271668">
          <w:marLeft w:val="0"/>
          <w:marRight w:val="0"/>
          <w:marTop w:val="0"/>
          <w:marBottom w:val="0"/>
          <w:divBdr>
            <w:top w:val="none" w:sz="0" w:space="0" w:color="auto"/>
            <w:left w:val="none" w:sz="0" w:space="0" w:color="auto"/>
            <w:bottom w:val="none" w:sz="0" w:space="0" w:color="auto"/>
            <w:right w:val="none" w:sz="0" w:space="0" w:color="auto"/>
          </w:divBdr>
          <w:divsChild>
            <w:div w:id="120804142">
              <w:marLeft w:val="0"/>
              <w:marRight w:val="0"/>
              <w:marTop w:val="0"/>
              <w:marBottom w:val="0"/>
              <w:divBdr>
                <w:top w:val="none" w:sz="0" w:space="0" w:color="auto"/>
                <w:left w:val="none" w:sz="0" w:space="0" w:color="auto"/>
                <w:bottom w:val="none" w:sz="0" w:space="0" w:color="auto"/>
                <w:right w:val="none" w:sz="0" w:space="0" w:color="auto"/>
              </w:divBdr>
              <w:divsChild>
                <w:div w:id="649408058">
                  <w:marLeft w:val="0"/>
                  <w:marRight w:val="0"/>
                  <w:marTop w:val="0"/>
                  <w:marBottom w:val="0"/>
                  <w:divBdr>
                    <w:top w:val="none" w:sz="0" w:space="0" w:color="auto"/>
                    <w:left w:val="none" w:sz="0" w:space="0" w:color="auto"/>
                    <w:bottom w:val="none" w:sz="0" w:space="0" w:color="auto"/>
                    <w:right w:val="none" w:sz="0" w:space="0" w:color="auto"/>
                  </w:divBdr>
                  <w:divsChild>
                    <w:div w:id="2032140635">
                      <w:marLeft w:val="0"/>
                      <w:marRight w:val="0"/>
                      <w:marTop w:val="0"/>
                      <w:marBottom w:val="0"/>
                      <w:divBdr>
                        <w:top w:val="none" w:sz="0" w:space="0" w:color="auto"/>
                        <w:left w:val="none" w:sz="0" w:space="0" w:color="auto"/>
                        <w:bottom w:val="none" w:sz="0" w:space="0" w:color="auto"/>
                        <w:right w:val="none" w:sz="0" w:space="0" w:color="auto"/>
                      </w:divBdr>
                    </w:div>
                    <w:div w:id="84960807">
                      <w:marLeft w:val="0"/>
                      <w:marRight w:val="0"/>
                      <w:marTop w:val="0"/>
                      <w:marBottom w:val="0"/>
                      <w:divBdr>
                        <w:top w:val="none" w:sz="0" w:space="0" w:color="auto"/>
                        <w:left w:val="none" w:sz="0" w:space="0" w:color="auto"/>
                        <w:bottom w:val="none" w:sz="0" w:space="0" w:color="auto"/>
                        <w:right w:val="none" w:sz="0" w:space="0" w:color="auto"/>
                      </w:divBdr>
                    </w:div>
                    <w:div w:id="160505366">
                      <w:marLeft w:val="0"/>
                      <w:marRight w:val="0"/>
                      <w:marTop w:val="0"/>
                      <w:marBottom w:val="0"/>
                      <w:divBdr>
                        <w:top w:val="none" w:sz="0" w:space="0" w:color="auto"/>
                        <w:left w:val="none" w:sz="0" w:space="0" w:color="auto"/>
                        <w:bottom w:val="none" w:sz="0" w:space="0" w:color="auto"/>
                        <w:right w:val="none" w:sz="0" w:space="0" w:color="auto"/>
                      </w:divBdr>
                    </w:div>
                    <w:div w:id="122344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8633383">
      <w:bodyDiv w:val="1"/>
      <w:marLeft w:val="0"/>
      <w:marRight w:val="0"/>
      <w:marTop w:val="0"/>
      <w:marBottom w:val="0"/>
      <w:divBdr>
        <w:top w:val="none" w:sz="0" w:space="0" w:color="auto"/>
        <w:left w:val="none" w:sz="0" w:space="0" w:color="auto"/>
        <w:bottom w:val="none" w:sz="0" w:space="0" w:color="auto"/>
        <w:right w:val="none" w:sz="0" w:space="0" w:color="auto"/>
      </w:divBdr>
      <w:divsChild>
        <w:div w:id="1786733538">
          <w:marLeft w:val="0"/>
          <w:marRight w:val="0"/>
          <w:marTop w:val="0"/>
          <w:marBottom w:val="0"/>
          <w:divBdr>
            <w:top w:val="none" w:sz="0" w:space="0" w:color="auto"/>
            <w:left w:val="none" w:sz="0" w:space="0" w:color="auto"/>
            <w:bottom w:val="none" w:sz="0" w:space="0" w:color="auto"/>
            <w:right w:val="none" w:sz="0" w:space="0" w:color="auto"/>
          </w:divBdr>
          <w:divsChild>
            <w:div w:id="1550721586">
              <w:marLeft w:val="0"/>
              <w:marRight w:val="0"/>
              <w:marTop w:val="0"/>
              <w:marBottom w:val="0"/>
              <w:divBdr>
                <w:top w:val="none" w:sz="0" w:space="0" w:color="auto"/>
                <w:left w:val="none" w:sz="0" w:space="0" w:color="auto"/>
                <w:bottom w:val="none" w:sz="0" w:space="0" w:color="auto"/>
                <w:right w:val="none" w:sz="0" w:space="0" w:color="auto"/>
              </w:divBdr>
              <w:divsChild>
                <w:div w:id="1238981791">
                  <w:marLeft w:val="0"/>
                  <w:marRight w:val="0"/>
                  <w:marTop w:val="0"/>
                  <w:marBottom w:val="0"/>
                  <w:divBdr>
                    <w:top w:val="none" w:sz="0" w:space="0" w:color="auto"/>
                    <w:left w:val="none" w:sz="0" w:space="0" w:color="auto"/>
                    <w:bottom w:val="none" w:sz="0" w:space="0" w:color="auto"/>
                    <w:right w:val="none" w:sz="0" w:space="0" w:color="auto"/>
                  </w:divBdr>
                  <w:divsChild>
                    <w:div w:id="173573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652161">
      <w:bodyDiv w:val="1"/>
      <w:marLeft w:val="0"/>
      <w:marRight w:val="0"/>
      <w:marTop w:val="0"/>
      <w:marBottom w:val="0"/>
      <w:divBdr>
        <w:top w:val="none" w:sz="0" w:space="0" w:color="auto"/>
        <w:left w:val="none" w:sz="0" w:space="0" w:color="auto"/>
        <w:bottom w:val="none" w:sz="0" w:space="0" w:color="auto"/>
        <w:right w:val="none" w:sz="0" w:space="0" w:color="auto"/>
      </w:divBdr>
      <w:divsChild>
        <w:div w:id="1892495006">
          <w:marLeft w:val="0"/>
          <w:marRight w:val="0"/>
          <w:marTop w:val="0"/>
          <w:marBottom w:val="0"/>
          <w:divBdr>
            <w:top w:val="none" w:sz="0" w:space="0" w:color="auto"/>
            <w:left w:val="none" w:sz="0" w:space="0" w:color="auto"/>
            <w:bottom w:val="none" w:sz="0" w:space="0" w:color="auto"/>
            <w:right w:val="none" w:sz="0" w:space="0" w:color="auto"/>
          </w:divBdr>
          <w:divsChild>
            <w:div w:id="444615341">
              <w:marLeft w:val="0"/>
              <w:marRight w:val="0"/>
              <w:marTop w:val="0"/>
              <w:marBottom w:val="0"/>
              <w:divBdr>
                <w:top w:val="none" w:sz="0" w:space="0" w:color="auto"/>
                <w:left w:val="none" w:sz="0" w:space="0" w:color="auto"/>
                <w:bottom w:val="none" w:sz="0" w:space="0" w:color="auto"/>
                <w:right w:val="none" w:sz="0" w:space="0" w:color="auto"/>
              </w:divBdr>
              <w:divsChild>
                <w:div w:id="224144464">
                  <w:marLeft w:val="0"/>
                  <w:marRight w:val="0"/>
                  <w:marTop w:val="0"/>
                  <w:marBottom w:val="0"/>
                  <w:divBdr>
                    <w:top w:val="none" w:sz="0" w:space="0" w:color="auto"/>
                    <w:left w:val="none" w:sz="0" w:space="0" w:color="auto"/>
                    <w:bottom w:val="none" w:sz="0" w:space="0" w:color="auto"/>
                    <w:right w:val="none" w:sz="0" w:space="0" w:color="auto"/>
                  </w:divBdr>
                  <w:divsChild>
                    <w:div w:id="113985922">
                      <w:marLeft w:val="0"/>
                      <w:marRight w:val="0"/>
                      <w:marTop w:val="0"/>
                      <w:marBottom w:val="0"/>
                      <w:divBdr>
                        <w:top w:val="none" w:sz="0" w:space="0" w:color="auto"/>
                        <w:left w:val="none" w:sz="0" w:space="0" w:color="auto"/>
                        <w:bottom w:val="none" w:sz="0" w:space="0" w:color="auto"/>
                        <w:right w:val="none" w:sz="0" w:space="0" w:color="auto"/>
                      </w:divBdr>
                      <w:divsChild>
                        <w:div w:id="1616715398">
                          <w:marLeft w:val="0"/>
                          <w:marRight w:val="0"/>
                          <w:marTop w:val="0"/>
                          <w:marBottom w:val="0"/>
                          <w:divBdr>
                            <w:top w:val="none" w:sz="0" w:space="0" w:color="auto"/>
                            <w:left w:val="none" w:sz="0" w:space="0" w:color="auto"/>
                            <w:bottom w:val="none" w:sz="0" w:space="0" w:color="auto"/>
                            <w:right w:val="none" w:sz="0" w:space="0" w:color="auto"/>
                          </w:divBdr>
                          <w:divsChild>
                            <w:div w:id="546718230">
                              <w:marLeft w:val="0"/>
                              <w:marRight w:val="0"/>
                              <w:marTop w:val="0"/>
                              <w:marBottom w:val="0"/>
                              <w:divBdr>
                                <w:top w:val="none" w:sz="0" w:space="0" w:color="auto"/>
                                <w:left w:val="none" w:sz="0" w:space="0" w:color="auto"/>
                                <w:bottom w:val="none" w:sz="0" w:space="0" w:color="auto"/>
                                <w:right w:val="none" w:sz="0" w:space="0" w:color="auto"/>
                              </w:divBdr>
                              <w:divsChild>
                                <w:div w:id="149815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2882128">
      <w:bodyDiv w:val="1"/>
      <w:marLeft w:val="0"/>
      <w:marRight w:val="0"/>
      <w:marTop w:val="0"/>
      <w:marBottom w:val="0"/>
      <w:divBdr>
        <w:top w:val="none" w:sz="0" w:space="0" w:color="auto"/>
        <w:left w:val="none" w:sz="0" w:space="0" w:color="auto"/>
        <w:bottom w:val="none" w:sz="0" w:space="0" w:color="auto"/>
        <w:right w:val="none" w:sz="0" w:space="0" w:color="auto"/>
      </w:divBdr>
      <w:divsChild>
        <w:div w:id="506798152">
          <w:marLeft w:val="0"/>
          <w:marRight w:val="0"/>
          <w:marTop w:val="0"/>
          <w:marBottom w:val="0"/>
          <w:divBdr>
            <w:top w:val="none" w:sz="0" w:space="0" w:color="auto"/>
            <w:left w:val="none" w:sz="0" w:space="0" w:color="auto"/>
            <w:bottom w:val="none" w:sz="0" w:space="0" w:color="auto"/>
            <w:right w:val="none" w:sz="0" w:space="0" w:color="auto"/>
          </w:divBdr>
          <w:divsChild>
            <w:div w:id="1892383773">
              <w:marLeft w:val="0"/>
              <w:marRight w:val="0"/>
              <w:marTop w:val="0"/>
              <w:marBottom w:val="0"/>
              <w:divBdr>
                <w:top w:val="none" w:sz="0" w:space="0" w:color="auto"/>
                <w:left w:val="none" w:sz="0" w:space="0" w:color="auto"/>
                <w:bottom w:val="none" w:sz="0" w:space="0" w:color="auto"/>
                <w:right w:val="none" w:sz="0" w:space="0" w:color="auto"/>
              </w:divBdr>
              <w:divsChild>
                <w:div w:id="252053831">
                  <w:marLeft w:val="-225"/>
                  <w:marRight w:val="-225"/>
                  <w:marTop w:val="0"/>
                  <w:marBottom w:val="0"/>
                  <w:divBdr>
                    <w:top w:val="none" w:sz="0" w:space="0" w:color="auto"/>
                    <w:left w:val="none" w:sz="0" w:space="0" w:color="auto"/>
                    <w:bottom w:val="none" w:sz="0" w:space="0" w:color="auto"/>
                    <w:right w:val="none" w:sz="0" w:space="0" w:color="auto"/>
                  </w:divBdr>
                  <w:divsChild>
                    <w:div w:id="1435664056">
                      <w:marLeft w:val="0"/>
                      <w:marRight w:val="0"/>
                      <w:marTop w:val="0"/>
                      <w:marBottom w:val="0"/>
                      <w:divBdr>
                        <w:top w:val="none" w:sz="0" w:space="0" w:color="auto"/>
                        <w:left w:val="none" w:sz="0" w:space="0" w:color="auto"/>
                        <w:bottom w:val="none" w:sz="0" w:space="0" w:color="auto"/>
                        <w:right w:val="none" w:sz="0" w:space="0" w:color="auto"/>
                      </w:divBdr>
                      <w:divsChild>
                        <w:div w:id="80416484">
                          <w:marLeft w:val="0"/>
                          <w:marRight w:val="0"/>
                          <w:marTop w:val="48"/>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7123342">
      <w:bodyDiv w:val="1"/>
      <w:marLeft w:val="0"/>
      <w:marRight w:val="0"/>
      <w:marTop w:val="0"/>
      <w:marBottom w:val="0"/>
      <w:divBdr>
        <w:top w:val="none" w:sz="0" w:space="0" w:color="auto"/>
        <w:left w:val="none" w:sz="0" w:space="0" w:color="auto"/>
        <w:bottom w:val="none" w:sz="0" w:space="0" w:color="auto"/>
        <w:right w:val="none" w:sz="0" w:space="0" w:color="auto"/>
      </w:divBdr>
      <w:divsChild>
        <w:div w:id="1677726754">
          <w:marLeft w:val="0"/>
          <w:marRight w:val="0"/>
          <w:marTop w:val="0"/>
          <w:marBottom w:val="0"/>
          <w:divBdr>
            <w:top w:val="none" w:sz="0" w:space="0" w:color="auto"/>
            <w:left w:val="none" w:sz="0" w:space="0" w:color="auto"/>
            <w:bottom w:val="none" w:sz="0" w:space="0" w:color="auto"/>
            <w:right w:val="none" w:sz="0" w:space="0" w:color="auto"/>
          </w:divBdr>
          <w:divsChild>
            <w:div w:id="248733111">
              <w:marLeft w:val="0"/>
              <w:marRight w:val="0"/>
              <w:marTop w:val="0"/>
              <w:marBottom w:val="15"/>
              <w:divBdr>
                <w:top w:val="none" w:sz="0" w:space="0" w:color="auto"/>
                <w:left w:val="none" w:sz="0" w:space="0" w:color="auto"/>
                <w:bottom w:val="none" w:sz="0" w:space="0" w:color="auto"/>
                <w:right w:val="none" w:sz="0" w:space="0" w:color="auto"/>
              </w:divBdr>
              <w:divsChild>
                <w:div w:id="970942768">
                  <w:marLeft w:val="0"/>
                  <w:marRight w:val="0"/>
                  <w:marTop w:val="0"/>
                  <w:marBottom w:val="0"/>
                  <w:divBdr>
                    <w:top w:val="none" w:sz="0" w:space="0" w:color="auto"/>
                    <w:left w:val="none" w:sz="0" w:space="0" w:color="auto"/>
                    <w:bottom w:val="none" w:sz="0" w:space="0" w:color="auto"/>
                    <w:right w:val="none" w:sz="0" w:space="0" w:color="auto"/>
                  </w:divBdr>
                  <w:divsChild>
                    <w:div w:id="1897545400">
                      <w:marLeft w:val="0"/>
                      <w:marRight w:val="0"/>
                      <w:marTop w:val="0"/>
                      <w:marBottom w:val="0"/>
                      <w:divBdr>
                        <w:top w:val="none" w:sz="0" w:space="0" w:color="auto"/>
                        <w:left w:val="none" w:sz="0" w:space="0" w:color="auto"/>
                        <w:bottom w:val="none" w:sz="0" w:space="0" w:color="auto"/>
                        <w:right w:val="none" w:sz="0" w:space="0" w:color="auto"/>
                      </w:divBdr>
                      <w:divsChild>
                        <w:div w:id="1952979602">
                          <w:marLeft w:val="0"/>
                          <w:marRight w:val="0"/>
                          <w:marTop w:val="0"/>
                          <w:marBottom w:val="0"/>
                          <w:divBdr>
                            <w:top w:val="none" w:sz="0" w:space="0" w:color="auto"/>
                            <w:left w:val="none" w:sz="0" w:space="0" w:color="auto"/>
                            <w:bottom w:val="none" w:sz="0" w:space="0" w:color="auto"/>
                            <w:right w:val="none" w:sz="0" w:space="0" w:color="auto"/>
                          </w:divBdr>
                          <w:divsChild>
                            <w:div w:id="1492790208">
                              <w:marLeft w:val="0"/>
                              <w:marRight w:val="0"/>
                              <w:marTop w:val="0"/>
                              <w:marBottom w:val="0"/>
                              <w:divBdr>
                                <w:top w:val="none" w:sz="0" w:space="0" w:color="auto"/>
                                <w:left w:val="none" w:sz="0" w:space="0" w:color="auto"/>
                                <w:bottom w:val="none" w:sz="0" w:space="0" w:color="auto"/>
                                <w:right w:val="none" w:sz="0" w:space="0" w:color="auto"/>
                              </w:divBdr>
                              <w:divsChild>
                                <w:div w:id="115413028">
                                  <w:marLeft w:val="0"/>
                                  <w:marRight w:val="0"/>
                                  <w:marTop w:val="0"/>
                                  <w:marBottom w:val="0"/>
                                  <w:divBdr>
                                    <w:top w:val="none" w:sz="0" w:space="0" w:color="auto"/>
                                    <w:left w:val="none" w:sz="0" w:space="0" w:color="auto"/>
                                    <w:bottom w:val="none" w:sz="0" w:space="0" w:color="auto"/>
                                    <w:right w:val="none" w:sz="0" w:space="0" w:color="auto"/>
                                  </w:divBdr>
                                </w:div>
                                <w:div w:id="1065371489">
                                  <w:marLeft w:val="0"/>
                                  <w:marRight w:val="0"/>
                                  <w:marTop w:val="0"/>
                                  <w:marBottom w:val="0"/>
                                  <w:divBdr>
                                    <w:top w:val="none" w:sz="0" w:space="0" w:color="auto"/>
                                    <w:left w:val="none" w:sz="0" w:space="0" w:color="auto"/>
                                    <w:bottom w:val="none" w:sz="0" w:space="0" w:color="auto"/>
                                    <w:right w:val="none" w:sz="0" w:space="0" w:color="auto"/>
                                  </w:divBdr>
                                </w:div>
                                <w:div w:id="1362437456">
                                  <w:marLeft w:val="0"/>
                                  <w:marRight w:val="0"/>
                                  <w:marTop w:val="0"/>
                                  <w:marBottom w:val="0"/>
                                  <w:divBdr>
                                    <w:top w:val="none" w:sz="0" w:space="0" w:color="auto"/>
                                    <w:left w:val="none" w:sz="0" w:space="0" w:color="auto"/>
                                    <w:bottom w:val="none" w:sz="0" w:space="0" w:color="auto"/>
                                    <w:right w:val="none" w:sz="0" w:space="0" w:color="auto"/>
                                  </w:divBdr>
                                </w:div>
                                <w:div w:id="1533375558">
                                  <w:marLeft w:val="0"/>
                                  <w:marRight w:val="0"/>
                                  <w:marTop w:val="0"/>
                                  <w:marBottom w:val="0"/>
                                  <w:divBdr>
                                    <w:top w:val="none" w:sz="0" w:space="0" w:color="auto"/>
                                    <w:left w:val="none" w:sz="0" w:space="0" w:color="auto"/>
                                    <w:bottom w:val="none" w:sz="0" w:space="0" w:color="auto"/>
                                    <w:right w:val="none" w:sz="0" w:space="0" w:color="auto"/>
                                  </w:divBdr>
                                </w:div>
                                <w:div w:id="1926841852">
                                  <w:marLeft w:val="0"/>
                                  <w:marRight w:val="0"/>
                                  <w:marTop w:val="0"/>
                                  <w:marBottom w:val="0"/>
                                  <w:divBdr>
                                    <w:top w:val="none" w:sz="0" w:space="0" w:color="auto"/>
                                    <w:left w:val="none" w:sz="0" w:space="0" w:color="auto"/>
                                    <w:bottom w:val="none" w:sz="0" w:space="0" w:color="auto"/>
                                    <w:right w:val="none" w:sz="0" w:space="0" w:color="auto"/>
                                  </w:divBdr>
                                </w:div>
                                <w:div w:id="213097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3890238">
      <w:bodyDiv w:val="1"/>
      <w:marLeft w:val="0"/>
      <w:marRight w:val="0"/>
      <w:marTop w:val="0"/>
      <w:marBottom w:val="0"/>
      <w:divBdr>
        <w:top w:val="none" w:sz="0" w:space="0" w:color="auto"/>
        <w:left w:val="none" w:sz="0" w:space="0" w:color="auto"/>
        <w:bottom w:val="none" w:sz="0" w:space="0" w:color="auto"/>
        <w:right w:val="none" w:sz="0" w:space="0" w:color="auto"/>
      </w:divBdr>
      <w:divsChild>
        <w:div w:id="1171985122">
          <w:marLeft w:val="0"/>
          <w:marRight w:val="0"/>
          <w:marTop w:val="0"/>
          <w:marBottom w:val="0"/>
          <w:divBdr>
            <w:top w:val="none" w:sz="0" w:space="0" w:color="auto"/>
            <w:left w:val="none" w:sz="0" w:space="0" w:color="auto"/>
            <w:bottom w:val="none" w:sz="0" w:space="0" w:color="auto"/>
            <w:right w:val="none" w:sz="0" w:space="0" w:color="auto"/>
          </w:divBdr>
          <w:divsChild>
            <w:div w:id="281377602">
              <w:marLeft w:val="0"/>
              <w:marRight w:val="0"/>
              <w:marTop w:val="0"/>
              <w:marBottom w:val="15"/>
              <w:divBdr>
                <w:top w:val="none" w:sz="0" w:space="0" w:color="auto"/>
                <w:left w:val="none" w:sz="0" w:space="0" w:color="auto"/>
                <w:bottom w:val="none" w:sz="0" w:space="0" w:color="auto"/>
                <w:right w:val="none" w:sz="0" w:space="0" w:color="auto"/>
              </w:divBdr>
              <w:divsChild>
                <w:div w:id="1834563755">
                  <w:marLeft w:val="0"/>
                  <w:marRight w:val="0"/>
                  <w:marTop w:val="0"/>
                  <w:marBottom w:val="0"/>
                  <w:divBdr>
                    <w:top w:val="none" w:sz="0" w:space="0" w:color="auto"/>
                    <w:left w:val="none" w:sz="0" w:space="0" w:color="auto"/>
                    <w:bottom w:val="none" w:sz="0" w:space="0" w:color="auto"/>
                    <w:right w:val="none" w:sz="0" w:space="0" w:color="auto"/>
                  </w:divBdr>
                  <w:divsChild>
                    <w:div w:id="1877237032">
                      <w:marLeft w:val="0"/>
                      <w:marRight w:val="0"/>
                      <w:marTop w:val="0"/>
                      <w:marBottom w:val="0"/>
                      <w:divBdr>
                        <w:top w:val="none" w:sz="0" w:space="0" w:color="auto"/>
                        <w:left w:val="none" w:sz="0" w:space="0" w:color="auto"/>
                        <w:bottom w:val="none" w:sz="0" w:space="0" w:color="auto"/>
                        <w:right w:val="none" w:sz="0" w:space="0" w:color="auto"/>
                      </w:divBdr>
                      <w:divsChild>
                        <w:div w:id="1052078281">
                          <w:marLeft w:val="0"/>
                          <w:marRight w:val="0"/>
                          <w:marTop w:val="0"/>
                          <w:marBottom w:val="0"/>
                          <w:divBdr>
                            <w:top w:val="none" w:sz="0" w:space="0" w:color="auto"/>
                            <w:left w:val="none" w:sz="0" w:space="0" w:color="auto"/>
                            <w:bottom w:val="none" w:sz="0" w:space="0" w:color="auto"/>
                            <w:right w:val="none" w:sz="0" w:space="0" w:color="auto"/>
                          </w:divBdr>
                        </w:div>
                        <w:div w:id="202751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ielearning.tafensw.edu.au/MCS/CHCFC301A/12048/chcfc301a/lo/12020/index.htm" TargetMode="External"/><Relationship Id="rId18" Type="http://schemas.openxmlformats.org/officeDocument/2006/relationships/hyperlink" Target="https://www.nurseryworld.co.uk/nursery-world/news/1080407/organising-provision" TargetMode="External"/><Relationship Id="rId26" Type="http://schemas.openxmlformats.org/officeDocument/2006/relationships/hyperlink" Target="https://www.nctm.org/Publications/Teaching-Children-Mathematics/Blog/Current-Research-on-Gender-Differences-in-Math/" TargetMode="External"/><Relationship Id="rId39" Type="http://schemas.openxmlformats.org/officeDocument/2006/relationships/hyperlink" Target="https://www.canr.msu.edu/news/monkey_see_monkey_do_model_behavior_in_early_childhood" TargetMode="External"/><Relationship Id="rId3" Type="http://schemas.openxmlformats.org/officeDocument/2006/relationships/settings" Target="settings.xml"/><Relationship Id="rId21" Type="http://schemas.openxmlformats.org/officeDocument/2006/relationships/hyperlink" Target="http://www.earlyyearsmatters.co.uk/eyfs/a-unique-child/play-learning/" TargetMode="External"/><Relationship Id="rId34"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42" Type="http://schemas.openxmlformats.org/officeDocument/2006/relationships/hyperlink" Target="https://www.canr.msu.edu/news/the_value_of_open_ended_play" TargetMode="External"/><Relationship Id="rId47" Type="http://schemas.openxmlformats.org/officeDocument/2006/relationships/hyperlink" Target="https://learning.gov.wales/docs/learningwales/publications/140827-foundation-phase-observation-and-assessment-practitioner-events-2010-report-en.pdf" TargetMode="External"/><Relationship Id="rId50" Type="http://schemas.openxmlformats.org/officeDocument/2006/relationships/fontTable" Target="fontTable.xml"/><Relationship Id="rId7" Type="http://schemas.openxmlformats.org/officeDocument/2006/relationships/hyperlink" Target="https://www.canr.msu.edu/people/carrie_shrier" TargetMode="External"/><Relationship Id="rId12" Type="http://schemas.openxmlformats.org/officeDocument/2006/relationships/hyperlink" Target="https://www.kccc.ie/Resources/Play-Tipsheets/Sand-Play" TargetMode="External"/><Relationship Id="rId17" Type="http://schemas.openxmlformats.org/officeDocument/2006/relationships/hyperlink" Target="https://beta.gov.wales/sites/default/files/publications/2018-03/succesful-futures-a-summary-of-professor-graham-donaldsons-report.pdf" TargetMode="External"/><Relationship Id="rId25" Type="http://schemas.openxmlformats.org/officeDocument/2006/relationships/hyperlink" Target="https://shareweb.kent.gov.uk/Documents/KELSI/School%20e-Bulletin/forest%20school%20flyer%20north%20school.pdf" TargetMode="External"/><Relationship Id="rId33" Type="http://schemas.openxmlformats.org/officeDocument/2006/relationships/hyperlink" Target="https://www.tts-group.co.uk/blog/2017/04/03/learning-play-natural-way-benefits-natural-resources.html" TargetMode="External"/><Relationship Id="rId38" Type="http://schemas.openxmlformats.org/officeDocument/2006/relationships/hyperlink" Target="https://www.canr.msu.edu/people/kylie_rymanowicz" TargetMode="External"/><Relationship Id="rId46" Type="http://schemas.openxmlformats.org/officeDocument/2006/relationships/hyperlink" Target="https://uca.edu/steminstitute/files/2011/07/Sand_and_WaterTCM2010-03-394a.pdf" TargetMode="External"/><Relationship Id="rId2" Type="http://schemas.openxmlformats.org/officeDocument/2006/relationships/styles" Target="styles.xml"/><Relationship Id="rId16" Type="http://schemas.openxmlformats.org/officeDocument/2006/relationships/hyperlink" Target="https://beta.gov.wales/sites/default/files/publications/2018-02/foundation-phase-framework-revised-2015.pdf" TargetMode="External"/><Relationship Id="rId20" Type="http://schemas.openxmlformats.org/officeDocument/2006/relationships/hyperlink" Target="http://www.early-years.org/parents/docs/maths-through-play.pdf" TargetMode="External"/><Relationship Id="rId29" Type="http://schemas.openxmlformats.org/officeDocument/2006/relationships/hyperlink" Target="https://www.daynurseries.co.uk/news/article.cfm/id/1563711/nurseries-ditching-plastic-toys-sticks-mud" TargetMode="External"/><Relationship Id="rId41" Type="http://schemas.openxmlformats.org/officeDocument/2006/relationships/hyperlink" Target="file:///D:\Shri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ursery-world/news/1082814/maths-sand-water-addition" TargetMode="External"/><Relationship Id="rId24" Type="http://schemas.openxmlformats.org/officeDocument/2006/relationships/hyperlink" Target="http://www.factsforlifeglobal.org/03/4.html" TargetMode="External"/><Relationship Id="rId32" Type="http://schemas.openxmlformats.org/officeDocument/2006/relationships/hyperlink" Target="http://longfordchildcare.ie/outdoor-play-early-years/" TargetMode="External"/><Relationship Id="rId37" Type="http://schemas.openxmlformats.org/officeDocument/2006/relationships/hyperlink" Target="https://creativestarlearning.co.uk/wp-content/uploads/2013/06/Rain-or-shine-Swedish-Forest-Schools.pdf" TargetMode="External"/><Relationship Id="rId40" Type="http://schemas.openxmlformats.org/officeDocument/2006/relationships/hyperlink" Target="https://www.cogentoa.com/article/10.1080/2331186X.2016.1252177.pdf" TargetMode="External"/><Relationship Id="rId45" Type="http://schemas.openxmlformats.org/officeDocument/2006/relationships/hyperlink" Target="https://www.under5s.co.nz/shop/Hot+Topics+Articles/Toys+Books+Play/Benefits+of+play/Using+natural+resources+for+learning.html" TargetMode="External"/><Relationship Id="rId5" Type="http://schemas.openxmlformats.org/officeDocument/2006/relationships/footnotes" Target="footnotes.xml"/><Relationship Id="rId15" Type="http://schemas.openxmlformats.org/officeDocument/2006/relationships/hyperlink" Target="http://www.nicurriculum.org.uk/docs/foundation_stage/learning_through_play_ey.pdf" TargetMode="External"/><Relationship Id="rId23" Type="http://schemas.openxmlformats.org/officeDocument/2006/relationships/hyperlink" Target="https://articles.extension.org/pages/70998/the-sand-and-water-center-in-child-care" TargetMode="External"/><Relationship Id="rId28" Type="http://schemas.openxmlformats.org/officeDocument/2006/relationships/hyperlink" Target="https://www.kiwifamilies.co.nz/articles/benefits-of-creative-play/" TargetMode="External"/><Relationship Id="rId36" Type="http://schemas.openxmlformats.org/officeDocument/2006/relationships/hyperlink" Target="https://www.friendshipcircle.org/blog/2015/01/15/5-preschool-activities-for-children-with-special-needs/" TargetMode="External"/><Relationship Id="rId49" Type="http://schemas.openxmlformats.org/officeDocument/2006/relationships/footer" Target="footer1.xml"/><Relationship Id="rId10" Type="http://schemas.openxmlformats.org/officeDocument/2006/relationships/hyperlink" Target="https://content.ebscohost.com/ContentServer.asp?T=P&amp;P=AN&amp;K=95762300&amp;S=R&amp;D=eue&amp;EbscoContent=dGJyMNHX8kSeqLE4xNvgOLCmr1Gep7RSs6q4TLSWxWXS&amp;ContentCustomer=dGJyMPGqtVGxp7FRuePfgeyx44Dt6fIA" TargetMode="External"/><Relationship Id="rId19" Type="http://schemas.openxmlformats.org/officeDocument/2006/relationships/hyperlink" Target="http://www.earlyyearsmatters.co.uk/eyfs/a-unique-child/planning/" TargetMode="External"/><Relationship Id="rId31" Type="http://schemas.openxmlformats.org/officeDocument/2006/relationships/hyperlink" Target="http://collections.crest.ac.uk/10203/1/Leather_JOEE%2026-Sep-16%20v2.pdf" TargetMode="External"/><Relationship Id="rId44" Type="http://schemas.openxmlformats.org/officeDocument/2006/relationships/hyperlink" Target="http://www.earlychildhoodaustralia.org.au/nqsplp/wp-content/uploads/2012/05/EYLFPLP_E-Newsletter_No25.pdf" TargetMode="External"/><Relationship Id="rId4" Type="http://schemas.openxmlformats.org/officeDocument/2006/relationships/webSettings" Target="webSettings.xml"/><Relationship Id="rId9" Type="http://schemas.openxmlformats.org/officeDocument/2006/relationships/hyperlink" Target="https://www.earlyyearsresources.co.uk/art-craft-c338/textiles-c355/weaving-resources-c1462/big-frame-p35356" TargetMode="External"/><Relationship Id="rId14" Type="http://schemas.openxmlformats.org/officeDocument/2006/relationships/hyperlink" Target="https://file.scirp.org/Html/18777.html" TargetMode="External"/><Relationship Id="rId22" Type="http://schemas.openxmlformats.org/officeDocument/2006/relationships/hyperlink" Target="http://www.earlyyearsresources.co.uk/blog/2019/01/sensory-play-early-years/" TargetMode="External"/><Relationship Id="rId27" Type="http://schemas.openxmlformats.org/officeDocument/2006/relationships/hyperlink" Target="https://www.pentagonplay.co.uk/news-and-info/benefits-of-sensory-play-for-children-with-special-educational-needs" TargetMode="External"/><Relationship Id="rId30" Type="http://schemas.openxmlformats.org/officeDocument/2006/relationships/hyperlink" Target="https://learning.gov.wales/resources/browse-all/nlnf/framework?component=literacy&amp;year=6938335_2&amp;selectedYear=col_5&amp;lang=en" TargetMode="External"/><Relationship Id="rId35" Type="http://schemas.openxmlformats.org/officeDocument/2006/relationships/hyperlink" Target="https://pathways.org/blog/sand-play-natures-etch-a-sketch/" TargetMode="External"/><Relationship Id="rId43" Type="http://schemas.openxmlformats.org/officeDocument/2006/relationships/hyperlink" Target="https://www.into.ie/ROI/Publications/InTouch/FullLengthArticles/FullLengthArticles2011/Numeracythroughplay_march11.pdf" TargetMode="External"/><Relationship Id="rId48" Type="http://schemas.openxmlformats.org/officeDocument/2006/relationships/header" Target="header1.xml"/><Relationship Id="rId8" Type="http://schemas.openxmlformats.org/officeDocument/2006/relationships/hyperlink" Target="https://www.earlyyearsresources.co.uk/sand-water-c4/water-play-c394/waterways-towers-and-gutters-special-offer-p14158"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4570</Words>
  <Characters>29391</Characters>
  <Application>Microsoft Office Word</Application>
  <DocSecurity>0</DocSecurity>
  <Lines>753</Lines>
  <Paragraphs>232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nicola stanton</cp:lastModifiedBy>
  <cp:revision>2</cp:revision>
  <dcterms:created xsi:type="dcterms:W3CDTF">2019-02-25T22:26:00Z</dcterms:created>
  <dcterms:modified xsi:type="dcterms:W3CDTF">2019-02-25T22:26:00Z</dcterms:modified>
</cp:coreProperties>
</file>