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1F3763" w:themeColor="accent1" w:themeShade="7F"/>
          <w:sz w:val="24"/>
          <w:szCs w:val="24"/>
        </w:rPr>
        <w:id w:val="-489563193"/>
        <w:docPartObj>
          <w:docPartGallery w:val="Cover Pages"/>
          <w:docPartUnique/>
        </w:docPartObj>
      </w:sdtPr>
      <w:sdtEndPr>
        <w:rPr>
          <w:rFonts w:ascii="Arial" w:hAnsi="Arial" w:cs="Arial"/>
          <w:b/>
          <w:bCs/>
          <w:sz w:val="32"/>
          <w:szCs w:val="32"/>
          <w:u w:val="single"/>
          <w:lang w:val="en-US"/>
        </w:rPr>
      </w:sdtEndPr>
      <w:sdtContent>
        <w:p w14:paraId="113788E2" w14:textId="4BEA2A65" w:rsidR="00353C6D" w:rsidRDefault="00353C6D">
          <w:r>
            <w:rPr>
              <w:noProof/>
            </w:rPr>
            <mc:AlternateContent>
              <mc:Choice Requires="wps">
                <w:drawing>
                  <wp:anchor distT="0" distB="0" distL="114300" distR="114300" simplePos="0" relativeHeight="251659264" behindDoc="0" locked="0" layoutInCell="1" allowOverlap="1" wp14:anchorId="60422F30" wp14:editId="66193F8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0F81C70" w14:textId="3137CBDE" w:rsidR="00353C6D" w:rsidRDefault="00353C6D">
                                    <w:pPr>
                                      <w:pStyle w:val="Title"/>
                                      <w:jc w:val="right"/>
                                      <w:rPr>
                                        <w:caps/>
                                        <w:color w:val="FFFFFF" w:themeColor="background1"/>
                                        <w:sz w:val="80"/>
                                        <w:szCs w:val="80"/>
                                      </w:rPr>
                                    </w:pPr>
                                    <w:r>
                                      <w:rPr>
                                        <w:caps/>
                                        <w:color w:val="FFFFFF" w:themeColor="background1"/>
                                        <w:sz w:val="80"/>
                                        <w:szCs w:val="80"/>
                                      </w:rPr>
                                      <w:t>ECGE4002P – ACADEMIC STUDY SKILLS</w:t>
                                    </w:r>
                                  </w:p>
                                </w:sdtContent>
                              </w:sdt>
                              <w:p w14:paraId="5967D857" w14:textId="77777777" w:rsidR="00353C6D" w:rsidRDefault="00353C6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FE371C5" w14:textId="329F488F" w:rsidR="00353C6D" w:rsidRDefault="00353C6D">
                                    <w:pPr>
                                      <w:spacing w:before="240"/>
                                      <w:ind w:left="1008"/>
                                      <w:jc w:val="right"/>
                                      <w:rPr>
                                        <w:color w:val="FFFFFF" w:themeColor="background1"/>
                                      </w:rPr>
                                    </w:pPr>
                                    <w:r>
                                      <w:rPr>
                                        <w:color w:val="FFFFFF" w:themeColor="background1"/>
                                        <w:sz w:val="21"/>
                                        <w:szCs w:val="21"/>
                                      </w:rPr>
                                      <w:t xml:space="preserve">A portfolio of tasks reflecting the </w:t>
                                    </w:r>
                                    <w:r w:rsidR="004453E0">
                                      <w:rPr>
                                        <w:color w:val="FFFFFF" w:themeColor="background1"/>
                                        <w:sz w:val="21"/>
                                        <w:szCs w:val="21"/>
                                      </w:rPr>
                                      <w:t>S</w:t>
                                    </w:r>
                                    <w:r>
                                      <w:rPr>
                                        <w:color w:val="FFFFFF" w:themeColor="background1"/>
                                        <w:sz w:val="21"/>
                                        <w:szCs w:val="21"/>
                                      </w:rPr>
                                      <w:t xml:space="preserve">kills, </w:t>
                                    </w:r>
                                    <w:r w:rsidR="004453E0">
                                      <w:rPr>
                                        <w:color w:val="FFFFFF" w:themeColor="background1"/>
                                        <w:sz w:val="21"/>
                                        <w:szCs w:val="21"/>
                                      </w:rPr>
                                      <w:t>K</w:t>
                                    </w:r>
                                    <w:r>
                                      <w:rPr>
                                        <w:color w:val="FFFFFF" w:themeColor="background1"/>
                                        <w:sz w:val="21"/>
                                        <w:szCs w:val="21"/>
                                      </w:rPr>
                                      <w:t xml:space="preserve">nowledge and </w:t>
                                    </w:r>
                                    <w:r w:rsidR="004453E0">
                                      <w:rPr>
                                        <w:color w:val="FFFFFF" w:themeColor="background1"/>
                                        <w:sz w:val="21"/>
                                        <w:szCs w:val="21"/>
                                      </w:rPr>
                                      <w:t>D</w:t>
                                    </w:r>
                                    <w:r>
                                      <w:rPr>
                                        <w:color w:val="FFFFFF" w:themeColor="background1"/>
                                        <w:sz w:val="21"/>
                                        <w:szCs w:val="21"/>
                                      </w:rPr>
                                      <w:t xml:space="preserve">ispositions needed for </w:t>
                                    </w:r>
                                    <w:r w:rsidR="003B0B7F">
                                      <w:rPr>
                                        <w:color w:val="FFFFFF" w:themeColor="background1"/>
                                        <w:sz w:val="21"/>
                                        <w:szCs w:val="21"/>
                                      </w:rPr>
                                      <w:t>H</w:t>
                                    </w:r>
                                    <w:r>
                                      <w:rPr>
                                        <w:color w:val="FFFFFF" w:themeColor="background1"/>
                                        <w:sz w:val="21"/>
                                        <w:szCs w:val="21"/>
                                      </w:rPr>
                                      <w:t xml:space="preserve">igher </w:t>
                                    </w:r>
                                    <w:r w:rsidR="003B0B7F">
                                      <w:rPr>
                                        <w:color w:val="FFFFFF" w:themeColor="background1"/>
                                        <w:sz w:val="21"/>
                                        <w:szCs w:val="21"/>
                                      </w:rPr>
                                      <w:t>E</w:t>
                                    </w:r>
                                    <w:r>
                                      <w:rPr>
                                        <w:color w:val="FFFFFF" w:themeColor="background1"/>
                                        <w:sz w:val="21"/>
                                        <w:szCs w:val="21"/>
                                      </w:rPr>
                                      <w:t>ducation study.</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0422F30"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0F81C70" w14:textId="3137CBDE" w:rsidR="00353C6D" w:rsidRDefault="00353C6D">
                              <w:pPr>
                                <w:pStyle w:val="Title"/>
                                <w:jc w:val="right"/>
                                <w:rPr>
                                  <w:caps/>
                                  <w:color w:val="FFFFFF" w:themeColor="background1"/>
                                  <w:sz w:val="80"/>
                                  <w:szCs w:val="80"/>
                                </w:rPr>
                              </w:pPr>
                              <w:r>
                                <w:rPr>
                                  <w:caps/>
                                  <w:color w:val="FFFFFF" w:themeColor="background1"/>
                                  <w:sz w:val="80"/>
                                  <w:szCs w:val="80"/>
                                </w:rPr>
                                <w:t>ECGE4002P – ACADEMIC STUDY SKILLS</w:t>
                              </w:r>
                            </w:p>
                          </w:sdtContent>
                        </w:sdt>
                        <w:p w14:paraId="5967D857" w14:textId="77777777" w:rsidR="00353C6D" w:rsidRDefault="00353C6D">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7FE371C5" w14:textId="329F488F" w:rsidR="00353C6D" w:rsidRDefault="00353C6D">
                              <w:pPr>
                                <w:spacing w:before="240"/>
                                <w:ind w:left="1008"/>
                                <w:jc w:val="right"/>
                                <w:rPr>
                                  <w:color w:val="FFFFFF" w:themeColor="background1"/>
                                </w:rPr>
                              </w:pPr>
                              <w:r>
                                <w:rPr>
                                  <w:color w:val="FFFFFF" w:themeColor="background1"/>
                                  <w:sz w:val="21"/>
                                  <w:szCs w:val="21"/>
                                </w:rPr>
                                <w:t xml:space="preserve">A portfolio of tasks reflecting the </w:t>
                              </w:r>
                              <w:r w:rsidR="004453E0">
                                <w:rPr>
                                  <w:color w:val="FFFFFF" w:themeColor="background1"/>
                                  <w:sz w:val="21"/>
                                  <w:szCs w:val="21"/>
                                </w:rPr>
                                <w:t>S</w:t>
                              </w:r>
                              <w:r>
                                <w:rPr>
                                  <w:color w:val="FFFFFF" w:themeColor="background1"/>
                                  <w:sz w:val="21"/>
                                  <w:szCs w:val="21"/>
                                </w:rPr>
                                <w:t xml:space="preserve">kills, </w:t>
                              </w:r>
                              <w:r w:rsidR="004453E0">
                                <w:rPr>
                                  <w:color w:val="FFFFFF" w:themeColor="background1"/>
                                  <w:sz w:val="21"/>
                                  <w:szCs w:val="21"/>
                                </w:rPr>
                                <w:t>K</w:t>
                              </w:r>
                              <w:r>
                                <w:rPr>
                                  <w:color w:val="FFFFFF" w:themeColor="background1"/>
                                  <w:sz w:val="21"/>
                                  <w:szCs w:val="21"/>
                                </w:rPr>
                                <w:t xml:space="preserve">nowledge and </w:t>
                              </w:r>
                              <w:r w:rsidR="004453E0">
                                <w:rPr>
                                  <w:color w:val="FFFFFF" w:themeColor="background1"/>
                                  <w:sz w:val="21"/>
                                  <w:szCs w:val="21"/>
                                </w:rPr>
                                <w:t>D</w:t>
                              </w:r>
                              <w:r>
                                <w:rPr>
                                  <w:color w:val="FFFFFF" w:themeColor="background1"/>
                                  <w:sz w:val="21"/>
                                  <w:szCs w:val="21"/>
                                </w:rPr>
                                <w:t xml:space="preserve">ispositions needed for </w:t>
                              </w:r>
                              <w:r w:rsidR="003B0B7F">
                                <w:rPr>
                                  <w:color w:val="FFFFFF" w:themeColor="background1"/>
                                  <w:sz w:val="21"/>
                                  <w:szCs w:val="21"/>
                                </w:rPr>
                                <w:t>H</w:t>
                              </w:r>
                              <w:r>
                                <w:rPr>
                                  <w:color w:val="FFFFFF" w:themeColor="background1"/>
                                  <w:sz w:val="21"/>
                                  <w:szCs w:val="21"/>
                                </w:rPr>
                                <w:t xml:space="preserve">igher </w:t>
                              </w:r>
                              <w:r w:rsidR="003B0B7F">
                                <w:rPr>
                                  <w:color w:val="FFFFFF" w:themeColor="background1"/>
                                  <w:sz w:val="21"/>
                                  <w:szCs w:val="21"/>
                                </w:rPr>
                                <w:t>E</w:t>
                              </w:r>
                              <w:r>
                                <w:rPr>
                                  <w:color w:val="FFFFFF" w:themeColor="background1"/>
                                  <w:sz w:val="21"/>
                                  <w:szCs w:val="21"/>
                                </w:rPr>
                                <w:t>ducation study.</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1A7A20B" wp14:editId="4700651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6BDFC6CC" w14:textId="3C54FDD9" w:rsidR="00353C6D" w:rsidRDefault="00353C6D">
                                    <w:pPr>
                                      <w:pStyle w:val="Subtitle"/>
                                      <w:rPr>
                                        <w:rFonts w:cstheme="minorBidi"/>
                                        <w:color w:val="FFFFFF" w:themeColor="background1"/>
                                      </w:rPr>
                                    </w:pPr>
                                    <w:r>
                                      <w:rPr>
                                        <w:rFonts w:cstheme="minorBidi"/>
                                        <w:color w:val="FFFFFF" w:themeColor="background1"/>
                                      </w:rPr>
                                      <w:t>Yasmin Scrine                    Student n</w:t>
                                    </w:r>
                                    <w:r w:rsidR="00E42275">
                                      <w:rPr>
                                        <w:rFonts w:cstheme="minorBidi"/>
                                        <w:color w:val="FFFFFF" w:themeColor="background1"/>
                                      </w:rPr>
                                      <w:t>umber</w:t>
                                    </w:r>
                                    <w:r>
                                      <w:rPr>
                                        <w:rFonts w:cstheme="minorBidi"/>
                                        <w:color w:val="FFFFFF" w:themeColor="background1"/>
                                      </w:rPr>
                                      <w:t>: 1902590</w:t>
                                    </w:r>
                                    <w:r w:rsidR="001C2757">
                                      <w:rPr>
                                        <w:rFonts w:cstheme="minorBidi"/>
                                        <w:color w:val="FFFFFF" w:themeColor="background1"/>
                                      </w:rPr>
                                      <w:t xml:space="preserve">       </w:t>
                                    </w:r>
                                    <w:r w:rsidR="004453E0">
                                      <w:rPr>
                                        <w:rFonts w:cstheme="minorBidi"/>
                                        <w:color w:val="FFFFFF" w:themeColor="background1"/>
                                      </w:rPr>
                                      <w:t xml:space="preserve">November </w:t>
                                    </w:r>
                                    <w:r w:rsidR="001C2757">
                                      <w:rPr>
                                        <w:rFonts w:cstheme="minorBidi"/>
                                        <w:color w:val="FFFFFF" w:themeColor="background1"/>
                                      </w:rPr>
                                      <w:t>2019</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1A7A20B"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6BDFC6CC" w14:textId="3C54FDD9" w:rsidR="00353C6D" w:rsidRDefault="00353C6D">
                              <w:pPr>
                                <w:pStyle w:val="Subtitle"/>
                                <w:rPr>
                                  <w:rFonts w:cstheme="minorBidi"/>
                                  <w:color w:val="FFFFFF" w:themeColor="background1"/>
                                </w:rPr>
                              </w:pPr>
                              <w:r>
                                <w:rPr>
                                  <w:rFonts w:cstheme="minorBidi"/>
                                  <w:color w:val="FFFFFF" w:themeColor="background1"/>
                                </w:rPr>
                                <w:t>Yasmin Scrine                    Student n</w:t>
                              </w:r>
                              <w:r w:rsidR="00E42275">
                                <w:rPr>
                                  <w:rFonts w:cstheme="minorBidi"/>
                                  <w:color w:val="FFFFFF" w:themeColor="background1"/>
                                </w:rPr>
                                <w:t>umber</w:t>
                              </w:r>
                              <w:r>
                                <w:rPr>
                                  <w:rFonts w:cstheme="minorBidi"/>
                                  <w:color w:val="FFFFFF" w:themeColor="background1"/>
                                </w:rPr>
                                <w:t>: 1902590</w:t>
                              </w:r>
                              <w:r w:rsidR="001C2757">
                                <w:rPr>
                                  <w:rFonts w:cstheme="minorBidi"/>
                                  <w:color w:val="FFFFFF" w:themeColor="background1"/>
                                </w:rPr>
                                <w:t xml:space="preserve">       </w:t>
                              </w:r>
                              <w:r w:rsidR="004453E0">
                                <w:rPr>
                                  <w:rFonts w:cstheme="minorBidi"/>
                                  <w:color w:val="FFFFFF" w:themeColor="background1"/>
                                </w:rPr>
                                <w:t xml:space="preserve">November </w:t>
                              </w:r>
                              <w:r w:rsidR="001C2757">
                                <w:rPr>
                                  <w:rFonts w:cstheme="minorBidi"/>
                                  <w:color w:val="FFFFFF" w:themeColor="background1"/>
                                </w:rPr>
                                <w:t>2019</w:t>
                              </w:r>
                            </w:p>
                          </w:sdtContent>
                        </w:sdt>
                      </w:txbxContent>
                    </v:textbox>
                    <w10:wrap anchorx="page" anchory="page"/>
                  </v:rect>
                </w:pict>
              </mc:Fallback>
            </mc:AlternateContent>
          </w:r>
        </w:p>
        <w:p w14:paraId="1A8AF769" w14:textId="77777777" w:rsidR="00353C6D" w:rsidRDefault="00353C6D"/>
        <w:p w14:paraId="15F4594F" w14:textId="77777777" w:rsidR="001C2757" w:rsidRDefault="00353C6D" w:rsidP="001C2757">
          <w:pPr>
            <w:rPr>
              <w:rFonts w:ascii="Arial" w:hAnsi="Arial" w:cs="Arial"/>
              <w:b/>
              <w:bCs/>
              <w:sz w:val="32"/>
              <w:szCs w:val="32"/>
              <w:u w:val="single"/>
              <w:lang w:val="en-US"/>
            </w:rPr>
          </w:pPr>
          <w:r>
            <w:rPr>
              <w:rFonts w:ascii="Arial" w:hAnsi="Arial" w:cs="Arial"/>
              <w:b/>
              <w:bCs/>
              <w:sz w:val="32"/>
              <w:szCs w:val="32"/>
              <w:u w:val="single"/>
              <w:lang w:val="en-US"/>
            </w:rPr>
            <w:br w:type="page"/>
          </w:r>
        </w:p>
        <w:sdt>
          <w:sdtPr>
            <w:rPr>
              <w:rFonts w:asciiTheme="minorHAnsi" w:eastAsiaTheme="minorHAnsi" w:hAnsiTheme="minorHAnsi" w:cstheme="minorBidi"/>
              <w:color w:val="auto"/>
              <w:sz w:val="22"/>
              <w:szCs w:val="22"/>
              <w:lang w:val="en-GB"/>
            </w:rPr>
            <w:id w:val="1876271700"/>
            <w:docPartObj>
              <w:docPartGallery w:val="Table of Contents"/>
              <w:docPartUnique/>
            </w:docPartObj>
          </w:sdtPr>
          <w:sdtEndPr>
            <w:rPr>
              <w:b/>
              <w:bCs/>
              <w:noProof/>
            </w:rPr>
          </w:sdtEndPr>
          <w:sdtContent>
            <w:p w14:paraId="178E1976" w14:textId="7EF92AC7" w:rsidR="00EA7F00" w:rsidRDefault="00EA7F00">
              <w:pPr>
                <w:pStyle w:val="TOCHeading"/>
              </w:pPr>
              <w:r>
                <w:t>Contents</w:t>
              </w:r>
            </w:p>
            <w:p w14:paraId="258B9ABC" w14:textId="47701351" w:rsidR="00590A2D" w:rsidRDefault="00EA7F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56879" w:history="1">
                <w:r w:rsidR="00590A2D" w:rsidRPr="00DC47AA">
                  <w:rPr>
                    <w:rStyle w:val="Hyperlink"/>
                    <w:rFonts w:ascii="Arial" w:hAnsi="Arial" w:cs="Arial"/>
                    <w:b/>
                    <w:bCs/>
                    <w:noProof/>
                    <w:lang w:val="en-US"/>
                  </w:rPr>
                  <w:t>Portfolio Task 1</w:t>
                </w:r>
                <w:r w:rsidR="00590A2D">
                  <w:rPr>
                    <w:noProof/>
                    <w:webHidden/>
                  </w:rPr>
                  <w:tab/>
                </w:r>
                <w:r w:rsidR="00590A2D">
                  <w:rPr>
                    <w:noProof/>
                    <w:webHidden/>
                  </w:rPr>
                  <w:fldChar w:fldCharType="begin"/>
                </w:r>
                <w:r w:rsidR="00590A2D">
                  <w:rPr>
                    <w:noProof/>
                    <w:webHidden/>
                  </w:rPr>
                  <w:instrText xml:space="preserve"> PAGEREF _Toc23756879 \h </w:instrText>
                </w:r>
                <w:r w:rsidR="00590A2D">
                  <w:rPr>
                    <w:noProof/>
                    <w:webHidden/>
                  </w:rPr>
                </w:r>
                <w:r w:rsidR="00590A2D">
                  <w:rPr>
                    <w:noProof/>
                    <w:webHidden/>
                  </w:rPr>
                  <w:fldChar w:fldCharType="separate"/>
                </w:r>
                <w:r w:rsidR="00FB6024">
                  <w:rPr>
                    <w:noProof/>
                    <w:webHidden/>
                  </w:rPr>
                  <w:t>2</w:t>
                </w:r>
                <w:r w:rsidR="00590A2D">
                  <w:rPr>
                    <w:noProof/>
                    <w:webHidden/>
                  </w:rPr>
                  <w:fldChar w:fldCharType="end"/>
                </w:r>
              </w:hyperlink>
            </w:p>
            <w:p w14:paraId="77BBDBF6" w14:textId="28FB8AAE" w:rsidR="00590A2D" w:rsidRDefault="00606E86">
              <w:pPr>
                <w:pStyle w:val="TOC1"/>
                <w:tabs>
                  <w:tab w:val="right" w:leader="dot" w:pos="9016"/>
                </w:tabs>
                <w:rPr>
                  <w:rFonts w:eastAsiaTheme="minorEastAsia"/>
                  <w:noProof/>
                  <w:lang w:eastAsia="en-GB"/>
                </w:rPr>
              </w:pPr>
              <w:hyperlink w:anchor="_Toc23756880" w:history="1">
                <w:r w:rsidR="00590A2D" w:rsidRPr="00DC47AA">
                  <w:rPr>
                    <w:rStyle w:val="Hyperlink"/>
                    <w:rFonts w:ascii="Arial" w:hAnsi="Arial" w:cs="Arial"/>
                    <w:b/>
                    <w:bCs/>
                    <w:noProof/>
                  </w:rPr>
                  <w:t>Developing your skills: vision of success as a student-teacher</w:t>
                </w:r>
                <w:r w:rsidR="00590A2D">
                  <w:rPr>
                    <w:noProof/>
                    <w:webHidden/>
                  </w:rPr>
                  <w:tab/>
                </w:r>
                <w:r w:rsidR="00590A2D">
                  <w:rPr>
                    <w:noProof/>
                    <w:webHidden/>
                  </w:rPr>
                  <w:fldChar w:fldCharType="begin"/>
                </w:r>
                <w:r w:rsidR="00590A2D">
                  <w:rPr>
                    <w:noProof/>
                    <w:webHidden/>
                  </w:rPr>
                  <w:instrText xml:space="preserve"> PAGEREF _Toc23756880 \h </w:instrText>
                </w:r>
                <w:r w:rsidR="00590A2D">
                  <w:rPr>
                    <w:noProof/>
                    <w:webHidden/>
                  </w:rPr>
                </w:r>
                <w:r w:rsidR="00590A2D">
                  <w:rPr>
                    <w:noProof/>
                    <w:webHidden/>
                  </w:rPr>
                  <w:fldChar w:fldCharType="separate"/>
                </w:r>
                <w:r w:rsidR="00FB6024">
                  <w:rPr>
                    <w:noProof/>
                    <w:webHidden/>
                  </w:rPr>
                  <w:t>2</w:t>
                </w:r>
                <w:r w:rsidR="00590A2D">
                  <w:rPr>
                    <w:noProof/>
                    <w:webHidden/>
                  </w:rPr>
                  <w:fldChar w:fldCharType="end"/>
                </w:r>
              </w:hyperlink>
            </w:p>
            <w:p w14:paraId="7CF25903" w14:textId="16EAA119" w:rsidR="00590A2D" w:rsidRDefault="00606E86">
              <w:pPr>
                <w:pStyle w:val="TOC3"/>
                <w:tabs>
                  <w:tab w:val="right" w:leader="dot" w:pos="9016"/>
                </w:tabs>
                <w:rPr>
                  <w:rFonts w:eastAsiaTheme="minorEastAsia"/>
                  <w:noProof/>
                  <w:lang w:eastAsia="en-GB"/>
                </w:rPr>
              </w:pPr>
              <w:hyperlink w:anchor="_Toc23756881" w:history="1">
                <w:r w:rsidR="00590A2D" w:rsidRPr="00DC47AA">
                  <w:rPr>
                    <w:rStyle w:val="Hyperlink"/>
                    <w:rFonts w:ascii="Arial" w:hAnsi="Arial" w:cs="Arial"/>
                    <w:noProof/>
                    <w:lang w:val="en-US"/>
                  </w:rPr>
                  <w:t>Creating a digital mind-map of all the resources available to me as a university student.</w:t>
                </w:r>
                <w:r w:rsidR="00590A2D">
                  <w:rPr>
                    <w:noProof/>
                    <w:webHidden/>
                  </w:rPr>
                  <w:tab/>
                </w:r>
                <w:r w:rsidR="00590A2D">
                  <w:rPr>
                    <w:noProof/>
                    <w:webHidden/>
                  </w:rPr>
                  <w:fldChar w:fldCharType="begin"/>
                </w:r>
                <w:r w:rsidR="00590A2D">
                  <w:rPr>
                    <w:noProof/>
                    <w:webHidden/>
                  </w:rPr>
                  <w:instrText xml:space="preserve"> PAGEREF _Toc23756881 \h </w:instrText>
                </w:r>
                <w:r w:rsidR="00590A2D">
                  <w:rPr>
                    <w:noProof/>
                    <w:webHidden/>
                  </w:rPr>
                </w:r>
                <w:r w:rsidR="00590A2D">
                  <w:rPr>
                    <w:noProof/>
                    <w:webHidden/>
                  </w:rPr>
                  <w:fldChar w:fldCharType="separate"/>
                </w:r>
                <w:r w:rsidR="00FB6024">
                  <w:rPr>
                    <w:noProof/>
                    <w:webHidden/>
                  </w:rPr>
                  <w:t>2</w:t>
                </w:r>
                <w:r w:rsidR="00590A2D">
                  <w:rPr>
                    <w:noProof/>
                    <w:webHidden/>
                  </w:rPr>
                  <w:fldChar w:fldCharType="end"/>
                </w:r>
              </w:hyperlink>
            </w:p>
            <w:p w14:paraId="784DB09D" w14:textId="375F2FA6" w:rsidR="00590A2D" w:rsidRDefault="00606E86">
              <w:pPr>
                <w:pStyle w:val="TOC1"/>
                <w:tabs>
                  <w:tab w:val="right" w:leader="dot" w:pos="9016"/>
                </w:tabs>
                <w:rPr>
                  <w:rFonts w:eastAsiaTheme="minorEastAsia"/>
                  <w:noProof/>
                  <w:lang w:eastAsia="en-GB"/>
                </w:rPr>
              </w:pPr>
              <w:hyperlink w:anchor="_Toc23756882" w:history="1">
                <w:r w:rsidR="00590A2D" w:rsidRPr="00DC47AA">
                  <w:rPr>
                    <w:rStyle w:val="Hyperlink"/>
                    <w:rFonts w:ascii="Arial" w:hAnsi="Arial" w:cs="Arial"/>
                    <w:b/>
                    <w:bCs/>
                    <w:noProof/>
                    <w:lang w:val="en-US"/>
                  </w:rPr>
                  <w:t>Portfolio Task 1</w:t>
                </w:r>
                <w:r w:rsidR="00590A2D">
                  <w:rPr>
                    <w:noProof/>
                    <w:webHidden/>
                  </w:rPr>
                  <w:tab/>
                </w:r>
                <w:r w:rsidR="00590A2D">
                  <w:rPr>
                    <w:noProof/>
                    <w:webHidden/>
                  </w:rPr>
                  <w:fldChar w:fldCharType="begin"/>
                </w:r>
                <w:r w:rsidR="00590A2D">
                  <w:rPr>
                    <w:noProof/>
                    <w:webHidden/>
                  </w:rPr>
                  <w:instrText xml:space="preserve"> PAGEREF _Toc23756882 \h </w:instrText>
                </w:r>
                <w:r w:rsidR="00590A2D">
                  <w:rPr>
                    <w:noProof/>
                    <w:webHidden/>
                  </w:rPr>
                </w:r>
                <w:r w:rsidR="00590A2D">
                  <w:rPr>
                    <w:noProof/>
                    <w:webHidden/>
                  </w:rPr>
                  <w:fldChar w:fldCharType="separate"/>
                </w:r>
                <w:r w:rsidR="00FB6024">
                  <w:rPr>
                    <w:noProof/>
                    <w:webHidden/>
                  </w:rPr>
                  <w:t>3</w:t>
                </w:r>
                <w:r w:rsidR="00590A2D">
                  <w:rPr>
                    <w:noProof/>
                    <w:webHidden/>
                  </w:rPr>
                  <w:fldChar w:fldCharType="end"/>
                </w:r>
              </w:hyperlink>
            </w:p>
            <w:p w14:paraId="577D5FDC" w14:textId="5F0BD60E" w:rsidR="00590A2D" w:rsidRDefault="00606E86">
              <w:pPr>
                <w:pStyle w:val="TOC2"/>
                <w:tabs>
                  <w:tab w:val="right" w:leader="dot" w:pos="9016"/>
                </w:tabs>
                <w:rPr>
                  <w:rFonts w:eastAsiaTheme="minorEastAsia"/>
                  <w:noProof/>
                  <w:lang w:eastAsia="en-GB"/>
                </w:rPr>
              </w:pPr>
              <w:hyperlink w:anchor="_Toc23756883" w:history="1">
                <w:r w:rsidR="00590A2D" w:rsidRPr="00DC47AA">
                  <w:rPr>
                    <w:rStyle w:val="Hyperlink"/>
                    <w:rFonts w:ascii="Arial" w:hAnsi="Arial" w:cs="Arial"/>
                    <w:noProof/>
                    <w:lang w:val="en-US"/>
                  </w:rPr>
                  <w:t>Current Skills Audit</w:t>
                </w:r>
                <w:r w:rsidR="00590A2D">
                  <w:rPr>
                    <w:noProof/>
                    <w:webHidden/>
                  </w:rPr>
                  <w:tab/>
                </w:r>
                <w:r w:rsidR="00590A2D">
                  <w:rPr>
                    <w:noProof/>
                    <w:webHidden/>
                  </w:rPr>
                  <w:fldChar w:fldCharType="begin"/>
                </w:r>
                <w:r w:rsidR="00590A2D">
                  <w:rPr>
                    <w:noProof/>
                    <w:webHidden/>
                  </w:rPr>
                  <w:instrText xml:space="preserve"> PAGEREF _Toc23756883 \h </w:instrText>
                </w:r>
                <w:r w:rsidR="00590A2D">
                  <w:rPr>
                    <w:noProof/>
                    <w:webHidden/>
                  </w:rPr>
                </w:r>
                <w:r w:rsidR="00590A2D">
                  <w:rPr>
                    <w:noProof/>
                    <w:webHidden/>
                  </w:rPr>
                  <w:fldChar w:fldCharType="separate"/>
                </w:r>
                <w:r w:rsidR="00FB6024">
                  <w:rPr>
                    <w:noProof/>
                    <w:webHidden/>
                  </w:rPr>
                  <w:t>3</w:t>
                </w:r>
                <w:r w:rsidR="00590A2D">
                  <w:rPr>
                    <w:noProof/>
                    <w:webHidden/>
                  </w:rPr>
                  <w:fldChar w:fldCharType="end"/>
                </w:r>
              </w:hyperlink>
            </w:p>
            <w:p w14:paraId="7FD35941" w14:textId="31D2C33E" w:rsidR="00590A2D" w:rsidRDefault="00606E86">
              <w:pPr>
                <w:pStyle w:val="TOC2"/>
                <w:tabs>
                  <w:tab w:val="right" w:leader="dot" w:pos="9016"/>
                </w:tabs>
                <w:rPr>
                  <w:rFonts w:eastAsiaTheme="minorEastAsia"/>
                  <w:noProof/>
                  <w:lang w:eastAsia="en-GB"/>
                </w:rPr>
              </w:pPr>
              <w:hyperlink w:anchor="_Toc23756884" w:history="1">
                <w:r w:rsidR="00590A2D">
                  <w:rPr>
                    <w:noProof/>
                    <w:webHidden/>
                  </w:rPr>
                  <w:tab/>
                </w:r>
                <w:r w:rsidR="00590A2D">
                  <w:rPr>
                    <w:noProof/>
                    <w:webHidden/>
                  </w:rPr>
                  <w:fldChar w:fldCharType="begin"/>
                </w:r>
                <w:r w:rsidR="00590A2D">
                  <w:rPr>
                    <w:noProof/>
                    <w:webHidden/>
                  </w:rPr>
                  <w:instrText xml:space="preserve"> PAGEREF _Toc23756884 \h </w:instrText>
                </w:r>
                <w:r w:rsidR="00590A2D">
                  <w:rPr>
                    <w:noProof/>
                    <w:webHidden/>
                  </w:rPr>
                </w:r>
                <w:r w:rsidR="00590A2D">
                  <w:rPr>
                    <w:noProof/>
                    <w:webHidden/>
                  </w:rPr>
                  <w:fldChar w:fldCharType="separate"/>
                </w:r>
                <w:r w:rsidR="00FB6024">
                  <w:rPr>
                    <w:noProof/>
                    <w:webHidden/>
                  </w:rPr>
                  <w:t>3</w:t>
                </w:r>
                <w:r w:rsidR="00590A2D">
                  <w:rPr>
                    <w:noProof/>
                    <w:webHidden/>
                  </w:rPr>
                  <w:fldChar w:fldCharType="end"/>
                </w:r>
              </w:hyperlink>
            </w:p>
            <w:p w14:paraId="6A1406C0" w14:textId="6CF37E5E" w:rsidR="00590A2D" w:rsidRDefault="00606E86" w:rsidP="00C66F14">
              <w:pPr>
                <w:pStyle w:val="TOC3"/>
                <w:tabs>
                  <w:tab w:val="right" w:leader="dot" w:pos="9016"/>
                </w:tabs>
                <w:ind w:left="0"/>
                <w:rPr>
                  <w:rFonts w:eastAsiaTheme="minorEastAsia"/>
                  <w:noProof/>
                  <w:lang w:eastAsia="en-GB"/>
                </w:rPr>
              </w:pPr>
              <w:hyperlink w:anchor="_Toc23756885" w:history="1">
                <w:r w:rsidR="00590A2D" w:rsidRPr="00DC47AA">
                  <w:rPr>
                    <w:rStyle w:val="Hyperlink"/>
                    <w:rFonts w:ascii="Arial" w:hAnsi="Arial" w:cs="Arial"/>
                    <w:b/>
                    <w:bCs/>
                    <w:noProof/>
                  </w:rPr>
                  <w:t>Portfolio Task 1</w:t>
                </w:r>
                <w:r w:rsidR="00590A2D">
                  <w:rPr>
                    <w:noProof/>
                    <w:webHidden/>
                  </w:rPr>
                  <w:tab/>
                </w:r>
                <w:r w:rsidR="00590A2D">
                  <w:rPr>
                    <w:noProof/>
                    <w:webHidden/>
                  </w:rPr>
                  <w:fldChar w:fldCharType="begin"/>
                </w:r>
                <w:r w:rsidR="00590A2D">
                  <w:rPr>
                    <w:noProof/>
                    <w:webHidden/>
                  </w:rPr>
                  <w:instrText xml:space="preserve"> PAGEREF _Toc23756885 \h </w:instrText>
                </w:r>
                <w:r w:rsidR="00590A2D">
                  <w:rPr>
                    <w:noProof/>
                    <w:webHidden/>
                  </w:rPr>
                </w:r>
                <w:r w:rsidR="00590A2D">
                  <w:rPr>
                    <w:noProof/>
                    <w:webHidden/>
                  </w:rPr>
                  <w:fldChar w:fldCharType="separate"/>
                </w:r>
                <w:r w:rsidR="00FB6024">
                  <w:rPr>
                    <w:noProof/>
                    <w:webHidden/>
                  </w:rPr>
                  <w:t>4</w:t>
                </w:r>
                <w:r w:rsidR="00590A2D">
                  <w:rPr>
                    <w:noProof/>
                    <w:webHidden/>
                  </w:rPr>
                  <w:fldChar w:fldCharType="end"/>
                </w:r>
              </w:hyperlink>
            </w:p>
            <w:p w14:paraId="1D53E292" w14:textId="45617461" w:rsidR="00590A2D" w:rsidRDefault="00606E86">
              <w:pPr>
                <w:pStyle w:val="TOC2"/>
                <w:tabs>
                  <w:tab w:val="right" w:leader="dot" w:pos="9016"/>
                </w:tabs>
                <w:rPr>
                  <w:rFonts w:eastAsiaTheme="minorEastAsia"/>
                  <w:noProof/>
                  <w:lang w:eastAsia="en-GB"/>
                </w:rPr>
              </w:pPr>
              <w:hyperlink w:anchor="_Toc23756886" w:history="1">
                <w:r w:rsidR="00590A2D" w:rsidRPr="00DC47AA">
                  <w:rPr>
                    <w:rStyle w:val="Hyperlink"/>
                    <w:rFonts w:ascii="Arial" w:hAnsi="Arial" w:cs="Arial"/>
                    <w:noProof/>
                  </w:rPr>
                  <w:t>What does success look like for me?</w:t>
                </w:r>
                <w:r w:rsidR="00590A2D">
                  <w:rPr>
                    <w:noProof/>
                    <w:webHidden/>
                  </w:rPr>
                  <w:tab/>
                </w:r>
                <w:r w:rsidR="00590A2D">
                  <w:rPr>
                    <w:noProof/>
                    <w:webHidden/>
                  </w:rPr>
                  <w:fldChar w:fldCharType="begin"/>
                </w:r>
                <w:r w:rsidR="00590A2D">
                  <w:rPr>
                    <w:noProof/>
                    <w:webHidden/>
                  </w:rPr>
                  <w:instrText xml:space="preserve"> PAGEREF _Toc23756886 \h </w:instrText>
                </w:r>
                <w:r w:rsidR="00590A2D">
                  <w:rPr>
                    <w:noProof/>
                    <w:webHidden/>
                  </w:rPr>
                </w:r>
                <w:r w:rsidR="00590A2D">
                  <w:rPr>
                    <w:noProof/>
                    <w:webHidden/>
                  </w:rPr>
                  <w:fldChar w:fldCharType="separate"/>
                </w:r>
                <w:r w:rsidR="00FB6024">
                  <w:rPr>
                    <w:noProof/>
                    <w:webHidden/>
                  </w:rPr>
                  <w:t>4</w:t>
                </w:r>
                <w:r w:rsidR="00590A2D">
                  <w:rPr>
                    <w:noProof/>
                    <w:webHidden/>
                  </w:rPr>
                  <w:fldChar w:fldCharType="end"/>
                </w:r>
              </w:hyperlink>
            </w:p>
            <w:p w14:paraId="3627C751" w14:textId="7E8EE868" w:rsidR="00590A2D" w:rsidRDefault="00606E86">
              <w:pPr>
                <w:pStyle w:val="TOC1"/>
                <w:tabs>
                  <w:tab w:val="right" w:leader="dot" w:pos="9016"/>
                </w:tabs>
                <w:rPr>
                  <w:rFonts w:eastAsiaTheme="minorEastAsia"/>
                  <w:noProof/>
                  <w:lang w:eastAsia="en-GB"/>
                </w:rPr>
              </w:pPr>
              <w:hyperlink w:anchor="_Toc23756887" w:history="1">
                <w:r w:rsidR="00590A2D" w:rsidRPr="00DC47AA">
                  <w:rPr>
                    <w:rStyle w:val="Hyperlink"/>
                    <w:rFonts w:ascii="Arial" w:hAnsi="Arial" w:cs="Arial"/>
                    <w:b/>
                    <w:bCs/>
                    <w:noProof/>
                    <w:lang w:val="en-US"/>
                  </w:rPr>
                  <w:t>Portfolio Task 2</w:t>
                </w:r>
                <w:r w:rsidR="00590A2D">
                  <w:rPr>
                    <w:noProof/>
                    <w:webHidden/>
                  </w:rPr>
                  <w:tab/>
                </w:r>
                <w:r w:rsidR="00590A2D">
                  <w:rPr>
                    <w:noProof/>
                    <w:webHidden/>
                  </w:rPr>
                  <w:fldChar w:fldCharType="begin"/>
                </w:r>
                <w:r w:rsidR="00590A2D">
                  <w:rPr>
                    <w:noProof/>
                    <w:webHidden/>
                  </w:rPr>
                  <w:instrText xml:space="preserve"> PAGEREF _Toc23756887 \h </w:instrText>
                </w:r>
                <w:r w:rsidR="00590A2D">
                  <w:rPr>
                    <w:noProof/>
                    <w:webHidden/>
                  </w:rPr>
                </w:r>
                <w:r w:rsidR="00590A2D">
                  <w:rPr>
                    <w:noProof/>
                    <w:webHidden/>
                  </w:rPr>
                  <w:fldChar w:fldCharType="separate"/>
                </w:r>
                <w:r w:rsidR="00FB6024">
                  <w:rPr>
                    <w:noProof/>
                    <w:webHidden/>
                  </w:rPr>
                  <w:t>5</w:t>
                </w:r>
                <w:r w:rsidR="00590A2D">
                  <w:rPr>
                    <w:noProof/>
                    <w:webHidden/>
                  </w:rPr>
                  <w:fldChar w:fldCharType="end"/>
                </w:r>
              </w:hyperlink>
            </w:p>
            <w:p w14:paraId="2F1644D2" w14:textId="28D8CD9C" w:rsidR="00590A2D" w:rsidRDefault="00606E86">
              <w:pPr>
                <w:pStyle w:val="TOC2"/>
                <w:tabs>
                  <w:tab w:val="right" w:leader="dot" w:pos="9016"/>
                </w:tabs>
                <w:rPr>
                  <w:rFonts w:eastAsiaTheme="minorEastAsia"/>
                  <w:noProof/>
                  <w:lang w:eastAsia="en-GB"/>
                </w:rPr>
              </w:pPr>
              <w:hyperlink w:anchor="_Toc23756888" w:history="1">
                <w:r w:rsidR="00590A2D" w:rsidRPr="00DC47AA">
                  <w:rPr>
                    <w:rStyle w:val="Hyperlink"/>
                    <w:rFonts w:ascii="Arial" w:hAnsi="Arial" w:cs="Arial"/>
                    <w:b/>
                    <w:bCs/>
                    <w:noProof/>
                    <w:lang w:val="en-US"/>
                  </w:rPr>
                  <w:t>Developing Critical Thinking</w:t>
                </w:r>
                <w:r w:rsidR="00590A2D">
                  <w:rPr>
                    <w:noProof/>
                    <w:webHidden/>
                  </w:rPr>
                  <w:tab/>
                </w:r>
                <w:r w:rsidR="00590A2D">
                  <w:rPr>
                    <w:noProof/>
                    <w:webHidden/>
                  </w:rPr>
                  <w:fldChar w:fldCharType="begin"/>
                </w:r>
                <w:r w:rsidR="00590A2D">
                  <w:rPr>
                    <w:noProof/>
                    <w:webHidden/>
                  </w:rPr>
                  <w:instrText xml:space="preserve"> PAGEREF _Toc23756888 \h </w:instrText>
                </w:r>
                <w:r w:rsidR="00590A2D">
                  <w:rPr>
                    <w:noProof/>
                    <w:webHidden/>
                  </w:rPr>
                </w:r>
                <w:r w:rsidR="00590A2D">
                  <w:rPr>
                    <w:noProof/>
                    <w:webHidden/>
                  </w:rPr>
                  <w:fldChar w:fldCharType="separate"/>
                </w:r>
                <w:r w:rsidR="00FB6024">
                  <w:rPr>
                    <w:noProof/>
                    <w:webHidden/>
                  </w:rPr>
                  <w:t>5</w:t>
                </w:r>
                <w:r w:rsidR="00590A2D">
                  <w:rPr>
                    <w:noProof/>
                    <w:webHidden/>
                  </w:rPr>
                  <w:fldChar w:fldCharType="end"/>
                </w:r>
              </w:hyperlink>
            </w:p>
            <w:p w14:paraId="045AF054" w14:textId="6B272964" w:rsidR="00590A2D" w:rsidRDefault="00606E86">
              <w:pPr>
                <w:pStyle w:val="TOC3"/>
                <w:tabs>
                  <w:tab w:val="right" w:leader="dot" w:pos="9016"/>
                </w:tabs>
                <w:rPr>
                  <w:rFonts w:eastAsiaTheme="minorEastAsia"/>
                  <w:noProof/>
                  <w:lang w:eastAsia="en-GB"/>
                </w:rPr>
              </w:pPr>
              <w:hyperlink w:anchor="_Toc23756889" w:history="1">
                <w:r w:rsidR="00590A2D" w:rsidRPr="00DC47AA">
                  <w:rPr>
                    <w:rStyle w:val="Hyperlink"/>
                    <w:rFonts w:ascii="Arial" w:hAnsi="Arial" w:cs="Arial"/>
                    <w:noProof/>
                    <w:lang w:val="en-US"/>
                  </w:rPr>
                  <w:t>Summary of Chapter 1 – Developing Critical Thinking skills by Stella Cottrell</w:t>
                </w:r>
                <w:r w:rsidR="00590A2D">
                  <w:rPr>
                    <w:noProof/>
                    <w:webHidden/>
                  </w:rPr>
                  <w:tab/>
                </w:r>
                <w:r w:rsidR="00590A2D">
                  <w:rPr>
                    <w:noProof/>
                    <w:webHidden/>
                  </w:rPr>
                  <w:fldChar w:fldCharType="begin"/>
                </w:r>
                <w:r w:rsidR="00590A2D">
                  <w:rPr>
                    <w:noProof/>
                    <w:webHidden/>
                  </w:rPr>
                  <w:instrText xml:space="preserve"> PAGEREF _Toc23756889 \h </w:instrText>
                </w:r>
                <w:r w:rsidR="00590A2D">
                  <w:rPr>
                    <w:noProof/>
                    <w:webHidden/>
                  </w:rPr>
                </w:r>
                <w:r w:rsidR="00590A2D">
                  <w:rPr>
                    <w:noProof/>
                    <w:webHidden/>
                  </w:rPr>
                  <w:fldChar w:fldCharType="separate"/>
                </w:r>
                <w:r w:rsidR="00FB6024">
                  <w:rPr>
                    <w:noProof/>
                    <w:webHidden/>
                  </w:rPr>
                  <w:t>5</w:t>
                </w:r>
                <w:r w:rsidR="00590A2D">
                  <w:rPr>
                    <w:noProof/>
                    <w:webHidden/>
                  </w:rPr>
                  <w:fldChar w:fldCharType="end"/>
                </w:r>
              </w:hyperlink>
            </w:p>
            <w:p w14:paraId="2FC2774C" w14:textId="3B2B6D70" w:rsidR="00590A2D" w:rsidRDefault="00606E86">
              <w:pPr>
                <w:pStyle w:val="TOC1"/>
                <w:tabs>
                  <w:tab w:val="right" w:leader="dot" w:pos="9016"/>
                </w:tabs>
                <w:rPr>
                  <w:rFonts w:eastAsiaTheme="minorEastAsia"/>
                  <w:noProof/>
                  <w:lang w:eastAsia="en-GB"/>
                </w:rPr>
              </w:pPr>
              <w:hyperlink w:anchor="_Toc23756890" w:history="1">
                <w:r w:rsidR="00590A2D" w:rsidRPr="00DC47AA">
                  <w:rPr>
                    <w:rStyle w:val="Hyperlink"/>
                    <w:rFonts w:ascii="Arial" w:hAnsi="Arial" w:cs="Arial"/>
                    <w:b/>
                    <w:bCs/>
                    <w:noProof/>
                    <w:lang w:val="en-US"/>
                  </w:rPr>
                  <w:t>Portfolio Task 3</w:t>
                </w:r>
                <w:r w:rsidR="00590A2D">
                  <w:rPr>
                    <w:noProof/>
                    <w:webHidden/>
                  </w:rPr>
                  <w:tab/>
                </w:r>
                <w:r w:rsidR="00590A2D">
                  <w:rPr>
                    <w:noProof/>
                    <w:webHidden/>
                  </w:rPr>
                  <w:fldChar w:fldCharType="begin"/>
                </w:r>
                <w:r w:rsidR="00590A2D">
                  <w:rPr>
                    <w:noProof/>
                    <w:webHidden/>
                  </w:rPr>
                  <w:instrText xml:space="preserve"> PAGEREF _Toc23756890 \h </w:instrText>
                </w:r>
                <w:r w:rsidR="00590A2D">
                  <w:rPr>
                    <w:noProof/>
                    <w:webHidden/>
                  </w:rPr>
                </w:r>
                <w:r w:rsidR="00590A2D">
                  <w:rPr>
                    <w:noProof/>
                    <w:webHidden/>
                  </w:rPr>
                  <w:fldChar w:fldCharType="separate"/>
                </w:r>
                <w:r w:rsidR="00FB6024">
                  <w:rPr>
                    <w:noProof/>
                    <w:webHidden/>
                  </w:rPr>
                  <w:t>7</w:t>
                </w:r>
                <w:r w:rsidR="00590A2D">
                  <w:rPr>
                    <w:noProof/>
                    <w:webHidden/>
                  </w:rPr>
                  <w:fldChar w:fldCharType="end"/>
                </w:r>
              </w:hyperlink>
            </w:p>
            <w:p w14:paraId="52675B9A" w14:textId="2EE7C53B" w:rsidR="00590A2D" w:rsidRDefault="00606E86">
              <w:pPr>
                <w:pStyle w:val="TOC2"/>
                <w:tabs>
                  <w:tab w:val="right" w:leader="dot" w:pos="9016"/>
                </w:tabs>
                <w:rPr>
                  <w:rFonts w:eastAsiaTheme="minorEastAsia"/>
                  <w:noProof/>
                  <w:lang w:eastAsia="en-GB"/>
                </w:rPr>
              </w:pPr>
              <w:hyperlink w:anchor="_Toc23756891" w:history="1">
                <w:r w:rsidR="00590A2D" w:rsidRPr="00DC47AA">
                  <w:rPr>
                    <w:rStyle w:val="Hyperlink"/>
                    <w:rFonts w:ascii="Arial" w:hAnsi="Arial" w:cs="Arial"/>
                    <w:b/>
                    <w:bCs/>
                    <w:noProof/>
                    <w:lang w:val="en-US"/>
                  </w:rPr>
                  <w:t>Developing Critical Writing</w:t>
                </w:r>
                <w:r w:rsidR="00590A2D">
                  <w:rPr>
                    <w:noProof/>
                    <w:webHidden/>
                  </w:rPr>
                  <w:tab/>
                </w:r>
                <w:r w:rsidR="00590A2D">
                  <w:rPr>
                    <w:noProof/>
                    <w:webHidden/>
                  </w:rPr>
                  <w:fldChar w:fldCharType="begin"/>
                </w:r>
                <w:r w:rsidR="00590A2D">
                  <w:rPr>
                    <w:noProof/>
                    <w:webHidden/>
                  </w:rPr>
                  <w:instrText xml:space="preserve"> PAGEREF _Toc23756891 \h </w:instrText>
                </w:r>
                <w:r w:rsidR="00590A2D">
                  <w:rPr>
                    <w:noProof/>
                    <w:webHidden/>
                  </w:rPr>
                </w:r>
                <w:r w:rsidR="00590A2D">
                  <w:rPr>
                    <w:noProof/>
                    <w:webHidden/>
                  </w:rPr>
                  <w:fldChar w:fldCharType="separate"/>
                </w:r>
                <w:r w:rsidR="00FB6024">
                  <w:rPr>
                    <w:noProof/>
                    <w:webHidden/>
                  </w:rPr>
                  <w:t>7</w:t>
                </w:r>
                <w:r w:rsidR="00590A2D">
                  <w:rPr>
                    <w:noProof/>
                    <w:webHidden/>
                  </w:rPr>
                  <w:fldChar w:fldCharType="end"/>
                </w:r>
              </w:hyperlink>
            </w:p>
            <w:p w14:paraId="6231F73D" w14:textId="129E4C27" w:rsidR="00590A2D" w:rsidRDefault="00606E86">
              <w:pPr>
                <w:pStyle w:val="TOC3"/>
                <w:tabs>
                  <w:tab w:val="right" w:leader="dot" w:pos="9016"/>
                </w:tabs>
                <w:rPr>
                  <w:rFonts w:eastAsiaTheme="minorEastAsia"/>
                  <w:noProof/>
                  <w:lang w:eastAsia="en-GB"/>
                </w:rPr>
              </w:pPr>
              <w:hyperlink w:anchor="_Toc23756892" w:history="1">
                <w:r w:rsidR="00590A2D" w:rsidRPr="00DC47AA">
                  <w:rPr>
                    <w:rStyle w:val="Hyperlink"/>
                    <w:rFonts w:ascii="Arial" w:hAnsi="Arial" w:cs="Arial"/>
                    <w:noProof/>
                    <w:lang w:val="en-US"/>
                  </w:rPr>
                  <w:t>What I think about Education in Wales</w:t>
                </w:r>
                <w:r w:rsidR="00590A2D">
                  <w:rPr>
                    <w:noProof/>
                    <w:webHidden/>
                  </w:rPr>
                  <w:tab/>
                </w:r>
                <w:r w:rsidR="00590A2D">
                  <w:rPr>
                    <w:noProof/>
                    <w:webHidden/>
                  </w:rPr>
                  <w:fldChar w:fldCharType="begin"/>
                </w:r>
                <w:r w:rsidR="00590A2D">
                  <w:rPr>
                    <w:noProof/>
                    <w:webHidden/>
                  </w:rPr>
                  <w:instrText xml:space="preserve"> PAGEREF _Toc23756892 \h </w:instrText>
                </w:r>
                <w:r w:rsidR="00590A2D">
                  <w:rPr>
                    <w:noProof/>
                    <w:webHidden/>
                  </w:rPr>
                </w:r>
                <w:r w:rsidR="00590A2D">
                  <w:rPr>
                    <w:noProof/>
                    <w:webHidden/>
                  </w:rPr>
                  <w:fldChar w:fldCharType="separate"/>
                </w:r>
                <w:r w:rsidR="00FB6024">
                  <w:rPr>
                    <w:noProof/>
                    <w:webHidden/>
                  </w:rPr>
                  <w:t>7</w:t>
                </w:r>
                <w:r w:rsidR="00590A2D">
                  <w:rPr>
                    <w:noProof/>
                    <w:webHidden/>
                  </w:rPr>
                  <w:fldChar w:fldCharType="end"/>
                </w:r>
              </w:hyperlink>
            </w:p>
            <w:p w14:paraId="31E6C643" w14:textId="627C5004" w:rsidR="00590A2D" w:rsidRDefault="00606E86">
              <w:pPr>
                <w:pStyle w:val="TOC1"/>
                <w:tabs>
                  <w:tab w:val="right" w:leader="dot" w:pos="9016"/>
                </w:tabs>
                <w:rPr>
                  <w:rFonts w:eastAsiaTheme="minorEastAsia"/>
                  <w:noProof/>
                  <w:lang w:eastAsia="en-GB"/>
                </w:rPr>
              </w:pPr>
              <w:hyperlink w:anchor="_Toc23756893" w:history="1">
                <w:r w:rsidR="00590A2D" w:rsidRPr="00DC47AA">
                  <w:rPr>
                    <w:rStyle w:val="Hyperlink"/>
                    <w:rFonts w:ascii="Arial" w:hAnsi="Arial" w:cs="Arial"/>
                    <w:b/>
                    <w:bCs/>
                    <w:noProof/>
                    <w:lang w:val="en-US"/>
                  </w:rPr>
                  <w:t>Referencing</w:t>
                </w:r>
                <w:r w:rsidR="00590A2D">
                  <w:rPr>
                    <w:noProof/>
                    <w:webHidden/>
                  </w:rPr>
                  <w:tab/>
                </w:r>
                <w:r w:rsidR="00590A2D">
                  <w:rPr>
                    <w:noProof/>
                    <w:webHidden/>
                  </w:rPr>
                  <w:fldChar w:fldCharType="begin"/>
                </w:r>
                <w:r w:rsidR="00590A2D">
                  <w:rPr>
                    <w:noProof/>
                    <w:webHidden/>
                  </w:rPr>
                  <w:instrText xml:space="preserve"> PAGEREF _Toc23756893 \h </w:instrText>
                </w:r>
                <w:r w:rsidR="00590A2D">
                  <w:rPr>
                    <w:noProof/>
                    <w:webHidden/>
                  </w:rPr>
                </w:r>
                <w:r w:rsidR="00590A2D">
                  <w:rPr>
                    <w:noProof/>
                    <w:webHidden/>
                  </w:rPr>
                  <w:fldChar w:fldCharType="separate"/>
                </w:r>
                <w:r w:rsidR="00FB6024">
                  <w:rPr>
                    <w:noProof/>
                    <w:webHidden/>
                  </w:rPr>
                  <w:t>9</w:t>
                </w:r>
                <w:r w:rsidR="00590A2D">
                  <w:rPr>
                    <w:noProof/>
                    <w:webHidden/>
                  </w:rPr>
                  <w:fldChar w:fldCharType="end"/>
                </w:r>
              </w:hyperlink>
            </w:p>
            <w:p w14:paraId="417374A5" w14:textId="703111FA" w:rsidR="00EA7F00" w:rsidRDefault="00EA7F00">
              <w:r>
                <w:rPr>
                  <w:b/>
                  <w:bCs/>
                  <w:noProof/>
                </w:rPr>
                <w:fldChar w:fldCharType="end"/>
              </w:r>
            </w:p>
          </w:sdtContent>
        </w:sdt>
        <w:p w14:paraId="34892530" w14:textId="77777777" w:rsidR="00A63258" w:rsidRPr="00A63258" w:rsidRDefault="00A63258" w:rsidP="00A63258"/>
        <w:p w14:paraId="05CFA3AB" w14:textId="77777777" w:rsidR="00A63258" w:rsidRPr="00A63258" w:rsidRDefault="00A63258" w:rsidP="00A63258"/>
        <w:p w14:paraId="1FAECD8B" w14:textId="77777777" w:rsidR="00A63258" w:rsidRPr="00A63258" w:rsidRDefault="00A63258" w:rsidP="00A63258"/>
        <w:p w14:paraId="521EB553" w14:textId="77777777" w:rsidR="00A63258" w:rsidRPr="00A63258" w:rsidRDefault="00A63258" w:rsidP="00A63258"/>
        <w:p w14:paraId="66FDCC89" w14:textId="77777777" w:rsidR="00A63258" w:rsidRPr="00A63258" w:rsidRDefault="00A63258" w:rsidP="00A63258"/>
        <w:p w14:paraId="5EB07722" w14:textId="77777777" w:rsidR="00A63258" w:rsidRPr="00A63258" w:rsidRDefault="00A63258" w:rsidP="00A63258"/>
        <w:p w14:paraId="0369486D" w14:textId="77777777" w:rsidR="00A63258" w:rsidRPr="00A63258" w:rsidRDefault="00A63258" w:rsidP="00A63258"/>
        <w:p w14:paraId="635BFC3A" w14:textId="77777777" w:rsidR="00A63258" w:rsidRPr="00A63258" w:rsidRDefault="00A63258" w:rsidP="00A63258"/>
        <w:p w14:paraId="19B4816A" w14:textId="77777777" w:rsidR="00A63258" w:rsidRPr="00A63258" w:rsidRDefault="00A63258" w:rsidP="00A63258"/>
        <w:p w14:paraId="67D08F5E" w14:textId="77777777" w:rsidR="00A63258" w:rsidRPr="00A63258" w:rsidRDefault="00A63258" w:rsidP="00A63258"/>
        <w:p w14:paraId="222D458C" w14:textId="77777777" w:rsidR="00A63258" w:rsidRPr="00A63258" w:rsidRDefault="00A63258" w:rsidP="00A63258"/>
        <w:p w14:paraId="367D2BAF" w14:textId="77777777" w:rsidR="00A63258" w:rsidRDefault="00A63258" w:rsidP="00A63258"/>
        <w:p w14:paraId="2D342AE3" w14:textId="6922ED9D" w:rsidR="00A63258" w:rsidRDefault="00A63258" w:rsidP="00A63258">
          <w:pPr>
            <w:tabs>
              <w:tab w:val="left" w:pos="4995"/>
            </w:tabs>
          </w:pPr>
          <w:r>
            <w:tab/>
          </w:r>
        </w:p>
        <w:p w14:paraId="6E0C28B9" w14:textId="3C677C93" w:rsidR="00A63258" w:rsidRPr="00A63258" w:rsidRDefault="00A63258" w:rsidP="00A63258">
          <w:pPr>
            <w:tabs>
              <w:tab w:val="left" w:pos="4995"/>
            </w:tabs>
            <w:sectPr w:rsidR="00A63258" w:rsidRPr="00A63258" w:rsidSect="00EA7F00">
              <w:headerReference w:type="default"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pPr>
          <w:r>
            <w:tab/>
          </w:r>
        </w:p>
        <w:p w14:paraId="2AB4BBCD" w14:textId="30573191" w:rsidR="004B45F3" w:rsidRDefault="00FB7DB0" w:rsidP="0025655F">
          <w:pPr>
            <w:pStyle w:val="Heading1"/>
            <w:spacing w:line="360" w:lineRule="auto"/>
            <w:jc w:val="both"/>
            <w:rPr>
              <w:rFonts w:ascii="Arial" w:hAnsi="Arial" w:cs="Arial"/>
              <w:b/>
              <w:bCs/>
              <w:color w:val="auto"/>
              <w:sz w:val="36"/>
              <w:szCs w:val="36"/>
              <w:u w:val="single"/>
              <w:lang w:val="en-US"/>
            </w:rPr>
          </w:pPr>
          <w:bookmarkStart w:id="0" w:name="_Toc23492290"/>
          <w:bookmarkStart w:id="1" w:name="_Toc23756879"/>
          <w:r w:rsidRPr="0025655F">
            <w:rPr>
              <w:rFonts w:ascii="Arial" w:hAnsi="Arial" w:cs="Arial"/>
              <w:b/>
              <w:bCs/>
              <w:color w:val="auto"/>
              <w:sz w:val="36"/>
              <w:szCs w:val="36"/>
              <w:u w:val="single"/>
              <w:lang w:val="en-US"/>
            </w:rPr>
            <w:lastRenderedPageBreak/>
            <w:t>Task 1</w:t>
          </w:r>
          <w:bookmarkEnd w:id="0"/>
          <w:bookmarkEnd w:id="1"/>
          <w:r w:rsidRPr="0025655F">
            <w:rPr>
              <w:rFonts w:ascii="Arial" w:hAnsi="Arial" w:cs="Arial"/>
              <w:b/>
              <w:bCs/>
              <w:color w:val="auto"/>
              <w:sz w:val="36"/>
              <w:szCs w:val="36"/>
              <w:u w:val="single"/>
              <w:lang w:val="en-US"/>
            </w:rPr>
            <w:t xml:space="preserve">  </w:t>
          </w:r>
          <w:bookmarkStart w:id="2" w:name="_Toc23492291"/>
          <w:bookmarkStart w:id="3" w:name="_Toc23756880"/>
        </w:p>
        <w:p w14:paraId="6B8396DA" w14:textId="2D4427B9" w:rsidR="00F207DB" w:rsidRPr="0025655F" w:rsidRDefault="00F207DB" w:rsidP="0025655F">
          <w:pPr>
            <w:pStyle w:val="Heading1"/>
            <w:spacing w:line="360" w:lineRule="auto"/>
            <w:jc w:val="both"/>
            <w:rPr>
              <w:rStyle w:val="Heading2Char"/>
              <w:rFonts w:ascii="Arial" w:hAnsi="Arial" w:cs="Arial"/>
              <w:b/>
              <w:bCs/>
              <w:color w:val="auto"/>
              <w:sz w:val="36"/>
              <w:szCs w:val="36"/>
              <w:u w:val="single"/>
              <w:lang w:val="en-US"/>
            </w:rPr>
          </w:pPr>
          <w:r w:rsidRPr="00C65529">
            <w:rPr>
              <w:rStyle w:val="Heading2Char"/>
              <w:rFonts w:ascii="Arial" w:hAnsi="Arial" w:cs="Arial"/>
              <w:b/>
              <w:bCs/>
              <w:color w:val="auto"/>
              <w:sz w:val="28"/>
              <w:szCs w:val="28"/>
              <w:u w:val="single"/>
            </w:rPr>
            <w:t>Developing your skills: vision of success as a student-teacher</w:t>
          </w:r>
          <w:bookmarkEnd w:id="2"/>
          <w:bookmarkEnd w:id="3"/>
        </w:p>
        <w:p w14:paraId="716D1B8D" w14:textId="4D3D68F7" w:rsidR="004A50BD" w:rsidRPr="0025655F" w:rsidRDefault="00392E38" w:rsidP="0025655F">
          <w:pPr>
            <w:pStyle w:val="Heading3"/>
            <w:spacing w:line="360" w:lineRule="auto"/>
            <w:jc w:val="both"/>
            <w:rPr>
              <w:rFonts w:ascii="Arial" w:hAnsi="Arial" w:cs="Arial"/>
              <w:color w:val="auto"/>
              <w:sz w:val="28"/>
              <w:szCs w:val="28"/>
              <w:u w:val="single"/>
              <w:lang w:val="en-US"/>
            </w:rPr>
          </w:pPr>
          <w:bookmarkStart w:id="4" w:name="_Toc23492292"/>
          <w:bookmarkStart w:id="5" w:name="_Toc23756881"/>
          <w:r w:rsidRPr="00C65529">
            <w:rPr>
              <w:rFonts w:ascii="Arial" w:hAnsi="Arial" w:cs="Arial"/>
              <w:b/>
              <w:bCs/>
              <w:noProof/>
              <w:u w:val="single"/>
              <w:lang w:val="en-US"/>
            </w:rPr>
            <w:drawing>
              <wp:anchor distT="0" distB="0" distL="114300" distR="114300" simplePos="0" relativeHeight="251661312" behindDoc="0" locked="0" layoutInCell="1" allowOverlap="1" wp14:anchorId="7DBB5A78" wp14:editId="1FB2FCA5">
                <wp:simplePos x="0" y="0"/>
                <wp:positionH relativeFrom="margin">
                  <wp:posOffset>-123825</wp:posOffset>
                </wp:positionH>
                <wp:positionV relativeFrom="paragraph">
                  <wp:posOffset>263525</wp:posOffset>
                </wp:positionV>
                <wp:extent cx="9239250" cy="4560610"/>
                <wp:effectExtent l="0" t="0" r="0" b="0"/>
                <wp:wrapSquare wrapText="bothSides"/>
                <wp:docPr id="1" name="Picture 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gital mind map.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41606" cy="4561773"/>
                        </a:xfrm>
                        <a:prstGeom prst="rect">
                          <a:avLst/>
                        </a:prstGeom>
                      </pic:spPr>
                    </pic:pic>
                  </a:graphicData>
                </a:graphic>
                <wp14:sizeRelH relativeFrom="page">
                  <wp14:pctWidth>0</wp14:pctWidth>
                </wp14:sizeRelH>
                <wp14:sizeRelV relativeFrom="page">
                  <wp14:pctHeight>0</wp14:pctHeight>
                </wp14:sizeRelV>
              </wp:anchor>
            </w:drawing>
          </w:r>
          <w:r w:rsidR="00F207DB" w:rsidRPr="0025655F">
            <w:rPr>
              <w:rFonts w:ascii="Arial" w:hAnsi="Arial" w:cs="Arial"/>
              <w:color w:val="auto"/>
              <w:sz w:val="28"/>
              <w:szCs w:val="28"/>
              <w:u w:val="single"/>
              <w:lang w:val="en-US"/>
            </w:rPr>
            <w:t>Creating a digital mind-map of all the resources available to me as a university student.</w:t>
          </w:r>
          <w:bookmarkEnd w:id="4"/>
          <w:bookmarkEnd w:id="5"/>
        </w:p>
        <w:p w14:paraId="07587BFF" w14:textId="77777777" w:rsidR="00CA7F2F" w:rsidRDefault="00CA7F2F">
          <w:pPr>
            <w:rPr>
              <w:rFonts w:ascii="Arial" w:hAnsi="Arial" w:cs="Arial"/>
              <w:u w:val="single"/>
              <w:lang w:val="en-US"/>
            </w:rPr>
            <w:sectPr w:rsidR="00CA7F2F" w:rsidSect="00A63258">
              <w:pgSz w:w="16838" w:h="11906" w:orient="landscape"/>
              <w:pgMar w:top="1440" w:right="1440" w:bottom="1440" w:left="1440" w:header="709" w:footer="709" w:gutter="0"/>
              <w:cols w:space="708"/>
              <w:titlePg/>
              <w:docGrid w:linePitch="360"/>
            </w:sectPr>
          </w:pPr>
        </w:p>
        <w:p w14:paraId="1E711591" w14:textId="4C79586F" w:rsidR="004A50BD" w:rsidRDefault="004A50BD">
          <w:pPr>
            <w:rPr>
              <w:rFonts w:ascii="Arial" w:hAnsi="Arial" w:cs="Arial"/>
              <w:u w:val="single"/>
              <w:lang w:val="en-US"/>
            </w:rPr>
          </w:pPr>
        </w:p>
        <w:p w14:paraId="1525E322" w14:textId="6E649DBC" w:rsidR="00DF297A" w:rsidRPr="00392E38" w:rsidRDefault="00DF297A" w:rsidP="00392E38">
          <w:pPr>
            <w:pStyle w:val="Heading1"/>
            <w:spacing w:line="360" w:lineRule="auto"/>
            <w:jc w:val="both"/>
            <w:rPr>
              <w:rFonts w:ascii="Arial" w:hAnsi="Arial" w:cs="Arial"/>
              <w:b/>
              <w:bCs/>
              <w:noProof/>
              <w:color w:val="auto"/>
              <w:sz w:val="36"/>
              <w:szCs w:val="36"/>
              <w:u w:val="single"/>
              <w:lang w:val="en-US"/>
            </w:rPr>
          </w:pPr>
          <w:bookmarkStart w:id="6" w:name="_Toc23756882"/>
          <w:r w:rsidRPr="00392E38">
            <w:rPr>
              <w:rFonts w:ascii="Arial" w:hAnsi="Arial" w:cs="Arial"/>
              <w:b/>
              <w:bCs/>
              <w:noProof/>
              <w:color w:val="auto"/>
              <w:sz w:val="36"/>
              <w:szCs w:val="36"/>
              <w:u w:val="single"/>
              <w:lang w:val="en-US"/>
            </w:rPr>
            <w:t>Task 1</w:t>
          </w:r>
          <w:bookmarkEnd w:id="6"/>
        </w:p>
        <w:p w14:paraId="2B0BC7F4" w14:textId="664271EA" w:rsidR="00DF297A" w:rsidRDefault="00392E38" w:rsidP="00392E38">
          <w:pPr>
            <w:pStyle w:val="Heading2"/>
            <w:spacing w:line="360" w:lineRule="auto"/>
            <w:jc w:val="both"/>
            <w:rPr>
              <w:rFonts w:ascii="Arial" w:hAnsi="Arial" w:cs="Arial"/>
              <w:noProof/>
              <w:color w:val="auto"/>
              <w:sz w:val="28"/>
              <w:szCs w:val="28"/>
              <w:u w:val="single"/>
              <w:lang w:val="en-US"/>
            </w:rPr>
          </w:pPr>
          <w:bookmarkStart w:id="7" w:name="_Toc23756884"/>
          <w:bookmarkStart w:id="8" w:name="_Toc23756883"/>
          <w:r>
            <w:rPr>
              <w:rFonts w:ascii="Arial" w:hAnsi="Arial" w:cs="Arial"/>
              <w:noProof/>
              <w:u w:val="single"/>
              <w:lang w:val="en-US"/>
            </w:rPr>
            <w:drawing>
              <wp:anchor distT="0" distB="0" distL="114300" distR="114300" simplePos="0" relativeHeight="251662336" behindDoc="0" locked="0" layoutInCell="1" allowOverlap="1" wp14:anchorId="634C7DAF" wp14:editId="5E9F26B0">
                <wp:simplePos x="0" y="0"/>
                <wp:positionH relativeFrom="margin">
                  <wp:posOffset>-653415</wp:posOffset>
                </wp:positionH>
                <wp:positionV relativeFrom="paragraph">
                  <wp:posOffset>1283335</wp:posOffset>
                </wp:positionV>
                <wp:extent cx="7287895" cy="5466080"/>
                <wp:effectExtent l="0" t="3492" r="4762" b="4763"/>
                <wp:wrapSquare wrapText="bothSides"/>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kills audit.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287895" cy="5466080"/>
                        </a:xfrm>
                        <a:prstGeom prst="rect">
                          <a:avLst/>
                        </a:prstGeom>
                      </pic:spPr>
                    </pic:pic>
                  </a:graphicData>
                </a:graphic>
                <wp14:sizeRelH relativeFrom="page">
                  <wp14:pctWidth>0</wp14:pctWidth>
                </wp14:sizeRelH>
                <wp14:sizeRelV relativeFrom="page">
                  <wp14:pctHeight>0</wp14:pctHeight>
                </wp14:sizeRelV>
              </wp:anchor>
            </w:drawing>
          </w:r>
          <w:bookmarkEnd w:id="7"/>
          <w:r w:rsidR="00DF297A" w:rsidRPr="00DF297A">
            <w:rPr>
              <w:rFonts w:ascii="Arial" w:hAnsi="Arial" w:cs="Arial"/>
              <w:noProof/>
              <w:color w:val="auto"/>
              <w:sz w:val="28"/>
              <w:szCs w:val="28"/>
              <w:u w:val="single"/>
              <w:lang w:val="en-US"/>
            </w:rPr>
            <w:t>Current Skills Audit</w:t>
          </w:r>
          <w:bookmarkEnd w:id="8"/>
        </w:p>
        <w:p w14:paraId="43BA9DC0" w14:textId="02C84B65" w:rsidR="00DF297A" w:rsidRDefault="00DF297A" w:rsidP="00DF297A">
          <w:pPr>
            <w:pStyle w:val="Heading2"/>
            <w:jc w:val="both"/>
            <w:rPr>
              <w:rFonts w:ascii="Arial" w:hAnsi="Arial" w:cs="Arial"/>
              <w:noProof/>
              <w:color w:val="auto"/>
              <w:sz w:val="28"/>
              <w:szCs w:val="28"/>
              <w:u w:val="single"/>
              <w:lang w:val="en-US"/>
            </w:rPr>
          </w:pPr>
        </w:p>
        <w:p w14:paraId="709F8250" w14:textId="6C485AA0" w:rsidR="004A50BD" w:rsidRPr="00DF297A" w:rsidRDefault="004A50BD" w:rsidP="00DF297A">
          <w:pPr>
            <w:pStyle w:val="Heading2"/>
            <w:jc w:val="both"/>
            <w:rPr>
              <w:rFonts w:ascii="Arial" w:hAnsi="Arial" w:cs="Arial"/>
              <w:u w:val="single"/>
              <w:lang w:val="en-US"/>
            </w:rPr>
          </w:pPr>
          <w:r w:rsidRPr="00DF297A">
            <w:rPr>
              <w:rFonts w:ascii="Arial" w:hAnsi="Arial" w:cs="Arial"/>
              <w:u w:val="single"/>
              <w:lang w:val="en-US"/>
            </w:rPr>
            <w:br w:type="page"/>
          </w:r>
        </w:p>
        <w:p w14:paraId="7B3ADF6F" w14:textId="22F51E57" w:rsidR="00F207DB" w:rsidRDefault="00F207DB" w:rsidP="00DF297A">
          <w:pPr>
            <w:pStyle w:val="Heading1"/>
            <w:jc w:val="both"/>
            <w:rPr>
              <w:rFonts w:ascii="Arial" w:hAnsi="Arial" w:cs="Arial"/>
              <w:b/>
              <w:bCs/>
              <w:color w:val="auto"/>
              <w:u w:val="single"/>
              <w:lang w:val="en-US"/>
            </w:rPr>
            <w:sectPr w:rsidR="00F207DB" w:rsidSect="00A63258">
              <w:pgSz w:w="11906" w:h="16838"/>
              <w:pgMar w:top="1440" w:right="1440" w:bottom="1440" w:left="1440" w:header="709" w:footer="709" w:gutter="0"/>
              <w:cols w:space="708"/>
              <w:titlePg/>
              <w:docGrid w:linePitch="360"/>
            </w:sectPr>
          </w:pPr>
        </w:p>
        <w:p w14:paraId="7CCE80B6" w14:textId="77777777" w:rsidR="00DF297A" w:rsidRDefault="00606E86" w:rsidP="00DF297A">
          <w:pPr>
            <w:pStyle w:val="Heading3"/>
            <w:jc w:val="both"/>
            <w:rPr>
              <w:rFonts w:ascii="Arial" w:hAnsi="Arial" w:cs="Arial"/>
              <w:b/>
              <w:bCs/>
              <w:sz w:val="32"/>
              <w:szCs w:val="32"/>
              <w:u w:val="single"/>
              <w:lang w:val="en-US"/>
            </w:rPr>
          </w:pPr>
        </w:p>
      </w:sdtContent>
    </w:sdt>
    <w:bookmarkStart w:id="9" w:name="_Toc23492293" w:displacedByCustomXml="prev"/>
    <w:p w14:paraId="2E9B0872" w14:textId="6DB89F59" w:rsidR="00675C60" w:rsidRPr="00392E38" w:rsidRDefault="00675C60" w:rsidP="00392E38">
      <w:pPr>
        <w:pStyle w:val="Heading3"/>
        <w:spacing w:line="360" w:lineRule="auto"/>
        <w:jc w:val="both"/>
        <w:rPr>
          <w:rFonts w:ascii="Arial" w:hAnsi="Arial" w:cs="Arial"/>
          <w:b/>
          <w:bCs/>
          <w:sz w:val="44"/>
          <w:szCs w:val="44"/>
          <w:u w:val="single"/>
          <w:lang w:val="en-US"/>
        </w:rPr>
      </w:pPr>
      <w:bookmarkStart w:id="10" w:name="_Toc23756885"/>
      <w:r w:rsidRPr="00392E38">
        <w:rPr>
          <w:rFonts w:ascii="Arial" w:hAnsi="Arial" w:cs="Arial"/>
          <w:b/>
          <w:bCs/>
          <w:color w:val="auto"/>
          <w:sz w:val="36"/>
          <w:szCs w:val="36"/>
          <w:u w:val="single"/>
        </w:rPr>
        <w:t>Task 1</w:t>
      </w:r>
      <w:bookmarkEnd w:id="9"/>
      <w:bookmarkEnd w:id="10"/>
    </w:p>
    <w:p w14:paraId="5D27F499" w14:textId="095F7869" w:rsidR="00B14C2C" w:rsidRPr="00DF297A" w:rsidRDefault="00B14C2C" w:rsidP="00392E38">
      <w:pPr>
        <w:pStyle w:val="Heading2"/>
        <w:spacing w:line="360" w:lineRule="auto"/>
        <w:jc w:val="both"/>
        <w:rPr>
          <w:rFonts w:ascii="Arial" w:hAnsi="Arial" w:cs="Arial"/>
          <w:color w:val="auto"/>
          <w:sz w:val="28"/>
          <w:szCs w:val="28"/>
          <w:u w:val="single"/>
        </w:rPr>
      </w:pPr>
      <w:bookmarkStart w:id="11" w:name="_Toc23492294"/>
      <w:bookmarkStart w:id="12" w:name="_Toc23756886"/>
      <w:r w:rsidRPr="00DF297A">
        <w:rPr>
          <w:rFonts w:ascii="Arial" w:hAnsi="Arial" w:cs="Arial"/>
          <w:color w:val="auto"/>
          <w:sz w:val="28"/>
          <w:szCs w:val="28"/>
          <w:u w:val="single"/>
        </w:rPr>
        <w:t>What does success look like for me?</w:t>
      </w:r>
      <w:bookmarkEnd w:id="11"/>
      <w:bookmarkEnd w:id="12"/>
    </w:p>
    <w:p w14:paraId="19FB52F9" w14:textId="0E7387DA" w:rsidR="00B14C2C" w:rsidRPr="00675C60" w:rsidRDefault="00B14C2C" w:rsidP="00392E38">
      <w:pPr>
        <w:spacing w:line="360" w:lineRule="auto"/>
        <w:jc w:val="both"/>
        <w:rPr>
          <w:rFonts w:ascii="Arial" w:hAnsi="Arial" w:cs="Arial"/>
          <w:sz w:val="24"/>
          <w:szCs w:val="24"/>
        </w:rPr>
      </w:pPr>
    </w:p>
    <w:p w14:paraId="533F4C5C" w14:textId="554DADF5" w:rsidR="00E42275" w:rsidRDefault="00C1747E" w:rsidP="00392E38">
      <w:pPr>
        <w:spacing w:line="360" w:lineRule="auto"/>
        <w:jc w:val="both"/>
        <w:rPr>
          <w:rFonts w:ascii="Arial" w:hAnsi="Arial" w:cs="Arial"/>
          <w:sz w:val="24"/>
          <w:szCs w:val="24"/>
        </w:rPr>
      </w:pPr>
      <w:r w:rsidRPr="00675C60">
        <w:rPr>
          <w:rFonts w:ascii="Arial" w:hAnsi="Arial" w:cs="Arial"/>
          <w:sz w:val="24"/>
          <w:szCs w:val="24"/>
        </w:rPr>
        <w:t xml:space="preserve">Everybody’s success is unique, in my opinion it’s an accomplishment of an aim or goal within my personal life and career. My goal is to learn how to understand others’ body languages and to become more self-confident as I develop into becoming an effective primary school teacher. I am aiming to make my life-long dream a reality, as I currently strive towards achieving the highest qualification in my degree which is a first-class </w:t>
      </w:r>
      <w:r w:rsidR="00675C60" w:rsidRPr="00675C60">
        <w:rPr>
          <w:rFonts w:ascii="Arial" w:hAnsi="Arial" w:cs="Arial"/>
          <w:sz w:val="24"/>
          <w:szCs w:val="24"/>
        </w:rPr>
        <w:t>honour</w:t>
      </w:r>
      <w:r w:rsidRPr="00675C60">
        <w:rPr>
          <w:rFonts w:ascii="Arial" w:hAnsi="Arial" w:cs="Arial"/>
          <w:sz w:val="24"/>
          <w:szCs w:val="24"/>
        </w:rPr>
        <w:t>. Furthermore</w:t>
      </w:r>
      <w:r w:rsidR="00A96937" w:rsidRPr="00675C60">
        <w:rPr>
          <w:rFonts w:ascii="Arial" w:hAnsi="Arial" w:cs="Arial"/>
          <w:sz w:val="24"/>
          <w:szCs w:val="24"/>
        </w:rPr>
        <w:t>, the experiences involved will engage me to quickly understand how things work and allow me to pursue the role of helping children become as confident as possible academically and personally. This achievement means a significant personal growth as I will have a stable and professional career to give me security and happiness in everyday life. There are many resources available</w:t>
      </w:r>
      <w:r w:rsidR="00D004C4" w:rsidRPr="00675C60">
        <w:rPr>
          <w:rFonts w:ascii="Arial" w:hAnsi="Arial" w:cs="Arial"/>
          <w:sz w:val="24"/>
          <w:szCs w:val="24"/>
        </w:rPr>
        <w:t xml:space="preserve"> that I will make use of such as</w:t>
      </w:r>
      <w:r w:rsidR="00746F82" w:rsidRPr="00675C60">
        <w:rPr>
          <w:rFonts w:ascii="Arial" w:hAnsi="Arial" w:cs="Arial"/>
          <w:sz w:val="24"/>
          <w:szCs w:val="24"/>
        </w:rPr>
        <w:t xml:space="preserve"> experiences,</w:t>
      </w:r>
      <w:r w:rsidR="00D004C4" w:rsidRPr="00675C60">
        <w:rPr>
          <w:rFonts w:ascii="Arial" w:hAnsi="Arial" w:cs="Arial"/>
          <w:sz w:val="24"/>
          <w:szCs w:val="24"/>
        </w:rPr>
        <w:t xml:space="preserve"> peers, friends and tutors</w:t>
      </w:r>
      <w:r w:rsidR="00A96937" w:rsidRPr="00675C60">
        <w:rPr>
          <w:rFonts w:ascii="Arial" w:hAnsi="Arial" w:cs="Arial"/>
          <w:sz w:val="24"/>
          <w:szCs w:val="24"/>
        </w:rPr>
        <w:t xml:space="preserve"> </w:t>
      </w:r>
      <w:r w:rsidR="00D004C4" w:rsidRPr="00675C60">
        <w:rPr>
          <w:rFonts w:ascii="Arial" w:hAnsi="Arial" w:cs="Arial"/>
          <w:sz w:val="24"/>
          <w:szCs w:val="24"/>
        </w:rPr>
        <w:t>that can support me t</w:t>
      </w:r>
      <w:r w:rsidR="00746F82" w:rsidRPr="00675C60">
        <w:rPr>
          <w:rFonts w:ascii="Arial" w:hAnsi="Arial" w:cs="Arial"/>
          <w:sz w:val="24"/>
          <w:szCs w:val="24"/>
        </w:rPr>
        <w:t>hroughout</w:t>
      </w:r>
      <w:r w:rsidR="00D004C4" w:rsidRPr="00675C60">
        <w:rPr>
          <w:rFonts w:ascii="Arial" w:hAnsi="Arial" w:cs="Arial"/>
          <w:sz w:val="24"/>
          <w:szCs w:val="24"/>
        </w:rPr>
        <w:t xml:space="preserve"> my </w:t>
      </w:r>
      <w:r w:rsidR="00746F82" w:rsidRPr="00675C60">
        <w:rPr>
          <w:rFonts w:ascii="Arial" w:hAnsi="Arial" w:cs="Arial"/>
          <w:sz w:val="24"/>
          <w:szCs w:val="24"/>
        </w:rPr>
        <w:t xml:space="preserve">journey to </w:t>
      </w:r>
      <w:r w:rsidR="003014FC" w:rsidRPr="00675C60">
        <w:rPr>
          <w:rFonts w:ascii="Arial" w:hAnsi="Arial" w:cs="Arial"/>
          <w:sz w:val="24"/>
          <w:szCs w:val="24"/>
        </w:rPr>
        <w:t>achievement</w:t>
      </w:r>
      <w:r w:rsidR="00746F82" w:rsidRPr="00675C60">
        <w:rPr>
          <w:rFonts w:ascii="Arial" w:hAnsi="Arial" w:cs="Arial"/>
          <w:sz w:val="24"/>
          <w:szCs w:val="24"/>
        </w:rPr>
        <w:t>.</w:t>
      </w:r>
      <w:r w:rsidR="00D004C4" w:rsidRPr="00675C60">
        <w:rPr>
          <w:rFonts w:ascii="Arial" w:hAnsi="Arial" w:cs="Arial"/>
          <w:sz w:val="24"/>
          <w:szCs w:val="24"/>
        </w:rPr>
        <w:t xml:space="preserve"> </w:t>
      </w:r>
      <w:r w:rsidR="00746F82" w:rsidRPr="00675C60">
        <w:rPr>
          <w:rFonts w:ascii="Arial" w:hAnsi="Arial" w:cs="Arial"/>
          <w:sz w:val="24"/>
          <w:szCs w:val="24"/>
        </w:rPr>
        <w:t xml:space="preserve">Transformational experiences </w:t>
      </w:r>
      <w:r w:rsidR="00772E2B">
        <w:rPr>
          <w:rFonts w:ascii="Arial" w:hAnsi="Arial" w:cs="Arial"/>
          <w:sz w:val="24"/>
          <w:szCs w:val="24"/>
        </w:rPr>
        <w:t xml:space="preserve">also </w:t>
      </w:r>
      <w:r w:rsidR="00746F82" w:rsidRPr="00675C60">
        <w:rPr>
          <w:rFonts w:ascii="Arial" w:hAnsi="Arial" w:cs="Arial"/>
          <w:sz w:val="24"/>
          <w:szCs w:val="24"/>
        </w:rPr>
        <w:t xml:space="preserve">share a sign of success </w:t>
      </w:r>
      <w:r w:rsidR="00545D2F" w:rsidRPr="00675C60">
        <w:rPr>
          <w:rFonts w:ascii="Arial" w:hAnsi="Arial" w:cs="Arial"/>
          <w:sz w:val="24"/>
          <w:szCs w:val="24"/>
        </w:rPr>
        <w:t xml:space="preserve">which can be life changing as they can challenge your own assumptions and beliefs. Although this can affect how you understand yourself, I believe this is an important aspect of an experience </w:t>
      </w:r>
      <w:r w:rsidR="00772E2B">
        <w:rPr>
          <w:rFonts w:ascii="Arial" w:hAnsi="Arial" w:cs="Arial"/>
          <w:sz w:val="24"/>
          <w:szCs w:val="24"/>
        </w:rPr>
        <w:t>because</w:t>
      </w:r>
      <w:r w:rsidR="00545D2F" w:rsidRPr="00675C60">
        <w:rPr>
          <w:rFonts w:ascii="Arial" w:hAnsi="Arial" w:cs="Arial"/>
          <w:sz w:val="24"/>
          <w:szCs w:val="24"/>
        </w:rPr>
        <w:t xml:space="preserve"> it allows you to learn different capabilities and consider a whole range of beliefs and values you may not have thought about previously. </w:t>
      </w:r>
      <w:r w:rsidR="004014CA" w:rsidRPr="00675C60">
        <w:rPr>
          <w:rFonts w:ascii="Arial" w:hAnsi="Arial" w:cs="Arial"/>
          <w:sz w:val="24"/>
          <w:szCs w:val="24"/>
        </w:rPr>
        <w:t xml:space="preserve">“Living life with a sense of purpose and meaning is ultimately what makes you feel fulfilled” (Price and Price, 2011, p.20). </w:t>
      </w:r>
      <w:r w:rsidR="003014FC" w:rsidRPr="00675C60">
        <w:rPr>
          <w:rFonts w:ascii="Arial" w:hAnsi="Arial" w:cs="Arial"/>
          <w:sz w:val="24"/>
          <w:szCs w:val="24"/>
        </w:rPr>
        <w:t>I agree with Price as</w:t>
      </w:r>
      <w:r w:rsidR="00A64627" w:rsidRPr="00675C60">
        <w:rPr>
          <w:rFonts w:ascii="Arial" w:hAnsi="Arial" w:cs="Arial"/>
          <w:sz w:val="24"/>
          <w:szCs w:val="24"/>
        </w:rPr>
        <w:t xml:space="preserve"> for me </w:t>
      </w:r>
      <w:r w:rsidR="003014FC" w:rsidRPr="00675C60">
        <w:rPr>
          <w:rFonts w:ascii="Arial" w:hAnsi="Arial" w:cs="Arial"/>
          <w:sz w:val="24"/>
          <w:szCs w:val="24"/>
        </w:rPr>
        <w:t xml:space="preserve">success isn’t just about the result; it’s about embracing the journey that leads you there. </w:t>
      </w:r>
      <w:r w:rsidR="00545D2F" w:rsidRPr="00675C60">
        <w:rPr>
          <w:rFonts w:ascii="Arial" w:hAnsi="Arial" w:cs="Arial"/>
          <w:sz w:val="24"/>
          <w:szCs w:val="24"/>
        </w:rPr>
        <w:t xml:space="preserve">Overall, accomplishing my visions </w:t>
      </w:r>
      <w:r w:rsidR="004014CA" w:rsidRPr="00675C60">
        <w:rPr>
          <w:rFonts w:ascii="Arial" w:hAnsi="Arial" w:cs="Arial"/>
          <w:sz w:val="24"/>
          <w:szCs w:val="24"/>
        </w:rPr>
        <w:t>by using my abilities and resource</w:t>
      </w:r>
      <w:r w:rsidR="003014FC" w:rsidRPr="00675C60">
        <w:rPr>
          <w:rFonts w:ascii="Arial" w:hAnsi="Arial" w:cs="Arial"/>
          <w:sz w:val="24"/>
          <w:szCs w:val="24"/>
        </w:rPr>
        <w:t>s</w:t>
      </w:r>
      <w:r w:rsidR="004014CA" w:rsidRPr="00675C60">
        <w:rPr>
          <w:rFonts w:ascii="Arial" w:hAnsi="Arial" w:cs="Arial"/>
          <w:sz w:val="24"/>
          <w:szCs w:val="24"/>
        </w:rPr>
        <w:t xml:space="preserve"> to </w:t>
      </w:r>
      <w:r w:rsidR="00545D2F" w:rsidRPr="00675C60">
        <w:rPr>
          <w:rFonts w:ascii="Arial" w:hAnsi="Arial" w:cs="Arial"/>
          <w:sz w:val="24"/>
          <w:szCs w:val="24"/>
        </w:rPr>
        <w:t>becom</w:t>
      </w:r>
      <w:r w:rsidR="004014CA" w:rsidRPr="00675C60">
        <w:rPr>
          <w:rFonts w:ascii="Arial" w:hAnsi="Arial" w:cs="Arial"/>
          <w:sz w:val="24"/>
          <w:szCs w:val="24"/>
        </w:rPr>
        <w:t>e</w:t>
      </w:r>
      <w:r w:rsidR="00545D2F" w:rsidRPr="00675C60">
        <w:rPr>
          <w:rFonts w:ascii="Arial" w:hAnsi="Arial" w:cs="Arial"/>
          <w:sz w:val="24"/>
          <w:szCs w:val="24"/>
        </w:rPr>
        <w:t xml:space="preserve"> a well-rounded individual both professionally and personally is </w:t>
      </w:r>
      <w:r w:rsidR="00675C60" w:rsidRPr="00675C60">
        <w:rPr>
          <w:rFonts w:ascii="Arial" w:hAnsi="Arial" w:cs="Arial"/>
          <w:sz w:val="24"/>
          <w:szCs w:val="24"/>
        </w:rPr>
        <w:t>fulfilment</w:t>
      </w:r>
      <w:r w:rsidR="00A64627" w:rsidRPr="00675C60">
        <w:rPr>
          <w:rFonts w:ascii="Arial" w:hAnsi="Arial" w:cs="Arial"/>
          <w:sz w:val="24"/>
          <w:szCs w:val="24"/>
        </w:rPr>
        <w:t xml:space="preserve"> and success</w:t>
      </w:r>
      <w:r w:rsidR="004014CA" w:rsidRPr="00675C60">
        <w:rPr>
          <w:rFonts w:ascii="Arial" w:hAnsi="Arial" w:cs="Arial"/>
          <w:sz w:val="24"/>
          <w:szCs w:val="24"/>
        </w:rPr>
        <w:t xml:space="preserve">. </w:t>
      </w:r>
    </w:p>
    <w:p w14:paraId="21E5885D" w14:textId="77777777" w:rsidR="00E42275" w:rsidRDefault="00E42275">
      <w:pPr>
        <w:rPr>
          <w:rFonts w:ascii="Arial" w:hAnsi="Arial" w:cs="Arial"/>
          <w:sz w:val="24"/>
          <w:szCs w:val="24"/>
        </w:rPr>
      </w:pPr>
      <w:r>
        <w:rPr>
          <w:rFonts w:ascii="Arial" w:hAnsi="Arial" w:cs="Arial"/>
          <w:sz w:val="24"/>
          <w:szCs w:val="24"/>
        </w:rPr>
        <w:br w:type="page"/>
      </w:r>
    </w:p>
    <w:p w14:paraId="5E0CFCF3" w14:textId="08A4CAF5" w:rsidR="00DF297A" w:rsidRPr="00392E38" w:rsidRDefault="00DF297A" w:rsidP="00392E38">
      <w:pPr>
        <w:pStyle w:val="Heading1"/>
        <w:spacing w:line="360" w:lineRule="auto"/>
        <w:jc w:val="both"/>
        <w:rPr>
          <w:rFonts w:ascii="Arial" w:hAnsi="Arial" w:cs="Arial"/>
          <w:b/>
          <w:bCs/>
          <w:color w:val="auto"/>
          <w:sz w:val="36"/>
          <w:szCs w:val="36"/>
          <w:u w:val="single"/>
          <w:lang w:val="en-US"/>
        </w:rPr>
      </w:pPr>
      <w:bookmarkStart w:id="13" w:name="_Toc23756887"/>
      <w:r w:rsidRPr="00392E38">
        <w:rPr>
          <w:rFonts w:ascii="Arial" w:hAnsi="Arial" w:cs="Arial"/>
          <w:b/>
          <w:bCs/>
          <w:color w:val="auto"/>
          <w:sz w:val="36"/>
          <w:szCs w:val="36"/>
          <w:u w:val="single"/>
          <w:lang w:val="en-US"/>
        </w:rPr>
        <w:lastRenderedPageBreak/>
        <w:t>Task 2</w:t>
      </w:r>
      <w:bookmarkEnd w:id="13"/>
      <w:r w:rsidRPr="00392E38">
        <w:rPr>
          <w:rFonts w:ascii="Arial" w:hAnsi="Arial" w:cs="Arial"/>
          <w:b/>
          <w:bCs/>
          <w:color w:val="auto"/>
          <w:sz w:val="36"/>
          <w:szCs w:val="36"/>
          <w:u w:val="single"/>
          <w:lang w:val="en-US"/>
        </w:rPr>
        <w:t xml:space="preserve"> </w:t>
      </w:r>
    </w:p>
    <w:p w14:paraId="46387309" w14:textId="121B3FE4" w:rsidR="00DF297A" w:rsidRDefault="00D5460D" w:rsidP="00392E38">
      <w:pPr>
        <w:pStyle w:val="Heading2"/>
        <w:spacing w:line="360" w:lineRule="auto"/>
        <w:jc w:val="both"/>
        <w:rPr>
          <w:rFonts w:ascii="Arial" w:hAnsi="Arial" w:cs="Arial"/>
          <w:b/>
          <w:bCs/>
          <w:color w:val="auto"/>
          <w:sz w:val="28"/>
          <w:szCs w:val="28"/>
          <w:u w:val="single"/>
          <w:lang w:val="en-US"/>
        </w:rPr>
      </w:pPr>
      <w:bookmarkStart w:id="14" w:name="_Toc23756888"/>
      <w:r>
        <w:rPr>
          <w:rFonts w:ascii="Arial" w:hAnsi="Arial" w:cs="Arial"/>
          <w:b/>
          <w:bCs/>
          <w:color w:val="auto"/>
          <w:sz w:val="28"/>
          <w:szCs w:val="28"/>
          <w:u w:val="single"/>
          <w:lang w:val="en-US"/>
        </w:rPr>
        <w:t>Developing Critical Thinking</w:t>
      </w:r>
      <w:bookmarkEnd w:id="14"/>
    </w:p>
    <w:p w14:paraId="3A6EDBC1" w14:textId="39724A6A" w:rsidR="00D5460D" w:rsidRPr="00D5460D" w:rsidRDefault="00D5460D" w:rsidP="00392E38">
      <w:pPr>
        <w:pStyle w:val="Heading3"/>
        <w:spacing w:line="360" w:lineRule="auto"/>
        <w:jc w:val="both"/>
        <w:rPr>
          <w:rFonts w:ascii="Arial" w:hAnsi="Arial" w:cs="Arial"/>
          <w:color w:val="auto"/>
          <w:sz w:val="28"/>
          <w:szCs w:val="28"/>
          <w:u w:val="single"/>
          <w:lang w:val="en-US"/>
        </w:rPr>
      </w:pPr>
      <w:bookmarkStart w:id="15" w:name="_Toc23756889"/>
      <w:r>
        <w:rPr>
          <w:rFonts w:ascii="Arial" w:hAnsi="Arial" w:cs="Arial"/>
          <w:color w:val="auto"/>
          <w:sz w:val="28"/>
          <w:szCs w:val="28"/>
          <w:u w:val="single"/>
          <w:lang w:val="en-US"/>
        </w:rPr>
        <w:t xml:space="preserve">Summary of Chapter 1 – </w:t>
      </w:r>
      <w:r w:rsidR="00187147">
        <w:rPr>
          <w:rFonts w:ascii="Arial" w:hAnsi="Arial" w:cs="Arial"/>
          <w:color w:val="auto"/>
          <w:sz w:val="28"/>
          <w:szCs w:val="28"/>
          <w:u w:val="single"/>
          <w:lang w:val="en-US"/>
        </w:rPr>
        <w:t>Developing Critical Thinking skills by Stella Cottrell</w:t>
      </w:r>
      <w:bookmarkEnd w:id="15"/>
    </w:p>
    <w:p w14:paraId="5D9291D0" w14:textId="77777777" w:rsidR="004A50BD" w:rsidRDefault="004A50BD" w:rsidP="004A50BD">
      <w:pPr>
        <w:jc w:val="center"/>
        <w:rPr>
          <w:rFonts w:ascii="Arial" w:hAnsi="Arial" w:cs="Arial"/>
          <w:b/>
          <w:bCs/>
          <w:sz w:val="32"/>
          <w:szCs w:val="32"/>
          <w:u w:val="single"/>
          <w:lang w:val="en-US"/>
        </w:rPr>
      </w:pPr>
    </w:p>
    <w:p w14:paraId="5AF0B300" w14:textId="77777777" w:rsidR="004A50BD" w:rsidRDefault="004A50BD" w:rsidP="00187147">
      <w:pPr>
        <w:spacing w:line="360" w:lineRule="auto"/>
        <w:jc w:val="both"/>
        <w:rPr>
          <w:rFonts w:ascii="Arial" w:hAnsi="Arial" w:cs="Arial"/>
          <w:sz w:val="24"/>
          <w:szCs w:val="24"/>
          <w:lang w:val="en-US"/>
        </w:rPr>
      </w:pPr>
      <w:r>
        <w:rPr>
          <w:rFonts w:ascii="Arial" w:hAnsi="Arial" w:cs="Arial"/>
          <w:sz w:val="24"/>
          <w:szCs w:val="24"/>
          <w:lang w:val="en-US"/>
        </w:rPr>
        <w:t>According to Cottrell (2005) critical thinking is associated with the mind involving cognition. It uses four mental processes: attention, categorisation, selection and judgement, as well as a wide range of skills and attitudes. “</w:t>
      </w:r>
      <w:r w:rsidRPr="0086592E">
        <w:rPr>
          <w:rFonts w:ascii="Arial" w:hAnsi="Arial" w:cs="Arial"/>
          <w:sz w:val="24"/>
          <w:szCs w:val="24"/>
          <w:lang w:val="en-US"/>
        </w:rPr>
        <w:t>Critical thinking gives you the tools to use scepticism and doubt constructively so that you can analyse what is before you</w:t>
      </w:r>
      <w:r>
        <w:rPr>
          <w:rFonts w:ascii="Arial" w:hAnsi="Arial" w:cs="Arial"/>
          <w:sz w:val="24"/>
          <w:szCs w:val="24"/>
          <w:lang w:val="en-US"/>
        </w:rPr>
        <w:t xml:space="preserve">” (Cottrell, 2005, pg.2). This supports that, it helps to work out whether we believe what we see or hear. Critical thinking is, a complex approach, improved with practice and by understanding exactly what is required. Furthermore, to understand the message being conveyed alongside the construction of the argument, it is important to develop these skills. </w:t>
      </w:r>
    </w:p>
    <w:p w14:paraId="1267028F" w14:textId="216CAF74" w:rsidR="00187147" w:rsidRDefault="004A50BD" w:rsidP="00187147">
      <w:pPr>
        <w:spacing w:line="360" w:lineRule="auto"/>
        <w:jc w:val="both"/>
        <w:rPr>
          <w:rFonts w:ascii="Arial" w:hAnsi="Arial" w:cs="Arial"/>
          <w:sz w:val="24"/>
          <w:szCs w:val="24"/>
          <w:lang w:val="en-US"/>
        </w:rPr>
      </w:pPr>
      <w:r>
        <w:rPr>
          <w:rFonts w:ascii="Arial" w:hAnsi="Arial" w:cs="Arial"/>
          <w:sz w:val="24"/>
          <w:szCs w:val="24"/>
          <w:lang w:val="en-US"/>
        </w:rPr>
        <w:t>There are many benefits associated with the developments</w:t>
      </w:r>
      <w:r w:rsidR="00187147">
        <w:rPr>
          <w:rFonts w:ascii="Arial" w:hAnsi="Arial" w:cs="Arial"/>
          <w:sz w:val="24"/>
          <w:szCs w:val="24"/>
          <w:lang w:val="en-US"/>
        </w:rPr>
        <w:t>:</w:t>
      </w:r>
      <w:r>
        <w:rPr>
          <w:rFonts w:ascii="Arial" w:hAnsi="Arial" w:cs="Arial"/>
          <w:sz w:val="24"/>
          <w:szCs w:val="24"/>
          <w:lang w:val="en-US"/>
        </w:rPr>
        <w:t xml:space="preserve"> </w:t>
      </w:r>
    </w:p>
    <w:p w14:paraId="26529BEE" w14:textId="33B6FFAF" w:rsidR="00187147" w:rsidRDefault="004A50BD" w:rsidP="00187147">
      <w:pPr>
        <w:pStyle w:val="ListParagraph"/>
        <w:numPr>
          <w:ilvl w:val="0"/>
          <w:numId w:val="1"/>
        </w:numPr>
        <w:spacing w:line="360" w:lineRule="auto"/>
        <w:jc w:val="both"/>
        <w:rPr>
          <w:rFonts w:ascii="Arial" w:hAnsi="Arial" w:cs="Arial"/>
          <w:sz w:val="24"/>
          <w:szCs w:val="24"/>
          <w:lang w:val="en-US"/>
        </w:rPr>
      </w:pPr>
      <w:r w:rsidRPr="00187147">
        <w:rPr>
          <w:rFonts w:ascii="Arial" w:hAnsi="Arial" w:cs="Arial"/>
          <w:sz w:val="24"/>
          <w:szCs w:val="24"/>
          <w:lang w:val="en-US"/>
        </w:rPr>
        <w:t>improved attention and observation</w:t>
      </w:r>
    </w:p>
    <w:p w14:paraId="4685EC87" w14:textId="77777777" w:rsidR="00187147" w:rsidRDefault="004A50BD" w:rsidP="00187147">
      <w:pPr>
        <w:pStyle w:val="ListParagraph"/>
        <w:numPr>
          <w:ilvl w:val="0"/>
          <w:numId w:val="1"/>
        </w:numPr>
        <w:spacing w:line="360" w:lineRule="auto"/>
        <w:jc w:val="both"/>
        <w:rPr>
          <w:rFonts w:ascii="Arial" w:hAnsi="Arial" w:cs="Arial"/>
          <w:sz w:val="24"/>
          <w:szCs w:val="24"/>
          <w:lang w:val="en-US"/>
        </w:rPr>
      </w:pPr>
      <w:r w:rsidRPr="00187147">
        <w:rPr>
          <w:rFonts w:ascii="Arial" w:hAnsi="Arial" w:cs="Arial"/>
          <w:sz w:val="24"/>
          <w:szCs w:val="24"/>
          <w:lang w:val="en-US"/>
        </w:rPr>
        <w:t>more focused reading</w:t>
      </w:r>
    </w:p>
    <w:p w14:paraId="385CD3DE" w14:textId="77777777" w:rsidR="00187147" w:rsidRDefault="004A50BD" w:rsidP="00187147">
      <w:pPr>
        <w:pStyle w:val="ListParagraph"/>
        <w:numPr>
          <w:ilvl w:val="0"/>
          <w:numId w:val="1"/>
        </w:numPr>
        <w:spacing w:line="360" w:lineRule="auto"/>
        <w:jc w:val="both"/>
        <w:rPr>
          <w:rFonts w:ascii="Arial" w:hAnsi="Arial" w:cs="Arial"/>
          <w:sz w:val="24"/>
          <w:szCs w:val="24"/>
          <w:lang w:val="en-US"/>
        </w:rPr>
      </w:pPr>
      <w:r w:rsidRPr="00187147">
        <w:rPr>
          <w:rFonts w:ascii="Arial" w:hAnsi="Arial" w:cs="Arial"/>
          <w:sz w:val="24"/>
          <w:szCs w:val="24"/>
          <w:lang w:val="en-US"/>
        </w:rPr>
        <w:t>improved ability to identify key points in a text</w:t>
      </w:r>
    </w:p>
    <w:p w14:paraId="08594575" w14:textId="7F387394" w:rsidR="00187147" w:rsidRDefault="004A50BD" w:rsidP="00187147">
      <w:pPr>
        <w:pStyle w:val="ListParagraph"/>
        <w:numPr>
          <w:ilvl w:val="0"/>
          <w:numId w:val="1"/>
        </w:numPr>
        <w:spacing w:line="360" w:lineRule="auto"/>
        <w:jc w:val="both"/>
        <w:rPr>
          <w:rFonts w:ascii="Arial" w:hAnsi="Arial" w:cs="Arial"/>
          <w:sz w:val="24"/>
          <w:szCs w:val="24"/>
          <w:lang w:val="en-US"/>
        </w:rPr>
      </w:pPr>
      <w:r w:rsidRPr="00187147">
        <w:rPr>
          <w:rFonts w:ascii="Arial" w:hAnsi="Arial" w:cs="Arial"/>
          <w:sz w:val="24"/>
          <w:szCs w:val="24"/>
          <w:lang w:val="en-US"/>
        </w:rPr>
        <w:t>improved ability to respond to appropriate points in a message</w:t>
      </w:r>
      <w:r w:rsidR="00772E2B">
        <w:rPr>
          <w:rFonts w:ascii="Arial" w:hAnsi="Arial" w:cs="Arial"/>
          <w:sz w:val="24"/>
          <w:szCs w:val="24"/>
          <w:lang w:val="en-US"/>
        </w:rPr>
        <w:t>.</w:t>
      </w:r>
      <w:r w:rsidRPr="00187147">
        <w:rPr>
          <w:rFonts w:ascii="Arial" w:hAnsi="Arial" w:cs="Arial"/>
          <w:sz w:val="24"/>
          <w:szCs w:val="24"/>
          <w:lang w:val="en-US"/>
        </w:rPr>
        <w:t xml:space="preserve"> </w:t>
      </w:r>
    </w:p>
    <w:p w14:paraId="5F0FEA0E" w14:textId="5C38C137" w:rsidR="004A50BD" w:rsidRPr="00187147" w:rsidRDefault="004A50BD" w:rsidP="00187147">
      <w:pPr>
        <w:spacing w:line="360" w:lineRule="auto"/>
        <w:jc w:val="both"/>
        <w:rPr>
          <w:rFonts w:ascii="Arial" w:hAnsi="Arial" w:cs="Arial"/>
          <w:sz w:val="24"/>
          <w:szCs w:val="24"/>
          <w:lang w:val="en-US"/>
        </w:rPr>
      </w:pPr>
      <w:r w:rsidRPr="00187147">
        <w:rPr>
          <w:rFonts w:ascii="Arial" w:hAnsi="Arial" w:cs="Arial"/>
          <w:sz w:val="24"/>
          <w:szCs w:val="24"/>
          <w:lang w:val="en-US"/>
        </w:rPr>
        <w:t xml:space="preserve">Therefore, when you acquire good skills you can identify the key information accurately but also quickly; saving time benefits professional and everyday life. It also encourages growth within your ancillary skills because you must observe something before you can analyse it and then use reasoning as evidence for your judgement, which involves decision-making. All these skills are also personal qualities which is another factor associated. Cottrell (2005) said people who are more self-aware are usually outstanding at critical thinking. This is because they reflect and evaluate the evidence used to support their point of view and have courage to argue it against an alternative view. However, emotional self-management can engage emotions and passionate responses which can arouse anxiety and frustration if the evidence contradicts your own beliefs. Nevertheless, you can still argue your point convincingly </w:t>
      </w:r>
      <w:r w:rsidRPr="00187147">
        <w:rPr>
          <w:rFonts w:ascii="Arial" w:hAnsi="Arial" w:cs="Arial"/>
          <w:sz w:val="24"/>
          <w:szCs w:val="24"/>
          <w:lang w:val="en-US"/>
        </w:rPr>
        <w:lastRenderedPageBreak/>
        <w:t>if you remain calm and speak logically. In saying this, critical thinking is not easy for everyone and can come with different barriers.</w:t>
      </w:r>
    </w:p>
    <w:p w14:paraId="0092F9E0" w14:textId="5267DB47" w:rsidR="004A50BD" w:rsidRDefault="004A50BD" w:rsidP="00187147">
      <w:pPr>
        <w:spacing w:line="360" w:lineRule="auto"/>
        <w:jc w:val="both"/>
        <w:rPr>
          <w:rFonts w:ascii="Arial" w:hAnsi="Arial" w:cs="Arial"/>
          <w:sz w:val="24"/>
          <w:szCs w:val="24"/>
          <w:lang w:val="en-US"/>
        </w:rPr>
      </w:pPr>
      <w:r>
        <w:rPr>
          <w:rFonts w:ascii="Arial" w:hAnsi="Arial" w:cs="Arial"/>
          <w:sz w:val="24"/>
          <w:szCs w:val="24"/>
          <w:lang w:val="en-US"/>
        </w:rPr>
        <w:t>Firstly,</w:t>
      </w:r>
      <w:r w:rsidR="00187147">
        <w:rPr>
          <w:rFonts w:ascii="Arial" w:hAnsi="Arial" w:cs="Arial"/>
          <w:sz w:val="24"/>
          <w:szCs w:val="24"/>
          <w:lang w:val="en-US"/>
        </w:rPr>
        <w:t xml:space="preserve"> </w:t>
      </w:r>
      <w:r>
        <w:rPr>
          <w:rFonts w:ascii="Arial" w:hAnsi="Arial" w:cs="Arial"/>
          <w:sz w:val="24"/>
          <w:szCs w:val="24"/>
          <w:lang w:val="en-US"/>
        </w:rPr>
        <w:t xml:space="preserve">emotional content </w:t>
      </w:r>
      <w:r w:rsidR="00187147">
        <w:rPr>
          <w:rFonts w:ascii="Arial" w:hAnsi="Arial" w:cs="Arial"/>
          <w:sz w:val="24"/>
          <w:szCs w:val="24"/>
          <w:lang w:val="en-US"/>
        </w:rPr>
        <w:t xml:space="preserve">can </w:t>
      </w:r>
      <w:r>
        <w:rPr>
          <w:rFonts w:ascii="Arial" w:hAnsi="Arial" w:cs="Arial"/>
          <w:sz w:val="24"/>
          <w:szCs w:val="24"/>
          <w:lang w:val="en-US"/>
        </w:rPr>
        <w:t xml:space="preserve">add power to your view but as a barrier it can also undermine it. There is also sometimes a misunderstanding of the word ‘criticism’ whereby people believe it is just negative comments; constructive criticism can help people to excel from a situation. You may not feel comfortable to give criticism due to the way it can be misperceived and because there is a natural anxiety, about critically analysing work by people you respect. On the other hand, over-estimating your own reasoning abilities can also cause a barrier as we tend to believe our own beliefs are the best, but even if you win an argument it does not mean you have the best points. Although, it is not saying to </w:t>
      </w:r>
      <w:r w:rsidR="00187147">
        <w:rPr>
          <w:rFonts w:ascii="Arial" w:hAnsi="Arial" w:cs="Arial"/>
          <w:sz w:val="24"/>
          <w:szCs w:val="24"/>
          <w:lang w:val="en-US"/>
        </w:rPr>
        <w:t>disregard</w:t>
      </w:r>
      <w:r>
        <w:rPr>
          <w:rFonts w:ascii="Arial" w:hAnsi="Arial" w:cs="Arial"/>
          <w:sz w:val="24"/>
          <w:szCs w:val="24"/>
          <w:lang w:val="en-US"/>
        </w:rPr>
        <w:t xml:space="preserve"> your important beliefs; give more thought to evidence that justifies them. </w:t>
      </w:r>
      <w:r w:rsidR="00772E2B">
        <w:rPr>
          <w:rFonts w:ascii="Arial" w:hAnsi="Arial" w:cs="Arial"/>
          <w:sz w:val="24"/>
          <w:szCs w:val="24"/>
          <w:lang w:val="en-US"/>
        </w:rPr>
        <w:t>Lastly, p</w:t>
      </w:r>
      <w:r>
        <w:rPr>
          <w:rFonts w:ascii="Arial" w:hAnsi="Arial" w:cs="Arial"/>
          <w:sz w:val="24"/>
          <w:szCs w:val="24"/>
          <w:lang w:val="en-US"/>
        </w:rPr>
        <w:t xml:space="preserve">eople do not always know how to develop further as some strategies they know, may not be relevant for the type of development needed. Even though there are developmental activities, they require good attention to detail with no other distractions. Despite that, students mistake information for understanding; they would prefer facts and answers than to learn and practice the skills to become a grounded justified individual. </w:t>
      </w:r>
    </w:p>
    <w:p w14:paraId="140420BE" w14:textId="7F250F8B" w:rsidR="004A50BD" w:rsidRDefault="004A50BD" w:rsidP="00187147">
      <w:pPr>
        <w:spacing w:line="360" w:lineRule="auto"/>
        <w:jc w:val="both"/>
        <w:rPr>
          <w:rFonts w:ascii="Arial" w:hAnsi="Arial" w:cs="Arial"/>
          <w:sz w:val="24"/>
          <w:szCs w:val="24"/>
          <w:lang w:val="en-US"/>
        </w:rPr>
      </w:pPr>
      <w:r>
        <w:rPr>
          <w:rFonts w:ascii="Arial" w:hAnsi="Arial" w:cs="Arial"/>
          <w:sz w:val="24"/>
          <w:szCs w:val="24"/>
          <w:lang w:val="en-US"/>
        </w:rPr>
        <w:t xml:space="preserve">Ultimately, </w:t>
      </w:r>
      <w:r w:rsidR="00D5460D">
        <w:rPr>
          <w:rFonts w:ascii="Arial" w:hAnsi="Arial" w:cs="Arial"/>
          <w:sz w:val="24"/>
          <w:szCs w:val="24"/>
          <w:lang w:val="en-US"/>
        </w:rPr>
        <w:t>by personally evaluating throughout this chapter, I now recognise my own underlying skills, attitudes and barriers and how I can deal with these to improve my critical thinking skills.</w:t>
      </w:r>
      <w:r w:rsidR="00D07254">
        <w:rPr>
          <w:rFonts w:ascii="Arial" w:hAnsi="Arial" w:cs="Arial"/>
          <w:sz w:val="24"/>
          <w:szCs w:val="24"/>
          <w:lang w:val="en-US"/>
        </w:rPr>
        <w:t xml:space="preserve"> </w:t>
      </w:r>
      <w:r>
        <w:rPr>
          <w:rFonts w:ascii="Arial" w:hAnsi="Arial" w:cs="Arial"/>
          <w:sz w:val="24"/>
          <w:szCs w:val="24"/>
          <w:lang w:val="en-US"/>
        </w:rPr>
        <w:t xml:space="preserve">Cottrell (2005) </w:t>
      </w:r>
      <w:r w:rsidR="00D07254">
        <w:rPr>
          <w:rFonts w:ascii="Arial" w:hAnsi="Arial" w:cs="Arial"/>
          <w:sz w:val="24"/>
          <w:szCs w:val="24"/>
          <w:lang w:val="en-US"/>
        </w:rPr>
        <w:t xml:space="preserve">stresses the </w:t>
      </w:r>
      <w:r w:rsidR="00187147">
        <w:rPr>
          <w:rFonts w:ascii="Arial" w:hAnsi="Arial" w:cs="Arial"/>
          <w:sz w:val="24"/>
          <w:szCs w:val="24"/>
          <w:lang w:val="en-US"/>
        </w:rPr>
        <w:t>importan</w:t>
      </w:r>
      <w:r w:rsidR="00D07254">
        <w:rPr>
          <w:rFonts w:ascii="Arial" w:hAnsi="Arial" w:cs="Arial"/>
          <w:sz w:val="24"/>
          <w:szCs w:val="24"/>
          <w:lang w:val="en-US"/>
        </w:rPr>
        <w:t xml:space="preserve">ce of this throughout and why developing this skill is fundamental. </w:t>
      </w:r>
    </w:p>
    <w:p w14:paraId="7D68E51C" w14:textId="77777777" w:rsidR="004A50BD" w:rsidRDefault="004A50BD" w:rsidP="00187147">
      <w:pPr>
        <w:spacing w:line="360" w:lineRule="auto"/>
        <w:jc w:val="both"/>
        <w:rPr>
          <w:rFonts w:ascii="Arial" w:hAnsi="Arial" w:cs="Arial"/>
          <w:sz w:val="24"/>
          <w:szCs w:val="24"/>
          <w:lang w:val="en-US"/>
        </w:rPr>
      </w:pPr>
    </w:p>
    <w:p w14:paraId="3C2A61B0" w14:textId="77777777" w:rsidR="004A50BD" w:rsidRDefault="004A50BD" w:rsidP="004A50BD">
      <w:pPr>
        <w:rPr>
          <w:rFonts w:ascii="Arial" w:hAnsi="Arial" w:cs="Arial"/>
          <w:sz w:val="24"/>
          <w:szCs w:val="24"/>
          <w:lang w:val="en-US"/>
        </w:rPr>
      </w:pPr>
    </w:p>
    <w:p w14:paraId="40F27E92" w14:textId="77777777" w:rsidR="004A50BD" w:rsidRDefault="004A50BD" w:rsidP="004A50BD">
      <w:pPr>
        <w:rPr>
          <w:rFonts w:ascii="Arial" w:hAnsi="Arial" w:cs="Arial"/>
          <w:sz w:val="24"/>
          <w:szCs w:val="24"/>
          <w:lang w:val="en-US"/>
        </w:rPr>
      </w:pPr>
    </w:p>
    <w:p w14:paraId="31EE7484" w14:textId="77777777" w:rsidR="004A50BD" w:rsidRDefault="004A50BD" w:rsidP="004A50BD">
      <w:pPr>
        <w:rPr>
          <w:rFonts w:ascii="Arial" w:hAnsi="Arial" w:cs="Arial"/>
          <w:sz w:val="24"/>
          <w:szCs w:val="24"/>
          <w:lang w:val="en-US"/>
        </w:rPr>
      </w:pPr>
    </w:p>
    <w:p w14:paraId="23F8BEC0" w14:textId="77777777" w:rsidR="004A50BD" w:rsidRDefault="004A50BD" w:rsidP="004A50BD">
      <w:pPr>
        <w:rPr>
          <w:rFonts w:ascii="Arial" w:hAnsi="Arial" w:cs="Arial"/>
          <w:sz w:val="24"/>
          <w:szCs w:val="24"/>
          <w:lang w:val="en-US"/>
        </w:rPr>
      </w:pPr>
    </w:p>
    <w:p w14:paraId="18BA9A94" w14:textId="77777777" w:rsidR="004A50BD" w:rsidRDefault="004A50BD" w:rsidP="004A50BD">
      <w:pPr>
        <w:rPr>
          <w:rFonts w:ascii="Arial" w:hAnsi="Arial" w:cs="Arial"/>
          <w:sz w:val="24"/>
          <w:szCs w:val="24"/>
          <w:lang w:val="en-US"/>
        </w:rPr>
      </w:pPr>
    </w:p>
    <w:p w14:paraId="49C8D68A" w14:textId="77777777" w:rsidR="004A50BD" w:rsidRDefault="004A50BD" w:rsidP="004A50BD">
      <w:pPr>
        <w:rPr>
          <w:rFonts w:ascii="Arial" w:hAnsi="Arial" w:cs="Arial"/>
          <w:sz w:val="24"/>
          <w:szCs w:val="24"/>
          <w:lang w:val="en-US"/>
        </w:rPr>
      </w:pPr>
    </w:p>
    <w:p w14:paraId="38DB3D81" w14:textId="77777777" w:rsidR="004A50BD" w:rsidRDefault="004A50BD" w:rsidP="004A50BD">
      <w:pPr>
        <w:rPr>
          <w:rFonts w:ascii="Arial" w:hAnsi="Arial" w:cs="Arial"/>
          <w:sz w:val="24"/>
          <w:szCs w:val="24"/>
          <w:lang w:val="en-US"/>
        </w:rPr>
      </w:pPr>
    </w:p>
    <w:p w14:paraId="4DD361BE" w14:textId="77777777" w:rsidR="004A50BD" w:rsidRDefault="004A50BD" w:rsidP="004A50BD">
      <w:pPr>
        <w:rPr>
          <w:rFonts w:ascii="Arial" w:hAnsi="Arial" w:cs="Arial"/>
          <w:sz w:val="24"/>
          <w:szCs w:val="24"/>
          <w:lang w:val="en-US"/>
        </w:rPr>
      </w:pPr>
    </w:p>
    <w:p w14:paraId="415994BC" w14:textId="77777777" w:rsidR="004A50BD" w:rsidRDefault="004A50BD" w:rsidP="004A50BD">
      <w:pPr>
        <w:rPr>
          <w:rFonts w:ascii="Arial" w:hAnsi="Arial" w:cs="Arial"/>
          <w:sz w:val="24"/>
          <w:szCs w:val="24"/>
          <w:lang w:val="en-US"/>
        </w:rPr>
      </w:pPr>
    </w:p>
    <w:p w14:paraId="24ABBA8E" w14:textId="77777777" w:rsidR="004A50BD" w:rsidRDefault="004A50BD" w:rsidP="004A50BD">
      <w:pPr>
        <w:rPr>
          <w:rFonts w:ascii="Arial" w:hAnsi="Arial" w:cs="Arial"/>
          <w:sz w:val="24"/>
          <w:szCs w:val="24"/>
          <w:lang w:val="en-US"/>
        </w:rPr>
      </w:pPr>
    </w:p>
    <w:p w14:paraId="6B208D49" w14:textId="77777777" w:rsidR="004A50BD" w:rsidRDefault="004A50BD" w:rsidP="004A50BD">
      <w:pPr>
        <w:rPr>
          <w:rFonts w:ascii="Arial" w:hAnsi="Arial" w:cs="Arial"/>
          <w:sz w:val="24"/>
          <w:szCs w:val="24"/>
          <w:lang w:val="en-US"/>
        </w:rPr>
      </w:pPr>
    </w:p>
    <w:p w14:paraId="5AD91018" w14:textId="59607172" w:rsidR="004A50BD" w:rsidRPr="00392E38" w:rsidRDefault="00C472AA" w:rsidP="00392E38">
      <w:pPr>
        <w:pStyle w:val="Heading1"/>
        <w:spacing w:line="360" w:lineRule="auto"/>
        <w:jc w:val="both"/>
        <w:rPr>
          <w:rFonts w:ascii="Arial" w:hAnsi="Arial" w:cs="Arial"/>
          <w:b/>
          <w:bCs/>
          <w:color w:val="auto"/>
          <w:sz w:val="36"/>
          <w:szCs w:val="36"/>
          <w:u w:val="single"/>
          <w:lang w:val="en-US"/>
        </w:rPr>
      </w:pPr>
      <w:bookmarkStart w:id="16" w:name="_Toc23756890"/>
      <w:bookmarkStart w:id="17" w:name="_GoBack"/>
      <w:bookmarkEnd w:id="17"/>
      <w:r w:rsidRPr="00392E38">
        <w:rPr>
          <w:rFonts w:ascii="Arial" w:hAnsi="Arial" w:cs="Arial"/>
          <w:b/>
          <w:bCs/>
          <w:color w:val="auto"/>
          <w:sz w:val="36"/>
          <w:szCs w:val="36"/>
          <w:u w:val="single"/>
          <w:lang w:val="en-US"/>
        </w:rPr>
        <w:t>Task 3</w:t>
      </w:r>
      <w:bookmarkEnd w:id="16"/>
    </w:p>
    <w:p w14:paraId="008BE2B6" w14:textId="39137A83" w:rsidR="00C472AA" w:rsidRDefault="00C472AA" w:rsidP="00392E38">
      <w:pPr>
        <w:pStyle w:val="Heading2"/>
        <w:spacing w:line="360" w:lineRule="auto"/>
        <w:jc w:val="both"/>
        <w:rPr>
          <w:rFonts w:ascii="Arial" w:hAnsi="Arial" w:cs="Arial"/>
          <w:b/>
          <w:bCs/>
          <w:color w:val="auto"/>
          <w:sz w:val="28"/>
          <w:szCs w:val="28"/>
          <w:u w:val="single"/>
          <w:lang w:val="en-US"/>
        </w:rPr>
      </w:pPr>
      <w:bookmarkStart w:id="18" w:name="_Toc23756891"/>
      <w:r>
        <w:rPr>
          <w:rFonts w:ascii="Arial" w:hAnsi="Arial" w:cs="Arial"/>
          <w:b/>
          <w:bCs/>
          <w:color w:val="auto"/>
          <w:sz w:val="28"/>
          <w:szCs w:val="28"/>
          <w:u w:val="single"/>
          <w:lang w:val="en-US"/>
        </w:rPr>
        <w:t>Developing Critical Writing</w:t>
      </w:r>
      <w:bookmarkEnd w:id="18"/>
    </w:p>
    <w:p w14:paraId="3B4FC8EF" w14:textId="45DFE63D" w:rsidR="00C472AA" w:rsidRPr="00C472AA" w:rsidRDefault="00C472AA" w:rsidP="00392E38">
      <w:pPr>
        <w:pStyle w:val="Heading3"/>
        <w:spacing w:line="360" w:lineRule="auto"/>
        <w:jc w:val="both"/>
        <w:rPr>
          <w:rFonts w:ascii="Arial" w:hAnsi="Arial" w:cs="Arial"/>
          <w:color w:val="auto"/>
          <w:sz w:val="28"/>
          <w:szCs w:val="28"/>
          <w:u w:val="single"/>
          <w:lang w:val="en-US"/>
        </w:rPr>
      </w:pPr>
      <w:bookmarkStart w:id="19" w:name="_Toc23756892"/>
      <w:r w:rsidRPr="00C472AA">
        <w:rPr>
          <w:rFonts w:ascii="Arial" w:hAnsi="Arial" w:cs="Arial"/>
          <w:color w:val="auto"/>
          <w:sz w:val="28"/>
          <w:szCs w:val="28"/>
          <w:u w:val="single"/>
          <w:lang w:val="en-US"/>
        </w:rPr>
        <w:t>What I think about Education in Wales</w:t>
      </w:r>
      <w:bookmarkEnd w:id="19"/>
    </w:p>
    <w:p w14:paraId="399098D0" w14:textId="177C66FC" w:rsidR="00C472AA" w:rsidRDefault="00C472AA" w:rsidP="00C472AA">
      <w:pPr>
        <w:pStyle w:val="Heading3"/>
        <w:jc w:val="both"/>
        <w:rPr>
          <w:rFonts w:ascii="Arial" w:hAnsi="Arial" w:cs="Arial"/>
          <w:color w:val="auto"/>
          <w:sz w:val="28"/>
          <w:szCs w:val="28"/>
          <w:u w:val="single"/>
          <w:lang w:val="en-US"/>
        </w:rPr>
      </w:pPr>
    </w:p>
    <w:p w14:paraId="133F9F36" w14:textId="77777777" w:rsidR="00CA7F2F" w:rsidRDefault="00CA7F2F" w:rsidP="00392E38">
      <w:pPr>
        <w:spacing w:line="360" w:lineRule="auto"/>
        <w:rPr>
          <w:rFonts w:ascii="Arial" w:hAnsi="Arial" w:cs="Arial"/>
          <w:sz w:val="24"/>
          <w:szCs w:val="24"/>
          <w:lang w:val="en-US"/>
        </w:rPr>
      </w:pPr>
      <w:r>
        <w:rPr>
          <w:rFonts w:ascii="Arial" w:hAnsi="Arial" w:cs="Arial"/>
          <w:sz w:val="24"/>
          <w:szCs w:val="24"/>
          <w:lang w:val="en-US"/>
        </w:rPr>
        <w:t xml:space="preserve">It was stated in a report that the education curriculum and assessment should support each child to meet their needs and prepare them for their future lives (Donaldson, 2015, p.5). However, the current National Curriculum is a framework of subject knowledge being taught and assessed, which Donaldson believes was devised to reflect a world before advanced technology transformed our way of living and working (Donaldson, 2015). Therefore, I believe there is a need for change in how children learn during education; to prepare them for a successful future in the twenty-first century. </w:t>
      </w:r>
    </w:p>
    <w:p w14:paraId="0ACB8D33" w14:textId="22C7701C" w:rsidR="00CA7F2F" w:rsidRPr="008C543A" w:rsidRDefault="00CA7F2F" w:rsidP="00392E3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Graham </w:t>
      </w:r>
      <w:r w:rsidRPr="008C543A">
        <w:rPr>
          <w:rFonts w:ascii="Arial" w:hAnsi="Arial" w:cs="Arial"/>
          <w:sz w:val="24"/>
          <w:szCs w:val="24"/>
          <w:shd w:val="clear" w:color="auto" w:fill="FFFFFF"/>
        </w:rPr>
        <w:t xml:space="preserve">Donaldson </w:t>
      </w:r>
      <w:r>
        <w:rPr>
          <w:rFonts w:ascii="Arial" w:hAnsi="Arial" w:cs="Arial"/>
          <w:sz w:val="24"/>
          <w:szCs w:val="24"/>
          <w:shd w:val="clear" w:color="auto" w:fill="FFFFFF"/>
        </w:rPr>
        <w:t xml:space="preserve">has proposed a redesign of the curriculum called “Successful Futures” which is organised into Areas of Learning and Experience that will build towards his main purposes. </w:t>
      </w:r>
      <w:r w:rsidRPr="00AF652A">
        <w:rPr>
          <w:rFonts w:ascii="Arial" w:hAnsi="Arial" w:cs="Arial"/>
          <w:sz w:val="24"/>
          <w:szCs w:val="24"/>
          <w:lang w:val="en-US"/>
        </w:rPr>
        <w:t>The Welsh Government</w:t>
      </w:r>
      <w:r>
        <w:rPr>
          <w:rFonts w:ascii="Arial" w:hAnsi="Arial" w:cs="Arial"/>
          <w:sz w:val="24"/>
          <w:szCs w:val="24"/>
          <w:lang w:val="en-US"/>
        </w:rPr>
        <w:t xml:space="preserve"> (</w:t>
      </w:r>
      <w:r w:rsidRPr="00AF652A">
        <w:rPr>
          <w:rFonts w:ascii="Arial" w:hAnsi="Arial" w:cs="Arial"/>
          <w:i/>
          <w:iCs/>
          <w:sz w:val="24"/>
          <w:szCs w:val="24"/>
          <w:lang w:val="en-US"/>
        </w:rPr>
        <w:t>Education</w:t>
      </w:r>
      <w:r>
        <w:rPr>
          <w:rFonts w:ascii="Arial" w:hAnsi="Arial" w:cs="Arial"/>
          <w:sz w:val="24"/>
          <w:szCs w:val="24"/>
          <w:lang w:val="en-US"/>
        </w:rPr>
        <w:t xml:space="preserve"> </w:t>
      </w:r>
      <w:r w:rsidRPr="00AF652A">
        <w:rPr>
          <w:rFonts w:ascii="Arial" w:hAnsi="Arial" w:cs="Arial"/>
          <w:i/>
          <w:iCs/>
          <w:sz w:val="24"/>
          <w:szCs w:val="24"/>
          <w:lang w:val="en-US"/>
        </w:rPr>
        <w:t>Wales</w:t>
      </w:r>
      <w:r>
        <w:rPr>
          <w:rFonts w:ascii="Arial" w:hAnsi="Arial" w:cs="Arial"/>
          <w:sz w:val="24"/>
          <w:szCs w:val="24"/>
          <w:lang w:val="en-US"/>
        </w:rPr>
        <w:t xml:space="preserve"> 2019</w:t>
      </w:r>
      <w:r w:rsidR="00913E4C">
        <w:rPr>
          <w:rFonts w:ascii="Arial" w:hAnsi="Arial" w:cs="Arial"/>
          <w:sz w:val="24"/>
          <w:szCs w:val="24"/>
          <w:lang w:val="en-US"/>
        </w:rPr>
        <w:t>)</w:t>
      </w:r>
      <w:r>
        <w:rPr>
          <w:rFonts w:ascii="Arial" w:hAnsi="Arial" w:cs="Arial"/>
          <w:sz w:val="24"/>
          <w:szCs w:val="24"/>
          <w:lang w:val="en-US"/>
        </w:rPr>
        <w:t>, state that Donaldson’s curriculum involves four purposes; “</w:t>
      </w:r>
      <w:r w:rsidRPr="004B71CB">
        <w:rPr>
          <w:rFonts w:ascii="Arial" w:hAnsi="Arial" w:cs="Arial"/>
          <w:color w:val="1F1F1F"/>
          <w:sz w:val="24"/>
          <w:szCs w:val="24"/>
          <w:shd w:val="clear" w:color="auto" w:fill="FFFFFF"/>
        </w:rPr>
        <w:t>setting out the aspirations for all children and young people by the age of 16, enabling them to be successful learners, who play an active part in their community and wider society, and who are prepared to thrive in an increasingly complex world</w:t>
      </w:r>
      <w:r>
        <w:rPr>
          <w:rFonts w:ascii="Arial" w:hAnsi="Arial" w:cs="Arial"/>
          <w:color w:val="1F1F1F"/>
          <w:sz w:val="24"/>
          <w:szCs w:val="24"/>
          <w:shd w:val="clear" w:color="auto" w:fill="FFFFFF"/>
        </w:rPr>
        <w:t>”</w:t>
      </w:r>
      <w:r>
        <w:rPr>
          <w:rFonts w:ascii="Arial" w:hAnsi="Arial" w:cs="Arial"/>
          <w:sz w:val="28"/>
          <w:szCs w:val="28"/>
          <w:lang w:val="en-US"/>
        </w:rPr>
        <w:t xml:space="preserve">. </w:t>
      </w:r>
      <w:r>
        <w:rPr>
          <w:rFonts w:ascii="Arial" w:hAnsi="Arial" w:cs="Arial"/>
          <w:sz w:val="24"/>
          <w:szCs w:val="24"/>
          <w:lang w:val="en-US"/>
        </w:rPr>
        <w:t>For instance, by focusing on equipping young people with literacy, numeracy, digital competency skills and welsh values and cultures; they will lead a successful personal and professional life within this modern day. Donaldson (2017) believes that the current curriculum and assessment arrays no longer benefit the young people of Wales because society is now different; due to the significant technological and economical changes since the last curriculum formed. Supporting this, the Welsh Government (</w:t>
      </w:r>
      <w:r>
        <w:rPr>
          <w:rFonts w:ascii="Arial" w:hAnsi="Arial" w:cs="Arial"/>
          <w:i/>
          <w:iCs/>
          <w:sz w:val="24"/>
          <w:szCs w:val="24"/>
          <w:lang w:val="en-US"/>
        </w:rPr>
        <w:t xml:space="preserve">Education Wales) </w:t>
      </w:r>
      <w:r>
        <w:rPr>
          <w:rFonts w:ascii="Arial" w:hAnsi="Arial" w:cs="Arial"/>
          <w:sz w:val="24"/>
          <w:szCs w:val="24"/>
          <w:lang w:val="en-US"/>
        </w:rPr>
        <w:t>2019, also said that evaluations from the education and training inspectorate for Wales (Estyn) have shown that children are currently achieving lower than they should be. Therefore, I a</w:t>
      </w:r>
      <w:r w:rsidR="00A86D06">
        <w:rPr>
          <w:rFonts w:ascii="Arial" w:hAnsi="Arial" w:cs="Arial"/>
          <w:sz w:val="24"/>
          <w:szCs w:val="24"/>
          <w:lang w:val="en-US"/>
        </w:rPr>
        <w:t>gree</w:t>
      </w:r>
      <w:r>
        <w:rPr>
          <w:rFonts w:ascii="Arial" w:hAnsi="Arial" w:cs="Arial"/>
          <w:sz w:val="24"/>
          <w:szCs w:val="24"/>
          <w:lang w:val="en-US"/>
        </w:rPr>
        <w:t xml:space="preserve"> that there is a need to change the way children are taught; the teachers focus should be free enough to adapt to the individuals needs which contributes to their </w:t>
      </w:r>
      <w:r>
        <w:rPr>
          <w:rFonts w:ascii="Arial" w:hAnsi="Arial" w:cs="Arial"/>
          <w:sz w:val="24"/>
          <w:szCs w:val="24"/>
          <w:lang w:val="en-US"/>
        </w:rPr>
        <w:lastRenderedPageBreak/>
        <w:t>flourishing futures. Currently, I do not trust that the curriculum is preparing children to succeed in a world which is continuously changing. As stated in Donaldson’s (2017) report the current key stages restrain the learning and growth, which is why Donaldson proposes to move away from discrete subjects and introduce the six Areas of Learning and Experience:</w:t>
      </w:r>
    </w:p>
    <w:p w14:paraId="3DF481F1" w14:textId="77777777" w:rsidR="00CA7F2F" w:rsidRPr="00177BAD" w:rsidRDefault="00CA7F2F" w:rsidP="00392E38">
      <w:pPr>
        <w:pStyle w:val="ListParagraph"/>
        <w:numPr>
          <w:ilvl w:val="0"/>
          <w:numId w:val="2"/>
        </w:numPr>
        <w:spacing w:line="360" w:lineRule="auto"/>
        <w:jc w:val="both"/>
        <w:rPr>
          <w:rFonts w:ascii="Arial" w:hAnsi="Arial" w:cs="Arial"/>
          <w:sz w:val="24"/>
          <w:szCs w:val="24"/>
          <w:lang w:val="en-US"/>
        </w:rPr>
      </w:pPr>
      <w:r>
        <w:rPr>
          <w:rFonts w:ascii="Arial" w:hAnsi="Arial" w:cs="Arial"/>
          <w:sz w:val="24"/>
          <w:szCs w:val="24"/>
          <w:lang w:val="en-US"/>
        </w:rPr>
        <w:t>“</w:t>
      </w:r>
      <w:r w:rsidRPr="00177BAD">
        <w:rPr>
          <w:rFonts w:ascii="Arial" w:hAnsi="Arial" w:cs="Arial"/>
          <w:sz w:val="24"/>
          <w:szCs w:val="24"/>
          <w:lang w:val="en-US"/>
        </w:rPr>
        <w:t>Expressive arts</w:t>
      </w:r>
    </w:p>
    <w:p w14:paraId="6829DF07" w14:textId="77777777" w:rsidR="00CA7F2F" w:rsidRPr="00177BAD" w:rsidRDefault="00CA7F2F" w:rsidP="00392E38">
      <w:pPr>
        <w:pStyle w:val="ListParagraph"/>
        <w:numPr>
          <w:ilvl w:val="0"/>
          <w:numId w:val="2"/>
        </w:numPr>
        <w:spacing w:line="360" w:lineRule="auto"/>
        <w:jc w:val="both"/>
        <w:rPr>
          <w:rFonts w:ascii="Arial" w:hAnsi="Arial" w:cs="Arial"/>
          <w:sz w:val="24"/>
          <w:szCs w:val="24"/>
          <w:lang w:val="en-US"/>
        </w:rPr>
      </w:pPr>
      <w:r w:rsidRPr="00177BAD">
        <w:rPr>
          <w:rFonts w:ascii="Arial" w:hAnsi="Arial" w:cs="Arial"/>
          <w:sz w:val="24"/>
          <w:szCs w:val="24"/>
          <w:lang w:val="en-US"/>
        </w:rPr>
        <w:t>Health and well-being</w:t>
      </w:r>
    </w:p>
    <w:p w14:paraId="295DFFA3" w14:textId="77777777" w:rsidR="00CA7F2F" w:rsidRPr="00177BAD" w:rsidRDefault="00CA7F2F" w:rsidP="00392E38">
      <w:pPr>
        <w:pStyle w:val="ListParagraph"/>
        <w:numPr>
          <w:ilvl w:val="0"/>
          <w:numId w:val="2"/>
        </w:numPr>
        <w:spacing w:line="360" w:lineRule="auto"/>
        <w:jc w:val="both"/>
        <w:rPr>
          <w:rFonts w:ascii="Arial" w:hAnsi="Arial" w:cs="Arial"/>
          <w:sz w:val="24"/>
          <w:szCs w:val="24"/>
          <w:lang w:val="en-US"/>
        </w:rPr>
      </w:pPr>
      <w:r w:rsidRPr="00177BAD">
        <w:rPr>
          <w:rFonts w:ascii="Arial" w:hAnsi="Arial" w:cs="Arial"/>
          <w:sz w:val="24"/>
          <w:szCs w:val="24"/>
          <w:lang w:val="en-US"/>
        </w:rPr>
        <w:t>Humanities</w:t>
      </w:r>
    </w:p>
    <w:p w14:paraId="1624DFDE" w14:textId="77777777" w:rsidR="00CA7F2F" w:rsidRDefault="00CA7F2F" w:rsidP="00392E38">
      <w:pPr>
        <w:pStyle w:val="ListParagraph"/>
        <w:numPr>
          <w:ilvl w:val="0"/>
          <w:numId w:val="2"/>
        </w:numPr>
        <w:spacing w:line="360" w:lineRule="auto"/>
        <w:jc w:val="both"/>
        <w:rPr>
          <w:rFonts w:ascii="Arial" w:hAnsi="Arial" w:cs="Arial"/>
          <w:sz w:val="24"/>
          <w:szCs w:val="24"/>
          <w:lang w:val="en-US"/>
        </w:rPr>
      </w:pPr>
      <w:r w:rsidRPr="00177BAD">
        <w:rPr>
          <w:rFonts w:ascii="Arial" w:hAnsi="Arial" w:cs="Arial"/>
          <w:sz w:val="24"/>
          <w:szCs w:val="24"/>
          <w:lang w:val="en-US"/>
        </w:rPr>
        <w:t xml:space="preserve">Languages, literacy and communication </w:t>
      </w:r>
    </w:p>
    <w:p w14:paraId="1FACFE59" w14:textId="77777777" w:rsidR="00CA7F2F" w:rsidRPr="00177BAD" w:rsidRDefault="00CA7F2F" w:rsidP="00392E38">
      <w:pPr>
        <w:pStyle w:val="ListParagraph"/>
        <w:numPr>
          <w:ilvl w:val="0"/>
          <w:numId w:val="2"/>
        </w:numPr>
        <w:spacing w:line="360" w:lineRule="auto"/>
        <w:jc w:val="both"/>
        <w:rPr>
          <w:rFonts w:ascii="Arial" w:hAnsi="Arial" w:cs="Arial"/>
          <w:sz w:val="24"/>
          <w:szCs w:val="24"/>
          <w:lang w:val="en-US"/>
        </w:rPr>
      </w:pPr>
      <w:r w:rsidRPr="00177BAD">
        <w:rPr>
          <w:rFonts w:ascii="Arial" w:hAnsi="Arial" w:cs="Arial"/>
          <w:sz w:val="24"/>
          <w:szCs w:val="24"/>
          <w:lang w:val="en-US"/>
        </w:rPr>
        <w:t xml:space="preserve">Mathematics and numeracy </w:t>
      </w:r>
    </w:p>
    <w:p w14:paraId="4AA666BC" w14:textId="77777777" w:rsidR="00CA7F2F" w:rsidRDefault="00CA7F2F" w:rsidP="00392E38">
      <w:pPr>
        <w:pStyle w:val="ListParagraph"/>
        <w:numPr>
          <w:ilvl w:val="0"/>
          <w:numId w:val="2"/>
        </w:numPr>
        <w:spacing w:line="360" w:lineRule="auto"/>
        <w:jc w:val="both"/>
        <w:rPr>
          <w:rFonts w:ascii="Arial" w:hAnsi="Arial" w:cs="Arial"/>
          <w:sz w:val="24"/>
          <w:szCs w:val="24"/>
          <w:lang w:val="en-US"/>
        </w:rPr>
      </w:pPr>
      <w:r w:rsidRPr="00177BAD">
        <w:rPr>
          <w:rFonts w:ascii="Arial" w:hAnsi="Arial" w:cs="Arial"/>
          <w:sz w:val="24"/>
          <w:szCs w:val="24"/>
          <w:lang w:val="en-US"/>
        </w:rPr>
        <w:t>Science and technology</w:t>
      </w:r>
      <w:r>
        <w:rPr>
          <w:rFonts w:ascii="Arial" w:hAnsi="Arial" w:cs="Arial"/>
          <w:sz w:val="24"/>
          <w:szCs w:val="24"/>
          <w:lang w:val="en-US"/>
        </w:rPr>
        <w:t>” (Donaldson, 2015, p.39).</w:t>
      </w:r>
    </w:p>
    <w:p w14:paraId="6CC0224C" w14:textId="7A77816C" w:rsidR="00CA7F2F" w:rsidRDefault="00CA7F2F" w:rsidP="00392E38">
      <w:pPr>
        <w:spacing w:line="360" w:lineRule="auto"/>
        <w:jc w:val="both"/>
        <w:rPr>
          <w:rFonts w:ascii="Arial" w:hAnsi="Arial" w:cs="Arial"/>
          <w:sz w:val="24"/>
          <w:szCs w:val="24"/>
          <w:lang w:val="en-US"/>
        </w:rPr>
      </w:pPr>
      <w:r>
        <w:rPr>
          <w:rFonts w:ascii="Arial" w:hAnsi="Arial" w:cs="Arial"/>
          <w:sz w:val="24"/>
          <w:szCs w:val="24"/>
          <w:lang w:val="en-US"/>
        </w:rPr>
        <w:t>However, skills and knowledge remain crucial to a child’s development and will continue to be a focus throughout the new curriculum. In saying this, the Welsh Government (</w:t>
      </w:r>
      <w:r>
        <w:rPr>
          <w:rFonts w:ascii="Arial" w:hAnsi="Arial" w:cs="Arial"/>
          <w:i/>
          <w:iCs/>
          <w:sz w:val="24"/>
          <w:szCs w:val="24"/>
          <w:lang w:val="en-US"/>
        </w:rPr>
        <w:t xml:space="preserve">Education Wales) </w:t>
      </w:r>
      <w:r>
        <w:rPr>
          <w:rFonts w:ascii="Arial" w:hAnsi="Arial" w:cs="Arial"/>
          <w:sz w:val="24"/>
          <w:szCs w:val="24"/>
          <w:lang w:val="en-US"/>
        </w:rPr>
        <w:t xml:space="preserve">2019 state it is also crucial that children have a blend of skills, experiences and knowledge to prepare them for a future that involves digital skills, creativity and adaptability. Personally, it is a positive change in </w:t>
      </w:r>
      <w:r w:rsidR="00AE7649">
        <w:rPr>
          <w:rFonts w:ascii="Arial" w:hAnsi="Arial" w:cs="Arial"/>
          <w:sz w:val="24"/>
          <w:szCs w:val="24"/>
          <w:lang w:val="en-US"/>
        </w:rPr>
        <w:t>e</w:t>
      </w:r>
      <w:r>
        <w:rPr>
          <w:rFonts w:ascii="Arial" w:hAnsi="Arial" w:cs="Arial"/>
          <w:sz w:val="24"/>
          <w:szCs w:val="24"/>
          <w:lang w:val="en-US"/>
        </w:rPr>
        <w:t xml:space="preserve">ducation because it proposes to prepare </w:t>
      </w:r>
      <w:r w:rsidR="00AE7649">
        <w:rPr>
          <w:rFonts w:ascii="Arial" w:hAnsi="Arial" w:cs="Arial"/>
          <w:sz w:val="24"/>
          <w:szCs w:val="24"/>
          <w:lang w:val="en-US"/>
        </w:rPr>
        <w:t xml:space="preserve">and shape </w:t>
      </w:r>
      <w:r>
        <w:rPr>
          <w:rFonts w:ascii="Arial" w:hAnsi="Arial" w:cs="Arial"/>
          <w:sz w:val="24"/>
          <w:szCs w:val="24"/>
          <w:lang w:val="en-US"/>
        </w:rPr>
        <w:t>young people to lead a fulfilling life as an adult and</w:t>
      </w:r>
      <w:r w:rsidR="00AE7649">
        <w:rPr>
          <w:rFonts w:ascii="Arial" w:hAnsi="Arial" w:cs="Arial"/>
          <w:sz w:val="24"/>
          <w:szCs w:val="24"/>
          <w:lang w:val="en-US"/>
        </w:rPr>
        <w:t xml:space="preserve"> become a</w:t>
      </w:r>
      <w:r>
        <w:rPr>
          <w:rFonts w:ascii="Arial" w:hAnsi="Arial" w:cs="Arial"/>
          <w:sz w:val="24"/>
          <w:szCs w:val="24"/>
          <w:lang w:val="en-US"/>
        </w:rPr>
        <w:t xml:space="preserve"> valued member of</w:t>
      </w:r>
      <w:r w:rsidR="00AE7649">
        <w:rPr>
          <w:rFonts w:ascii="Arial" w:hAnsi="Arial" w:cs="Arial"/>
          <w:sz w:val="24"/>
          <w:szCs w:val="24"/>
          <w:lang w:val="en-US"/>
        </w:rPr>
        <w:t xml:space="preserve"> the</w:t>
      </w:r>
      <w:r w:rsidR="008109CF">
        <w:rPr>
          <w:rFonts w:ascii="Arial" w:hAnsi="Arial" w:cs="Arial"/>
          <w:sz w:val="24"/>
          <w:szCs w:val="24"/>
          <w:lang w:val="en-US"/>
        </w:rPr>
        <w:t>ir society.</w:t>
      </w:r>
    </w:p>
    <w:p w14:paraId="1A878E2B" w14:textId="79090533" w:rsidR="00CA7F2F" w:rsidRPr="00CA7F2F" w:rsidRDefault="00CA7F2F" w:rsidP="00AE7649">
      <w:pPr>
        <w:spacing w:line="360" w:lineRule="auto"/>
        <w:jc w:val="both"/>
        <w:rPr>
          <w:lang w:val="en-US"/>
        </w:rPr>
      </w:pPr>
      <w:r>
        <w:rPr>
          <w:rFonts w:ascii="Arial" w:hAnsi="Arial" w:cs="Arial"/>
          <w:sz w:val="24"/>
          <w:szCs w:val="24"/>
          <w:lang w:val="en-US"/>
        </w:rPr>
        <w:t xml:space="preserve">All things considered, I favour Donaldson’s proposal for educational change because it is important to realise that our world is rapidly changing. </w:t>
      </w:r>
      <w:r w:rsidR="008109CF">
        <w:rPr>
          <w:rFonts w:ascii="Arial" w:hAnsi="Arial" w:cs="Arial"/>
          <w:sz w:val="24"/>
          <w:szCs w:val="24"/>
          <w:lang w:val="en-US"/>
        </w:rPr>
        <w:t>The rearrangement is needed for the way education is taught in order to reflect a modern society. Currently, the curriculum does not have any main focuses</w:t>
      </w:r>
      <w:r w:rsidR="0099480F">
        <w:rPr>
          <w:rFonts w:ascii="Arial" w:hAnsi="Arial" w:cs="Arial"/>
          <w:sz w:val="24"/>
          <w:szCs w:val="24"/>
          <w:lang w:val="en-US"/>
        </w:rPr>
        <w:t xml:space="preserve">, </w:t>
      </w:r>
      <w:r w:rsidR="008109CF">
        <w:rPr>
          <w:rFonts w:ascii="Arial" w:hAnsi="Arial" w:cs="Arial"/>
          <w:sz w:val="24"/>
          <w:szCs w:val="24"/>
          <w:lang w:val="en-US"/>
        </w:rPr>
        <w:t>i</w:t>
      </w:r>
      <w:r w:rsidR="0099480F">
        <w:rPr>
          <w:rFonts w:ascii="Arial" w:hAnsi="Arial" w:cs="Arial"/>
          <w:sz w:val="24"/>
          <w:szCs w:val="24"/>
          <w:lang w:val="en-US"/>
        </w:rPr>
        <w:t>t is</w:t>
      </w:r>
      <w:r w:rsidR="008109CF">
        <w:rPr>
          <w:rFonts w:ascii="Arial" w:hAnsi="Arial" w:cs="Arial"/>
          <w:sz w:val="24"/>
          <w:szCs w:val="24"/>
          <w:lang w:val="en-US"/>
        </w:rPr>
        <w:t xml:space="preserve"> outdated and limited </w:t>
      </w:r>
      <w:r w:rsidR="0099480F">
        <w:rPr>
          <w:rFonts w:ascii="Arial" w:hAnsi="Arial" w:cs="Arial"/>
          <w:sz w:val="24"/>
          <w:szCs w:val="24"/>
          <w:lang w:val="en-US"/>
        </w:rPr>
        <w:t xml:space="preserve">for the ways of learning. </w:t>
      </w:r>
    </w:p>
    <w:p w14:paraId="2BCA3F10" w14:textId="77777777" w:rsidR="00C472AA" w:rsidRPr="00C472AA" w:rsidRDefault="00C472AA" w:rsidP="00392E38">
      <w:pPr>
        <w:spacing w:line="360" w:lineRule="auto"/>
        <w:rPr>
          <w:lang w:val="en-US"/>
        </w:rPr>
      </w:pPr>
    </w:p>
    <w:p w14:paraId="544B5C2F" w14:textId="77777777" w:rsidR="004A50BD" w:rsidRDefault="004A50BD" w:rsidP="00392E38">
      <w:pPr>
        <w:spacing w:line="360" w:lineRule="auto"/>
        <w:rPr>
          <w:rFonts w:ascii="Arial" w:hAnsi="Arial" w:cs="Arial"/>
          <w:sz w:val="24"/>
          <w:szCs w:val="24"/>
          <w:lang w:val="en-US"/>
        </w:rPr>
      </w:pPr>
    </w:p>
    <w:p w14:paraId="6A1C4D64" w14:textId="77777777" w:rsidR="004A50BD" w:rsidRDefault="004A50BD" w:rsidP="00392E38">
      <w:pPr>
        <w:spacing w:line="360" w:lineRule="auto"/>
        <w:rPr>
          <w:rFonts w:ascii="Arial" w:hAnsi="Arial" w:cs="Arial"/>
          <w:sz w:val="24"/>
          <w:szCs w:val="24"/>
          <w:lang w:val="en-US"/>
        </w:rPr>
      </w:pPr>
    </w:p>
    <w:p w14:paraId="5AD1D8C2" w14:textId="77777777" w:rsidR="004A50BD" w:rsidRDefault="004A50BD" w:rsidP="004A50BD">
      <w:pPr>
        <w:rPr>
          <w:rFonts w:ascii="Arial" w:hAnsi="Arial" w:cs="Arial"/>
          <w:sz w:val="24"/>
          <w:szCs w:val="24"/>
          <w:lang w:val="en-US"/>
        </w:rPr>
      </w:pPr>
    </w:p>
    <w:p w14:paraId="3F7565BD" w14:textId="77777777" w:rsidR="004A50BD" w:rsidRDefault="004A50BD" w:rsidP="004A50BD">
      <w:pPr>
        <w:rPr>
          <w:rFonts w:ascii="Arial" w:hAnsi="Arial" w:cs="Arial"/>
          <w:sz w:val="24"/>
          <w:szCs w:val="24"/>
          <w:lang w:val="en-US"/>
        </w:rPr>
      </w:pPr>
    </w:p>
    <w:p w14:paraId="15CCE6A5" w14:textId="77777777" w:rsidR="004A50BD" w:rsidRDefault="004A50BD" w:rsidP="004A50BD">
      <w:pPr>
        <w:rPr>
          <w:rFonts w:ascii="Arial" w:hAnsi="Arial" w:cs="Arial"/>
          <w:sz w:val="24"/>
          <w:szCs w:val="24"/>
          <w:lang w:val="en-US"/>
        </w:rPr>
      </w:pPr>
    </w:p>
    <w:p w14:paraId="70B8F964" w14:textId="77777777" w:rsidR="004A50BD" w:rsidRDefault="004A50BD" w:rsidP="004A50BD">
      <w:pPr>
        <w:rPr>
          <w:rFonts w:ascii="Arial" w:hAnsi="Arial" w:cs="Arial"/>
          <w:sz w:val="24"/>
          <w:szCs w:val="24"/>
          <w:lang w:val="en-US"/>
        </w:rPr>
      </w:pPr>
    </w:p>
    <w:p w14:paraId="03446D0A" w14:textId="77777777" w:rsidR="004A50BD" w:rsidRDefault="004A50BD" w:rsidP="004A50BD">
      <w:pPr>
        <w:rPr>
          <w:rFonts w:ascii="Arial" w:hAnsi="Arial" w:cs="Arial"/>
          <w:sz w:val="24"/>
          <w:szCs w:val="24"/>
          <w:lang w:val="en-US"/>
        </w:rPr>
      </w:pPr>
    </w:p>
    <w:p w14:paraId="7317C7E9" w14:textId="77777777" w:rsidR="004A50BD" w:rsidRDefault="004A50BD" w:rsidP="004A50BD">
      <w:pPr>
        <w:rPr>
          <w:rFonts w:ascii="Arial" w:hAnsi="Arial" w:cs="Arial"/>
          <w:sz w:val="24"/>
          <w:szCs w:val="24"/>
          <w:lang w:val="en-US"/>
        </w:rPr>
      </w:pPr>
    </w:p>
    <w:p w14:paraId="725D2716" w14:textId="77777777" w:rsidR="004A50BD" w:rsidRDefault="004A50BD" w:rsidP="004A50BD">
      <w:pPr>
        <w:rPr>
          <w:rFonts w:ascii="Arial" w:hAnsi="Arial" w:cs="Arial"/>
          <w:sz w:val="24"/>
          <w:szCs w:val="24"/>
          <w:lang w:val="en-US"/>
        </w:rPr>
      </w:pPr>
    </w:p>
    <w:p w14:paraId="7AB1680E" w14:textId="3EEF6E61" w:rsidR="004A50BD" w:rsidRDefault="00005E6A" w:rsidP="00590A2D">
      <w:pPr>
        <w:pStyle w:val="Heading1"/>
        <w:rPr>
          <w:rFonts w:ascii="Arial" w:hAnsi="Arial" w:cs="Arial"/>
          <w:b/>
          <w:bCs/>
          <w:color w:val="auto"/>
          <w:u w:val="single"/>
          <w:lang w:val="en-US"/>
        </w:rPr>
      </w:pPr>
      <w:bookmarkStart w:id="20" w:name="_Toc23756893"/>
      <w:r w:rsidRPr="00590A2D">
        <w:rPr>
          <w:rFonts w:ascii="Arial" w:hAnsi="Arial" w:cs="Arial"/>
          <w:b/>
          <w:bCs/>
          <w:color w:val="auto"/>
          <w:u w:val="single"/>
          <w:lang w:val="en-US"/>
        </w:rPr>
        <w:t>Referencing</w:t>
      </w:r>
      <w:bookmarkEnd w:id="20"/>
    </w:p>
    <w:p w14:paraId="026A5C61" w14:textId="77777777" w:rsidR="00590A2D" w:rsidRPr="00590A2D" w:rsidRDefault="00590A2D" w:rsidP="00590A2D">
      <w:pPr>
        <w:rPr>
          <w:lang w:val="en-US"/>
        </w:rPr>
      </w:pPr>
    </w:p>
    <w:p w14:paraId="189B211E" w14:textId="77777777" w:rsidR="005F775E" w:rsidRDefault="005F775E" w:rsidP="00005E6A">
      <w:pPr>
        <w:rPr>
          <w:rFonts w:ascii="Arial" w:hAnsi="Arial" w:cs="Arial"/>
          <w:sz w:val="24"/>
          <w:szCs w:val="24"/>
          <w:lang w:val="en-US"/>
        </w:rPr>
      </w:pPr>
      <w:r>
        <w:rPr>
          <w:rFonts w:ascii="Arial" w:hAnsi="Arial" w:cs="Arial"/>
          <w:sz w:val="24"/>
          <w:szCs w:val="24"/>
          <w:lang w:val="en-US"/>
        </w:rPr>
        <w:t xml:space="preserve">Cottrell, S. (2005) </w:t>
      </w:r>
      <w:r>
        <w:rPr>
          <w:rFonts w:ascii="Arial" w:hAnsi="Arial" w:cs="Arial"/>
          <w:i/>
          <w:iCs/>
          <w:sz w:val="24"/>
          <w:szCs w:val="24"/>
          <w:lang w:val="en-US"/>
        </w:rPr>
        <w:t xml:space="preserve">Critical thinking skills: developing effective analysis and argument. </w:t>
      </w:r>
      <w:r>
        <w:rPr>
          <w:rFonts w:ascii="Arial" w:hAnsi="Arial" w:cs="Arial"/>
          <w:sz w:val="24"/>
          <w:szCs w:val="24"/>
          <w:lang w:val="en-US"/>
        </w:rPr>
        <w:t>Basingstoke: Palgrave Macmillan</w:t>
      </w:r>
    </w:p>
    <w:p w14:paraId="12524675" w14:textId="77777777" w:rsidR="005F775E" w:rsidRDefault="005F775E" w:rsidP="00005E6A">
      <w:pPr>
        <w:rPr>
          <w:rFonts w:ascii="Arial" w:hAnsi="Arial" w:cs="Arial"/>
          <w:sz w:val="24"/>
          <w:szCs w:val="24"/>
          <w:lang w:val="en-US"/>
        </w:rPr>
      </w:pPr>
      <w:r>
        <w:rPr>
          <w:rFonts w:ascii="Arial" w:hAnsi="Arial" w:cs="Arial"/>
          <w:sz w:val="24"/>
          <w:szCs w:val="24"/>
          <w:lang w:val="en-US"/>
        </w:rPr>
        <w:t xml:space="preserve">Donaldson, G. (2015) </w:t>
      </w:r>
      <w:r>
        <w:rPr>
          <w:rFonts w:ascii="Arial" w:hAnsi="Arial" w:cs="Arial"/>
          <w:i/>
          <w:iCs/>
          <w:sz w:val="24"/>
          <w:szCs w:val="24"/>
          <w:lang w:val="en-US"/>
        </w:rPr>
        <w:t xml:space="preserve">Successful Futures. Independent Review of Curriculum and Assessment Arrangements in Wales. </w:t>
      </w:r>
      <w:r>
        <w:rPr>
          <w:rFonts w:ascii="Arial" w:hAnsi="Arial" w:cs="Arial"/>
          <w:sz w:val="24"/>
          <w:szCs w:val="24"/>
          <w:lang w:val="en-US"/>
        </w:rPr>
        <w:t xml:space="preserve">Illustrations: Scarlett Design International Ltd 2015. </w:t>
      </w:r>
    </w:p>
    <w:p w14:paraId="79659FB6" w14:textId="77777777" w:rsidR="005F775E" w:rsidRDefault="005F775E" w:rsidP="00005E6A">
      <w:pPr>
        <w:rPr>
          <w:rFonts w:ascii="Arial" w:hAnsi="Arial" w:cs="Arial"/>
          <w:sz w:val="24"/>
          <w:szCs w:val="24"/>
          <w:lang w:val="en-US"/>
        </w:rPr>
      </w:pPr>
      <w:r>
        <w:rPr>
          <w:rFonts w:ascii="Arial" w:hAnsi="Arial" w:cs="Arial"/>
          <w:sz w:val="24"/>
          <w:szCs w:val="24"/>
          <w:lang w:val="en-US"/>
        </w:rPr>
        <w:t xml:space="preserve">Donaldson, G. (2017) </w:t>
      </w:r>
      <w:r w:rsidRPr="000A4DBC">
        <w:rPr>
          <w:rFonts w:ascii="Arial" w:hAnsi="Arial" w:cs="Arial"/>
          <w:i/>
          <w:iCs/>
          <w:sz w:val="24"/>
          <w:szCs w:val="24"/>
          <w:lang w:val="en-US"/>
        </w:rPr>
        <w:t>‘</w:t>
      </w:r>
      <w:r w:rsidRPr="00516D8A">
        <w:rPr>
          <w:rFonts w:ascii="Arial" w:hAnsi="Arial" w:cs="Arial"/>
          <w:sz w:val="24"/>
          <w:szCs w:val="24"/>
          <w:lang w:val="en-US"/>
        </w:rPr>
        <w:t>A Systematic Approach to Curriculum Reform in Wales’</w:t>
      </w:r>
      <w:r>
        <w:rPr>
          <w:rFonts w:ascii="Arial" w:hAnsi="Arial" w:cs="Arial"/>
          <w:i/>
          <w:iCs/>
          <w:sz w:val="24"/>
          <w:szCs w:val="24"/>
          <w:lang w:val="en-US"/>
        </w:rPr>
        <w:t xml:space="preserve">, Wales Journal of Education, </w:t>
      </w:r>
      <w:r>
        <w:rPr>
          <w:rFonts w:ascii="Arial" w:hAnsi="Arial" w:cs="Arial"/>
          <w:sz w:val="24"/>
          <w:szCs w:val="24"/>
          <w:lang w:val="en-US"/>
        </w:rPr>
        <w:t xml:space="preserve">19(1), pp. 7-20. </w:t>
      </w:r>
    </w:p>
    <w:p w14:paraId="4AAD0593" w14:textId="77777777" w:rsidR="005F775E" w:rsidRDefault="005F775E" w:rsidP="00005E6A">
      <w:pPr>
        <w:rPr>
          <w:rFonts w:ascii="Arial" w:hAnsi="Arial" w:cs="Arial"/>
          <w:sz w:val="24"/>
          <w:szCs w:val="24"/>
          <w:lang w:val="en-US"/>
        </w:rPr>
      </w:pPr>
      <w:r>
        <w:rPr>
          <w:rFonts w:ascii="Arial" w:hAnsi="Arial" w:cs="Arial"/>
          <w:i/>
          <w:iCs/>
          <w:sz w:val="24"/>
          <w:szCs w:val="24"/>
          <w:lang w:val="en-US"/>
        </w:rPr>
        <w:t xml:space="preserve">Education Wales (2019) A guide to Curriculum for Wales 2022. </w:t>
      </w:r>
      <w:r>
        <w:rPr>
          <w:rFonts w:ascii="Arial" w:hAnsi="Arial" w:cs="Arial"/>
          <w:sz w:val="24"/>
          <w:szCs w:val="24"/>
          <w:lang w:val="en-US"/>
        </w:rPr>
        <w:t xml:space="preserve">Available at: </w:t>
      </w:r>
      <w:hyperlink r:id="rId15" w:history="1">
        <w:r w:rsidRPr="00DF76F2">
          <w:rPr>
            <w:rStyle w:val="Hyperlink"/>
            <w:rFonts w:ascii="Arial" w:hAnsi="Arial" w:cs="Arial"/>
            <w:sz w:val="24"/>
            <w:szCs w:val="24"/>
            <w:lang w:val="en-US"/>
          </w:rPr>
          <w:t>https://hwb.gov.wales/storage/f8f9760c-64a1-48ea-80fd-db130ad9050b/a-guide-to-curriculum-for-wales-2022.pdf</w:t>
        </w:r>
      </w:hyperlink>
      <w:r>
        <w:rPr>
          <w:rFonts w:ascii="Arial" w:hAnsi="Arial" w:cs="Arial"/>
          <w:sz w:val="24"/>
          <w:szCs w:val="24"/>
          <w:lang w:val="en-US"/>
        </w:rPr>
        <w:t xml:space="preserve"> (Accessed: 1 November 2019). </w:t>
      </w:r>
    </w:p>
    <w:p w14:paraId="6ABBA700" w14:textId="77777777" w:rsidR="005F775E" w:rsidRDefault="005F775E" w:rsidP="00005E6A">
      <w:pPr>
        <w:rPr>
          <w:rFonts w:ascii="Arial" w:hAnsi="Arial" w:cs="Arial"/>
          <w:sz w:val="24"/>
          <w:szCs w:val="24"/>
          <w:lang w:val="en-US"/>
        </w:rPr>
      </w:pPr>
      <w:r>
        <w:rPr>
          <w:rFonts w:ascii="Arial" w:hAnsi="Arial" w:cs="Arial"/>
          <w:i/>
          <w:iCs/>
          <w:sz w:val="24"/>
          <w:szCs w:val="24"/>
          <w:lang w:val="en-US"/>
        </w:rPr>
        <w:t xml:space="preserve">Education Wales (2019) Education is changing. </w:t>
      </w:r>
      <w:r>
        <w:rPr>
          <w:rFonts w:ascii="Arial" w:hAnsi="Arial" w:cs="Arial"/>
          <w:sz w:val="24"/>
          <w:szCs w:val="24"/>
          <w:lang w:val="en-US"/>
        </w:rPr>
        <w:t xml:space="preserve">Available at: </w:t>
      </w:r>
      <w:hyperlink r:id="rId16" w:history="1">
        <w:r w:rsidRPr="002342A6">
          <w:rPr>
            <w:rStyle w:val="Hyperlink"/>
            <w:rFonts w:ascii="Arial" w:hAnsi="Arial" w:cs="Arial"/>
            <w:sz w:val="24"/>
            <w:szCs w:val="24"/>
            <w:lang w:val="en-US"/>
          </w:rPr>
          <w:t>https://gov.wales/education-changing</w:t>
        </w:r>
      </w:hyperlink>
      <w:r>
        <w:rPr>
          <w:rFonts w:ascii="Arial" w:hAnsi="Arial" w:cs="Arial"/>
          <w:sz w:val="24"/>
          <w:szCs w:val="24"/>
          <w:lang w:val="en-US"/>
        </w:rPr>
        <w:t xml:space="preserve"> (Accessed: 3 November 2019). </w:t>
      </w:r>
    </w:p>
    <w:p w14:paraId="3C029998" w14:textId="77777777" w:rsidR="005F775E" w:rsidRPr="00BA459F" w:rsidRDefault="005F775E" w:rsidP="00005E6A">
      <w:pPr>
        <w:rPr>
          <w:rFonts w:ascii="Arial" w:hAnsi="Arial" w:cs="Arial"/>
          <w:sz w:val="24"/>
          <w:szCs w:val="24"/>
          <w:lang w:val="en-US"/>
        </w:rPr>
      </w:pPr>
      <w:r>
        <w:rPr>
          <w:rFonts w:ascii="Arial" w:hAnsi="Arial" w:cs="Arial"/>
          <w:sz w:val="24"/>
          <w:szCs w:val="24"/>
          <w:lang w:val="en-US"/>
        </w:rPr>
        <w:t xml:space="preserve">Price, A and Price, D. (2011) </w:t>
      </w:r>
      <w:r>
        <w:rPr>
          <w:rFonts w:ascii="Arial" w:hAnsi="Arial" w:cs="Arial"/>
          <w:i/>
          <w:iCs/>
          <w:sz w:val="24"/>
          <w:szCs w:val="24"/>
          <w:lang w:val="en-US"/>
        </w:rPr>
        <w:t xml:space="preserve">Psychology of success: a practical guide. </w:t>
      </w:r>
      <w:r>
        <w:rPr>
          <w:rFonts w:ascii="Arial" w:hAnsi="Arial" w:cs="Arial"/>
          <w:sz w:val="24"/>
          <w:szCs w:val="24"/>
          <w:lang w:val="en-US"/>
        </w:rPr>
        <w:t>London: Icon.</w:t>
      </w:r>
    </w:p>
    <w:p w14:paraId="5D933122" w14:textId="77777777" w:rsidR="00005E6A" w:rsidRPr="00005E6A" w:rsidRDefault="00005E6A" w:rsidP="004A50BD">
      <w:pPr>
        <w:rPr>
          <w:rFonts w:ascii="Arial" w:hAnsi="Arial" w:cs="Arial"/>
          <w:sz w:val="28"/>
          <w:szCs w:val="28"/>
          <w:lang w:val="en-US"/>
        </w:rPr>
      </w:pPr>
    </w:p>
    <w:p w14:paraId="02F1E50A" w14:textId="77777777" w:rsidR="004A50BD" w:rsidRDefault="004A50BD" w:rsidP="004A50BD">
      <w:pPr>
        <w:rPr>
          <w:rFonts w:ascii="Arial" w:hAnsi="Arial" w:cs="Arial"/>
          <w:sz w:val="24"/>
          <w:szCs w:val="24"/>
          <w:lang w:val="en-US"/>
        </w:rPr>
      </w:pPr>
    </w:p>
    <w:p w14:paraId="14EC5F2B" w14:textId="77777777" w:rsidR="004A50BD" w:rsidRDefault="004A50BD" w:rsidP="004A50BD">
      <w:pPr>
        <w:rPr>
          <w:rFonts w:ascii="Arial" w:hAnsi="Arial" w:cs="Arial"/>
          <w:sz w:val="24"/>
          <w:szCs w:val="24"/>
          <w:lang w:val="en-US"/>
        </w:rPr>
      </w:pPr>
    </w:p>
    <w:p w14:paraId="4B0BA062" w14:textId="77777777" w:rsidR="004A50BD" w:rsidRDefault="004A50BD" w:rsidP="004A50BD">
      <w:pPr>
        <w:rPr>
          <w:rFonts w:ascii="Arial" w:hAnsi="Arial" w:cs="Arial"/>
          <w:sz w:val="24"/>
          <w:szCs w:val="24"/>
          <w:lang w:val="en-US"/>
        </w:rPr>
      </w:pPr>
    </w:p>
    <w:p w14:paraId="4840A1B6" w14:textId="77777777" w:rsidR="007A0279" w:rsidRDefault="007A0279" w:rsidP="00C65529">
      <w:pPr>
        <w:spacing w:line="360" w:lineRule="auto"/>
        <w:jc w:val="both"/>
        <w:rPr>
          <w:rFonts w:ascii="Arial" w:hAnsi="Arial" w:cs="Arial"/>
          <w:sz w:val="24"/>
          <w:szCs w:val="24"/>
        </w:rPr>
        <w:sectPr w:rsidR="007A0279" w:rsidSect="00EA7F00">
          <w:pgSz w:w="11906" w:h="16838"/>
          <w:pgMar w:top="1440" w:right="1440" w:bottom="1440" w:left="1440" w:header="709" w:footer="709" w:gutter="0"/>
          <w:cols w:space="708"/>
          <w:titlePg/>
          <w:docGrid w:linePitch="360"/>
        </w:sectPr>
      </w:pPr>
    </w:p>
    <w:p w14:paraId="66F4C6F5" w14:textId="3B1C5048" w:rsidR="00D004C4" w:rsidRPr="00675C60" w:rsidRDefault="00D004C4" w:rsidP="00C65529">
      <w:pPr>
        <w:spacing w:line="360" w:lineRule="auto"/>
        <w:jc w:val="both"/>
        <w:rPr>
          <w:rFonts w:ascii="Arial" w:hAnsi="Arial" w:cs="Arial"/>
          <w:sz w:val="24"/>
          <w:szCs w:val="24"/>
        </w:rPr>
      </w:pPr>
    </w:p>
    <w:sectPr w:rsidR="00D004C4" w:rsidRPr="00675C60" w:rsidSect="00CA7F2F">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FB9B1" w14:textId="77777777" w:rsidR="00606E86" w:rsidRDefault="00606E86" w:rsidP="007D379D">
      <w:pPr>
        <w:spacing w:after="0" w:line="240" w:lineRule="auto"/>
      </w:pPr>
      <w:r>
        <w:separator/>
      </w:r>
    </w:p>
  </w:endnote>
  <w:endnote w:type="continuationSeparator" w:id="0">
    <w:p w14:paraId="1EA504C2" w14:textId="77777777" w:rsidR="00606E86" w:rsidRDefault="00606E86" w:rsidP="007D3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2884241"/>
      <w:docPartObj>
        <w:docPartGallery w:val="Page Numbers (Bottom of Page)"/>
        <w:docPartUnique/>
      </w:docPartObj>
    </w:sdtPr>
    <w:sdtEndPr>
      <w:rPr>
        <w:noProof/>
      </w:rPr>
    </w:sdtEndPr>
    <w:sdtContent>
      <w:p w14:paraId="7ED801AC" w14:textId="07339D11" w:rsidR="00EA7F00" w:rsidRDefault="00EA7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893B65" w14:textId="77777777" w:rsidR="001C2757" w:rsidRDefault="001C2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1297551"/>
      <w:docPartObj>
        <w:docPartGallery w:val="Page Numbers (Bottom of Page)"/>
        <w:docPartUnique/>
      </w:docPartObj>
    </w:sdtPr>
    <w:sdtEndPr>
      <w:rPr>
        <w:noProof/>
      </w:rPr>
    </w:sdtEndPr>
    <w:sdtContent>
      <w:p w14:paraId="4596CCDC" w14:textId="729531FE" w:rsidR="00EA7F00" w:rsidRDefault="00EA7F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E4B388" w14:textId="17211570" w:rsidR="00C472AA" w:rsidRDefault="00C472AA" w:rsidP="00EA7F0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14A44" w14:textId="77777777" w:rsidR="00606E86" w:rsidRDefault="00606E86" w:rsidP="007D379D">
      <w:pPr>
        <w:spacing w:after="0" w:line="240" w:lineRule="auto"/>
      </w:pPr>
      <w:r>
        <w:separator/>
      </w:r>
    </w:p>
  </w:footnote>
  <w:footnote w:type="continuationSeparator" w:id="0">
    <w:p w14:paraId="577534A5" w14:textId="77777777" w:rsidR="00606E86" w:rsidRDefault="00606E86" w:rsidP="007D3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C7BCD" w14:textId="1720F629" w:rsidR="007D379D" w:rsidRPr="007D379D" w:rsidRDefault="001C2757" w:rsidP="001C2757">
    <w:pPr>
      <w:pStyle w:val="Header"/>
      <w:rPr>
        <w:lang w:val="en-US"/>
      </w:rPr>
    </w:pPr>
    <w:r>
      <w:rPr>
        <w:lang w:val="en-US"/>
      </w:rPr>
      <w:t>Yasmin Scrine</w:t>
    </w:r>
    <w:r w:rsidRPr="001C2757">
      <w:rPr>
        <w:lang w:val="en-US"/>
      </w:rPr>
      <w:ptab w:relativeTo="margin" w:alignment="center" w:leader="none"/>
    </w:r>
    <w:r>
      <w:rPr>
        <w:lang w:val="en-US"/>
      </w:rPr>
      <w:t xml:space="preserve">                                            Student no: 1902590                                                      ECGE4002P</w:t>
    </w:r>
    <w:r>
      <w:rPr>
        <w:lang w:val="en-US"/>
      </w:rPr>
      <w:tab/>
    </w:r>
    <w:r>
      <w:rPr>
        <w:lang w:val="en-US"/>
      </w:rPr>
      <w:tab/>
    </w:r>
    <w:r>
      <w:rPr>
        <w:lang w:val="en-US"/>
      </w:rPr>
      <w:tab/>
    </w:r>
    <w:r>
      <w:rPr>
        <w:lang w:val="en-US"/>
      </w:rPr>
      <w:tab/>
    </w:r>
    <w:r w:rsidRPr="001C2757">
      <w:rPr>
        <w:lang w:val="en-US"/>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6FFC5" w14:textId="4A3B4854" w:rsidR="00DF297A" w:rsidRDefault="00DF297A">
    <w:pPr>
      <w:pStyle w:val="Header"/>
    </w:pPr>
    <w:r>
      <w:t>Yasmin Scrine</w:t>
    </w:r>
    <w:r>
      <w:ptab w:relativeTo="margin" w:alignment="center" w:leader="none"/>
    </w:r>
    <w:r>
      <w:t>Student no: 1902590</w:t>
    </w:r>
    <w:r>
      <w:ptab w:relativeTo="margin" w:alignment="right" w:leader="none"/>
    </w:r>
    <w:r>
      <w:t>ECGE4002P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F4CD6"/>
    <w:multiLevelType w:val="hybridMultilevel"/>
    <w:tmpl w:val="D1D0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9046D"/>
    <w:multiLevelType w:val="hybridMultilevel"/>
    <w:tmpl w:val="EDE4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7E"/>
    <w:rsid w:val="00005E6A"/>
    <w:rsid w:val="00187147"/>
    <w:rsid w:val="00187A54"/>
    <w:rsid w:val="001A39F3"/>
    <w:rsid w:val="001C2757"/>
    <w:rsid w:val="001E2AE5"/>
    <w:rsid w:val="002328E2"/>
    <w:rsid w:val="0025655F"/>
    <w:rsid w:val="00286E71"/>
    <w:rsid w:val="002977B5"/>
    <w:rsid w:val="002C58DA"/>
    <w:rsid w:val="003014FC"/>
    <w:rsid w:val="00353C6D"/>
    <w:rsid w:val="00392E38"/>
    <w:rsid w:val="003B0B7F"/>
    <w:rsid w:val="004014CA"/>
    <w:rsid w:val="00434308"/>
    <w:rsid w:val="004453E0"/>
    <w:rsid w:val="004A50BD"/>
    <w:rsid w:val="004B45F3"/>
    <w:rsid w:val="004E50DC"/>
    <w:rsid w:val="00533198"/>
    <w:rsid w:val="00545D2F"/>
    <w:rsid w:val="0058649A"/>
    <w:rsid w:val="00590A2D"/>
    <w:rsid w:val="005F775E"/>
    <w:rsid w:val="00606E86"/>
    <w:rsid w:val="00675C60"/>
    <w:rsid w:val="00680ACB"/>
    <w:rsid w:val="00746F82"/>
    <w:rsid w:val="00772E2B"/>
    <w:rsid w:val="007A0279"/>
    <w:rsid w:val="007D379D"/>
    <w:rsid w:val="007E5D14"/>
    <w:rsid w:val="008109CF"/>
    <w:rsid w:val="00913E4C"/>
    <w:rsid w:val="0099480F"/>
    <w:rsid w:val="009A37F4"/>
    <w:rsid w:val="00A63258"/>
    <w:rsid w:val="00A64627"/>
    <w:rsid w:val="00A86D06"/>
    <w:rsid w:val="00A96937"/>
    <w:rsid w:val="00AB630E"/>
    <w:rsid w:val="00AD7635"/>
    <w:rsid w:val="00AE7649"/>
    <w:rsid w:val="00B14C2C"/>
    <w:rsid w:val="00B853B0"/>
    <w:rsid w:val="00C1747E"/>
    <w:rsid w:val="00C472AA"/>
    <w:rsid w:val="00C65529"/>
    <w:rsid w:val="00C66F14"/>
    <w:rsid w:val="00C754D3"/>
    <w:rsid w:val="00CA7F2F"/>
    <w:rsid w:val="00CB338D"/>
    <w:rsid w:val="00D004C4"/>
    <w:rsid w:val="00D07254"/>
    <w:rsid w:val="00D5460D"/>
    <w:rsid w:val="00DF297A"/>
    <w:rsid w:val="00E0391B"/>
    <w:rsid w:val="00E22DCD"/>
    <w:rsid w:val="00E42275"/>
    <w:rsid w:val="00EA7F00"/>
    <w:rsid w:val="00F207DB"/>
    <w:rsid w:val="00FB6024"/>
    <w:rsid w:val="00FB7DB0"/>
    <w:rsid w:val="00FF1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3FD6EC"/>
  <w15:chartTrackingRefBased/>
  <w15:docId w15:val="{67FE1AEC-24E4-4934-AF1C-18B36300E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5D2F"/>
  </w:style>
  <w:style w:type="paragraph" w:styleId="Heading1">
    <w:name w:val="heading 1"/>
    <w:basedOn w:val="Normal"/>
    <w:next w:val="Normal"/>
    <w:link w:val="Heading1Char"/>
    <w:uiPriority w:val="9"/>
    <w:qFormat/>
    <w:rsid w:val="00B14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4C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14C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C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4C2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14C2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D3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79D"/>
  </w:style>
  <w:style w:type="paragraph" w:styleId="Footer">
    <w:name w:val="footer"/>
    <w:basedOn w:val="Normal"/>
    <w:link w:val="FooterChar"/>
    <w:uiPriority w:val="99"/>
    <w:unhideWhenUsed/>
    <w:rsid w:val="007D3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79D"/>
  </w:style>
  <w:style w:type="paragraph" w:styleId="Title">
    <w:name w:val="Title"/>
    <w:basedOn w:val="Normal"/>
    <w:next w:val="Normal"/>
    <w:link w:val="TitleChar"/>
    <w:uiPriority w:val="10"/>
    <w:qFormat/>
    <w:rsid w:val="00353C6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53C6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53C6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53C6D"/>
    <w:rPr>
      <w:rFonts w:eastAsiaTheme="minorEastAsia" w:cs="Times New Roman"/>
      <w:color w:val="5A5A5A" w:themeColor="text1" w:themeTint="A5"/>
      <w:spacing w:val="15"/>
      <w:lang w:val="en-US"/>
    </w:rPr>
  </w:style>
  <w:style w:type="paragraph" w:styleId="TOCHeading">
    <w:name w:val="TOC Heading"/>
    <w:basedOn w:val="Heading1"/>
    <w:next w:val="Normal"/>
    <w:uiPriority w:val="39"/>
    <w:unhideWhenUsed/>
    <w:qFormat/>
    <w:rsid w:val="001C2757"/>
    <w:pPr>
      <w:outlineLvl w:val="9"/>
    </w:pPr>
    <w:rPr>
      <w:lang w:val="en-US"/>
    </w:rPr>
  </w:style>
  <w:style w:type="paragraph" w:styleId="TOC1">
    <w:name w:val="toc 1"/>
    <w:basedOn w:val="Normal"/>
    <w:next w:val="Normal"/>
    <w:autoRedefine/>
    <w:uiPriority w:val="39"/>
    <w:unhideWhenUsed/>
    <w:rsid w:val="00675C60"/>
    <w:pPr>
      <w:spacing w:after="100"/>
    </w:pPr>
  </w:style>
  <w:style w:type="character" w:styleId="Hyperlink">
    <w:name w:val="Hyperlink"/>
    <w:basedOn w:val="DefaultParagraphFont"/>
    <w:uiPriority w:val="99"/>
    <w:unhideWhenUsed/>
    <w:rsid w:val="00675C60"/>
    <w:rPr>
      <w:color w:val="0563C1" w:themeColor="hyperlink"/>
      <w:u w:val="single"/>
    </w:rPr>
  </w:style>
  <w:style w:type="paragraph" w:styleId="TOC2">
    <w:name w:val="toc 2"/>
    <w:basedOn w:val="Normal"/>
    <w:next w:val="Normal"/>
    <w:autoRedefine/>
    <w:uiPriority w:val="39"/>
    <w:unhideWhenUsed/>
    <w:rsid w:val="00E42275"/>
    <w:pPr>
      <w:spacing w:after="100"/>
      <w:ind w:left="220"/>
    </w:pPr>
  </w:style>
  <w:style w:type="paragraph" w:styleId="TOC3">
    <w:name w:val="toc 3"/>
    <w:basedOn w:val="Normal"/>
    <w:next w:val="Normal"/>
    <w:autoRedefine/>
    <w:uiPriority w:val="39"/>
    <w:unhideWhenUsed/>
    <w:rsid w:val="00D5460D"/>
    <w:pPr>
      <w:spacing w:after="100"/>
      <w:ind w:left="440"/>
    </w:pPr>
  </w:style>
  <w:style w:type="paragraph" w:styleId="ListParagraph">
    <w:name w:val="List Paragraph"/>
    <w:basedOn w:val="Normal"/>
    <w:uiPriority w:val="34"/>
    <w:qFormat/>
    <w:rsid w:val="001871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ov.wales/education-chang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hwb.gov.wales/storage/f8f9760c-64a1-48ea-80fd-db130ad9050b/a-guide-to-curriculum-for-wales-2022.pdf"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portfolio of tasks reflecting the Skills, Knowledge and Dispositions needed for Higher Education study.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3B1C62-083B-45EA-B3AF-354B67AD0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11</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ECGE4002P – ACADEMIC STUDY SKILLS</vt:lpstr>
    </vt:vector>
  </TitlesOfParts>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ECGE4002P – ACADEMIC STUDY SKILLS</dc:title>
  <dc:subject>Yasmin Scrine                    Student number: 1902590       November 2019</dc:subject>
  <dc:creator>Yasmin Scrine</dc:creator>
  <cp:keywords/>
  <dc:description/>
  <cp:lastModifiedBy>Yasmin Scrine</cp:lastModifiedBy>
  <cp:revision>28</cp:revision>
  <dcterms:created xsi:type="dcterms:W3CDTF">2019-10-21T20:11:00Z</dcterms:created>
  <dcterms:modified xsi:type="dcterms:W3CDTF">2019-11-07T12:00:00Z</dcterms:modified>
</cp:coreProperties>
</file>