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rsidR="00AA2B3C" w:rsidP="00112159" w:rsidRDefault="00AA2B3C" w14:paraId="672A6659" wp14:textId="77777777">
      <w:pPr>
        <w:jc w:val="center"/>
        <w:rPr>
          <w:rFonts w:eastAsia="Times New Roman" w:cs="Arial"/>
          <w:b/>
          <w:color w:val="000000"/>
          <w:szCs w:val="24"/>
          <w:lang w:eastAsia="en-GB"/>
        </w:rPr>
      </w:pPr>
    </w:p>
    <w:p xmlns:wp14="http://schemas.microsoft.com/office/word/2010/wordml" w:rsidR="00AA2B3C" w:rsidP="00CD0FC6" w:rsidRDefault="00AA2B3C" w14:paraId="0A37501D" wp14:textId="77777777">
      <w:pPr>
        <w:rPr>
          <w:rFonts w:eastAsia="Times New Roman" w:cs="Arial"/>
          <w:b/>
          <w:color w:val="000000"/>
          <w:szCs w:val="24"/>
          <w:lang w:eastAsia="en-GB"/>
        </w:rPr>
      </w:pPr>
    </w:p>
    <w:p xmlns:wp14="http://schemas.microsoft.com/office/word/2010/wordml" w:rsidR="00CD0FC6" w:rsidP="00CD0FC6" w:rsidRDefault="00CD0FC6" w14:paraId="7F3A4800" wp14:textId="77777777">
      <w:pPr>
        <w:rPr>
          <w:rFonts w:eastAsia="Times New Roman" w:cs="Arial"/>
          <w:b/>
          <w:color w:val="000000"/>
          <w:szCs w:val="24"/>
          <w:lang w:eastAsia="en-GB"/>
        </w:rPr>
      </w:pPr>
      <w:r>
        <w:rPr>
          <w:rFonts w:eastAsia="Times New Roman" w:cs="Arial"/>
          <w:b/>
          <w:color w:val="000000"/>
          <w:szCs w:val="24"/>
          <w:lang w:eastAsia="en-GB"/>
        </w:rPr>
        <w:t xml:space="preserve">Student Name: </w:t>
      </w:r>
      <w:r>
        <w:rPr>
          <w:rFonts w:eastAsia="Times New Roman" w:cs="Arial"/>
          <w:b/>
          <w:color w:val="000000"/>
          <w:szCs w:val="24"/>
          <w:lang w:eastAsia="en-GB"/>
        </w:rPr>
        <w:tab/>
      </w:r>
      <w:r>
        <w:rPr>
          <w:rFonts w:eastAsia="Times New Roman" w:cs="Arial"/>
          <w:b/>
          <w:color w:val="000000"/>
          <w:szCs w:val="24"/>
          <w:lang w:eastAsia="en-GB"/>
        </w:rPr>
        <w:tab/>
      </w:r>
      <w:r>
        <w:rPr>
          <w:rFonts w:eastAsia="Times New Roman" w:cs="Arial"/>
          <w:b/>
          <w:color w:val="000000"/>
          <w:szCs w:val="24"/>
          <w:lang w:eastAsia="en-GB"/>
        </w:rPr>
        <w:t xml:space="preserve">Syed </w:t>
      </w:r>
      <w:proofErr w:type="spellStart"/>
      <w:r>
        <w:rPr>
          <w:rFonts w:eastAsia="Times New Roman" w:cs="Arial"/>
          <w:b/>
          <w:color w:val="000000"/>
          <w:szCs w:val="24"/>
          <w:lang w:eastAsia="en-GB"/>
        </w:rPr>
        <w:t>Shahed</w:t>
      </w:r>
      <w:proofErr w:type="spellEnd"/>
      <w:r>
        <w:rPr>
          <w:rFonts w:eastAsia="Times New Roman" w:cs="Arial"/>
          <w:b/>
          <w:color w:val="000000"/>
          <w:szCs w:val="24"/>
          <w:lang w:eastAsia="en-GB"/>
        </w:rPr>
        <w:t xml:space="preserve"> Ahmed</w:t>
      </w:r>
    </w:p>
    <w:p xmlns:wp14="http://schemas.microsoft.com/office/word/2010/wordml" w:rsidRPr="00CD0FC6" w:rsidR="00CD0FC6" w:rsidP="00CD0FC6" w:rsidRDefault="00CD0FC6" w14:paraId="38793E3A" wp14:textId="77777777">
      <w:pPr>
        <w:ind w:left="2880" w:hanging="2880"/>
        <w:rPr>
          <w:rFonts w:eastAsia="Times New Roman" w:cs="Arial"/>
          <w:b/>
          <w:color w:val="000000"/>
          <w:szCs w:val="24"/>
          <w:lang w:eastAsia="en-GB"/>
        </w:rPr>
      </w:pPr>
      <w:r>
        <w:rPr>
          <w:rFonts w:eastAsia="Times New Roman" w:cs="Arial"/>
          <w:b/>
          <w:color w:val="000000"/>
          <w:szCs w:val="24"/>
          <w:lang w:eastAsia="en-GB"/>
        </w:rPr>
        <w:t>Assignment Title:</w:t>
      </w:r>
      <w:r>
        <w:rPr>
          <w:rFonts w:eastAsia="Times New Roman" w:cs="Arial"/>
          <w:b/>
          <w:color w:val="000000"/>
          <w:szCs w:val="24"/>
          <w:lang w:eastAsia="en-GB"/>
        </w:rPr>
        <w:tab/>
      </w:r>
      <w:r w:rsidRPr="00CD0FC6">
        <w:rPr>
          <w:rFonts w:eastAsia="Times New Roman" w:cs="Arial"/>
          <w:b/>
          <w:color w:val="000000"/>
          <w:szCs w:val="24"/>
          <w:lang w:eastAsia="en-GB"/>
        </w:rPr>
        <w:t>Service Culture, Reputation Management, and Brand Consistency</w:t>
      </w:r>
    </w:p>
    <w:p xmlns:wp14="http://schemas.microsoft.com/office/word/2010/wordml" w:rsidR="00CD0FC6" w:rsidP="26FD8DD1" w:rsidRDefault="00CD0FC6" w14:paraId="19E6BE64" wp14:textId="0AA13501">
      <w:pPr>
        <w:rPr>
          <w:rFonts w:eastAsia="Times New Roman" w:cs="Arial"/>
          <w:b w:val="1"/>
          <w:bCs w:val="1"/>
          <w:color w:val="000000"/>
          <w:lang w:eastAsia="en-GB"/>
        </w:rPr>
      </w:pPr>
      <w:r w:rsidRPr="26FD8DD1" w:rsidR="26FD8DD1">
        <w:rPr>
          <w:rFonts w:eastAsia="Times New Roman" w:cs="Arial"/>
          <w:b w:val="1"/>
          <w:bCs w:val="1"/>
          <w:color w:val="000000" w:themeColor="text1" w:themeTint="FF" w:themeShade="FF"/>
          <w:lang w:eastAsia="en-GB"/>
        </w:rPr>
        <w:t>Student ID:                        2210199</w:t>
      </w:r>
    </w:p>
    <w:p w:rsidR="26FD8DD1" w:rsidP="26FD8DD1" w:rsidRDefault="26FD8DD1" w14:paraId="5C4D8F5A" w14:textId="09E5D1F6">
      <w:pPr>
        <w:pStyle w:val="Normal"/>
        <w:rPr>
          <w:rFonts w:eastAsia="Times New Roman" w:cs="Arial"/>
          <w:b w:val="1"/>
          <w:bCs w:val="1"/>
          <w:color w:val="000000" w:themeColor="text1" w:themeTint="FF" w:themeShade="FF"/>
          <w:lang w:eastAsia="en-GB"/>
        </w:rPr>
      </w:pPr>
      <w:r w:rsidRPr="26FD8DD1" w:rsidR="26FD8DD1">
        <w:rPr>
          <w:rFonts w:eastAsia="Times New Roman" w:cs="Arial"/>
          <w:b w:val="1"/>
          <w:bCs w:val="1"/>
          <w:color w:val="000000" w:themeColor="text1" w:themeTint="FF" w:themeShade="FF"/>
          <w:lang w:eastAsia="en-GB"/>
        </w:rPr>
        <w:t>Lecturer:                           Charlotte Joyner</w:t>
      </w:r>
    </w:p>
    <w:p xmlns:wp14="http://schemas.microsoft.com/office/word/2010/wordml" w:rsidR="00AA2B3C" w:rsidP="00CD0FC6" w:rsidRDefault="00CD0FC6" w14:paraId="067E0ED5" wp14:textId="77777777">
      <w:pPr>
        <w:rPr>
          <w:rFonts w:eastAsia="Times New Roman" w:cs="Arial"/>
          <w:b/>
          <w:color w:val="000000"/>
          <w:szCs w:val="24"/>
          <w:lang w:eastAsia="en-GB"/>
        </w:rPr>
      </w:pPr>
      <w:r>
        <w:rPr>
          <w:rFonts w:eastAsia="Times New Roman" w:cs="Arial"/>
          <w:b/>
          <w:color w:val="000000"/>
          <w:szCs w:val="24"/>
          <w:lang w:eastAsia="en-GB"/>
        </w:rPr>
        <w:t>Programme:</w:t>
      </w:r>
      <w:r>
        <w:rPr>
          <w:rFonts w:eastAsia="Times New Roman" w:cs="Arial"/>
          <w:b/>
          <w:color w:val="000000"/>
          <w:szCs w:val="24"/>
          <w:lang w:eastAsia="en-GB"/>
        </w:rPr>
        <w:tab/>
      </w:r>
      <w:r>
        <w:rPr>
          <w:rFonts w:eastAsia="Times New Roman" w:cs="Arial"/>
          <w:b/>
          <w:color w:val="000000"/>
          <w:szCs w:val="24"/>
          <w:lang w:eastAsia="en-GB"/>
        </w:rPr>
        <w:tab/>
      </w:r>
      <w:r>
        <w:rPr>
          <w:rFonts w:eastAsia="Times New Roman" w:cs="Arial"/>
          <w:b/>
          <w:color w:val="000000"/>
          <w:szCs w:val="24"/>
          <w:lang w:eastAsia="en-GB"/>
        </w:rPr>
        <w:tab/>
      </w:r>
      <w:r w:rsidRPr="00CD0FC6">
        <w:rPr>
          <w:rFonts w:eastAsia="Times New Roman" w:cs="Arial"/>
          <w:b/>
          <w:color w:val="000000"/>
          <w:szCs w:val="24"/>
          <w:lang w:eastAsia="en-GB"/>
        </w:rPr>
        <w:t>International Hotel Management</w:t>
      </w:r>
    </w:p>
    <w:p xmlns:wp14="http://schemas.microsoft.com/office/word/2010/wordml" w:rsidR="00CD0FC6" w:rsidP="00CD0FC6" w:rsidRDefault="00CD0FC6" w14:paraId="0A164CC0" wp14:textId="77777777">
      <w:pPr>
        <w:rPr>
          <w:rFonts w:eastAsia="Times New Roman" w:cs="Arial"/>
          <w:b/>
          <w:color w:val="000000"/>
          <w:szCs w:val="24"/>
          <w:lang w:eastAsia="en-GB"/>
        </w:rPr>
      </w:pPr>
      <w:r>
        <w:rPr>
          <w:rFonts w:eastAsia="Times New Roman" w:cs="Arial"/>
          <w:b/>
          <w:color w:val="000000"/>
          <w:szCs w:val="24"/>
          <w:lang w:eastAsia="en-GB"/>
        </w:rPr>
        <w:t xml:space="preserve">Module: </w:t>
      </w:r>
      <w:r>
        <w:rPr>
          <w:rFonts w:eastAsia="Times New Roman" w:cs="Arial"/>
          <w:b/>
          <w:color w:val="000000"/>
          <w:szCs w:val="24"/>
          <w:lang w:eastAsia="en-GB"/>
        </w:rPr>
        <w:tab/>
      </w:r>
      <w:r>
        <w:rPr>
          <w:rFonts w:eastAsia="Times New Roman" w:cs="Arial"/>
          <w:b/>
          <w:color w:val="000000"/>
          <w:szCs w:val="24"/>
          <w:lang w:eastAsia="en-GB"/>
        </w:rPr>
        <w:tab/>
      </w:r>
      <w:r>
        <w:rPr>
          <w:rFonts w:eastAsia="Times New Roman" w:cs="Arial"/>
          <w:b/>
          <w:color w:val="000000"/>
          <w:szCs w:val="24"/>
          <w:lang w:eastAsia="en-GB"/>
        </w:rPr>
        <w:tab/>
      </w:r>
      <w:r w:rsidRPr="00CD0FC6">
        <w:rPr>
          <w:rFonts w:eastAsia="Times New Roman" w:cs="Arial"/>
          <w:b/>
          <w:color w:val="000000"/>
          <w:szCs w:val="24"/>
          <w:lang w:eastAsia="en-GB"/>
        </w:rPr>
        <w:t>Hospitality and Guest Services</w:t>
      </w:r>
    </w:p>
    <w:p xmlns:wp14="http://schemas.microsoft.com/office/word/2010/wordml" w:rsidR="00CD0FC6" w:rsidP="00CD0FC6" w:rsidRDefault="00CD0FC6" w14:paraId="1A732BBB" wp14:textId="77777777">
      <w:pPr>
        <w:rPr>
          <w:rFonts w:eastAsia="Times New Roman" w:cs="Arial"/>
          <w:b/>
          <w:color w:val="000000"/>
          <w:szCs w:val="24"/>
          <w:lang w:eastAsia="en-GB"/>
        </w:rPr>
      </w:pPr>
      <w:r>
        <w:rPr>
          <w:rFonts w:eastAsia="Times New Roman" w:cs="Arial"/>
          <w:b/>
          <w:color w:val="000000"/>
          <w:szCs w:val="24"/>
          <w:lang w:eastAsia="en-GB"/>
        </w:rPr>
        <w:t xml:space="preserve">Module Code: </w:t>
      </w:r>
      <w:r>
        <w:rPr>
          <w:rFonts w:eastAsia="Times New Roman" w:cs="Arial"/>
          <w:b/>
          <w:color w:val="000000"/>
          <w:szCs w:val="24"/>
          <w:lang w:eastAsia="en-GB"/>
        </w:rPr>
        <w:tab/>
      </w:r>
      <w:r>
        <w:rPr>
          <w:rFonts w:eastAsia="Times New Roman" w:cs="Arial"/>
          <w:b/>
          <w:color w:val="000000"/>
          <w:szCs w:val="24"/>
          <w:lang w:eastAsia="en-GB"/>
        </w:rPr>
        <w:tab/>
      </w:r>
      <w:r w:rsidRPr="00CD0FC6">
        <w:rPr>
          <w:rFonts w:eastAsia="Times New Roman" w:cs="Arial"/>
          <w:b/>
          <w:color w:val="000000"/>
          <w:szCs w:val="24"/>
          <w:lang w:eastAsia="en-GB"/>
        </w:rPr>
        <w:t>BMIH4003</w:t>
      </w:r>
    </w:p>
    <w:p xmlns:wp14="http://schemas.microsoft.com/office/word/2010/wordml" w:rsidR="00CD0FC6" w:rsidP="00CD0FC6" w:rsidRDefault="00CD0FC6" w14:paraId="3F7B83A1" wp14:textId="77777777">
      <w:pPr>
        <w:rPr>
          <w:rFonts w:eastAsia="Times New Roman" w:cs="Arial"/>
          <w:b/>
          <w:color w:val="000000"/>
          <w:szCs w:val="24"/>
          <w:lang w:eastAsia="en-GB"/>
        </w:rPr>
      </w:pPr>
      <w:r>
        <w:rPr>
          <w:rFonts w:eastAsia="Times New Roman" w:cs="Arial"/>
          <w:b/>
          <w:color w:val="000000"/>
          <w:szCs w:val="24"/>
          <w:lang w:eastAsia="en-GB"/>
        </w:rPr>
        <w:t xml:space="preserve">Word Count: </w:t>
      </w:r>
      <w:r>
        <w:rPr>
          <w:rFonts w:eastAsia="Times New Roman" w:cs="Arial"/>
          <w:b/>
          <w:color w:val="000000"/>
          <w:szCs w:val="24"/>
          <w:lang w:eastAsia="en-GB"/>
        </w:rPr>
        <w:tab/>
      </w:r>
      <w:r>
        <w:rPr>
          <w:rFonts w:eastAsia="Times New Roman" w:cs="Arial"/>
          <w:b/>
          <w:color w:val="000000"/>
          <w:szCs w:val="24"/>
          <w:lang w:eastAsia="en-GB"/>
        </w:rPr>
        <w:tab/>
      </w:r>
      <w:r>
        <w:rPr>
          <w:rFonts w:eastAsia="Times New Roman" w:cs="Arial"/>
          <w:b/>
          <w:color w:val="000000"/>
          <w:szCs w:val="24"/>
          <w:lang w:eastAsia="en-GB"/>
        </w:rPr>
        <w:t>1</w:t>
      </w:r>
      <w:r w:rsidR="00B06449">
        <w:rPr>
          <w:rFonts w:eastAsia="Times New Roman" w:cs="Arial"/>
          <w:b/>
          <w:color w:val="000000"/>
          <w:szCs w:val="24"/>
          <w:lang w:eastAsia="en-GB"/>
        </w:rPr>
        <w:t xml:space="preserve">021 </w:t>
      </w:r>
    </w:p>
    <w:p xmlns:wp14="http://schemas.microsoft.com/office/word/2010/wordml" w:rsidR="00CD0FC6" w:rsidP="00CD0FC6" w:rsidRDefault="00CD0FC6" w14:paraId="346A8C2D" wp14:textId="77777777">
      <w:pPr>
        <w:rPr>
          <w:rFonts w:eastAsia="Times New Roman" w:cs="Arial"/>
          <w:b/>
          <w:color w:val="000000"/>
          <w:szCs w:val="24"/>
          <w:lang w:eastAsia="en-GB"/>
        </w:rPr>
      </w:pPr>
      <w:r>
        <w:rPr>
          <w:rFonts w:eastAsia="Times New Roman" w:cs="Arial"/>
          <w:b/>
          <w:color w:val="000000"/>
          <w:szCs w:val="24"/>
          <w:lang w:eastAsia="en-GB"/>
        </w:rPr>
        <w:t xml:space="preserve">Submission Date: </w:t>
      </w:r>
      <w:r>
        <w:rPr>
          <w:rFonts w:eastAsia="Times New Roman" w:cs="Arial"/>
          <w:b/>
          <w:color w:val="000000"/>
          <w:szCs w:val="24"/>
          <w:lang w:eastAsia="en-GB"/>
        </w:rPr>
        <w:tab/>
      </w:r>
      <w:r>
        <w:rPr>
          <w:rFonts w:eastAsia="Times New Roman" w:cs="Arial"/>
          <w:b/>
          <w:color w:val="000000"/>
          <w:szCs w:val="24"/>
          <w:lang w:eastAsia="en-GB"/>
        </w:rPr>
        <w:tab/>
      </w:r>
      <w:r>
        <w:rPr>
          <w:rFonts w:eastAsia="Times New Roman" w:cs="Arial"/>
          <w:b/>
          <w:color w:val="000000"/>
          <w:szCs w:val="24"/>
          <w:lang w:eastAsia="en-GB"/>
        </w:rPr>
        <w:t>26/05/2023</w:t>
      </w:r>
    </w:p>
    <w:p xmlns:wp14="http://schemas.microsoft.com/office/word/2010/wordml" w:rsidR="00AA2B3C" w:rsidP="00112159" w:rsidRDefault="00AA2B3C" w14:paraId="5DAB6C7B" wp14:textId="77777777">
      <w:pPr>
        <w:jc w:val="center"/>
        <w:rPr>
          <w:rFonts w:eastAsia="Times New Roman" w:cs="Arial"/>
          <w:b/>
          <w:color w:val="000000"/>
          <w:szCs w:val="24"/>
          <w:lang w:eastAsia="en-GB"/>
        </w:rPr>
      </w:pPr>
    </w:p>
    <w:p xmlns:wp14="http://schemas.microsoft.com/office/word/2010/wordml" w:rsidR="00AA2B3C" w:rsidP="00112159" w:rsidRDefault="00AA2B3C" w14:paraId="02EB378F" wp14:textId="77777777">
      <w:pPr>
        <w:jc w:val="center"/>
        <w:rPr>
          <w:rFonts w:eastAsia="Times New Roman" w:cs="Arial"/>
          <w:b/>
          <w:color w:val="000000"/>
          <w:szCs w:val="24"/>
          <w:lang w:eastAsia="en-GB"/>
        </w:rPr>
      </w:pPr>
    </w:p>
    <w:p xmlns:wp14="http://schemas.microsoft.com/office/word/2010/wordml" w:rsidR="00AA2B3C" w:rsidP="00112159" w:rsidRDefault="00AA2B3C" w14:paraId="6A05A809" wp14:textId="77777777">
      <w:pPr>
        <w:jc w:val="center"/>
        <w:rPr>
          <w:rFonts w:eastAsia="Times New Roman" w:cs="Arial"/>
          <w:b/>
          <w:color w:val="000000"/>
          <w:szCs w:val="24"/>
          <w:lang w:eastAsia="en-GB"/>
        </w:rPr>
      </w:pPr>
    </w:p>
    <w:p xmlns:wp14="http://schemas.microsoft.com/office/word/2010/wordml" w:rsidR="00AA2B3C" w:rsidP="00112159" w:rsidRDefault="00AA2B3C" w14:paraId="5A39BBE3" wp14:textId="77777777">
      <w:pPr>
        <w:jc w:val="center"/>
        <w:rPr>
          <w:rFonts w:eastAsia="Times New Roman" w:cs="Arial"/>
          <w:b/>
          <w:color w:val="000000"/>
          <w:szCs w:val="24"/>
          <w:lang w:eastAsia="en-GB"/>
        </w:rPr>
      </w:pPr>
    </w:p>
    <w:p xmlns:wp14="http://schemas.microsoft.com/office/word/2010/wordml" w:rsidR="00AA2B3C" w:rsidP="00112159" w:rsidRDefault="00AA2B3C" w14:paraId="41C8F396" wp14:textId="77777777">
      <w:pPr>
        <w:jc w:val="center"/>
        <w:rPr>
          <w:rFonts w:eastAsia="Times New Roman" w:cs="Arial"/>
          <w:b/>
          <w:color w:val="000000"/>
          <w:szCs w:val="24"/>
          <w:lang w:eastAsia="en-GB"/>
        </w:rPr>
      </w:pPr>
    </w:p>
    <w:p xmlns:wp14="http://schemas.microsoft.com/office/word/2010/wordml" w:rsidR="00AA2B3C" w:rsidP="00112159" w:rsidRDefault="00AA2B3C" w14:paraId="72A3D3EC" wp14:textId="77777777">
      <w:pPr>
        <w:jc w:val="center"/>
        <w:rPr>
          <w:rFonts w:eastAsia="Times New Roman" w:cs="Arial"/>
          <w:b/>
          <w:color w:val="000000"/>
          <w:szCs w:val="24"/>
          <w:lang w:eastAsia="en-GB"/>
        </w:rPr>
      </w:pPr>
    </w:p>
    <w:p xmlns:wp14="http://schemas.microsoft.com/office/word/2010/wordml" w:rsidR="00AA2B3C" w:rsidP="00112159" w:rsidRDefault="00AA2B3C" w14:paraId="0D0B940D" wp14:textId="77777777">
      <w:pPr>
        <w:jc w:val="center"/>
        <w:rPr>
          <w:rFonts w:eastAsia="Times New Roman" w:cs="Arial"/>
          <w:b/>
          <w:color w:val="000000"/>
          <w:szCs w:val="24"/>
          <w:lang w:eastAsia="en-GB"/>
        </w:rPr>
      </w:pPr>
    </w:p>
    <w:p xmlns:wp14="http://schemas.microsoft.com/office/word/2010/wordml" w:rsidR="00CD0FC6" w:rsidP="00112159" w:rsidRDefault="00CD0FC6" w14:paraId="0E27B00A" wp14:textId="77777777">
      <w:pPr>
        <w:jc w:val="center"/>
        <w:rPr>
          <w:rFonts w:eastAsia="Times New Roman" w:cs="Arial"/>
          <w:b/>
          <w:color w:val="000000"/>
          <w:szCs w:val="24"/>
          <w:lang w:eastAsia="en-GB"/>
        </w:rPr>
      </w:pPr>
    </w:p>
    <w:p xmlns:wp14="http://schemas.microsoft.com/office/word/2010/wordml" w:rsidR="00CD0FC6" w:rsidP="00112159" w:rsidRDefault="00CD0FC6" w14:paraId="60061E4C" wp14:textId="77777777">
      <w:pPr>
        <w:jc w:val="center"/>
        <w:rPr>
          <w:rFonts w:eastAsia="Times New Roman" w:cs="Arial"/>
          <w:b/>
          <w:color w:val="000000"/>
          <w:szCs w:val="24"/>
          <w:lang w:eastAsia="en-GB"/>
        </w:rPr>
      </w:pPr>
    </w:p>
    <w:p xmlns:wp14="http://schemas.microsoft.com/office/word/2010/wordml" w:rsidR="00CD0FC6" w:rsidP="00112159" w:rsidRDefault="00CD0FC6" w14:paraId="44EAFD9C" wp14:textId="77777777">
      <w:pPr>
        <w:jc w:val="center"/>
        <w:rPr>
          <w:rFonts w:eastAsia="Times New Roman" w:cs="Arial"/>
          <w:b/>
          <w:color w:val="000000"/>
          <w:szCs w:val="24"/>
          <w:lang w:eastAsia="en-GB"/>
        </w:rPr>
      </w:pPr>
    </w:p>
    <w:p xmlns:wp14="http://schemas.microsoft.com/office/word/2010/wordml" w:rsidR="00CD0FC6" w:rsidP="00112159" w:rsidRDefault="00CD0FC6" w14:paraId="4B94D5A5" wp14:textId="77777777">
      <w:pPr>
        <w:jc w:val="center"/>
        <w:rPr>
          <w:rFonts w:eastAsia="Times New Roman" w:cs="Arial"/>
          <w:b/>
          <w:color w:val="000000"/>
          <w:szCs w:val="24"/>
          <w:lang w:eastAsia="en-GB"/>
        </w:rPr>
      </w:pPr>
    </w:p>
    <w:p xmlns:wp14="http://schemas.microsoft.com/office/word/2010/wordml" w:rsidR="00CD0FC6" w:rsidP="00112159" w:rsidRDefault="00CD0FC6" w14:paraId="3DEEC669" wp14:textId="77777777">
      <w:pPr>
        <w:jc w:val="center"/>
        <w:rPr>
          <w:rFonts w:eastAsia="Times New Roman" w:cs="Arial"/>
          <w:b/>
          <w:color w:val="000000"/>
          <w:szCs w:val="24"/>
          <w:lang w:eastAsia="en-GB"/>
        </w:rPr>
      </w:pPr>
    </w:p>
    <w:p xmlns:wp14="http://schemas.microsoft.com/office/word/2010/wordml" w:rsidR="00CD0FC6" w:rsidP="00112159" w:rsidRDefault="00CD0FC6" w14:paraId="3656B9AB" wp14:textId="77777777">
      <w:pPr>
        <w:jc w:val="center"/>
        <w:rPr>
          <w:rFonts w:eastAsia="Times New Roman" w:cs="Arial"/>
          <w:b/>
          <w:color w:val="000000"/>
          <w:szCs w:val="24"/>
          <w:lang w:eastAsia="en-GB"/>
        </w:rPr>
      </w:pPr>
    </w:p>
    <w:p xmlns:wp14="http://schemas.microsoft.com/office/word/2010/wordml" w:rsidR="00CD0FC6" w:rsidP="00112159" w:rsidRDefault="00CD0FC6" w14:paraId="45FB0818" wp14:textId="77777777">
      <w:pPr>
        <w:jc w:val="center"/>
        <w:rPr>
          <w:rFonts w:eastAsia="Times New Roman" w:cs="Arial"/>
          <w:b/>
          <w:color w:val="000000"/>
          <w:szCs w:val="24"/>
          <w:lang w:eastAsia="en-GB"/>
        </w:rPr>
      </w:pPr>
    </w:p>
    <w:p xmlns:wp14="http://schemas.microsoft.com/office/word/2010/wordml" w:rsidR="00CD0FC6" w:rsidP="00112159" w:rsidRDefault="00CD0FC6" w14:paraId="049F31CB" wp14:textId="77777777">
      <w:pPr>
        <w:jc w:val="center"/>
        <w:rPr>
          <w:rFonts w:eastAsia="Times New Roman" w:cs="Arial"/>
          <w:b/>
          <w:color w:val="000000"/>
          <w:szCs w:val="24"/>
          <w:lang w:eastAsia="en-GB"/>
        </w:rPr>
      </w:pPr>
    </w:p>
    <w:p xmlns:wp14="http://schemas.microsoft.com/office/word/2010/wordml" w:rsidR="00AA2B3C" w:rsidP="00112159" w:rsidRDefault="00AA2B3C" w14:paraId="53128261" wp14:textId="77777777">
      <w:pPr>
        <w:jc w:val="center"/>
        <w:rPr>
          <w:rFonts w:eastAsia="Times New Roman" w:cs="Arial"/>
          <w:b/>
          <w:color w:val="000000"/>
          <w:szCs w:val="24"/>
          <w:lang w:eastAsia="en-GB"/>
        </w:rPr>
      </w:pPr>
    </w:p>
    <w:p xmlns:wp14="http://schemas.microsoft.com/office/word/2010/wordml" w:rsidR="00AA2B3C" w:rsidP="00112159" w:rsidRDefault="00AA2B3C" w14:paraId="62486C05" wp14:textId="77777777">
      <w:pPr>
        <w:jc w:val="center"/>
        <w:rPr>
          <w:rFonts w:eastAsia="Times New Roman" w:cs="Arial"/>
          <w:b/>
          <w:color w:val="000000"/>
          <w:szCs w:val="24"/>
          <w:lang w:eastAsia="en-GB"/>
        </w:rPr>
      </w:pPr>
    </w:p>
    <w:p xmlns:wp14="http://schemas.microsoft.com/office/word/2010/wordml" w:rsidRPr="00112159" w:rsidR="00A92924" w:rsidP="00112159" w:rsidRDefault="00A92924" w14:paraId="642ABD08" wp14:textId="77777777">
      <w:pPr>
        <w:jc w:val="center"/>
        <w:rPr>
          <w:rFonts w:eastAsia="Times New Roman" w:cs="Arial"/>
          <w:b/>
          <w:color w:val="000000"/>
          <w:szCs w:val="24"/>
          <w:lang w:eastAsia="en-GB"/>
        </w:rPr>
      </w:pPr>
      <w:r w:rsidRPr="00112159">
        <w:rPr>
          <w:rFonts w:eastAsia="Times New Roman" w:cs="Arial"/>
          <w:b/>
          <w:color w:val="000000"/>
          <w:szCs w:val="24"/>
          <w:lang w:eastAsia="en-GB"/>
        </w:rPr>
        <w:t>Service Culture, Reputation Management, and Brand Consistency</w:t>
      </w:r>
    </w:p>
    <w:p xmlns:wp14="http://schemas.microsoft.com/office/word/2010/wordml" w:rsidR="00CD0FC6" w:rsidP="00112159" w:rsidRDefault="00CD0FC6" w14:paraId="4101652C" wp14:textId="77777777">
      <w:pPr>
        <w:pStyle w:val="Heading1"/>
        <w:rPr>
          <w:rFonts w:eastAsia="Times New Roman"/>
          <w:lang w:eastAsia="en-GB"/>
        </w:rPr>
      </w:pPr>
    </w:p>
    <w:p xmlns:wp14="http://schemas.microsoft.com/office/word/2010/wordml" w:rsidRPr="00112159" w:rsidR="003A4A42" w:rsidP="00112159" w:rsidRDefault="003A4A42" w14:paraId="2664F4B3" wp14:textId="77777777">
      <w:pPr>
        <w:pStyle w:val="Heading1"/>
        <w:rPr>
          <w:rFonts w:eastAsia="Times New Roman"/>
          <w:lang w:eastAsia="en-GB"/>
        </w:rPr>
      </w:pPr>
      <w:bookmarkStart w:name="_Toc135916830" w:id="0"/>
      <w:r w:rsidRPr="00112159">
        <w:rPr>
          <w:rFonts w:eastAsia="Times New Roman"/>
          <w:lang w:eastAsia="en-GB"/>
        </w:rPr>
        <w:t>Executive Summary</w:t>
      </w:r>
      <w:bookmarkEnd w:id="0"/>
    </w:p>
    <w:p xmlns:wp14="http://schemas.microsoft.com/office/word/2010/wordml" w:rsidR="00112159" w:rsidP="00112159" w:rsidRDefault="00112159" w14:paraId="4B99056E" wp14:textId="77777777">
      <w:pPr>
        <w:jc w:val="both"/>
        <w:rPr>
          <w:rFonts w:eastAsia="Times New Roman" w:cs="Arial"/>
          <w:color w:val="000000"/>
          <w:szCs w:val="24"/>
          <w:lang w:eastAsia="en-GB"/>
        </w:rPr>
      </w:pPr>
    </w:p>
    <w:p xmlns:wp14="http://schemas.microsoft.com/office/word/2010/wordml" w:rsidRPr="00112159" w:rsidR="00A92924" w:rsidP="00112159" w:rsidRDefault="00A92924" w14:paraId="7706D718" wp14:textId="77777777">
      <w:pPr>
        <w:jc w:val="both"/>
        <w:rPr>
          <w:rFonts w:eastAsia="Times New Roman" w:cs="Arial"/>
          <w:color w:val="000000"/>
          <w:szCs w:val="24"/>
          <w:lang w:eastAsia="en-GB"/>
        </w:rPr>
      </w:pPr>
      <w:r w:rsidRPr="00112159">
        <w:rPr>
          <w:rFonts w:eastAsia="Times New Roman" w:cs="Arial"/>
          <w:color w:val="000000"/>
          <w:szCs w:val="24"/>
          <w:lang w:eastAsia="en-GB"/>
        </w:rPr>
        <w:t>This report examines the significance of service culture, reputation management, and brand consistency in the hospitality industry. It provides an analysis of these concepts, highlighting their importance and impact on customer experience and business success. The report includes case studies and examples from global hotel players to support the discussion. Based on the findings, recommendations are presented to help hotels navigate market trends and overcome potential obstacles.</w:t>
      </w:r>
    </w:p>
    <w:p xmlns:wp14="http://schemas.microsoft.com/office/word/2010/wordml" w:rsidR="00112159" w:rsidP="00112159" w:rsidRDefault="00112159" w14:paraId="1299C43A" wp14:textId="77777777">
      <w:pPr>
        <w:jc w:val="both"/>
        <w:rPr>
          <w:rFonts w:eastAsia="Times New Roman" w:cs="Arial"/>
          <w:color w:val="000000"/>
          <w:szCs w:val="24"/>
          <w:lang w:eastAsia="en-GB"/>
        </w:rPr>
      </w:pPr>
      <w:bookmarkStart w:name="_GoBack" w:id="1"/>
      <w:bookmarkEnd w:id="1"/>
    </w:p>
    <w:sdt>
      <w:sdtPr>
        <w:rPr>
          <w:rFonts w:ascii="Arial" w:hAnsi="Arial" w:eastAsiaTheme="minorHAnsi" w:cstheme="minorBidi"/>
          <w:b w:val="0"/>
          <w:bCs w:val="0"/>
          <w:color w:val="auto"/>
          <w:sz w:val="24"/>
          <w:szCs w:val="22"/>
          <w:lang w:val="en-GB" w:eastAsia="en-US"/>
        </w:rPr>
        <w:id w:val="912594323"/>
        <w:docPartObj>
          <w:docPartGallery w:val="Table of Contents"/>
          <w:docPartUnique/>
        </w:docPartObj>
      </w:sdtPr>
      <w:sdtEndPr>
        <w:rPr>
          <w:noProof/>
        </w:rPr>
      </w:sdtEndPr>
      <w:sdtContent>
        <w:p xmlns:wp14="http://schemas.microsoft.com/office/word/2010/wordml" w:rsidR="00AA2B3C" w:rsidRDefault="00AA2B3C" w14:paraId="22E0FC93" wp14:textId="77777777">
          <w:pPr>
            <w:pStyle w:val="TOCHeading"/>
          </w:pPr>
          <w:r>
            <w:t>Table of Contents</w:t>
          </w:r>
        </w:p>
        <w:p xmlns:wp14="http://schemas.microsoft.com/office/word/2010/wordml" w:rsidR="005466B7" w:rsidRDefault="00AA2B3C" w14:paraId="5B00C5E5" wp14:textId="77777777">
          <w:pPr>
            <w:pStyle w:val="TOC1"/>
            <w:tabs>
              <w:tab w:val="right" w:leader="dot" w:pos="9016"/>
            </w:tabs>
            <w:rPr>
              <w:rFonts w:asciiTheme="minorHAnsi" w:hAnsiTheme="minorHAnsi" w:eastAsiaTheme="minorEastAsia"/>
              <w:noProof/>
              <w:sz w:val="22"/>
              <w:lang w:eastAsia="en-GB"/>
            </w:rPr>
          </w:pPr>
          <w:r>
            <w:fldChar w:fldCharType="begin"/>
          </w:r>
          <w:r>
            <w:instrText xml:space="preserve"> TOC \o "1-3" \h \z \u </w:instrText>
          </w:r>
          <w:r>
            <w:fldChar w:fldCharType="separate"/>
          </w:r>
          <w:hyperlink w:history="1" w:anchor="_Toc135916830">
            <w:r w:rsidRPr="00492694" w:rsidR="005466B7">
              <w:rPr>
                <w:rStyle w:val="Hyperlink"/>
                <w:rFonts w:eastAsia="Times New Roman"/>
                <w:noProof/>
                <w:lang w:eastAsia="en-GB"/>
              </w:rPr>
              <w:t>Executive Summary</w:t>
            </w:r>
            <w:r w:rsidR="005466B7">
              <w:rPr>
                <w:noProof/>
                <w:webHidden/>
              </w:rPr>
              <w:tab/>
            </w:r>
            <w:r w:rsidR="005466B7">
              <w:rPr>
                <w:noProof/>
                <w:webHidden/>
              </w:rPr>
              <w:fldChar w:fldCharType="begin"/>
            </w:r>
            <w:r w:rsidR="005466B7">
              <w:rPr>
                <w:noProof/>
                <w:webHidden/>
              </w:rPr>
              <w:instrText xml:space="preserve"> PAGEREF _Toc135916830 \h </w:instrText>
            </w:r>
            <w:r w:rsidR="005466B7">
              <w:rPr>
                <w:noProof/>
                <w:webHidden/>
              </w:rPr>
            </w:r>
            <w:r w:rsidR="005466B7">
              <w:rPr>
                <w:noProof/>
                <w:webHidden/>
              </w:rPr>
              <w:fldChar w:fldCharType="separate"/>
            </w:r>
            <w:r w:rsidR="005466B7">
              <w:rPr>
                <w:noProof/>
                <w:webHidden/>
              </w:rPr>
              <w:t>2</w:t>
            </w:r>
            <w:r w:rsidR="005466B7">
              <w:rPr>
                <w:noProof/>
                <w:webHidden/>
              </w:rPr>
              <w:fldChar w:fldCharType="end"/>
            </w:r>
          </w:hyperlink>
        </w:p>
        <w:p xmlns:wp14="http://schemas.microsoft.com/office/word/2010/wordml" w:rsidR="005466B7" w:rsidRDefault="005466B7" w14:paraId="7F2ABF2A" wp14:textId="77777777">
          <w:pPr>
            <w:pStyle w:val="TOC1"/>
            <w:tabs>
              <w:tab w:val="left" w:pos="440"/>
              <w:tab w:val="right" w:leader="dot" w:pos="9016"/>
            </w:tabs>
            <w:rPr>
              <w:rFonts w:asciiTheme="minorHAnsi" w:hAnsiTheme="minorHAnsi" w:eastAsiaTheme="minorEastAsia"/>
              <w:noProof/>
              <w:sz w:val="22"/>
              <w:lang w:eastAsia="en-GB"/>
            </w:rPr>
          </w:pPr>
          <w:hyperlink w:history="1" w:anchor="_Toc135916831">
            <w:r w:rsidRPr="00492694">
              <w:rPr>
                <w:rStyle w:val="Hyperlink"/>
                <w:rFonts w:eastAsia="Times New Roman"/>
                <w:noProof/>
                <w:lang w:eastAsia="en-GB"/>
              </w:rPr>
              <w:t>1.</w:t>
            </w:r>
            <w:r>
              <w:rPr>
                <w:rFonts w:asciiTheme="minorHAnsi" w:hAnsiTheme="minorHAnsi" w:eastAsiaTheme="minorEastAsia"/>
                <w:noProof/>
                <w:sz w:val="22"/>
                <w:lang w:eastAsia="en-GB"/>
              </w:rPr>
              <w:tab/>
            </w:r>
            <w:r w:rsidRPr="00492694">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_Toc135916831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5466B7" w:rsidRDefault="005466B7" w14:paraId="5BC88998" wp14:textId="77777777">
          <w:pPr>
            <w:pStyle w:val="TOC1"/>
            <w:tabs>
              <w:tab w:val="left" w:pos="440"/>
              <w:tab w:val="right" w:leader="dot" w:pos="9016"/>
            </w:tabs>
            <w:rPr>
              <w:rFonts w:asciiTheme="minorHAnsi" w:hAnsiTheme="minorHAnsi" w:eastAsiaTheme="minorEastAsia"/>
              <w:noProof/>
              <w:sz w:val="22"/>
              <w:lang w:eastAsia="en-GB"/>
            </w:rPr>
          </w:pPr>
          <w:hyperlink w:history="1" w:anchor="_Toc135916832">
            <w:r w:rsidRPr="00492694">
              <w:rPr>
                <w:rStyle w:val="Hyperlink"/>
                <w:rFonts w:eastAsia="Times New Roman"/>
                <w:noProof/>
                <w:lang w:eastAsia="en-GB"/>
              </w:rPr>
              <w:t>2.</w:t>
            </w:r>
            <w:r>
              <w:rPr>
                <w:rFonts w:asciiTheme="minorHAnsi" w:hAnsiTheme="minorHAnsi" w:eastAsiaTheme="minorEastAsia"/>
                <w:noProof/>
                <w:sz w:val="22"/>
                <w:lang w:eastAsia="en-GB"/>
              </w:rPr>
              <w:tab/>
            </w:r>
            <w:r w:rsidRPr="00492694">
              <w:rPr>
                <w:rStyle w:val="Hyperlink"/>
                <w:rFonts w:eastAsia="Times New Roman"/>
                <w:noProof/>
                <w:lang w:eastAsia="en-GB"/>
              </w:rPr>
              <w:t>Culture</w:t>
            </w:r>
            <w:r>
              <w:rPr>
                <w:noProof/>
                <w:webHidden/>
              </w:rPr>
              <w:tab/>
            </w:r>
            <w:r>
              <w:rPr>
                <w:noProof/>
                <w:webHidden/>
              </w:rPr>
              <w:fldChar w:fldCharType="begin"/>
            </w:r>
            <w:r>
              <w:rPr>
                <w:noProof/>
                <w:webHidden/>
              </w:rPr>
              <w:instrText xml:space="preserve"> PAGEREF _Toc135916832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5466B7" w:rsidRDefault="005466B7" w14:paraId="22EE73E9" wp14:textId="77777777">
          <w:pPr>
            <w:pStyle w:val="TOC2"/>
            <w:tabs>
              <w:tab w:val="left" w:pos="880"/>
              <w:tab w:val="right" w:leader="dot" w:pos="9016"/>
            </w:tabs>
            <w:rPr>
              <w:rFonts w:asciiTheme="minorHAnsi" w:hAnsiTheme="minorHAnsi" w:eastAsiaTheme="minorEastAsia"/>
              <w:noProof/>
              <w:sz w:val="22"/>
              <w:lang w:eastAsia="en-GB"/>
            </w:rPr>
          </w:pPr>
          <w:hyperlink w:history="1" w:anchor="_Toc135916833">
            <w:r w:rsidRPr="00492694">
              <w:rPr>
                <w:rStyle w:val="Hyperlink"/>
                <w:noProof/>
              </w:rPr>
              <w:t>2.1.</w:t>
            </w:r>
            <w:r>
              <w:rPr>
                <w:rFonts w:asciiTheme="minorHAnsi" w:hAnsiTheme="minorHAnsi" w:eastAsiaTheme="minorEastAsia"/>
                <w:noProof/>
                <w:sz w:val="22"/>
                <w:lang w:eastAsia="en-GB"/>
              </w:rPr>
              <w:tab/>
            </w:r>
            <w:r w:rsidRPr="00492694">
              <w:rPr>
                <w:rStyle w:val="Hyperlink"/>
                <w:noProof/>
              </w:rPr>
              <w:t>Definition and Distinction from Corporate Culture</w:t>
            </w:r>
            <w:r>
              <w:rPr>
                <w:noProof/>
                <w:webHidden/>
              </w:rPr>
              <w:tab/>
            </w:r>
            <w:r>
              <w:rPr>
                <w:noProof/>
                <w:webHidden/>
              </w:rPr>
              <w:fldChar w:fldCharType="begin"/>
            </w:r>
            <w:r>
              <w:rPr>
                <w:noProof/>
                <w:webHidden/>
              </w:rPr>
              <w:instrText xml:space="preserve"> PAGEREF _Toc135916833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5466B7" w:rsidRDefault="005466B7" w14:paraId="1AB27377" wp14:textId="77777777">
          <w:pPr>
            <w:pStyle w:val="TOC2"/>
            <w:tabs>
              <w:tab w:val="left" w:pos="880"/>
              <w:tab w:val="right" w:leader="dot" w:pos="9016"/>
            </w:tabs>
            <w:rPr>
              <w:rFonts w:asciiTheme="minorHAnsi" w:hAnsiTheme="minorHAnsi" w:eastAsiaTheme="minorEastAsia"/>
              <w:noProof/>
              <w:sz w:val="22"/>
              <w:lang w:eastAsia="en-GB"/>
            </w:rPr>
          </w:pPr>
          <w:hyperlink w:history="1" w:anchor="_Toc135916834">
            <w:r w:rsidRPr="00492694">
              <w:rPr>
                <w:rStyle w:val="Hyperlink"/>
                <w:rFonts w:eastAsia="Times New Roman"/>
                <w:noProof/>
                <w:lang w:eastAsia="en-GB"/>
              </w:rPr>
              <w:t>2.2.</w:t>
            </w:r>
            <w:r>
              <w:rPr>
                <w:rFonts w:asciiTheme="minorHAnsi" w:hAnsiTheme="minorHAnsi" w:eastAsiaTheme="minorEastAsia"/>
                <w:noProof/>
                <w:sz w:val="22"/>
                <w:lang w:eastAsia="en-GB"/>
              </w:rPr>
              <w:tab/>
            </w:r>
            <w:r w:rsidRPr="00492694">
              <w:rPr>
                <w:rStyle w:val="Hyperlink"/>
                <w:rFonts w:eastAsia="Times New Roman"/>
                <w:noProof/>
                <w:lang w:eastAsia="en-GB"/>
              </w:rPr>
              <w:t>Importance of Service Culture in the Hospitality Industry</w:t>
            </w:r>
            <w:r>
              <w:rPr>
                <w:noProof/>
                <w:webHidden/>
              </w:rPr>
              <w:tab/>
            </w:r>
            <w:r>
              <w:rPr>
                <w:noProof/>
                <w:webHidden/>
              </w:rPr>
              <w:fldChar w:fldCharType="begin"/>
            </w:r>
            <w:r>
              <w:rPr>
                <w:noProof/>
                <w:webHidden/>
              </w:rPr>
              <w:instrText xml:space="preserve"> PAGEREF _Toc135916834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5466B7" w:rsidRDefault="005466B7" w14:paraId="7379CAB4" wp14:textId="77777777">
          <w:pPr>
            <w:pStyle w:val="TOC1"/>
            <w:tabs>
              <w:tab w:val="left" w:pos="440"/>
              <w:tab w:val="right" w:leader="dot" w:pos="9016"/>
            </w:tabs>
            <w:rPr>
              <w:rFonts w:asciiTheme="minorHAnsi" w:hAnsiTheme="minorHAnsi" w:eastAsiaTheme="minorEastAsia"/>
              <w:noProof/>
              <w:sz w:val="22"/>
              <w:lang w:eastAsia="en-GB"/>
            </w:rPr>
          </w:pPr>
          <w:hyperlink w:history="1" w:anchor="_Toc135916835">
            <w:r w:rsidRPr="00492694">
              <w:rPr>
                <w:rStyle w:val="Hyperlink"/>
                <w:rFonts w:eastAsia="Times New Roman"/>
                <w:noProof/>
                <w:lang w:eastAsia="en-GB"/>
              </w:rPr>
              <w:t>3.</w:t>
            </w:r>
            <w:r>
              <w:rPr>
                <w:rFonts w:asciiTheme="minorHAnsi" w:hAnsiTheme="minorHAnsi" w:eastAsiaTheme="minorEastAsia"/>
                <w:noProof/>
                <w:sz w:val="22"/>
                <w:lang w:eastAsia="en-GB"/>
              </w:rPr>
              <w:tab/>
            </w:r>
            <w:r w:rsidRPr="00492694">
              <w:rPr>
                <w:rStyle w:val="Hyperlink"/>
                <w:rFonts w:eastAsia="Times New Roman"/>
                <w:noProof/>
                <w:lang w:eastAsia="en-GB"/>
              </w:rPr>
              <w:t>Reputation Management</w:t>
            </w:r>
            <w:r>
              <w:rPr>
                <w:noProof/>
                <w:webHidden/>
              </w:rPr>
              <w:tab/>
            </w:r>
            <w:r>
              <w:rPr>
                <w:noProof/>
                <w:webHidden/>
              </w:rPr>
              <w:fldChar w:fldCharType="begin"/>
            </w:r>
            <w:r>
              <w:rPr>
                <w:noProof/>
                <w:webHidden/>
              </w:rPr>
              <w:instrText xml:space="preserve"> PAGEREF _Toc135916835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5466B7" w:rsidRDefault="005466B7" w14:paraId="4C22E7E7" wp14:textId="77777777">
          <w:pPr>
            <w:pStyle w:val="TOC2"/>
            <w:tabs>
              <w:tab w:val="left" w:pos="880"/>
              <w:tab w:val="right" w:leader="dot" w:pos="9016"/>
            </w:tabs>
            <w:rPr>
              <w:rFonts w:asciiTheme="minorHAnsi" w:hAnsiTheme="minorHAnsi" w:eastAsiaTheme="minorEastAsia"/>
              <w:noProof/>
              <w:sz w:val="22"/>
              <w:lang w:eastAsia="en-GB"/>
            </w:rPr>
          </w:pPr>
          <w:hyperlink w:history="1" w:anchor="_Toc135916836">
            <w:r w:rsidRPr="00492694">
              <w:rPr>
                <w:rStyle w:val="Hyperlink"/>
                <w:rFonts w:eastAsia="Times New Roman"/>
                <w:noProof/>
                <w:lang w:eastAsia="en-GB"/>
              </w:rPr>
              <w:t>3.1.</w:t>
            </w:r>
            <w:r>
              <w:rPr>
                <w:rFonts w:asciiTheme="minorHAnsi" w:hAnsiTheme="minorHAnsi" w:eastAsiaTheme="minorEastAsia"/>
                <w:noProof/>
                <w:sz w:val="22"/>
                <w:lang w:eastAsia="en-GB"/>
              </w:rPr>
              <w:tab/>
            </w:r>
            <w:r w:rsidRPr="00492694">
              <w:rPr>
                <w:rStyle w:val="Hyperlink"/>
                <w:rFonts w:eastAsia="Times New Roman"/>
                <w:noProof/>
                <w:lang w:eastAsia="en-GB"/>
              </w:rPr>
              <w:t>Definition and Significance</w:t>
            </w:r>
            <w:r>
              <w:rPr>
                <w:noProof/>
                <w:webHidden/>
              </w:rPr>
              <w:tab/>
            </w:r>
            <w:r>
              <w:rPr>
                <w:noProof/>
                <w:webHidden/>
              </w:rPr>
              <w:fldChar w:fldCharType="begin"/>
            </w:r>
            <w:r>
              <w:rPr>
                <w:noProof/>
                <w:webHidden/>
              </w:rPr>
              <w:instrText xml:space="preserve"> PAGEREF _Toc135916836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5466B7" w:rsidRDefault="005466B7" w14:paraId="2FC01F23" wp14:textId="77777777">
          <w:pPr>
            <w:pStyle w:val="TOC2"/>
            <w:tabs>
              <w:tab w:val="left" w:pos="880"/>
              <w:tab w:val="right" w:leader="dot" w:pos="9016"/>
            </w:tabs>
            <w:rPr>
              <w:rFonts w:asciiTheme="minorHAnsi" w:hAnsiTheme="minorHAnsi" w:eastAsiaTheme="minorEastAsia"/>
              <w:noProof/>
              <w:sz w:val="22"/>
              <w:lang w:eastAsia="en-GB"/>
            </w:rPr>
          </w:pPr>
          <w:hyperlink w:history="1" w:anchor="_Toc135916837">
            <w:r w:rsidRPr="00492694">
              <w:rPr>
                <w:rStyle w:val="Hyperlink"/>
                <w:rFonts w:eastAsia="Times New Roman"/>
                <w:noProof/>
                <w:lang w:eastAsia="en-GB"/>
              </w:rPr>
              <w:t>3.2.</w:t>
            </w:r>
            <w:r>
              <w:rPr>
                <w:rFonts w:asciiTheme="minorHAnsi" w:hAnsiTheme="minorHAnsi" w:eastAsiaTheme="minorEastAsia"/>
                <w:noProof/>
                <w:sz w:val="22"/>
                <w:lang w:eastAsia="en-GB"/>
              </w:rPr>
              <w:tab/>
            </w:r>
            <w:r w:rsidRPr="00492694">
              <w:rPr>
                <w:rStyle w:val="Hyperlink"/>
                <w:rFonts w:eastAsia="Times New Roman"/>
                <w:noProof/>
                <w:lang w:eastAsia="en-GB"/>
              </w:rPr>
              <w:t>Effective Reputation Management Strategies for Hotels</w:t>
            </w:r>
            <w:r>
              <w:rPr>
                <w:noProof/>
                <w:webHidden/>
              </w:rPr>
              <w:tab/>
            </w:r>
            <w:r>
              <w:rPr>
                <w:noProof/>
                <w:webHidden/>
              </w:rPr>
              <w:fldChar w:fldCharType="begin"/>
            </w:r>
            <w:r>
              <w:rPr>
                <w:noProof/>
                <w:webHidden/>
              </w:rPr>
              <w:instrText xml:space="preserve"> PAGEREF _Toc135916837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5466B7" w:rsidRDefault="005466B7" w14:paraId="14803957" wp14:textId="77777777">
          <w:pPr>
            <w:pStyle w:val="TOC2"/>
            <w:tabs>
              <w:tab w:val="left" w:pos="880"/>
              <w:tab w:val="right" w:leader="dot" w:pos="9016"/>
            </w:tabs>
            <w:rPr>
              <w:rFonts w:asciiTheme="minorHAnsi" w:hAnsiTheme="minorHAnsi" w:eastAsiaTheme="minorEastAsia"/>
              <w:noProof/>
              <w:sz w:val="22"/>
              <w:lang w:eastAsia="en-GB"/>
            </w:rPr>
          </w:pPr>
          <w:hyperlink w:history="1" w:anchor="_Toc135916838">
            <w:r w:rsidRPr="00492694">
              <w:rPr>
                <w:rStyle w:val="Hyperlink"/>
                <w:rFonts w:eastAsia="Times New Roman"/>
                <w:noProof/>
                <w:lang w:eastAsia="en-GB"/>
              </w:rPr>
              <w:t>3.3.</w:t>
            </w:r>
            <w:r>
              <w:rPr>
                <w:rFonts w:asciiTheme="minorHAnsi" w:hAnsiTheme="minorHAnsi" w:eastAsiaTheme="minorEastAsia"/>
                <w:noProof/>
                <w:sz w:val="22"/>
                <w:lang w:eastAsia="en-GB"/>
              </w:rPr>
              <w:tab/>
            </w:r>
            <w:r w:rsidRPr="00492694">
              <w:rPr>
                <w:rStyle w:val="Hyperlink"/>
                <w:rFonts w:eastAsia="Times New Roman"/>
                <w:noProof/>
                <w:lang w:eastAsia="en-GB"/>
              </w:rPr>
              <w:t>Impact of Poor Reputation</w:t>
            </w:r>
            <w:r>
              <w:rPr>
                <w:noProof/>
                <w:webHidden/>
              </w:rPr>
              <w:tab/>
            </w:r>
            <w:r>
              <w:rPr>
                <w:noProof/>
                <w:webHidden/>
              </w:rPr>
              <w:fldChar w:fldCharType="begin"/>
            </w:r>
            <w:r>
              <w:rPr>
                <w:noProof/>
                <w:webHidden/>
              </w:rPr>
              <w:instrText xml:space="preserve"> PAGEREF _Toc135916838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5466B7" w:rsidRDefault="005466B7" w14:paraId="3B9887A5" wp14:textId="77777777">
          <w:pPr>
            <w:pStyle w:val="TOC1"/>
            <w:tabs>
              <w:tab w:val="left" w:pos="440"/>
              <w:tab w:val="right" w:leader="dot" w:pos="9016"/>
            </w:tabs>
            <w:rPr>
              <w:rFonts w:asciiTheme="minorHAnsi" w:hAnsiTheme="minorHAnsi" w:eastAsiaTheme="minorEastAsia"/>
              <w:noProof/>
              <w:sz w:val="22"/>
              <w:lang w:eastAsia="en-GB"/>
            </w:rPr>
          </w:pPr>
          <w:hyperlink w:history="1" w:anchor="_Toc135916839">
            <w:r w:rsidRPr="00492694">
              <w:rPr>
                <w:rStyle w:val="Hyperlink"/>
                <w:rFonts w:eastAsia="Times New Roman"/>
                <w:noProof/>
                <w:lang w:eastAsia="en-GB"/>
              </w:rPr>
              <w:t>4.</w:t>
            </w:r>
            <w:r>
              <w:rPr>
                <w:rFonts w:asciiTheme="minorHAnsi" w:hAnsiTheme="minorHAnsi" w:eastAsiaTheme="minorEastAsia"/>
                <w:noProof/>
                <w:sz w:val="22"/>
                <w:lang w:eastAsia="en-GB"/>
              </w:rPr>
              <w:tab/>
            </w:r>
            <w:r w:rsidRPr="00492694">
              <w:rPr>
                <w:rStyle w:val="Hyperlink"/>
                <w:rFonts w:eastAsia="Times New Roman"/>
                <w:noProof/>
                <w:lang w:eastAsia="en-GB"/>
              </w:rPr>
              <w:t>Brand Consistency</w:t>
            </w:r>
            <w:r>
              <w:rPr>
                <w:noProof/>
                <w:webHidden/>
              </w:rPr>
              <w:tab/>
            </w:r>
            <w:r>
              <w:rPr>
                <w:noProof/>
                <w:webHidden/>
              </w:rPr>
              <w:fldChar w:fldCharType="begin"/>
            </w:r>
            <w:r>
              <w:rPr>
                <w:noProof/>
                <w:webHidden/>
              </w:rPr>
              <w:instrText xml:space="preserve"> PAGEREF _Toc135916839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5466B7" w:rsidRDefault="005466B7" w14:paraId="73F237CA" wp14:textId="77777777">
          <w:pPr>
            <w:pStyle w:val="TOC2"/>
            <w:tabs>
              <w:tab w:val="left" w:pos="880"/>
              <w:tab w:val="right" w:leader="dot" w:pos="9016"/>
            </w:tabs>
            <w:rPr>
              <w:rFonts w:asciiTheme="minorHAnsi" w:hAnsiTheme="minorHAnsi" w:eastAsiaTheme="minorEastAsia"/>
              <w:noProof/>
              <w:sz w:val="22"/>
              <w:lang w:eastAsia="en-GB"/>
            </w:rPr>
          </w:pPr>
          <w:hyperlink w:history="1" w:anchor="_Toc135916840">
            <w:r w:rsidRPr="00492694">
              <w:rPr>
                <w:rStyle w:val="Hyperlink"/>
                <w:rFonts w:eastAsia="Times New Roman"/>
                <w:noProof/>
                <w:lang w:eastAsia="en-GB"/>
              </w:rPr>
              <w:t>4.1.</w:t>
            </w:r>
            <w:r>
              <w:rPr>
                <w:rFonts w:asciiTheme="minorHAnsi" w:hAnsiTheme="minorHAnsi" w:eastAsiaTheme="minorEastAsia"/>
                <w:noProof/>
                <w:sz w:val="22"/>
                <w:lang w:eastAsia="en-GB"/>
              </w:rPr>
              <w:tab/>
            </w:r>
            <w:r w:rsidRPr="00492694">
              <w:rPr>
                <w:rStyle w:val="Hyperlink"/>
                <w:rFonts w:eastAsia="Times New Roman"/>
                <w:noProof/>
                <w:lang w:eastAsia="en-GB"/>
              </w:rPr>
              <w:t>Definition and Importance</w:t>
            </w:r>
            <w:r>
              <w:rPr>
                <w:noProof/>
                <w:webHidden/>
              </w:rPr>
              <w:tab/>
            </w:r>
            <w:r>
              <w:rPr>
                <w:noProof/>
                <w:webHidden/>
              </w:rPr>
              <w:fldChar w:fldCharType="begin"/>
            </w:r>
            <w:r>
              <w:rPr>
                <w:noProof/>
                <w:webHidden/>
              </w:rPr>
              <w:instrText xml:space="preserve"> PAGEREF _Toc135916840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5466B7" w:rsidRDefault="005466B7" w14:paraId="06FD8CDB" wp14:textId="77777777">
          <w:pPr>
            <w:pStyle w:val="TOC2"/>
            <w:tabs>
              <w:tab w:val="left" w:pos="880"/>
              <w:tab w:val="right" w:leader="dot" w:pos="9016"/>
            </w:tabs>
            <w:rPr>
              <w:rFonts w:asciiTheme="minorHAnsi" w:hAnsiTheme="minorHAnsi" w:eastAsiaTheme="minorEastAsia"/>
              <w:noProof/>
              <w:sz w:val="22"/>
              <w:lang w:eastAsia="en-GB"/>
            </w:rPr>
          </w:pPr>
          <w:hyperlink w:history="1" w:anchor="_Toc135916841">
            <w:r w:rsidRPr="00492694">
              <w:rPr>
                <w:rStyle w:val="Hyperlink"/>
                <w:rFonts w:eastAsia="Times New Roman"/>
                <w:noProof/>
                <w:lang w:eastAsia="en-GB"/>
              </w:rPr>
              <w:t>4.2.</w:t>
            </w:r>
            <w:r>
              <w:rPr>
                <w:rFonts w:asciiTheme="minorHAnsi" w:hAnsiTheme="minorHAnsi" w:eastAsiaTheme="minorEastAsia"/>
                <w:noProof/>
                <w:sz w:val="22"/>
                <w:lang w:eastAsia="en-GB"/>
              </w:rPr>
              <w:tab/>
            </w:r>
            <w:r w:rsidRPr="00492694">
              <w:rPr>
                <w:rStyle w:val="Hyperlink"/>
                <w:rFonts w:eastAsia="Times New Roman"/>
                <w:noProof/>
                <w:lang w:eastAsia="en-GB"/>
              </w:rPr>
              <w:t>Ensuring Brand Consistency in Hotels</w:t>
            </w:r>
            <w:r>
              <w:rPr>
                <w:noProof/>
                <w:webHidden/>
              </w:rPr>
              <w:tab/>
            </w:r>
            <w:r>
              <w:rPr>
                <w:noProof/>
                <w:webHidden/>
              </w:rPr>
              <w:fldChar w:fldCharType="begin"/>
            </w:r>
            <w:r>
              <w:rPr>
                <w:noProof/>
                <w:webHidden/>
              </w:rPr>
              <w:instrText xml:space="preserve"> PAGEREF _Toc135916841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5466B7" w:rsidRDefault="005466B7" w14:paraId="017484EA" wp14:textId="77777777">
          <w:pPr>
            <w:pStyle w:val="TOC1"/>
            <w:tabs>
              <w:tab w:val="left" w:pos="440"/>
              <w:tab w:val="right" w:leader="dot" w:pos="9016"/>
            </w:tabs>
            <w:rPr>
              <w:rFonts w:asciiTheme="minorHAnsi" w:hAnsiTheme="minorHAnsi" w:eastAsiaTheme="minorEastAsia"/>
              <w:noProof/>
              <w:sz w:val="22"/>
              <w:lang w:eastAsia="en-GB"/>
            </w:rPr>
          </w:pPr>
          <w:hyperlink w:history="1" w:anchor="_Toc135916842">
            <w:r w:rsidRPr="00492694">
              <w:rPr>
                <w:rStyle w:val="Hyperlink"/>
                <w:rFonts w:eastAsia="Times New Roman"/>
                <w:noProof/>
                <w:lang w:eastAsia="en-GB"/>
              </w:rPr>
              <w:t>5.</w:t>
            </w:r>
            <w:r>
              <w:rPr>
                <w:rFonts w:asciiTheme="minorHAnsi" w:hAnsiTheme="minorHAnsi" w:eastAsiaTheme="minorEastAsia"/>
                <w:noProof/>
                <w:sz w:val="22"/>
                <w:lang w:eastAsia="en-GB"/>
              </w:rPr>
              <w:tab/>
            </w:r>
            <w:r w:rsidRPr="00492694">
              <w:rPr>
                <w:rStyle w:val="Hyperlink"/>
                <w:rFonts w:eastAsia="Times New Roman"/>
                <w:noProof/>
                <w:lang w:eastAsia="en-GB"/>
              </w:rPr>
              <w:t>Main Findings</w:t>
            </w:r>
            <w:r>
              <w:rPr>
                <w:noProof/>
                <w:webHidden/>
              </w:rPr>
              <w:tab/>
            </w:r>
            <w:r>
              <w:rPr>
                <w:noProof/>
                <w:webHidden/>
              </w:rPr>
              <w:fldChar w:fldCharType="begin"/>
            </w:r>
            <w:r>
              <w:rPr>
                <w:noProof/>
                <w:webHidden/>
              </w:rPr>
              <w:instrText xml:space="preserve"> PAGEREF _Toc135916842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5466B7" w:rsidRDefault="005466B7" w14:paraId="776A0F92" wp14:textId="77777777">
          <w:pPr>
            <w:pStyle w:val="TOC1"/>
            <w:tabs>
              <w:tab w:val="left" w:pos="440"/>
              <w:tab w:val="right" w:leader="dot" w:pos="9016"/>
            </w:tabs>
            <w:rPr>
              <w:rFonts w:asciiTheme="minorHAnsi" w:hAnsiTheme="minorHAnsi" w:eastAsiaTheme="minorEastAsia"/>
              <w:noProof/>
              <w:sz w:val="22"/>
              <w:lang w:eastAsia="en-GB"/>
            </w:rPr>
          </w:pPr>
          <w:hyperlink w:history="1" w:anchor="_Toc135916843">
            <w:r w:rsidRPr="00492694">
              <w:rPr>
                <w:rStyle w:val="Hyperlink"/>
                <w:rFonts w:eastAsia="Times New Roman"/>
                <w:noProof/>
                <w:lang w:eastAsia="en-GB"/>
              </w:rPr>
              <w:t>6.</w:t>
            </w:r>
            <w:r>
              <w:rPr>
                <w:rFonts w:asciiTheme="minorHAnsi" w:hAnsiTheme="minorHAnsi" w:eastAsiaTheme="minorEastAsia"/>
                <w:noProof/>
                <w:sz w:val="22"/>
                <w:lang w:eastAsia="en-GB"/>
              </w:rPr>
              <w:tab/>
            </w:r>
            <w:r w:rsidRPr="00492694">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_Toc135916843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5466B7" w:rsidRDefault="005466B7" w14:paraId="0606BBC4" wp14:textId="77777777">
          <w:pPr>
            <w:pStyle w:val="TOC1"/>
            <w:tabs>
              <w:tab w:val="left" w:pos="440"/>
              <w:tab w:val="right" w:leader="dot" w:pos="9016"/>
            </w:tabs>
            <w:rPr>
              <w:rFonts w:asciiTheme="minorHAnsi" w:hAnsiTheme="minorHAnsi" w:eastAsiaTheme="minorEastAsia"/>
              <w:noProof/>
              <w:sz w:val="22"/>
              <w:lang w:eastAsia="en-GB"/>
            </w:rPr>
          </w:pPr>
          <w:hyperlink w:history="1" w:anchor="_Toc135916844">
            <w:r w:rsidRPr="00492694">
              <w:rPr>
                <w:rStyle w:val="Hyperlink"/>
                <w:rFonts w:eastAsia="Times New Roman"/>
                <w:noProof/>
                <w:lang w:eastAsia="en-GB"/>
              </w:rPr>
              <w:t>7.</w:t>
            </w:r>
            <w:r>
              <w:rPr>
                <w:rFonts w:asciiTheme="minorHAnsi" w:hAnsiTheme="minorHAnsi" w:eastAsiaTheme="minorEastAsia"/>
                <w:noProof/>
                <w:sz w:val="22"/>
                <w:lang w:eastAsia="en-GB"/>
              </w:rPr>
              <w:tab/>
            </w:r>
            <w:r w:rsidRPr="00492694">
              <w:rPr>
                <w:rStyle w:val="Hyperlink"/>
                <w:rFonts w:eastAsia="Times New Roman"/>
                <w:noProof/>
                <w:lang w:eastAsia="en-GB"/>
              </w:rPr>
              <w:t>Recommendations</w:t>
            </w:r>
            <w:r>
              <w:rPr>
                <w:noProof/>
                <w:webHidden/>
              </w:rPr>
              <w:tab/>
            </w:r>
            <w:r>
              <w:rPr>
                <w:noProof/>
                <w:webHidden/>
              </w:rPr>
              <w:fldChar w:fldCharType="begin"/>
            </w:r>
            <w:r>
              <w:rPr>
                <w:noProof/>
                <w:webHidden/>
              </w:rPr>
              <w:instrText xml:space="preserve"> PAGEREF _Toc135916844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5466B7" w:rsidRDefault="005466B7" w14:paraId="49446FC1" wp14:textId="77777777">
          <w:pPr>
            <w:pStyle w:val="TOC1"/>
            <w:tabs>
              <w:tab w:val="right" w:leader="dot" w:pos="9016"/>
            </w:tabs>
            <w:rPr>
              <w:rFonts w:asciiTheme="minorHAnsi" w:hAnsiTheme="minorHAnsi" w:eastAsiaTheme="minorEastAsia"/>
              <w:noProof/>
              <w:sz w:val="22"/>
              <w:lang w:eastAsia="en-GB"/>
            </w:rPr>
          </w:pPr>
          <w:hyperlink w:history="1" w:anchor="_Toc135916845">
            <w:r w:rsidRPr="00492694">
              <w:rPr>
                <w:rStyle w:val="Hyperlink"/>
                <w:rFonts w:eastAsia="Times New Roman"/>
                <w:noProof/>
                <w:lang w:eastAsia="en-GB"/>
              </w:rPr>
              <w:t>Reference List</w:t>
            </w:r>
            <w:r>
              <w:rPr>
                <w:noProof/>
                <w:webHidden/>
              </w:rPr>
              <w:tab/>
            </w:r>
            <w:r>
              <w:rPr>
                <w:noProof/>
                <w:webHidden/>
              </w:rPr>
              <w:fldChar w:fldCharType="begin"/>
            </w:r>
            <w:r>
              <w:rPr>
                <w:noProof/>
                <w:webHidden/>
              </w:rPr>
              <w:instrText xml:space="preserve"> PAGEREF _Toc135916845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AA2B3C" w:rsidRDefault="00AA2B3C" w14:paraId="4DDBEF00" wp14:textId="77777777">
          <w:r>
            <w:rPr>
              <w:b/>
              <w:bCs/>
              <w:noProof/>
            </w:rPr>
            <w:fldChar w:fldCharType="end"/>
          </w:r>
        </w:p>
      </w:sdtContent>
    </w:sdt>
    <w:p xmlns:wp14="http://schemas.microsoft.com/office/word/2010/wordml" w:rsidR="00112159" w:rsidP="00112159" w:rsidRDefault="00112159" w14:paraId="3461D779" wp14:textId="77777777">
      <w:pPr>
        <w:jc w:val="both"/>
        <w:rPr>
          <w:rFonts w:eastAsia="Times New Roman" w:cs="Arial"/>
          <w:color w:val="000000"/>
          <w:szCs w:val="24"/>
          <w:lang w:eastAsia="en-GB"/>
        </w:rPr>
      </w:pPr>
    </w:p>
    <w:p xmlns:wp14="http://schemas.microsoft.com/office/word/2010/wordml" w:rsidR="00AA2B3C" w:rsidP="00112159" w:rsidRDefault="00AA2B3C" w14:paraId="3CF2D8B6" wp14:textId="77777777">
      <w:pPr>
        <w:jc w:val="both"/>
        <w:rPr>
          <w:rFonts w:eastAsia="Times New Roman" w:cs="Arial"/>
          <w:color w:val="000000"/>
          <w:szCs w:val="24"/>
          <w:lang w:eastAsia="en-GB"/>
        </w:rPr>
      </w:pPr>
    </w:p>
    <w:p xmlns:wp14="http://schemas.microsoft.com/office/word/2010/wordml" w:rsidR="00AA2B3C" w:rsidP="00112159" w:rsidRDefault="00AA2B3C" w14:paraId="0FB78278" wp14:textId="77777777">
      <w:pPr>
        <w:jc w:val="both"/>
        <w:rPr>
          <w:rFonts w:eastAsia="Times New Roman" w:cs="Arial"/>
          <w:color w:val="000000"/>
          <w:szCs w:val="24"/>
          <w:lang w:eastAsia="en-GB"/>
        </w:rPr>
      </w:pPr>
    </w:p>
    <w:p xmlns:wp14="http://schemas.microsoft.com/office/word/2010/wordml" w:rsidR="00AA2B3C" w:rsidP="00112159" w:rsidRDefault="00AA2B3C" w14:paraId="1FC39945" wp14:textId="77777777">
      <w:pPr>
        <w:jc w:val="both"/>
        <w:rPr>
          <w:rFonts w:eastAsia="Times New Roman" w:cs="Arial"/>
          <w:color w:val="000000"/>
          <w:szCs w:val="24"/>
          <w:lang w:eastAsia="en-GB"/>
        </w:rPr>
      </w:pPr>
    </w:p>
    <w:p xmlns:wp14="http://schemas.microsoft.com/office/word/2010/wordml" w:rsidRPr="00112159" w:rsidR="003A4A42" w:rsidP="00AA2B3C" w:rsidRDefault="003A4A42" w14:paraId="3E7A9F1C" wp14:textId="77777777">
      <w:pPr>
        <w:pStyle w:val="Heading1"/>
        <w:numPr>
          <w:ilvl w:val="0"/>
          <w:numId w:val="30"/>
        </w:numPr>
        <w:rPr>
          <w:rFonts w:eastAsia="Times New Roman"/>
          <w:lang w:eastAsia="en-GB"/>
        </w:rPr>
      </w:pPr>
      <w:bookmarkStart w:name="_Toc135916831" w:id="2"/>
      <w:r w:rsidRPr="00112159">
        <w:rPr>
          <w:rFonts w:eastAsia="Times New Roman"/>
          <w:lang w:eastAsia="en-GB"/>
        </w:rPr>
        <w:t>Introduction</w:t>
      </w:r>
      <w:bookmarkEnd w:id="2"/>
    </w:p>
    <w:p xmlns:wp14="http://schemas.microsoft.com/office/word/2010/wordml" w:rsidRPr="00112159" w:rsidR="003A4A42" w:rsidP="00112159" w:rsidRDefault="003A4A42" w14:paraId="0562CB0E" wp14:textId="77777777">
      <w:pPr>
        <w:pStyle w:val="ListParagraph"/>
        <w:jc w:val="both"/>
        <w:rPr>
          <w:rFonts w:eastAsia="Times New Roman" w:cs="Arial"/>
          <w:color w:val="000000"/>
          <w:szCs w:val="24"/>
          <w:lang w:eastAsia="en-GB"/>
        </w:rPr>
      </w:pPr>
    </w:p>
    <w:p xmlns:wp14="http://schemas.microsoft.com/office/word/2010/wordml" w:rsidRPr="00112159" w:rsidR="00A92924" w:rsidP="00112159" w:rsidRDefault="00A92924" w14:paraId="12C38047"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The hospitality industry is highly competitive, necessitating businesses to stay abreast of industry trends to meet customer expectations and deliver exceptional experiences. Service culture, reputation management, and brand consistency are vital aspects that hotels need to focus on to thrive in this dynamic environment. This report explores the definitions, importance, and impact of these concepts in the context of the hospitality industry, supported by case studies from global hotel players.</w:t>
      </w:r>
    </w:p>
    <w:p xmlns:wp14="http://schemas.microsoft.com/office/word/2010/wordml" w:rsidRPr="00112159" w:rsidR="003A4A42" w:rsidP="00112159" w:rsidRDefault="003A4A42" w14:paraId="34CE0A41" wp14:textId="77777777">
      <w:pPr>
        <w:pStyle w:val="ListParagraph"/>
        <w:ind w:left="1070"/>
        <w:jc w:val="both"/>
        <w:rPr>
          <w:rFonts w:eastAsia="Times New Roman" w:cs="Arial"/>
          <w:color w:val="000000"/>
          <w:szCs w:val="24"/>
          <w:lang w:eastAsia="en-GB"/>
        </w:rPr>
      </w:pPr>
    </w:p>
    <w:p xmlns:wp14="http://schemas.microsoft.com/office/word/2010/wordml" w:rsidRPr="00112159" w:rsidR="003A4A42" w:rsidP="00AA2B3C" w:rsidRDefault="003A4A42" w14:paraId="0992374C" wp14:textId="77777777">
      <w:pPr>
        <w:pStyle w:val="Heading1"/>
        <w:numPr>
          <w:ilvl w:val="0"/>
          <w:numId w:val="30"/>
        </w:numPr>
        <w:rPr>
          <w:rFonts w:eastAsia="Times New Roman"/>
          <w:lang w:eastAsia="en-GB"/>
        </w:rPr>
      </w:pPr>
      <w:r w:rsidRPr="00112159">
        <w:rPr>
          <w:rFonts w:eastAsia="Times New Roman"/>
          <w:lang w:eastAsia="en-GB"/>
        </w:rPr>
        <w:t xml:space="preserve"> </w:t>
      </w:r>
      <w:bookmarkStart w:name="_Toc135916832" w:id="3"/>
      <w:r w:rsidRPr="00112159">
        <w:rPr>
          <w:rFonts w:eastAsia="Times New Roman"/>
          <w:lang w:eastAsia="en-GB"/>
        </w:rPr>
        <w:t>Culture</w:t>
      </w:r>
      <w:bookmarkEnd w:id="3"/>
    </w:p>
    <w:p xmlns:wp14="http://schemas.microsoft.com/office/word/2010/wordml" w:rsidRPr="00112159" w:rsidR="003A4A42" w:rsidP="00112159" w:rsidRDefault="003A4A42" w14:paraId="62EBF3C5" wp14:textId="77777777">
      <w:pPr>
        <w:pStyle w:val="ListParagraph"/>
        <w:jc w:val="both"/>
        <w:rPr>
          <w:rFonts w:eastAsia="Times New Roman" w:cs="Arial"/>
          <w:color w:val="000000"/>
          <w:szCs w:val="24"/>
          <w:lang w:eastAsia="en-GB"/>
        </w:rPr>
      </w:pPr>
    </w:p>
    <w:p xmlns:wp14="http://schemas.microsoft.com/office/word/2010/wordml" w:rsidRPr="00AA2B3C" w:rsidR="003A4A42" w:rsidP="00AA2B3C" w:rsidRDefault="00A92924" w14:paraId="1E6D7932" wp14:textId="77777777">
      <w:pPr>
        <w:pStyle w:val="Heading2"/>
        <w:numPr>
          <w:ilvl w:val="1"/>
          <w:numId w:val="30"/>
        </w:numPr>
      </w:pPr>
      <w:bookmarkStart w:name="_Toc135916833" w:id="4"/>
      <w:r w:rsidRPr="00AA2B3C">
        <w:t>Definition and Dis</w:t>
      </w:r>
      <w:r w:rsidRPr="00AA2B3C" w:rsidR="003A4A42">
        <w:t>tinction from Corporate Culture</w:t>
      </w:r>
      <w:bookmarkEnd w:id="4"/>
    </w:p>
    <w:p xmlns:wp14="http://schemas.microsoft.com/office/word/2010/wordml" w:rsidR="00112159" w:rsidP="00112159" w:rsidRDefault="00112159" w14:paraId="6D98A12B" wp14:textId="77777777">
      <w:pPr>
        <w:pStyle w:val="ListParagraph"/>
        <w:ind w:left="1070"/>
        <w:jc w:val="both"/>
        <w:rPr>
          <w:rFonts w:eastAsia="Times New Roman" w:cs="Arial"/>
          <w:color w:val="000000"/>
          <w:szCs w:val="24"/>
          <w:lang w:eastAsia="en-GB"/>
        </w:rPr>
      </w:pPr>
    </w:p>
    <w:p xmlns:wp14="http://schemas.microsoft.com/office/word/2010/wordml" w:rsidRPr="00112159" w:rsidR="003A4A42" w:rsidP="00112159" w:rsidRDefault="00A92924" w14:paraId="0ACB6DC7" wp14:textId="77777777">
      <w:pPr>
        <w:pStyle w:val="ListParagraph"/>
        <w:ind w:left="1070"/>
        <w:jc w:val="both"/>
        <w:rPr>
          <w:rFonts w:eastAsia="Times New Roman" w:cs="Arial"/>
          <w:color w:val="000000"/>
          <w:szCs w:val="24"/>
          <w:lang w:eastAsia="en-GB"/>
        </w:rPr>
      </w:pPr>
      <w:r w:rsidRPr="00112159">
        <w:rPr>
          <w:rFonts w:eastAsia="Times New Roman" w:cs="Arial"/>
          <w:color w:val="000000"/>
          <w:szCs w:val="24"/>
          <w:lang w:eastAsia="en-GB"/>
        </w:rPr>
        <w:t xml:space="preserve">Service culture </w:t>
      </w:r>
      <w:r w:rsidRPr="003F3D23" w:rsidR="003F3D23">
        <w:rPr>
          <w:rFonts w:eastAsia="Times New Roman" w:cs="Arial"/>
          <w:color w:val="000000"/>
          <w:szCs w:val="24"/>
          <w:lang w:eastAsia="en-GB"/>
        </w:rPr>
        <w:t>is to deliver the finest experience and maximum value to the customer, with every employee's responsibilities cantered on achieving this objective</w:t>
      </w:r>
      <w:r w:rsidR="003F3D23">
        <w:rPr>
          <w:rFonts w:eastAsia="Times New Roman" w:cs="Arial"/>
          <w:color w:val="000000"/>
          <w:szCs w:val="24"/>
          <w:lang w:eastAsia="en-GB"/>
        </w:rPr>
        <w:t xml:space="preserve"> (</w:t>
      </w:r>
      <w:proofErr w:type="spellStart"/>
      <w:r w:rsidR="003F3D23">
        <w:rPr>
          <w:rFonts w:eastAsia="Times New Roman" w:cs="Arial"/>
          <w:color w:val="000000"/>
          <w:szCs w:val="24"/>
          <w:lang w:eastAsia="en-GB"/>
        </w:rPr>
        <w:t>Louveau</w:t>
      </w:r>
      <w:proofErr w:type="spellEnd"/>
      <w:r w:rsidR="003F3D23">
        <w:rPr>
          <w:rFonts w:eastAsia="Times New Roman" w:cs="Arial"/>
          <w:color w:val="000000"/>
          <w:szCs w:val="24"/>
          <w:lang w:eastAsia="en-GB"/>
        </w:rPr>
        <w:t>, 2023</w:t>
      </w:r>
      <w:r w:rsidRPr="003F3D23" w:rsidR="003F3D23">
        <w:rPr>
          <w:rFonts w:eastAsia="Times New Roman" w:cs="Arial"/>
          <w:color w:val="000000"/>
          <w:szCs w:val="24"/>
          <w:lang w:eastAsia="en-GB"/>
        </w:rPr>
        <w:t>). A successful service culture in</w:t>
      </w:r>
      <w:r w:rsidR="003F3D23">
        <w:rPr>
          <w:rFonts w:eastAsia="Times New Roman" w:cs="Arial"/>
          <w:color w:val="000000"/>
          <w:szCs w:val="24"/>
          <w:lang w:eastAsia="en-GB"/>
        </w:rPr>
        <w:t>spires team members to prioritis</w:t>
      </w:r>
      <w:r w:rsidRPr="003F3D23" w:rsidR="003F3D23">
        <w:rPr>
          <w:rFonts w:eastAsia="Times New Roman" w:cs="Arial"/>
          <w:color w:val="000000"/>
          <w:szCs w:val="24"/>
          <w:lang w:eastAsia="en-GB"/>
        </w:rPr>
        <w:t>e the customer's needs.</w:t>
      </w:r>
      <w:r w:rsidR="003F3D23">
        <w:rPr>
          <w:rFonts w:eastAsia="Times New Roman" w:cs="Arial"/>
          <w:color w:val="000000"/>
          <w:szCs w:val="24"/>
          <w:lang w:eastAsia="en-GB"/>
        </w:rPr>
        <w:t xml:space="preserve"> C</w:t>
      </w:r>
      <w:r w:rsidRPr="00112159">
        <w:rPr>
          <w:rFonts w:eastAsia="Times New Roman" w:cs="Arial"/>
          <w:color w:val="000000"/>
          <w:szCs w:val="24"/>
          <w:lang w:eastAsia="en-GB"/>
        </w:rPr>
        <w:t xml:space="preserve">orporate culture represents the broader organizational values and </w:t>
      </w:r>
      <w:proofErr w:type="gramStart"/>
      <w:r w:rsidRPr="00112159">
        <w:rPr>
          <w:rFonts w:eastAsia="Times New Roman" w:cs="Arial"/>
          <w:color w:val="000000"/>
          <w:szCs w:val="24"/>
          <w:lang w:eastAsia="en-GB"/>
        </w:rPr>
        <w:t>norms,</w:t>
      </w:r>
      <w:proofErr w:type="gramEnd"/>
      <w:r w:rsidRPr="00112159">
        <w:rPr>
          <w:rFonts w:eastAsia="Times New Roman" w:cs="Arial"/>
          <w:color w:val="000000"/>
          <w:szCs w:val="24"/>
          <w:lang w:eastAsia="en-GB"/>
        </w:rPr>
        <w:t xml:space="preserve"> service culture specifically focuses on delivering exceptional customer experiences.</w:t>
      </w:r>
    </w:p>
    <w:p xmlns:wp14="http://schemas.microsoft.com/office/word/2010/wordml" w:rsidRPr="00112159" w:rsidR="003A4A42" w:rsidP="00112159" w:rsidRDefault="003A4A42" w14:paraId="2946DB82" wp14:textId="77777777">
      <w:pPr>
        <w:pStyle w:val="ListParagraph"/>
        <w:ind w:left="1070"/>
        <w:jc w:val="both"/>
        <w:rPr>
          <w:rFonts w:eastAsia="Times New Roman" w:cs="Arial"/>
          <w:color w:val="000000"/>
          <w:szCs w:val="24"/>
          <w:lang w:eastAsia="en-GB"/>
        </w:rPr>
      </w:pPr>
    </w:p>
    <w:p xmlns:wp14="http://schemas.microsoft.com/office/word/2010/wordml" w:rsidRPr="00112159" w:rsidR="003A4A42" w:rsidP="00AA2B3C" w:rsidRDefault="00A92924" w14:paraId="286B8BDB" wp14:textId="77777777">
      <w:pPr>
        <w:pStyle w:val="Heading2"/>
        <w:numPr>
          <w:ilvl w:val="1"/>
          <w:numId w:val="30"/>
        </w:numPr>
        <w:rPr>
          <w:rFonts w:eastAsia="Times New Roman"/>
          <w:lang w:eastAsia="en-GB"/>
        </w:rPr>
      </w:pPr>
      <w:bookmarkStart w:name="_Toc135916834" w:id="5"/>
      <w:r w:rsidRPr="00112159">
        <w:rPr>
          <w:rFonts w:eastAsia="Times New Roman"/>
          <w:lang w:eastAsia="en-GB"/>
        </w:rPr>
        <w:t>Importance of Service Cultur</w:t>
      </w:r>
      <w:r w:rsidRPr="00112159" w:rsidR="003A4A42">
        <w:rPr>
          <w:rFonts w:eastAsia="Times New Roman"/>
          <w:lang w:eastAsia="en-GB"/>
        </w:rPr>
        <w:t>e in the Hospitality Industry</w:t>
      </w:r>
      <w:bookmarkEnd w:id="5"/>
    </w:p>
    <w:p xmlns:wp14="http://schemas.microsoft.com/office/word/2010/wordml" w:rsidRPr="00112159" w:rsidR="00112159" w:rsidP="00112159" w:rsidRDefault="00112159" w14:paraId="5997CC1D" wp14:textId="77777777">
      <w:pPr>
        <w:pStyle w:val="ListParagraph"/>
        <w:ind w:left="1070"/>
        <w:jc w:val="both"/>
        <w:rPr>
          <w:rFonts w:eastAsia="Times New Roman" w:cs="Arial"/>
          <w:color w:val="000000"/>
          <w:szCs w:val="24"/>
          <w:lang w:eastAsia="en-GB"/>
        </w:rPr>
      </w:pPr>
    </w:p>
    <w:p xmlns:wp14="http://schemas.microsoft.com/office/word/2010/wordml" w:rsidRPr="00112159" w:rsidR="00A92924" w:rsidP="00112159" w:rsidRDefault="00A92924" w14:paraId="1CBB1E08" wp14:textId="77777777">
      <w:pPr>
        <w:pStyle w:val="ListParagraph"/>
        <w:ind w:left="1070"/>
        <w:jc w:val="both"/>
        <w:rPr>
          <w:rFonts w:eastAsia="Times New Roman" w:cs="Arial"/>
          <w:color w:val="000000"/>
          <w:szCs w:val="24"/>
          <w:lang w:eastAsia="en-GB"/>
        </w:rPr>
      </w:pPr>
      <w:r w:rsidRPr="00112159">
        <w:rPr>
          <w:rFonts w:eastAsia="Times New Roman" w:cs="Arial"/>
          <w:color w:val="000000"/>
          <w:szCs w:val="24"/>
          <w:lang w:eastAsia="en-GB"/>
        </w:rPr>
        <w:t>Service culture is paramount in the hospitality industry due to its direct impact on guest satisfaction, loyalty, and revenue. A strong service culture creates a positive work environment, enhances employee morale and engagement, and translates into superior customer service. Case studies from Ritz-Carlton and Four Seasons Hotels highlight their commitment to service excellence and customer-centricity, resulting in exceptional guest experiences</w:t>
      </w:r>
      <w:r w:rsidR="001E731E">
        <w:rPr>
          <w:rFonts w:eastAsia="Times New Roman" w:cs="Arial"/>
          <w:color w:val="000000"/>
          <w:szCs w:val="24"/>
          <w:lang w:eastAsia="en-GB"/>
        </w:rPr>
        <w:t xml:space="preserve"> (Forbes, 2013)</w:t>
      </w:r>
      <w:r w:rsidRPr="00112159">
        <w:rPr>
          <w:rFonts w:eastAsia="Times New Roman" w:cs="Arial"/>
          <w:color w:val="000000"/>
          <w:szCs w:val="24"/>
          <w:lang w:eastAsia="en-GB"/>
        </w:rPr>
        <w:t>.</w:t>
      </w:r>
    </w:p>
    <w:p xmlns:wp14="http://schemas.microsoft.com/office/word/2010/wordml" w:rsidR="003A4A42" w:rsidP="00112159" w:rsidRDefault="003A4A42" w14:paraId="110FFD37" wp14:textId="77777777">
      <w:pPr>
        <w:pStyle w:val="ListParagraph"/>
        <w:ind w:left="1070"/>
        <w:jc w:val="both"/>
        <w:rPr>
          <w:rFonts w:eastAsia="Times New Roman" w:cs="Arial"/>
          <w:color w:val="000000"/>
          <w:szCs w:val="24"/>
          <w:lang w:eastAsia="en-GB"/>
        </w:rPr>
      </w:pPr>
    </w:p>
    <w:p xmlns:wp14="http://schemas.microsoft.com/office/word/2010/wordml" w:rsidR="00CD0FC6" w:rsidP="00112159" w:rsidRDefault="00CD0FC6" w14:paraId="6B699379" wp14:textId="77777777">
      <w:pPr>
        <w:pStyle w:val="ListParagraph"/>
        <w:ind w:left="1070"/>
        <w:jc w:val="both"/>
        <w:rPr>
          <w:rFonts w:eastAsia="Times New Roman" w:cs="Arial"/>
          <w:color w:val="000000"/>
          <w:szCs w:val="24"/>
          <w:lang w:eastAsia="en-GB"/>
        </w:rPr>
      </w:pPr>
    </w:p>
    <w:p xmlns:wp14="http://schemas.microsoft.com/office/word/2010/wordml" w:rsidR="00CD0FC6" w:rsidP="00112159" w:rsidRDefault="00CD0FC6" w14:paraId="3FE9F23F" wp14:textId="77777777">
      <w:pPr>
        <w:pStyle w:val="ListParagraph"/>
        <w:ind w:left="1070"/>
        <w:jc w:val="both"/>
        <w:rPr>
          <w:rFonts w:eastAsia="Times New Roman" w:cs="Arial"/>
          <w:color w:val="000000"/>
          <w:szCs w:val="24"/>
          <w:lang w:eastAsia="en-GB"/>
        </w:rPr>
      </w:pPr>
    </w:p>
    <w:p xmlns:wp14="http://schemas.microsoft.com/office/word/2010/wordml" w:rsidRPr="00112159" w:rsidR="00CD0FC6" w:rsidP="00112159" w:rsidRDefault="00CD0FC6" w14:paraId="1F72F646" wp14:textId="77777777">
      <w:pPr>
        <w:pStyle w:val="ListParagraph"/>
        <w:ind w:left="1070"/>
        <w:jc w:val="both"/>
        <w:rPr>
          <w:rFonts w:eastAsia="Times New Roman" w:cs="Arial"/>
          <w:color w:val="000000"/>
          <w:szCs w:val="24"/>
          <w:lang w:eastAsia="en-GB"/>
        </w:rPr>
      </w:pPr>
    </w:p>
    <w:p xmlns:wp14="http://schemas.microsoft.com/office/word/2010/wordml" w:rsidRPr="00112159" w:rsidR="003A4A42" w:rsidP="00AA2B3C" w:rsidRDefault="003A4A42" w14:paraId="50EF5AE6" wp14:textId="77777777">
      <w:pPr>
        <w:pStyle w:val="Heading1"/>
        <w:numPr>
          <w:ilvl w:val="0"/>
          <w:numId w:val="30"/>
        </w:numPr>
        <w:rPr>
          <w:rFonts w:eastAsia="Times New Roman"/>
          <w:lang w:eastAsia="en-GB"/>
        </w:rPr>
      </w:pPr>
      <w:bookmarkStart w:name="_Toc135916835" w:id="6"/>
      <w:r w:rsidRPr="00112159">
        <w:rPr>
          <w:rFonts w:eastAsia="Times New Roman"/>
          <w:lang w:eastAsia="en-GB"/>
        </w:rPr>
        <w:lastRenderedPageBreak/>
        <w:t>Reputation Management</w:t>
      </w:r>
      <w:bookmarkEnd w:id="6"/>
    </w:p>
    <w:p xmlns:wp14="http://schemas.microsoft.com/office/word/2010/wordml" w:rsidRPr="00112159" w:rsidR="003A4A42" w:rsidP="00112159" w:rsidRDefault="003A4A42" w14:paraId="08CE6F91" wp14:textId="77777777">
      <w:pPr>
        <w:pStyle w:val="ListParagraph"/>
        <w:jc w:val="both"/>
        <w:rPr>
          <w:rFonts w:eastAsia="Times New Roman" w:cs="Arial"/>
          <w:color w:val="000000"/>
          <w:szCs w:val="24"/>
          <w:lang w:eastAsia="en-GB"/>
        </w:rPr>
      </w:pPr>
    </w:p>
    <w:p xmlns:wp14="http://schemas.microsoft.com/office/word/2010/wordml" w:rsidRPr="00112159" w:rsidR="003A4A42" w:rsidP="00AA2B3C" w:rsidRDefault="00A92924" w14:paraId="2087E90E" wp14:textId="77777777">
      <w:pPr>
        <w:pStyle w:val="Heading2"/>
        <w:numPr>
          <w:ilvl w:val="1"/>
          <w:numId w:val="30"/>
        </w:numPr>
        <w:rPr>
          <w:rFonts w:eastAsia="Times New Roman"/>
          <w:lang w:eastAsia="en-GB"/>
        </w:rPr>
      </w:pPr>
      <w:bookmarkStart w:name="_Toc135916836" w:id="7"/>
      <w:r w:rsidRPr="00112159">
        <w:rPr>
          <w:rFonts w:eastAsia="Times New Roman"/>
          <w:lang w:eastAsia="en-GB"/>
        </w:rPr>
        <w:t>Defi</w:t>
      </w:r>
      <w:r w:rsidRPr="00112159" w:rsidR="003A4A42">
        <w:rPr>
          <w:rFonts w:eastAsia="Times New Roman"/>
          <w:lang w:eastAsia="en-GB"/>
        </w:rPr>
        <w:t>nition and Significance</w:t>
      </w:r>
      <w:bookmarkEnd w:id="7"/>
    </w:p>
    <w:p xmlns:wp14="http://schemas.microsoft.com/office/word/2010/wordml" w:rsidRPr="00112159" w:rsidR="003A4A42" w:rsidP="00112159" w:rsidRDefault="003A4A42" w14:paraId="61CDCEAD" wp14:textId="77777777">
      <w:pPr>
        <w:pStyle w:val="ListParagraph"/>
        <w:ind w:left="1070"/>
        <w:jc w:val="both"/>
        <w:rPr>
          <w:rFonts w:eastAsia="Times New Roman" w:cs="Arial"/>
          <w:color w:val="000000"/>
          <w:szCs w:val="24"/>
          <w:lang w:eastAsia="en-GB"/>
        </w:rPr>
      </w:pPr>
    </w:p>
    <w:p xmlns:wp14="http://schemas.microsoft.com/office/word/2010/wordml" w:rsidRPr="00112159" w:rsidR="003A4A42" w:rsidP="00112159" w:rsidRDefault="00A92924" w14:paraId="124F0746" wp14:textId="77777777">
      <w:pPr>
        <w:pStyle w:val="ListParagraph"/>
        <w:ind w:left="1070"/>
        <w:jc w:val="both"/>
        <w:rPr>
          <w:rFonts w:eastAsia="Times New Roman" w:cs="Arial"/>
          <w:color w:val="000000"/>
          <w:szCs w:val="24"/>
          <w:lang w:eastAsia="en-GB"/>
        </w:rPr>
      </w:pPr>
      <w:r w:rsidRPr="00112159">
        <w:rPr>
          <w:rFonts w:eastAsia="Times New Roman" w:cs="Arial"/>
          <w:color w:val="000000"/>
          <w:szCs w:val="24"/>
          <w:lang w:eastAsia="en-GB"/>
        </w:rPr>
        <w:t xml:space="preserve">Reputation management involves monitoring, shaping, and influencing the perception and opinions of a hotel among its stakeholders, including guests, employees, and the general public. </w:t>
      </w:r>
      <w:r w:rsidRPr="001E731E" w:rsidR="001E731E">
        <w:rPr>
          <w:rFonts w:eastAsia="Times New Roman" w:cs="Arial"/>
          <w:color w:val="000000"/>
          <w:szCs w:val="24"/>
          <w:lang w:eastAsia="en-GB"/>
        </w:rPr>
        <w:t>Hotel reputation management is all about monitoring and influencing how your hotel is perceived online. It involves keeping track of review sites, posting and engaging on social media, optimizing your site for search, and much more</w:t>
      </w:r>
      <w:r w:rsidR="001E731E">
        <w:rPr>
          <w:rFonts w:eastAsia="Times New Roman" w:cs="Arial"/>
          <w:color w:val="000000"/>
          <w:szCs w:val="24"/>
          <w:lang w:eastAsia="en-GB"/>
        </w:rPr>
        <w:t xml:space="preserve"> (</w:t>
      </w:r>
      <w:r w:rsidRPr="001E731E" w:rsidR="001E731E">
        <w:rPr>
          <w:rFonts w:eastAsia="Times New Roman" w:cs="Arial"/>
          <w:color w:val="000000"/>
          <w:szCs w:val="24"/>
          <w:lang w:eastAsia="en-GB"/>
        </w:rPr>
        <w:t xml:space="preserve">www.cvent.com, </w:t>
      </w:r>
      <w:r w:rsidR="001E731E">
        <w:rPr>
          <w:rFonts w:eastAsia="Times New Roman" w:cs="Arial"/>
          <w:color w:val="000000"/>
          <w:szCs w:val="24"/>
          <w:lang w:eastAsia="en-GB"/>
        </w:rPr>
        <w:t>2020)</w:t>
      </w:r>
      <w:r w:rsidRPr="001E731E" w:rsidR="001E731E">
        <w:rPr>
          <w:rFonts w:eastAsia="Times New Roman" w:cs="Arial"/>
          <w:color w:val="000000"/>
          <w:szCs w:val="24"/>
          <w:lang w:eastAsia="en-GB"/>
        </w:rPr>
        <w:t>.</w:t>
      </w:r>
    </w:p>
    <w:p xmlns:wp14="http://schemas.microsoft.com/office/word/2010/wordml" w:rsidRPr="00112159" w:rsidR="003A4A42" w:rsidP="00112159" w:rsidRDefault="003A4A42" w14:paraId="6BB9E253" wp14:textId="77777777">
      <w:pPr>
        <w:pStyle w:val="ListParagraph"/>
        <w:ind w:left="1070"/>
        <w:jc w:val="both"/>
        <w:rPr>
          <w:rFonts w:eastAsia="Times New Roman" w:cs="Arial"/>
          <w:color w:val="000000"/>
          <w:szCs w:val="24"/>
          <w:lang w:eastAsia="en-GB"/>
        </w:rPr>
      </w:pPr>
    </w:p>
    <w:p xmlns:wp14="http://schemas.microsoft.com/office/word/2010/wordml" w:rsidR="003A4A42" w:rsidP="00AA2B3C" w:rsidRDefault="00A92924" w14:paraId="4060B125" wp14:textId="77777777">
      <w:pPr>
        <w:pStyle w:val="Heading2"/>
        <w:numPr>
          <w:ilvl w:val="1"/>
          <w:numId w:val="30"/>
        </w:numPr>
        <w:rPr>
          <w:rFonts w:eastAsia="Times New Roman"/>
          <w:lang w:eastAsia="en-GB"/>
        </w:rPr>
      </w:pPr>
      <w:bookmarkStart w:name="_Toc135916837" w:id="8"/>
      <w:r w:rsidRPr="00112159">
        <w:rPr>
          <w:rFonts w:eastAsia="Times New Roman"/>
          <w:lang w:eastAsia="en-GB"/>
        </w:rPr>
        <w:t>Effective Reputation M</w:t>
      </w:r>
      <w:r w:rsidRPr="00112159" w:rsidR="003A4A42">
        <w:rPr>
          <w:rFonts w:eastAsia="Times New Roman"/>
          <w:lang w:eastAsia="en-GB"/>
        </w:rPr>
        <w:t>anagement Strategies for Hotels</w:t>
      </w:r>
      <w:bookmarkEnd w:id="8"/>
    </w:p>
    <w:p xmlns:wp14="http://schemas.microsoft.com/office/word/2010/wordml" w:rsidRPr="00112159" w:rsidR="00AA2B3C" w:rsidP="00AA2B3C" w:rsidRDefault="00AA2B3C" w14:paraId="23DE523C" wp14:textId="77777777">
      <w:pPr>
        <w:pStyle w:val="ListParagraph"/>
        <w:ind w:left="1070"/>
        <w:jc w:val="both"/>
        <w:rPr>
          <w:rFonts w:eastAsia="Times New Roman" w:cs="Arial"/>
          <w:b/>
          <w:color w:val="000000"/>
          <w:szCs w:val="24"/>
          <w:lang w:eastAsia="en-GB"/>
        </w:rPr>
      </w:pPr>
    </w:p>
    <w:p xmlns:wp14="http://schemas.microsoft.com/office/word/2010/wordml" w:rsidRPr="00112159" w:rsidR="003A4A42" w:rsidP="00112159" w:rsidRDefault="00A92924" w14:paraId="4161A517" wp14:textId="77777777">
      <w:pPr>
        <w:pStyle w:val="ListParagraph"/>
        <w:ind w:left="1070"/>
        <w:jc w:val="both"/>
        <w:rPr>
          <w:rFonts w:eastAsia="Times New Roman" w:cs="Arial"/>
          <w:color w:val="000000"/>
          <w:szCs w:val="24"/>
          <w:lang w:eastAsia="en-GB"/>
        </w:rPr>
      </w:pPr>
      <w:r w:rsidRPr="00112159">
        <w:rPr>
          <w:rFonts w:eastAsia="Times New Roman" w:cs="Arial"/>
          <w:color w:val="000000"/>
          <w:szCs w:val="24"/>
          <w:lang w:eastAsia="en-GB"/>
        </w:rPr>
        <w:t xml:space="preserve">Hotels can manage their reputation effectively by actively monitoring online reviews and feedback, promptly addressing customer complaints and concerns, engaging with guests on social media platforms, and consistently delivering high-quality service. Case studies from </w:t>
      </w:r>
      <w:r w:rsidRPr="007D3775" w:rsidR="007D3775">
        <w:rPr>
          <w:rFonts w:eastAsia="Times New Roman" w:cs="Arial"/>
          <w:color w:val="000000"/>
          <w:szCs w:val="24"/>
          <w:lang w:eastAsia="en-GB"/>
        </w:rPr>
        <w:t xml:space="preserve">Ritz-Carlton and Four Seasons Hotels </w:t>
      </w:r>
      <w:r w:rsidR="007D3775">
        <w:rPr>
          <w:rFonts w:eastAsia="Times New Roman" w:cs="Arial"/>
          <w:color w:val="000000"/>
          <w:szCs w:val="24"/>
          <w:lang w:eastAsia="en-GB"/>
        </w:rPr>
        <w:t xml:space="preserve">show their </w:t>
      </w:r>
      <w:r w:rsidRPr="00112159">
        <w:rPr>
          <w:rFonts w:eastAsia="Times New Roman" w:cs="Arial"/>
          <w:color w:val="000000"/>
          <w:szCs w:val="24"/>
          <w:lang w:eastAsia="en-GB"/>
        </w:rPr>
        <w:t>reputation management strategies and their emphasis on guest satisfaction, resulting in strong brand reputations</w:t>
      </w:r>
      <w:r w:rsidR="007D3775">
        <w:rPr>
          <w:rFonts w:eastAsia="Times New Roman" w:cs="Arial"/>
          <w:color w:val="000000"/>
          <w:szCs w:val="24"/>
          <w:lang w:eastAsia="en-GB"/>
        </w:rPr>
        <w:t xml:space="preserve"> </w:t>
      </w:r>
      <w:r w:rsidRPr="007D3775" w:rsidR="007D3775">
        <w:rPr>
          <w:rFonts w:eastAsia="Times New Roman" w:cs="Arial"/>
          <w:color w:val="000000"/>
          <w:szCs w:val="24"/>
          <w:lang w:eastAsia="en-GB"/>
        </w:rPr>
        <w:t>(Forbes, 2013)</w:t>
      </w:r>
      <w:r w:rsidR="007D3775">
        <w:rPr>
          <w:rFonts w:eastAsia="Times New Roman" w:cs="Arial"/>
          <w:color w:val="000000"/>
          <w:szCs w:val="24"/>
          <w:lang w:eastAsia="en-GB"/>
        </w:rPr>
        <w:t>, which includes employee satisfaction.</w:t>
      </w:r>
    </w:p>
    <w:p xmlns:wp14="http://schemas.microsoft.com/office/word/2010/wordml" w:rsidRPr="00112159" w:rsidR="003A4A42" w:rsidP="00112159" w:rsidRDefault="003A4A42" w14:paraId="52E56223" wp14:textId="77777777">
      <w:pPr>
        <w:pStyle w:val="ListParagraph"/>
        <w:ind w:left="1070"/>
        <w:jc w:val="both"/>
        <w:rPr>
          <w:rFonts w:eastAsia="Times New Roman" w:cs="Arial"/>
          <w:color w:val="000000"/>
          <w:szCs w:val="24"/>
          <w:lang w:eastAsia="en-GB"/>
        </w:rPr>
      </w:pPr>
    </w:p>
    <w:p xmlns:wp14="http://schemas.microsoft.com/office/word/2010/wordml" w:rsidRPr="00112159" w:rsidR="003A4A42" w:rsidP="00AA2B3C" w:rsidRDefault="003A4A42" w14:paraId="71F8F30B" wp14:textId="77777777">
      <w:pPr>
        <w:pStyle w:val="Heading2"/>
        <w:numPr>
          <w:ilvl w:val="1"/>
          <w:numId w:val="30"/>
        </w:numPr>
        <w:rPr>
          <w:rFonts w:eastAsia="Times New Roman"/>
          <w:lang w:eastAsia="en-GB"/>
        </w:rPr>
      </w:pPr>
      <w:bookmarkStart w:name="_Toc135916838" w:id="9"/>
      <w:r w:rsidRPr="00112159">
        <w:rPr>
          <w:rFonts w:eastAsia="Times New Roman"/>
          <w:lang w:eastAsia="en-GB"/>
        </w:rPr>
        <w:t>Impact of Poor Reputation</w:t>
      </w:r>
      <w:bookmarkEnd w:id="9"/>
    </w:p>
    <w:p xmlns:wp14="http://schemas.microsoft.com/office/word/2010/wordml" w:rsidRPr="00112159" w:rsidR="003A4A42" w:rsidP="00112159" w:rsidRDefault="003A4A42" w14:paraId="07547A01" wp14:textId="77777777">
      <w:pPr>
        <w:pStyle w:val="ListParagraph"/>
        <w:ind w:left="1070"/>
        <w:jc w:val="both"/>
        <w:rPr>
          <w:rFonts w:eastAsia="Times New Roman" w:cs="Arial"/>
          <w:color w:val="000000"/>
          <w:szCs w:val="24"/>
          <w:lang w:eastAsia="en-GB"/>
        </w:rPr>
      </w:pPr>
    </w:p>
    <w:p xmlns:wp14="http://schemas.microsoft.com/office/word/2010/wordml" w:rsidRPr="00112159" w:rsidR="00A92924" w:rsidP="00112159" w:rsidRDefault="00A92924" w14:paraId="507F13A7" wp14:textId="77777777">
      <w:pPr>
        <w:pStyle w:val="ListParagraph"/>
        <w:ind w:left="1070"/>
        <w:jc w:val="both"/>
        <w:rPr>
          <w:rFonts w:eastAsia="Times New Roman" w:cs="Arial"/>
          <w:color w:val="000000"/>
          <w:szCs w:val="24"/>
          <w:lang w:eastAsia="en-GB"/>
        </w:rPr>
      </w:pPr>
      <w:r w:rsidRPr="00112159">
        <w:rPr>
          <w:rFonts w:eastAsia="Times New Roman" w:cs="Arial"/>
          <w:color w:val="000000"/>
          <w:szCs w:val="24"/>
          <w:lang w:eastAsia="en-GB"/>
        </w:rPr>
        <w:t>A poor reputation can severely harm a hotel's business. Negative reviews, complaints, and poor guest experiences can lead to a decline in bookings, decreased customer loyalty, and damage to the hotel's brand image. Case studies demonstrating the impact of poor reputation can be found across various hotel players, emphasi</w:t>
      </w:r>
      <w:r w:rsidR="00112159">
        <w:rPr>
          <w:rFonts w:eastAsia="Times New Roman" w:cs="Arial"/>
          <w:color w:val="000000"/>
          <w:szCs w:val="24"/>
          <w:lang w:eastAsia="en-GB"/>
        </w:rPr>
        <w:t>s</w:t>
      </w:r>
      <w:r w:rsidRPr="00112159">
        <w:rPr>
          <w:rFonts w:eastAsia="Times New Roman" w:cs="Arial"/>
          <w:color w:val="000000"/>
          <w:szCs w:val="24"/>
          <w:lang w:eastAsia="en-GB"/>
        </w:rPr>
        <w:t>ing the need for effective reputation management practices.</w:t>
      </w:r>
    </w:p>
    <w:p xmlns:wp14="http://schemas.microsoft.com/office/word/2010/wordml" w:rsidRPr="00112159" w:rsidR="00112159" w:rsidP="00112159" w:rsidRDefault="00112159" w14:paraId="5043CB0F" wp14:textId="77777777">
      <w:pPr>
        <w:jc w:val="both"/>
        <w:rPr>
          <w:rFonts w:eastAsia="Times New Roman" w:cs="Arial"/>
          <w:color w:val="000000"/>
          <w:szCs w:val="24"/>
          <w:lang w:eastAsia="en-GB"/>
        </w:rPr>
      </w:pPr>
    </w:p>
    <w:p xmlns:wp14="http://schemas.microsoft.com/office/word/2010/wordml" w:rsidRPr="00112159" w:rsidR="00112159" w:rsidP="00AA2B3C" w:rsidRDefault="00112159" w14:paraId="6D82EAD2" wp14:textId="77777777">
      <w:pPr>
        <w:pStyle w:val="Heading1"/>
        <w:numPr>
          <w:ilvl w:val="0"/>
          <w:numId w:val="30"/>
        </w:numPr>
        <w:rPr>
          <w:rFonts w:eastAsia="Times New Roman"/>
          <w:lang w:eastAsia="en-GB"/>
        </w:rPr>
      </w:pPr>
      <w:bookmarkStart w:name="_Toc135916839" w:id="10"/>
      <w:r w:rsidRPr="00112159">
        <w:rPr>
          <w:rFonts w:eastAsia="Times New Roman"/>
          <w:lang w:eastAsia="en-GB"/>
        </w:rPr>
        <w:t>Brand Consistency</w:t>
      </w:r>
      <w:bookmarkEnd w:id="10"/>
    </w:p>
    <w:p xmlns:wp14="http://schemas.microsoft.com/office/word/2010/wordml" w:rsidRPr="00112159" w:rsidR="00112159" w:rsidP="00112159" w:rsidRDefault="00112159" w14:paraId="07459315" wp14:textId="77777777">
      <w:pPr>
        <w:pStyle w:val="ListParagraph"/>
        <w:jc w:val="both"/>
        <w:rPr>
          <w:rFonts w:eastAsia="Times New Roman" w:cs="Arial"/>
          <w:color w:val="000000"/>
          <w:szCs w:val="24"/>
          <w:lang w:eastAsia="en-GB"/>
        </w:rPr>
      </w:pPr>
    </w:p>
    <w:p xmlns:wp14="http://schemas.microsoft.com/office/word/2010/wordml" w:rsidRPr="00112159" w:rsidR="00112159" w:rsidP="00AA2B3C" w:rsidRDefault="00112159" w14:paraId="4344473E" wp14:textId="77777777">
      <w:pPr>
        <w:pStyle w:val="Heading2"/>
        <w:numPr>
          <w:ilvl w:val="1"/>
          <w:numId w:val="30"/>
        </w:numPr>
        <w:rPr>
          <w:rFonts w:eastAsia="Times New Roman"/>
          <w:lang w:eastAsia="en-GB"/>
        </w:rPr>
      </w:pPr>
      <w:bookmarkStart w:name="_Toc135916840" w:id="11"/>
      <w:r w:rsidRPr="00112159">
        <w:rPr>
          <w:rFonts w:eastAsia="Times New Roman"/>
          <w:lang w:eastAsia="en-GB"/>
        </w:rPr>
        <w:t>Definition and Importance</w:t>
      </w:r>
      <w:bookmarkEnd w:id="11"/>
    </w:p>
    <w:p xmlns:wp14="http://schemas.microsoft.com/office/word/2010/wordml" w:rsidRPr="00112159" w:rsidR="00112159" w:rsidP="00112159" w:rsidRDefault="00112159" w14:paraId="6537F28F" wp14:textId="77777777">
      <w:pPr>
        <w:pStyle w:val="ListParagraph"/>
        <w:ind w:left="1070"/>
        <w:jc w:val="both"/>
        <w:rPr>
          <w:rFonts w:eastAsia="Times New Roman" w:cs="Arial"/>
          <w:color w:val="000000"/>
          <w:szCs w:val="24"/>
          <w:lang w:eastAsia="en-GB"/>
        </w:rPr>
      </w:pPr>
    </w:p>
    <w:p xmlns:wp14="http://schemas.microsoft.com/office/word/2010/wordml" w:rsidR="00112159" w:rsidP="00112159" w:rsidRDefault="00A92924" w14:paraId="2909FA78" wp14:textId="77777777">
      <w:pPr>
        <w:pStyle w:val="ListParagraph"/>
        <w:ind w:left="1070"/>
        <w:jc w:val="both"/>
        <w:rPr>
          <w:rFonts w:eastAsia="Times New Roman" w:cs="Arial"/>
          <w:color w:val="000000"/>
          <w:szCs w:val="24"/>
          <w:lang w:eastAsia="en-GB"/>
        </w:rPr>
      </w:pPr>
      <w:r w:rsidRPr="00112159">
        <w:rPr>
          <w:rFonts w:eastAsia="Times New Roman" w:cs="Arial"/>
          <w:color w:val="000000"/>
          <w:szCs w:val="24"/>
          <w:lang w:eastAsia="en-GB"/>
        </w:rPr>
        <w:t xml:space="preserve">Brand consistency refers to the uniform representation of a hotel's brand across all </w:t>
      </w:r>
      <w:r w:rsidR="00CB6B7B">
        <w:rPr>
          <w:rFonts w:eastAsia="Times New Roman" w:cs="Arial"/>
          <w:color w:val="000000"/>
          <w:szCs w:val="24"/>
          <w:lang w:eastAsia="en-GB"/>
        </w:rPr>
        <w:t>sections</w:t>
      </w:r>
      <w:r w:rsidRPr="00112159">
        <w:rPr>
          <w:rFonts w:eastAsia="Times New Roman" w:cs="Arial"/>
          <w:color w:val="000000"/>
          <w:szCs w:val="24"/>
          <w:lang w:eastAsia="en-GB"/>
        </w:rPr>
        <w:t xml:space="preserve">, including physical spaces, marketing materials, online presence, and guest interactions. It ensures that the hotel delivers a consistent brand experience to customers, reinforcing its brand values, </w:t>
      </w:r>
      <w:r w:rsidRPr="00112159">
        <w:rPr>
          <w:rFonts w:eastAsia="Times New Roman" w:cs="Arial"/>
          <w:color w:val="000000"/>
          <w:szCs w:val="24"/>
          <w:lang w:eastAsia="en-GB"/>
        </w:rPr>
        <w:lastRenderedPageBreak/>
        <w:t>positioning, and identity. Brand consistency is crucial for building brand recognition, loy</w:t>
      </w:r>
      <w:r w:rsidRPr="00112159" w:rsidR="00112159">
        <w:rPr>
          <w:rFonts w:eastAsia="Times New Roman" w:cs="Arial"/>
          <w:color w:val="000000"/>
          <w:szCs w:val="24"/>
          <w:lang w:eastAsia="en-GB"/>
        </w:rPr>
        <w:t>alty, and trust among customers</w:t>
      </w:r>
      <w:r w:rsidR="00CB6B7B">
        <w:rPr>
          <w:rFonts w:eastAsia="Times New Roman" w:cs="Arial"/>
          <w:color w:val="000000"/>
          <w:szCs w:val="24"/>
          <w:lang w:eastAsia="en-GB"/>
        </w:rPr>
        <w:t xml:space="preserve"> (</w:t>
      </w:r>
      <w:proofErr w:type="spellStart"/>
      <w:r w:rsidR="00CB6B7B">
        <w:rPr>
          <w:rFonts w:eastAsia="Times New Roman" w:cs="Arial"/>
          <w:color w:val="000000"/>
          <w:szCs w:val="24"/>
          <w:lang w:eastAsia="en-GB"/>
        </w:rPr>
        <w:t>Giroti</w:t>
      </w:r>
      <w:proofErr w:type="spellEnd"/>
      <w:r w:rsidR="00CB6B7B">
        <w:rPr>
          <w:rFonts w:eastAsia="Times New Roman" w:cs="Arial"/>
          <w:color w:val="000000"/>
          <w:szCs w:val="24"/>
          <w:lang w:eastAsia="en-GB"/>
        </w:rPr>
        <w:t>, 2022)</w:t>
      </w:r>
      <w:r w:rsidRPr="00112159" w:rsidR="00112159">
        <w:rPr>
          <w:rFonts w:eastAsia="Times New Roman" w:cs="Arial"/>
          <w:color w:val="000000"/>
          <w:szCs w:val="24"/>
          <w:lang w:eastAsia="en-GB"/>
        </w:rPr>
        <w:t>.</w:t>
      </w:r>
    </w:p>
    <w:p xmlns:wp14="http://schemas.microsoft.com/office/word/2010/wordml" w:rsidRPr="00112159" w:rsidR="00112159" w:rsidP="00112159" w:rsidRDefault="00112159" w14:paraId="6DFB9E20" wp14:textId="77777777">
      <w:pPr>
        <w:jc w:val="both"/>
        <w:rPr>
          <w:rFonts w:eastAsia="Times New Roman" w:cs="Arial"/>
          <w:color w:val="000000"/>
          <w:szCs w:val="24"/>
          <w:lang w:eastAsia="en-GB"/>
        </w:rPr>
      </w:pPr>
    </w:p>
    <w:p xmlns:wp14="http://schemas.microsoft.com/office/word/2010/wordml" w:rsidRPr="00112159" w:rsidR="00112159" w:rsidP="00AA2B3C" w:rsidRDefault="00A92924" w14:paraId="0A0F61A2" wp14:textId="77777777">
      <w:pPr>
        <w:pStyle w:val="Heading2"/>
        <w:numPr>
          <w:ilvl w:val="1"/>
          <w:numId w:val="30"/>
        </w:numPr>
        <w:rPr>
          <w:rFonts w:eastAsia="Times New Roman"/>
          <w:lang w:eastAsia="en-GB"/>
        </w:rPr>
      </w:pPr>
      <w:r w:rsidRPr="00112159">
        <w:rPr>
          <w:rFonts w:eastAsia="Times New Roman"/>
          <w:lang w:eastAsia="en-GB"/>
        </w:rPr>
        <w:t xml:space="preserve"> </w:t>
      </w:r>
      <w:bookmarkStart w:name="_Toc135916841" w:id="12"/>
      <w:r w:rsidRPr="00112159">
        <w:rPr>
          <w:rFonts w:eastAsia="Times New Roman"/>
          <w:lang w:eastAsia="en-GB"/>
        </w:rPr>
        <w:t>Ensur</w:t>
      </w:r>
      <w:r w:rsidRPr="00112159" w:rsidR="00112159">
        <w:rPr>
          <w:rFonts w:eastAsia="Times New Roman"/>
          <w:lang w:eastAsia="en-GB"/>
        </w:rPr>
        <w:t>ing Brand Consistency in Hotels</w:t>
      </w:r>
      <w:bookmarkEnd w:id="12"/>
    </w:p>
    <w:p xmlns:wp14="http://schemas.microsoft.com/office/word/2010/wordml" w:rsidR="00112159" w:rsidP="00112159" w:rsidRDefault="00112159" w14:paraId="70DF9E56" wp14:textId="77777777">
      <w:pPr>
        <w:pStyle w:val="ListParagraph"/>
        <w:ind w:left="1070"/>
        <w:jc w:val="both"/>
        <w:rPr>
          <w:rFonts w:eastAsia="Times New Roman" w:cs="Arial"/>
          <w:color w:val="000000"/>
          <w:szCs w:val="24"/>
          <w:lang w:eastAsia="en-GB"/>
        </w:rPr>
      </w:pPr>
    </w:p>
    <w:p xmlns:wp14="http://schemas.microsoft.com/office/word/2010/wordml" w:rsidRPr="00112159" w:rsidR="00A92924" w:rsidP="00112159" w:rsidRDefault="00A92924" w14:paraId="7047E097" wp14:textId="77777777">
      <w:pPr>
        <w:pStyle w:val="ListParagraph"/>
        <w:ind w:left="1070"/>
        <w:jc w:val="both"/>
        <w:rPr>
          <w:rFonts w:eastAsia="Times New Roman" w:cs="Arial"/>
          <w:color w:val="000000"/>
          <w:szCs w:val="24"/>
          <w:lang w:eastAsia="en-GB"/>
        </w:rPr>
      </w:pPr>
      <w:r w:rsidRPr="00112159">
        <w:rPr>
          <w:rFonts w:eastAsia="Times New Roman" w:cs="Arial"/>
          <w:color w:val="000000"/>
          <w:szCs w:val="24"/>
          <w:lang w:eastAsia="en-GB"/>
        </w:rPr>
        <w:t>Hotels can ensure brand consistency by defining clear brand guidelines, training staff on brand standards and values, implementing consistent design elements and language in all communication channels, and conducting regular audits to assess adherence to brand guidelines. Case studies from InterContinental Hotels Group and Accor showcase their successful efforts in maintaining brand consistency across their diverse portfolio of hotel brands.</w:t>
      </w:r>
    </w:p>
    <w:p xmlns:wp14="http://schemas.microsoft.com/office/word/2010/wordml" w:rsidRPr="00112159" w:rsidR="00112159" w:rsidP="00112159" w:rsidRDefault="00112159" w14:paraId="44E871BC" wp14:textId="77777777">
      <w:pPr>
        <w:jc w:val="both"/>
        <w:rPr>
          <w:rFonts w:eastAsia="Times New Roman" w:cs="Arial"/>
          <w:color w:val="000000"/>
          <w:szCs w:val="24"/>
          <w:lang w:eastAsia="en-GB"/>
        </w:rPr>
      </w:pPr>
    </w:p>
    <w:p xmlns:wp14="http://schemas.microsoft.com/office/word/2010/wordml" w:rsidRPr="00112159" w:rsidR="00A92924" w:rsidP="00AA2B3C" w:rsidRDefault="00112159" w14:paraId="3DDCE953" wp14:textId="77777777">
      <w:pPr>
        <w:pStyle w:val="Heading1"/>
        <w:numPr>
          <w:ilvl w:val="0"/>
          <w:numId w:val="30"/>
        </w:numPr>
        <w:rPr>
          <w:rFonts w:eastAsia="Times New Roman"/>
          <w:lang w:eastAsia="en-GB"/>
        </w:rPr>
      </w:pPr>
      <w:bookmarkStart w:name="_Toc135916842" w:id="13"/>
      <w:r w:rsidRPr="00112159">
        <w:rPr>
          <w:rFonts w:eastAsia="Times New Roman"/>
          <w:lang w:eastAsia="en-GB"/>
        </w:rPr>
        <w:t>Main Findings</w:t>
      </w:r>
      <w:bookmarkEnd w:id="13"/>
    </w:p>
    <w:p xmlns:wp14="http://schemas.microsoft.com/office/word/2010/wordml" w:rsidRPr="00112159" w:rsidR="00112159" w:rsidP="00112159" w:rsidRDefault="00112159" w14:paraId="144A5D23" wp14:textId="77777777">
      <w:pPr>
        <w:pStyle w:val="ListParagraph"/>
        <w:jc w:val="both"/>
        <w:rPr>
          <w:rFonts w:eastAsia="Times New Roman" w:cs="Arial"/>
          <w:color w:val="000000"/>
          <w:szCs w:val="24"/>
          <w:lang w:eastAsia="en-GB"/>
        </w:rPr>
      </w:pPr>
    </w:p>
    <w:p xmlns:wp14="http://schemas.microsoft.com/office/word/2010/wordml" w:rsidRPr="00112159" w:rsidR="00112159" w:rsidP="00112159" w:rsidRDefault="00A92924" w14:paraId="767E8128"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Service culture is distinct from corporate culture and plays a pivotal role in the hospitality industry by fostering exceptional customer service and driving customer loyalty.</w:t>
      </w:r>
    </w:p>
    <w:p xmlns:wp14="http://schemas.microsoft.com/office/word/2010/wordml" w:rsidRPr="00112159" w:rsidR="00112159" w:rsidP="00112159" w:rsidRDefault="00112159" w14:paraId="738610EB" wp14:textId="77777777">
      <w:pPr>
        <w:pStyle w:val="ListParagraph"/>
        <w:ind w:left="1070"/>
        <w:jc w:val="both"/>
        <w:rPr>
          <w:rFonts w:eastAsia="Times New Roman" w:cs="Arial"/>
          <w:color w:val="000000"/>
          <w:szCs w:val="24"/>
          <w:lang w:eastAsia="en-GB"/>
        </w:rPr>
      </w:pPr>
    </w:p>
    <w:p xmlns:wp14="http://schemas.microsoft.com/office/word/2010/wordml" w:rsidRPr="00112159" w:rsidR="00112159" w:rsidP="00112159" w:rsidRDefault="00A92924" w14:paraId="414DCF4F"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Effective reputation management strategies involve active monitoring, prompt response, engagement with guests, and consistent high-quality service.</w:t>
      </w:r>
    </w:p>
    <w:p xmlns:wp14="http://schemas.microsoft.com/office/word/2010/wordml" w:rsidRPr="00112159" w:rsidR="00112159" w:rsidP="00112159" w:rsidRDefault="00112159" w14:paraId="637805D2" wp14:textId="77777777">
      <w:pPr>
        <w:pStyle w:val="ListParagraph"/>
        <w:jc w:val="both"/>
        <w:rPr>
          <w:rFonts w:eastAsia="Times New Roman" w:cs="Arial"/>
          <w:color w:val="000000"/>
          <w:szCs w:val="24"/>
          <w:lang w:eastAsia="en-GB"/>
        </w:rPr>
      </w:pPr>
    </w:p>
    <w:p xmlns:wp14="http://schemas.microsoft.com/office/word/2010/wordml" w:rsidRPr="00112159" w:rsidR="00112159" w:rsidP="00112159" w:rsidRDefault="00A92924" w14:paraId="4B7A333C"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Poor reputation can lead to decreased bookings, customer loyalty, and harm a hotel's brand image, emphasizing the need for effective reputation management practices.</w:t>
      </w:r>
    </w:p>
    <w:p xmlns:wp14="http://schemas.microsoft.com/office/word/2010/wordml" w:rsidRPr="00112159" w:rsidR="00112159" w:rsidP="00112159" w:rsidRDefault="00112159" w14:paraId="463F29E8" wp14:textId="77777777">
      <w:pPr>
        <w:pStyle w:val="ListParagraph"/>
        <w:jc w:val="both"/>
        <w:rPr>
          <w:rFonts w:eastAsia="Times New Roman" w:cs="Arial"/>
          <w:color w:val="000000"/>
          <w:szCs w:val="24"/>
          <w:lang w:eastAsia="en-GB"/>
        </w:rPr>
      </w:pPr>
    </w:p>
    <w:p xmlns:wp14="http://schemas.microsoft.com/office/word/2010/wordml" w:rsidRPr="00112159" w:rsidR="00112159" w:rsidP="00112159" w:rsidRDefault="00A92924" w14:paraId="731ED959"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Brand consistency is essential for hotels to create a unified brand experience, enhance brand recognition, and build trust among customers.</w:t>
      </w:r>
    </w:p>
    <w:p xmlns:wp14="http://schemas.microsoft.com/office/word/2010/wordml" w:rsidRPr="00112159" w:rsidR="00112159" w:rsidP="00112159" w:rsidRDefault="00112159" w14:paraId="3B7B4B86" wp14:textId="77777777">
      <w:pPr>
        <w:pStyle w:val="ListParagraph"/>
        <w:jc w:val="both"/>
        <w:rPr>
          <w:rFonts w:eastAsia="Times New Roman" w:cs="Arial"/>
          <w:color w:val="000000"/>
          <w:szCs w:val="24"/>
          <w:lang w:eastAsia="en-GB"/>
        </w:rPr>
      </w:pPr>
    </w:p>
    <w:p xmlns:wp14="http://schemas.microsoft.com/office/word/2010/wordml" w:rsidRPr="00112159" w:rsidR="00A92924" w:rsidP="00112159" w:rsidRDefault="00A92924" w14:paraId="6B9DF23F"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Various global hotel players, such as Ritz-Carlton, Four Seasons Hotels, Marriott International, Hilton Hotels &amp; Resorts, InterContinental Hotels Group, and Accor, demonstrate successful implementation of service culture, reputation management, and brand consistency.</w:t>
      </w:r>
    </w:p>
    <w:p xmlns:wp14="http://schemas.microsoft.com/office/word/2010/wordml" w:rsidR="00112159" w:rsidP="00112159" w:rsidRDefault="00112159" w14:paraId="3A0FF5F2" wp14:textId="77777777">
      <w:pPr>
        <w:jc w:val="both"/>
        <w:rPr>
          <w:rFonts w:eastAsia="Times New Roman" w:cs="Arial"/>
          <w:color w:val="000000"/>
          <w:szCs w:val="24"/>
          <w:lang w:eastAsia="en-GB"/>
        </w:rPr>
      </w:pPr>
    </w:p>
    <w:p xmlns:wp14="http://schemas.microsoft.com/office/word/2010/wordml" w:rsidR="00CD0FC6" w:rsidP="00112159" w:rsidRDefault="00CD0FC6" w14:paraId="5630AD66" wp14:textId="77777777">
      <w:pPr>
        <w:jc w:val="both"/>
        <w:rPr>
          <w:rFonts w:eastAsia="Times New Roman" w:cs="Arial"/>
          <w:color w:val="000000"/>
          <w:szCs w:val="24"/>
          <w:lang w:eastAsia="en-GB"/>
        </w:rPr>
      </w:pPr>
    </w:p>
    <w:p xmlns:wp14="http://schemas.microsoft.com/office/word/2010/wordml" w:rsidR="00CD0FC6" w:rsidP="00112159" w:rsidRDefault="00CD0FC6" w14:paraId="61829076" wp14:textId="77777777">
      <w:pPr>
        <w:jc w:val="both"/>
        <w:rPr>
          <w:rFonts w:eastAsia="Times New Roman" w:cs="Arial"/>
          <w:color w:val="000000"/>
          <w:szCs w:val="24"/>
          <w:lang w:eastAsia="en-GB"/>
        </w:rPr>
      </w:pPr>
    </w:p>
    <w:p xmlns:wp14="http://schemas.microsoft.com/office/word/2010/wordml" w:rsidR="00CD0FC6" w:rsidP="00112159" w:rsidRDefault="00CD0FC6" w14:paraId="2BA226A1" wp14:textId="77777777">
      <w:pPr>
        <w:jc w:val="both"/>
        <w:rPr>
          <w:rFonts w:eastAsia="Times New Roman" w:cs="Arial"/>
          <w:color w:val="000000"/>
          <w:szCs w:val="24"/>
          <w:lang w:eastAsia="en-GB"/>
        </w:rPr>
      </w:pPr>
    </w:p>
    <w:p xmlns:wp14="http://schemas.microsoft.com/office/word/2010/wordml" w:rsidRPr="00112159" w:rsidR="00CD0FC6" w:rsidP="00112159" w:rsidRDefault="00CD0FC6" w14:paraId="17AD93B2" wp14:textId="77777777">
      <w:pPr>
        <w:jc w:val="both"/>
        <w:rPr>
          <w:rFonts w:eastAsia="Times New Roman" w:cs="Arial"/>
          <w:color w:val="000000"/>
          <w:szCs w:val="24"/>
          <w:lang w:eastAsia="en-GB"/>
        </w:rPr>
      </w:pPr>
    </w:p>
    <w:p xmlns:wp14="http://schemas.microsoft.com/office/word/2010/wordml" w:rsidRPr="00112159" w:rsidR="00112159" w:rsidP="00AA2B3C" w:rsidRDefault="00112159" w14:paraId="2B2A7A39" wp14:textId="77777777">
      <w:pPr>
        <w:pStyle w:val="Heading1"/>
        <w:numPr>
          <w:ilvl w:val="0"/>
          <w:numId w:val="30"/>
        </w:numPr>
        <w:rPr>
          <w:rFonts w:eastAsia="Times New Roman"/>
          <w:lang w:eastAsia="en-GB"/>
        </w:rPr>
      </w:pPr>
      <w:bookmarkStart w:name="_Toc135916843" w:id="14"/>
      <w:r w:rsidRPr="00112159">
        <w:rPr>
          <w:rFonts w:eastAsia="Times New Roman"/>
          <w:lang w:eastAsia="en-GB"/>
        </w:rPr>
        <w:t>Conclusion</w:t>
      </w:r>
      <w:bookmarkEnd w:id="14"/>
    </w:p>
    <w:p xmlns:wp14="http://schemas.microsoft.com/office/word/2010/wordml" w:rsidRPr="00112159" w:rsidR="00112159" w:rsidP="00112159" w:rsidRDefault="00112159" w14:paraId="0DE4B5B7" wp14:textId="77777777">
      <w:pPr>
        <w:pStyle w:val="ListParagraph"/>
        <w:jc w:val="both"/>
        <w:rPr>
          <w:rFonts w:eastAsia="Times New Roman" w:cs="Arial"/>
          <w:color w:val="000000"/>
          <w:szCs w:val="24"/>
          <w:lang w:eastAsia="en-GB"/>
        </w:rPr>
      </w:pPr>
    </w:p>
    <w:p xmlns:wp14="http://schemas.microsoft.com/office/word/2010/wordml" w:rsidRPr="00112159" w:rsidR="00A92924" w:rsidP="00112159" w:rsidRDefault="00A92924" w14:paraId="2B8BECC5"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Service culture, reputation management, and brand consistency are integral to the success of hotels in the hospitality industry. Case studies from global hotel players illustrate how these concepts are implemented successfully, resulting in exceptional guest experiences, strong brand reputations, and sustained business growth. By learning from these examples and implementing effective strategies, hotels can navigate market trends, overcome obstacles, and deliver exceptional customer experiences.</w:t>
      </w:r>
    </w:p>
    <w:p xmlns:wp14="http://schemas.microsoft.com/office/word/2010/wordml" w:rsidRPr="00112159" w:rsidR="00112159" w:rsidP="00112159" w:rsidRDefault="00112159" w14:paraId="66204FF1" wp14:textId="77777777">
      <w:pPr>
        <w:pStyle w:val="ListParagraph"/>
        <w:ind w:left="1070"/>
        <w:jc w:val="both"/>
        <w:rPr>
          <w:rFonts w:eastAsia="Times New Roman" w:cs="Arial"/>
          <w:color w:val="000000"/>
          <w:szCs w:val="24"/>
          <w:lang w:eastAsia="en-GB"/>
        </w:rPr>
      </w:pPr>
    </w:p>
    <w:p xmlns:wp14="http://schemas.microsoft.com/office/word/2010/wordml" w:rsidRPr="00112159" w:rsidR="00A92924" w:rsidP="00AA2B3C" w:rsidRDefault="00112159" w14:paraId="6F18CB14" wp14:textId="77777777">
      <w:pPr>
        <w:pStyle w:val="Heading1"/>
        <w:numPr>
          <w:ilvl w:val="0"/>
          <w:numId w:val="30"/>
        </w:numPr>
        <w:rPr>
          <w:rFonts w:eastAsia="Times New Roman"/>
          <w:lang w:eastAsia="en-GB"/>
        </w:rPr>
      </w:pPr>
      <w:bookmarkStart w:name="_Toc135916844" w:id="15"/>
      <w:r w:rsidRPr="00112159">
        <w:rPr>
          <w:rFonts w:eastAsia="Times New Roman"/>
          <w:lang w:eastAsia="en-GB"/>
        </w:rPr>
        <w:t>Recommendations</w:t>
      </w:r>
      <w:bookmarkEnd w:id="15"/>
    </w:p>
    <w:p xmlns:wp14="http://schemas.microsoft.com/office/word/2010/wordml" w:rsidRPr="00112159" w:rsidR="00112159" w:rsidP="00112159" w:rsidRDefault="00112159" w14:paraId="2DBF0D7D" wp14:textId="77777777">
      <w:pPr>
        <w:pStyle w:val="ListParagraph"/>
        <w:jc w:val="both"/>
        <w:rPr>
          <w:rFonts w:eastAsia="Times New Roman" w:cs="Arial"/>
          <w:color w:val="000000"/>
          <w:szCs w:val="24"/>
          <w:lang w:eastAsia="en-GB"/>
        </w:rPr>
      </w:pPr>
    </w:p>
    <w:p xmlns:wp14="http://schemas.microsoft.com/office/word/2010/wordml" w:rsidRPr="00112159" w:rsidR="00112159" w:rsidP="00112159" w:rsidRDefault="00A92924" w14:paraId="0DE43E91"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Adopt a customer-centric approach by fostering a strong service culture through training, empowerment, and recognition of employees.</w:t>
      </w:r>
    </w:p>
    <w:p xmlns:wp14="http://schemas.microsoft.com/office/word/2010/wordml" w:rsidRPr="00112159" w:rsidR="00112159" w:rsidP="00112159" w:rsidRDefault="00112159" w14:paraId="6B62F1B3" wp14:textId="77777777">
      <w:pPr>
        <w:pStyle w:val="ListParagraph"/>
        <w:ind w:left="1070"/>
        <w:jc w:val="both"/>
        <w:rPr>
          <w:rFonts w:eastAsia="Times New Roman" w:cs="Arial"/>
          <w:color w:val="000000"/>
          <w:szCs w:val="24"/>
          <w:lang w:eastAsia="en-GB"/>
        </w:rPr>
      </w:pPr>
    </w:p>
    <w:p xmlns:wp14="http://schemas.microsoft.com/office/word/2010/wordml" w:rsidRPr="00112159" w:rsidR="00112159" w:rsidP="00112159" w:rsidRDefault="00A92924" w14:paraId="1E4E6B8A"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Implement robust reputation management strategies, including monitoring online reviews, addressing feedback promptly, and engaging with guests on social media platforms.</w:t>
      </w:r>
    </w:p>
    <w:p xmlns:wp14="http://schemas.microsoft.com/office/word/2010/wordml" w:rsidRPr="00112159" w:rsidR="00112159" w:rsidP="00112159" w:rsidRDefault="00112159" w14:paraId="02F2C34E" wp14:textId="77777777">
      <w:pPr>
        <w:pStyle w:val="ListParagraph"/>
        <w:jc w:val="both"/>
        <w:rPr>
          <w:rFonts w:eastAsia="Times New Roman" w:cs="Arial"/>
          <w:color w:val="000000"/>
          <w:szCs w:val="24"/>
          <w:lang w:eastAsia="en-GB"/>
        </w:rPr>
      </w:pPr>
    </w:p>
    <w:p xmlns:wp14="http://schemas.microsoft.com/office/word/2010/wordml" w:rsidRPr="00112159" w:rsidR="00112159" w:rsidP="00112159" w:rsidRDefault="00A92924" w14:paraId="273FFDA6"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Invest in technology solutions that facilitate guest feedback and enable real-time response and issue resolution.</w:t>
      </w:r>
    </w:p>
    <w:p xmlns:wp14="http://schemas.microsoft.com/office/word/2010/wordml" w:rsidRPr="00112159" w:rsidR="00112159" w:rsidP="00112159" w:rsidRDefault="00112159" w14:paraId="680A4E5D" wp14:textId="77777777">
      <w:pPr>
        <w:pStyle w:val="ListParagraph"/>
        <w:jc w:val="both"/>
        <w:rPr>
          <w:rFonts w:eastAsia="Times New Roman" w:cs="Arial"/>
          <w:color w:val="000000"/>
          <w:szCs w:val="24"/>
          <w:lang w:eastAsia="en-GB"/>
        </w:rPr>
      </w:pPr>
    </w:p>
    <w:p xmlns:wp14="http://schemas.microsoft.com/office/word/2010/wordml" w:rsidRPr="00112159" w:rsidR="00112159" w:rsidP="00112159" w:rsidRDefault="00A92924" w14:paraId="79CD40BF"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Conduct regular audits to ensure brand consistency across all touchpoints, including physical spaces, digital platforms, and guest interactions.</w:t>
      </w:r>
    </w:p>
    <w:p xmlns:wp14="http://schemas.microsoft.com/office/word/2010/wordml" w:rsidRPr="00112159" w:rsidR="00112159" w:rsidP="00112159" w:rsidRDefault="00112159" w14:paraId="19219836" wp14:textId="77777777">
      <w:pPr>
        <w:pStyle w:val="ListParagraph"/>
        <w:jc w:val="both"/>
        <w:rPr>
          <w:rFonts w:eastAsia="Times New Roman" w:cs="Arial"/>
          <w:color w:val="000000"/>
          <w:szCs w:val="24"/>
          <w:lang w:eastAsia="en-GB"/>
        </w:rPr>
      </w:pPr>
    </w:p>
    <w:p xmlns:wp14="http://schemas.microsoft.com/office/word/2010/wordml" w:rsidRPr="00112159" w:rsidR="00112159" w:rsidP="00112159" w:rsidRDefault="00A92924" w14:paraId="4778EBD7"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Stay informed about market trends, emerging technologies, and evolving customer preferences to remain competitive and adapt to</w:t>
      </w:r>
      <w:r w:rsidRPr="00112159" w:rsidR="00112159">
        <w:rPr>
          <w:rFonts w:eastAsia="Times New Roman" w:cs="Arial"/>
          <w:color w:val="000000"/>
          <w:szCs w:val="24"/>
          <w:lang w:eastAsia="en-GB"/>
        </w:rPr>
        <w:t xml:space="preserve"> changing consumer demands</w:t>
      </w:r>
    </w:p>
    <w:p xmlns:wp14="http://schemas.microsoft.com/office/word/2010/wordml" w:rsidRPr="00112159" w:rsidR="00112159" w:rsidP="00112159" w:rsidRDefault="00112159" w14:paraId="296FEF7D" wp14:textId="77777777">
      <w:pPr>
        <w:pStyle w:val="ListParagraph"/>
        <w:jc w:val="both"/>
        <w:rPr>
          <w:rFonts w:eastAsia="Times New Roman" w:cs="Arial"/>
          <w:color w:val="000000"/>
          <w:szCs w:val="24"/>
          <w:lang w:eastAsia="en-GB"/>
        </w:rPr>
      </w:pPr>
    </w:p>
    <w:p xmlns:wp14="http://schemas.microsoft.com/office/word/2010/wordml" w:rsidRPr="00112159" w:rsidR="00A92924" w:rsidP="00112159" w:rsidRDefault="00A92924" w14:paraId="2AB85D1E" wp14:textId="77777777">
      <w:pPr>
        <w:pStyle w:val="ListParagraph"/>
        <w:numPr>
          <w:ilvl w:val="1"/>
          <w:numId w:val="30"/>
        </w:numPr>
        <w:jc w:val="both"/>
        <w:rPr>
          <w:rFonts w:eastAsia="Times New Roman" w:cs="Arial"/>
          <w:color w:val="000000"/>
          <w:szCs w:val="24"/>
          <w:lang w:eastAsia="en-GB"/>
        </w:rPr>
      </w:pPr>
      <w:r w:rsidRPr="00112159">
        <w:rPr>
          <w:rFonts w:eastAsia="Times New Roman" w:cs="Arial"/>
          <w:color w:val="000000"/>
          <w:szCs w:val="24"/>
          <w:lang w:eastAsia="en-GB"/>
        </w:rPr>
        <w:t>Overcome potential obstacles by embracing sustainability practices, diversifying revenue streams, and leveraging technology for operational efficiency and enhanced guest experiences.</w:t>
      </w:r>
    </w:p>
    <w:p xmlns:wp14="http://schemas.microsoft.com/office/word/2010/wordml" w:rsidR="00AF5FF5" w:rsidP="00112159" w:rsidRDefault="00AF5FF5" w14:paraId="7194DBDC" wp14:textId="77777777">
      <w:pPr>
        <w:jc w:val="both"/>
        <w:rPr>
          <w:rFonts w:eastAsia="Times New Roman" w:cs="Arial"/>
          <w:color w:val="000000"/>
          <w:szCs w:val="24"/>
          <w:lang w:eastAsia="en-GB"/>
        </w:rPr>
      </w:pPr>
    </w:p>
    <w:p xmlns:wp14="http://schemas.microsoft.com/office/word/2010/wordml" w:rsidR="00112159" w:rsidP="00112159" w:rsidRDefault="00112159" w14:paraId="769D0D3C" wp14:textId="77777777">
      <w:pPr>
        <w:jc w:val="both"/>
        <w:rPr>
          <w:rFonts w:eastAsia="Times New Roman" w:cs="Arial"/>
          <w:color w:val="000000"/>
          <w:szCs w:val="24"/>
          <w:lang w:eastAsia="en-GB"/>
        </w:rPr>
      </w:pPr>
    </w:p>
    <w:p xmlns:wp14="http://schemas.microsoft.com/office/word/2010/wordml" w:rsidR="00112159" w:rsidP="00112159" w:rsidRDefault="00112159" w14:paraId="54CD245A" wp14:textId="77777777">
      <w:pPr>
        <w:jc w:val="both"/>
        <w:rPr>
          <w:rFonts w:eastAsia="Times New Roman" w:cs="Arial"/>
          <w:color w:val="000000"/>
          <w:szCs w:val="24"/>
          <w:lang w:eastAsia="en-GB"/>
        </w:rPr>
      </w:pPr>
    </w:p>
    <w:p xmlns:wp14="http://schemas.microsoft.com/office/word/2010/wordml" w:rsidR="00D20AA2" w:rsidP="00AA2B3C" w:rsidRDefault="00D20AA2" w14:paraId="3D94284D" wp14:textId="77777777">
      <w:pPr>
        <w:pStyle w:val="Heading1"/>
        <w:rPr>
          <w:rFonts w:eastAsia="Times New Roman"/>
          <w:lang w:eastAsia="en-GB"/>
        </w:rPr>
      </w:pPr>
      <w:bookmarkStart w:name="_Toc135916845" w:id="16"/>
      <w:r w:rsidRPr="00112159">
        <w:rPr>
          <w:rFonts w:eastAsia="Times New Roman"/>
          <w:lang w:eastAsia="en-GB"/>
        </w:rPr>
        <w:lastRenderedPageBreak/>
        <w:t>Reference List</w:t>
      </w:r>
      <w:bookmarkEnd w:id="16"/>
    </w:p>
    <w:p xmlns:wp14="http://schemas.microsoft.com/office/word/2010/wordml" w:rsidRPr="00AA2B3C" w:rsidR="00AA2B3C" w:rsidP="00AA2B3C" w:rsidRDefault="00AA2B3C" w14:paraId="1231BE67" wp14:textId="77777777">
      <w:pPr>
        <w:rPr>
          <w:lang w:eastAsia="en-GB"/>
        </w:rPr>
      </w:pPr>
    </w:p>
    <w:p xmlns:wp14="http://schemas.microsoft.com/office/word/2010/wordml" w:rsidRPr="003F3D23" w:rsidR="003F3D23" w:rsidP="003F3D23" w:rsidRDefault="003F3D23" w14:paraId="6935C097" wp14:textId="77777777">
      <w:pPr>
        <w:numPr>
          <w:ilvl w:val="0"/>
          <w:numId w:val="23"/>
        </w:numPr>
        <w:jc w:val="both"/>
        <w:rPr>
          <w:rFonts w:cs="Arial"/>
          <w:szCs w:val="24"/>
        </w:rPr>
      </w:pPr>
      <w:proofErr w:type="spellStart"/>
      <w:r>
        <w:rPr>
          <w:rFonts w:cs="Arial"/>
          <w:szCs w:val="24"/>
        </w:rPr>
        <w:t>Louveau</w:t>
      </w:r>
      <w:proofErr w:type="spellEnd"/>
      <w:r>
        <w:rPr>
          <w:rFonts w:cs="Arial"/>
          <w:szCs w:val="24"/>
        </w:rPr>
        <w:t>, F. (2023</w:t>
      </w:r>
      <w:r w:rsidRPr="003F3D23">
        <w:rPr>
          <w:rFonts w:cs="Arial"/>
          <w:szCs w:val="24"/>
        </w:rPr>
        <w:t>). What Is Servi</w:t>
      </w:r>
      <w:r>
        <w:rPr>
          <w:rFonts w:cs="Arial"/>
          <w:szCs w:val="24"/>
        </w:rPr>
        <w:t xml:space="preserve">ce Culture definition? </w:t>
      </w:r>
      <w:r w:rsidRPr="003F3D23">
        <w:rPr>
          <w:rFonts w:cs="Arial"/>
          <w:szCs w:val="24"/>
        </w:rPr>
        <w:t xml:space="preserve">hospitalityinsights.ehl.edu. Available at: </w:t>
      </w:r>
      <w:hyperlink w:history="1" r:id="rId9">
        <w:r w:rsidRPr="00E257C9">
          <w:rPr>
            <w:rStyle w:val="Hyperlink"/>
            <w:rFonts w:cs="Arial"/>
            <w:szCs w:val="24"/>
          </w:rPr>
          <w:t>https://hospitalityinsights.ehl.edu/service-culture-definition</w:t>
        </w:r>
      </w:hyperlink>
      <w:r>
        <w:rPr>
          <w:rFonts w:cs="Arial"/>
          <w:szCs w:val="24"/>
        </w:rPr>
        <w:t xml:space="preserve"> (Accessed: 19 May 2023)</w:t>
      </w:r>
    </w:p>
    <w:p xmlns:wp14="http://schemas.microsoft.com/office/word/2010/wordml" w:rsidRPr="003F3D23" w:rsidR="003F3D23" w:rsidP="003F3D23" w:rsidRDefault="003F3D23" w14:paraId="36FEB5B0" wp14:textId="77777777">
      <w:pPr>
        <w:ind w:left="360"/>
        <w:jc w:val="both"/>
        <w:rPr>
          <w:rFonts w:cs="Arial"/>
          <w:szCs w:val="24"/>
        </w:rPr>
      </w:pPr>
    </w:p>
    <w:p xmlns:wp14="http://schemas.microsoft.com/office/word/2010/wordml" w:rsidR="00E43EC7" w:rsidP="00E43EC7" w:rsidRDefault="00E43EC7" w14:paraId="12118BF7" wp14:textId="77777777">
      <w:pPr>
        <w:numPr>
          <w:ilvl w:val="0"/>
          <w:numId w:val="23"/>
        </w:numPr>
        <w:jc w:val="both"/>
        <w:rPr>
          <w:rFonts w:cs="Arial"/>
          <w:szCs w:val="24"/>
        </w:rPr>
      </w:pPr>
      <w:proofErr w:type="spellStart"/>
      <w:r w:rsidRPr="00B06449">
        <w:rPr>
          <w:rFonts w:cs="Arial"/>
          <w:szCs w:val="24"/>
        </w:rPr>
        <w:t>Irungu</w:t>
      </w:r>
      <w:proofErr w:type="spellEnd"/>
      <w:r w:rsidRPr="00B06449">
        <w:rPr>
          <w:rFonts w:cs="Arial"/>
          <w:szCs w:val="24"/>
        </w:rPr>
        <w:t>, J (1988). Factors affecting service delivery in the hospitality industry ... - core. Available at: https://core.ac.uk/download/pdf/220096784.pdf (Accessed: 20 May 2023).</w:t>
      </w:r>
    </w:p>
    <w:p xmlns:wp14="http://schemas.microsoft.com/office/word/2010/wordml" w:rsidR="001E731E" w:rsidP="001E731E" w:rsidRDefault="001E731E" w14:paraId="30D7AA69" wp14:textId="77777777">
      <w:pPr>
        <w:pStyle w:val="ListParagraph"/>
        <w:rPr>
          <w:rFonts w:cs="Arial"/>
          <w:szCs w:val="24"/>
        </w:rPr>
      </w:pPr>
    </w:p>
    <w:p xmlns:wp14="http://schemas.microsoft.com/office/word/2010/wordml" w:rsidRPr="001E731E" w:rsidR="001E731E" w:rsidP="001E731E" w:rsidRDefault="001E731E" w14:paraId="4C5B5E6C" wp14:textId="77777777">
      <w:pPr>
        <w:numPr>
          <w:ilvl w:val="0"/>
          <w:numId w:val="23"/>
        </w:numPr>
        <w:jc w:val="both"/>
        <w:rPr>
          <w:rFonts w:cs="Arial"/>
          <w:szCs w:val="24"/>
        </w:rPr>
      </w:pPr>
      <w:r>
        <w:rPr>
          <w:rFonts w:cs="Arial"/>
          <w:szCs w:val="24"/>
        </w:rPr>
        <w:t>Solomon, M. (2013</w:t>
      </w:r>
      <w:r w:rsidRPr="001E731E">
        <w:rPr>
          <w:rFonts w:cs="Arial"/>
          <w:szCs w:val="24"/>
        </w:rPr>
        <w:t xml:space="preserve">). How Ritz-Carlton And Four Seasons Empower Employees And Uphold Customer Service Standards. [online] Forbes. Available at: https://www.forbes.com/sites/micahsolomon/2013/10/28/four-seasons-and-ritz-carlton/ [Accessed </w:t>
      </w:r>
      <w:r>
        <w:rPr>
          <w:rFonts w:cs="Arial"/>
          <w:szCs w:val="24"/>
        </w:rPr>
        <w:t>20</w:t>
      </w:r>
      <w:r w:rsidRPr="001E731E">
        <w:rPr>
          <w:rFonts w:cs="Arial"/>
          <w:szCs w:val="24"/>
        </w:rPr>
        <w:t xml:space="preserve"> May 2023].</w:t>
      </w:r>
    </w:p>
    <w:p xmlns:wp14="http://schemas.microsoft.com/office/word/2010/wordml" w:rsidRPr="001E731E" w:rsidR="001E731E" w:rsidP="001E731E" w:rsidRDefault="001E731E" w14:paraId="7196D064" wp14:textId="77777777">
      <w:pPr>
        <w:ind w:left="720"/>
        <w:jc w:val="both"/>
        <w:rPr>
          <w:rFonts w:cs="Arial"/>
          <w:szCs w:val="24"/>
        </w:rPr>
      </w:pPr>
    </w:p>
    <w:p xmlns:wp14="http://schemas.microsoft.com/office/word/2010/wordml" w:rsidRPr="00B06449" w:rsidR="00044D1E" w:rsidP="001E731E" w:rsidRDefault="001E731E" w14:paraId="78F44A80" wp14:textId="77777777">
      <w:pPr>
        <w:numPr>
          <w:ilvl w:val="0"/>
          <w:numId w:val="23"/>
        </w:numPr>
        <w:jc w:val="both"/>
        <w:rPr>
          <w:rFonts w:cs="Arial"/>
          <w:szCs w:val="24"/>
        </w:rPr>
      </w:pPr>
      <w:r w:rsidRPr="001E731E">
        <w:rPr>
          <w:rFonts w:cs="Arial"/>
          <w:szCs w:val="24"/>
        </w:rPr>
        <w:t>‌</w:t>
      </w:r>
      <w:r w:rsidRPr="001E731E">
        <w:rPr>
          <w:rFonts w:cs="Arial"/>
          <w:szCs w:val="24"/>
        </w:rPr>
        <w:t xml:space="preserve"> </w:t>
      </w:r>
      <w:r w:rsidRPr="00B06449" w:rsidR="00044D1E">
        <w:rPr>
          <w:rFonts w:cs="Arial"/>
          <w:szCs w:val="24"/>
        </w:rPr>
        <w:t>Seismic. (</w:t>
      </w:r>
      <w:proofErr w:type="spellStart"/>
      <w:r w:rsidRPr="00B06449" w:rsidR="00044D1E">
        <w:rPr>
          <w:rFonts w:cs="Arial"/>
          <w:szCs w:val="24"/>
        </w:rPr>
        <w:t>n.d.</w:t>
      </w:r>
      <w:proofErr w:type="spellEnd"/>
      <w:r w:rsidRPr="00B06449" w:rsidR="00044D1E">
        <w:rPr>
          <w:rFonts w:cs="Arial"/>
          <w:szCs w:val="24"/>
        </w:rPr>
        <w:t xml:space="preserve">). What is service culture? Available at: </w:t>
      </w:r>
      <w:hyperlink w:history="1" w:anchor=":~:text=customer%20service%20culture" r:id="rId10">
        <w:r w:rsidRPr="00B06449" w:rsidR="00044D1E">
          <w:rPr>
            <w:rStyle w:val="Hyperlink"/>
            <w:rFonts w:cs="Arial"/>
            <w:szCs w:val="24"/>
          </w:rPr>
          <w:t>https://seismic.com/enablement-explainers/service-culture/#:~:text=customer%20service%20culture</w:t>
        </w:r>
      </w:hyperlink>
      <w:r w:rsidRPr="00B06449" w:rsidR="00044D1E">
        <w:rPr>
          <w:rFonts w:cs="Arial"/>
          <w:szCs w:val="24"/>
        </w:rPr>
        <w:t xml:space="preserve"> (Accessed: 20 May 2023).</w:t>
      </w:r>
    </w:p>
    <w:p xmlns:wp14="http://schemas.microsoft.com/office/word/2010/wordml" w:rsidR="00044D1E" w:rsidP="00044D1E" w:rsidRDefault="00044D1E" w14:paraId="24E35888" wp14:textId="77777777">
      <w:pPr>
        <w:pStyle w:val="ListParagraph"/>
        <w:numPr>
          <w:ilvl w:val="0"/>
          <w:numId w:val="23"/>
        </w:numPr>
        <w:rPr>
          <w:rFonts w:cs="Arial"/>
          <w:szCs w:val="24"/>
        </w:rPr>
      </w:pPr>
      <w:proofErr w:type="spellStart"/>
      <w:r w:rsidRPr="00B06449">
        <w:rPr>
          <w:rFonts w:cs="Arial"/>
          <w:szCs w:val="24"/>
        </w:rPr>
        <w:t>Dikmen</w:t>
      </w:r>
      <w:proofErr w:type="spellEnd"/>
      <w:r w:rsidRPr="00B06449">
        <w:rPr>
          <w:rFonts w:cs="Arial"/>
          <w:szCs w:val="24"/>
        </w:rPr>
        <w:t xml:space="preserve">, F. and </w:t>
      </w:r>
      <w:proofErr w:type="spellStart"/>
      <w:r w:rsidRPr="00B06449">
        <w:rPr>
          <w:rFonts w:cs="Arial"/>
          <w:szCs w:val="24"/>
        </w:rPr>
        <w:t>Bozdağlar</w:t>
      </w:r>
      <w:proofErr w:type="spellEnd"/>
      <w:r w:rsidRPr="00B06449">
        <w:rPr>
          <w:rFonts w:cs="Arial"/>
          <w:szCs w:val="24"/>
        </w:rPr>
        <w:t xml:space="preserve">, H. (2017). The Role of Service Culture in Hospitality Industry. International Journal of Business and Social Science, 8(5).Available at: </w:t>
      </w:r>
      <w:hyperlink w:history="1" r:id="rId11">
        <w:r w:rsidRPr="00B06449">
          <w:rPr>
            <w:rStyle w:val="Hyperlink"/>
            <w:rFonts w:cs="Arial"/>
            <w:szCs w:val="24"/>
          </w:rPr>
          <w:t>https://ijbssnet.com/journals/Vol_8_No_5_May_2017/12.pdf</w:t>
        </w:r>
      </w:hyperlink>
      <w:r w:rsidRPr="00B06449">
        <w:rPr>
          <w:rFonts w:cs="Arial"/>
          <w:szCs w:val="24"/>
        </w:rPr>
        <w:t xml:space="preserve"> (Accessed: 19 May 2023).</w:t>
      </w:r>
    </w:p>
    <w:p xmlns:wp14="http://schemas.microsoft.com/office/word/2010/wordml" w:rsidR="007D3775" w:rsidP="007D3775" w:rsidRDefault="007D3775" w14:paraId="34FF1C98" wp14:textId="77777777">
      <w:pPr>
        <w:pStyle w:val="ListParagraph"/>
        <w:rPr>
          <w:rFonts w:cs="Arial"/>
          <w:szCs w:val="24"/>
        </w:rPr>
      </w:pPr>
    </w:p>
    <w:p xmlns:wp14="http://schemas.microsoft.com/office/word/2010/wordml" w:rsidRPr="007D3775" w:rsidR="007D3775" w:rsidP="007D3775" w:rsidRDefault="007D3775" w14:paraId="212DD92D" wp14:textId="77777777">
      <w:pPr>
        <w:pStyle w:val="ListParagraph"/>
        <w:numPr>
          <w:ilvl w:val="0"/>
          <w:numId w:val="23"/>
        </w:numPr>
        <w:rPr>
          <w:rFonts w:cs="Arial"/>
          <w:szCs w:val="24"/>
        </w:rPr>
      </w:pPr>
      <w:r>
        <w:rPr>
          <w:rFonts w:cs="Arial"/>
          <w:szCs w:val="24"/>
        </w:rPr>
        <w:t>www.cvent.com. (2020</w:t>
      </w:r>
      <w:r w:rsidRPr="007D3775">
        <w:rPr>
          <w:rFonts w:cs="Arial"/>
          <w:szCs w:val="24"/>
        </w:rPr>
        <w:t xml:space="preserve">). Hotel Reputation Management: Must-Know Tips, </w:t>
      </w:r>
      <w:r>
        <w:rPr>
          <w:rFonts w:cs="Arial"/>
          <w:szCs w:val="24"/>
        </w:rPr>
        <w:t xml:space="preserve">Examples | </w:t>
      </w:r>
      <w:proofErr w:type="spellStart"/>
      <w:r>
        <w:rPr>
          <w:rFonts w:cs="Arial"/>
          <w:szCs w:val="24"/>
        </w:rPr>
        <w:t>Cvent</w:t>
      </w:r>
      <w:proofErr w:type="spellEnd"/>
      <w:r>
        <w:rPr>
          <w:rFonts w:cs="Arial"/>
          <w:szCs w:val="24"/>
        </w:rPr>
        <w:t xml:space="preserve"> Blog. </w:t>
      </w:r>
      <w:r w:rsidRPr="007D3775">
        <w:rPr>
          <w:rFonts w:cs="Arial"/>
          <w:szCs w:val="24"/>
        </w:rPr>
        <w:t xml:space="preserve">Available at: </w:t>
      </w:r>
      <w:hyperlink w:history="1" r:id="rId12">
        <w:r w:rsidRPr="00E257C9">
          <w:rPr>
            <w:rStyle w:val="Hyperlink"/>
            <w:rFonts w:cs="Arial"/>
            <w:szCs w:val="24"/>
          </w:rPr>
          <w:t>https://www.cvent.com/en/blog/hospitality/hotel-reputation-management#:~:text=Hotel%20reputation%20management%20is%20all</w:t>
        </w:r>
      </w:hyperlink>
      <w:r>
        <w:rPr>
          <w:rFonts w:cs="Arial"/>
          <w:szCs w:val="24"/>
        </w:rPr>
        <w:t xml:space="preserve"> </w:t>
      </w:r>
      <w:r w:rsidRPr="007D3775">
        <w:rPr>
          <w:rFonts w:cs="Arial"/>
          <w:szCs w:val="24"/>
        </w:rPr>
        <w:t>(Accessed: 19 May 2023).</w:t>
      </w:r>
    </w:p>
    <w:p xmlns:wp14="http://schemas.microsoft.com/office/word/2010/wordml" w:rsidRPr="007D3775" w:rsidR="007D3775" w:rsidP="007D3775" w:rsidRDefault="007D3775" w14:paraId="6D072C0D" wp14:textId="77777777">
      <w:pPr>
        <w:pStyle w:val="ListParagraph"/>
        <w:rPr>
          <w:rFonts w:cs="Arial"/>
          <w:szCs w:val="24"/>
        </w:rPr>
      </w:pPr>
    </w:p>
    <w:p xmlns:wp14="http://schemas.microsoft.com/office/word/2010/wordml" w:rsidRPr="00B06449" w:rsidR="00E43EC7" w:rsidP="00E43EC7" w:rsidRDefault="00E43EC7" w14:paraId="579AE638" wp14:textId="77777777">
      <w:pPr>
        <w:numPr>
          <w:ilvl w:val="0"/>
          <w:numId w:val="23"/>
        </w:numPr>
        <w:jc w:val="both"/>
        <w:rPr>
          <w:rFonts w:cs="Arial"/>
          <w:szCs w:val="24"/>
        </w:rPr>
      </w:pPr>
      <w:r w:rsidRPr="00B06449">
        <w:rPr>
          <w:rFonts w:cs="Arial"/>
          <w:szCs w:val="24"/>
        </w:rPr>
        <w:t xml:space="preserve">Pratt, M. K., &amp; </w:t>
      </w:r>
      <w:proofErr w:type="spellStart"/>
      <w:r w:rsidRPr="00B06449">
        <w:rPr>
          <w:rFonts w:cs="Arial"/>
          <w:szCs w:val="24"/>
        </w:rPr>
        <w:t>Wigmore</w:t>
      </w:r>
      <w:proofErr w:type="spellEnd"/>
      <w:r w:rsidRPr="00B06449">
        <w:rPr>
          <w:rFonts w:cs="Arial"/>
          <w:szCs w:val="24"/>
        </w:rPr>
        <w:t xml:space="preserve">, I. (2020). </w:t>
      </w:r>
      <w:proofErr w:type="gramStart"/>
      <w:r w:rsidRPr="00B06449">
        <w:rPr>
          <w:rFonts w:cs="Arial"/>
          <w:szCs w:val="24"/>
        </w:rPr>
        <w:t>corporate</w:t>
      </w:r>
      <w:proofErr w:type="gramEnd"/>
      <w:r w:rsidRPr="00B06449">
        <w:rPr>
          <w:rFonts w:cs="Arial"/>
          <w:szCs w:val="24"/>
        </w:rPr>
        <w:t xml:space="preserve"> culture. WhatIs.com. </w:t>
      </w:r>
      <w:r w:rsidRPr="00B06449" w:rsidR="00044D1E">
        <w:rPr>
          <w:rFonts w:cs="Arial"/>
          <w:szCs w:val="24"/>
        </w:rPr>
        <w:t xml:space="preserve">Available at: </w:t>
      </w:r>
      <w:hyperlink w:history="1" r:id="rId13">
        <w:r w:rsidRPr="00B06449" w:rsidR="00044D1E">
          <w:rPr>
            <w:rStyle w:val="Hyperlink"/>
            <w:rFonts w:cs="Arial"/>
            <w:szCs w:val="24"/>
          </w:rPr>
          <w:t>https://www.techtarget.com/whatis/definition/corporate-culture</w:t>
        </w:r>
      </w:hyperlink>
      <w:r w:rsidRPr="00B06449" w:rsidR="00044D1E">
        <w:rPr>
          <w:rFonts w:cs="Arial"/>
          <w:szCs w:val="24"/>
        </w:rPr>
        <w:t xml:space="preserve"> (Accessed: 20 May 2023).</w:t>
      </w:r>
    </w:p>
    <w:p xmlns:wp14="http://schemas.microsoft.com/office/word/2010/wordml" w:rsidRPr="00B06449" w:rsidR="005D54EA" w:rsidP="005D54EA" w:rsidRDefault="005D54EA" w14:paraId="12557B88" wp14:textId="77777777">
      <w:pPr>
        <w:pStyle w:val="ListParagraph"/>
        <w:numPr>
          <w:ilvl w:val="0"/>
          <w:numId w:val="23"/>
        </w:numPr>
        <w:rPr>
          <w:rFonts w:cs="Arial"/>
          <w:szCs w:val="24"/>
        </w:rPr>
      </w:pPr>
      <w:r w:rsidRPr="00B06449">
        <w:rPr>
          <w:rFonts w:cs="Arial"/>
          <w:szCs w:val="24"/>
        </w:rPr>
        <w:t xml:space="preserve">Morin, C. (2019). How the Ritz-Carlton Creates a 5 Star Customer Experience. CRM.org. Available at: </w:t>
      </w:r>
      <w:hyperlink w:history="1" r:id="rId14">
        <w:r w:rsidRPr="00B06449">
          <w:rPr>
            <w:rStyle w:val="Hyperlink"/>
            <w:rFonts w:cs="Arial"/>
            <w:szCs w:val="24"/>
          </w:rPr>
          <w:t>https://crm.org/articles/ritz-carlton-gold-standards</w:t>
        </w:r>
      </w:hyperlink>
      <w:r w:rsidRPr="00B06449">
        <w:rPr>
          <w:rFonts w:cs="Arial"/>
          <w:szCs w:val="24"/>
        </w:rPr>
        <w:t xml:space="preserve"> (Accessed: 20 May 2023).</w:t>
      </w:r>
    </w:p>
    <w:p xmlns:wp14="http://schemas.microsoft.com/office/word/2010/wordml" w:rsidRPr="00B06449" w:rsidR="005D54EA" w:rsidP="005D54EA" w:rsidRDefault="005D54EA" w14:paraId="46D07685" wp14:textId="77777777">
      <w:pPr>
        <w:numPr>
          <w:ilvl w:val="0"/>
          <w:numId w:val="23"/>
        </w:numPr>
        <w:jc w:val="both"/>
        <w:rPr>
          <w:rFonts w:cs="Arial"/>
          <w:szCs w:val="24"/>
        </w:rPr>
      </w:pPr>
      <w:r w:rsidRPr="00B06449">
        <w:rPr>
          <w:rFonts w:cs="Arial"/>
          <w:szCs w:val="24"/>
        </w:rPr>
        <w:lastRenderedPageBreak/>
        <w:t xml:space="preserve">Four seasons (2020). Service Culture. Fourseasons.com. Available at: </w:t>
      </w:r>
      <w:hyperlink w:history="1" r:id="rId15">
        <w:r w:rsidRPr="00B06449">
          <w:rPr>
            <w:rStyle w:val="Hyperlink"/>
            <w:rFonts w:cs="Arial"/>
            <w:szCs w:val="24"/>
          </w:rPr>
          <w:t>https://www.fourseasons.com/about_four_seasons/service_culture/</w:t>
        </w:r>
      </w:hyperlink>
      <w:r w:rsidRPr="00B06449">
        <w:rPr>
          <w:rFonts w:cs="Arial"/>
          <w:szCs w:val="24"/>
        </w:rPr>
        <w:t xml:space="preserve"> (Accessed: 20 May 2023).</w:t>
      </w:r>
    </w:p>
    <w:p xmlns:wp14="http://schemas.microsoft.com/office/word/2010/wordml" w:rsidRPr="00B06449" w:rsidR="005D54EA" w:rsidP="005D54EA" w:rsidRDefault="008F7AA1" w14:paraId="0B76AFED" wp14:textId="77777777">
      <w:pPr>
        <w:numPr>
          <w:ilvl w:val="0"/>
          <w:numId w:val="23"/>
        </w:numPr>
        <w:jc w:val="both"/>
        <w:rPr>
          <w:rFonts w:cs="Arial"/>
          <w:szCs w:val="24"/>
        </w:rPr>
      </w:pPr>
      <w:hyperlink w:history="1" r:id="rId16">
        <w:r w:rsidRPr="00B06449" w:rsidR="005D54EA">
          <w:rPr>
            <w:rStyle w:val="Hyperlink"/>
            <w:rFonts w:cs="Arial"/>
            <w:szCs w:val="24"/>
          </w:rPr>
          <w:t>www.cvent.com</w:t>
        </w:r>
      </w:hyperlink>
      <w:r w:rsidRPr="00B06449" w:rsidR="005D54EA">
        <w:rPr>
          <w:rFonts w:cs="Arial"/>
          <w:szCs w:val="24"/>
        </w:rPr>
        <w:t xml:space="preserve"> (2020). Hotel Reputation Management: Must-Know Tips, Examples | </w:t>
      </w:r>
      <w:proofErr w:type="spellStart"/>
      <w:r w:rsidRPr="00B06449" w:rsidR="005D54EA">
        <w:rPr>
          <w:rFonts w:cs="Arial"/>
          <w:szCs w:val="24"/>
        </w:rPr>
        <w:t>Cvent</w:t>
      </w:r>
      <w:proofErr w:type="spellEnd"/>
      <w:r w:rsidRPr="00B06449" w:rsidR="005D54EA">
        <w:rPr>
          <w:rFonts w:cs="Arial"/>
          <w:szCs w:val="24"/>
        </w:rPr>
        <w:t xml:space="preserve"> Blog. Available at: </w:t>
      </w:r>
      <w:hyperlink w:history="1" r:id="rId17">
        <w:r w:rsidRPr="00B06449" w:rsidR="005D54EA">
          <w:rPr>
            <w:rStyle w:val="Hyperlink"/>
            <w:rFonts w:cs="Arial"/>
            <w:szCs w:val="24"/>
          </w:rPr>
          <w:t>https://www.cvent.com/en/blog/hospitality/hotel-reputation-management</w:t>
        </w:r>
      </w:hyperlink>
      <w:r w:rsidRPr="00B06449" w:rsidR="005D54EA">
        <w:rPr>
          <w:rFonts w:cs="Arial"/>
          <w:szCs w:val="24"/>
        </w:rPr>
        <w:t>. (Accessed: 19 May 2023).</w:t>
      </w:r>
    </w:p>
    <w:p xmlns:wp14="http://schemas.microsoft.com/office/word/2010/wordml" w:rsidRPr="00B06449" w:rsidR="005D54EA" w:rsidP="005D54EA" w:rsidRDefault="005D54EA" w14:paraId="0D54BD24" wp14:textId="77777777">
      <w:pPr>
        <w:numPr>
          <w:ilvl w:val="0"/>
          <w:numId w:val="23"/>
        </w:numPr>
        <w:jc w:val="both"/>
        <w:rPr>
          <w:rFonts w:cs="Arial"/>
          <w:szCs w:val="24"/>
        </w:rPr>
      </w:pPr>
      <w:proofErr w:type="spellStart"/>
      <w:r w:rsidRPr="00B06449">
        <w:rPr>
          <w:rFonts w:cs="Arial"/>
          <w:szCs w:val="24"/>
        </w:rPr>
        <w:t>Ooley</w:t>
      </w:r>
      <w:proofErr w:type="spellEnd"/>
      <w:r w:rsidRPr="00B06449">
        <w:rPr>
          <w:rFonts w:cs="Arial"/>
          <w:szCs w:val="24"/>
        </w:rPr>
        <w:t xml:space="preserve">, A. (2019). How Reviews Can Affect </w:t>
      </w:r>
      <w:proofErr w:type="gramStart"/>
      <w:r w:rsidRPr="00B06449">
        <w:rPr>
          <w:rFonts w:cs="Arial"/>
          <w:szCs w:val="24"/>
        </w:rPr>
        <w:t>A</w:t>
      </w:r>
      <w:proofErr w:type="gramEnd"/>
      <w:r w:rsidRPr="00B06449">
        <w:rPr>
          <w:rFonts w:cs="Arial"/>
          <w:szCs w:val="24"/>
        </w:rPr>
        <w:t xml:space="preserve"> Hotel’s Reputation. </w:t>
      </w:r>
      <w:proofErr w:type="spellStart"/>
      <w:r w:rsidRPr="00B06449">
        <w:rPr>
          <w:rFonts w:cs="Arial"/>
          <w:szCs w:val="24"/>
        </w:rPr>
        <w:t>Rize</w:t>
      </w:r>
      <w:proofErr w:type="spellEnd"/>
      <w:r w:rsidRPr="00B06449">
        <w:rPr>
          <w:rFonts w:cs="Arial"/>
          <w:szCs w:val="24"/>
        </w:rPr>
        <w:t xml:space="preserve"> Reviews. Available at: </w:t>
      </w:r>
      <w:hyperlink w:history="1" r:id="rId18">
        <w:r w:rsidRPr="00B06449">
          <w:rPr>
            <w:rStyle w:val="Hyperlink"/>
            <w:rFonts w:cs="Arial"/>
            <w:szCs w:val="24"/>
          </w:rPr>
          <w:t>https://rizereviews.com/hotel-reputation-reviews/</w:t>
        </w:r>
      </w:hyperlink>
      <w:r w:rsidRPr="00B06449">
        <w:rPr>
          <w:rFonts w:cs="Arial"/>
          <w:szCs w:val="24"/>
        </w:rPr>
        <w:t xml:space="preserve"> (Accessed: 19 May 2023).</w:t>
      </w:r>
    </w:p>
    <w:p xmlns:wp14="http://schemas.microsoft.com/office/word/2010/wordml" w:rsidRPr="00B06449" w:rsidR="000F0396" w:rsidP="00112159" w:rsidRDefault="000F0396" w14:paraId="6250B6ED" wp14:textId="77777777">
      <w:pPr>
        <w:numPr>
          <w:ilvl w:val="0"/>
          <w:numId w:val="23"/>
        </w:numPr>
        <w:jc w:val="both"/>
        <w:rPr>
          <w:rFonts w:cs="Arial"/>
          <w:szCs w:val="24"/>
        </w:rPr>
      </w:pPr>
      <w:r w:rsidRPr="00B06449">
        <w:rPr>
          <w:rFonts w:cs="Arial"/>
          <w:szCs w:val="24"/>
        </w:rPr>
        <w:t>Bowen, J. T., &amp; Bowen, W. G. (2017). The Effects of a Service-Focused Organizational Culture on Customer Satisfaction and Business Performance in the Hospitality Industry. Journal of Hospitality &amp; Tourism Research, 41(6), 701-723.</w:t>
      </w:r>
    </w:p>
    <w:p xmlns:wp14="http://schemas.microsoft.com/office/word/2010/wordml" w:rsidR="005D54EA" w:rsidP="00AD7CD8" w:rsidRDefault="005D54EA" w14:paraId="104BB400" wp14:textId="77777777">
      <w:pPr>
        <w:numPr>
          <w:ilvl w:val="0"/>
          <w:numId w:val="23"/>
        </w:numPr>
        <w:jc w:val="both"/>
        <w:rPr>
          <w:rFonts w:cs="Arial"/>
          <w:szCs w:val="24"/>
        </w:rPr>
      </w:pPr>
      <w:proofErr w:type="spellStart"/>
      <w:r w:rsidRPr="00B06449">
        <w:rPr>
          <w:rFonts w:cs="Arial"/>
          <w:szCs w:val="24"/>
        </w:rPr>
        <w:t>Kalyadina</w:t>
      </w:r>
      <w:proofErr w:type="spellEnd"/>
      <w:r w:rsidRPr="00B06449">
        <w:rPr>
          <w:rFonts w:cs="Arial"/>
          <w:szCs w:val="24"/>
        </w:rPr>
        <w:t xml:space="preserve">, M. (2020). 8 Rules of Effective Online </w:t>
      </w:r>
      <w:r w:rsidRPr="00B06449" w:rsidR="00AD7CD8">
        <w:rPr>
          <w:rFonts w:cs="Arial"/>
          <w:szCs w:val="24"/>
        </w:rPr>
        <w:t xml:space="preserve">Reputation Management. </w:t>
      </w:r>
      <w:proofErr w:type="spellStart"/>
      <w:r w:rsidRPr="00B06449">
        <w:rPr>
          <w:rFonts w:cs="Arial"/>
          <w:szCs w:val="24"/>
        </w:rPr>
        <w:t>Semrush</w:t>
      </w:r>
      <w:proofErr w:type="spellEnd"/>
      <w:r w:rsidRPr="00B06449">
        <w:rPr>
          <w:rFonts w:cs="Arial"/>
          <w:szCs w:val="24"/>
        </w:rPr>
        <w:t xml:space="preserve"> Blog. Available at: </w:t>
      </w:r>
      <w:hyperlink w:history="1" r:id="rId19">
        <w:r w:rsidRPr="00B06449" w:rsidR="00AD7CD8">
          <w:rPr>
            <w:rStyle w:val="Hyperlink"/>
            <w:rFonts w:cs="Arial"/>
            <w:szCs w:val="24"/>
          </w:rPr>
          <w:t>https://www.semrush.com/blog/online-reputation-management/</w:t>
        </w:r>
      </w:hyperlink>
      <w:r w:rsidRPr="00B06449" w:rsidR="00AD7CD8">
        <w:rPr>
          <w:rFonts w:cs="Arial"/>
          <w:szCs w:val="24"/>
        </w:rPr>
        <w:t xml:space="preserve"> (Accessed: 21 May 2023).</w:t>
      </w:r>
    </w:p>
    <w:p xmlns:wp14="http://schemas.microsoft.com/office/word/2010/wordml" w:rsidRPr="00CB6B7B" w:rsidR="00CB6B7B" w:rsidP="00CB6B7B" w:rsidRDefault="00CB6B7B" w14:paraId="222BFD7B" wp14:textId="77777777">
      <w:pPr>
        <w:numPr>
          <w:ilvl w:val="0"/>
          <w:numId w:val="23"/>
        </w:numPr>
        <w:jc w:val="both"/>
        <w:rPr>
          <w:rFonts w:cs="Arial"/>
          <w:szCs w:val="24"/>
        </w:rPr>
      </w:pPr>
      <w:proofErr w:type="spellStart"/>
      <w:r>
        <w:rPr>
          <w:rFonts w:cs="Arial"/>
          <w:szCs w:val="24"/>
        </w:rPr>
        <w:t>Giroti</w:t>
      </w:r>
      <w:proofErr w:type="spellEnd"/>
      <w:r>
        <w:rPr>
          <w:rFonts w:cs="Arial"/>
          <w:szCs w:val="24"/>
        </w:rPr>
        <w:t>, P. (2020</w:t>
      </w:r>
      <w:r w:rsidRPr="00CB6B7B">
        <w:rPr>
          <w:rFonts w:cs="Arial"/>
          <w:szCs w:val="24"/>
        </w:rPr>
        <w:t>). Hotel / Resort ‘brand standards’ &amp; their sign</w:t>
      </w:r>
      <w:r>
        <w:rPr>
          <w:rFonts w:cs="Arial"/>
          <w:szCs w:val="24"/>
        </w:rPr>
        <w:t xml:space="preserve">ificance - ET </w:t>
      </w:r>
      <w:proofErr w:type="spellStart"/>
      <w:r>
        <w:rPr>
          <w:rFonts w:cs="Arial"/>
          <w:szCs w:val="24"/>
        </w:rPr>
        <w:t>HospitalityWorld</w:t>
      </w:r>
      <w:proofErr w:type="spellEnd"/>
      <w:r>
        <w:rPr>
          <w:rFonts w:cs="Arial"/>
          <w:szCs w:val="24"/>
        </w:rPr>
        <w:t xml:space="preserve">. </w:t>
      </w:r>
      <w:r w:rsidRPr="00CB6B7B">
        <w:rPr>
          <w:rFonts w:cs="Arial"/>
          <w:szCs w:val="24"/>
        </w:rPr>
        <w:t xml:space="preserve">Available at: </w:t>
      </w:r>
      <w:hyperlink w:history="1" r:id="rId20">
        <w:r w:rsidRPr="00E257C9">
          <w:rPr>
            <w:rStyle w:val="Hyperlink"/>
            <w:rFonts w:cs="Arial"/>
            <w:szCs w:val="24"/>
          </w:rPr>
          <w:t>https://hospitality.economictimes.indiatimes.com/news/speaking-heads/hotel-/-resort-brand-standards-their-significance/79663108?redirect=1</w:t>
        </w:r>
      </w:hyperlink>
      <w:r>
        <w:rPr>
          <w:rFonts w:cs="Arial"/>
          <w:szCs w:val="24"/>
        </w:rPr>
        <w:t xml:space="preserve"> (Accessed: 21 May 2023)</w:t>
      </w:r>
    </w:p>
    <w:p xmlns:wp14="http://schemas.microsoft.com/office/word/2010/wordml" w:rsidRPr="00B06449" w:rsidR="00AD7CD8" w:rsidP="00AD7CD8" w:rsidRDefault="00AD7CD8" w14:paraId="1DD2D630" wp14:textId="77777777">
      <w:pPr>
        <w:numPr>
          <w:ilvl w:val="0"/>
          <w:numId w:val="23"/>
        </w:numPr>
        <w:jc w:val="both"/>
        <w:rPr>
          <w:rFonts w:cs="Arial"/>
          <w:szCs w:val="24"/>
        </w:rPr>
      </w:pPr>
      <w:proofErr w:type="gramStart"/>
      <w:r w:rsidRPr="00B06449">
        <w:rPr>
          <w:rFonts w:cs="Arial"/>
          <w:szCs w:val="24"/>
        </w:rPr>
        <w:t>knight</w:t>
      </w:r>
      <w:proofErr w:type="gramEnd"/>
      <w:r w:rsidRPr="00B06449">
        <w:rPr>
          <w:rFonts w:cs="Arial"/>
          <w:szCs w:val="24"/>
        </w:rPr>
        <w:t xml:space="preserve">, </w:t>
      </w:r>
      <w:proofErr w:type="spellStart"/>
      <w:r w:rsidRPr="00B06449">
        <w:rPr>
          <w:rFonts w:cs="Arial"/>
          <w:szCs w:val="24"/>
        </w:rPr>
        <w:t>alex</w:t>
      </w:r>
      <w:proofErr w:type="spellEnd"/>
      <w:r w:rsidRPr="00B06449">
        <w:rPr>
          <w:rFonts w:cs="Arial"/>
          <w:szCs w:val="24"/>
        </w:rPr>
        <w:t xml:space="preserve"> (2021). Brand Consistency: Why is it important? </w:t>
      </w:r>
      <w:proofErr w:type="spellStart"/>
      <w:r w:rsidRPr="00B06449">
        <w:rPr>
          <w:rFonts w:cs="Arial"/>
          <w:szCs w:val="24"/>
        </w:rPr>
        <w:t>Colateral</w:t>
      </w:r>
      <w:proofErr w:type="spellEnd"/>
      <w:r w:rsidRPr="00B06449">
        <w:rPr>
          <w:rFonts w:cs="Arial"/>
          <w:szCs w:val="24"/>
        </w:rPr>
        <w:t>. Available at: https://colateral.io/blog/the-importance-of-branding-consistency/ [Accessed 17 May 2023].</w:t>
      </w:r>
    </w:p>
    <w:p xmlns:wp14="http://schemas.microsoft.com/office/word/2010/wordml" w:rsidR="00AD7CD8" w:rsidP="00AD7CD8" w:rsidRDefault="00AD7CD8" w14:paraId="72B65915" wp14:textId="77777777">
      <w:pPr>
        <w:numPr>
          <w:ilvl w:val="0"/>
          <w:numId w:val="23"/>
        </w:numPr>
        <w:jc w:val="both"/>
        <w:rPr>
          <w:rFonts w:cs="Arial"/>
          <w:szCs w:val="24"/>
        </w:rPr>
      </w:pPr>
      <w:r w:rsidRPr="00B06449">
        <w:rPr>
          <w:rFonts w:cs="Arial"/>
          <w:szCs w:val="24"/>
        </w:rPr>
        <w:t>‌</w:t>
      </w:r>
      <w:r w:rsidRPr="00B06449">
        <w:rPr>
          <w:rFonts w:eastAsia="Times New Roman" w:cs="Arial"/>
          <w:color w:val="000000"/>
          <w:szCs w:val="24"/>
          <w:lang w:eastAsia="en-GB"/>
        </w:rPr>
        <w:t xml:space="preserve"> </w:t>
      </w:r>
      <w:proofErr w:type="spellStart"/>
      <w:r w:rsidRPr="00B06449">
        <w:rPr>
          <w:rFonts w:cs="Arial"/>
          <w:szCs w:val="24"/>
        </w:rPr>
        <w:t>Postan</w:t>
      </w:r>
      <w:proofErr w:type="spellEnd"/>
      <w:r w:rsidRPr="00B06449">
        <w:rPr>
          <w:rFonts w:cs="Arial"/>
          <w:szCs w:val="24"/>
        </w:rPr>
        <w:t>, L. (2018). </w:t>
      </w:r>
      <w:r w:rsidRPr="00B06449">
        <w:rPr>
          <w:rFonts w:cs="Arial"/>
          <w:i/>
          <w:iCs/>
          <w:szCs w:val="24"/>
        </w:rPr>
        <w:t xml:space="preserve">InterContinental Hotels &amp; Resorts Success Story With </w:t>
      </w:r>
      <w:proofErr w:type="spellStart"/>
      <w:r w:rsidRPr="00B06449">
        <w:rPr>
          <w:rFonts w:cs="Arial"/>
          <w:i/>
          <w:iCs/>
          <w:szCs w:val="24"/>
        </w:rPr>
        <w:t>Outbrain</w:t>
      </w:r>
      <w:proofErr w:type="spellEnd"/>
      <w:r w:rsidRPr="00B06449">
        <w:rPr>
          <w:rFonts w:cs="Arial"/>
          <w:i/>
          <w:iCs/>
          <w:szCs w:val="24"/>
        </w:rPr>
        <w:t xml:space="preserve"> | Outbrain.com</w:t>
      </w:r>
      <w:r w:rsidRPr="00B06449">
        <w:rPr>
          <w:rFonts w:cs="Arial"/>
          <w:szCs w:val="24"/>
        </w:rPr>
        <w:t>. Available at: https://www.outbrain.com/case-studies/intercontinental-hotels/ [Accessed 17 May 2023].</w:t>
      </w:r>
    </w:p>
    <w:p xmlns:wp14="http://schemas.microsoft.com/office/word/2010/wordml" w:rsidRPr="005466B7" w:rsidR="005466B7" w:rsidP="005466B7" w:rsidRDefault="005466B7" w14:paraId="544236B6" wp14:textId="77777777">
      <w:pPr>
        <w:numPr>
          <w:ilvl w:val="0"/>
          <w:numId w:val="23"/>
        </w:numPr>
        <w:jc w:val="both"/>
        <w:rPr>
          <w:rFonts w:cs="Arial"/>
          <w:szCs w:val="24"/>
        </w:rPr>
      </w:pPr>
      <w:proofErr w:type="spellStart"/>
      <w:r>
        <w:rPr>
          <w:rFonts w:cs="Arial"/>
          <w:szCs w:val="24"/>
        </w:rPr>
        <w:t>ResearchGate</w:t>
      </w:r>
      <w:proofErr w:type="spellEnd"/>
      <w:r>
        <w:rPr>
          <w:rFonts w:cs="Arial"/>
          <w:szCs w:val="24"/>
        </w:rPr>
        <w:t>. (2016</w:t>
      </w:r>
      <w:r w:rsidRPr="005466B7">
        <w:rPr>
          <w:rFonts w:cs="Arial"/>
          <w:szCs w:val="24"/>
        </w:rPr>
        <w:t>). (PDF) Strategic Branding in Hospitality:</w:t>
      </w:r>
      <w:r>
        <w:rPr>
          <w:rFonts w:cs="Arial"/>
          <w:szCs w:val="24"/>
        </w:rPr>
        <w:t xml:space="preserve"> Case of Accor Hotels. </w:t>
      </w:r>
      <w:r w:rsidRPr="005466B7">
        <w:rPr>
          <w:rFonts w:cs="Arial"/>
          <w:szCs w:val="24"/>
        </w:rPr>
        <w:t xml:space="preserve">Available at: </w:t>
      </w:r>
      <w:hyperlink w:history="1" r:id="rId21">
        <w:r w:rsidRPr="00E257C9">
          <w:rPr>
            <w:rStyle w:val="Hyperlink"/>
            <w:rFonts w:cs="Arial"/>
            <w:szCs w:val="24"/>
          </w:rPr>
          <w:t>https://www.researchgate.net/publication/306022879_Strategic_Branding_in_Hospitality_Case_of_Accor_Hotels</w:t>
        </w:r>
      </w:hyperlink>
      <w:r>
        <w:rPr>
          <w:rFonts w:cs="Arial"/>
          <w:szCs w:val="24"/>
        </w:rPr>
        <w:t xml:space="preserve"> (Accessed: 17 May 2023)</w:t>
      </w:r>
    </w:p>
    <w:p xmlns:wp14="http://schemas.microsoft.com/office/word/2010/wordml" w:rsidRPr="00B06449" w:rsidR="00AD7CD8" w:rsidP="00AD7CD8" w:rsidRDefault="00AD7CD8" w14:paraId="0F090E09" wp14:textId="77777777">
      <w:pPr>
        <w:numPr>
          <w:ilvl w:val="0"/>
          <w:numId w:val="23"/>
        </w:numPr>
        <w:jc w:val="both"/>
        <w:rPr>
          <w:rFonts w:cs="Arial"/>
          <w:szCs w:val="24"/>
        </w:rPr>
      </w:pPr>
      <w:r w:rsidRPr="00B06449">
        <w:rPr>
          <w:rFonts w:cs="Arial"/>
          <w:szCs w:val="24"/>
        </w:rPr>
        <w:t>‌</w:t>
      </w:r>
      <w:r w:rsidRPr="00B06449">
        <w:rPr>
          <w:rFonts w:eastAsia="Times New Roman" w:cs="Arial"/>
          <w:color w:val="000000"/>
          <w:szCs w:val="24"/>
          <w:lang w:eastAsia="en-GB"/>
        </w:rPr>
        <w:t xml:space="preserve"> </w:t>
      </w:r>
      <w:r w:rsidRPr="00B06449">
        <w:rPr>
          <w:rFonts w:cs="Arial"/>
          <w:szCs w:val="24"/>
        </w:rPr>
        <w:t>Accor – Newsroom. (2022). </w:t>
      </w:r>
      <w:r w:rsidRPr="00B06449">
        <w:rPr>
          <w:rFonts w:cs="Arial"/>
          <w:i/>
          <w:iCs/>
          <w:szCs w:val="24"/>
        </w:rPr>
        <w:t>Accor advances its global development strategy with robust line-up of signings, openings, and the world’s most diverse brand portfolio</w:t>
      </w:r>
      <w:r w:rsidRPr="00B06449">
        <w:rPr>
          <w:rFonts w:cs="Arial"/>
          <w:szCs w:val="24"/>
        </w:rPr>
        <w:t>. Available at: https://press.accor.com/accor-advances-its-global-development-strategy-with-robust-line-up-of-signings-openings-and-the-worlds-most-diverse-brand-portfolio/?lang=en. [Accessed 17 May 2023].</w:t>
      </w:r>
    </w:p>
    <w:p xmlns:wp14="http://schemas.microsoft.com/office/word/2010/wordml" w:rsidRPr="00B06449" w:rsidR="00AD7CD8" w:rsidP="00AD7CD8" w:rsidRDefault="00AD7CD8" w14:paraId="6011E2A5" wp14:textId="77777777">
      <w:pPr>
        <w:numPr>
          <w:ilvl w:val="0"/>
          <w:numId w:val="23"/>
        </w:numPr>
        <w:jc w:val="both"/>
        <w:rPr>
          <w:rFonts w:cs="Arial"/>
          <w:szCs w:val="24"/>
        </w:rPr>
      </w:pPr>
      <w:r w:rsidRPr="00B06449">
        <w:rPr>
          <w:rFonts w:cs="Arial"/>
          <w:szCs w:val="24"/>
        </w:rPr>
        <w:lastRenderedPageBreak/>
        <w:t>‌ hospitalityinsights.ehl.edu. (</w:t>
      </w:r>
      <w:proofErr w:type="spellStart"/>
      <w:r w:rsidRPr="00B06449">
        <w:rPr>
          <w:rFonts w:cs="Arial"/>
          <w:szCs w:val="24"/>
        </w:rPr>
        <w:t>n.d.</w:t>
      </w:r>
      <w:proofErr w:type="spellEnd"/>
      <w:r w:rsidRPr="00B06449">
        <w:rPr>
          <w:rFonts w:cs="Arial"/>
          <w:szCs w:val="24"/>
        </w:rPr>
        <w:t xml:space="preserve">). The top 5 drivers of a successful company service culture. Available at: </w:t>
      </w:r>
      <w:hyperlink w:history="1" r:id="rId22">
        <w:r w:rsidRPr="00B06449">
          <w:rPr>
            <w:rStyle w:val="Hyperlink"/>
            <w:rFonts w:cs="Arial"/>
            <w:szCs w:val="24"/>
          </w:rPr>
          <w:t>https://hospitalityinsights.ehl.edu/company-service-culture-drivers</w:t>
        </w:r>
      </w:hyperlink>
      <w:r w:rsidRPr="00B06449">
        <w:rPr>
          <w:rFonts w:cs="Arial"/>
          <w:szCs w:val="24"/>
        </w:rPr>
        <w:t xml:space="preserve"> [Accessed </w:t>
      </w:r>
      <w:r w:rsidRPr="00B06449" w:rsidR="00CD0FC6">
        <w:rPr>
          <w:rFonts w:cs="Arial"/>
          <w:szCs w:val="24"/>
        </w:rPr>
        <w:t>24</w:t>
      </w:r>
      <w:r w:rsidRPr="00B06449">
        <w:rPr>
          <w:rFonts w:cs="Arial"/>
          <w:szCs w:val="24"/>
        </w:rPr>
        <w:t xml:space="preserve"> May 2023].</w:t>
      </w:r>
    </w:p>
    <w:p xmlns:wp14="http://schemas.microsoft.com/office/word/2010/wordml" w:rsidRPr="00B06449" w:rsidR="00AD7CD8" w:rsidP="00CD0FC6" w:rsidRDefault="00AD7CD8" w14:paraId="48A21919" wp14:textId="77777777">
      <w:pPr>
        <w:ind w:left="720"/>
        <w:jc w:val="both"/>
        <w:rPr>
          <w:rFonts w:cs="Arial"/>
          <w:szCs w:val="24"/>
        </w:rPr>
      </w:pPr>
    </w:p>
    <w:p xmlns:wp14="http://schemas.microsoft.com/office/word/2010/wordml" w:rsidR="00AD7CD8" w:rsidP="00CD0FC6" w:rsidRDefault="00AD7CD8" w14:paraId="6BD18F9B" wp14:textId="77777777">
      <w:pPr>
        <w:ind w:left="720"/>
        <w:jc w:val="both"/>
        <w:rPr>
          <w:rFonts w:cs="Arial"/>
          <w:szCs w:val="24"/>
        </w:rPr>
      </w:pPr>
    </w:p>
    <w:p xmlns:wp14="http://schemas.microsoft.com/office/word/2010/wordml" w:rsidR="00AD7CD8" w:rsidP="00AD7CD8" w:rsidRDefault="00AD7CD8" w14:paraId="238601FE" wp14:textId="77777777">
      <w:pPr>
        <w:pStyle w:val="ListParagraph"/>
        <w:rPr>
          <w:rFonts w:cs="Arial"/>
          <w:szCs w:val="24"/>
        </w:rPr>
      </w:pPr>
    </w:p>
    <w:p xmlns:wp14="http://schemas.microsoft.com/office/word/2010/wordml" w:rsidRPr="00112159" w:rsidR="00CD29FA" w:rsidP="00112159" w:rsidRDefault="00CD29FA" w14:paraId="0F3CABC7" wp14:textId="77777777">
      <w:pPr>
        <w:jc w:val="both"/>
        <w:rPr>
          <w:rFonts w:cs="Arial"/>
          <w:szCs w:val="24"/>
        </w:rPr>
      </w:pPr>
    </w:p>
    <w:sectPr w:rsidRPr="00112159" w:rsidR="00CD29FA">
      <w:footerReference w:type="default" r:id="rId2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8F7AA1" w:rsidP="00AA2B3C" w:rsidRDefault="008F7AA1" w14:paraId="5B08B5D1" wp14:textId="77777777">
      <w:pPr>
        <w:spacing w:after="0" w:line="240" w:lineRule="auto"/>
      </w:pPr>
      <w:r>
        <w:separator/>
      </w:r>
    </w:p>
  </w:endnote>
  <w:endnote w:type="continuationSeparator" w:id="0">
    <w:p xmlns:wp14="http://schemas.microsoft.com/office/word/2010/wordml" w:rsidR="008F7AA1" w:rsidP="00AA2B3C" w:rsidRDefault="008F7AA1" w14:paraId="16DEB4AB"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IDFont+F2">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75554997"/>
      <w:docPartObj>
        <w:docPartGallery w:val="Page Numbers (Bottom of Page)"/>
        <w:docPartUnique/>
      </w:docPartObj>
    </w:sdtPr>
    <w:sdtEndPr>
      <w:rPr>
        <w:noProof/>
      </w:rPr>
    </w:sdtEndPr>
    <w:sdtContent>
      <w:p xmlns:wp14="http://schemas.microsoft.com/office/word/2010/wordml" w:rsidR="00AA2B3C" w:rsidRDefault="00AA2B3C" w14:paraId="3D3D22A9" wp14:textId="77777777">
        <w:pPr>
          <w:pStyle w:val="Footer"/>
          <w:jc w:val="center"/>
        </w:pPr>
        <w:r>
          <w:fldChar w:fldCharType="begin"/>
        </w:r>
        <w:r>
          <w:instrText xml:space="preserve"> PAGE   \* MERGEFORMAT </w:instrText>
        </w:r>
        <w:r>
          <w:fldChar w:fldCharType="separate"/>
        </w:r>
        <w:r w:rsidR="005466B7">
          <w:rPr>
            <w:noProof/>
          </w:rPr>
          <w:t>1</w:t>
        </w:r>
        <w:r>
          <w:rPr>
            <w:noProof/>
          </w:rPr>
          <w:fldChar w:fldCharType="end"/>
        </w:r>
      </w:p>
    </w:sdtContent>
  </w:sdt>
  <w:p xmlns:wp14="http://schemas.microsoft.com/office/word/2010/wordml" w:rsidR="00AA2B3C" w:rsidRDefault="00AA2B3C" w14:paraId="65F9C3DC"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8F7AA1" w:rsidP="00AA2B3C" w:rsidRDefault="008F7AA1" w14:paraId="0AD9C6F4" wp14:textId="77777777">
      <w:pPr>
        <w:spacing w:after="0" w:line="240" w:lineRule="auto"/>
      </w:pPr>
      <w:r>
        <w:separator/>
      </w:r>
    </w:p>
  </w:footnote>
  <w:footnote w:type="continuationSeparator" w:id="0">
    <w:p xmlns:wp14="http://schemas.microsoft.com/office/word/2010/wordml" w:rsidR="008F7AA1" w:rsidP="00AA2B3C" w:rsidRDefault="008F7AA1" w14:paraId="4B1F511A"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2F23E6"/>
    <w:multiLevelType w:val="multilevel"/>
    <w:tmpl w:val="C7C2F2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93609FE"/>
    <w:multiLevelType w:val="multilevel"/>
    <w:tmpl w:val="B478E01A"/>
    <w:lvl w:ilvl="0">
      <w:start w:val="1"/>
      <w:numFmt w:val="decimal"/>
      <w:lvlText w:val="%1."/>
      <w:lvlJc w:val="left"/>
      <w:pPr>
        <w:ind w:left="720" w:hanging="360"/>
      </w:pPr>
      <w:rPr>
        <w:rFonts w:hint="default"/>
        <w:b w:val="0"/>
      </w:rPr>
    </w:lvl>
    <w:lvl w:ilvl="1">
      <w:start w:val="1"/>
      <w:numFmt w:val="decimal"/>
      <w:isLgl/>
      <w:lvlText w:val="%1.%2."/>
      <w:lvlJc w:val="left"/>
      <w:pPr>
        <w:ind w:left="107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nsid w:val="0E145A02"/>
    <w:multiLevelType w:val="multilevel"/>
    <w:tmpl w:val="9F4004BE"/>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nsid w:val="0F416F06"/>
    <w:multiLevelType w:val="hybridMultilevel"/>
    <w:tmpl w:val="252C84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F5B59A3"/>
    <w:multiLevelType w:val="multilevel"/>
    <w:tmpl w:val="25A0D15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9311139"/>
    <w:multiLevelType w:val="multilevel"/>
    <w:tmpl w:val="E55C9B1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9EF0CE2"/>
    <w:multiLevelType w:val="multilevel"/>
    <w:tmpl w:val="B44A31C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BA70E3B"/>
    <w:multiLevelType w:val="multilevel"/>
    <w:tmpl w:val="4B1AB39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5044B5F"/>
    <w:multiLevelType w:val="multilevel"/>
    <w:tmpl w:val="70A4DD0E"/>
    <w:lvl w:ilvl="0">
      <w:start w:val="5"/>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nsid w:val="29126164"/>
    <w:multiLevelType w:val="multilevel"/>
    <w:tmpl w:val="0038DD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FD41672"/>
    <w:multiLevelType w:val="multilevel"/>
    <w:tmpl w:val="A5C27D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nsid w:val="324E04AF"/>
    <w:multiLevelType w:val="multilevel"/>
    <w:tmpl w:val="9C24B598"/>
    <w:lvl w:ilvl="0">
      <w:start w:val="1"/>
      <w:numFmt w:val="decimal"/>
      <w:lvlText w:val="%1."/>
      <w:lvlJc w:val="left"/>
      <w:pPr>
        <w:ind w:left="360" w:hanging="360"/>
      </w:pPr>
      <w:rPr>
        <w:rFonts w:hint="default"/>
      </w:rPr>
    </w:lvl>
    <w:lvl w:ilvl="1">
      <w:start w:val="1"/>
      <w:numFmt w:val="decimal"/>
      <w:lvlText w:val="%2."/>
      <w:lvlJc w:val="left"/>
      <w:pPr>
        <w:ind w:left="360" w:hanging="360"/>
      </w:pPr>
      <w:rPr>
        <w:rFonts w:ascii="CIDFont+F2" w:hAnsi="CIDFont+F2" w:eastAsia="Times New Roman" w:cs="Times New Roman"/>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nsid w:val="482C098C"/>
    <w:multiLevelType w:val="multilevel"/>
    <w:tmpl w:val="F468C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9AC0BEC"/>
    <w:multiLevelType w:val="multilevel"/>
    <w:tmpl w:val="088E8F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FE376BF"/>
    <w:multiLevelType w:val="multilevel"/>
    <w:tmpl w:val="0930B176"/>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52B2C0D"/>
    <w:multiLevelType w:val="multilevel"/>
    <w:tmpl w:val="305E0C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nsid w:val="56414905"/>
    <w:multiLevelType w:val="multilevel"/>
    <w:tmpl w:val="F5A8CB4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579F2E88"/>
    <w:multiLevelType w:val="multilevel"/>
    <w:tmpl w:val="84FC3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5C211686"/>
    <w:multiLevelType w:val="multilevel"/>
    <w:tmpl w:val="971A5CD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5CCD7079"/>
    <w:multiLevelType w:val="multilevel"/>
    <w:tmpl w:val="22BE3B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61E54B16"/>
    <w:multiLevelType w:val="multilevel"/>
    <w:tmpl w:val="7C9E15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66B86B55"/>
    <w:multiLevelType w:val="multilevel"/>
    <w:tmpl w:val="CACCA9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nsid w:val="67FF0134"/>
    <w:multiLevelType w:val="multilevel"/>
    <w:tmpl w:val="AF361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70900816"/>
    <w:multiLevelType w:val="multilevel"/>
    <w:tmpl w:val="B24A4F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nsid w:val="72B00C64"/>
    <w:multiLevelType w:val="multilevel"/>
    <w:tmpl w:val="2B90AD8A"/>
    <w:lvl w:ilvl="0">
      <w:start w:val="1"/>
      <w:numFmt w:val="decimal"/>
      <w:lvlText w:val="%1."/>
      <w:lvlJc w:val="left"/>
      <w:pPr>
        <w:ind w:left="360" w:hanging="360"/>
      </w:pPr>
      <w:rPr>
        <w:rFonts w:hint="default"/>
        <w:b w:val="0"/>
      </w:rPr>
    </w:lvl>
    <w:lvl w:ilvl="1">
      <w:start w:val="1"/>
      <w:numFmt w:val="decimal"/>
      <w:lvlText w:val="%1.%2."/>
      <w:lvlJc w:val="left"/>
      <w:pPr>
        <w:ind w:left="720" w:hanging="360"/>
      </w:pPr>
      <w:rPr>
        <w:rFonts w:hint="default"/>
        <w:b w:val="0"/>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5">
    <w:nsid w:val="73DC18D2"/>
    <w:multiLevelType w:val="multilevel"/>
    <w:tmpl w:val="D9343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742A3957"/>
    <w:multiLevelType w:val="multilevel"/>
    <w:tmpl w:val="E5C67C0E"/>
    <w:lvl w:ilvl="0">
      <w:start w:val="1"/>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27">
    <w:nsid w:val="74FC3AC9"/>
    <w:multiLevelType w:val="multilevel"/>
    <w:tmpl w:val="C2C23A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nsid w:val="78384724"/>
    <w:multiLevelType w:val="multilevel"/>
    <w:tmpl w:val="E84C458E"/>
    <w:lvl w:ilvl="0">
      <w:start w:val="6"/>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9">
    <w:nsid w:val="7E3801B7"/>
    <w:multiLevelType w:val="multilevel"/>
    <w:tmpl w:val="E7C647F8"/>
    <w:lvl w:ilvl="0">
      <w:start w:val="7"/>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7"/>
  </w:num>
  <w:num w:numId="2">
    <w:abstractNumId w:val="18"/>
  </w:num>
  <w:num w:numId="3">
    <w:abstractNumId w:val="9"/>
  </w:num>
  <w:num w:numId="4">
    <w:abstractNumId w:val="7"/>
  </w:num>
  <w:num w:numId="5">
    <w:abstractNumId w:val="10"/>
  </w:num>
  <w:num w:numId="6">
    <w:abstractNumId w:val="16"/>
  </w:num>
  <w:num w:numId="7">
    <w:abstractNumId w:val="21"/>
  </w:num>
  <w:num w:numId="8">
    <w:abstractNumId w:val="6"/>
  </w:num>
  <w:num w:numId="9">
    <w:abstractNumId w:val="14"/>
  </w:num>
  <w:num w:numId="10">
    <w:abstractNumId w:val="20"/>
  </w:num>
  <w:num w:numId="11">
    <w:abstractNumId w:val="0"/>
  </w:num>
  <w:num w:numId="12">
    <w:abstractNumId w:val="8"/>
  </w:num>
  <w:num w:numId="13">
    <w:abstractNumId w:val="23"/>
  </w:num>
  <w:num w:numId="14">
    <w:abstractNumId w:val="28"/>
  </w:num>
  <w:num w:numId="15">
    <w:abstractNumId w:val="27"/>
  </w:num>
  <w:num w:numId="16">
    <w:abstractNumId w:val="5"/>
  </w:num>
  <w:num w:numId="17">
    <w:abstractNumId w:val="26"/>
  </w:num>
  <w:num w:numId="18">
    <w:abstractNumId w:val="11"/>
  </w:num>
  <w:num w:numId="19">
    <w:abstractNumId w:val="24"/>
  </w:num>
  <w:num w:numId="20">
    <w:abstractNumId w:val="2"/>
  </w:num>
  <w:num w:numId="21">
    <w:abstractNumId w:val="29"/>
  </w:num>
  <w:num w:numId="22">
    <w:abstractNumId w:val="3"/>
  </w:num>
  <w:num w:numId="23">
    <w:abstractNumId w:val="22"/>
  </w:num>
  <w:num w:numId="24">
    <w:abstractNumId w:val="12"/>
  </w:num>
  <w:num w:numId="25">
    <w:abstractNumId w:val="25"/>
  </w:num>
  <w:num w:numId="26">
    <w:abstractNumId w:val="4"/>
  </w:num>
  <w:num w:numId="27">
    <w:abstractNumId w:val="19"/>
  </w:num>
  <w:num w:numId="28">
    <w:abstractNumId w:val="15"/>
  </w:num>
  <w:num w:numId="29">
    <w:abstractNumId w:val="13"/>
  </w:num>
  <w:num w:numId="30">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0AA2"/>
    <w:rsid w:val="00044D1E"/>
    <w:rsid w:val="000F0396"/>
    <w:rsid w:val="00112159"/>
    <w:rsid w:val="001E731E"/>
    <w:rsid w:val="003A4A42"/>
    <w:rsid w:val="003F3D23"/>
    <w:rsid w:val="005466B7"/>
    <w:rsid w:val="005D54EA"/>
    <w:rsid w:val="007D3775"/>
    <w:rsid w:val="008878D2"/>
    <w:rsid w:val="008F7AA1"/>
    <w:rsid w:val="00A92924"/>
    <w:rsid w:val="00AA2B3C"/>
    <w:rsid w:val="00AD7CD8"/>
    <w:rsid w:val="00AF5FF5"/>
    <w:rsid w:val="00B06449"/>
    <w:rsid w:val="00CB6B7B"/>
    <w:rsid w:val="00CD0FC6"/>
    <w:rsid w:val="00CD29FA"/>
    <w:rsid w:val="00D13A5F"/>
    <w:rsid w:val="00D20AA2"/>
    <w:rsid w:val="00E43EC7"/>
    <w:rsid w:val="00F10096"/>
    <w:rsid w:val="26FD8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32DC2"/>
  <w15:docId w15:val="{6C65FB35-5415-4DBE-B239-1A51EF8DE3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Arial" w:hAnsi="Arial" w:eastAsiaTheme="minorHAnsi"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paragraph" w:styleId="Heading1">
    <w:name w:val="heading 1"/>
    <w:basedOn w:val="Normal"/>
    <w:next w:val="Normal"/>
    <w:link w:val="Heading1Char"/>
    <w:uiPriority w:val="9"/>
    <w:qFormat/>
    <w:rsid w:val="00AA2B3C"/>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A2B3C"/>
    <w:pPr>
      <w:keepNext/>
      <w:keepLines/>
      <w:spacing w:before="200" w:after="0"/>
      <w:outlineLvl w:val="1"/>
    </w:pPr>
    <w:rPr>
      <w:rFonts w:eastAsiaTheme="majorEastAsia" w:cstheme="majorBidi"/>
      <w:b/>
      <w:bCs/>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AF5FF5"/>
    <w:pPr>
      <w:ind w:left="720"/>
      <w:contextualSpacing/>
    </w:pPr>
  </w:style>
  <w:style w:type="character" w:styleId="Heading1Char" w:customStyle="1">
    <w:name w:val="Heading 1 Char"/>
    <w:basedOn w:val="DefaultParagraphFont"/>
    <w:link w:val="Heading1"/>
    <w:uiPriority w:val="9"/>
    <w:rsid w:val="00AA2B3C"/>
    <w:rPr>
      <w:rFonts w:eastAsiaTheme="majorEastAsia" w:cstheme="majorBidi"/>
      <w:b/>
      <w:bCs/>
      <w:szCs w:val="28"/>
    </w:rPr>
  </w:style>
  <w:style w:type="character" w:styleId="Heading2Char" w:customStyle="1">
    <w:name w:val="Heading 2 Char"/>
    <w:basedOn w:val="DefaultParagraphFont"/>
    <w:link w:val="Heading2"/>
    <w:uiPriority w:val="9"/>
    <w:rsid w:val="00AA2B3C"/>
    <w:rPr>
      <w:rFonts w:eastAsiaTheme="majorEastAsia" w:cstheme="majorBidi"/>
      <w:b/>
      <w:bCs/>
      <w:szCs w:val="26"/>
    </w:rPr>
  </w:style>
  <w:style w:type="paragraph" w:styleId="TOCHeading">
    <w:name w:val="TOC Heading"/>
    <w:basedOn w:val="Heading1"/>
    <w:next w:val="Normal"/>
    <w:uiPriority w:val="39"/>
    <w:semiHidden/>
    <w:unhideWhenUsed/>
    <w:qFormat/>
    <w:rsid w:val="00AA2B3C"/>
    <w:pPr>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AA2B3C"/>
    <w:pPr>
      <w:spacing w:after="100"/>
    </w:pPr>
  </w:style>
  <w:style w:type="paragraph" w:styleId="TOC2">
    <w:name w:val="toc 2"/>
    <w:basedOn w:val="Normal"/>
    <w:next w:val="Normal"/>
    <w:autoRedefine/>
    <w:uiPriority w:val="39"/>
    <w:unhideWhenUsed/>
    <w:rsid w:val="00AA2B3C"/>
    <w:pPr>
      <w:spacing w:after="100"/>
      <w:ind w:left="240"/>
    </w:pPr>
  </w:style>
  <w:style w:type="character" w:styleId="Hyperlink">
    <w:name w:val="Hyperlink"/>
    <w:basedOn w:val="DefaultParagraphFont"/>
    <w:uiPriority w:val="99"/>
    <w:unhideWhenUsed/>
    <w:rsid w:val="00AA2B3C"/>
    <w:rPr>
      <w:color w:val="0000FF" w:themeColor="hyperlink"/>
      <w:u w:val="single"/>
    </w:rPr>
  </w:style>
  <w:style w:type="paragraph" w:styleId="BalloonText">
    <w:name w:val="Balloon Text"/>
    <w:basedOn w:val="Normal"/>
    <w:link w:val="BalloonTextChar"/>
    <w:uiPriority w:val="99"/>
    <w:semiHidden/>
    <w:unhideWhenUsed/>
    <w:rsid w:val="00AA2B3C"/>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AA2B3C"/>
    <w:rPr>
      <w:rFonts w:ascii="Tahoma" w:hAnsi="Tahoma" w:cs="Tahoma"/>
      <w:sz w:val="16"/>
      <w:szCs w:val="16"/>
    </w:rPr>
  </w:style>
  <w:style w:type="paragraph" w:styleId="Header">
    <w:name w:val="header"/>
    <w:basedOn w:val="Normal"/>
    <w:link w:val="HeaderChar"/>
    <w:uiPriority w:val="99"/>
    <w:unhideWhenUsed/>
    <w:rsid w:val="00AA2B3C"/>
    <w:pPr>
      <w:tabs>
        <w:tab w:val="center" w:pos="4513"/>
        <w:tab w:val="right" w:pos="9026"/>
      </w:tabs>
      <w:spacing w:after="0" w:line="240" w:lineRule="auto"/>
    </w:pPr>
  </w:style>
  <w:style w:type="character" w:styleId="HeaderChar" w:customStyle="1">
    <w:name w:val="Header Char"/>
    <w:basedOn w:val="DefaultParagraphFont"/>
    <w:link w:val="Header"/>
    <w:uiPriority w:val="99"/>
    <w:rsid w:val="00AA2B3C"/>
  </w:style>
  <w:style w:type="paragraph" w:styleId="Footer">
    <w:name w:val="footer"/>
    <w:basedOn w:val="Normal"/>
    <w:link w:val="FooterChar"/>
    <w:uiPriority w:val="99"/>
    <w:unhideWhenUsed/>
    <w:rsid w:val="00AA2B3C"/>
    <w:pPr>
      <w:tabs>
        <w:tab w:val="center" w:pos="4513"/>
        <w:tab w:val="right" w:pos="9026"/>
      </w:tabs>
      <w:spacing w:after="0" w:line="240" w:lineRule="auto"/>
    </w:pPr>
  </w:style>
  <w:style w:type="character" w:styleId="FooterChar" w:customStyle="1">
    <w:name w:val="Footer Char"/>
    <w:basedOn w:val="DefaultParagraphFont"/>
    <w:link w:val="Footer"/>
    <w:uiPriority w:val="99"/>
    <w:rsid w:val="00AA2B3C"/>
  </w:style>
  <w:style w:type="paragraph" w:styleId="NormalWeb">
    <w:name w:val="Normal (Web)"/>
    <w:basedOn w:val="Normal"/>
    <w:uiPriority w:val="99"/>
    <w:semiHidden/>
    <w:unhideWhenUsed/>
    <w:rsid w:val="00AD7CD8"/>
    <w:rPr>
      <w:rFonts w:ascii="Times New Roman" w:hAnsi="Times New Roman" w:cs="Times New Roman"/>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A2B3C"/>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A2B3C"/>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5FF5"/>
    <w:pPr>
      <w:ind w:left="720"/>
      <w:contextualSpacing/>
    </w:pPr>
  </w:style>
  <w:style w:type="character" w:customStyle="1" w:styleId="Heading1Char">
    <w:name w:val="Heading 1 Char"/>
    <w:basedOn w:val="DefaultParagraphFont"/>
    <w:link w:val="Heading1"/>
    <w:uiPriority w:val="9"/>
    <w:rsid w:val="00AA2B3C"/>
    <w:rPr>
      <w:rFonts w:eastAsiaTheme="majorEastAsia" w:cstheme="majorBidi"/>
      <w:b/>
      <w:bCs/>
      <w:szCs w:val="28"/>
    </w:rPr>
  </w:style>
  <w:style w:type="character" w:customStyle="1" w:styleId="Heading2Char">
    <w:name w:val="Heading 2 Char"/>
    <w:basedOn w:val="DefaultParagraphFont"/>
    <w:link w:val="Heading2"/>
    <w:uiPriority w:val="9"/>
    <w:rsid w:val="00AA2B3C"/>
    <w:rPr>
      <w:rFonts w:eastAsiaTheme="majorEastAsia" w:cstheme="majorBidi"/>
      <w:b/>
      <w:bCs/>
      <w:szCs w:val="26"/>
    </w:rPr>
  </w:style>
  <w:style w:type="paragraph" w:styleId="TOCHeading">
    <w:name w:val="TOC Heading"/>
    <w:basedOn w:val="Heading1"/>
    <w:next w:val="Normal"/>
    <w:uiPriority w:val="39"/>
    <w:semiHidden/>
    <w:unhideWhenUsed/>
    <w:qFormat/>
    <w:rsid w:val="00AA2B3C"/>
    <w:pPr>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AA2B3C"/>
    <w:pPr>
      <w:spacing w:after="100"/>
    </w:pPr>
  </w:style>
  <w:style w:type="paragraph" w:styleId="TOC2">
    <w:name w:val="toc 2"/>
    <w:basedOn w:val="Normal"/>
    <w:next w:val="Normal"/>
    <w:autoRedefine/>
    <w:uiPriority w:val="39"/>
    <w:unhideWhenUsed/>
    <w:rsid w:val="00AA2B3C"/>
    <w:pPr>
      <w:spacing w:after="100"/>
      <w:ind w:left="240"/>
    </w:pPr>
  </w:style>
  <w:style w:type="character" w:styleId="Hyperlink">
    <w:name w:val="Hyperlink"/>
    <w:basedOn w:val="DefaultParagraphFont"/>
    <w:uiPriority w:val="99"/>
    <w:unhideWhenUsed/>
    <w:rsid w:val="00AA2B3C"/>
    <w:rPr>
      <w:color w:val="0000FF" w:themeColor="hyperlink"/>
      <w:u w:val="single"/>
    </w:rPr>
  </w:style>
  <w:style w:type="paragraph" w:styleId="BalloonText">
    <w:name w:val="Balloon Text"/>
    <w:basedOn w:val="Normal"/>
    <w:link w:val="BalloonTextChar"/>
    <w:uiPriority w:val="99"/>
    <w:semiHidden/>
    <w:unhideWhenUsed/>
    <w:rsid w:val="00AA2B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2B3C"/>
    <w:rPr>
      <w:rFonts w:ascii="Tahoma" w:hAnsi="Tahoma" w:cs="Tahoma"/>
      <w:sz w:val="16"/>
      <w:szCs w:val="16"/>
    </w:rPr>
  </w:style>
  <w:style w:type="paragraph" w:styleId="Header">
    <w:name w:val="header"/>
    <w:basedOn w:val="Normal"/>
    <w:link w:val="HeaderChar"/>
    <w:uiPriority w:val="99"/>
    <w:unhideWhenUsed/>
    <w:rsid w:val="00AA2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B3C"/>
  </w:style>
  <w:style w:type="paragraph" w:styleId="Footer">
    <w:name w:val="footer"/>
    <w:basedOn w:val="Normal"/>
    <w:link w:val="FooterChar"/>
    <w:uiPriority w:val="99"/>
    <w:unhideWhenUsed/>
    <w:rsid w:val="00AA2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B3C"/>
  </w:style>
  <w:style w:type="paragraph" w:styleId="NormalWeb">
    <w:name w:val="Normal (Web)"/>
    <w:basedOn w:val="Normal"/>
    <w:uiPriority w:val="99"/>
    <w:semiHidden/>
    <w:unhideWhenUsed/>
    <w:rsid w:val="00AD7CD8"/>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7891374">
      <w:bodyDiv w:val="1"/>
      <w:marLeft w:val="0"/>
      <w:marRight w:val="0"/>
      <w:marTop w:val="0"/>
      <w:marBottom w:val="0"/>
      <w:divBdr>
        <w:top w:val="none" w:sz="0" w:space="0" w:color="auto"/>
        <w:left w:val="none" w:sz="0" w:space="0" w:color="auto"/>
        <w:bottom w:val="none" w:sz="0" w:space="0" w:color="auto"/>
        <w:right w:val="none" w:sz="0" w:space="0" w:color="auto"/>
      </w:divBdr>
    </w:div>
    <w:div w:id="515002296">
      <w:bodyDiv w:val="1"/>
      <w:marLeft w:val="0"/>
      <w:marRight w:val="0"/>
      <w:marTop w:val="0"/>
      <w:marBottom w:val="0"/>
      <w:divBdr>
        <w:top w:val="none" w:sz="0" w:space="0" w:color="auto"/>
        <w:left w:val="none" w:sz="0" w:space="0" w:color="auto"/>
        <w:bottom w:val="none" w:sz="0" w:space="0" w:color="auto"/>
        <w:right w:val="none" w:sz="0" w:space="0" w:color="auto"/>
      </w:divBdr>
    </w:div>
    <w:div w:id="712770441">
      <w:bodyDiv w:val="1"/>
      <w:marLeft w:val="0"/>
      <w:marRight w:val="0"/>
      <w:marTop w:val="0"/>
      <w:marBottom w:val="0"/>
      <w:divBdr>
        <w:top w:val="none" w:sz="0" w:space="0" w:color="auto"/>
        <w:left w:val="none" w:sz="0" w:space="0" w:color="auto"/>
        <w:bottom w:val="none" w:sz="0" w:space="0" w:color="auto"/>
        <w:right w:val="none" w:sz="0" w:space="0" w:color="auto"/>
      </w:divBdr>
    </w:div>
    <w:div w:id="1018700376">
      <w:bodyDiv w:val="1"/>
      <w:marLeft w:val="0"/>
      <w:marRight w:val="0"/>
      <w:marTop w:val="0"/>
      <w:marBottom w:val="0"/>
      <w:divBdr>
        <w:top w:val="none" w:sz="0" w:space="0" w:color="auto"/>
        <w:left w:val="none" w:sz="0" w:space="0" w:color="auto"/>
        <w:bottom w:val="none" w:sz="0" w:space="0" w:color="auto"/>
        <w:right w:val="none" w:sz="0" w:space="0" w:color="auto"/>
      </w:divBdr>
    </w:div>
    <w:div w:id="1640528148">
      <w:bodyDiv w:val="1"/>
      <w:marLeft w:val="0"/>
      <w:marRight w:val="0"/>
      <w:marTop w:val="0"/>
      <w:marBottom w:val="0"/>
      <w:divBdr>
        <w:top w:val="none" w:sz="0" w:space="0" w:color="auto"/>
        <w:left w:val="none" w:sz="0" w:space="0" w:color="auto"/>
        <w:bottom w:val="none" w:sz="0" w:space="0" w:color="auto"/>
        <w:right w:val="none" w:sz="0" w:space="0" w:color="auto"/>
      </w:divBdr>
    </w:div>
    <w:div w:id="1842576185">
      <w:bodyDiv w:val="1"/>
      <w:marLeft w:val="0"/>
      <w:marRight w:val="0"/>
      <w:marTop w:val="0"/>
      <w:marBottom w:val="0"/>
      <w:divBdr>
        <w:top w:val="none" w:sz="0" w:space="0" w:color="auto"/>
        <w:left w:val="none" w:sz="0" w:space="0" w:color="auto"/>
        <w:bottom w:val="none" w:sz="0" w:space="0" w:color="auto"/>
        <w:right w:val="none" w:sz="0" w:space="0" w:color="auto"/>
      </w:divBdr>
    </w:div>
    <w:div w:id="1865243283">
      <w:bodyDiv w:val="1"/>
      <w:marLeft w:val="0"/>
      <w:marRight w:val="0"/>
      <w:marTop w:val="0"/>
      <w:marBottom w:val="0"/>
      <w:divBdr>
        <w:top w:val="none" w:sz="0" w:space="0" w:color="auto"/>
        <w:left w:val="none" w:sz="0" w:space="0" w:color="auto"/>
        <w:bottom w:val="none" w:sz="0" w:space="0" w:color="auto"/>
        <w:right w:val="none" w:sz="0" w:space="0" w:color="auto"/>
      </w:divBdr>
    </w:div>
    <w:div w:id="2138833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techtarget.com/whatis/definition/corporate-culture" TargetMode="External" Id="rId13" /><Relationship Type="http://schemas.openxmlformats.org/officeDocument/2006/relationships/hyperlink" Target="https://rizereviews.com/hotel-reputation-reviews/" TargetMode="External" Id="rId18" /><Relationship Type="http://schemas.openxmlformats.org/officeDocument/2006/relationships/styles" Target="styles.xml" Id="rId3" /><Relationship Type="http://schemas.openxmlformats.org/officeDocument/2006/relationships/hyperlink" Target="https://www.researchgate.net/publication/306022879_Strategic_Branding_in_Hospitality_Case_of_Accor_Hotels" TargetMode="External" Id="rId21" /><Relationship Type="http://schemas.openxmlformats.org/officeDocument/2006/relationships/footnotes" Target="footnotes.xml" Id="rId7" /><Relationship Type="http://schemas.openxmlformats.org/officeDocument/2006/relationships/hyperlink" Target="https://www.cvent.com/en/blog/hospitality/hotel-reputation-management#:~:text=Hotel%20reputation%20management%20is%20all" TargetMode="External" Id="rId12" /><Relationship Type="http://schemas.openxmlformats.org/officeDocument/2006/relationships/hyperlink" Target="https://www.cvent.com/en/blog/hospitality/hotel-reputation-management" TargetMode="External" Id="rId1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hyperlink" Target="http://www.cvent.com" TargetMode="External" Id="rId16" /><Relationship Type="http://schemas.openxmlformats.org/officeDocument/2006/relationships/hyperlink" Target="https://hospitality.economictimes.indiatimes.com/news/speaking-heads/hotel-/-resort-brand-standards-their-significance/79663108?redirect=1" TargetMode="External" Id="rId20"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ijbssnet.com/journals/Vol_8_No_5_May_2017/12.pdf" TargetMode="External" Id="rId11" /><Relationship Type="http://schemas.openxmlformats.org/officeDocument/2006/relationships/fontTable" Target="fontTable.xml" Id="rId24" /><Relationship Type="http://schemas.openxmlformats.org/officeDocument/2006/relationships/settings" Target="settings.xml" Id="rId5" /><Relationship Type="http://schemas.openxmlformats.org/officeDocument/2006/relationships/hyperlink" Target="https://www.fourseasons.com/about_four_seasons/service_culture/" TargetMode="External" Id="rId15" /><Relationship Type="http://schemas.openxmlformats.org/officeDocument/2006/relationships/footer" Target="footer1.xml" Id="rId23" /><Relationship Type="http://schemas.openxmlformats.org/officeDocument/2006/relationships/hyperlink" Target="https://seismic.com/enablement-explainers/service-culture/" TargetMode="External" Id="rId10" /><Relationship Type="http://schemas.openxmlformats.org/officeDocument/2006/relationships/hyperlink" Target="https://www.semrush.com/blog/online-reputation-management/" TargetMode="External" Id="rId19" /><Relationship Type="http://schemas.microsoft.com/office/2007/relationships/stylesWithEffects" Target="stylesWithEffects.xml" Id="rId4" /><Relationship Type="http://schemas.openxmlformats.org/officeDocument/2006/relationships/hyperlink" Target="https://hospitalityinsights.ehl.edu/service-culture-definition" TargetMode="External" Id="rId9" /><Relationship Type="http://schemas.openxmlformats.org/officeDocument/2006/relationships/hyperlink" Target="https://crm.org/articles/ritz-carlton-gold-standards" TargetMode="External" Id="rId14" /><Relationship Type="http://schemas.openxmlformats.org/officeDocument/2006/relationships/hyperlink" Target="https://hospitalityinsights.ehl.edu/company-service-culture-drivers" TargetMode="External" Id="rId22" /><Relationship Type="http://schemas.openxmlformats.org/officeDocument/2006/relationships/glossaryDocument" Target="glossary/document.xml" Id="R8440a848df17470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84485d6-70f2-4dd4-86ba-c06d951b0ed5}"/>
      </w:docPartPr>
      <w:docPartBody>
        <w:p w14:paraId="113BFF1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3AD182-7828-42D0-BB54-F3F96535D1B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HP</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wizwazeer</dc:creator>
  <lastModifiedBy>syed ahmed</lastModifiedBy>
  <revision>16</revision>
  <dcterms:created xsi:type="dcterms:W3CDTF">2023-05-24T20:49:00.0000000Z</dcterms:created>
  <dcterms:modified xsi:type="dcterms:W3CDTF">2023-05-25T17:46:01.5536639Z</dcterms:modified>
</coreProperties>
</file>