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C02" w:rsidRDefault="003F3C02" w:rsidP="00DE092E">
      <w:pPr>
        <w:spacing w:line="360" w:lineRule="auto"/>
        <w:jc w:val="both"/>
      </w:pPr>
    </w:p>
    <w:p w:rsidR="003F3C02" w:rsidRDefault="003F3C02" w:rsidP="00DE092E">
      <w:pPr>
        <w:spacing w:line="360" w:lineRule="auto"/>
        <w:jc w:val="both"/>
      </w:pPr>
    </w:p>
    <w:p w:rsidR="003F3C02" w:rsidRPr="003F3C02" w:rsidRDefault="003F3C02" w:rsidP="00DE092E">
      <w:pPr>
        <w:spacing w:line="360" w:lineRule="auto"/>
        <w:jc w:val="both"/>
        <w:rPr>
          <w:sz w:val="36"/>
        </w:rPr>
      </w:pPr>
    </w:p>
    <w:p w:rsidR="003F3C02" w:rsidRPr="003F3C02" w:rsidRDefault="003F3C02" w:rsidP="00DE092E">
      <w:pPr>
        <w:spacing w:line="360" w:lineRule="auto"/>
        <w:jc w:val="both"/>
        <w:rPr>
          <w:rFonts w:ascii="Calibri" w:hAnsi="Calibri"/>
          <w:sz w:val="36"/>
          <w:szCs w:val="24"/>
        </w:rPr>
      </w:pPr>
      <w:r w:rsidRPr="003F3C02">
        <w:rPr>
          <w:rFonts w:ascii="Calibri" w:hAnsi="Calibri"/>
          <w:sz w:val="36"/>
          <w:szCs w:val="24"/>
        </w:rPr>
        <w:t>Critically discuss power and communication in a project/movement in the UK or abroad. Refer to global connectedness, policy and theories throughout.</w:t>
      </w:r>
    </w:p>
    <w:p w:rsidR="003F3C02" w:rsidRDefault="003F3C02" w:rsidP="00DE092E">
      <w:pPr>
        <w:spacing w:line="360" w:lineRule="auto"/>
        <w:jc w:val="both"/>
        <w:rPr>
          <w:rFonts w:ascii="Calibri" w:hAnsi="Calibri"/>
          <w:b/>
          <w:sz w:val="36"/>
          <w:szCs w:val="24"/>
        </w:rPr>
      </w:pPr>
    </w:p>
    <w:p w:rsidR="003F3C02" w:rsidRDefault="003F3C02" w:rsidP="00DE092E">
      <w:pPr>
        <w:spacing w:line="360" w:lineRule="auto"/>
        <w:jc w:val="both"/>
        <w:rPr>
          <w:rFonts w:ascii="Calibri" w:hAnsi="Calibri"/>
          <w:b/>
          <w:sz w:val="36"/>
          <w:szCs w:val="24"/>
        </w:rPr>
      </w:pPr>
    </w:p>
    <w:p w:rsidR="003F3C02" w:rsidRDefault="003F3C02" w:rsidP="003F3C02">
      <w:pPr>
        <w:shd w:val="clear" w:color="auto" w:fill="FFFFFF"/>
        <w:tabs>
          <w:tab w:val="left" w:pos="720"/>
          <w:tab w:val="left" w:pos="1440"/>
          <w:tab w:val="left" w:pos="2160"/>
          <w:tab w:val="left" w:pos="2880"/>
        </w:tabs>
        <w:jc w:val="both"/>
        <w:rPr>
          <w:rFonts w:ascii="Calibri" w:hAnsi="Calibri"/>
          <w:sz w:val="24"/>
        </w:rPr>
      </w:pPr>
      <w:r w:rsidRPr="008376BC">
        <w:rPr>
          <w:rFonts w:ascii="Calibri" w:hAnsi="Calibri"/>
          <w:sz w:val="24"/>
        </w:rPr>
        <w:t xml:space="preserve">What do you consider are the best aspects of this piece of work?    </w:t>
      </w:r>
    </w:p>
    <w:p w:rsidR="003F3C02" w:rsidRPr="007F3DDE" w:rsidRDefault="003F3C02" w:rsidP="003F3C02">
      <w:pPr>
        <w:shd w:val="clear" w:color="auto" w:fill="FFFFFF"/>
        <w:tabs>
          <w:tab w:val="left" w:pos="720"/>
          <w:tab w:val="left" w:pos="1440"/>
          <w:tab w:val="left" w:pos="2160"/>
          <w:tab w:val="left" w:pos="2880"/>
        </w:tabs>
        <w:jc w:val="both"/>
        <w:rPr>
          <w:rFonts w:ascii="Calibri" w:hAnsi="Calibri"/>
        </w:rPr>
      </w:pPr>
      <w:r w:rsidRPr="007F3DDE">
        <w:rPr>
          <w:rFonts w:ascii="Calibri" w:hAnsi="Calibri"/>
        </w:rPr>
        <w:t>The amount of research that has been conducted</w:t>
      </w:r>
      <w:r>
        <w:rPr>
          <w:rFonts w:ascii="Calibri" w:hAnsi="Calibri"/>
        </w:rPr>
        <w:t>.</w:t>
      </w:r>
    </w:p>
    <w:p w:rsidR="003F3C02" w:rsidRDefault="003F3C02" w:rsidP="003F3C02">
      <w:pPr>
        <w:shd w:val="clear" w:color="auto" w:fill="FFFFFF"/>
        <w:tabs>
          <w:tab w:val="left" w:pos="720"/>
          <w:tab w:val="left" w:pos="1440"/>
          <w:tab w:val="left" w:pos="2160"/>
          <w:tab w:val="left" w:pos="2880"/>
        </w:tabs>
        <w:jc w:val="both"/>
        <w:rPr>
          <w:rFonts w:ascii="Calibri" w:hAnsi="Calibri"/>
          <w:sz w:val="24"/>
        </w:rPr>
      </w:pPr>
    </w:p>
    <w:p w:rsidR="003F3C02" w:rsidRDefault="003F3C02" w:rsidP="003F3C02">
      <w:pPr>
        <w:shd w:val="clear" w:color="auto" w:fill="FFFFFF"/>
        <w:tabs>
          <w:tab w:val="left" w:pos="720"/>
          <w:tab w:val="left" w:pos="1440"/>
          <w:tab w:val="left" w:pos="2160"/>
          <w:tab w:val="left" w:pos="2880"/>
        </w:tabs>
        <w:jc w:val="both"/>
        <w:rPr>
          <w:rFonts w:ascii="Calibri" w:hAnsi="Calibri"/>
          <w:sz w:val="24"/>
        </w:rPr>
      </w:pPr>
      <w:r w:rsidRPr="008376BC">
        <w:rPr>
          <w:rFonts w:ascii="Calibri" w:hAnsi="Calibri"/>
          <w:sz w:val="24"/>
        </w:rPr>
        <w:t>Which aspects do you consider could have been improved in this piece of work?</w:t>
      </w:r>
    </w:p>
    <w:p w:rsidR="003F3C02" w:rsidRPr="007F3DDE" w:rsidRDefault="003F3C02" w:rsidP="003F3C02">
      <w:pPr>
        <w:shd w:val="clear" w:color="auto" w:fill="FFFFFF"/>
        <w:tabs>
          <w:tab w:val="left" w:pos="720"/>
          <w:tab w:val="left" w:pos="1440"/>
          <w:tab w:val="left" w:pos="2160"/>
          <w:tab w:val="left" w:pos="2880"/>
        </w:tabs>
        <w:jc w:val="both"/>
        <w:rPr>
          <w:rFonts w:ascii="Calibri" w:hAnsi="Calibri"/>
        </w:rPr>
      </w:pPr>
      <w:r>
        <w:rPr>
          <w:rFonts w:ascii="Calibri" w:hAnsi="Calibri"/>
        </w:rPr>
        <w:t>Spend more time on the layout of the information included.</w:t>
      </w:r>
    </w:p>
    <w:p w:rsidR="003F3C02" w:rsidRDefault="003F3C02" w:rsidP="003F3C02">
      <w:pPr>
        <w:shd w:val="clear" w:color="auto" w:fill="FFFFFF"/>
        <w:tabs>
          <w:tab w:val="left" w:pos="720"/>
          <w:tab w:val="left" w:pos="1440"/>
          <w:tab w:val="left" w:pos="2160"/>
          <w:tab w:val="left" w:pos="2880"/>
        </w:tabs>
        <w:jc w:val="both"/>
        <w:rPr>
          <w:rFonts w:ascii="Calibri" w:hAnsi="Calibri"/>
          <w:sz w:val="24"/>
        </w:rPr>
      </w:pPr>
    </w:p>
    <w:p w:rsidR="003F3C02" w:rsidRDefault="003F3C02" w:rsidP="003F3C02">
      <w:pPr>
        <w:shd w:val="clear" w:color="auto" w:fill="FFFFFF"/>
        <w:tabs>
          <w:tab w:val="left" w:pos="720"/>
          <w:tab w:val="left" w:pos="1440"/>
          <w:tab w:val="left" w:pos="2160"/>
          <w:tab w:val="left" w:pos="2880"/>
        </w:tabs>
        <w:jc w:val="both"/>
        <w:rPr>
          <w:sz w:val="32"/>
          <w:szCs w:val="16"/>
        </w:rPr>
      </w:pPr>
      <w:r w:rsidRPr="008376BC">
        <w:rPr>
          <w:rFonts w:ascii="Calibri" w:hAnsi="Calibri"/>
          <w:sz w:val="24"/>
        </w:rPr>
        <w:t>What have you found most satisfying whilst undertaking this submission?</w:t>
      </w:r>
    </w:p>
    <w:p w:rsidR="003F3C02" w:rsidRDefault="003F3C02" w:rsidP="003F3C02">
      <w:pPr>
        <w:spacing w:after="120"/>
        <w:jc w:val="both"/>
        <w:rPr>
          <w:szCs w:val="16"/>
        </w:rPr>
      </w:pPr>
      <w:r>
        <w:rPr>
          <w:szCs w:val="16"/>
        </w:rPr>
        <w:t xml:space="preserve">Discovering more about the charity Mind. It is a local charity that I am doing placement in, so discovering how much is has achieved and how far we have come globally </w:t>
      </w:r>
      <w:proofErr w:type="gramStart"/>
      <w:r>
        <w:rPr>
          <w:szCs w:val="16"/>
        </w:rPr>
        <w:t>as a result of</w:t>
      </w:r>
      <w:proofErr w:type="gramEnd"/>
      <w:r>
        <w:rPr>
          <w:szCs w:val="16"/>
        </w:rPr>
        <w:t xml:space="preserve"> the charity and other charities work. </w:t>
      </w:r>
    </w:p>
    <w:p w:rsidR="003F3C02" w:rsidRPr="003F3C02" w:rsidRDefault="003F3C02" w:rsidP="00DE092E">
      <w:pPr>
        <w:spacing w:line="360" w:lineRule="auto"/>
        <w:jc w:val="both"/>
        <w:rPr>
          <w:sz w:val="36"/>
        </w:rPr>
      </w:pPr>
    </w:p>
    <w:p w:rsidR="003F3C02" w:rsidRDefault="003F3C02" w:rsidP="00DE092E">
      <w:pPr>
        <w:spacing w:line="360" w:lineRule="auto"/>
        <w:jc w:val="both"/>
      </w:pPr>
    </w:p>
    <w:p w:rsidR="003F3C02" w:rsidRDefault="003F3C02" w:rsidP="00DE092E">
      <w:pPr>
        <w:spacing w:line="360" w:lineRule="auto"/>
        <w:jc w:val="both"/>
      </w:pPr>
    </w:p>
    <w:p w:rsidR="003F3C02" w:rsidRDefault="003F3C02" w:rsidP="00DE092E">
      <w:pPr>
        <w:spacing w:line="360" w:lineRule="auto"/>
        <w:jc w:val="both"/>
      </w:pPr>
    </w:p>
    <w:p w:rsidR="003F3C02" w:rsidRDefault="003F3C02" w:rsidP="00DE092E">
      <w:pPr>
        <w:spacing w:line="360" w:lineRule="auto"/>
        <w:jc w:val="both"/>
      </w:pPr>
    </w:p>
    <w:p w:rsidR="003F3C02" w:rsidRDefault="003F3C02" w:rsidP="00DE092E">
      <w:pPr>
        <w:spacing w:line="360" w:lineRule="auto"/>
        <w:jc w:val="both"/>
      </w:pPr>
    </w:p>
    <w:p w:rsidR="003F3C02" w:rsidRDefault="003F3C02" w:rsidP="00DE092E">
      <w:pPr>
        <w:spacing w:line="360" w:lineRule="auto"/>
        <w:jc w:val="both"/>
      </w:pPr>
    </w:p>
    <w:p w:rsidR="00272E3C" w:rsidRDefault="00564EE6" w:rsidP="00DE092E">
      <w:pPr>
        <w:spacing w:line="360" w:lineRule="auto"/>
        <w:jc w:val="both"/>
      </w:pPr>
      <w:r>
        <w:lastRenderedPageBreak/>
        <w:t xml:space="preserve">Power is a fundamental component of society, </w:t>
      </w:r>
      <w:proofErr w:type="gramStart"/>
      <w:r>
        <w:t>as a result of</w:t>
      </w:r>
      <w:proofErr w:type="gramEnd"/>
      <w:r>
        <w:t xml:space="preserve"> society being defined by values and institutions (Castells, 2009). When most individuals in Britain think about politics, they usually relate it to voting and elections, councillors and MP’s, which is quite a narrow view. However, politics is not simply about councils and governments, but more widely related to the exercise of power</w:t>
      </w:r>
      <w:r w:rsidR="00272E3C">
        <w:t xml:space="preserve"> (Browne, 2011)</w:t>
      </w:r>
      <w:r>
        <w:t xml:space="preserve">. Power is an essential dynamic of </w:t>
      </w:r>
      <w:r w:rsidR="00272E3C">
        <w:t>politics;</w:t>
      </w:r>
      <w:r>
        <w:t xml:space="preserve"> however, it turns out to be one of the more uncomfortable and difficult topics to discuss. Individuals usually see power as being sinister and unchanging</w:t>
      </w:r>
      <w:r w:rsidR="00272E3C">
        <w:t>, where, in reality, power is both influential and complex, which can change in relation to its context, circumstance and interest (</w:t>
      </w:r>
      <w:proofErr w:type="spellStart"/>
      <w:r w:rsidR="00272E3C">
        <w:t>VeneKlasen</w:t>
      </w:r>
      <w:proofErr w:type="spellEnd"/>
      <w:r w:rsidR="00272E3C">
        <w:t xml:space="preserve"> and Miller, 2002).</w:t>
      </w:r>
    </w:p>
    <w:p w:rsidR="004E21FE" w:rsidRDefault="00272E3C" w:rsidP="00DE092E">
      <w:pPr>
        <w:spacing w:line="360" w:lineRule="auto"/>
        <w:jc w:val="both"/>
      </w:pPr>
      <w:r>
        <w:t>It is essential to begin by recognising that the term power, is widely used across the globe, but none the less, very difficult to determine.</w:t>
      </w:r>
      <w:r w:rsidR="007E0AF5">
        <w:t xml:space="preserve"> It a concept that is theoretical, which is therefore understood differently under different theoretical perspectives (Thompson, 2007). According to Browne (2011, pg.341), ‘</w:t>
      </w:r>
      <w:r w:rsidR="007E0AF5" w:rsidRPr="007E0AF5">
        <w:rPr>
          <w:i/>
        </w:rPr>
        <w:t>power is the ability of people or groups to exert their will over others and get their own way, even if sometimes others resist them’</w:t>
      </w:r>
      <w:r w:rsidR="007E0AF5">
        <w:t xml:space="preserve">. Power </w:t>
      </w:r>
      <w:proofErr w:type="gramStart"/>
      <w:r w:rsidR="007E0AF5">
        <w:t>can be seen as</w:t>
      </w:r>
      <w:proofErr w:type="gramEnd"/>
      <w:r w:rsidR="007E0AF5">
        <w:t xml:space="preserve"> a matter of authority, it can be seen as </w:t>
      </w:r>
      <w:r w:rsidR="00D04A68">
        <w:t>“</w:t>
      </w:r>
      <w:r w:rsidR="007E0AF5" w:rsidRPr="00D04A68">
        <w:rPr>
          <w:i/>
        </w:rPr>
        <w:t xml:space="preserve">an </w:t>
      </w:r>
      <w:r w:rsidR="00D04A68" w:rsidRPr="00D04A68">
        <w:rPr>
          <w:i/>
        </w:rPr>
        <w:t>evil, a good, diabolical and ro</w:t>
      </w:r>
      <w:r w:rsidR="007E0AF5" w:rsidRPr="00D04A68">
        <w:rPr>
          <w:i/>
        </w:rPr>
        <w:t>utine</w:t>
      </w:r>
      <w:r w:rsidR="00D04A68">
        <w:t>”</w:t>
      </w:r>
      <w:r w:rsidR="007E0AF5">
        <w:t xml:space="preserve"> all in one. </w:t>
      </w:r>
      <w:r w:rsidR="004F1031">
        <w:t>‘</w:t>
      </w:r>
      <w:r w:rsidR="007E0AF5" w:rsidRPr="004F1031">
        <w:rPr>
          <w:i/>
        </w:rPr>
        <w:t>It is a quality of social systems</w:t>
      </w:r>
      <w:r w:rsidR="004F1031" w:rsidRPr="004F1031">
        <w:rPr>
          <w:i/>
        </w:rPr>
        <w:t>’</w:t>
      </w:r>
      <w:r w:rsidR="004F1031">
        <w:t xml:space="preserve"> (</w:t>
      </w:r>
      <w:proofErr w:type="spellStart"/>
      <w:r w:rsidR="004F1031">
        <w:t>Sadan</w:t>
      </w:r>
      <w:proofErr w:type="spellEnd"/>
      <w:r w:rsidR="004F1031">
        <w:t>, 1997, pg.70)</w:t>
      </w:r>
      <w:r w:rsidR="007E0AF5">
        <w:t>.</w:t>
      </w:r>
    </w:p>
    <w:p w:rsidR="00721B58" w:rsidRDefault="004E21FE" w:rsidP="00DE092E">
      <w:pPr>
        <w:spacing w:line="360" w:lineRule="auto"/>
        <w:jc w:val="both"/>
      </w:pPr>
      <w:r>
        <w:t>For much of the time, we all operate within relationships where the balance of power is uneven. The imbalances of power can be inescapable. Most individuals will work and carry out their daily lives within an environment with a hierarchical structure,</w:t>
      </w:r>
      <w:r w:rsidR="007E0AF5">
        <w:t xml:space="preserve"> </w:t>
      </w:r>
      <w:r>
        <w:t>where those individuals with the more power are seen on top, and those with no power are along the bottom. Such imbalances of power can have an impact upon communication in a number of different ways</w:t>
      </w:r>
      <w:r w:rsidR="00067513">
        <w:t xml:space="preserve"> (University of the West of England, 2018)</w:t>
      </w:r>
      <w:r>
        <w:t>. Power is</w:t>
      </w:r>
      <w:r w:rsidR="0050725E">
        <w:t xml:space="preserve"> fundamentally put into practice by the development of definition</w:t>
      </w:r>
      <w:r>
        <w:t xml:space="preserve"> </w:t>
      </w:r>
      <w:r w:rsidR="0050725E">
        <w:t>with</w:t>
      </w:r>
      <w:r>
        <w:t>in the human mind through</w:t>
      </w:r>
      <w:r w:rsidR="0050725E">
        <w:t xml:space="preserve"> the</w:t>
      </w:r>
      <w:r>
        <w:t xml:space="preserve"> processes of communication</w:t>
      </w:r>
      <w:r w:rsidR="00067513">
        <w:t xml:space="preserve"> (Castells, 2009)</w:t>
      </w:r>
      <w:r>
        <w:t>.</w:t>
      </w:r>
      <w:r w:rsidR="00067513">
        <w:t xml:space="preserve"> </w:t>
      </w:r>
    </w:p>
    <w:p w:rsidR="00067513" w:rsidRDefault="00067513" w:rsidP="00DE092E">
      <w:pPr>
        <w:spacing w:line="360" w:lineRule="auto"/>
        <w:jc w:val="both"/>
      </w:pPr>
      <w:r>
        <w:t>There is a complex interaction between power and communication. The power relationships between individuals during an encoun</w:t>
      </w:r>
      <w:r w:rsidR="003E59FB">
        <w:t>ter, play an important,</w:t>
      </w:r>
      <w:r>
        <w:t xml:space="preserve"> but often unidentified role in communication. </w:t>
      </w:r>
      <w:r w:rsidR="003E59FB">
        <w:t xml:space="preserve">The communication itself has a crucial influence of the dynamics of power between both groups and individuals. The serious imbalance of power within today’s society, and its consequences generally go about being unrecognised, therefore the relationship between communication and power is not often reflected (CDU, unknown). </w:t>
      </w:r>
    </w:p>
    <w:p w:rsidR="006871EB" w:rsidRDefault="006871EB" w:rsidP="00DE092E">
      <w:pPr>
        <w:spacing w:line="360" w:lineRule="auto"/>
        <w:jc w:val="both"/>
      </w:pPr>
      <w:r>
        <w:t xml:space="preserve">Both power and communication have a major impact upon a number of things within society, including the running of charities. </w:t>
      </w:r>
      <w:r w:rsidR="009D089A">
        <w:t>A charity is a non-profit organisation that has been set up in order to help society, and the individuals within, in some way, whether it be helping certain groups within Britain or elsewhere across the globe. They are non-profit organisations that have been developed to provide help, support and to raise money for those in need</w:t>
      </w:r>
      <w:r w:rsidR="00520DEC">
        <w:t xml:space="preserve"> (How Charities Work, 2016)</w:t>
      </w:r>
      <w:r w:rsidR="009D089A">
        <w:t>.</w:t>
      </w:r>
    </w:p>
    <w:p w:rsidR="009D089A" w:rsidRDefault="009D089A" w:rsidP="00DE092E">
      <w:pPr>
        <w:spacing w:line="360" w:lineRule="auto"/>
        <w:jc w:val="both"/>
      </w:pPr>
      <w:r>
        <w:lastRenderedPageBreak/>
        <w:t xml:space="preserve">For this assignment, the main focus is the charity Mind, who raise awareness of Mental Health and Well-being across England and Wales. </w:t>
      </w:r>
      <w:r w:rsidR="00344DC8">
        <w:t>This assignment will discuss how Mind have used power and communication in order to develop themselves and also how it was used to help and support other individuals living within England and Wales.</w:t>
      </w:r>
    </w:p>
    <w:p w:rsidR="00D36C63" w:rsidRDefault="00272206" w:rsidP="00DE092E">
      <w:pPr>
        <w:spacing w:line="360" w:lineRule="auto"/>
        <w:jc w:val="both"/>
      </w:pPr>
      <w:r>
        <w:t xml:space="preserve">Within this day and age, individuals face </w:t>
      </w:r>
      <w:proofErr w:type="gramStart"/>
      <w:r>
        <w:t>a number of</w:t>
      </w:r>
      <w:proofErr w:type="gramEnd"/>
      <w:r>
        <w:t xml:space="preserve"> different challenges, which are u</w:t>
      </w:r>
      <w:r w:rsidR="0050725E">
        <w:t>nidentified by</w:t>
      </w:r>
      <w:r>
        <w:t xml:space="preserve"> those of the previous generati</w:t>
      </w:r>
      <w:r w:rsidR="0050725E">
        <w:t>on. Individuals are to perform socially, educationally</w:t>
      </w:r>
      <w:r>
        <w:t xml:space="preserve"> and interpersonally, whilst being expected to look good, and negotiate relationships using methods of media unheard of twenty years ago. As society changes, family life is exposed to more chaos, and many individuals experience changes such as separation, divorce, loss and also the reconstruction of families. As a result of all these changes, the mental health of individuals living within society has become that of a growing concern</w:t>
      </w:r>
      <w:r w:rsidR="00BE583F">
        <w:t xml:space="preserve"> (Claveirole and Gaughan, 2011)</w:t>
      </w:r>
      <w:r>
        <w:t xml:space="preserve">. </w:t>
      </w:r>
      <w:r w:rsidR="00D36C63">
        <w:t>One in four individuals will experience some form of mental health problem every year, and Mind are a charity who provide help, adv</w:t>
      </w:r>
      <w:r w:rsidR="00C57DB8">
        <w:t>ice and support for these individuals,</w:t>
      </w:r>
      <w:r w:rsidR="00D36C63">
        <w:t xml:space="preserve"> whether</w:t>
      </w:r>
      <w:r w:rsidR="00C57DB8">
        <w:t xml:space="preserve"> their suffering</w:t>
      </w:r>
      <w:r w:rsidR="00D36C63">
        <w:t xml:space="preserve"> be minor or major, through a number of different resources. No one deserves to face a mental health problem alone, and this is where Mind step in, to fight their corner (Mind 2013).</w:t>
      </w:r>
    </w:p>
    <w:p w:rsidR="00C57DB8" w:rsidRDefault="00C57DB8" w:rsidP="00DE092E">
      <w:pPr>
        <w:spacing w:line="360" w:lineRule="auto"/>
        <w:jc w:val="both"/>
      </w:pPr>
      <w:r>
        <w:t>Mind was initially known as The National Association for Mental Health and it was established in</w:t>
      </w:r>
      <w:r w:rsidR="0050725E">
        <w:t xml:space="preserve"> 1946 </w:t>
      </w:r>
      <w:proofErr w:type="gramStart"/>
      <w:r w:rsidR="0050725E">
        <w:t>as a result of</w:t>
      </w:r>
      <w:proofErr w:type="gramEnd"/>
      <w:r w:rsidR="0050725E">
        <w:t xml:space="preserve"> the partnership and the integration of three dominant </w:t>
      </w:r>
      <w:r>
        <w:t>mental health organisations, who were the Central Association for Mental Welfare (1913), the National Council for Mental Hygiene (1922) and the Child Guidance Council (1927). The development of the National Association for Mental Health accompanied the development of the National Health Service and the welfare state, therefore proving a period of rapid growth and change (Mind 2013).</w:t>
      </w:r>
    </w:p>
    <w:p w:rsidR="00727BF5" w:rsidRDefault="00727BF5" w:rsidP="00DE092E">
      <w:pPr>
        <w:spacing w:line="360" w:lineRule="auto"/>
        <w:jc w:val="both"/>
      </w:pPr>
      <w:r>
        <w:t>‘</w:t>
      </w:r>
      <w:r>
        <w:rPr>
          <w:i/>
        </w:rPr>
        <w:t xml:space="preserve">Mental health problems have been misunderstood throughout history’ </w:t>
      </w:r>
      <w:r>
        <w:t>(Williams, 2018). During the middle ages, Christians saw individuals with a mental health problem as being someone who was possessed by demons. Even during World War One, when soldiers first started experiencing shell-shock, it was a result of them receiving invisible nerve damage from nearby explosions. It was not until the end of World War One until they discovered that they had realised that these soldiers had suffered a ‘</w:t>
      </w:r>
      <w:r w:rsidRPr="00727BF5">
        <w:rPr>
          <w:i/>
        </w:rPr>
        <w:t>serve mental disability’</w:t>
      </w:r>
      <w:r>
        <w:rPr>
          <w:i/>
        </w:rPr>
        <w:t xml:space="preserve"> </w:t>
      </w:r>
      <w:r>
        <w:t xml:space="preserve">(Williams, 2018). World War One had provided evidence that anyone could be </w:t>
      </w:r>
      <w:r w:rsidR="008A25DD">
        <w:t>affected</w:t>
      </w:r>
      <w:r>
        <w:t xml:space="preserve"> by a mental health disability, no matter their age, gender or class. </w:t>
      </w:r>
    </w:p>
    <w:p w:rsidR="00B91667" w:rsidRDefault="00727BF5" w:rsidP="00DE092E">
      <w:pPr>
        <w:spacing w:line="360" w:lineRule="auto"/>
        <w:jc w:val="both"/>
      </w:pPr>
      <w:r>
        <w:t>However, it was not until after World War Two, and the Second Wave of Globalisation that Mental Health became a more serious problem.</w:t>
      </w:r>
      <w:r w:rsidR="00B91667">
        <w:t xml:space="preserve"> Globalisation is a term that has been diversely used to define ‘</w:t>
      </w:r>
      <w:r w:rsidR="00B91667">
        <w:rPr>
          <w:i/>
        </w:rPr>
        <w:t xml:space="preserve">a process, a condition, a system, a force, and an age’ </w:t>
      </w:r>
      <w:r w:rsidR="00B91667">
        <w:t xml:space="preserve">(Steger, 2013, pg. 9) in both the press and also in academic literature. Therefore, globalisation can be referred to </w:t>
      </w:r>
      <w:r w:rsidR="00B91667">
        <w:rPr>
          <w:i/>
        </w:rPr>
        <w:t xml:space="preserve">‘the expansion and intensification of social relations and consciousness across world-time and world-space’ </w:t>
      </w:r>
      <w:r w:rsidR="00B91667">
        <w:t xml:space="preserve">(Steger, 2013, pg. 15). </w:t>
      </w:r>
      <w:r>
        <w:t xml:space="preserve"> </w:t>
      </w:r>
    </w:p>
    <w:p w:rsidR="006871EB" w:rsidRDefault="000C1838" w:rsidP="00DE092E">
      <w:pPr>
        <w:spacing w:line="360" w:lineRule="auto"/>
        <w:jc w:val="both"/>
      </w:pPr>
      <w:r>
        <w:lastRenderedPageBreak/>
        <w:t xml:space="preserve">The second wave of globalisation (1945-1980) </w:t>
      </w:r>
      <w:r w:rsidR="00622C8D">
        <w:t>had arisen</w:t>
      </w:r>
      <w:r>
        <w:t xml:space="preserve"> from the ashes of World War Two. </w:t>
      </w:r>
      <w:r w:rsidR="00727BF5">
        <w:t xml:space="preserve">World War Two </w:t>
      </w:r>
      <w:r w:rsidR="008A25DD">
        <w:t xml:space="preserve">had differed from previous wars and therefore had a number of consequences for continental Europe, making it one of the most </w:t>
      </w:r>
      <w:r w:rsidR="00727BF5">
        <w:t>transformative events of the twentieth century</w:t>
      </w:r>
      <w:r w:rsidR="008A25DD">
        <w:t xml:space="preserve">. </w:t>
      </w:r>
      <w:r w:rsidR="00622C8D">
        <w:t xml:space="preserve">International agreements, global trade (the World Bank), investments and new technologies were the benefit of the second wave of globalisation. There was a new economic connection, providing new opportunities for individuals and organisations, such as charities (Academic Library, 2014-2018). </w:t>
      </w:r>
      <w:r w:rsidR="008A25DD">
        <w:t>The likelihood of mental health problem for the individuals living within our ‘war-torn country’ increased due to the widespread consequences that had been faced</w:t>
      </w:r>
      <w:r>
        <w:t xml:space="preserve"> (Science 2.0, 2014)</w:t>
      </w:r>
      <w:r w:rsidR="008A25DD">
        <w:t>.</w:t>
      </w:r>
      <w:r w:rsidR="00622C8D">
        <w:t xml:space="preserve"> Therefore, the reason for the establishment of the National Association for Mental Health, now known as Mind. </w:t>
      </w:r>
    </w:p>
    <w:p w:rsidR="00684D78" w:rsidRDefault="00A86E27" w:rsidP="00DE092E">
      <w:pPr>
        <w:spacing w:line="360" w:lineRule="auto"/>
        <w:jc w:val="both"/>
      </w:pPr>
      <w:r>
        <w:t>Following the traumatic events of the Second World War, Mind aimed to help and support the individuals in need. The aim was to promote mental health problems so that individuals would have a wider knowledge and understanding of the issues that were and continue to be faced by these individuals in their everyday lives, and how</w:t>
      </w:r>
      <w:r w:rsidR="005E0E14">
        <w:t xml:space="preserve"> good mental health and wellbeing is achieved and maintained. They also aimed to provide and promote community care for the individuals who were suffering due to a mental or nervous disorder during this period (Mind, 2013). </w:t>
      </w:r>
    </w:p>
    <w:p w:rsidR="00152969" w:rsidRDefault="00152969" w:rsidP="00DE092E">
      <w:pPr>
        <w:spacing w:line="360" w:lineRule="auto"/>
        <w:jc w:val="both"/>
      </w:pPr>
      <w:r>
        <w:t xml:space="preserve">Globalisation has introduced a new framework within today’s society. We now have more opportunities and the freedom to connect with other individuals across the globe. Social networks, ease of travel, global branding and economic advancement, all accessed through a handheld device, and Mind are using full use of this (CORE Education, 2018). </w:t>
      </w:r>
    </w:p>
    <w:p w:rsidR="0024761B" w:rsidRDefault="0012423E" w:rsidP="00DE092E">
      <w:pPr>
        <w:spacing w:line="360" w:lineRule="auto"/>
        <w:jc w:val="both"/>
      </w:pPr>
      <w:r>
        <w:t>Over the years, Mind has developed and has achieved much success when it comes to both promoting mental health and well-being and provide help and support to the individuals in need. The charity has been able to enable this through the use of power and communication</w:t>
      </w:r>
      <w:r w:rsidR="0024761B">
        <w:t>. In order to communicate with individuals, Mind have</w:t>
      </w:r>
      <w:r w:rsidR="00EB728B">
        <w:t xml:space="preserve"> set up a web-page, where they provide information and support regarding </w:t>
      </w:r>
      <w:r w:rsidR="0024761B">
        <w:t>mental health and well-being for individuals who are</w:t>
      </w:r>
      <w:r w:rsidR="00EB728B">
        <w:t xml:space="preserve"> suffering with a mental health problem, their friends, family, and also individual who just simply want to discover more about the issues faced by individuals who have mental health problems (Mind 2018). As well as this, on their website, there is a page communicating how individuals are able to get involved to help and support both the charity, and the individuals who are benefitting from the services they provide (Mind, 2018). </w:t>
      </w:r>
    </w:p>
    <w:p w:rsidR="0012423E" w:rsidRDefault="00EB728B" w:rsidP="00DE092E">
      <w:pPr>
        <w:spacing w:line="360" w:lineRule="auto"/>
        <w:jc w:val="both"/>
      </w:pPr>
      <w:r>
        <w:t xml:space="preserve">As already mentioned, Mind have been fairly successful in their aims following their establishment, as a result of power and communication with other individuals and organisations. </w:t>
      </w:r>
      <w:r w:rsidR="0012423E">
        <w:t xml:space="preserve">For example, Mind, along with Rethink Mental Illness, has become a partner of England’s most </w:t>
      </w:r>
      <w:r w:rsidR="001F55BD">
        <w:t>determined</w:t>
      </w:r>
      <w:r w:rsidR="0012423E">
        <w:t xml:space="preserve"> campaign, Time to Change</w:t>
      </w:r>
      <w:r w:rsidR="00AA70C4">
        <w:t xml:space="preserve"> (Mind, 2018)</w:t>
      </w:r>
      <w:r w:rsidR="0012423E">
        <w:t xml:space="preserve">. </w:t>
      </w:r>
    </w:p>
    <w:p w:rsidR="0019380B" w:rsidRDefault="0012423E" w:rsidP="00DE092E">
      <w:pPr>
        <w:spacing w:line="360" w:lineRule="auto"/>
        <w:jc w:val="both"/>
      </w:pPr>
      <w:r>
        <w:lastRenderedPageBreak/>
        <w:t>Time to Change is a ‘m</w:t>
      </w:r>
      <w:r w:rsidR="001F55BD">
        <w:t>ulti-faceted’ campaign which was</w:t>
      </w:r>
      <w:r>
        <w:t xml:space="preserve"> been established in </w:t>
      </w:r>
      <w:r w:rsidR="001F55BD">
        <w:t xml:space="preserve">2007, in </w:t>
      </w:r>
      <w:r>
        <w:t>order to end the stigma and discrimination</w:t>
      </w:r>
      <w:r w:rsidR="003425B1">
        <w:t xml:space="preserve"> that individuals suffering with mental health problems face within today’s society</w:t>
      </w:r>
      <w:r w:rsidR="00AA70C4">
        <w:t xml:space="preserve"> (Time to Change, 2018)</w:t>
      </w:r>
      <w:r w:rsidR="003425B1">
        <w:t>. Stigma and discrimination plays a major part of society today, and it ruin</w:t>
      </w:r>
      <w:r w:rsidR="0019380B">
        <w:t>s individuals lives. It denies</w:t>
      </w:r>
      <w:r w:rsidR="003425B1">
        <w:t xml:space="preserve"> individuals the opportunity to live their lives to the fullest. It denies </w:t>
      </w:r>
      <w:r w:rsidR="0019380B">
        <w:t>those</w:t>
      </w:r>
      <w:r w:rsidR="003425B1">
        <w:t xml:space="preserve"> relationships, education, work and the experiences in life that other individuals tend to take for granted (Mind 2013). </w:t>
      </w:r>
    </w:p>
    <w:p w:rsidR="001F55BD" w:rsidRDefault="0019380B" w:rsidP="00DE092E">
      <w:pPr>
        <w:spacing w:line="360" w:lineRule="auto"/>
        <w:jc w:val="both"/>
      </w:pPr>
      <w:r>
        <w:t xml:space="preserve">Together with the support of Mind, </w:t>
      </w:r>
      <w:r w:rsidR="001F55BD">
        <w:t xml:space="preserve">through the use of power and communication, </w:t>
      </w:r>
      <w:r>
        <w:t>Time to Change is a growing movement, who have transformed how mental health problems is seen today within society. They believe that</w:t>
      </w:r>
      <w:r w:rsidR="001F55BD">
        <w:t xml:space="preserve"> </w:t>
      </w:r>
      <w:r w:rsidR="001F55BD">
        <w:rPr>
          <w:i/>
        </w:rPr>
        <w:t xml:space="preserve">‘this is the generation for change’ </w:t>
      </w:r>
      <w:r w:rsidR="001F55BD">
        <w:t xml:space="preserve">(Time to Change, 2018), and by working together with other charities, more and more individuals become more knowledgeable on the subject as more individuals are open to talking and listening about mental health problems than ever before (Time to Change, 2018). </w:t>
      </w:r>
    </w:p>
    <w:p w:rsidR="004D5724" w:rsidRDefault="00AA70C4" w:rsidP="00DE092E">
      <w:pPr>
        <w:spacing w:line="360" w:lineRule="auto"/>
        <w:jc w:val="both"/>
      </w:pPr>
      <w:r>
        <w:t>As well as being proud partners with Time to Change, Mind are als</w:t>
      </w:r>
      <w:bookmarkStart w:id="0" w:name="_GoBack"/>
      <w:bookmarkEnd w:id="0"/>
      <w:r>
        <w:t xml:space="preserve">o partners with the charity Heads Together, a mental health initiative, also known as charity of the year, led by the Duke and Duchess of Cambridge and Prince Harry (Mind 2018). Since establishment in 2016, Heads Together have encouraged millions of individuals to have the important conversations regarding their mental health problems, through the help of eight mental health charities, young people, emergency response, homeless charities and veterans. This charity understands that unresolved mental health problems </w:t>
      </w:r>
      <w:r>
        <w:rPr>
          <w:i/>
        </w:rPr>
        <w:t xml:space="preserve">‘lie in the heart of some of our greatest social challenges’ </w:t>
      </w:r>
      <w:r>
        <w:t>(</w:t>
      </w:r>
      <w:r w:rsidR="0024761B">
        <w:t xml:space="preserve">Heads Together, unknown), and through their work, they want these individuals to feel more comfortable with their mental wellbeing and therefore have the skills and tools that they need in order to go through their daily lives (Heads Together, unknown). </w:t>
      </w:r>
    </w:p>
    <w:p w:rsidR="004416F7" w:rsidRDefault="004D5724" w:rsidP="00DE092E">
      <w:pPr>
        <w:spacing w:line="360" w:lineRule="auto"/>
        <w:jc w:val="both"/>
      </w:pPr>
      <w:r>
        <w:t>Although there has been much support for Mind, mental health is still neglected across the globe.</w:t>
      </w:r>
      <w:r w:rsidR="004416F7">
        <w:t xml:space="preserve"> A prime example of this neglect has been established </w:t>
      </w:r>
      <w:proofErr w:type="gramStart"/>
      <w:r w:rsidR="004416F7">
        <w:t>as a result of</w:t>
      </w:r>
      <w:proofErr w:type="gramEnd"/>
      <w:r w:rsidR="004416F7">
        <w:t xml:space="preserve"> the labelling theory, making this a prime enemy to the charity Mind, and all the work they have accomplished. </w:t>
      </w:r>
    </w:p>
    <w:p w:rsidR="00DD53C1" w:rsidRPr="004C380A" w:rsidRDefault="00DD53C1" w:rsidP="00DE092E">
      <w:pPr>
        <w:spacing w:line="360" w:lineRule="auto"/>
        <w:jc w:val="both"/>
      </w:pPr>
      <w:r>
        <w:t xml:space="preserve">The labelling theory is a sociological approach, that defines individuals (Crossman, 2017).  </w:t>
      </w:r>
      <w:r w:rsidR="000D4E1D">
        <w:t>The labelling theory creates stigmatisation for individuals who are suffering with mental health problems, therefore excluding them from society.</w:t>
      </w:r>
      <w:r w:rsidR="004C380A">
        <w:t xml:space="preserve"> According to Goffman (1963 </w:t>
      </w:r>
      <w:r w:rsidR="004C380A" w:rsidRPr="004C380A">
        <w:rPr>
          <w:i/>
        </w:rPr>
        <w:t>cited in</w:t>
      </w:r>
      <w:r w:rsidR="004C380A">
        <w:t xml:space="preserve"> Markowitz, 2013) stigmatisation is ‘</w:t>
      </w:r>
      <w:r w:rsidR="004C380A" w:rsidRPr="004C380A">
        <w:rPr>
          <w:i/>
        </w:rPr>
        <w:t>an attribute that is deeply discrediting’</w:t>
      </w:r>
      <w:r w:rsidR="004C380A">
        <w:t xml:space="preserve"> for both the individual and </w:t>
      </w:r>
      <w:proofErr w:type="gramStart"/>
      <w:r w:rsidR="004C380A">
        <w:t>society as a whol</w:t>
      </w:r>
      <w:proofErr w:type="gramEnd"/>
      <w:r w:rsidR="004C380A">
        <w:t xml:space="preserve">e (Markowitz, 2013). </w:t>
      </w:r>
    </w:p>
    <w:p w:rsidR="000D4E1D" w:rsidRDefault="000D4E1D" w:rsidP="00DE092E">
      <w:pPr>
        <w:spacing w:line="360" w:lineRule="auto"/>
        <w:jc w:val="both"/>
      </w:pPr>
      <w:proofErr w:type="spellStart"/>
      <w:r>
        <w:t>Scheff</w:t>
      </w:r>
      <w:proofErr w:type="spellEnd"/>
      <w:r>
        <w:t xml:space="preserve"> (1966</w:t>
      </w:r>
      <w:r w:rsidR="004C380A">
        <w:t xml:space="preserve"> </w:t>
      </w:r>
      <w:r w:rsidR="004C380A" w:rsidRPr="004C380A">
        <w:rPr>
          <w:i/>
        </w:rPr>
        <w:t>cited in</w:t>
      </w:r>
      <w:r w:rsidR="004C380A">
        <w:t xml:space="preserve"> </w:t>
      </w:r>
      <w:proofErr w:type="spellStart"/>
      <w:r w:rsidR="004C380A">
        <w:t>Pasman</w:t>
      </w:r>
      <w:proofErr w:type="spellEnd"/>
      <w:r w:rsidR="004C380A">
        <w:t>, unknown</w:t>
      </w:r>
      <w:r>
        <w:t xml:space="preserve">) said that those who are labelled as being </w:t>
      </w:r>
      <w:r w:rsidR="004C380A">
        <w:t>‘</w:t>
      </w:r>
      <w:r>
        <w:t>mentally ill</w:t>
      </w:r>
      <w:r w:rsidR="004C380A">
        <w:t>’</w:t>
      </w:r>
      <w:r>
        <w:t xml:space="preserve">, are to become </w:t>
      </w:r>
      <w:r w:rsidR="004C380A">
        <w:t>‘</w:t>
      </w:r>
      <w:r>
        <w:t>mentally ill</w:t>
      </w:r>
      <w:r w:rsidR="004C380A">
        <w:t>’</w:t>
      </w:r>
      <w:r>
        <w:t>, and once they</w:t>
      </w:r>
      <w:r w:rsidR="004C380A">
        <w:t xml:space="preserve"> have</w:t>
      </w:r>
      <w:r>
        <w:t xml:space="preserve"> developed a mental illness, they have no choice but to abide </w:t>
      </w:r>
      <w:r>
        <w:lastRenderedPageBreak/>
        <w:t>by the stereotypes and labels that have been developed throughout society. The internalised ideas that society have created, such as an individual with mental health problems being violent and being ‘crazy,’ are what are expected of these individuals, therefore they start it identify themselves in this manner. Individuals internalise with the labels and the develop and dominate their self-concept (</w:t>
      </w:r>
      <w:proofErr w:type="spellStart"/>
      <w:r>
        <w:t>Pasman</w:t>
      </w:r>
      <w:proofErr w:type="spellEnd"/>
      <w:r>
        <w:t xml:space="preserve">, unknown). </w:t>
      </w:r>
    </w:p>
    <w:p w:rsidR="004C380A" w:rsidRDefault="004C380A" w:rsidP="00DE092E">
      <w:pPr>
        <w:spacing w:line="360" w:lineRule="auto"/>
        <w:jc w:val="both"/>
      </w:pPr>
      <w:r>
        <w:t>The labelling theory judges that individuals become known as an ‘other’ when they are labelled. As soon as an individual has become labelled, that characteristics and behaviours of that label become their ‘dominant label’ or ‘master status</w:t>
      </w:r>
      <w:r w:rsidR="00612D80">
        <w:t>.</w:t>
      </w:r>
      <w:r>
        <w:t xml:space="preserve">’ </w:t>
      </w:r>
      <w:r w:rsidR="00612D80">
        <w:t xml:space="preserve">They begin to identify themselves with the label that they have been given, which </w:t>
      </w:r>
      <w:r>
        <w:t>then becomes more important than any other aspect of the individual (</w:t>
      </w:r>
      <w:proofErr w:type="spellStart"/>
      <w:r>
        <w:t>Trueman</w:t>
      </w:r>
      <w:proofErr w:type="spellEnd"/>
      <w:r>
        <w:t xml:space="preserve">, 2016). </w:t>
      </w:r>
    </w:p>
    <w:p w:rsidR="00172076" w:rsidRDefault="00172076" w:rsidP="00DE092E">
      <w:pPr>
        <w:spacing w:line="360" w:lineRule="auto"/>
        <w:jc w:val="both"/>
      </w:pPr>
      <w:r>
        <w:t xml:space="preserve">As already mentioned, Mind have established </w:t>
      </w:r>
      <w:proofErr w:type="gramStart"/>
      <w:r>
        <w:t>a number of</w:t>
      </w:r>
      <w:proofErr w:type="gramEnd"/>
      <w:r>
        <w:t xml:space="preserve"> different campaigns in order to reduce the discrimination that individuals who are suffering with mental health illness are facing. By engaging in these campaigns, discrimination against these individuals have reduced over the years, however, it does remain a key issue within today’s society, both local and </w:t>
      </w:r>
      <w:proofErr w:type="spellStart"/>
      <w:r>
        <w:t>gloabal</w:t>
      </w:r>
      <w:proofErr w:type="spellEnd"/>
      <w:r>
        <w:t xml:space="preserve"> (Mind, 2013).</w:t>
      </w:r>
    </w:p>
    <w:p w:rsidR="00431196" w:rsidRDefault="00172076" w:rsidP="00DE092E">
      <w:pPr>
        <w:spacing w:line="360" w:lineRule="auto"/>
        <w:jc w:val="both"/>
      </w:pPr>
      <w:r>
        <w:t>T</w:t>
      </w:r>
      <w:r w:rsidR="009C200F">
        <w:t xml:space="preserve">here have been </w:t>
      </w:r>
      <w:proofErr w:type="gramStart"/>
      <w:r w:rsidR="009C200F">
        <w:t>a number of</w:t>
      </w:r>
      <w:proofErr w:type="gramEnd"/>
      <w:r w:rsidR="009C200F">
        <w:t xml:space="preserve"> different methods that have been used</w:t>
      </w:r>
      <w:r>
        <w:t xml:space="preserve"> both local and global</w:t>
      </w:r>
      <w:r w:rsidR="009C200F">
        <w:t xml:space="preserve">, in order to reduce discrimination and to help to support the individuals who are in need. </w:t>
      </w:r>
      <w:r w:rsidR="00431196">
        <w:t>For example, legislations that have been established to reduce discrimination to those who are suff</w:t>
      </w:r>
      <w:r w:rsidR="001A12CA">
        <w:t xml:space="preserve">ering with mental health issues. </w:t>
      </w:r>
    </w:p>
    <w:p w:rsidR="001A12CA" w:rsidRDefault="001A12CA" w:rsidP="00DE092E">
      <w:pPr>
        <w:spacing w:line="360" w:lineRule="auto"/>
        <w:jc w:val="both"/>
      </w:pPr>
      <w:proofErr w:type="gramStart"/>
      <w:r>
        <w:t>As a result of</w:t>
      </w:r>
      <w:proofErr w:type="gramEnd"/>
      <w:r>
        <w:t xml:space="preserve"> a number of different charities, including Mind, opening up about mental health, and providing individuals within society knowledge and understanding relating to mental health issues, a number of different legislations and act have been developed. For example, the Mental Health Act (1983). This act applies only to England and Wales, and it sets out an individual’s rights, how they </w:t>
      </w:r>
      <w:proofErr w:type="gramStart"/>
      <w:r>
        <w:t>are able to</w:t>
      </w:r>
      <w:proofErr w:type="gramEnd"/>
      <w:r>
        <w:t xml:space="preserve"> leave the hospital and what aftercare they are able to be provided when they are suffering from a mental health problem</w:t>
      </w:r>
      <w:r w:rsidR="005F7637">
        <w:t xml:space="preserve"> (Rethink Mental Health, unknown)</w:t>
      </w:r>
      <w:r>
        <w:t xml:space="preserve">. </w:t>
      </w:r>
    </w:p>
    <w:p w:rsidR="005F7637" w:rsidRDefault="005F7637" w:rsidP="00DE092E">
      <w:pPr>
        <w:spacing w:line="360" w:lineRule="auto"/>
        <w:jc w:val="both"/>
      </w:pPr>
      <w:r>
        <w:t xml:space="preserve">A global legislation that has been developed is the UN Convention on the Rights of Persons with Disabilities (2008). The establishment of the Convention represents a major step forward when relating to the improvement of lives for individuals suffering with mental health problems. The establishment marks a major milestone in the efforts made to promote, protect and also ensure that these individuals receive the full and equal enjoyment in live, providing them with all the human rights a person is entitled to, including among others, their civil and political rights, the right to live in a community and to not be excluded, educational rights, health rights, employment rights and also </w:t>
      </w:r>
      <w:r>
        <w:lastRenderedPageBreak/>
        <w:t>social protection. “</w:t>
      </w:r>
      <w:r>
        <w:rPr>
          <w:i/>
        </w:rPr>
        <w:t xml:space="preserve">It encompasses provisions which are critical in ending violations and promoting and protecting human rights” </w:t>
      </w:r>
      <w:r>
        <w:t xml:space="preserve">(World Health Organisation, 2007). </w:t>
      </w:r>
    </w:p>
    <w:p w:rsidR="00861D6D" w:rsidRDefault="00431196" w:rsidP="00DE092E">
      <w:pPr>
        <w:spacing w:line="360" w:lineRule="auto"/>
        <w:jc w:val="both"/>
      </w:pPr>
      <w:r>
        <w:t>Another</w:t>
      </w:r>
      <w:r w:rsidR="009C200F">
        <w:t xml:space="preserve"> example</w:t>
      </w:r>
      <w:r>
        <w:t xml:space="preserve"> of a method that has been developed </w:t>
      </w:r>
      <w:proofErr w:type="gramStart"/>
      <w:r>
        <w:t>in order to</w:t>
      </w:r>
      <w:proofErr w:type="gramEnd"/>
      <w:r>
        <w:t xml:space="preserve"> help and support individuals suffering with a mental health problem are</w:t>
      </w:r>
      <w:r w:rsidR="009C200F">
        <w:t xml:space="preserve"> </w:t>
      </w:r>
      <w:r w:rsidR="00217338">
        <w:t>the Sustainable Development Goals</w:t>
      </w:r>
      <w:r>
        <w:t>, which</w:t>
      </w:r>
      <w:r w:rsidR="00172076">
        <w:t xml:space="preserve"> are global goals that</w:t>
      </w:r>
      <w:r w:rsidR="00217338">
        <w:t xml:space="preserve"> have been established in order to help and support the issues concerned with mental health. </w:t>
      </w:r>
      <w:r w:rsidR="00861D6D">
        <w:t xml:space="preserve"> </w:t>
      </w:r>
    </w:p>
    <w:p w:rsidR="00861D6D" w:rsidRDefault="00861D6D" w:rsidP="00DE092E">
      <w:pPr>
        <w:spacing w:line="360" w:lineRule="auto"/>
        <w:jc w:val="both"/>
      </w:pPr>
      <w:r>
        <w:t xml:space="preserve">Sustainable development and its concern can be traced back to the eighteenth and nineteenth century and the Sustainable Development Goals are a visionary step towards sustainable development, requiring a much greater and broader view of sustainability than ever achieved before. However, implementing change still remains a practical challenge (Baker, 2006). </w:t>
      </w:r>
    </w:p>
    <w:p w:rsidR="005143E3" w:rsidRDefault="005143E3" w:rsidP="00DE092E">
      <w:pPr>
        <w:spacing w:line="360" w:lineRule="auto"/>
        <w:jc w:val="both"/>
      </w:pPr>
      <w:r>
        <w:t>The Sustainable Development Goals are a set of seventeen goals and are a ‘</w:t>
      </w:r>
      <w:r>
        <w:rPr>
          <w:i/>
        </w:rPr>
        <w:t xml:space="preserve">universal call to action’ </w:t>
      </w:r>
      <w:r>
        <w:t xml:space="preserve">(UNDP, 2018) to eliminate poverty, protect the planet and to ensure that all individuals living on the planet </w:t>
      </w:r>
      <w:r>
        <w:rPr>
          <w:i/>
        </w:rPr>
        <w:t xml:space="preserve">‘enjoy peace and prosperity’ </w:t>
      </w:r>
      <w:r>
        <w:t xml:space="preserve">(UNDP, 2018). </w:t>
      </w:r>
    </w:p>
    <w:p w:rsidR="005143E3" w:rsidRDefault="005143E3" w:rsidP="00DE092E">
      <w:pPr>
        <w:spacing w:line="360" w:lineRule="auto"/>
        <w:jc w:val="both"/>
      </w:pPr>
      <w:r>
        <w:t xml:space="preserve">From looking and analysing the Sustainable Development Goals, out of the seventeen that have been created, two of them could be linked with mental health and the work that Mind are conducting, including Goal Three, Good Health and Wellbeing, and Goal Ten, Equality (UNDP, 2018). </w:t>
      </w:r>
    </w:p>
    <w:p w:rsidR="00727BF5" w:rsidRDefault="005143E3" w:rsidP="00DE092E">
      <w:pPr>
        <w:spacing w:line="360" w:lineRule="auto"/>
        <w:jc w:val="both"/>
      </w:pPr>
      <w:r>
        <w:t>Goal Three of the Sustainable Development Goals</w:t>
      </w:r>
      <w:r w:rsidR="002A0725">
        <w:t>, Good Health and Wellbeing, has been established in order to ‘</w:t>
      </w:r>
      <w:r w:rsidR="002A0725">
        <w:rPr>
          <w:i/>
        </w:rPr>
        <w:t xml:space="preserve">ensure healthy lives and promote wellbeing for all ages’ </w:t>
      </w:r>
      <w:r w:rsidR="002A0725">
        <w:t xml:space="preserve">(World Health Organisation, 2018), and this is an important goal as it builds a prosperous society. </w:t>
      </w:r>
      <w:r w:rsidR="00B71DEA">
        <w:t xml:space="preserve">By 2030, </w:t>
      </w:r>
      <w:r w:rsidR="00217338">
        <w:t xml:space="preserve">some of the aims of </w:t>
      </w:r>
      <w:r w:rsidR="00B71DEA">
        <w:t>this goal</w:t>
      </w:r>
      <w:r w:rsidR="00217338">
        <w:t xml:space="preserve"> include reducing</w:t>
      </w:r>
      <w:r w:rsidR="00B71DEA">
        <w:t xml:space="preserve"> global maternal mortality, end preventable deaths of </w:t>
      </w:r>
      <w:r w:rsidR="00217338">
        <w:t>new-born</w:t>
      </w:r>
      <w:r w:rsidR="00B71DEA">
        <w:t xml:space="preserve"> babies and children under the age of f</w:t>
      </w:r>
      <w:r w:rsidR="00217338">
        <w:t>ive, end the epidemics of AIDS</w:t>
      </w:r>
      <w:r w:rsidR="00B71DEA">
        <w:t>, malaria</w:t>
      </w:r>
      <w:r w:rsidR="00217338">
        <w:t xml:space="preserve">, tropical diseases, the prevention and treatment of substance abuse, and the promotion of mental health and wellbeing (World Health Organisation, 2018). </w:t>
      </w:r>
    </w:p>
    <w:p w:rsidR="008B6B18" w:rsidRDefault="008B6B18" w:rsidP="00DE092E">
      <w:pPr>
        <w:spacing w:line="360" w:lineRule="auto"/>
        <w:jc w:val="both"/>
      </w:pPr>
      <w:r>
        <w:t xml:space="preserve">The second goal that is linked to mental health and the work of Mind, Goal Ten, Reduced Inequalities, speaks for itself. It was established in order to reduce inequalities </w:t>
      </w:r>
      <w:r w:rsidR="00011EBA">
        <w:t>both within and amo</w:t>
      </w:r>
      <w:r>
        <w:t>ng</w:t>
      </w:r>
      <w:r w:rsidR="00011EBA">
        <w:t xml:space="preserve"> countries</w:t>
      </w:r>
      <w:r w:rsidR="004F5279">
        <w:t xml:space="preserve"> (United Nations, unknown)</w:t>
      </w:r>
      <w:r w:rsidR="00011EBA">
        <w:t>.</w:t>
      </w:r>
      <w:r w:rsidR="004F5279">
        <w:t xml:space="preserve"> With this goal, they hope to both promote and empower the social, economic and political inclusion of all, by 2030.</w:t>
      </w:r>
      <w:r w:rsidR="00FF4FFA">
        <w:t xml:space="preserve"> No one deserves to be discriminated against or excluded from society, irrespective of their age, sex, race, ethnicity, religion or disability (World Health Organisation, 2018). </w:t>
      </w:r>
      <w:r w:rsidR="00FF4FFA">
        <w:rPr>
          <w:i/>
        </w:rPr>
        <w:t xml:space="preserve">‘Global inequalities affects us all, no matter who we are or where we are from’ </w:t>
      </w:r>
      <w:r w:rsidR="00FF4FFA">
        <w:t xml:space="preserve">(United Nations, unknown).  </w:t>
      </w:r>
      <w:r w:rsidR="00011EBA">
        <w:t xml:space="preserve"> </w:t>
      </w:r>
    </w:p>
    <w:p w:rsidR="004416F7" w:rsidRDefault="00435F10" w:rsidP="00DE092E">
      <w:pPr>
        <w:spacing w:line="360" w:lineRule="auto"/>
        <w:jc w:val="both"/>
      </w:pPr>
      <w:r>
        <w:t xml:space="preserve">However, it was not until recently that the promotion of mental health and well-being was </w:t>
      </w:r>
      <w:r w:rsidR="008B6B18">
        <w:t>recognised as a health priority</w:t>
      </w:r>
      <w:r>
        <w:t xml:space="preserve"> within the global development </w:t>
      </w:r>
      <w:r w:rsidR="008B6B18">
        <w:t>agenda</w:t>
      </w:r>
      <w:r>
        <w:t>.</w:t>
      </w:r>
      <w:r w:rsidR="008B6B18">
        <w:t xml:space="preserve"> The Millennium Development Goals generally focused on a narrow set of health targets for 2015, whereas the Sustainable Development </w:t>
      </w:r>
      <w:r w:rsidR="008B6B18">
        <w:lastRenderedPageBreak/>
        <w:t xml:space="preserve">Goals are much broader, and look at the overall bigger picture of societies for their targets for 2030. The new agenda is likely to have a greater positive impact on both the communities, and the </w:t>
      </w:r>
      <w:proofErr w:type="gramStart"/>
      <w:r w:rsidR="008B6B18">
        <w:t>globe as a whole, as</w:t>
      </w:r>
      <w:proofErr w:type="gramEnd"/>
      <w:r w:rsidR="008B6B18">
        <w:t xml:space="preserve"> more individuals are receiving the help and support that they both need and are entitled to (World Health Organisation, 2018). </w:t>
      </w:r>
    </w:p>
    <w:p w:rsidR="00C4306A" w:rsidRDefault="00C4306A" w:rsidP="00DE092E">
      <w:pPr>
        <w:spacing w:line="360" w:lineRule="auto"/>
        <w:jc w:val="both"/>
      </w:pPr>
      <w:r>
        <w:t xml:space="preserve">As already mentioned, both the legislations mentioned, and the Sustainable Development Goals, along with </w:t>
      </w:r>
      <w:proofErr w:type="gramStart"/>
      <w:r>
        <w:t>a number of</w:t>
      </w:r>
      <w:proofErr w:type="gramEnd"/>
      <w:r>
        <w:t xml:space="preserve"> other measures taken, have been established and also improved as a result of charities across the globe, such as Mind. These charities have worked for </w:t>
      </w:r>
      <w:proofErr w:type="gramStart"/>
      <w:r>
        <w:t>a number of</w:t>
      </w:r>
      <w:proofErr w:type="gramEnd"/>
      <w:r>
        <w:t xml:space="preserve"> years, not only helping and supporting the individuals who are suffering from a mental health problem, but also going out into the community and providing individuals with more information and more knowledge relating to mental health and wellbeing. Mind also offers training opportunities for individuals, whether they be an individual who is seeking to increase their knowledge relating to mental health and wellbeing, or even an employer who is looking for training for their staff. Individuals may not want to talk about mental health, as it still seen as a bit of a ‘taboo’ subject. However, Mind helps individuals, whether they are suffering or just want to know more about mental health, to make small and simple steps </w:t>
      </w:r>
      <w:proofErr w:type="gramStart"/>
      <w:r>
        <w:t>in order to</w:t>
      </w:r>
      <w:proofErr w:type="gramEnd"/>
      <w:r>
        <w:t xml:space="preserve"> maintain mental health (Mind 2013).</w:t>
      </w:r>
    </w:p>
    <w:p w:rsidR="00067513" w:rsidRDefault="00C4306A" w:rsidP="00DE092E">
      <w:pPr>
        <w:spacing w:line="360" w:lineRule="auto"/>
        <w:jc w:val="both"/>
      </w:pPr>
      <w:r>
        <w:t>D</w:t>
      </w:r>
      <w:r w:rsidR="00640369">
        <w:t xml:space="preserve">ue to the campaigns provided by Mind, and other organisations teaming together, significant progress has been made </w:t>
      </w:r>
      <w:proofErr w:type="gramStart"/>
      <w:r w:rsidR="00640369">
        <w:t>in order to</w:t>
      </w:r>
      <w:proofErr w:type="gramEnd"/>
      <w:r w:rsidR="00640369">
        <w:t xml:space="preserve"> tackle the stigma that surrounds mental health and well-being over the recent years, however, it still remains a key issue across the globe (Head Together, unknown). </w:t>
      </w:r>
    </w:p>
    <w:p w:rsidR="00640369" w:rsidRDefault="00F61927" w:rsidP="00DE092E">
      <w:pPr>
        <w:spacing w:line="360" w:lineRule="auto"/>
        <w:jc w:val="both"/>
      </w:pPr>
      <w:r>
        <w:t xml:space="preserve">Power and communication play a major part when it comes to both the discrimination of individuals and the attempt to reduce it. Power relations can be found in all aspects of an individual’s everyday life. Individuals suffering with mental health issues do not tend to have this power and can sometimes be dependent on another individual or group of individuals in one way or another. For example, the individuals who are suffering with mental health problems are dependent on Mind, as they provide these individuals with the right help and support that they need (Browne, 2011). However, the power and communication that other individuals within society have, overpowers the charity. The power of discrimination is that of a major impact. </w:t>
      </w:r>
    </w:p>
    <w:p w:rsidR="00263909" w:rsidRPr="004E21FE" w:rsidRDefault="00F61927" w:rsidP="00DE092E">
      <w:pPr>
        <w:spacing w:line="360" w:lineRule="auto"/>
        <w:jc w:val="both"/>
      </w:pPr>
      <w:r>
        <w:t xml:space="preserve">Although many legislations have been developed, disability discrimination still plays a key role within everyday life. In praise to mental health charities across the globe, </w:t>
      </w:r>
      <w:r w:rsidR="00263909">
        <w:t xml:space="preserve">including Mind, </w:t>
      </w:r>
      <w:r>
        <w:t>we have come a long way over the previous few decades, for example, the use of ramps, lifts, and disabled toilets, however, the power of individual’s attitudes remain.</w:t>
      </w:r>
    </w:p>
    <w:p w:rsidR="004E21FE" w:rsidRDefault="00834241" w:rsidP="00DE092E">
      <w:pPr>
        <w:spacing w:line="360" w:lineRule="auto"/>
        <w:jc w:val="both"/>
      </w:pPr>
      <w:r>
        <w:t>“</w:t>
      </w:r>
      <w:r>
        <w:rPr>
          <w:i/>
        </w:rPr>
        <w:t>The ultimate ignorance is the rejection of something you know nothing about</w:t>
      </w:r>
      <w:r w:rsidR="00263909">
        <w:rPr>
          <w:i/>
        </w:rPr>
        <w:t xml:space="preserve">, yet refuse to investigate” </w:t>
      </w:r>
      <w:r w:rsidR="00263909">
        <w:t xml:space="preserve">(Dyer, unknown). </w:t>
      </w:r>
    </w:p>
    <w:p w:rsidR="003F3C02" w:rsidRDefault="003F3C02" w:rsidP="003F3C02">
      <w:pPr>
        <w:spacing w:line="360" w:lineRule="auto"/>
      </w:pPr>
      <w:r>
        <w:lastRenderedPageBreak/>
        <w:t xml:space="preserve">References </w:t>
      </w:r>
    </w:p>
    <w:p w:rsidR="003F3C02" w:rsidRDefault="003F3C02" w:rsidP="003F3C02">
      <w:pPr>
        <w:spacing w:line="360" w:lineRule="auto"/>
      </w:pPr>
      <w:r>
        <w:t xml:space="preserve">Academic Library. (2014-2018). </w:t>
      </w:r>
      <w:r w:rsidRPr="00091006">
        <w:rPr>
          <w:i/>
        </w:rPr>
        <w:t>Waves of Globalisation</w:t>
      </w:r>
      <w:r>
        <w:t xml:space="preserve">. </w:t>
      </w:r>
      <w:hyperlink r:id="rId7" w:history="1">
        <w:r w:rsidRPr="004935CF">
          <w:rPr>
            <w:rStyle w:val="Hyperlink"/>
          </w:rPr>
          <w:t>https://ebrary.net/1587/economics/waves_globalization</w:t>
        </w:r>
      </w:hyperlink>
      <w:r>
        <w:t xml:space="preserve"> (Accessed 21/03/18). </w:t>
      </w:r>
    </w:p>
    <w:p w:rsidR="003F3C02" w:rsidRDefault="003F3C02" w:rsidP="003F3C02">
      <w:pPr>
        <w:spacing w:line="360" w:lineRule="auto"/>
      </w:pPr>
      <w:r>
        <w:t xml:space="preserve">Baker, S. (2006). </w:t>
      </w:r>
      <w:r w:rsidRPr="00B94F7F">
        <w:rPr>
          <w:i/>
        </w:rPr>
        <w:t>Sustainable Development</w:t>
      </w:r>
      <w:r>
        <w:t xml:space="preserve">. New York: Routledge. </w:t>
      </w:r>
    </w:p>
    <w:p w:rsidR="003F3C02" w:rsidRDefault="003F3C02" w:rsidP="003F3C02">
      <w:pPr>
        <w:spacing w:line="360" w:lineRule="auto"/>
      </w:pPr>
      <w:r>
        <w:t xml:space="preserve">Browne, K. (2011). </w:t>
      </w:r>
      <w:r w:rsidRPr="000F6E37">
        <w:rPr>
          <w:i/>
        </w:rPr>
        <w:t>An Introduction to Sociology</w:t>
      </w:r>
      <w:r>
        <w:t xml:space="preserve">. 4edn. Cambridge: Polity Press. </w:t>
      </w:r>
    </w:p>
    <w:p w:rsidR="003F3C02" w:rsidRDefault="003F3C02" w:rsidP="003F3C02">
      <w:pPr>
        <w:spacing w:line="360" w:lineRule="auto"/>
      </w:pPr>
      <w:r>
        <w:t xml:space="preserve">Castells, M. (2009). </w:t>
      </w:r>
      <w:r w:rsidRPr="009D1F9B">
        <w:rPr>
          <w:i/>
        </w:rPr>
        <w:t>Communication Power</w:t>
      </w:r>
      <w:r>
        <w:t>. Oxford: Oxford University Press.</w:t>
      </w:r>
    </w:p>
    <w:p w:rsidR="003F3C02" w:rsidRDefault="003F3C02" w:rsidP="003F3C02">
      <w:pPr>
        <w:spacing w:line="360" w:lineRule="auto"/>
      </w:pPr>
      <w:r>
        <w:t xml:space="preserve">CDU. (unknown). </w:t>
      </w:r>
      <w:r w:rsidRPr="002E6B91">
        <w:rPr>
          <w:i/>
        </w:rPr>
        <w:t>Power and control in intercultural communication</w:t>
      </w:r>
      <w:r>
        <w:t xml:space="preserve">. </w:t>
      </w:r>
      <w:hyperlink r:id="rId8" w:history="1">
        <w:r w:rsidRPr="004935CF">
          <w:rPr>
            <w:rStyle w:val="Hyperlink"/>
          </w:rPr>
          <w:t>https://www.cdu.edu.au/centres/stts/comm_challenges_power.html</w:t>
        </w:r>
      </w:hyperlink>
      <w:r>
        <w:t xml:space="preserve"> (Accessed 01/03/18). </w:t>
      </w:r>
    </w:p>
    <w:p w:rsidR="003F3C02" w:rsidRDefault="003F3C02" w:rsidP="003F3C02">
      <w:pPr>
        <w:spacing w:line="360" w:lineRule="auto"/>
      </w:pPr>
      <w:r>
        <w:t xml:space="preserve">Claveirole, A., Gaughan, M. (2011). </w:t>
      </w:r>
      <w:r w:rsidRPr="00F27D8E">
        <w:rPr>
          <w:i/>
        </w:rPr>
        <w:t>Understanding Children and Young People’s Mental Health</w:t>
      </w:r>
      <w:r>
        <w:t xml:space="preserve">. West Sussex: John Wiley and Sons Ltd. </w:t>
      </w:r>
    </w:p>
    <w:p w:rsidR="003F3C02" w:rsidRDefault="003F3C02" w:rsidP="003F3C02">
      <w:pPr>
        <w:spacing w:line="360" w:lineRule="auto"/>
      </w:pPr>
      <w:r>
        <w:t xml:space="preserve">CORE Education. (2018). </w:t>
      </w:r>
      <w:r w:rsidRPr="004013D9">
        <w:rPr>
          <w:i/>
        </w:rPr>
        <w:t>Trend 8: Global Connectedness</w:t>
      </w:r>
      <w:r>
        <w:t xml:space="preserve">. </w:t>
      </w:r>
      <w:hyperlink r:id="rId9" w:history="1">
        <w:r w:rsidRPr="008C4671">
          <w:rPr>
            <w:rStyle w:val="Hyperlink"/>
          </w:rPr>
          <w:t>https://www.core-ed.org/research-and-innovation/ten-trends/2014/global-connectedness/</w:t>
        </w:r>
      </w:hyperlink>
      <w:r>
        <w:t xml:space="preserve"> (Accessed 14/03/18). </w:t>
      </w:r>
    </w:p>
    <w:p w:rsidR="003F3C02" w:rsidRDefault="003F3C02" w:rsidP="003F3C02">
      <w:pPr>
        <w:spacing w:line="360" w:lineRule="auto"/>
      </w:pPr>
      <w:r>
        <w:t xml:space="preserve">Crossman, A. (2017). </w:t>
      </w:r>
      <w:r w:rsidRPr="00806309">
        <w:rPr>
          <w:i/>
        </w:rPr>
        <w:t>An Overview of Labelling Theory.</w:t>
      </w:r>
      <w:r>
        <w:t xml:space="preserve"> </w:t>
      </w:r>
      <w:hyperlink r:id="rId10" w:history="1">
        <w:r w:rsidRPr="00CF20E6">
          <w:rPr>
            <w:rStyle w:val="Hyperlink"/>
          </w:rPr>
          <w:t>https://www.thoughtco.com/labeling-theory-3026627</w:t>
        </w:r>
      </w:hyperlink>
      <w:r>
        <w:t xml:space="preserve"> (Accessed on 02/04/17). </w:t>
      </w:r>
    </w:p>
    <w:p w:rsidR="003F3C02" w:rsidRDefault="003F3C02" w:rsidP="003F3C02">
      <w:pPr>
        <w:spacing w:line="360" w:lineRule="auto"/>
      </w:pPr>
      <w:r>
        <w:t xml:space="preserve">Dyer, W. (unknown). </w:t>
      </w:r>
      <w:r>
        <w:rPr>
          <w:i/>
        </w:rPr>
        <w:t>The ultimate ignorance is the rejection of something you know nothing about</w:t>
      </w:r>
      <w:r>
        <w:t xml:space="preserve">. </w:t>
      </w:r>
      <w:hyperlink r:id="rId11" w:history="1">
        <w:r w:rsidRPr="004935CF">
          <w:rPr>
            <w:rStyle w:val="Hyperlink"/>
          </w:rPr>
          <w:t>http://www.anonymousartofrevolution.com/2013/09/the-ultimate-ignorance-is-rejection-of.html</w:t>
        </w:r>
      </w:hyperlink>
      <w:r>
        <w:t xml:space="preserve"> (Accessed 21/03/18).  </w:t>
      </w:r>
    </w:p>
    <w:p w:rsidR="003F3C02" w:rsidRDefault="003F3C02" w:rsidP="003F3C02">
      <w:pPr>
        <w:spacing w:line="360" w:lineRule="auto"/>
      </w:pPr>
      <w:r>
        <w:t xml:space="preserve">Heads Together. (unknown). </w:t>
      </w:r>
      <w:r w:rsidRPr="00ED0BF4">
        <w:rPr>
          <w:i/>
        </w:rPr>
        <w:t>About Heads Together</w:t>
      </w:r>
      <w:r>
        <w:t xml:space="preserve">. </w:t>
      </w:r>
      <w:hyperlink r:id="rId12" w:history="1">
        <w:r w:rsidRPr="008C4671">
          <w:rPr>
            <w:rStyle w:val="Hyperlink"/>
          </w:rPr>
          <w:t>https://www.headstogether.org.uk/about-heads-together/</w:t>
        </w:r>
      </w:hyperlink>
      <w:r>
        <w:t xml:space="preserve"> (Accessed 19/03/18). </w:t>
      </w:r>
    </w:p>
    <w:p w:rsidR="003F3C02" w:rsidRDefault="003F3C02" w:rsidP="003F3C02">
      <w:pPr>
        <w:spacing w:line="360" w:lineRule="auto"/>
      </w:pPr>
      <w:r>
        <w:t xml:space="preserve">How Charities Work. (2016). </w:t>
      </w:r>
      <w:r w:rsidRPr="00D92C04">
        <w:rPr>
          <w:i/>
        </w:rPr>
        <w:t>What is a Charity?</w:t>
      </w:r>
      <w:r>
        <w:t xml:space="preserve"> </w:t>
      </w:r>
      <w:hyperlink r:id="rId13" w:history="1">
        <w:r w:rsidRPr="004935CF">
          <w:rPr>
            <w:rStyle w:val="Hyperlink"/>
          </w:rPr>
          <w:t>https://howcharitieswork.com/about-charities/what-is-a-charity/</w:t>
        </w:r>
      </w:hyperlink>
      <w:r>
        <w:t xml:space="preserve"> (Accessed 21/03/18).</w:t>
      </w:r>
    </w:p>
    <w:p w:rsidR="003F3C02" w:rsidRDefault="003F3C02" w:rsidP="003F3C02">
      <w:pPr>
        <w:spacing w:line="360" w:lineRule="auto"/>
      </w:pPr>
      <w:r>
        <w:t xml:space="preserve">Markowitz, F. (2013). </w:t>
      </w:r>
      <w:r w:rsidRPr="00955E21">
        <w:rPr>
          <w:i/>
        </w:rPr>
        <w:t>Labelling Theory and Mental Illness</w:t>
      </w:r>
      <w:r>
        <w:t>. London: Transaction Publishers.</w:t>
      </w:r>
    </w:p>
    <w:p w:rsidR="003F3C02" w:rsidRDefault="003F3C02" w:rsidP="003F3C02">
      <w:pPr>
        <w:spacing w:line="360" w:lineRule="auto"/>
      </w:pPr>
      <w:r>
        <w:t xml:space="preserve">Mind. (2013). </w:t>
      </w:r>
      <w:r w:rsidRPr="004D2755">
        <w:rPr>
          <w:i/>
        </w:rPr>
        <w:t>A History of Mind</w:t>
      </w:r>
      <w:r>
        <w:t xml:space="preserve">. </w:t>
      </w:r>
      <w:hyperlink r:id="rId14" w:history="1">
        <w:r w:rsidRPr="004935CF">
          <w:rPr>
            <w:rStyle w:val="Hyperlink"/>
          </w:rPr>
          <w:t>https://www.mind.org.uk/about-us/what-we-do/our-mission/a-history-of-mind/</w:t>
        </w:r>
      </w:hyperlink>
      <w:r>
        <w:t xml:space="preserve"> (Accessed 01/03/18). </w:t>
      </w:r>
    </w:p>
    <w:p w:rsidR="003F3C02" w:rsidRDefault="003F3C02" w:rsidP="003F3C02">
      <w:pPr>
        <w:spacing w:line="360" w:lineRule="auto"/>
        <w:rPr>
          <w:rFonts w:cs="Tahoma"/>
          <w:lang w:val="en"/>
        </w:rPr>
      </w:pPr>
      <w:r>
        <w:t xml:space="preserve">Mind. (2013). </w:t>
      </w:r>
      <w:r w:rsidRPr="004D2755">
        <w:rPr>
          <w:rFonts w:cs="Tahoma"/>
          <w:i/>
          <w:lang w:val="en"/>
        </w:rPr>
        <w:t>It's time to talk, it's Time to Change</w:t>
      </w:r>
      <w:r>
        <w:rPr>
          <w:rFonts w:cs="Tahoma"/>
          <w:lang w:val="en"/>
        </w:rPr>
        <w:t xml:space="preserve">. </w:t>
      </w:r>
      <w:hyperlink r:id="rId15" w:history="1">
        <w:r w:rsidRPr="004935CF">
          <w:rPr>
            <w:rStyle w:val="Hyperlink"/>
            <w:rFonts w:cs="Tahoma"/>
            <w:lang w:val="en"/>
          </w:rPr>
          <w:t>https://www.mind.org.uk/news-campaigns/campaigns/time-to-change/</w:t>
        </w:r>
      </w:hyperlink>
      <w:r>
        <w:rPr>
          <w:rFonts w:cs="Tahoma"/>
          <w:lang w:val="en"/>
        </w:rPr>
        <w:t xml:space="preserve"> (Accessed 01/03/18). </w:t>
      </w:r>
    </w:p>
    <w:p w:rsidR="003F3C02" w:rsidRPr="001B2515" w:rsidRDefault="003F3C02" w:rsidP="003F3C02">
      <w:pPr>
        <w:spacing w:line="360" w:lineRule="auto"/>
      </w:pPr>
      <w:r>
        <w:t xml:space="preserve">Mind. (2013). </w:t>
      </w:r>
      <w:r w:rsidRPr="00E2462B">
        <w:rPr>
          <w:i/>
        </w:rPr>
        <w:t>Mental Health at Work</w:t>
      </w:r>
      <w:r>
        <w:t xml:space="preserve">. </w:t>
      </w:r>
      <w:hyperlink r:id="rId16" w:history="1">
        <w:r w:rsidRPr="004935CF">
          <w:rPr>
            <w:rStyle w:val="Hyperlink"/>
          </w:rPr>
          <w:t>https://www.mind.org.uk/workplace/mental-health-at-work/</w:t>
        </w:r>
      </w:hyperlink>
      <w:r>
        <w:t xml:space="preserve"> (Accessed 19/03/18). </w:t>
      </w:r>
    </w:p>
    <w:p w:rsidR="003F3C02" w:rsidRDefault="003F3C02" w:rsidP="003F3C02">
      <w:pPr>
        <w:spacing w:line="360" w:lineRule="auto"/>
      </w:pPr>
      <w:r>
        <w:lastRenderedPageBreak/>
        <w:t xml:space="preserve">Mind. (2013). </w:t>
      </w:r>
      <w:r w:rsidRPr="00AA7D14">
        <w:rPr>
          <w:i/>
        </w:rPr>
        <w:t>What we do</w:t>
      </w:r>
      <w:r>
        <w:t xml:space="preserve">. </w:t>
      </w:r>
      <w:hyperlink r:id="rId17" w:history="1">
        <w:r w:rsidRPr="004935CF">
          <w:rPr>
            <w:rStyle w:val="Hyperlink"/>
          </w:rPr>
          <w:t>https://www.mind.org.uk/about-us/what-we-do/</w:t>
        </w:r>
      </w:hyperlink>
      <w:r>
        <w:t xml:space="preserve"> (Accessed 01/03/18).</w:t>
      </w:r>
    </w:p>
    <w:p w:rsidR="003F3C02" w:rsidRDefault="003F3C02" w:rsidP="003F3C02">
      <w:pPr>
        <w:spacing w:line="360" w:lineRule="auto"/>
      </w:pPr>
      <w:r>
        <w:t xml:space="preserve">Mind. (2018). </w:t>
      </w:r>
      <w:r w:rsidRPr="005B079D">
        <w:rPr>
          <w:i/>
        </w:rPr>
        <w:t>Heads Together</w:t>
      </w:r>
      <w:r>
        <w:t xml:space="preserve">. </w:t>
      </w:r>
      <w:hyperlink r:id="rId18" w:history="1">
        <w:r w:rsidRPr="008C4671">
          <w:rPr>
            <w:rStyle w:val="Hyperlink"/>
          </w:rPr>
          <w:t>https://www.mind.org.uk/news-campaigns/campaigns/heads-together/</w:t>
        </w:r>
      </w:hyperlink>
      <w:r>
        <w:t xml:space="preserve"> </w:t>
      </w:r>
      <w:proofErr w:type="gramStart"/>
      <w:r>
        <w:t>/(</w:t>
      </w:r>
      <w:proofErr w:type="gramEnd"/>
      <w:r>
        <w:t xml:space="preserve">Accessed 19/03/18). </w:t>
      </w:r>
    </w:p>
    <w:p w:rsidR="003F3C02" w:rsidRDefault="003F3C02" w:rsidP="003F3C02">
      <w:pPr>
        <w:spacing w:line="360" w:lineRule="auto"/>
      </w:pPr>
      <w:proofErr w:type="spellStart"/>
      <w:r>
        <w:t>Pasman</w:t>
      </w:r>
      <w:proofErr w:type="spellEnd"/>
      <w:r>
        <w:t xml:space="preserve">, J. (unknown). </w:t>
      </w:r>
      <w:r w:rsidRPr="0089406A">
        <w:rPr>
          <w:i/>
        </w:rPr>
        <w:t xml:space="preserve">The Consequences of </w:t>
      </w:r>
      <w:proofErr w:type="spellStart"/>
      <w:r w:rsidRPr="0089406A">
        <w:rPr>
          <w:i/>
        </w:rPr>
        <w:t>Labeling</w:t>
      </w:r>
      <w:proofErr w:type="spellEnd"/>
      <w:r w:rsidRPr="0089406A">
        <w:rPr>
          <w:i/>
        </w:rPr>
        <w:t xml:space="preserve"> Mental Illnesses on the Self-concept: A Review of the Literature and Future Directions</w:t>
      </w:r>
      <w:r>
        <w:t xml:space="preserve">. </w:t>
      </w:r>
      <w:r w:rsidRPr="0089406A">
        <w:t xml:space="preserve"> </w:t>
      </w:r>
      <w:hyperlink w:history="1">
        <w:r w:rsidRPr="004935CF">
          <w:rPr>
            <w:rStyle w:val="Hyperlink"/>
          </w:rPr>
          <w:t>https://www.space.library.uu.nl%2Fbitstr</w:t>
        </w:r>
        <w:r w:rsidRPr="004935CF">
          <w:rPr>
            <w:rStyle w:val="Hyperlink"/>
          </w:rPr>
          <w:t>e</w:t>
        </w:r>
        <w:r w:rsidRPr="004935CF">
          <w:rPr>
            <w:rStyle w:val="Hyperlink"/>
          </w:rPr>
          <w:t>am%2Fhandle%2F1874%2F202471%2F27-94-1-PB.pdf</w:t>
        </w:r>
      </w:hyperlink>
      <w:r>
        <w:t xml:space="preserve"> (Accessed 19/03/18). </w:t>
      </w:r>
    </w:p>
    <w:p w:rsidR="003F3C02" w:rsidRDefault="003F3C02" w:rsidP="003F3C02">
      <w:pPr>
        <w:spacing w:line="360" w:lineRule="auto"/>
      </w:pPr>
      <w:r>
        <w:t xml:space="preserve">Rethink Mental Illness. (2018). </w:t>
      </w:r>
      <w:r w:rsidRPr="008360BE">
        <w:rPr>
          <w:i/>
        </w:rPr>
        <w:t>Mental Health Act 1983 – About</w:t>
      </w:r>
      <w:r>
        <w:t xml:space="preserve">. </w:t>
      </w:r>
      <w:hyperlink r:id="rId19" w:history="1">
        <w:r w:rsidRPr="004935CF">
          <w:rPr>
            <w:rStyle w:val="Hyperlink"/>
          </w:rPr>
          <w:t>https://www.rethink.org/living-with-mental-illness/mental-health-laws/mental-health-act-1983/about</w:t>
        </w:r>
      </w:hyperlink>
      <w:r>
        <w:t xml:space="preserve"> (Accessed 21/03/18).</w:t>
      </w:r>
    </w:p>
    <w:p w:rsidR="003F3C02" w:rsidRPr="002609D3" w:rsidRDefault="003F3C02" w:rsidP="003F3C02">
      <w:pPr>
        <w:spacing w:line="360" w:lineRule="auto"/>
      </w:pPr>
      <w:proofErr w:type="spellStart"/>
      <w:r>
        <w:t>Sadan</w:t>
      </w:r>
      <w:proofErr w:type="spellEnd"/>
      <w:r>
        <w:t xml:space="preserve">, E. (1997). </w:t>
      </w:r>
      <w:r w:rsidRPr="00AC365B">
        <w:rPr>
          <w:i/>
        </w:rPr>
        <w:t>Empowerment and Community Planning.</w:t>
      </w:r>
      <w:r>
        <w:t xml:space="preserve"> </w:t>
      </w:r>
      <w:hyperlink r:id="rId20" w:history="1">
        <w:r w:rsidRPr="004935CF">
          <w:rPr>
            <w:rStyle w:val="Hyperlink"/>
          </w:rPr>
          <w:t>http://www.mpow.org/elisheva_sadan_empowerment_spreads_chapter1.pdf</w:t>
        </w:r>
      </w:hyperlink>
      <w:r>
        <w:t xml:space="preserve"> (Accessed 01/03/18).  </w:t>
      </w:r>
    </w:p>
    <w:p w:rsidR="003F3C02" w:rsidRDefault="003F3C02" w:rsidP="003F3C02">
      <w:pPr>
        <w:spacing w:line="360" w:lineRule="auto"/>
      </w:pPr>
      <w:r>
        <w:t xml:space="preserve">Science 2.0. (2014). </w:t>
      </w:r>
      <w:r w:rsidRPr="00CD579E">
        <w:rPr>
          <w:i/>
        </w:rPr>
        <w:t xml:space="preserve">No Surprise: World War II Had Consequences </w:t>
      </w:r>
      <w:proofErr w:type="gramStart"/>
      <w:r w:rsidRPr="00CD579E">
        <w:rPr>
          <w:i/>
        </w:rPr>
        <w:t>For</w:t>
      </w:r>
      <w:proofErr w:type="gramEnd"/>
      <w:r w:rsidRPr="00CD579E">
        <w:rPr>
          <w:i/>
        </w:rPr>
        <w:t xml:space="preserve"> Physical, Mental Health. </w:t>
      </w:r>
      <w:hyperlink r:id="rId21" w:history="1">
        <w:r w:rsidRPr="004935CF">
          <w:rPr>
            <w:rStyle w:val="Hyperlink"/>
          </w:rPr>
          <w:t>http://www.science20.com/news_articles/no_surprise_world_war_ii_had_consequences_physical_mental_health-128060</w:t>
        </w:r>
      </w:hyperlink>
      <w:r>
        <w:t xml:space="preserve"> (Accessed 22/03/18). </w:t>
      </w:r>
    </w:p>
    <w:p w:rsidR="003F3C02" w:rsidRDefault="003F3C02" w:rsidP="003F3C02">
      <w:pPr>
        <w:spacing w:line="360" w:lineRule="auto"/>
      </w:pPr>
      <w:r>
        <w:t xml:space="preserve">Steger, M. (2013). </w:t>
      </w:r>
      <w:r>
        <w:rPr>
          <w:i/>
        </w:rPr>
        <w:t xml:space="preserve">Globalization: A Very Short Introduction. </w:t>
      </w:r>
      <w:r>
        <w:t>Oxford: Oxford University Press.</w:t>
      </w:r>
    </w:p>
    <w:p w:rsidR="003F3C02" w:rsidRDefault="003F3C02" w:rsidP="003F3C02">
      <w:pPr>
        <w:spacing w:line="360" w:lineRule="auto"/>
      </w:pPr>
      <w:r>
        <w:t xml:space="preserve">Thompson, N. (2007). </w:t>
      </w:r>
      <w:r w:rsidRPr="002609D3">
        <w:rPr>
          <w:i/>
        </w:rPr>
        <w:t>Power and Empowerment</w:t>
      </w:r>
      <w:r>
        <w:t>. Dorset: Russell House Publishing.</w:t>
      </w:r>
    </w:p>
    <w:p w:rsidR="003F3C02" w:rsidRDefault="003F3C02" w:rsidP="003F3C02">
      <w:pPr>
        <w:spacing w:line="360" w:lineRule="auto"/>
      </w:pPr>
      <w:r>
        <w:t xml:space="preserve">Time to Change. (2018). </w:t>
      </w:r>
      <w:r>
        <w:rPr>
          <w:i/>
        </w:rPr>
        <w:t xml:space="preserve">What we do. </w:t>
      </w:r>
      <w:hyperlink r:id="rId22" w:history="1">
        <w:r w:rsidRPr="008C4671">
          <w:rPr>
            <w:rStyle w:val="Hyperlink"/>
          </w:rPr>
          <w:t>https://www.time-to-change.org.uk/about-us/what-we-do</w:t>
        </w:r>
      </w:hyperlink>
      <w:r>
        <w:t xml:space="preserve"> (Accessed 19/03/18). </w:t>
      </w:r>
    </w:p>
    <w:p w:rsidR="003F3C02" w:rsidRDefault="003F3C02" w:rsidP="003F3C02">
      <w:pPr>
        <w:spacing w:line="360" w:lineRule="auto"/>
      </w:pPr>
      <w:r>
        <w:t xml:space="preserve">Time to Change. (2018). </w:t>
      </w:r>
      <w:r w:rsidRPr="001B2515">
        <w:rPr>
          <w:i/>
        </w:rPr>
        <w:t>Who are we?</w:t>
      </w:r>
      <w:r>
        <w:t xml:space="preserve"> </w:t>
      </w:r>
      <w:hyperlink r:id="rId23" w:history="1">
        <w:r w:rsidRPr="008C4671">
          <w:rPr>
            <w:rStyle w:val="Hyperlink"/>
          </w:rPr>
          <w:t>https://www.time-to-change.org.uk/about-us/what-is-time-to-change</w:t>
        </w:r>
      </w:hyperlink>
      <w:r>
        <w:t xml:space="preserve"> (Accessed 19/03/18). </w:t>
      </w:r>
    </w:p>
    <w:p w:rsidR="003F3C02" w:rsidRDefault="003F3C02" w:rsidP="003F3C02">
      <w:pPr>
        <w:spacing w:line="360" w:lineRule="auto"/>
      </w:pPr>
      <w:proofErr w:type="spellStart"/>
      <w:r>
        <w:t>Trueman</w:t>
      </w:r>
      <w:proofErr w:type="spellEnd"/>
      <w:r>
        <w:t xml:space="preserve">, CN. (2016). </w:t>
      </w:r>
      <w:r w:rsidRPr="00B02124">
        <w:rPr>
          <w:i/>
        </w:rPr>
        <w:t>The Labelling Theory</w:t>
      </w:r>
      <w:r>
        <w:t xml:space="preserve">. </w:t>
      </w:r>
      <w:hyperlink r:id="rId24" w:history="1">
        <w:r w:rsidRPr="004935CF">
          <w:rPr>
            <w:rStyle w:val="Hyperlink"/>
          </w:rPr>
          <w:t>https://www.historylearningsite.co.uk/sociology/crime-and-deviance/the-labelling-theory/</w:t>
        </w:r>
      </w:hyperlink>
      <w:r>
        <w:t xml:space="preserve"> (Accessed 09/02/18).</w:t>
      </w:r>
    </w:p>
    <w:p w:rsidR="003F3C02" w:rsidRDefault="003F3C02" w:rsidP="003F3C02">
      <w:pPr>
        <w:spacing w:line="360" w:lineRule="auto"/>
      </w:pPr>
      <w:r>
        <w:t xml:space="preserve">UNDP. (2018). What are the Sustainable Development Goals? </w:t>
      </w:r>
      <w:hyperlink r:id="rId25" w:history="1">
        <w:r w:rsidRPr="008C4671">
          <w:rPr>
            <w:rStyle w:val="Hyperlink"/>
          </w:rPr>
          <w:t>http://www.undp.org/content/undp/en/home/sustainable-development-goals.html</w:t>
        </w:r>
      </w:hyperlink>
      <w:r>
        <w:t xml:space="preserve"> (Accessed 21/03/18). </w:t>
      </w:r>
    </w:p>
    <w:p w:rsidR="003F3C02" w:rsidRDefault="003F3C02" w:rsidP="003F3C02">
      <w:pPr>
        <w:spacing w:line="360" w:lineRule="auto"/>
      </w:pPr>
      <w:r>
        <w:t xml:space="preserve">United Nations. (2018). </w:t>
      </w:r>
      <w:r w:rsidRPr="00CE6E7E">
        <w:rPr>
          <w:i/>
        </w:rPr>
        <w:t>Equality: Why It Matters.</w:t>
      </w:r>
      <w:r>
        <w:t xml:space="preserve"> </w:t>
      </w:r>
      <w:hyperlink r:id="rId26" w:history="1">
        <w:r w:rsidRPr="008C4671">
          <w:rPr>
            <w:rStyle w:val="Hyperlink"/>
          </w:rPr>
          <w:t>http://www.un.org/sustainabledevelopment/wp-content/uploads/2018/01/16-00055j_Why-it-Matters_Goal10_Equality_new-icon.pdf</w:t>
        </w:r>
      </w:hyperlink>
      <w:r>
        <w:t xml:space="preserve"> (Accessed 19/03/18). </w:t>
      </w:r>
    </w:p>
    <w:p w:rsidR="003F3C02" w:rsidRDefault="003F3C02" w:rsidP="003F3C02">
      <w:pPr>
        <w:spacing w:line="360" w:lineRule="auto"/>
      </w:pPr>
      <w:r>
        <w:lastRenderedPageBreak/>
        <w:t xml:space="preserve">University of the West of England. (2018). </w:t>
      </w:r>
      <w:r w:rsidRPr="00825B30">
        <w:rPr>
          <w:i/>
        </w:rPr>
        <w:t>Power and Communication</w:t>
      </w:r>
      <w:r>
        <w:t xml:space="preserve">. </w:t>
      </w:r>
      <w:hyperlink r:id="rId27" w:history="1">
        <w:r w:rsidRPr="004935CF">
          <w:rPr>
            <w:rStyle w:val="Hyperlink"/>
          </w:rPr>
          <w:t>http://learntech.uwe.ac.uk/communicationskills/Default.aspx?pageid=1379</w:t>
        </w:r>
      </w:hyperlink>
      <w:r>
        <w:t xml:space="preserve"> (Accessed 01/03/18). </w:t>
      </w:r>
    </w:p>
    <w:p w:rsidR="003F3C02" w:rsidRDefault="003F3C02" w:rsidP="003F3C02">
      <w:pPr>
        <w:spacing w:line="360" w:lineRule="auto"/>
      </w:pPr>
      <w:proofErr w:type="spellStart"/>
      <w:r>
        <w:t>VeneKlasen</w:t>
      </w:r>
      <w:proofErr w:type="spellEnd"/>
      <w:r>
        <w:t xml:space="preserve">, L., Miller, V. (2002). </w:t>
      </w:r>
      <w:r w:rsidRPr="009D1F9B">
        <w:rPr>
          <w:i/>
        </w:rPr>
        <w:t>Power and Empowerment</w:t>
      </w:r>
      <w:r>
        <w:t xml:space="preserve">. </w:t>
      </w:r>
      <w:hyperlink r:id="rId28" w:history="1">
        <w:r w:rsidRPr="004935CF">
          <w:rPr>
            <w:rStyle w:val="Hyperlink"/>
          </w:rPr>
          <w:t>http://pubs.iied.org/pdfs/G01985.pdf</w:t>
        </w:r>
      </w:hyperlink>
      <w:r>
        <w:t xml:space="preserve"> (Accessed 01/03/18). </w:t>
      </w:r>
    </w:p>
    <w:p w:rsidR="003F3C02" w:rsidRDefault="003F3C02" w:rsidP="003F3C02">
      <w:pPr>
        <w:spacing w:line="360" w:lineRule="auto"/>
      </w:pPr>
      <w:r>
        <w:t xml:space="preserve">Williams, S. (2018). </w:t>
      </w:r>
      <w:r w:rsidRPr="00F036F4">
        <w:rPr>
          <w:i/>
        </w:rPr>
        <w:t xml:space="preserve">Did shell shock make us serious about mental health? </w:t>
      </w:r>
      <w:hyperlink r:id="rId29" w:history="1">
        <w:r w:rsidRPr="004935CF">
          <w:rPr>
            <w:rStyle w:val="Hyperlink"/>
          </w:rPr>
          <w:t>http://www.bbc.co.uk/guides/zwg9kqt</w:t>
        </w:r>
      </w:hyperlink>
      <w:r>
        <w:t xml:space="preserve"> (Accessed 22/03/18). </w:t>
      </w:r>
    </w:p>
    <w:p w:rsidR="003F3C02" w:rsidRDefault="003F3C02" w:rsidP="003F3C02">
      <w:pPr>
        <w:spacing w:line="360" w:lineRule="auto"/>
      </w:pPr>
      <w:r>
        <w:t xml:space="preserve">World Health Organisation. (2007). </w:t>
      </w:r>
      <w:r w:rsidRPr="00C000BF">
        <w:rPr>
          <w:i/>
        </w:rPr>
        <w:t>UN Convention on the Rights of Persons with Disabilities.</w:t>
      </w:r>
      <w:r>
        <w:t xml:space="preserve"> </w:t>
      </w:r>
      <w:hyperlink r:id="rId30" w:history="1">
        <w:r w:rsidRPr="004935CF">
          <w:rPr>
            <w:rStyle w:val="Hyperlink"/>
          </w:rPr>
          <w:t>http://www.who.int/mental_health/policy/legislation/en/</w:t>
        </w:r>
      </w:hyperlink>
      <w:r>
        <w:t xml:space="preserve"> (Accessed 21/03/18). </w:t>
      </w:r>
    </w:p>
    <w:p w:rsidR="003F3C02" w:rsidRDefault="003F3C02" w:rsidP="003F3C02">
      <w:pPr>
        <w:spacing w:line="360" w:lineRule="auto"/>
      </w:pPr>
      <w:r>
        <w:t xml:space="preserve">World Health Organisation. (2018). </w:t>
      </w:r>
      <w:r w:rsidRPr="00CE6E7E">
        <w:rPr>
          <w:i/>
        </w:rPr>
        <w:t>Mental health included in the UN Sustainable Development Goals.</w:t>
      </w:r>
      <w:r>
        <w:t xml:space="preserve"> </w:t>
      </w:r>
      <w:hyperlink r:id="rId31" w:history="1">
        <w:r w:rsidRPr="008C4671">
          <w:rPr>
            <w:rStyle w:val="Hyperlink"/>
          </w:rPr>
          <w:t>http://www.who.int/mental_health/SDGs/en/</w:t>
        </w:r>
      </w:hyperlink>
      <w:r>
        <w:t xml:space="preserve"> (Accessed 19/03/18). </w:t>
      </w:r>
    </w:p>
    <w:p w:rsidR="003F3C02" w:rsidRDefault="003F3C02" w:rsidP="003F3C02">
      <w:pPr>
        <w:spacing w:line="360" w:lineRule="auto"/>
      </w:pPr>
      <w:r>
        <w:t xml:space="preserve">World Health Organisation. (2018). </w:t>
      </w:r>
      <w:r w:rsidRPr="00F64F6B">
        <w:rPr>
          <w:i/>
        </w:rPr>
        <w:t xml:space="preserve">UN Sustainable Development Summit 2015 </w:t>
      </w:r>
      <w:hyperlink r:id="rId32" w:history="1">
        <w:r w:rsidRPr="008C4671">
          <w:rPr>
            <w:rStyle w:val="Hyperlink"/>
          </w:rPr>
          <w:t>http://www.who.int/mediacentre/events/meetings/2015/un-sustainable-development-summit/en/</w:t>
        </w:r>
      </w:hyperlink>
      <w:r>
        <w:t xml:space="preserve"> (Accessed 21/03/18). </w:t>
      </w:r>
    </w:p>
    <w:p w:rsidR="003F3C02" w:rsidRDefault="003F3C02" w:rsidP="00DE092E">
      <w:pPr>
        <w:spacing w:line="360" w:lineRule="auto"/>
        <w:jc w:val="both"/>
      </w:pPr>
    </w:p>
    <w:sectPr w:rsidR="003F3C02">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C02" w:rsidRDefault="003F3C02" w:rsidP="003F3C02">
      <w:pPr>
        <w:spacing w:after="0" w:line="240" w:lineRule="auto"/>
      </w:pPr>
      <w:r>
        <w:separator/>
      </w:r>
    </w:p>
  </w:endnote>
  <w:endnote w:type="continuationSeparator" w:id="0">
    <w:p w:rsidR="003F3C02" w:rsidRDefault="003F3C02" w:rsidP="003F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g_small_town_southern_girlRg">
    <w:altName w:val="Calibri"/>
    <w:charset w:val="00"/>
    <w:family w:val="auto"/>
    <w:pitch w:val="default"/>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C02" w:rsidRDefault="003F3C02" w:rsidP="003F3C02">
      <w:pPr>
        <w:spacing w:after="0" w:line="240" w:lineRule="auto"/>
      </w:pPr>
      <w:r>
        <w:separator/>
      </w:r>
    </w:p>
  </w:footnote>
  <w:footnote w:type="continuationSeparator" w:id="0">
    <w:p w:rsidR="003F3C02" w:rsidRDefault="003F3C02" w:rsidP="003F3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C02" w:rsidRDefault="003F3C02">
    <w:pPr>
      <w:pStyle w:val="Header"/>
    </w:pPr>
    <w:r>
      <w:rPr>
        <w:rFonts w:ascii="Calibri" w:hAnsi="Calibri"/>
        <w:szCs w:val="24"/>
      </w:rPr>
      <w:t>SJSI5001</w:t>
    </w:r>
    <w:r>
      <w:ptab w:relativeTo="margin" w:alignment="center" w:leader="none"/>
    </w:r>
    <w:r>
      <w:t>1600148</w:t>
    </w:r>
    <w:r>
      <w:ptab w:relativeTo="margin" w:alignment="right" w:leader="none"/>
    </w:r>
    <w:r>
      <w:t>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E3396"/>
    <w:multiLevelType w:val="multilevel"/>
    <w:tmpl w:val="986A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8012F"/>
    <w:multiLevelType w:val="multilevel"/>
    <w:tmpl w:val="3E76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30856"/>
    <w:multiLevelType w:val="multilevel"/>
    <w:tmpl w:val="059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84F09"/>
    <w:multiLevelType w:val="multilevel"/>
    <w:tmpl w:val="9F0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C1ABA"/>
    <w:multiLevelType w:val="multilevel"/>
    <w:tmpl w:val="26FE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E6D07"/>
    <w:multiLevelType w:val="multilevel"/>
    <w:tmpl w:val="E4648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C156DE"/>
    <w:multiLevelType w:val="multilevel"/>
    <w:tmpl w:val="770C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A6C52"/>
    <w:multiLevelType w:val="multilevel"/>
    <w:tmpl w:val="B2DAD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A4CC9"/>
    <w:multiLevelType w:val="multilevel"/>
    <w:tmpl w:val="E250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47311"/>
    <w:multiLevelType w:val="multilevel"/>
    <w:tmpl w:val="2188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77626"/>
    <w:multiLevelType w:val="multilevel"/>
    <w:tmpl w:val="DC0A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4511F3"/>
    <w:multiLevelType w:val="multilevel"/>
    <w:tmpl w:val="7BB4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3531A"/>
    <w:multiLevelType w:val="multilevel"/>
    <w:tmpl w:val="C18A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070B8"/>
    <w:multiLevelType w:val="multilevel"/>
    <w:tmpl w:val="2486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2D03A2"/>
    <w:multiLevelType w:val="multilevel"/>
    <w:tmpl w:val="263A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36AB0"/>
    <w:multiLevelType w:val="multilevel"/>
    <w:tmpl w:val="3CB08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1F4B40"/>
    <w:multiLevelType w:val="multilevel"/>
    <w:tmpl w:val="338E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692445"/>
    <w:multiLevelType w:val="multilevel"/>
    <w:tmpl w:val="61C0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7E7CE1"/>
    <w:multiLevelType w:val="multilevel"/>
    <w:tmpl w:val="2828CB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D535BB"/>
    <w:multiLevelType w:val="multilevel"/>
    <w:tmpl w:val="F1F0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F62E02"/>
    <w:multiLevelType w:val="multilevel"/>
    <w:tmpl w:val="8F7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7E16AF"/>
    <w:multiLevelType w:val="multilevel"/>
    <w:tmpl w:val="F7BC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5"/>
  </w:num>
  <w:num w:numId="3">
    <w:abstractNumId w:val="18"/>
  </w:num>
  <w:num w:numId="4">
    <w:abstractNumId w:val="1"/>
  </w:num>
  <w:num w:numId="5">
    <w:abstractNumId w:val="21"/>
  </w:num>
  <w:num w:numId="6">
    <w:abstractNumId w:val="17"/>
  </w:num>
  <w:num w:numId="7">
    <w:abstractNumId w:val="5"/>
  </w:num>
  <w:num w:numId="8">
    <w:abstractNumId w:val="7"/>
  </w:num>
  <w:num w:numId="9">
    <w:abstractNumId w:val="6"/>
  </w:num>
  <w:num w:numId="10">
    <w:abstractNumId w:val="8"/>
  </w:num>
  <w:num w:numId="11">
    <w:abstractNumId w:val="12"/>
  </w:num>
  <w:num w:numId="12">
    <w:abstractNumId w:val="9"/>
  </w:num>
  <w:num w:numId="13">
    <w:abstractNumId w:val="14"/>
  </w:num>
  <w:num w:numId="14">
    <w:abstractNumId w:val="16"/>
  </w:num>
  <w:num w:numId="15">
    <w:abstractNumId w:val="20"/>
  </w:num>
  <w:num w:numId="16">
    <w:abstractNumId w:val="2"/>
  </w:num>
  <w:num w:numId="17">
    <w:abstractNumId w:val="11"/>
  </w:num>
  <w:num w:numId="18">
    <w:abstractNumId w:val="3"/>
  </w:num>
  <w:num w:numId="19">
    <w:abstractNumId w:val="13"/>
  </w:num>
  <w:num w:numId="20">
    <w:abstractNumId w:val="10"/>
  </w:num>
  <w:num w:numId="21">
    <w:abstractNumId w:val="1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EE6"/>
    <w:rsid w:val="00011EBA"/>
    <w:rsid w:val="00067513"/>
    <w:rsid w:val="000C1838"/>
    <w:rsid w:val="000D4E1D"/>
    <w:rsid w:val="0012423E"/>
    <w:rsid w:val="00152969"/>
    <w:rsid w:val="00172076"/>
    <w:rsid w:val="0019380B"/>
    <w:rsid w:val="001A12CA"/>
    <w:rsid w:val="001C0F14"/>
    <w:rsid w:val="001F55BD"/>
    <w:rsid w:val="0020748C"/>
    <w:rsid w:val="00217338"/>
    <w:rsid w:val="0024761B"/>
    <w:rsid w:val="00263909"/>
    <w:rsid w:val="00272206"/>
    <w:rsid w:val="00272E3C"/>
    <w:rsid w:val="002A0725"/>
    <w:rsid w:val="003425B1"/>
    <w:rsid w:val="00344DC8"/>
    <w:rsid w:val="003E59FB"/>
    <w:rsid w:val="003F3C02"/>
    <w:rsid w:val="00431196"/>
    <w:rsid w:val="00435F10"/>
    <w:rsid w:val="004416F7"/>
    <w:rsid w:val="004C380A"/>
    <w:rsid w:val="004D5724"/>
    <w:rsid w:val="004E21FE"/>
    <w:rsid w:val="004F1031"/>
    <w:rsid w:val="004F5279"/>
    <w:rsid w:val="004F7876"/>
    <w:rsid w:val="0050725E"/>
    <w:rsid w:val="005143E3"/>
    <w:rsid w:val="00520DEC"/>
    <w:rsid w:val="00523564"/>
    <w:rsid w:val="00564EE6"/>
    <w:rsid w:val="005E0E14"/>
    <w:rsid w:val="005F7637"/>
    <w:rsid w:val="006017D4"/>
    <w:rsid w:val="00612D80"/>
    <w:rsid w:val="00622C8D"/>
    <w:rsid w:val="00640369"/>
    <w:rsid w:val="00674D58"/>
    <w:rsid w:val="00684D78"/>
    <w:rsid w:val="006871EB"/>
    <w:rsid w:val="00720EE9"/>
    <w:rsid w:val="00727BF5"/>
    <w:rsid w:val="007E0AF5"/>
    <w:rsid w:val="00834241"/>
    <w:rsid w:val="00861D6D"/>
    <w:rsid w:val="008A25DD"/>
    <w:rsid w:val="008B6B18"/>
    <w:rsid w:val="008E2D63"/>
    <w:rsid w:val="008F0352"/>
    <w:rsid w:val="009C200F"/>
    <w:rsid w:val="009D089A"/>
    <w:rsid w:val="00A63618"/>
    <w:rsid w:val="00A86E27"/>
    <w:rsid w:val="00AA70C4"/>
    <w:rsid w:val="00B71DEA"/>
    <w:rsid w:val="00B91667"/>
    <w:rsid w:val="00BE583F"/>
    <w:rsid w:val="00C4306A"/>
    <w:rsid w:val="00C57DB8"/>
    <w:rsid w:val="00C750E5"/>
    <w:rsid w:val="00D04A68"/>
    <w:rsid w:val="00D36C63"/>
    <w:rsid w:val="00D97832"/>
    <w:rsid w:val="00DD53C1"/>
    <w:rsid w:val="00DE092E"/>
    <w:rsid w:val="00EB728B"/>
    <w:rsid w:val="00F61927"/>
    <w:rsid w:val="00FF4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B3F8"/>
  <w15:chartTrackingRefBased/>
  <w15:docId w15:val="{2E840905-A11B-4B9A-A892-47C1412C6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D36C63"/>
    <w:pPr>
      <w:spacing w:before="48" w:after="0" w:line="240" w:lineRule="auto"/>
      <w:outlineLvl w:val="1"/>
    </w:pPr>
    <w:rPr>
      <w:rFonts w:ascii="kg_small_town_southern_girlRg" w:eastAsia="Times New Roman" w:hAnsi="kg_small_town_southern_girlRg" w:cs="Times New Roman"/>
      <w:b/>
      <w:bCs/>
      <w:color w:val="444444"/>
      <w:sz w:val="60"/>
      <w:szCs w:val="6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21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871EB"/>
    <w:rPr>
      <w:color w:val="011CB1"/>
      <w:u w:val="single"/>
      <w:shd w:val="clear" w:color="auto" w:fill="auto"/>
    </w:rPr>
  </w:style>
  <w:style w:type="character" w:styleId="Emphasis">
    <w:name w:val="Emphasis"/>
    <w:basedOn w:val="DefaultParagraphFont"/>
    <w:uiPriority w:val="20"/>
    <w:qFormat/>
    <w:rsid w:val="006871EB"/>
    <w:rPr>
      <w:i/>
      <w:iCs/>
    </w:rPr>
  </w:style>
  <w:style w:type="character" w:customStyle="1" w:styleId="Heading2Char">
    <w:name w:val="Heading 2 Char"/>
    <w:basedOn w:val="DefaultParagraphFont"/>
    <w:link w:val="Heading2"/>
    <w:uiPriority w:val="9"/>
    <w:rsid w:val="00D36C63"/>
    <w:rPr>
      <w:rFonts w:ascii="kg_small_town_southern_girlRg" w:eastAsia="Times New Roman" w:hAnsi="kg_small_town_southern_girlRg" w:cs="Times New Roman"/>
      <w:b/>
      <w:bCs/>
      <w:color w:val="444444"/>
      <w:sz w:val="60"/>
      <w:szCs w:val="60"/>
      <w:lang w:eastAsia="en-GB"/>
    </w:rPr>
  </w:style>
  <w:style w:type="character" w:styleId="Strong">
    <w:name w:val="Strong"/>
    <w:basedOn w:val="DefaultParagraphFont"/>
    <w:uiPriority w:val="22"/>
    <w:qFormat/>
    <w:rsid w:val="00D36C63"/>
    <w:rPr>
      <w:b/>
      <w:bCs/>
    </w:rPr>
  </w:style>
  <w:style w:type="paragraph" w:customStyle="1" w:styleId="default">
    <w:name w:val="default"/>
    <w:basedOn w:val="Normal"/>
    <w:rsid w:val="00D36C63"/>
    <w:pPr>
      <w:spacing w:after="150" w:line="240" w:lineRule="auto"/>
    </w:pPr>
    <w:rPr>
      <w:rFonts w:ascii="inherit" w:eastAsia="Times New Roman" w:hAnsi="inherit" w:cs="Times New Roman"/>
      <w:sz w:val="23"/>
      <w:szCs w:val="23"/>
      <w:lang w:eastAsia="en-GB"/>
    </w:rPr>
  </w:style>
  <w:style w:type="paragraph" w:styleId="Header">
    <w:name w:val="header"/>
    <w:basedOn w:val="Normal"/>
    <w:link w:val="HeaderChar"/>
    <w:uiPriority w:val="99"/>
    <w:unhideWhenUsed/>
    <w:rsid w:val="003F3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C02"/>
  </w:style>
  <w:style w:type="paragraph" w:styleId="Footer">
    <w:name w:val="footer"/>
    <w:basedOn w:val="Normal"/>
    <w:link w:val="FooterChar"/>
    <w:uiPriority w:val="99"/>
    <w:unhideWhenUsed/>
    <w:rsid w:val="003F3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944384">
      <w:bodyDiv w:val="1"/>
      <w:marLeft w:val="0"/>
      <w:marRight w:val="0"/>
      <w:marTop w:val="0"/>
      <w:marBottom w:val="0"/>
      <w:divBdr>
        <w:top w:val="none" w:sz="0" w:space="0" w:color="auto"/>
        <w:left w:val="none" w:sz="0" w:space="0" w:color="auto"/>
        <w:bottom w:val="none" w:sz="0" w:space="0" w:color="auto"/>
        <w:right w:val="none" w:sz="0" w:space="0" w:color="auto"/>
      </w:divBdr>
      <w:divsChild>
        <w:div w:id="2145342504">
          <w:marLeft w:val="0"/>
          <w:marRight w:val="0"/>
          <w:marTop w:val="0"/>
          <w:marBottom w:val="0"/>
          <w:divBdr>
            <w:top w:val="none" w:sz="0" w:space="0" w:color="auto"/>
            <w:left w:val="none" w:sz="0" w:space="0" w:color="auto"/>
            <w:bottom w:val="none" w:sz="0" w:space="0" w:color="auto"/>
            <w:right w:val="none" w:sz="0" w:space="0" w:color="auto"/>
          </w:divBdr>
          <w:divsChild>
            <w:div w:id="614409142">
              <w:marLeft w:val="0"/>
              <w:marRight w:val="0"/>
              <w:marTop w:val="0"/>
              <w:marBottom w:val="0"/>
              <w:divBdr>
                <w:top w:val="none" w:sz="0" w:space="0" w:color="auto"/>
                <w:left w:val="none" w:sz="0" w:space="0" w:color="auto"/>
                <w:bottom w:val="none" w:sz="0" w:space="0" w:color="auto"/>
                <w:right w:val="none" w:sz="0" w:space="0" w:color="auto"/>
              </w:divBdr>
              <w:divsChild>
                <w:div w:id="37625952">
                  <w:marLeft w:val="0"/>
                  <w:marRight w:val="0"/>
                  <w:marTop w:val="0"/>
                  <w:marBottom w:val="0"/>
                  <w:divBdr>
                    <w:top w:val="none" w:sz="0" w:space="0" w:color="auto"/>
                    <w:left w:val="none" w:sz="0" w:space="0" w:color="auto"/>
                    <w:bottom w:val="none" w:sz="0" w:space="0" w:color="auto"/>
                    <w:right w:val="none" w:sz="0" w:space="0" w:color="auto"/>
                  </w:divBdr>
                  <w:divsChild>
                    <w:div w:id="577330923">
                      <w:marLeft w:val="0"/>
                      <w:marRight w:val="0"/>
                      <w:marTop w:val="45"/>
                      <w:marBottom w:val="0"/>
                      <w:divBdr>
                        <w:top w:val="none" w:sz="0" w:space="0" w:color="auto"/>
                        <w:left w:val="none" w:sz="0" w:space="0" w:color="auto"/>
                        <w:bottom w:val="none" w:sz="0" w:space="0" w:color="auto"/>
                        <w:right w:val="none" w:sz="0" w:space="0" w:color="auto"/>
                      </w:divBdr>
                      <w:divsChild>
                        <w:div w:id="2144422327">
                          <w:marLeft w:val="0"/>
                          <w:marRight w:val="0"/>
                          <w:marTop w:val="0"/>
                          <w:marBottom w:val="0"/>
                          <w:divBdr>
                            <w:top w:val="none" w:sz="0" w:space="0" w:color="auto"/>
                            <w:left w:val="none" w:sz="0" w:space="0" w:color="auto"/>
                            <w:bottom w:val="none" w:sz="0" w:space="0" w:color="auto"/>
                            <w:right w:val="none" w:sz="0" w:space="0" w:color="auto"/>
                          </w:divBdr>
                          <w:divsChild>
                            <w:div w:id="239100388">
                              <w:marLeft w:val="2070"/>
                              <w:marRight w:val="3960"/>
                              <w:marTop w:val="0"/>
                              <w:marBottom w:val="0"/>
                              <w:divBdr>
                                <w:top w:val="none" w:sz="0" w:space="0" w:color="auto"/>
                                <w:left w:val="none" w:sz="0" w:space="0" w:color="auto"/>
                                <w:bottom w:val="none" w:sz="0" w:space="0" w:color="auto"/>
                                <w:right w:val="none" w:sz="0" w:space="0" w:color="auto"/>
                              </w:divBdr>
                              <w:divsChild>
                                <w:div w:id="1073356893">
                                  <w:marLeft w:val="0"/>
                                  <w:marRight w:val="0"/>
                                  <w:marTop w:val="0"/>
                                  <w:marBottom w:val="0"/>
                                  <w:divBdr>
                                    <w:top w:val="none" w:sz="0" w:space="0" w:color="auto"/>
                                    <w:left w:val="none" w:sz="0" w:space="0" w:color="auto"/>
                                    <w:bottom w:val="none" w:sz="0" w:space="0" w:color="auto"/>
                                    <w:right w:val="none" w:sz="0" w:space="0" w:color="auto"/>
                                  </w:divBdr>
                                  <w:divsChild>
                                    <w:div w:id="1631549764">
                                      <w:marLeft w:val="0"/>
                                      <w:marRight w:val="0"/>
                                      <w:marTop w:val="0"/>
                                      <w:marBottom w:val="0"/>
                                      <w:divBdr>
                                        <w:top w:val="none" w:sz="0" w:space="0" w:color="auto"/>
                                        <w:left w:val="none" w:sz="0" w:space="0" w:color="auto"/>
                                        <w:bottom w:val="none" w:sz="0" w:space="0" w:color="auto"/>
                                        <w:right w:val="none" w:sz="0" w:space="0" w:color="auto"/>
                                      </w:divBdr>
                                      <w:divsChild>
                                        <w:div w:id="1090196624">
                                          <w:marLeft w:val="0"/>
                                          <w:marRight w:val="0"/>
                                          <w:marTop w:val="0"/>
                                          <w:marBottom w:val="0"/>
                                          <w:divBdr>
                                            <w:top w:val="none" w:sz="0" w:space="0" w:color="auto"/>
                                            <w:left w:val="none" w:sz="0" w:space="0" w:color="auto"/>
                                            <w:bottom w:val="none" w:sz="0" w:space="0" w:color="auto"/>
                                            <w:right w:val="none" w:sz="0" w:space="0" w:color="auto"/>
                                          </w:divBdr>
                                          <w:divsChild>
                                            <w:div w:id="737902235">
                                              <w:marLeft w:val="0"/>
                                              <w:marRight w:val="0"/>
                                              <w:marTop w:val="90"/>
                                              <w:marBottom w:val="0"/>
                                              <w:divBdr>
                                                <w:top w:val="none" w:sz="0" w:space="0" w:color="auto"/>
                                                <w:left w:val="none" w:sz="0" w:space="0" w:color="auto"/>
                                                <w:bottom w:val="none" w:sz="0" w:space="0" w:color="auto"/>
                                                <w:right w:val="none" w:sz="0" w:space="0" w:color="auto"/>
                                              </w:divBdr>
                                              <w:divsChild>
                                                <w:div w:id="1874922434">
                                                  <w:marLeft w:val="0"/>
                                                  <w:marRight w:val="0"/>
                                                  <w:marTop w:val="0"/>
                                                  <w:marBottom w:val="0"/>
                                                  <w:divBdr>
                                                    <w:top w:val="none" w:sz="0" w:space="0" w:color="auto"/>
                                                    <w:left w:val="none" w:sz="0" w:space="0" w:color="auto"/>
                                                    <w:bottom w:val="none" w:sz="0" w:space="0" w:color="auto"/>
                                                    <w:right w:val="none" w:sz="0" w:space="0" w:color="auto"/>
                                                  </w:divBdr>
                                                  <w:divsChild>
                                                    <w:div w:id="1826433153">
                                                      <w:marLeft w:val="0"/>
                                                      <w:marRight w:val="0"/>
                                                      <w:marTop w:val="0"/>
                                                      <w:marBottom w:val="0"/>
                                                      <w:divBdr>
                                                        <w:top w:val="none" w:sz="0" w:space="0" w:color="auto"/>
                                                        <w:left w:val="none" w:sz="0" w:space="0" w:color="auto"/>
                                                        <w:bottom w:val="none" w:sz="0" w:space="0" w:color="auto"/>
                                                        <w:right w:val="none" w:sz="0" w:space="0" w:color="auto"/>
                                                      </w:divBdr>
                                                      <w:divsChild>
                                                        <w:div w:id="251938994">
                                                          <w:marLeft w:val="0"/>
                                                          <w:marRight w:val="0"/>
                                                          <w:marTop w:val="0"/>
                                                          <w:marBottom w:val="390"/>
                                                          <w:divBdr>
                                                            <w:top w:val="none" w:sz="0" w:space="0" w:color="auto"/>
                                                            <w:left w:val="none" w:sz="0" w:space="0" w:color="auto"/>
                                                            <w:bottom w:val="none" w:sz="0" w:space="0" w:color="auto"/>
                                                            <w:right w:val="none" w:sz="0" w:space="0" w:color="auto"/>
                                                          </w:divBdr>
                                                          <w:divsChild>
                                                            <w:div w:id="1442457226">
                                                              <w:marLeft w:val="0"/>
                                                              <w:marRight w:val="0"/>
                                                              <w:marTop w:val="0"/>
                                                              <w:marBottom w:val="0"/>
                                                              <w:divBdr>
                                                                <w:top w:val="none" w:sz="0" w:space="0" w:color="auto"/>
                                                                <w:left w:val="none" w:sz="0" w:space="0" w:color="auto"/>
                                                                <w:bottom w:val="none" w:sz="0" w:space="0" w:color="auto"/>
                                                                <w:right w:val="none" w:sz="0" w:space="0" w:color="auto"/>
                                                              </w:divBdr>
                                                              <w:divsChild>
                                                                <w:div w:id="1796681313">
                                                                  <w:marLeft w:val="0"/>
                                                                  <w:marRight w:val="0"/>
                                                                  <w:marTop w:val="0"/>
                                                                  <w:marBottom w:val="0"/>
                                                                  <w:divBdr>
                                                                    <w:top w:val="none" w:sz="0" w:space="0" w:color="auto"/>
                                                                    <w:left w:val="none" w:sz="0" w:space="0" w:color="auto"/>
                                                                    <w:bottom w:val="none" w:sz="0" w:space="0" w:color="auto"/>
                                                                    <w:right w:val="none" w:sz="0" w:space="0" w:color="auto"/>
                                                                  </w:divBdr>
                                                                  <w:divsChild>
                                                                    <w:div w:id="952052955">
                                                                      <w:marLeft w:val="0"/>
                                                                      <w:marRight w:val="0"/>
                                                                      <w:marTop w:val="0"/>
                                                                      <w:marBottom w:val="0"/>
                                                                      <w:divBdr>
                                                                        <w:top w:val="none" w:sz="0" w:space="0" w:color="auto"/>
                                                                        <w:left w:val="none" w:sz="0" w:space="0" w:color="auto"/>
                                                                        <w:bottom w:val="none" w:sz="0" w:space="0" w:color="auto"/>
                                                                        <w:right w:val="none" w:sz="0" w:space="0" w:color="auto"/>
                                                                      </w:divBdr>
                                                                      <w:divsChild>
                                                                        <w:div w:id="693195239">
                                                                          <w:marLeft w:val="0"/>
                                                                          <w:marRight w:val="0"/>
                                                                          <w:marTop w:val="0"/>
                                                                          <w:marBottom w:val="0"/>
                                                                          <w:divBdr>
                                                                            <w:top w:val="none" w:sz="0" w:space="0" w:color="auto"/>
                                                                            <w:left w:val="none" w:sz="0" w:space="0" w:color="auto"/>
                                                                            <w:bottom w:val="none" w:sz="0" w:space="0" w:color="auto"/>
                                                                            <w:right w:val="none" w:sz="0" w:space="0" w:color="auto"/>
                                                                          </w:divBdr>
                                                                          <w:divsChild>
                                                                            <w:div w:id="534004114">
                                                                              <w:marLeft w:val="0"/>
                                                                              <w:marRight w:val="0"/>
                                                                              <w:marTop w:val="0"/>
                                                                              <w:marBottom w:val="0"/>
                                                                              <w:divBdr>
                                                                                <w:top w:val="none" w:sz="0" w:space="0" w:color="auto"/>
                                                                                <w:left w:val="none" w:sz="0" w:space="0" w:color="auto"/>
                                                                                <w:bottom w:val="none" w:sz="0" w:space="0" w:color="auto"/>
                                                                                <w:right w:val="none" w:sz="0" w:space="0" w:color="auto"/>
                                                                              </w:divBdr>
                                                                              <w:divsChild>
                                                                                <w:div w:id="1977639320">
                                                                                  <w:marLeft w:val="0"/>
                                                                                  <w:marRight w:val="0"/>
                                                                                  <w:marTop w:val="0"/>
                                                                                  <w:marBottom w:val="0"/>
                                                                                  <w:divBdr>
                                                                                    <w:top w:val="none" w:sz="0" w:space="0" w:color="auto"/>
                                                                                    <w:left w:val="none" w:sz="0" w:space="0" w:color="auto"/>
                                                                                    <w:bottom w:val="none" w:sz="0" w:space="0" w:color="auto"/>
                                                                                    <w:right w:val="none" w:sz="0" w:space="0" w:color="auto"/>
                                                                                  </w:divBdr>
                                                                                  <w:divsChild>
                                                                                    <w:div w:id="381248739">
                                                                                      <w:marLeft w:val="0"/>
                                                                                      <w:marRight w:val="0"/>
                                                                                      <w:marTop w:val="0"/>
                                                                                      <w:marBottom w:val="0"/>
                                                                                      <w:divBdr>
                                                                                        <w:top w:val="none" w:sz="0" w:space="0" w:color="auto"/>
                                                                                        <w:left w:val="none" w:sz="0" w:space="0" w:color="auto"/>
                                                                                        <w:bottom w:val="none" w:sz="0" w:space="0" w:color="auto"/>
                                                                                        <w:right w:val="none" w:sz="0" w:space="0" w:color="auto"/>
                                                                                      </w:divBdr>
                                                                                      <w:divsChild>
                                                                                        <w:div w:id="1871064017">
                                                                                          <w:marLeft w:val="0"/>
                                                                                          <w:marRight w:val="0"/>
                                                                                          <w:marTop w:val="0"/>
                                                                                          <w:marBottom w:val="0"/>
                                                                                          <w:divBdr>
                                                                                            <w:top w:val="none" w:sz="0" w:space="0" w:color="auto"/>
                                                                                            <w:left w:val="none" w:sz="0" w:space="0" w:color="auto"/>
                                                                                            <w:bottom w:val="none" w:sz="0" w:space="0" w:color="auto"/>
                                                                                            <w:right w:val="none" w:sz="0" w:space="0" w:color="auto"/>
                                                                                          </w:divBdr>
                                                                                          <w:divsChild>
                                                                                            <w:div w:id="472910625">
                                                                                              <w:marLeft w:val="0"/>
                                                                                              <w:marRight w:val="0"/>
                                                                                              <w:marTop w:val="0"/>
                                                                                              <w:marBottom w:val="0"/>
                                                                                              <w:divBdr>
                                                                                                <w:top w:val="none" w:sz="0" w:space="0" w:color="auto"/>
                                                                                                <w:left w:val="none" w:sz="0" w:space="0" w:color="auto"/>
                                                                                                <w:bottom w:val="none" w:sz="0" w:space="0" w:color="auto"/>
                                                                                                <w:right w:val="none" w:sz="0" w:space="0" w:color="auto"/>
                                                                                              </w:divBdr>
                                                                                              <w:divsChild>
                                                                                                <w:div w:id="1029263987">
                                                                                                  <w:marLeft w:val="0"/>
                                                                                                  <w:marRight w:val="0"/>
                                                                                                  <w:marTop w:val="0"/>
                                                                                                  <w:marBottom w:val="0"/>
                                                                                                  <w:divBdr>
                                                                                                    <w:top w:val="none" w:sz="0" w:space="0" w:color="auto"/>
                                                                                                    <w:left w:val="none" w:sz="0" w:space="0" w:color="auto"/>
                                                                                                    <w:bottom w:val="none" w:sz="0" w:space="0" w:color="auto"/>
                                                                                                    <w:right w:val="none" w:sz="0" w:space="0" w:color="auto"/>
                                                                                                  </w:divBdr>
                                                                                                  <w:divsChild>
                                                                                                    <w:div w:id="332227542">
                                                                                                      <w:marLeft w:val="0"/>
                                                                                                      <w:marRight w:val="0"/>
                                                                                                      <w:marTop w:val="0"/>
                                                                                                      <w:marBottom w:val="0"/>
                                                                                                      <w:divBdr>
                                                                                                        <w:top w:val="none" w:sz="0" w:space="0" w:color="auto"/>
                                                                                                        <w:left w:val="none" w:sz="0" w:space="0" w:color="auto"/>
                                                                                                        <w:bottom w:val="none" w:sz="0" w:space="0" w:color="auto"/>
                                                                                                        <w:right w:val="none" w:sz="0" w:space="0" w:color="auto"/>
                                                                                                      </w:divBdr>
                                                                                                      <w:divsChild>
                                                                                                        <w:div w:id="734209467">
                                                                                                          <w:marLeft w:val="0"/>
                                                                                                          <w:marRight w:val="0"/>
                                                                                                          <w:marTop w:val="0"/>
                                                                                                          <w:marBottom w:val="0"/>
                                                                                                          <w:divBdr>
                                                                                                            <w:top w:val="none" w:sz="0" w:space="0" w:color="auto"/>
                                                                                                            <w:left w:val="none" w:sz="0" w:space="0" w:color="auto"/>
                                                                                                            <w:bottom w:val="none" w:sz="0" w:space="0" w:color="auto"/>
                                                                                                            <w:right w:val="none" w:sz="0" w:space="0" w:color="auto"/>
                                                                                                          </w:divBdr>
                                                                                                          <w:divsChild>
                                                                                                            <w:div w:id="1167745362">
                                                                                                              <w:marLeft w:val="300"/>
                                                                                                              <w:marRight w:val="0"/>
                                                                                                              <w:marTop w:val="0"/>
                                                                                                              <w:marBottom w:val="0"/>
                                                                                                              <w:divBdr>
                                                                                                                <w:top w:val="none" w:sz="0" w:space="0" w:color="auto"/>
                                                                                                                <w:left w:val="none" w:sz="0" w:space="0" w:color="auto"/>
                                                                                                                <w:bottom w:val="none" w:sz="0" w:space="0" w:color="auto"/>
                                                                                                                <w:right w:val="none" w:sz="0" w:space="0" w:color="auto"/>
                                                                                                              </w:divBdr>
                                                                                                              <w:divsChild>
                                                                                                                <w:div w:id="720786940">
                                                                                                                  <w:marLeft w:val="0"/>
                                                                                                                  <w:marRight w:val="0"/>
                                                                                                                  <w:marTop w:val="0"/>
                                                                                                                  <w:marBottom w:val="0"/>
                                                                                                                  <w:divBdr>
                                                                                                                    <w:top w:val="none" w:sz="0" w:space="0" w:color="auto"/>
                                                                                                                    <w:left w:val="none" w:sz="0" w:space="0" w:color="auto"/>
                                                                                                                    <w:bottom w:val="none" w:sz="0" w:space="0" w:color="auto"/>
                                                                                                                    <w:right w:val="none" w:sz="0" w:space="0" w:color="auto"/>
                                                                                                                  </w:divBdr>
                                                                                                                  <w:divsChild>
                                                                                                                    <w:div w:id="20755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104629">
      <w:bodyDiv w:val="1"/>
      <w:marLeft w:val="0"/>
      <w:marRight w:val="0"/>
      <w:marTop w:val="0"/>
      <w:marBottom w:val="0"/>
      <w:divBdr>
        <w:top w:val="none" w:sz="0" w:space="0" w:color="auto"/>
        <w:left w:val="none" w:sz="0" w:space="0" w:color="auto"/>
        <w:bottom w:val="none" w:sz="0" w:space="0" w:color="auto"/>
        <w:right w:val="none" w:sz="0" w:space="0" w:color="auto"/>
      </w:divBdr>
      <w:divsChild>
        <w:div w:id="854735893">
          <w:marLeft w:val="0"/>
          <w:marRight w:val="0"/>
          <w:marTop w:val="0"/>
          <w:marBottom w:val="0"/>
          <w:divBdr>
            <w:top w:val="none" w:sz="0" w:space="0" w:color="auto"/>
            <w:left w:val="none" w:sz="0" w:space="0" w:color="auto"/>
            <w:bottom w:val="none" w:sz="0" w:space="0" w:color="auto"/>
            <w:right w:val="none" w:sz="0" w:space="0" w:color="auto"/>
          </w:divBdr>
          <w:divsChild>
            <w:div w:id="1116560108">
              <w:marLeft w:val="0"/>
              <w:marRight w:val="0"/>
              <w:marTop w:val="0"/>
              <w:marBottom w:val="0"/>
              <w:divBdr>
                <w:top w:val="none" w:sz="0" w:space="0" w:color="auto"/>
                <w:left w:val="none" w:sz="0" w:space="0" w:color="auto"/>
                <w:bottom w:val="none" w:sz="0" w:space="0" w:color="auto"/>
                <w:right w:val="none" w:sz="0" w:space="0" w:color="auto"/>
              </w:divBdr>
              <w:divsChild>
                <w:div w:id="209389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946803">
      <w:bodyDiv w:val="1"/>
      <w:marLeft w:val="0"/>
      <w:marRight w:val="0"/>
      <w:marTop w:val="0"/>
      <w:marBottom w:val="0"/>
      <w:divBdr>
        <w:top w:val="none" w:sz="0" w:space="0" w:color="auto"/>
        <w:left w:val="none" w:sz="0" w:space="0" w:color="auto"/>
        <w:bottom w:val="none" w:sz="0" w:space="0" w:color="auto"/>
        <w:right w:val="none" w:sz="0" w:space="0" w:color="auto"/>
      </w:divBdr>
      <w:divsChild>
        <w:div w:id="1526749915">
          <w:marLeft w:val="0"/>
          <w:marRight w:val="0"/>
          <w:marTop w:val="0"/>
          <w:marBottom w:val="0"/>
          <w:divBdr>
            <w:top w:val="none" w:sz="0" w:space="0" w:color="auto"/>
            <w:left w:val="none" w:sz="0" w:space="0" w:color="auto"/>
            <w:bottom w:val="none" w:sz="0" w:space="0" w:color="auto"/>
            <w:right w:val="none" w:sz="0" w:space="0" w:color="auto"/>
          </w:divBdr>
          <w:divsChild>
            <w:div w:id="1700739709">
              <w:marLeft w:val="0"/>
              <w:marRight w:val="0"/>
              <w:marTop w:val="0"/>
              <w:marBottom w:val="0"/>
              <w:divBdr>
                <w:top w:val="none" w:sz="0" w:space="0" w:color="auto"/>
                <w:left w:val="none" w:sz="0" w:space="0" w:color="auto"/>
                <w:bottom w:val="none" w:sz="0" w:space="0" w:color="auto"/>
                <w:right w:val="none" w:sz="0" w:space="0" w:color="auto"/>
              </w:divBdr>
              <w:divsChild>
                <w:div w:id="300426265">
                  <w:marLeft w:val="0"/>
                  <w:marRight w:val="0"/>
                  <w:marTop w:val="0"/>
                  <w:marBottom w:val="0"/>
                  <w:divBdr>
                    <w:top w:val="none" w:sz="0" w:space="0" w:color="auto"/>
                    <w:left w:val="none" w:sz="0" w:space="0" w:color="auto"/>
                    <w:bottom w:val="none" w:sz="0" w:space="0" w:color="auto"/>
                    <w:right w:val="none" w:sz="0" w:space="0" w:color="auto"/>
                  </w:divBdr>
                  <w:divsChild>
                    <w:div w:id="988243322">
                      <w:marLeft w:val="0"/>
                      <w:marRight w:val="0"/>
                      <w:marTop w:val="0"/>
                      <w:marBottom w:val="0"/>
                      <w:divBdr>
                        <w:top w:val="none" w:sz="0" w:space="0" w:color="auto"/>
                        <w:left w:val="none" w:sz="0" w:space="0" w:color="auto"/>
                        <w:bottom w:val="none" w:sz="0" w:space="0" w:color="auto"/>
                        <w:right w:val="none" w:sz="0" w:space="0" w:color="auto"/>
                      </w:divBdr>
                      <w:divsChild>
                        <w:div w:id="1219853542">
                          <w:marLeft w:val="0"/>
                          <w:marRight w:val="0"/>
                          <w:marTop w:val="0"/>
                          <w:marBottom w:val="0"/>
                          <w:divBdr>
                            <w:top w:val="none" w:sz="0" w:space="0" w:color="auto"/>
                            <w:left w:val="none" w:sz="0" w:space="0" w:color="auto"/>
                            <w:bottom w:val="none" w:sz="0" w:space="0" w:color="auto"/>
                            <w:right w:val="none" w:sz="0" w:space="0" w:color="auto"/>
                          </w:divBdr>
                          <w:divsChild>
                            <w:div w:id="1301501610">
                              <w:marLeft w:val="-150"/>
                              <w:marRight w:val="-150"/>
                              <w:marTop w:val="0"/>
                              <w:marBottom w:val="0"/>
                              <w:divBdr>
                                <w:top w:val="none" w:sz="0" w:space="0" w:color="auto"/>
                                <w:left w:val="none" w:sz="0" w:space="0" w:color="auto"/>
                                <w:bottom w:val="none" w:sz="0" w:space="0" w:color="auto"/>
                                <w:right w:val="none" w:sz="0" w:space="0" w:color="auto"/>
                              </w:divBdr>
                              <w:divsChild>
                                <w:div w:id="1267232945">
                                  <w:marLeft w:val="0"/>
                                  <w:marRight w:val="0"/>
                                  <w:marTop w:val="0"/>
                                  <w:marBottom w:val="0"/>
                                  <w:divBdr>
                                    <w:top w:val="none" w:sz="0" w:space="0" w:color="auto"/>
                                    <w:left w:val="none" w:sz="0" w:space="0" w:color="auto"/>
                                    <w:bottom w:val="none" w:sz="0" w:space="0" w:color="auto"/>
                                    <w:right w:val="none" w:sz="0" w:space="0" w:color="auto"/>
                                  </w:divBdr>
                                  <w:divsChild>
                                    <w:div w:id="72661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069543">
      <w:bodyDiv w:val="1"/>
      <w:marLeft w:val="0"/>
      <w:marRight w:val="0"/>
      <w:marTop w:val="0"/>
      <w:marBottom w:val="0"/>
      <w:divBdr>
        <w:top w:val="none" w:sz="0" w:space="0" w:color="auto"/>
        <w:left w:val="none" w:sz="0" w:space="0" w:color="auto"/>
        <w:bottom w:val="none" w:sz="0" w:space="0" w:color="auto"/>
        <w:right w:val="none" w:sz="0" w:space="0" w:color="auto"/>
      </w:divBdr>
      <w:divsChild>
        <w:div w:id="1254167467">
          <w:marLeft w:val="0"/>
          <w:marRight w:val="0"/>
          <w:marTop w:val="0"/>
          <w:marBottom w:val="0"/>
          <w:divBdr>
            <w:top w:val="none" w:sz="0" w:space="0" w:color="auto"/>
            <w:left w:val="none" w:sz="0" w:space="0" w:color="auto"/>
            <w:bottom w:val="none" w:sz="0" w:space="0" w:color="auto"/>
            <w:right w:val="none" w:sz="0" w:space="0" w:color="auto"/>
          </w:divBdr>
          <w:divsChild>
            <w:div w:id="1999922355">
              <w:marLeft w:val="0"/>
              <w:marRight w:val="0"/>
              <w:marTop w:val="0"/>
              <w:marBottom w:val="0"/>
              <w:divBdr>
                <w:top w:val="none" w:sz="0" w:space="0" w:color="auto"/>
                <w:left w:val="none" w:sz="0" w:space="0" w:color="auto"/>
                <w:bottom w:val="none" w:sz="0" w:space="0" w:color="auto"/>
                <w:right w:val="none" w:sz="0" w:space="0" w:color="auto"/>
              </w:divBdr>
              <w:divsChild>
                <w:div w:id="737097241">
                  <w:marLeft w:val="0"/>
                  <w:marRight w:val="0"/>
                  <w:marTop w:val="0"/>
                  <w:marBottom w:val="525"/>
                  <w:divBdr>
                    <w:top w:val="none" w:sz="0" w:space="0" w:color="auto"/>
                    <w:left w:val="none" w:sz="0" w:space="0" w:color="auto"/>
                    <w:bottom w:val="none" w:sz="0" w:space="0" w:color="auto"/>
                    <w:right w:val="none" w:sz="0" w:space="0" w:color="auto"/>
                  </w:divBdr>
                  <w:divsChild>
                    <w:div w:id="1723941086">
                      <w:marLeft w:val="0"/>
                      <w:marRight w:val="0"/>
                      <w:marTop w:val="0"/>
                      <w:marBottom w:val="0"/>
                      <w:divBdr>
                        <w:top w:val="none" w:sz="0" w:space="0" w:color="auto"/>
                        <w:left w:val="none" w:sz="0" w:space="0" w:color="auto"/>
                        <w:bottom w:val="none" w:sz="0" w:space="0" w:color="auto"/>
                        <w:right w:val="none" w:sz="0" w:space="0" w:color="auto"/>
                      </w:divBdr>
                      <w:divsChild>
                        <w:div w:id="1368486622">
                          <w:marLeft w:val="0"/>
                          <w:marRight w:val="0"/>
                          <w:marTop w:val="0"/>
                          <w:marBottom w:val="0"/>
                          <w:divBdr>
                            <w:top w:val="none" w:sz="0" w:space="0" w:color="auto"/>
                            <w:left w:val="none" w:sz="0" w:space="0" w:color="auto"/>
                            <w:bottom w:val="none" w:sz="0" w:space="0" w:color="auto"/>
                            <w:right w:val="none" w:sz="0" w:space="0" w:color="auto"/>
                          </w:divBdr>
                          <w:divsChild>
                            <w:div w:id="9777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813167">
      <w:bodyDiv w:val="1"/>
      <w:marLeft w:val="0"/>
      <w:marRight w:val="0"/>
      <w:marTop w:val="0"/>
      <w:marBottom w:val="0"/>
      <w:divBdr>
        <w:top w:val="none" w:sz="0" w:space="0" w:color="auto"/>
        <w:left w:val="none" w:sz="0" w:space="0" w:color="auto"/>
        <w:bottom w:val="none" w:sz="0" w:space="0" w:color="auto"/>
        <w:right w:val="none" w:sz="0" w:space="0" w:color="auto"/>
      </w:divBdr>
      <w:divsChild>
        <w:div w:id="1718239551">
          <w:marLeft w:val="0"/>
          <w:marRight w:val="0"/>
          <w:marTop w:val="0"/>
          <w:marBottom w:val="0"/>
          <w:divBdr>
            <w:top w:val="none" w:sz="0" w:space="0" w:color="auto"/>
            <w:left w:val="none" w:sz="0" w:space="0" w:color="auto"/>
            <w:bottom w:val="none" w:sz="0" w:space="0" w:color="auto"/>
            <w:right w:val="none" w:sz="0" w:space="0" w:color="auto"/>
          </w:divBdr>
          <w:divsChild>
            <w:div w:id="1345741657">
              <w:marLeft w:val="0"/>
              <w:marRight w:val="0"/>
              <w:marTop w:val="0"/>
              <w:marBottom w:val="150"/>
              <w:divBdr>
                <w:top w:val="none" w:sz="0" w:space="0" w:color="auto"/>
                <w:left w:val="none" w:sz="0" w:space="0" w:color="auto"/>
                <w:bottom w:val="none" w:sz="0" w:space="0" w:color="auto"/>
                <w:right w:val="none" w:sz="0" w:space="0" w:color="auto"/>
              </w:divBdr>
              <w:divsChild>
                <w:div w:id="966081269">
                  <w:marLeft w:val="0"/>
                  <w:marRight w:val="0"/>
                  <w:marTop w:val="0"/>
                  <w:marBottom w:val="0"/>
                  <w:divBdr>
                    <w:top w:val="none" w:sz="0" w:space="0" w:color="auto"/>
                    <w:left w:val="none" w:sz="0" w:space="0" w:color="auto"/>
                    <w:bottom w:val="none" w:sz="0" w:space="0" w:color="auto"/>
                    <w:right w:val="none" w:sz="0" w:space="0" w:color="auto"/>
                  </w:divBdr>
                  <w:divsChild>
                    <w:div w:id="1582449520">
                      <w:marLeft w:val="0"/>
                      <w:marRight w:val="0"/>
                      <w:marTop w:val="0"/>
                      <w:marBottom w:val="300"/>
                      <w:divBdr>
                        <w:top w:val="none" w:sz="0" w:space="0" w:color="auto"/>
                        <w:left w:val="none" w:sz="0" w:space="0" w:color="auto"/>
                        <w:bottom w:val="none" w:sz="0" w:space="0" w:color="auto"/>
                        <w:right w:val="none" w:sz="0" w:space="0" w:color="auto"/>
                      </w:divBdr>
                      <w:divsChild>
                        <w:div w:id="1157451791">
                          <w:marLeft w:val="-120"/>
                          <w:marRight w:val="-120"/>
                          <w:marTop w:val="0"/>
                          <w:marBottom w:val="0"/>
                          <w:divBdr>
                            <w:top w:val="none" w:sz="0" w:space="0" w:color="auto"/>
                            <w:left w:val="none" w:sz="0" w:space="0" w:color="auto"/>
                            <w:bottom w:val="none" w:sz="0" w:space="0" w:color="auto"/>
                            <w:right w:val="none" w:sz="0" w:space="0" w:color="auto"/>
                          </w:divBdr>
                          <w:divsChild>
                            <w:div w:id="1616205151">
                              <w:marLeft w:val="0"/>
                              <w:marRight w:val="0"/>
                              <w:marTop w:val="0"/>
                              <w:marBottom w:val="0"/>
                              <w:divBdr>
                                <w:top w:val="none" w:sz="0" w:space="0" w:color="auto"/>
                                <w:left w:val="none" w:sz="0" w:space="0" w:color="auto"/>
                                <w:bottom w:val="none" w:sz="0" w:space="0" w:color="auto"/>
                                <w:right w:val="none" w:sz="0" w:space="0" w:color="auto"/>
                              </w:divBdr>
                              <w:divsChild>
                                <w:div w:id="495346794">
                                  <w:marLeft w:val="0"/>
                                  <w:marRight w:val="0"/>
                                  <w:marTop w:val="0"/>
                                  <w:marBottom w:val="0"/>
                                  <w:divBdr>
                                    <w:top w:val="none" w:sz="0" w:space="0" w:color="auto"/>
                                    <w:left w:val="none" w:sz="0" w:space="0" w:color="auto"/>
                                    <w:bottom w:val="none" w:sz="0" w:space="0" w:color="auto"/>
                                    <w:right w:val="none" w:sz="0" w:space="0" w:color="auto"/>
                                  </w:divBdr>
                                  <w:divsChild>
                                    <w:div w:id="179498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252333">
      <w:bodyDiv w:val="1"/>
      <w:marLeft w:val="0"/>
      <w:marRight w:val="0"/>
      <w:marTop w:val="0"/>
      <w:marBottom w:val="0"/>
      <w:divBdr>
        <w:top w:val="none" w:sz="0" w:space="0" w:color="auto"/>
        <w:left w:val="none" w:sz="0" w:space="0" w:color="auto"/>
        <w:bottom w:val="none" w:sz="0" w:space="0" w:color="auto"/>
        <w:right w:val="none" w:sz="0" w:space="0" w:color="auto"/>
      </w:divBdr>
      <w:divsChild>
        <w:div w:id="810441635">
          <w:marLeft w:val="0"/>
          <w:marRight w:val="0"/>
          <w:marTop w:val="0"/>
          <w:marBottom w:val="0"/>
          <w:divBdr>
            <w:top w:val="none" w:sz="0" w:space="0" w:color="auto"/>
            <w:left w:val="none" w:sz="0" w:space="0" w:color="auto"/>
            <w:bottom w:val="none" w:sz="0" w:space="0" w:color="auto"/>
            <w:right w:val="none" w:sz="0" w:space="0" w:color="auto"/>
          </w:divBdr>
          <w:divsChild>
            <w:div w:id="1169753777">
              <w:marLeft w:val="0"/>
              <w:marRight w:val="0"/>
              <w:marTop w:val="0"/>
              <w:marBottom w:val="0"/>
              <w:divBdr>
                <w:top w:val="none" w:sz="0" w:space="0" w:color="auto"/>
                <w:left w:val="none" w:sz="0" w:space="0" w:color="auto"/>
                <w:bottom w:val="none" w:sz="0" w:space="0" w:color="auto"/>
                <w:right w:val="none" w:sz="0" w:space="0" w:color="auto"/>
              </w:divBdr>
              <w:divsChild>
                <w:div w:id="1902209503">
                  <w:marLeft w:val="0"/>
                  <w:marRight w:val="0"/>
                  <w:marTop w:val="0"/>
                  <w:marBottom w:val="300"/>
                  <w:divBdr>
                    <w:top w:val="none" w:sz="0" w:space="0" w:color="auto"/>
                    <w:left w:val="none" w:sz="0" w:space="0" w:color="auto"/>
                    <w:bottom w:val="none" w:sz="0" w:space="0" w:color="auto"/>
                    <w:right w:val="none" w:sz="0" w:space="0" w:color="auto"/>
                  </w:divBdr>
                  <w:divsChild>
                    <w:div w:id="193688864">
                      <w:marLeft w:val="0"/>
                      <w:marRight w:val="0"/>
                      <w:marTop w:val="0"/>
                      <w:marBottom w:val="0"/>
                      <w:divBdr>
                        <w:top w:val="none" w:sz="0" w:space="0" w:color="auto"/>
                        <w:left w:val="none" w:sz="0" w:space="0" w:color="auto"/>
                        <w:bottom w:val="none" w:sz="0" w:space="0" w:color="auto"/>
                        <w:right w:val="none" w:sz="0" w:space="0" w:color="auto"/>
                      </w:divBdr>
                      <w:divsChild>
                        <w:div w:id="202444177">
                          <w:marLeft w:val="0"/>
                          <w:marRight w:val="0"/>
                          <w:marTop w:val="0"/>
                          <w:marBottom w:val="0"/>
                          <w:divBdr>
                            <w:top w:val="none" w:sz="0" w:space="0" w:color="auto"/>
                            <w:left w:val="none" w:sz="0" w:space="0" w:color="auto"/>
                            <w:bottom w:val="none" w:sz="0" w:space="0" w:color="auto"/>
                            <w:right w:val="none" w:sz="0" w:space="0" w:color="auto"/>
                          </w:divBdr>
                          <w:divsChild>
                            <w:div w:id="15363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819105">
      <w:bodyDiv w:val="1"/>
      <w:marLeft w:val="0"/>
      <w:marRight w:val="0"/>
      <w:marTop w:val="0"/>
      <w:marBottom w:val="0"/>
      <w:divBdr>
        <w:top w:val="none" w:sz="0" w:space="0" w:color="auto"/>
        <w:left w:val="none" w:sz="0" w:space="0" w:color="auto"/>
        <w:bottom w:val="none" w:sz="0" w:space="0" w:color="auto"/>
        <w:right w:val="none" w:sz="0" w:space="0" w:color="auto"/>
      </w:divBdr>
      <w:divsChild>
        <w:div w:id="528303243">
          <w:marLeft w:val="0"/>
          <w:marRight w:val="0"/>
          <w:marTop w:val="0"/>
          <w:marBottom w:val="0"/>
          <w:divBdr>
            <w:top w:val="none" w:sz="0" w:space="0" w:color="auto"/>
            <w:left w:val="none" w:sz="0" w:space="0" w:color="auto"/>
            <w:bottom w:val="none" w:sz="0" w:space="0" w:color="auto"/>
            <w:right w:val="none" w:sz="0" w:space="0" w:color="auto"/>
          </w:divBdr>
          <w:divsChild>
            <w:div w:id="538008783">
              <w:marLeft w:val="0"/>
              <w:marRight w:val="0"/>
              <w:marTop w:val="0"/>
              <w:marBottom w:val="0"/>
              <w:divBdr>
                <w:top w:val="none" w:sz="0" w:space="0" w:color="auto"/>
                <w:left w:val="none" w:sz="0" w:space="0" w:color="auto"/>
                <w:bottom w:val="none" w:sz="0" w:space="0" w:color="auto"/>
                <w:right w:val="none" w:sz="0" w:space="0" w:color="auto"/>
              </w:divBdr>
              <w:divsChild>
                <w:div w:id="1563442611">
                  <w:marLeft w:val="0"/>
                  <w:marRight w:val="0"/>
                  <w:marTop w:val="0"/>
                  <w:marBottom w:val="0"/>
                  <w:divBdr>
                    <w:top w:val="none" w:sz="0" w:space="0" w:color="auto"/>
                    <w:left w:val="none" w:sz="0" w:space="0" w:color="auto"/>
                    <w:bottom w:val="none" w:sz="0" w:space="0" w:color="auto"/>
                    <w:right w:val="none" w:sz="0" w:space="0" w:color="auto"/>
                  </w:divBdr>
                  <w:divsChild>
                    <w:div w:id="364058127">
                      <w:marLeft w:val="0"/>
                      <w:marRight w:val="0"/>
                      <w:marTop w:val="0"/>
                      <w:marBottom w:val="0"/>
                      <w:divBdr>
                        <w:top w:val="none" w:sz="0" w:space="0" w:color="auto"/>
                        <w:left w:val="none" w:sz="0" w:space="0" w:color="auto"/>
                        <w:bottom w:val="none" w:sz="0" w:space="0" w:color="auto"/>
                        <w:right w:val="none" w:sz="0" w:space="0" w:color="auto"/>
                      </w:divBdr>
                      <w:divsChild>
                        <w:div w:id="1156796402">
                          <w:marLeft w:val="7"/>
                          <w:marRight w:val="7"/>
                          <w:marTop w:val="0"/>
                          <w:marBottom w:val="0"/>
                          <w:divBdr>
                            <w:top w:val="none" w:sz="0" w:space="0" w:color="D1D1D1"/>
                            <w:left w:val="none" w:sz="0" w:space="0" w:color="D1D1D1"/>
                            <w:bottom w:val="none" w:sz="0" w:space="0" w:color="D1D1D1"/>
                            <w:right w:val="none" w:sz="0" w:space="0" w:color="D1D1D1"/>
                          </w:divBdr>
                        </w:div>
                      </w:divsChild>
                    </w:div>
                  </w:divsChild>
                </w:div>
              </w:divsChild>
            </w:div>
          </w:divsChild>
        </w:div>
      </w:divsChild>
    </w:div>
    <w:div w:id="1064060814">
      <w:bodyDiv w:val="1"/>
      <w:marLeft w:val="0"/>
      <w:marRight w:val="0"/>
      <w:marTop w:val="0"/>
      <w:marBottom w:val="0"/>
      <w:divBdr>
        <w:top w:val="none" w:sz="0" w:space="0" w:color="auto"/>
        <w:left w:val="none" w:sz="0" w:space="0" w:color="auto"/>
        <w:bottom w:val="none" w:sz="0" w:space="0" w:color="auto"/>
        <w:right w:val="none" w:sz="0" w:space="0" w:color="auto"/>
      </w:divBdr>
      <w:divsChild>
        <w:div w:id="1868444070">
          <w:marLeft w:val="0"/>
          <w:marRight w:val="0"/>
          <w:marTop w:val="0"/>
          <w:marBottom w:val="0"/>
          <w:divBdr>
            <w:top w:val="none" w:sz="0" w:space="0" w:color="auto"/>
            <w:left w:val="none" w:sz="0" w:space="0" w:color="auto"/>
            <w:bottom w:val="none" w:sz="0" w:space="0" w:color="auto"/>
            <w:right w:val="none" w:sz="0" w:space="0" w:color="auto"/>
          </w:divBdr>
          <w:divsChild>
            <w:div w:id="145821967">
              <w:marLeft w:val="0"/>
              <w:marRight w:val="0"/>
              <w:marTop w:val="0"/>
              <w:marBottom w:val="0"/>
              <w:divBdr>
                <w:top w:val="none" w:sz="0" w:space="0" w:color="auto"/>
                <w:left w:val="none" w:sz="0" w:space="0" w:color="auto"/>
                <w:bottom w:val="none" w:sz="0" w:space="0" w:color="auto"/>
                <w:right w:val="none" w:sz="0" w:space="0" w:color="auto"/>
              </w:divBdr>
              <w:divsChild>
                <w:div w:id="261839648">
                  <w:marLeft w:val="0"/>
                  <w:marRight w:val="0"/>
                  <w:marTop w:val="0"/>
                  <w:marBottom w:val="300"/>
                  <w:divBdr>
                    <w:top w:val="none" w:sz="0" w:space="0" w:color="auto"/>
                    <w:left w:val="none" w:sz="0" w:space="0" w:color="auto"/>
                    <w:bottom w:val="none" w:sz="0" w:space="0" w:color="auto"/>
                    <w:right w:val="none" w:sz="0" w:space="0" w:color="auto"/>
                  </w:divBdr>
                  <w:divsChild>
                    <w:div w:id="1849174102">
                      <w:marLeft w:val="0"/>
                      <w:marRight w:val="0"/>
                      <w:marTop w:val="0"/>
                      <w:marBottom w:val="0"/>
                      <w:divBdr>
                        <w:top w:val="none" w:sz="0" w:space="0" w:color="auto"/>
                        <w:left w:val="none" w:sz="0" w:space="0" w:color="auto"/>
                        <w:bottom w:val="none" w:sz="0" w:space="0" w:color="auto"/>
                        <w:right w:val="none" w:sz="0" w:space="0" w:color="auto"/>
                      </w:divBdr>
                      <w:divsChild>
                        <w:div w:id="117994534">
                          <w:marLeft w:val="0"/>
                          <w:marRight w:val="0"/>
                          <w:marTop w:val="0"/>
                          <w:marBottom w:val="0"/>
                          <w:divBdr>
                            <w:top w:val="none" w:sz="0" w:space="0" w:color="auto"/>
                            <w:left w:val="none" w:sz="0" w:space="0" w:color="auto"/>
                            <w:bottom w:val="none" w:sz="0" w:space="0" w:color="auto"/>
                            <w:right w:val="none" w:sz="0" w:space="0" w:color="auto"/>
                          </w:divBdr>
                          <w:divsChild>
                            <w:div w:id="155195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724548">
      <w:bodyDiv w:val="1"/>
      <w:marLeft w:val="0"/>
      <w:marRight w:val="0"/>
      <w:marTop w:val="0"/>
      <w:marBottom w:val="0"/>
      <w:divBdr>
        <w:top w:val="none" w:sz="0" w:space="0" w:color="auto"/>
        <w:left w:val="none" w:sz="0" w:space="0" w:color="auto"/>
        <w:bottom w:val="none" w:sz="0" w:space="0" w:color="auto"/>
        <w:right w:val="none" w:sz="0" w:space="0" w:color="auto"/>
      </w:divBdr>
      <w:divsChild>
        <w:div w:id="1264844892">
          <w:marLeft w:val="0"/>
          <w:marRight w:val="0"/>
          <w:marTop w:val="0"/>
          <w:marBottom w:val="0"/>
          <w:divBdr>
            <w:top w:val="none" w:sz="0" w:space="0" w:color="auto"/>
            <w:left w:val="none" w:sz="0" w:space="0" w:color="auto"/>
            <w:bottom w:val="none" w:sz="0" w:space="0" w:color="auto"/>
            <w:right w:val="none" w:sz="0" w:space="0" w:color="auto"/>
          </w:divBdr>
          <w:divsChild>
            <w:div w:id="445849597">
              <w:marLeft w:val="0"/>
              <w:marRight w:val="0"/>
              <w:marTop w:val="0"/>
              <w:marBottom w:val="0"/>
              <w:divBdr>
                <w:top w:val="none" w:sz="0" w:space="0" w:color="auto"/>
                <w:left w:val="none" w:sz="0" w:space="0" w:color="auto"/>
                <w:bottom w:val="none" w:sz="0" w:space="0" w:color="auto"/>
                <w:right w:val="none" w:sz="0" w:space="0" w:color="auto"/>
              </w:divBdr>
              <w:divsChild>
                <w:div w:id="1271821804">
                  <w:marLeft w:val="0"/>
                  <w:marRight w:val="0"/>
                  <w:marTop w:val="0"/>
                  <w:marBottom w:val="0"/>
                  <w:divBdr>
                    <w:top w:val="none" w:sz="0" w:space="0" w:color="auto"/>
                    <w:left w:val="none" w:sz="0" w:space="0" w:color="auto"/>
                    <w:bottom w:val="none" w:sz="0" w:space="0" w:color="auto"/>
                    <w:right w:val="none" w:sz="0" w:space="0" w:color="auto"/>
                  </w:divBdr>
                  <w:divsChild>
                    <w:div w:id="423690906">
                      <w:marLeft w:val="0"/>
                      <w:marRight w:val="0"/>
                      <w:marTop w:val="0"/>
                      <w:marBottom w:val="0"/>
                      <w:divBdr>
                        <w:top w:val="none" w:sz="0" w:space="0" w:color="auto"/>
                        <w:left w:val="none" w:sz="0" w:space="0" w:color="auto"/>
                        <w:bottom w:val="none" w:sz="0" w:space="0" w:color="auto"/>
                        <w:right w:val="none" w:sz="0" w:space="0" w:color="auto"/>
                      </w:divBdr>
                      <w:divsChild>
                        <w:div w:id="509297459">
                          <w:marLeft w:val="0"/>
                          <w:marRight w:val="0"/>
                          <w:marTop w:val="0"/>
                          <w:marBottom w:val="0"/>
                          <w:divBdr>
                            <w:top w:val="none" w:sz="0" w:space="0" w:color="auto"/>
                            <w:left w:val="none" w:sz="0" w:space="0" w:color="auto"/>
                            <w:bottom w:val="none" w:sz="0" w:space="0" w:color="auto"/>
                            <w:right w:val="none" w:sz="0" w:space="0" w:color="auto"/>
                          </w:divBdr>
                          <w:divsChild>
                            <w:div w:id="705180062">
                              <w:marLeft w:val="0"/>
                              <w:marRight w:val="0"/>
                              <w:marTop w:val="0"/>
                              <w:marBottom w:val="0"/>
                              <w:divBdr>
                                <w:top w:val="none" w:sz="0" w:space="0" w:color="auto"/>
                                <w:left w:val="none" w:sz="0" w:space="0" w:color="auto"/>
                                <w:bottom w:val="none" w:sz="0" w:space="0" w:color="auto"/>
                                <w:right w:val="none" w:sz="0" w:space="0" w:color="auto"/>
                              </w:divBdr>
                              <w:divsChild>
                                <w:div w:id="1708292512">
                                  <w:marLeft w:val="0"/>
                                  <w:marRight w:val="0"/>
                                  <w:marTop w:val="0"/>
                                  <w:marBottom w:val="0"/>
                                  <w:divBdr>
                                    <w:top w:val="none" w:sz="0" w:space="0" w:color="auto"/>
                                    <w:left w:val="none" w:sz="0" w:space="0" w:color="auto"/>
                                    <w:bottom w:val="none" w:sz="0" w:space="0" w:color="auto"/>
                                    <w:right w:val="none" w:sz="0" w:space="0" w:color="auto"/>
                                  </w:divBdr>
                                  <w:divsChild>
                                    <w:div w:id="2049797280">
                                      <w:marLeft w:val="0"/>
                                      <w:marRight w:val="0"/>
                                      <w:marTop w:val="0"/>
                                      <w:marBottom w:val="0"/>
                                      <w:divBdr>
                                        <w:top w:val="none" w:sz="0" w:space="0" w:color="auto"/>
                                        <w:left w:val="none" w:sz="0" w:space="0" w:color="auto"/>
                                        <w:bottom w:val="none" w:sz="0" w:space="0" w:color="auto"/>
                                        <w:right w:val="none" w:sz="0" w:space="0" w:color="auto"/>
                                      </w:divBdr>
                                      <w:divsChild>
                                        <w:div w:id="1969889973">
                                          <w:marLeft w:val="0"/>
                                          <w:marRight w:val="0"/>
                                          <w:marTop w:val="0"/>
                                          <w:marBottom w:val="0"/>
                                          <w:divBdr>
                                            <w:top w:val="none" w:sz="0" w:space="0" w:color="auto"/>
                                            <w:left w:val="none" w:sz="0" w:space="0" w:color="auto"/>
                                            <w:bottom w:val="none" w:sz="0" w:space="0" w:color="auto"/>
                                            <w:right w:val="none" w:sz="0" w:space="0" w:color="auto"/>
                                          </w:divBdr>
                                          <w:divsChild>
                                            <w:div w:id="938366822">
                                              <w:marLeft w:val="0"/>
                                              <w:marRight w:val="0"/>
                                              <w:marTop w:val="0"/>
                                              <w:marBottom w:val="0"/>
                                              <w:divBdr>
                                                <w:top w:val="none" w:sz="0" w:space="0" w:color="auto"/>
                                                <w:left w:val="none" w:sz="0" w:space="0" w:color="auto"/>
                                                <w:bottom w:val="none" w:sz="0" w:space="0" w:color="auto"/>
                                                <w:right w:val="none" w:sz="0" w:space="0" w:color="auto"/>
                                              </w:divBdr>
                                              <w:divsChild>
                                                <w:div w:id="327055513">
                                                  <w:marLeft w:val="0"/>
                                                  <w:marRight w:val="0"/>
                                                  <w:marTop w:val="0"/>
                                                  <w:marBottom w:val="0"/>
                                                  <w:divBdr>
                                                    <w:top w:val="none" w:sz="0" w:space="0" w:color="auto"/>
                                                    <w:left w:val="none" w:sz="0" w:space="0" w:color="auto"/>
                                                    <w:bottom w:val="none" w:sz="0" w:space="0" w:color="auto"/>
                                                    <w:right w:val="none" w:sz="0" w:space="0" w:color="auto"/>
                                                  </w:divBdr>
                                                  <w:divsChild>
                                                    <w:div w:id="1961450456">
                                                      <w:marLeft w:val="0"/>
                                                      <w:marRight w:val="0"/>
                                                      <w:marTop w:val="0"/>
                                                      <w:marBottom w:val="0"/>
                                                      <w:divBdr>
                                                        <w:top w:val="none" w:sz="0" w:space="0" w:color="auto"/>
                                                        <w:left w:val="none" w:sz="0" w:space="0" w:color="auto"/>
                                                        <w:bottom w:val="none" w:sz="0" w:space="0" w:color="auto"/>
                                                        <w:right w:val="none" w:sz="0" w:space="0" w:color="auto"/>
                                                      </w:divBdr>
                                                      <w:divsChild>
                                                        <w:div w:id="2031253055">
                                                          <w:marLeft w:val="0"/>
                                                          <w:marRight w:val="0"/>
                                                          <w:marTop w:val="0"/>
                                                          <w:marBottom w:val="0"/>
                                                          <w:divBdr>
                                                            <w:top w:val="none" w:sz="0" w:space="0" w:color="auto"/>
                                                            <w:left w:val="none" w:sz="0" w:space="0" w:color="auto"/>
                                                            <w:bottom w:val="none" w:sz="0" w:space="0" w:color="auto"/>
                                                            <w:right w:val="none" w:sz="0" w:space="0" w:color="auto"/>
                                                          </w:divBdr>
                                                          <w:divsChild>
                                                            <w:div w:id="2429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3934530">
      <w:bodyDiv w:val="1"/>
      <w:marLeft w:val="0"/>
      <w:marRight w:val="0"/>
      <w:marTop w:val="0"/>
      <w:marBottom w:val="0"/>
      <w:divBdr>
        <w:top w:val="none" w:sz="0" w:space="0" w:color="auto"/>
        <w:left w:val="none" w:sz="0" w:space="0" w:color="auto"/>
        <w:bottom w:val="none" w:sz="0" w:space="0" w:color="auto"/>
        <w:right w:val="none" w:sz="0" w:space="0" w:color="auto"/>
      </w:divBdr>
      <w:divsChild>
        <w:div w:id="1792240316">
          <w:marLeft w:val="0"/>
          <w:marRight w:val="0"/>
          <w:marTop w:val="0"/>
          <w:marBottom w:val="0"/>
          <w:divBdr>
            <w:top w:val="none" w:sz="0" w:space="0" w:color="auto"/>
            <w:left w:val="none" w:sz="0" w:space="0" w:color="auto"/>
            <w:bottom w:val="none" w:sz="0" w:space="0" w:color="auto"/>
            <w:right w:val="none" w:sz="0" w:space="0" w:color="auto"/>
          </w:divBdr>
          <w:divsChild>
            <w:div w:id="839269052">
              <w:marLeft w:val="0"/>
              <w:marRight w:val="0"/>
              <w:marTop w:val="0"/>
              <w:marBottom w:val="0"/>
              <w:divBdr>
                <w:top w:val="none" w:sz="0" w:space="0" w:color="auto"/>
                <w:left w:val="none" w:sz="0" w:space="0" w:color="auto"/>
                <w:bottom w:val="none" w:sz="0" w:space="0" w:color="auto"/>
                <w:right w:val="none" w:sz="0" w:space="0" w:color="auto"/>
              </w:divBdr>
              <w:divsChild>
                <w:div w:id="265768870">
                  <w:marLeft w:val="0"/>
                  <w:marRight w:val="0"/>
                  <w:marTop w:val="0"/>
                  <w:marBottom w:val="0"/>
                  <w:divBdr>
                    <w:top w:val="none" w:sz="0" w:space="0" w:color="auto"/>
                    <w:left w:val="none" w:sz="0" w:space="0" w:color="auto"/>
                    <w:bottom w:val="none" w:sz="0" w:space="0" w:color="auto"/>
                    <w:right w:val="none" w:sz="0" w:space="0" w:color="auto"/>
                  </w:divBdr>
                  <w:divsChild>
                    <w:div w:id="2077169172">
                      <w:marLeft w:val="0"/>
                      <w:marRight w:val="0"/>
                      <w:marTop w:val="0"/>
                      <w:marBottom w:val="0"/>
                      <w:divBdr>
                        <w:top w:val="none" w:sz="0" w:space="0" w:color="auto"/>
                        <w:left w:val="none" w:sz="0" w:space="0" w:color="auto"/>
                        <w:bottom w:val="none" w:sz="0" w:space="0" w:color="auto"/>
                        <w:right w:val="none" w:sz="0" w:space="0" w:color="auto"/>
                      </w:divBdr>
                      <w:divsChild>
                        <w:div w:id="267548854">
                          <w:marLeft w:val="0"/>
                          <w:marRight w:val="0"/>
                          <w:marTop w:val="0"/>
                          <w:marBottom w:val="0"/>
                          <w:divBdr>
                            <w:top w:val="none" w:sz="0" w:space="0" w:color="auto"/>
                            <w:left w:val="none" w:sz="0" w:space="0" w:color="auto"/>
                            <w:bottom w:val="none" w:sz="0" w:space="0" w:color="auto"/>
                            <w:right w:val="none" w:sz="0" w:space="0" w:color="auto"/>
                          </w:divBdr>
                          <w:divsChild>
                            <w:div w:id="1744598929">
                              <w:marLeft w:val="0"/>
                              <w:marRight w:val="0"/>
                              <w:marTop w:val="0"/>
                              <w:marBottom w:val="0"/>
                              <w:divBdr>
                                <w:top w:val="none" w:sz="0" w:space="0" w:color="auto"/>
                                <w:left w:val="none" w:sz="0" w:space="0" w:color="auto"/>
                                <w:bottom w:val="none" w:sz="0" w:space="0" w:color="auto"/>
                                <w:right w:val="none" w:sz="0" w:space="0" w:color="auto"/>
                              </w:divBdr>
                              <w:divsChild>
                                <w:div w:id="16549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3029802">
      <w:bodyDiv w:val="1"/>
      <w:marLeft w:val="0"/>
      <w:marRight w:val="0"/>
      <w:marTop w:val="0"/>
      <w:marBottom w:val="0"/>
      <w:divBdr>
        <w:top w:val="none" w:sz="0" w:space="0" w:color="auto"/>
        <w:left w:val="none" w:sz="0" w:space="0" w:color="auto"/>
        <w:bottom w:val="none" w:sz="0" w:space="0" w:color="auto"/>
        <w:right w:val="none" w:sz="0" w:space="0" w:color="auto"/>
      </w:divBdr>
      <w:divsChild>
        <w:div w:id="770079708">
          <w:marLeft w:val="0"/>
          <w:marRight w:val="0"/>
          <w:marTop w:val="0"/>
          <w:marBottom w:val="0"/>
          <w:divBdr>
            <w:top w:val="none" w:sz="0" w:space="0" w:color="auto"/>
            <w:left w:val="none" w:sz="0" w:space="0" w:color="auto"/>
            <w:bottom w:val="none" w:sz="0" w:space="0" w:color="auto"/>
            <w:right w:val="none" w:sz="0" w:space="0" w:color="auto"/>
          </w:divBdr>
          <w:divsChild>
            <w:div w:id="565460927">
              <w:marLeft w:val="0"/>
              <w:marRight w:val="0"/>
              <w:marTop w:val="0"/>
              <w:marBottom w:val="0"/>
              <w:divBdr>
                <w:top w:val="none" w:sz="0" w:space="0" w:color="auto"/>
                <w:left w:val="none" w:sz="0" w:space="0" w:color="auto"/>
                <w:bottom w:val="none" w:sz="0" w:space="0" w:color="auto"/>
                <w:right w:val="none" w:sz="0" w:space="0" w:color="auto"/>
              </w:divBdr>
              <w:divsChild>
                <w:div w:id="1049840189">
                  <w:marLeft w:val="0"/>
                  <w:marRight w:val="0"/>
                  <w:marTop w:val="0"/>
                  <w:marBottom w:val="300"/>
                  <w:divBdr>
                    <w:top w:val="none" w:sz="0" w:space="0" w:color="auto"/>
                    <w:left w:val="none" w:sz="0" w:space="0" w:color="auto"/>
                    <w:bottom w:val="none" w:sz="0" w:space="0" w:color="auto"/>
                    <w:right w:val="none" w:sz="0" w:space="0" w:color="auto"/>
                  </w:divBdr>
                  <w:divsChild>
                    <w:div w:id="1492939799">
                      <w:marLeft w:val="0"/>
                      <w:marRight w:val="0"/>
                      <w:marTop w:val="0"/>
                      <w:marBottom w:val="0"/>
                      <w:divBdr>
                        <w:top w:val="none" w:sz="0" w:space="0" w:color="auto"/>
                        <w:left w:val="none" w:sz="0" w:space="0" w:color="auto"/>
                        <w:bottom w:val="none" w:sz="0" w:space="0" w:color="auto"/>
                        <w:right w:val="none" w:sz="0" w:space="0" w:color="auto"/>
                      </w:divBdr>
                      <w:divsChild>
                        <w:div w:id="1450050776">
                          <w:marLeft w:val="0"/>
                          <w:marRight w:val="0"/>
                          <w:marTop w:val="0"/>
                          <w:marBottom w:val="0"/>
                          <w:divBdr>
                            <w:top w:val="none" w:sz="0" w:space="0" w:color="auto"/>
                            <w:left w:val="none" w:sz="0" w:space="0" w:color="auto"/>
                            <w:bottom w:val="none" w:sz="0" w:space="0" w:color="auto"/>
                            <w:right w:val="none" w:sz="0" w:space="0" w:color="auto"/>
                          </w:divBdr>
                          <w:divsChild>
                            <w:div w:id="12550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175956">
      <w:bodyDiv w:val="1"/>
      <w:marLeft w:val="0"/>
      <w:marRight w:val="0"/>
      <w:marTop w:val="0"/>
      <w:marBottom w:val="0"/>
      <w:divBdr>
        <w:top w:val="none" w:sz="0" w:space="0" w:color="auto"/>
        <w:left w:val="none" w:sz="0" w:space="0" w:color="auto"/>
        <w:bottom w:val="none" w:sz="0" w:space="0" w:color="auto"/>
        <w:right w:val="none" w:sz="0" w:space="0" w:color="auto"/>
      </w:divBdr>
      <w:divsChild>
        <w:div w:id="740448718">
          <w:marLeft w:val="0"/>
          <w:marRight w:val="0"/>
          <w:marTop w:val="0"/>
          <w:marBottom w:val="0"/>
          <w:divBdr>
            <w:top w:val="none" w:sz="0" w:space="0" w:color="auto"/>
            <w:left w:val="single" w:sz="6" w:space="0" w:color="AAAAAA"/>
            <w:bottom w:val="none" w:sz="0" w:space="0" w:color="auto"/>
            <w:right w:val="single" w:sz="6" w:space="0" w:color="AAAAAA"/>
          </w:divBdr>
          <w:divsChild>
            <w:div w:id="1698045878">
              <w:marLeft w:val="0"/>
              <w:marRight w:val="0"/>
              <w:marTop w:val="0"/>
              <w:marBottom w:val="0"/>
              <w:divBdr>
                <w:top w:val="none" w:sz="0" w:space="0" w:color="auto"/>
                <w:left w:val="single" w:sz="6" w:space="0" w:color="AAAAAA"/>
                <w:bottom w:val="none" w:sz="0" w:space="0" w:color="auto"/>
                <w:right w:val="single" w:sz="6" w:space="0" w:color="AAAAAA"/>
              </w:divBdr>
              <w:divsChild>
                <w:div w:id="1437290327">
                  <w:marLeft w:val="0"/>
                  <w:marRight w:val="0"/>
                  <w:marTop w:val="0"/>
                  <w:marBottom w:val="0"/>
                  <w:divBdr>
                    <w:top w:val="none" w:sz="0" w:space="0" w:color="auto"/>
                    <w:left w:val="none" w:sz="0" w:space="0" w:color="auto"/>
                    <w:bottom w:val="none" w:sz="0" w:space="0" w:color="auto"/>
                    <w:right w:val="none" w:sz="0" w:space="0" w:color="auto"/>
                  </w:divBdr>
                  <w:divsChild>
                    <w:div w:id="1081676466">
                      <w:marLeft w:val="0"/>
                      <w:marRight w:val="0"/>
                      <w:marTop w:val="0"/>
                      <w:marBottom w:val="0"/>
                      <w:divBdr>
                        <w:top w:val="none" w:sz="0" w:space="0" w:color="auto"/>
                        <w:left w:val="none" w:sz="0" w:space="0" w:color="auto"/>
                        <w:bottom w:val="none" w:sz="0" w:space="0" w:color="auto"/>
                        <w:right w:val="single" w:sz="6" w:space="0" w:color="AAAAAA"/>
                      </w:divBdr>
                      <w:divsChild>
                        <w:div w:id="1178347644">
                          <w:marLeft w:val="0"/>
                          <w:marRight w:val="0"/>
                          <w:marTop w:val="0"/>
                          <w:marBottom w:val="0"/>
                          <w:divBdr>
                            <w:top w:val="none" w:sz="0" w:space="0" w:color="auto"/>
                            <w:left w:val="none" w:sz="0" w:space="0" w:color="auto"/>
                            <w:bottom w:val="none" w:sz="0" w:space="0" w:color="auto"/>
                            <w:right w:val="none" w:sz="0" w:space="0" w:color="auto"/>
                          </w:divBdr>
                          <w:divsChild>
                            <w:div w:id="1558860404">
                              <w:marLeft w:val="0"/>
                              <w:marRight w:val="0"/>
                              <w:marTop w:val="0"/>
                              <w:marBottom w:val="0"/>
                              <w:divBdr>
                                <w:top w:val="none" w:sz="0" w:space="0" w:color="auto"/>
                                <w:left w:val="none" w:sz="0" w:space="0" w:color="auto"/>
                                <w:bottom w:val="none" w:sz="0" w:space="0" w:color="auto"/>
                                <w:right w:val="none" w:sz="0" w:space="0" w:color="auto"/>
                              </w:divBdr>
                              <w:divsChild>
                                <w:div w:id="1896550834">
                                  <w:marLeft w:val="0"/>
                                  <w:marRight w:val="0"/>
                                  <w:marTop w:val="0"/>
                                  <w:marBottom w:val="0"/>
                                  <w:divBdr>
                                    <w:top w:val="none" w:sz="0" w:space="0" w:color="auto"/>
                                    <w:left w:val="none" w:sz="0" w:space="0" w:color="auto"/>
                                    <w:bottom w:val="none" w:sz="0" w:space="0" w:color="auto"/>
                                    <w:right w:val="none" w:sz="0" w:space="0" w:color="auto"/>
                                  </w:divBdr>
                                  <w:divsChild>
                                    <w:div w:id="13384141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956538">
      <w:bodyDiv w:val="1"/>
      <w:marLeft w:val="0"/>
      <w:marRight w:val="0"/>
      <w:marTop w:val="0"/>
      <w:marBottom w:val="0"/>
      <w:divBdr>
        <w:top w:val="none" w:sz="0" w:space="0" w:color="auto"/>
        <w:left w:val="none" w:sz="0" w:space="0" w:color="auto"/>
        <w:bottom w:val="none" w:sz="0" w:space="0" w:color="auto"/>
        <w:right w:val="none" w:sz="0" w:space="0" w:color="auto"/>
      </w:divBdr>
      <w:divsChild>
        <w:div w:id="518084960">
          <w:marLeft w:val="0"/>
          <w:marRight w:val="0"/>
          <w:marTop w:val="0"/>
          <w:marBottom w:val="0"/>
          <w:divBdr>
            <w:top w:val="none" w:sz="0" w:space="0" w:color="auto"/>
            <w:left w:val="none" w:sz="0" w:space="0" w:color="auto"/>
            <w:bottom w:val="none" w:sz="0" w:space="0" w:color="auto"/>
            <w:right w:val="none" w:sz="0" w:space="0" w:color="auto"/>
          </w:divBdr>
          <w:divsChild>
            <w:div w:id="1901478167">
              <w:marLeft w:val="0"/>
              <w:marRight w:val="0"/>
              <w:marTop w:val="0"/>
              <w:marBottom w:val="0"/>
              <w:divBdr>
                <w:top w:val="none" w:sz="0" w:space="0" w:color="auto"/>
                <w:left w:val="none" w:sz="0" w:space="0" w:color="auto"/>
                <w:bottom w:val="none" w:sz="0" w:space="0" w:color="auto"/>
                <w:right w:val="none" w:sz="0" w:space="0" w:color="auto"/>
              </w:divBdr>
              <w:divsChild>
                <w:div w:id="2112625779">
                  <w:marLeft w:val="0"/>
                  <w:marRight w:val="0"/>
                  <w:marTop w:val="0"/>
                  <w:marBottom w:val="0"/>
                  <w:divBdr>
                    <w:top w:val="none" w:sz="0" w:space="0" w:color="auto"/>
                    <w:left w:val="none" w:sz="0" w:space="0" w:color="auto"/>
                    <w:bottom w:val="none" w:sz="0" w:space="0" w:color="auto"/>
                    <w:right w:val="none" w:sz="0" w:space="0" w:color="auto"/>
                  </w:divBdr>
                  <w:divsChild>
                    <w:div w:id="549802793">
                      <w:marLeft w:val="0"/>
                      <w:marRight w:val="0"/>
                      <w:marTop w:val="0"/>
                      <w:marBottom w:val="0"/>
                      <w:divBdr>
                        <w:top w:val="none" w:sz="0" w:space="0" w:color="auto"/>
                        <w:left w:val="none" w:sz="0" w:space="0" w:color="auto"/>
                        <w:bottom w:val="none" w:sz="0" w:space="0" w:color="auto"/>
                        <w:right w:val="none" w:sz="0" w:space="0" w:color="auto"/>
                      </w:divBdr>
                      <w:divsChild>
                        <w:div w:id="1127695519">
                          <w:marLeft w:val="0"/>
                          <w:marRight w:val="0"/>
                          <w:marTop w:val="0"/>
                          <w:marBottom w:val="0"/>
                          <w:divBdr>
                            <w:top w:val="none" w:sz="0" w:space="0" w:color="auto"/>
                            <w:left w:val="none" w:sz="0" w:space="0" w:color="auto"/>
                            <w:bottom w:val="none" w:sz="0" w:space="0" w:color="auto"/>
                            <w:right w:val="none" w:sz="0" w:space="0" w:color="auto"/>
                          </w:divBdr>
                          <w:divsChild>
                            <w:div w:id="1592272867">
                              <w:marLeft w:val="-150"/>
                              <w:marRight w:val="-150"/>
                              <w:marTop w:val="0"/>
                              <w:marBottom w:val="0"/>
                              <w:divBdr>
                                <w:top w:val="none" w:sz="0" w:space="0" w:color="auto"/>
                                <w:left w:val="none" w:sz="0" w:space="0" w:color="auto"/>
                                <w:bottom w:val="none" w:sz="0" w:space="0" w:color="auto"/>
                                <w:right w:val="none" w:sz="0" w:space="0" w:color="auto"/>
                              </w:divBdr>
                              <w:divsChild>
                                <w:div w:id="2042657676">
                                  <w:marLeft w:val="0"/>
                                  <w:marRight w:val="0"/>
                                  <w:marTop w:val="0"/>
                                  <w:marBottom w:val="0"/>
                                  <w:divBdr>
                                    <w:top w:val="none" w:sz="0" w:space="0" w:color="auto"/>
                                    <w:left w:val="none" w:sz="0" w:space="0" w:color="auto"/>
                                    <w:bottom w:val="none" w:sz="0" w:space="0" w:color="auto"/>
                                    <w:right w:val="none" w:sz="0" w:space="0" w:color="auto"/>
                                  </w:divBdr>
                                  <w:divsChild>
                                    <w:div w:id="173974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419502">
      <w:bodyDiv w:val="1"/>
      <w:marLeft w:val="0"/>
      <w:marRight w:val="0"/>
      <w:marTop w:val="0"/>
      <w:marBottom w:val="0"/>
      <w:divBdr>
        <w:top w:val="none" w:sz="0" w:space="0" w:color="auto"/>
        <w:left w:val="none" w:sz="0" w:space="0" w:color="auto"/>
        <w:bottom w:val="none" w:sz="0" w:space="0" w:color="auto"/>
        <w:right w:val="none" w:sz="0" w:space="0" w:color="auto"/>
      </w:divBdr>
      <w:divsChild>
        <w:div w:id="33698145">
          <w:marLeft w:val="0"/>
          <w:marRight w:val="0"/>
          <w:marTop w:val="0"/>
          <w:marBottom w:val="0"/>
          <w:divBdr>
            <w:top w:val="none" w:sz="0" w:space="0" w:color="auto"/>
            <w:left w:val="none" w:sz="0" w:space="0" w:color="auto"/>
            <w:bottom w:val="none" w:sz="0" w:space="0" w:color="auto"/>
            <w:right w:val="none" w:sz="0" w:space="0" w:color="auto"/>
          </w:divBdr>
          <w:divsChild>
            <w:div w:id="1469317697">
              <w:marLeft w:val="0"/>
              <w:marRight w:val="0"/>
              <w:marTop w:val="0"/>
              <w:marBottom w:val="0"/>
              <w:divBdr>
                <w:top w:val="none" w:sz="0" w:space="0" w:color="auto"/>
                <w:left w:val="none" w:sz="0" w:space="0" w:color="auto"/>
                <w:bottom w:val="none" w:sz="0" w:space="0" w:color="auto"/>
                <w:right w:val="none" w:sz="0" w:space="0" w:color="auto"/>
              </w:divBdr>
              <w:divsChild>
                <w:div w:id="1507137473">
                  <w:marLeft w:val="0"/>
                  <w:marRight w:val="0"/>
                  <w:marTop w:val="0"/>
                  <w:marBottom w:val="0"/>
                  <w:divBdr>
                    <w:top w:val="none" w:sz="0" w:space="0" w:color="auto"/>
                    <w:left w:val="none" w:sz="0" w:space="0" w:color="auto"/>
                    <w:bottom w:val="none" w:sz="0" w:space="0" w:color="auto"/>
                    <w:right w:val="none" w:sz="0" w:space="0" w:color="auto"/>
                  </w:divBdr>
                  <w:divsChild>
                    <w:div w:id="1547915996">
                      <w:marLeft w:val="0"/>
                      <w:marRight w:val="0"/>
                      <w:marTop w:val="0"/>
                      <w:marBottom w:val="0"/>
                      <w:divBdr>
                        <w:top w:val="none" w:sz="0" w:space="0" w:color="auto"/>
                        <w:left w:val="none" w:sz="0" w:space="0" w:color="auto"/>
                        <w:bottom w:val="none" w:sz="0" w:space="0" w:color="auto"/>
                        <w:right w:val="none" w:sz="0" w:space="0" w:color="auto"/>
                      </w:divBdr>
                      <w:divsChild>
                        <w:div w:id="477069080">
                          <w:marLeft w:val="0"/>
                          <w:marRight w:val="0"/>
                          <w:marTop w:val="0"/>
                          <w:marBottom w:val="0"/>
                          <w:divBdr>
                            <w:top w:val="none" w:sz="0" w:space="0" w:color="auto"/>
                            <w:left w:val="none" w:sz="0" w:space="0" w:color="auto"/>
                            <w:bottom w:val="none" w:sz="0" w:space="0" w:color="auto"/>
                            <w:right w:val="none" w:sz="0" w:space="0" w:color="auto"/>
                          </w:divBdr>
                          <w:divsChild>
                            <w:div w:id="1825392485">
                              <w:marLeft w:val="0"/>
                              <w:marRight w:val="0"/>
                              <w:marTop w:val="0"/>
                              <w:marBottom w:val="0"/>
                              <w:divBdr>
                                <w:top w:val="none" w:sz="0" w:space="0" w:color="auto"/>
                                <w:left w:val="none" w:sz="0" w:space="0" w:color="auto"/>
                                <w:bottom w:val="none" w:sz="0" w:space="0" w:color="auto"/>
                                <w:right w:val="none" w:sz="0" w:space="0" w:color="auto"/>
                              </w:divBdr>
                              <w:divsChild>
                                <w:div w:id="342629467">
                                  <w:marLeft w:val="0"/>
                                  <w:marRight w:val="0"/>
                                  <w:marTop w:val="0"/>
                                  <w:marBottom w:val="0"/>
                                  <w:divBdr>
                                    <w:top w:val="none" w:sz="0" w:space="0" w:color="auto"/>
                                    <w:left w:val="none" w:sz="0" w:space="0" w:color="auto"/>
                                    <w:bottom w:val="none" w:sz="0" w:space="0" w:color="auto"/>
                                    <w:right w:val="none" w:sz="0" w:space="0" w:color="auto"/>
                                  </w:divBdr>
                                  <w:divsChild>
                                    <w:div w:id="186879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u.edu.au/centres/stts/comm_challenges_power.html" TargetMode="External"/><Relationship Id="rId13" Type="http://schemas.openxmlformats.org/officeDocument/2006/relationships/hyperlink" Target="https://howcharitieswork.com/about-charities/what-is-a-charity/" TargetMode="External"/><Relationship Id="rId18" Type="http://schemas.openxmlformats.org/officeDocument/2006/relationships/hyperlink" Target="https://www.mind.org.uk/news-campaigns/campaigns/heads-together/" TargetMode="External"/><Relationship Id="rId26" Type="http://schemas.openxmlformats.org/officeDocument/2006/relationships/hyperlink" Target="http://www.un.org/sustainabledevelopment/wp-content/uploads/2018/01/16-00055j_Why-it-Matters_Goal10_Equality_new-icon.pdf" TargetMode="External"/><Relationship Id="rId3" Type="http://schemas.openxmlformats.org/officeDocument/2006/relationships/settings" Target="settings.xml"/><Relationship Id="rId21" Type="http://schemas.openxmlformats.org/officeDocument/2006/relationships/hyperlink" Target="http://www.science20.com/news_articles/no_surprise_world_war_ii_had_consequences_physical_mental_health-128060" TargetMode="External"/><Relationship Id="rId34" Type="http://schemas.openxmlformats.org/officeDocument/2006/relationships/fontTable" Target="fontTable.xml"/><Relationship Id="rId7" Type="http://schemas.openxmlformats.org/officeDocument/2006/relationships/hyperlink" Target="https://ebrary.net/1587/economics/waves_globalization" TargetMode="External"/><Relationship Id="rId12" Type="http://schemas.openxmlformats.org/officeDocument/2006/relationships/hyperlink" Target="https://www.headstogether.org.uk/about-heads-together/" TargetMode="External"/><Relationship Id="rId17" Type="http://schemas.openxmlformats.org/officeDocument/2006/relationships/hyperlink" Target="https://www.mind.org.uk/about-us/what-we-do/" TargetMode="External"/><Relationship Id="rId25" Type="http://schemas.openxmlformats.org/officeDocument/2006/relationships/hyperlink" Target="http://www.undp.org/content/undp/en/home/sustainable-development-goals.html"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ind.org.uk/workplace/mental-health-at-work/" TargetMode="External"/><Relationship Id="rId20" Type="http://schemas.openxmlformats.org/officeDocument/2006/relationships/hyperlink" Target="http://www.mpow.org/elisheva_sadan_empowerment_spreads_chapter1.pdf" TargetMode="External"/><Relationship Id="rId29" Type="http://schemas.openxmlformats.org/officeDocument/2006/relationships/hyperlink" Target="http://www.bbc.co.uk/guides/zwg9kq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nonymousartofrevolution.com/2013/09/the-ultimate-ignorance-is-rejection-of.html" TargetMode="External"/><Relationship Id="rId24" Type="http://schemas.openxmlformats.org/officeDocument/2006/relationships/hyperlink" Target="https://www.historylearningsite.co.uk/sociology/crime-and-deviance/the-labelling-theory/" TargetMode="External"/><Relationship Id="rId32" Type="http://schemas.openxmlformats.org/officeDocument/2006/relationships/hyperlink" Target="http://www.who.int/mediacentre/events/meetings/2015/un-sustainable-development-summit/en/" TargetMode="External"/><Relationship Id="rId5" Type="http://schemas.openxmlformats.org/officeDocument/2006/relationships/footnotes" Target="footnotes.xml"/><Relationship Id="rId15" Type="http://schemas.openxmlformats.org/officeDocument/2006/relationships/hyperlink" Target="https://www.mind.org.uk/news-campaigns/campaigns/time-to-change/" TargetMode="External"/><Relationship Id="rId23" Type="http://schemas.openxmlformats.org/officeDocument/2006/relationships/hyperlink" Target="https://www.time-to-change.org.uk/about-us/what-is-time-to-change" TargetMode="External"/><Relationship Id="rId28" Type="http://schemas.openxmlformats.org/officeDocument/2006/relationships/hyperlink" Target="http://pubs.iied.org/pdfs/G01985.pdf" TargetMode="External"/><Relationship Id="rId10" Type="http://schemas.openxmlformats.org/officeDocument/2006/relationships/hyperlink" Target="https://www.thoughtco.com/labeling-theory-3026627" TargetMode="External"/><Relationship Id="rId19" Type="http://schemas.openxmlformats.org/officeDocument/2006/relationships/hyperlink" Target="https://www.rethink.org/living-with-mental-illness/mental-health-laws/mental-health-act-1983/about" TargetMode="External"/><Relationship Id="rId31" Type="http://schemas.openxmlformats.org/officeDocument/2006/relationships/hyperlink" Target="http://www.who.int/mental_health/SDGs/en/" TargetMode="External"/><Relationship Id="rId4" Type="http://schemas.openxmlformats.org/officeDocument/2006/relationships/webSettings" Target="webSettings.xml"/><Relationship Id="rId9" Type="http://schemas.openxmlformats.org/officeDocument/2006/relationships/hyperlink" Target="https://www.core-ed.org/research-and-innovation/ten-trends/2014/global-connectedness/" TargetMode="External"/><Relationship Id="rId14" Type="http://schemas.openxmlformats.org/officeDocument/2006/relationships/hyperlink" Target="https://www.mind.org.uk/about-us/what-we-do/our-mission/a-history-of-mind/" TargetMode="External"/><Relationship Id="rId22" Type="http://schemas.openxmlformats.org/officeDocument/2006/relationships/hyperlink" Target="https://www.time-to-change.org.uk/about-us/what-we-do" TargetMode="External"/><Relationship Id="rId27" Type="http://schemas.openxmlformats.org/officeDocument/2006/relationships/hyperlink" Target="http://learntech.uwe.ac.uk/communicationskills/Default.aspx?pageid=1379" TargetMode="External"/><Relationship Id="rId30" Type="http://schemas.openxmlformats.org/officeDocument/2006/relationships/hyperlink" Target="http://www.who.int/mental_health/policy/legislation/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4227</Words>
  <Characters>24095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Brown (1600148)</dc:creator>
  <cp:keywords/>
  <dc:description/>
  <cp:lastModifiedBy>Chloe Brown (1600148)</cp:lastModifiedBy>
  <cp:revision>4</cp:revision>
  <dcterms:created xsi:type="dcterms:W3CDTF">2018-03-29T13:35:00Z</dcterms:created>
  <dcterms:modified xsi:type="dcterms:W3CDTF">2018-03-29T13:52:00Z</dcterms:modified>
</cp:coreProperties>
</file>