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D0D6B" w14:textId="667CA080" w:rsidR="00523688" w:rsidRDefault="00523688">
      <w:pPr>
        <w:rPr>
          <w:rFonts w:ascii="Arial" w:eastAsia="Times New Roman" w:hAnsi="Arial" w:cs="Arial"/>
          <w:sz w:val="22"/>
          <w:szCs w:val="22"/>
          <w:lang w:eastAsia="en-GB"/>
        </w:rPr>
      </w:pPr>
    </w:p>
    <w:tbl>
      <w:tblPr>
        <w:tblW w:w="10147" w:type="dxa"/>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26"/>
        <w:gridCol w:w="3463"/>
        <w:gridCol w:w="2268"/>
        <w:gridCol w:w="2490"/>
      </w:tblGrid>
      <w:tr w:rsidR="00523688" w14:paraId="1974C206" w14:textId="77777777" w:rsidTr="00523688">
        <w:trPr>
          <w:trHeight w:val="494"/>
        </w:trPr>
        <w:tc>
          <w:tcPr>
            <w:tcW w:w="1926" w:type="dxa"/>
            <w:shd w:val="clear" w:color="auto" w:fill="D9D9D9"/>
          </w:tcPr>
          <w:p w14:paraId="4E48B436" w14:textId="77777777" w:rsidR="00523688" w:rsidRDefault="00523688" w:rsidP="00974EF5">
            <w:pPr>
              <w:pStyle w:val="TableParagraph"/>
              <w:spacing w:before="120"/>
              <w:rPr>
                <w:b/>
              </w:rPr>
            </w:pPr>
            <w:r>
              <w:rPr>
                <w:b/>
              </w:rPr>
              <w:lastRenderedPageBreak/>
              <w:t>Student name:</w:t>
            </w:r>
          </w:p>
        </w:tc>
        <w:tc>
          <w:tcPr>
            <w:tcW w:w="3463" w:type="dxa"/>
            <w:shd w:val="clear" w:color="auto" w:fill="F8ECEC"/>
          </w:tcPr>
          <w:p w14:paraId="56365C80" w14:textId="3804B13D" w:rsidR="00523688" w:rsidRDefault="00523688" w:rsidP="00974EF5">
            <w:pPr>
              <w:pStyle w:val="TableParagraph"/>
              <w:ind w:left="0"/>
              <w:rPr>
                <w:rFonts w:ascii="Times New Roman"/>
              </w:rPr>
            </w:pPr>
            <w:r>
              <w:rPr>
                <w:rFonts w:ascii="Times New Roman"/>
              </w:rPr>
              <w:t xml:space="preserve">Bianca </w:t>
            </w:r>
            <w:proofErr w:type="spellStart"/>
            <w:r>
              <w:rPr>
                <w:rFonts w:ascii="Times New Roman"/>
              </w:rPr>
              <w:t>Suleap</w:t>
            </w:r>
            <w:proofErr w:type="spellEnd"/>
          </w:p>
        </w:tc>
        <w:tc>
          <w:tcPr>
            <w:tcW w:w="2268" w:type="dxa"/>
            <w:shd w:val="clear" w:color="auto" w:fill="D9D9D9"/>
          </w:tcPr>
          <w:p w14:paraId="7E876F04" w14:textId="77777777" w:rsidR="00523688" w:rsidRDefault="00523688" w:rsidP="00974EF5">
            <w:pPr>
              <w:pStyle w:val="TableParagraph"/>
              <w:spacing w:before="120"/>
              <w:rPr>
                <w:b/>
              </w:rPr>
            </w:pPr>
            <w:r>
              <w:rPr>
                <w:b/>
              </w:rPr>
              <w:t>Student ID number:</w:t>
            </w:r>
          </w:p>
        </w:tc>
        <w:tc>
          <w:tcPr>
            <w:tcW w:w="2490" w:type="dxa"/>
            <w:shd w:val="clear" w:color="auto" w:fill="F8ECEC"/>
          </w:tcPr>
          <w:p w14:paraId="2CBAE876" w14:textId="36786841" w:rsidR="00523688" w:rsidRDefault="00523688" w:rsidP="00974EF5">
            <w:pPr>
              <w:pStyle w:val="TableParagraph"/>
              <w:ind w:left="0"/>
              <w:rPr>
                <w:rFonts w:ascii="Times New Roman"/>
              </w:rPr>
            </w:pPr>
            <w:r>
              <w:rPr>
                <w:rFonts w:ascii="Times New Roman"/>
              </w:rPr>
              <w:t>1918286</w:t>
            </w:r>
          </w:p>
        </w:tc>
      </w:tr>
      <w:tr w:rsidR="00523688" w14:paraId="13444F65" w14:textId="77777777" w:rsidTr="00523688">
        <w:trPr>
          <w:trHeight w:val="491"/>
        </w:trPr>
        <w:tc>
          <w:tcPr>
            <w:tcW w:w="1926" w:type="dxa"/>
            <w:shd w:val="clear" w:color="auto" w:fill="D9D9D9"/>
          </w:tcPr>
          <w:p w14:paraId="2F441AC6" w14:textId="77777777" w:rsidR="00523688" w:rsidRDefault="00523688" w:rsidP="00974EF5">
            <w:pPr>
              <w:pStyle w:val="TableParagraph"/>
              <w:spacing w:before="120"/>
              <w:rPr>
                <w:b/>
              </w:rPr>
            </w:pPr>
            <w:proofErr w:type="spellStart"/>
            <w:r>
              <w:rPr>
                <w:b/>
              </w:rPr>
              <w:t>Programme</w:t>
            </w:r>
            <w:proofErr w:type="spellEnd"/>
            <w:r>
              <w:rPr>
                <w:b/>
              </w:rPr>
              <w:t>:</w:t>
            </w:r>
          </w:p>
        </w:tc>
        <w:tc>
          <w:tcPr>
            <w:tcW w:w="8221" w:type="dxa"/>
            <w:gridSpan w:val="3"/>
            <w:shd w:val="clear" w:color="auto" w:fill="F8ECEC"/>
          </w:tcPr>
          <w:p w14:paraId="62C3F96A" w14:textId="77777777" w:rsidR="00523688" w:rsidRDefault="00523688" w:rsidP="00974EF5">
            <w:pPr>
              <w:pStyle w:val="TableParagraph"/>
              <w:spacing w:before="120"/>
              <w:ind w:left="105"/>
              <w:rPr>
                <w:b/>
              </w:rPr>
            </w:pPr>
            <w:r>
              <w:rPr>
                <w:b/>
              </w:rPr>
              <w:t>BA (Hons) Management and Leadership – Skills for the Workplace</w:t>
            </w:r>
          </w:p>
        </w:tc>
      </w:tr>
      <w:tr w:rsidR="00523688" w14:paraId="7FF45BA5" w14:textId="77777777" w:rsidTr="00523688">
        <w:trPr>
          <w:trHeight w:val="494"/>
        </w:trPr>
        <w:tc>
          <w:tcPr>
            <w:tcW w:w="1926" w:type="dxa"/>
            <w:shd w:val="clear" w:color="auto" w:fill="D9D9D9"/>
          </w:tcPr>
          <w:p w14:paraId="3EA6A125" w14:textId="77777777" w:rsidR="00523688" w:rsidRDefault="00523688" w:rsidP="00974EF5">
            <w:pPr>
              <w:pStyle w:val="TableParagraph"/>
              <w:spacing w:before="122"/>
              <w:rPr>
                <w:b/>
              </w:rPr>
            </w:pPr>
            <w:r>
              <w:rPr>
                <w:b/>
              </w:rPr>
              <w:t>Module:</w:t>
            </w:r>
          </w:p>
        </w:tc>
        <w:tc>
          <w:tcPr>
            <w:tcW w:w="8221" w:type="dxa"/>
            <w:gridSpan w:val="3"/>
            <w:shd w:val="clear" w:color="auto" w:fill="F8ECEC"/>
          </w:tcPr>
          <w:p w14:paraId="1980DEE9" w14:textId="77777777" w:rsidR="00523688" w:rsidRDefault="00523688" w:rsidP="00974EF5">
            <w:pPr>
              <w:pStyle w:val="TableParagraph"/>
              <w:spacing w:before="122"/>
              <w:ind w:left="105"/>
              <w:rPr>
                <w:b/>
              </w:rPr>
            </w:pPr>
            <w:r>
              <w:rPr>
                <w:b/>
              </w:rPr>
              <w:t xml:space="preserve">Workplace Culture and its impact on </w:t>
            </w:r>
            <w:proofErr w:type="spellStart"/>
            <w:r>
              <w:rPr>
                <w:b/>
              </w:rPr>
              <w:t>Organisational</w:t>
            </w:r>
            <w:proofErr w:type="spellEnd"/>
            <w:r>
              <w:rPr>
                <w:b/>
              </w:rPr>
              <w:t xml:space="preserve"> Efficiency</w:t>
            </w:r>
          </w:p>
        </w:tc>
      </w:tr>
      <w:tr w:rsidR="00523688" w14:paraId="31958FC6" w14:textId="77777777" w:rsidTr="00523688">
        <w:trPr>
          <w:trHeight w:val="758"/>
        </w:trPr>
        <w:tc>
          <w:tcPr>
            <w:tcW w:w="1926" w:type="dxa"/>
            <w:shd w:val="clear" w:color="auto" w:fill="D9D9D9"/>
          </w:tcPr>
          <w:p w14:paraId="5C6CC253" w14:textId="77777777" w:rsidR="00523688" w:rsidRDefault="00523688" w:rsidP="00974EF5">
            <w:pPr>
              <w:pStyle w:val="TableParagraph"/>
              <w:spacing w:before="120"/>
              <w:rPr>
                <w:b/>
              </w:rPr>
            </w:pPr>
            <w:r>
              <w:rPr>
                <w:b/>
              </w:rPr>
              <w:t>Module code:</w:t>
            </w:r>
          </w:p>
        </w:tc>
        <w:tc>
          <w:tcPr>
            <w:tcW w:w="3463" w:type="dxa"/>
            <w:shd w:val="clear" w:color="auto" w:fill="F8ECEC"/>
          </w:tcPr>
          <w:p w14:paraId="5367CDE2" w14:textId="77777777" w:rsidR="00523688" w:rsidRDefault="00523688" w:rsidP="00974EF5">
            <w:pPr>
              <w:pStyle w:val="TableParagraph"/>
              <w:spacing w:before="120"/>
              <w:ind w:left="105"/>
              <w:rPr>
                <w:b/>
              </w:rPr>
            </w:pPr>
            <w:r>
              <w:rPr>
                <w:b/>
              </w:rPr>
              <w:t>BMSW_5105</w:t>
            </w:r>
          </w:p>
        </w:tc>
        <w:tc>
          <w:tcPr>
            <w:tcW w:w="2268" w:type="dxa"/>
            <w:shd w:val="clear" w:color="auto" w:fill="D9D9D9"/>
          </w:tcPr>
          <w:p w14:paraId="505227E0" w14:textId="77777777" w:rsidR="00523688" w:rsidRDefault="00523688" w:rsidP="00974EF5">
            <w:pPr>
              <w:pStyle w:val="TableParagraph"/>
              <w:tabs>
                <w:tab w:val="left" w:pos="1952"/>
              </w:tabs>
              <w:rPr>
                <w:b/>
              </w:rPr>
            </w:pPr>
            <w:r>
              <w:rPr>
                <w:b/>
              </w:rPr>
              <w:t>Contribution</w:t>
            </w:r>
            <w:r>
              <w:rPr>
                <w:b/>
              </w:rPr>
              <w:tab/>
              <w:t>to</w:t>
            </w:r>
          </w:p>
          <w:p w14:paraId="7AD08EDE" w14:textId="77777777" w:rsidR="00523688" w:rsidRDefault="00523688" w:rsidP="00974EF5">
            <w:pPr>
              <w:pStyle w:val="TableParagraph"/>
              <w:tabs>
                <w:tab w:val="left" w:pos="1391"/>
              </w:tabs>
              <w:spacing w:before="6" w:line="252" w:lineRule="exact"/>
              <w:ind w:right="94"/>
              <w:rPr>
                <w:b/>
              </w:rPr>
            </w:pPr>
            <w:r>
              <w:rPr>
                <w:b/>
              </w:rPr>
              <w:t>Overall</w:t>
            </w:r>
            <w:r>
              <w:rPr>
                <w:b/>
              </w:rPr>
              <w:tab/>
            </w:r>
            <w:r>
              <w:rPr>
                <w:b/>
                <w:spacing w:val="-4"/>
              </w:rPr>
              <w:t xml:space="preserve">Module </w:t>
            </w:r>
            <w:r>
              <w:rPr>
                <w:b/>
              </w:rPr>
              <w:t>Assessment</w:t>
            </w:r>
            <w:r>
              <w:rPr>
                <w:b/>
                <w:spacing w:val="-2"/>
              </w:rPr>
              <w:t xml:space="preserve"> </w:t>
            </w:r>
            <w:r>
              <w:rPr>
                <w:b/>
              </w:rPr>
              <w:t>(%):</w:t>
            </w:r>
          </w:p>
        </w:tc>
        <w:tc>
          <w:tcPr>
            <w:tcW w:w="2490" w:type="dxa"/>
            <w:shd w:val="clear" w:color="auto" w:fill="F8ECEC"/>
          </w:tcPr>
          <w:p w14:paraId="2E05DA54" w14:textId="77777777" w:rsidR="00523688" w:rsidRDefault="00523688" w:rsidP="00974EF5">
            <w:pPr>
              <w:pStyle w:val="TableParagraph"/>
              <w:spacing w:before="120"/>
              <w:ind w:left="832" w:right="822"/>
              <w:jc w:val="center"/>
              <w:rPr>
                <w:b/>
              </w:rPr>
            </w:pPr>
            <w:r>
              <w:rPr>
                <w:b/>
              </w:rPr>
              <w:t>100%</w:t>
            </w:r>
          </w:p>
        </w:tc>
      </w:tr>
      <w:tr w:rsidR="00523688" w14:paraId="79E74673" w14:textId="77777777" w:rsidTr="00523688">
        <w:trPr>
          <w:trHeight w:val="741"/>
        </w:trPr>
        <w:tc>
          <w:tcPr>
            <w:tcW w:w="1926" w:type="dxa"/>
            <w:shd w:val="clear" w:color="auto" w:fill="D9D9D9"/>
          </w:tcPr>
          <w:p w14:paraId="51B96ECD" w14:textId="77777777" w:rsidR="00523688" w:rsidRDefault="00523688" w:rsidP="00974EF5">
            <w:pPr>
              <w:pStyle w:val="TableParagraph"/>
              <w:spacing w:before="118"/>
              <w:ind w:right="626"/>
              <w:rPr>
                <w:b/>
              </w:rPr>
            </w:pPr>
            <w:r>
              <w:rPr>
                <w:b/>
              </w:rPr>
              <w:t>Module Coordinator:</w:t>
            </w:r>
          </w:p>
        </w:tc>
        <w:tc>
          <w:tcPr>
            <w:tcW w:w="3463" w:type="dxa"/>
            <w:shd w:val="clear" w:color="auto" w:fill="F8ECEC"/>
          </w:tcPr>
          <w:p w14:paraId="51DCA070" w14:textId="77777777" w:rsidR="00523688" w:rsidRDefault="00523688" w:rsidP="00974EF5">
            <w:pPr>
              <w:pStyle w:val="TableParagraph"/>
              <w:spacing w:before="118"/>
              <w:ind w:left="105"/>
              <w:rPr>
                <w:b/>
              </w:rPr>
            </w:pPr>
            <w:proofErr w:type="spellStart"/>
            <w:r>
              <w:rPr>
                <w:b/>
              </w:rPr>
              <w:t>Olubukola</w:t>
            </w:r>
            <w:proofErr w:type="spellEnd"/>
            <w:r>
              <w:rPr>
                <w:b/>
              </w:rPr>
              <w:t xml:space="preserve"> Adegbite</w:t>
            </w:r>
          </w:p>
        </w:tc>
        <w:tc>
          <w:tcPr>
            <w:tcW w:w="2268" w:type="dxa"/>
            <w:shd w:val="clear" w:color="auto" w:fill="D9D9D9"/>
          </w:tcPr>
          <w:p w14:paraId="1803CD18" w14:textId="77777777" w:rsidR="00523688" w:rsidRDefault="00523688" w:rsidP="00974EF5">
            <w:pPr>
              <w:pStyle w:val="TableParagraph"/>
              <w:spacing w:before="118"/>
              <w:rPr>
                <w:b/>
              </w:rPr>
            </w:pPr>
            <w:r>
              <w:rPr>
                <w:b/>
              </w:rPr>
              <w:t>Internal Verifier:</w:t>
            </w:r>
          </w:p>
        </w:tc>
        <w:tc>
          <w:tcPr>
            <w:tcW w:w="2490" w:type="dxa"/>
            <w:shd w:val="clear" w:color="auto" w:fill="F8ECEC"/>
          </w:tcPr>
          <w:p w14:paraId="64DFD47A" w14:textId="77777777" w:rsidR="00523688" w:rsidRDefault="00523688" w:rsidP="00974EF5">
            <w:pPr>
              <w:pStyle w:val="TableParagraph"/>
              <w:spacing w:before="118"/>
              <w:ind w:left="105"/>
              <w:rPr>
                <w:b/>
                <w:sz w:val="20"/>
              </w:rPr>
            </w:pPr>
            <w:r>
              <w:rPr>
                <w:b/>
                <w:sz w:val="20"/>
              </w:rPr>
              <w:t xml:space="preserve">  </w:t>
            </w:r>
            <w:r w:rsidRPr="00280559">
              <w:rPr>
                <w:b/>
              </w:rPr>
              <w:t>Dr Charles Vincent</w:t>
            </w:r>
          </w:p>
        </w:tc>
      </w:tr>
      <w:tr w:rsidR="00523688" w14:paraId="20446C57" w14:textId="77777777" w:rsidTr="00523688">
        <w:trPr>
          <w:trHeight w:val="746"/>
        </w:trPr>
        <w:tc>
          <w:tcPr>
            <w:tcW w:w="1926" w:type="dxa"/>
            <w:shd w:val="clear" w:color="auto" w:fill="D9D9D9"/>
          </w:tcPr>
          <w:p w14:paraId="3886ACD4" w14:textId="77777777" w:rsidR="00523688" w:rsidRDefault="00523688" w:rsidP="00974EF5">
            <w:pPr>
              <w:pStyle w:val="TableParagraph"/>
              <w:spacing w:before="122"/>
              <w:rPr>
                <w:b/>
              </w:rPr>
            </w:pPr>
            <w:r>
              <w:rPr>
                <w:b/>
              </w:rPr>
              <w:t>Assignment Title:</w:t>
            </w:r>
          </w:p>
        </w:tc>
        <w:tc>
          <w:tcPr>
            <w:tcW w:w="3463" w:type="dxa"/>
            <w:shd w:val="clear" w:color="auto" w:fill="F8ECEC"/>
          </w:tcPr>
          <w:p w14:paraId="21A10F05" w14:textId="77777777" w:rsidR="00523688" w:rsidRDefault="00523688" w:rsidP="00974EF5">
            <w:pPr>
              <w:pStyle w:val="TableParagraph"/>
              <w:spacing w:before="122"/>
              <w:ind w:left="0"/>
              <w:rPr>
                <w:b/>
              </w:rPr>
            </w:pPr>
            <w:r>
              <w:rPr>
                <w:b/>
              </w:rPr>
              <w:t>Individual written report &amp;</w:t>
            </w:r>
          </w:p>
          <w:p w14:paraId="3AC9E9AA" w14:textId="77777777" w:rsidR="00523688" w:rsidRDefault="00523688" w:rsidP="00974EF5">
            <w:pPr>
              <w:pStyle w:val="TableParagraph"/>
              <w:spacing w:before="122"/>
              <w:ind w:left="0"/>
              <w:rPr>
                <w:b/>
              </w:rPr>
            </w:pPr>
            <w:r>
              <w:rPr>
                <w:b/>
              </w:rPr>
              <w:t>Oral</w:t>
            </w:r>
            <w:r>
              <w:rPr>
                <w:b/>
              </w:rPr>
              <w:tab/>
              <w:t>Performance</w:t>
            </w:r>
          </w:p>
        </w:tc>
        <w:tc>
          <w:tcPr>
            <w:tcW w:w="2268" w:type="dxa"/>
            <w:shd w:val="clear" w:color="auto" w:fill="D9D9D9"/>
          </w:tcPr>
          <w:p w14:paraId="6F15F719" w14:textId="77777777" w:rsidR="00523688" w:rsidRDefault="00523688" w:rsidP="00974EF5">
            <w:pPr>
              <w:pStyle w:val="TableParagraph"/>
              <w:tabs>
                <w:tab w:val="left" w:pos="971"/>
                <w:tab w:val="left" w:pos="1866"/>
              </w:tabs>
              <w:spacing w:before="122"/>
              <w:ind w:right="94"/>
              <w:rPr>
                <w:b/>
              </w:rPr>
            </w:pPr>
            <w:r>
              <w:rPr>
                <w:b/>
              </w:rPr>
              <w:t>Word</w:t>
            </w:r>
            <w:r>
              <w:rPr>
                <w:b/>
              </w:rPr>
              <w:tab/>
              <w:t>count</w:t>
            </w:r>
            <w:r>
              <w:rPr>
                <w:b/>
              </w:rPr>
              <w:tab/>
            </w:r>
            <w:r>
              <w:rPr>
                <w:b/>
                <w:spacing w:val="-6"/>
              </w:rPr>
              <w:t xml:space="preserve">(or </w:t>
            </w:r>
            <w:r>
              <w:rPr>
                <w:b/>
              </w:rPr>
              <w:t>equivalent):</w:t>
            </w:r>
          </w:p>
        </w:tc>
        <w:tc>
          <w:tcPr>
            <w:tcW w:w="2490" w:type="dxa"/>
            <w:shd w:val="clear" w:color="auto" w:fill="F8ECEC"/>
          </w:tcPr>
          <w:p w14:paraId="38B559D7" w14:textId="77777777" w:rsidR="00523688" w:rsidRDefault="00523688" w:rsidP="00974EF5">
            <w:pPr>
              <w:pStyle w:val="TableParagraph"/>
              <w:spacing w:before="122"/>
              <w:ind w:left="0" w:right="530"/>
              <w:jc w:val="right"/>
              <w:rPr>
                <w:b/>
              </w:rPr>
            </w:pPr>
            <w:r>
              <w:rPr>
                <w:b/>
              </w:rPr>
              <w:t xml:space="preserve">3500 </w:t>
            </w:r>
            <w:r>
              <w:rPr>
                <w:b/>
                <w:u w:val="thick"/>
              </w:rPr>
              <w:t xml:space="preserve">+ </w:t>
            </w:r>
            <w:r>
              <w:rPr>
                <w:b/>
              </w:rPr>
              <w:t>10%</w:t>
            </w:r>
          </w:p>
        </w:tc>
      </w:tr>
      <w:tr w:rsidR="00523688" w14:paraId="7599EF75" w14:textId="77777777" w:rsidTr="00523688">
        <w:trPr>
          <w:trHeight w:val="1252"/>
        </w:trPr>
        <w:tc>
          <w:tcPr>
            <w:tcW w:w="1926" w:type="dxa"/>
            <w:shd w:val="clear" w:color="auto" w:fill="D9D9D9"/>
          </w:tcPr>
          <w:p w14:paraId="7BFD1A45" w14:textId="77777777" w:rsidR="00523688" w:rsidRDefault="00523688" w:rsidP="00974EF5">
            <w:pPr>
              <w:pStyle w:val="TableParagraph"/>
              <w:spacing w:before="122"/>
              <w:ind w:right="712"/>
              <w:rPr>
                <w:b/>
              </w:rPr>
            </w:pPr>
            <w:r>
              <w:rPr>
                <w:b/>
              </w:rPr>
              <w:t>Submission deadline:</w:t>
            </w:r>
          </w:p>
        </w:tc>
        <w:tc>
          <w:tcPr>
            <w:tcW w:w="3463" w:type="dxa"/>
            <w:shd w:val="clear" w:color="auto" w:fill="F8ECEC"/>
          </w:tcPr>
          <w:p w14:paraId="37E5D303" w14:textId="77777777" w:rsidR="00523688" w:rsidRDefault="00523688" w:rsidP="00974EF5">
            <w:pPr>
              <w:pStyle w:val="TableParagraph"/>
              <w:spacing w:before="122"/>
              <w:ind w:left="0"/>
              <w:rPr>
                <w:b/>
              </w:rPr>
            </w:pPr>
            <w:r>
              <w:rPr>
                <w:b/>
              </w:rPr>
              <w:t xml:space="preserve">Individual written report </w:t>
            </w:r>
          </w:p>
          <w:p w14:paraId="06DCDD01" w14:textId="77777777" w:rsidR="00523688" w:rsidRDefault="00523688" w:rsidP="00974EF5">
            <w:pPr>
              <w:pStyle w:val="TableParagraph"/>
              <w:spacing w:before="122"/>
              <w:ind w:left="0"/>
              <w:rPr>
                <w:b/>
              </w:rPr>
            </w:pPr>
            <w:r>
              <w:rPr>
                <w:b/>
              </w:rPr>
              <w:t xml:space="preserve">06/12/21 – 3pm </w:t>
            </w:r>
          </w:p>
          <w:p w14:paraId="62172AB4" w14:textId="77777777" w:rsidR="00523688" w:rsidRDefault="00523688" w:rsidP="00974EF5">
            <w:pPr>
              <w:pStyle w:val="TableParagraph"/>
              <w:spacing w:before="122"/>
              <w:ind w:left="0"/>
              <w:rPr>
                <w:b/>
              </w:rPr>
            </w:pPr>
          </w:p>
          <w:p w14:paraId="2DCE3633" w14:textId="77777777" w:rsidR="00523688" w:rsidRDefault="00523688" w:rsidP="00974EF5">
            <w:pPr>
              <w:pStyle w:val="TableParagraph"/>
              <w:spacing w:line="232" w:lineRule="exact"/>
              <w:ind w:left="0"/>
              <w:rPr>
                <w:b/>
              </w:rPr>
            </w:pPr>
            <w:r>
              <w:rPr>
                <w:b/>
              </w:rPr>
              <w:t>Individual Oral Performance: (live presentation required)</w:t>
            </w:r>
          </w:p>
          <w:p w14:paraId="5B021133" w14:textId="77777777" w:rsidR="00523688" w:rsidRDefault="00523688" w:rsidP="00974EF5">
            <w:pPr>
              <w:pStyle w:val="TableParagraph"/>
              <w:spacing w:line="232" w:lineRule="exact"/>
              <w:ind w:left="105"/>
              <w:rPr>
                <w:b/>
              </w:rPr>
            </w:pPr>
          </w:p>
          <w:p w14:paraId="795AC716" w14:textId="77777777" w:rsidR="00523688" w:rsidRDefault="00523688" w:rsidP="00974EF5">
            <w:pPr>
              <w:pStyle w:val="TableParagraph"/>
              <w:spacing w:line="232" w:lineRule="exact"/>
              <w:ind w:left="0"/>
              <w:rPr>
                <w:b/>
              </w:rPr>
            </w:pPr>
            <w:r>
              <w:rPr>
                <w:b/>
              </w:rPr>
              <w:t>08/12/21 – 3pm</w:t>
            </w:r>
          </w:p>
        </w:tc>
        <w:tc>
          <w:tcPr>
            <w:tcW w:w="2268" w:type="dxa"/>
            <w:shd w:val="clear" w:color="auto" w:fill="D9D9D9"/>
          </w:tcPr>
          <w:p w14:paraId="2A9496F9" w14:textId="77777777" w:rsidR="00523688" w:rsidRDefault="00523688" w:rsidP="00974EF5">
            <w:pPr>
              <w:pStyle w:val="TableParagraph"/>
              <w:spacing w:before="122"/>
              <w:ind w:right="94"/>
              <w:jc w:val="both"/>
              <w:rPr>
                <w:b/>
              </w:rPr>
            </w:pPr>
            <w:r>
              <w:rPr>
                <w:b/>
              </w:rPr>
              <w:t xml:space="preserve">Return date </w:t>
            </w:r>
            <w:r>
              <w:rPr>
                <w:b/>
                <w:spacing w:val="-9"/>
              </w:rPr>
              <w:t xml:space="preserve">of </w:t>
            </w:r>
            <w:r>
              <w:rPr>
                <w:b/>
              </w:rPr>
              <w:t xml:space="preserve">provisional </w:t>
            </w:r>
            <w:r>
              <w:rPr>
                <w:b/>
                <w:spacing w:val="-3"/>
              </w:rPr>
              <w:t xml:space="preserve">marks </w:t>
            </w:r>
            <w:r>
              <w:rPr>
                <w:b/>
              </w:rPr>
              <w:t>&amp; written</w:t>
            </w:r>
            <w:r>
              <w:rPr>
                <w:b/>
                <w:spacing w:val="-3"/>
              </w:rPr>
              <w:t xml:space="preserve"> </w:t>
            </w:r>
            <w:r>
              <w:rPr>
                <w:b/>
              </w:rPr>
              <w:t>feedback:</w:t>
            </w:r>
          </w:p>
        </w:tc>
        <w:tc>
          <w:tcPr>
            <w:tcW w:w="2490" w:type="dxa"/>
            <w:shd w:val="clear" w:color="auto" w:fill="F8ECEC"/>
          </w:tcPr>
          <w:p w14:paraId="21708B3A" w14:textId="77777777" w:rsidR="00523688" w:rsidRDefault="00523688" w:rsidP="00974EF5">
            <w:pPr>
              <w:pStyle w:val="TableParagraph"/>
              <w:ind w:left="0"/>
              <w:rPr>
                <w:rFonts w:ascii="Times New Roman"/>
              </w:rPr>
            </w:pPr>
          </w:p>
        </w:tc>
      </w:tr>
    </w:tbl>
    <w:p w14:paraId="6A8185EA" w14:textId="14BA77A7" w:rsidR="00523688" w:rsidRDefault="00523688">
      <w:pPr>
        <w:rPr>
          <w:rFonts w:ascii="Arial" w:eastAsia="Times New Roman" w:hAnsi="Arial" w:cs="Arial"/>
          <w:sz w:val="22"/>
          <w:szCs w:val="22"/>
          <w:lang w:eastAsia="en-GB"/>
        </w:rPr>
      </w:pPr>
    </w:p>
    <w:p w14:paraId="6FF6B3DD" w14:textId="17D10AD0" w:rsidR="00523688" w:rsidRDefault="00523688" w:rsidP="006C4361">
      <w:pPr>
        <w:pStyle w:val="NormalWeb"/>
        <w:shd w:val="clear" w:color="auto" w:fill="FFFFFF"/>
      </w:pPr>
    </w:p>
    <w:p w14:paraId="253A9725" w14:textId="77777777" w:rsidR="005A5834" w:rsidRPr="00252837" w:rsidRDefault="00523688" w:rsidP="00252837">
      <w:pPr>
        <w:rPr>
          <w:rFonts w:ascii="Times New Roman" w:eastAsia="Times New Roman" w:hAnsi="Times New Roman" w:cs="Times New Roman"/>
          <w:lang w:eastAsia="en-GB"/>
        </w:rPr>
      </w:pPr>
      <w:r>
        <w:br w:type="page"/>
      </w:r>
    </w:p>
    <w:sdt>
      <w:sdtPr>
        <w:id w:val="-195932204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3C52D66" w14:textId="5086273C" w:rsidR="005A5834" w:rsidRDefault="005A5834">
          <w:pPr>
            <w:pStyle w:val="TOCHeading"/>
          </w:pPr>
          <w:r>
            <w:t>Table of Contents</w:t>
          </w:r>
        </w:p>
        <w:p w14:paraId="35297268" w14:textId="406F949A" w:rsidR="005A5834" w:rsidRDefault="005A5834">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89689526" w:history="1">
            <w:r w:rsidRPr="00E67A72">
              <w:rPr>
                <w:rStyle w:val="Hyperlink"/>
                <w:noProof/>
              </w:rPr>
              <w:t>Introduction:</w:t>
            </w:r>
            <w:r>
              <w:rPr>
                <w:noProof/>
                <w:webHidden/>
              </w:rPr>
              <w:tab/>
            </w:r>
            <w:r>
              <w:rPr>
                <w:noProof/>
                <w:webHidden/>
              </w:rPr>
              <w:fldChar w:fldCharType="begin"/>
            </w:r>
            <w:r>
              <w:rPr>
                <w:noProof/>
                <w:webHidden/>
              </w:rPr>
              <w:instrText xml:space="preserve"> PAGEREF _Toc89689526 \h </w:instrText>
            </w:r>
            <w:r>
              <w:rPr>
                <w:noProof/>
                <w:webHidden/>
              </w:rPr>
            </w:r>
            <w:r>
              <w:rPr>
                <w:noProof/>
                <w:webHidden/>
              </w:rPr>
              <w:fldChar w:fldCharType="separate"/>
            </w:r>
            <w:r>
              <w:rPr>
                <w:noProof/>
                <w:webHidden/>
              </w:rPr>
              <w:t>1</w:t>
            </w:r>
            <w:r>
              <w:rPr>
                <w:noProof/>
                <w:webHidden/>
              </w:rPr>
              <w:fldChar w:fldCharType="end"/>
            </w:r>
          </w:hyperlink>
        </w:p>
        <w:p w14:paraId="1216DB6C" w14:textId="5982D5A7"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27" w:history="1">
            <w:r w:rsidRPr="00E67A72">
              <w:rPr>
                <w:rStyle w:val="Hyperlink"/>
                <w:noProof/>
              </w:rPr>
              <w:t>Workplace Culture:</w:t>
            </w:r>
            <w:r>
              <w:rPr>
                <w:noProof/>
                <w:webHidden/>
              </w:rPr>
              <w:tab/>
            </w:r>
            <w:r>
              <w:rPr>
                <w:noProof/>
                <w:webHidden/>
              </w:rPr>
              <w:fldChar w:fldCharType="begin"/>
            </w:r>
            <w:r>
              <w:rPr>
                <w:noProof/>
                <w:webHidden/>
              </w:rPr>
              <w:instrText xml:space="preserve"> PAGEREF _Toc89689527 \h </w:instrText>
            </w:r>
            <w:r>
              <w:rPr>
                <w:noProof/>
                <w:webHidden/>
              </w:rPr>
            </w:r>
            <w:r>
              <w:rPr>
                <w:noProof/>
                <w:webHidden/>
              </w:rPr>
              <w:fldChar w:fldCharType="separate"/>
            </w:r>
            <w:r>
              <w:rPr>
                <w:noProof/>
                <w:webHidden/>
              </w:rPr>
              <w:t>1</w:t>
            </w:r>
            <w:r>
              <w:rPr>
                <w:noProof/>
                <w:webHidden/>
              </w:rPr>
              <w:fldChar w:fldCharType="end"/>
            </w:r>
          </w:hyperlink>
        </w:p>
        <w:p w14:paraId="11EC7755" w14:textId="58A50421"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28" w:history="1">
            <w:r w:rsidRPr="00E67A72">
              <w:rPr>
                <w:rStyle w:val="Hyperlink"/>
                <w:noProof/>
              </w:rPr>
              <w:t>Describing the Workplace:</w:t>
            </w:r>
            <w:r>
              <w:rPr>
                <w:noProof/>
                <w:webHidden/>
              </w:rPr>
              <w:tab/>
            </w:r>
            <w:r>
              <w:rPr>
                <w:noProof/>
                <w:webHidden/>
              </w:rPr>
              <w:fldChar w:fldCharType="begin"/>
            </w:r>
            <w:r>
              <w:rPr>
                <w:noProof/>
                <w:webHidden/>
              </w:rPr>
              <w:instrText xml:space="preserve"> PAGEREF _Toc89689528 \h </w:instrText>
            </w:r>
            <w:r>
              <w:rPr>
                <w:noProof/>
                <w:webHidden/>
              </w:rPr>
            </w:r>
            <w:r>
              <w:rPr>
                <w:noProof/>
                <w:webHidden/>
              </w:rPr>
              <w:fldChar w:fldCharType="separate"/>
            </w:r>
            <w:r>
              <w:rPr>
                <w:noProof/>
                <w:webHidden/>
              </w:rPr>
              <w:t>2</w:t>
            </w:r>
            <w:r>
              <w:rPr>
                <w:noProof/>
                <w:webHidden/>
              </w:rPr>
              <w:fldChar w:fldCharType="end"/>
            </w:r>
          </w:hyperlink>
        </w:p>
        <w:p w14:paraId="37AABB17" w14:textId="6D21A2A3"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29" w:history="1">
            <w:r w:rsidRPr="00E67A72">
              <w:rPr>
                <w:rStyle w:val="Hyperlink"/>
                <w:noProof/>
              </w:rPr>
              <w:t>The impact of environmental factors on an organization's culture:</w:t>
            </w:r>
            <w:r>
              <w:rPr>
                <w:noProof/>
                <w:webHidden/>
              </w:rPr>
              <w:tab/>
            </w:r>
            <w:r>
              <w:rPr>
                <w:noProof/>
                <w:webHidden/>
              </w:rPr>
              <w:fldChar w:fldCharType="begin"/>
            </w:r>
            <w:r>
              <w:rPr>
                <w:noProof/>
                <w:webHidden/>
              </w:rPr>
              <w:instrText xml:space="preserve"> PAGEREF _Toc89689529 \h </w:instrText>
            </w:r>
            <w:r>
              <w:rPr>
                <w:noProof/>
                <w:webHidden/>
              </w:rPr>
            </w:r>
            <w:r>
              <w:rPr>
                <w:noProof/>
                <w:webHidden/>
              </w:rPr>
              <w:fldChar w:fldCharType="separate"/>
            </w:r>
            <w:r>
              <w:rPr>
                <w:noProof/>
                <w:webHidden/>
              </w:rPr>
              <w:t>2</w:t>
            </w:r>
            <w:r>
              <w:rPr>
                <w:noProof/>
                <w:webHidden/>
              </w:rPr>
              <w:fldChar w:fldCharType="end"/>
            </w:r>
          </w:hyperlink>
        </w:p>
        <w:p w14:paraId="2BD83893" w14:textId="4011D0F6"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30" w:history="1">
            <w:r w:rsidRPr="00E67A72">
              <w:rPr>
                <w:rStyle w:val="Hyperlink"/>
                <w:noProof/>
              </w:rPr>
              <w:t>Organisational Culture:</w:t>
            </w:r>
            <w:r>
              <w:rPr>
                <w:noProof/>
                <w:webHidden/>
              </w:rPr>
              <w:tab/>
            </w:r>
            <w:r>
              <w:rPr>
                <w:noProof/>
                <w:webHidden/>
              </w:rPr>
              <w:fldChar w:fldCharType="begin"/>
            </w:r>
            <w:r>
              <w:rPr>
                <w:noProof/>
                <w:webHidden/>
              </w:rPr>
              <w:instrText xml:space="preserve"> PAGEREF _Toc89689530 \h </w:instrText>
            </w:r>
            <w:r>
              <w:rPr>
                <w:noProof/>
                <w:webHidden/>
              </w:rPr>
            </w:r>
            <w:r>
              <w:rPr>
                <w:noProof/>
                <w:webHidden/>
              </w:rPr>
              <w:fldChar w:fldCharType="separate"/>
            </w:r>
            <w:r>
              <w:rPr>
                <w:noProof/>
                <w:webHidden/>
              </w:rPr>
              <w:t>2</w:t>
            </w:r>
            <w:r>
              <w:rPr>
                <w:noProof/>
                <w:webHidden/>
              </w:rPr>
              <w:fldChar w:fldCharType="end"/>
            </w:r>
          </w:hyperlink>
        </w:p>
        <w:p w14:paraId="20FF235D" w14:textId="2A1FC9A3"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31" w:history="1">
            <w:r w:rsidRPr="00E67A72">
              <w:rPr>
                <w:rStyle w:val="Hyperlink"/>
                <w:noProof/>
              </w:rPr>
              <w:t>Cultural Web applied to Ikea:</w:t>
            </w:r>
            <w:r>
              <w:rPr>
                <w:noProof/>
                <w:webHidden/>
              </w:rPr>
              <w:tab/>
            </w:r>
            <w:r>
              <w:rPr>
                <w:noProof/>
                <w:webHidden/>
              </w:rPr>
              <w:fldChar w:fldCharType="begin"/>
            </w:r>
            <w:r>
              <w:rPr>
                <w:noProof/>
                <w:webHidden/>
              </w:rPr>
              <w:instrText xml:space="preserve"> PAGEREF _Toc89689531 \h </w:instrText>
            </w:r>
            <w:r>
              <w:rPr>
                <w:noProof/>
                <w:webHidden/>
              </w:rPr>
            </w:r>
            <w:r>
              <w:rPr>
                <w:noProof/>
                <w:webHidden/>
              </w:rPr>
              <w:fldChar w:fldCharType="separate"/>
            </w:r>
            <w:r>
              <w:rPr>
                <w:noProof/>
                <w:webHidden/>
              </w:rPr>
              <w:t>3</w:t>
            </w:r>
            <w:r>
              <w:rPr>
                <w:noProof/>
                <w:webHidden/>
              </w:rPr>
              <w:fldChar w:fldCharType="end"/>
            </w:r>
          </w:hyperlink>
        </w:p>
        <w:p w14:paraId="76FC76F5" w14:textId="640103AC"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32" w:history="1">
            <w:r w:rsidRPr="00E67A72">
              <w:rPr>
                <w:rStyle w:val="Hyperlink"/>
                <w:noProof/>
              </w:rPr>
              <w:t>PESTLE Analysis:</w:t>
            </w:r>
            <w:r>
              <w:rPr>
                <w:noProof/>
                <w:webHidden/>
              </w:rPr>
              <w:tab/>
            </w:r>
            <w:r>
              <w:rPr>
                <w:noProof/>
                <w:webHidden/>
              </w:rPr>
              <w:fldChar w:fldCharType="begin"/>
            </w:r>
            <w:r>
              <w:rPr>
                <w:noProof/>
                <w:webHidden/>
              </w:rPr>
              <w:instrText xml:space="preserve"> PAGEREF _Toc89689532 \h </w:instrText>
            </w:r>
            <w:r>
              <w:rPr>
                <w:noProof/>
                <w:webHidden/>
              </w:rPr>
            </w:r>
            <w:r>
              <w:rPr>
                <w:noProof/>
                <w:webHidden/>
              </w:rPr>
              <w:fldChar w:fldCharType="separate"/>
            </w:r>
            <w:r>
              <w:rPr>
                <w:noProof/>
                <w:webHidden/>
              </w:rPr>
              <w:t>5</w:t>
            </w:r>
            <w:r>
              <w:rPr>
                <w:noProof/>
                <w:webHidden/>
              </w:rPr>
              <w:fldChar w:fldCharType="end"/>
            </w:r>
          </w:hyperlink>
        </w:p>
        <w:p w14:paraId="4E6C7C7B" w14:textId="593CFA7C"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33" w:history="1">
            <w:r w:rsidRPr="00E67A72">
              <w:rPr>
                <w:rStyle w:val="Hyperlink"/>
                <w:noProof/>
              </w:rPr>
              <w:t>PESTLE Analysis of IKEA: -how it affects the cultural factor</w:t>
            </w:r>
            <w:r>
              <w:rPr>
                <w:noProof/>
                <w:webHidden/>
              </w:rPr>
              <w:tab/>
            </w:r>
            <w:r>
              <w:rPr>
                <w:noProof/>
                <w:webHidden/>
              </w:rPr>
              <w:fldChar w:fldCharType="begin"/>
            </w:r>
            <w:r>
              <w:rPr>
                <w:noProof/>
                <w:webHidden/>
              </w:rPr>
              <w:instrText xml:space="preserve"> PAGEREF _Toc89689533 \h </w:instrText>
            </w:r>
            <w:r>
              <w:rPr>
                <w:noProof/>
                <w:webHidden/>
              </w:rPr>
            </w:r>
            <w:r>
              <w:rPr>
                <w:noProof/>
                <w:webHidden/>
              </w:rPr>
              <w:fldChar w:fldCharType="separate"/>
            </w:r>
            <w:r>
              <w:rPr>
                <w:noProof/>
                <w:webHidden/>
              </w:rPr>
              <w:t>5</w:t>
            </w:r>
            <w:r>
              <w:rPr>
                <w:noProof/>
                <w:webHidden/>
              </w:rPr>
              <w:fldChar w:fldCharType="end"/>
            </w:r>
          </w:hyperlink>
        </w:p>
        <w:p w14:paraId="32F04EAE" w14:textId="73FD3412"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34" w:history="1">
            <w:r w:rsidRPr="00E67A72">
              <w:rPr>
                <w:rStyle w:val="Hyperlink"/>
                <w:noProof/>
              </w:rPr>
              <w:t>Businesses Ethical Behaviour:</w:t>
            </w:r>
            <w:r>
              <w:rPr>
                <w:noProof/>
                <w:webHidden/>
              </w:rPr>
              <w:tab/>
            </w:r>
            <w:r>
              <w:rPr>
                <w:noProof/>
                <w:webHidden/>
              </w:rPr>
              <w:fldChar w:fldCharType="begin"/>
            </w:r>
            <w:r>
              <w:rPr>
                <w:noProof/>
                <w:webHidden/>
              </w:rPr>
              <w:instrText xml:space="preserve"> PAGEREF _Toc89689534 \h </w:instrText>
            </w:r>
            <w:r>
              <w:rPr>
                <w:noProof/>
                <w:webHidden/>
              </w:rPr>
            </w:r>
            <w:r>
              <w:rPr>
                <w:noProof/>
                <w:webHidden/>
              </w:rPr>
              <w:fldChar w:fldCharType="separate"/>
            </w:r>
            <w:r>
              <w:rPr>
                <w:noProof/>
                <w:webHidden/>
              </w:rPr>
              <w:t>7</w:t>
            </w:r>
            <w:r>
              <w:rPr>
                <w:noProof/>
                <w:webHidden/>
              </w:rPr>
              <w:fldChar w:fldCharType="end"/>
            </w:r>
          </w:hyperlink>
        </w:p>
        <w:p w14:paraId="48073470" w14:textId="109C14D2"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35" w:history="1">
            <w:r w:rsidRPr="00E67A72">
              <w:rPr>
                <w:rStyle w:val="Hyperlink"/>
                <w:noProof/>
              </w:rPr>
              <w:t>Is IKEA promoting an ethical behaviour among its employees?</w:t>
            </w:r>
            <w:r>
              <w:rPr>
                <w:noProof/>
                <w:webHidden/>
              </w:rPr>
              <w:tab/>
            </w:r>
            <w:r>
              <w:rPr>
                <w:noProof/>
                <w:webHidden/>
              </w:rPr>
              <w:fldChar w:fldCharType="begin"/>
            </w:r>
            <w:r>
              <w:rPr>
                <w:noProof/>
                <w:webHidden/>
              </w:rPr>
              <w:instrText xml:space="preserve"> PAGEREF _Toc89689535 \h </w:instrText>
            </w:r>
            <w:r>
              <w:rPr>
                <w:noProof/>
                <w:webHidden/>
              </w:rPr>
            </w:r>
            <w:r>
              <w:rPr>
                <w:noProof/>
                <w:webHidden/>
              </w:rPr>
              <w:fldChar w:fldCharType="separate"/>
            </w:r>
            <w:r>
              <w:rPr>
                <w:noProof/>
                <w:webHidden/>
              </w:rPr>
              <w:t>7</w:t>
            </w:r>
            <w:r>
              <w:rPr>
                <w:noProof/>
                <w:webHidden/>
              </w:rPr>
              <w:fldChar w:fldCharType="end"/>
            </w:r>
          </w:hyperlink>
        </w:p>
        <w:p w14:paraId="5773949D" w14:textId="01A29298"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36" w:history="1">
            <w:r w:rsidRPr="00E67A72">
              <w:rPr>
                <w:rStyle w:val="Hyperlink"/>
                <w:noProof/>
              </w:rPr>
              <w:t>Internal Factors affecting an Organisation:</w:t>
            </w:r>
            <w:r>
              <w:rPr>
                <w:noProof/>
                <w:webHidden/>
              </w:rPr>
              <w:tab/>
            </w:r>
            <w:r>
              <w:rPr>
                <w:noProof/>
                <w:webHidden/>
              </w:rPr>
              <w:fldChar w:fldCharType="begin"/>
            </w:r>
            <w:r>
              <w:rPr>
                <w:noProof/>
                <w:webHidden/>
              </w:rPr>
              <w:instrText xml:space="preserve"> PAGEREF _Toc89689536 \h </w:instrText>
            </w:r>
            <w:r>
              <w:rPr>
                <w:noProof/>
                <w:webHidden/>
              </w:rPr>
            </w:r>
            <w:r>
              <w:rPr>
                <w:noProof/>
                <w:webHidden/>
              </w:rPr>
              <w:fldChar w:fldCharType="separate"/>
            </w:r>
            <w:r>
              <w:rPr>
                <w:noProof/>
                <w:webHidden/>
              </w:rPr>
              <w:t>8</w:t>
            </w:r>
            <w:r>
              <w:rPr>
                <w:noProof/>
                <w:webHidden/>
              </w:rPr>
              <w:fldChar w:fldCharType="end"/>
            </w:r>
          </w:hyperlink>
        </w:p>
        <w:p w14:paraId="08192268" w14:textId="736BF5FE"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37" w:history="1">
            <w:r w:rsidRPr="00E67A72">
              <w:rPr>
                <w:rStyle w:val="Hyperlink"/>
                <w:noProof/>
              </w:rPr>
              <w:t>McKinsey’s 7’S Framework:</w:t>
            </w:r>
            <w:r>
              <w:rPr>
                <w:noProof/>
                <w:webHidden/>
              </w:rPr>
              <w:tab/>
            </w:r>
            <w:r>
              <w:rPr>
                <w:noProof/>
                <w:webHidden/>
              </w:rPr>
              <w:fldChar w:fldCharType="begin"/>
            </w:r>
            <w:r>
              <w:rPr>
                <w:noProof/>
                <w:webHidden/>
              </w:rPr>
              <w:instrText xml:space="preserve"> PAGEREF _Toc89689537 \h </w:instrText>
            </w:r>
            <w:r>
              <w:rPr>
                <w:noProof/>
                <w:webHidden/>
              </w:rPr>
            </w:r>
            <w:r>
              <w:rPr>
                <w:noProof/>
                <w:webHidden/>
              </w:rPr>
              <w:fldChar w:fldCharType="separate"/>
            </w:r>
            <w:r>
              <w:rPr>
                <w:noProof/>
                <w:webHidden/>
              </w:rPr>
              <w:t>8</w:t>
            </w:r>
            <w:r>
              <w:rPr>
                <w:noProof/>
                <w:webHidden/>
              </w:rPr>
              <w:fldChar w:fldCharType="end"/>
            </w:r>
          </w:hyperlink>
        </w:p>
        <w:p w14:paraId="47499B51" w14:textId="2EFD676E"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38" w:history="1">
            <w:r w:rsidRPr="00E67A72">
              <w:rPr>
                <w:rStyle w:val="Hyperlink"/>
                <w:noProof/>
              </w:rPr>
              <w:t>IKEA McKinsey’s 7’s Framework:</w:t>
            </w:r>
            <w:r>
              <w:rPr>
                <w:noProof/>
                <w:webHidden/>
              </w:rPr>
              <w:tab/>
            </w:r>
            <w:r>
              <w:rPr>
                <w:noProof/>
                <w:webHidden/>
              </w:rPr>
              <w:fldChar w:fldCharType="begin"/>
            </w:r>
            <w:r>
              <w:rPr>
                <w:noProof/>
                <w:webHidden/>
              </w:rPr>
              <w:instrText xml:space="preserve"> PAGEREF _Toc89689538 \h </w:instrText>
            </w:r>
            <w:r>
              <w:rPr>
                <w:noProof/>
                <w:webHidden/>
              </w:rPr>
            </w:r>
            <w:r>
              <w:rPr>
                <w:noProof/>
                <w:webHidden/>
              </w:rPr>
              <w:fldChar w:fldCharType="separate"/>
            </w:r>
            <w:r>
              <w:rPr>
                <w:noProof/>
                <w:webHidden/>
              </w:rPr>
              <w:t>9</w:t>
            </w:r>
            <w:r>
              <w:rPr>
                <w:noProof/>
                <w:webHidden/>
              </w:rPr>
              <w:fldChar w:fldCharType="end"/>
            </w:r>
          </w:hyperlink>
        </w:p>
        <w:p w14:paraId="6DD83A5B" w14:textId="01660375"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39" w:history="1">
            <w:r w:rsidRPr="00E67A72">
              <w:rPr>
                <w:rStyle w:val="Hyperlink"/>
                <w:noProof/>
              </w:rPr>
              <w:t>Strategy:</w:t>
            </w:r>
            <w:r>
              <w:rPr>
                <w:noProof/>
                <w:webHidden/>
              </w:rPr>
              <w:tab/>
            </w:r>
            <w:r>
              <w:rPr>
                <w:noProof/>
                <w:webHidden/>
              </w:rPr>
              <w:fldChar w:fldCharType="begin"/>
            </w:r>
            <w:r>
              <w:rPr>
                <w:noProof/>
                <w:webHidden/>
              </w:rPr>
              <w:instrText xml:space="preserve"> PAGEREF _Toc89689539 \h </w:instrText>
            </w:r>
            <w:r>
              <w:rPr>
                <w:noProof/>
                <w:webHidden/>
              </w:rPr>
            </w:r>
            <w:r>
              <w:rPr>
                <w:noProof/>
                <w:webHidden/>
              </w:rPr>
              <w:fldChar w:fldCharType="separate"/>
            </w:r>
            <w:r>
              <w:rPr>
                <w:noProof/>
                <w:webHidden/>
              </w:rPr>
              <w:t>9</w:t>
            </w:r>
            <w:r>
              <w:rPr>
                <w:noProof/>
                <w:webHidden/>
              </w:rPr>
              <w:fldChar w:fldCharType="end"/>
            </w:r>
          </w:hyperlink>
        </w:p>
        <w:p w14:paraId="1B439D49" w14:textId="648A2BC0"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0" w:history="1">
            <w:r w:rsidRPr="00E67A72">
              <w:rPr>
                <w:rStyle w:val="Hyperlink"/>
                <w:noProof/>
              </w:rPr>
              <w:t>Structure:</w:t>
            </w:r>
            <w:r>
              <w:rPr>
                <w:noProof/>
                <w:webHidden/>
              </w:rPr>
              <w:tab/>
            </w:r>
            <w:r>
              <w:rPr>
                <w:noProof/>
                <w:webHidden/>
              </w:rPr>
              <w:fldChar w:fldCharType="begin"/>
            </w:r>
            <w:r>
              <w:rPr>
                <w:noProof/>
                <w:webHidden/>
              </w:rPr>
              <w:instrText xml:space="preserve"> PAGEREF _Toc89689540 \h </w:instrText>
            </w:r>
            <w:r>
              <w:rPr>
                <w:noProof/>
                <w:webHidden/>
              </w:rPr>
            </w:r>
            <w:r>
              <w:rPr>
                <w:noProof/>
                <w:webHidden/>
              </w:rPr>
              <w:fldChar w:fldCharType="separate"/>
            </w:r>
            <w:r>
              <w:rPr>
                <w:noProof/>
                <w:webHidden/>
              </w:rPr>
              <w:t>10</w:t>
            </w:r>
            <w:r>
              <w:rPr>
                <w:noProof/>
                <w:webHidden/>
              </w:rPr>
              <w:fldChar w:fldCharType="end"/>
            </w:r>
          </w:hyperlink>
        </w:p>
        <w:p w14:paraId="0BF5C679" w14:textId="1EC1624E"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1" w:history="1">
            <w:r w:rsidRPr="00E67A72">
              <w:rPr>
                <w:rStyle w:val="Hyperlink"/>
                <w:noProof/>
              </w:rPr>
              <w:t>Systems:</w:t>
            </w:r>
            <w:r>
              <w:rPr>
                <w:noProof/>
                <w:webHidden/>
              </w:rPr>
              <w:tab/>
            </w:r>
            <w:r>
              <w:rPr>
                <w:noProof/>
                <w:webHidden/>
              </w:rPr>
              <w:fldChar w:fldCharType="begin"/>
            </w:r>
            <w:r>
              <w:rPr>
                <w:noProof/>
                <w:webHidden/>
              </w:rPr>
              <w:instrText xml:space="preserve"> PAGEREF _Toc89689541 \h </w:instrText>
            </w:r>
            <w:r>
              <w:rPr>
                <w:noProof/>
                <w:webHidden/>
              </w:rPr>
            </w:r>
            <w:r>
              <w:rPr>
                <w:noProof/>
                <w:webHidden/>
              </w:rPr>
              <w:fldChar w:fldCharType="separate"/>
            </w:r>
            <w:r>
              <w:rPr>
                <w:noProof/>
                <w:webHidden/>
              </w:rPr>
              <w:t>10</w:t>
            </w:r>
            <w:r>
              <w:rPr>
                <w:noProof/>
                <w:webHidden/>
              </w:rPr>
              <w:fldChar w:fldCharType="end"/>
            </w:r>
          </w:hyperlink>
        </w:p>
        <w:p w14:paraId="6ECBD856" w14:textId="72F867D8"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2" w:history="1">
            <w:r w:rsidRPr="00E67A72">
              <w:rPr>
                <w:rStyle w:val="Hyperlink"/>
                <w:noProof/>
              </w:rPr>
              <w:t>Style:</w:t>
            </w:r>
            <w:r>
              <w:rPr>
                <w:noProof/>
                <w:webHidden/>
              </w:rPr>
              <w:tab/>
            </w:r>
            <w:r>
              <w:rPr>
                <w:noProof/>
                <w:webHidden/>
              </w:rPr>
              <w:fldChar w:fldCharType="begin"/>
            </w:r>
            <w:r>
              <w:rPr>
                <w:noProof/>
                <w:webHidden/>
              </w:rPr>
              <w:instrText xml:space="preserve"> PAGEREF _Toc89689542 \h </w:instrText>
            </w:r>
            <w:r>
              <w:rPr>
                <w:noProof/>
                <w:webHidden/>
              </w:rPr>
            </w:r>
            <w:r>
              <w:rPr>
                <w:noProof/>
                <w:webHidden/>
              </w:rPr>
              <w:fldChar w:fldCharType="separate"/>
            </w:r>
            <w:r>
              <w:rPr>
                <w:noProof/>
                <w:webHidden/>
              </w:rPr>
              <w:t>10</w:t>
            </w:r>
            <w:r>
              <w:rPr>
                <w:noProof/>
                <w:webHidden/>
              </w:rPr>
              <w:fldChar w:fldCharType="end"/>
            </w:r>
          </w:hyperlink>
        </w:p>
        <w:p w14:paraId="1D3746EB" w14:textId="06B8DA5B"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3" w:history="1">
            <w:r w:rsidRPr="00E67A72">
              <w:rPr>
                <w:rStyle w:val="Hyperlink"/>
                <w:noProof/>
              </w:rPr>
              <w:t>Staff:</w:t>
            </w:r>
            <w:r>
              <w:rPr>
                <w:noProof/>
                <w:webHidden/>
              </w:rPr>
              <w:tab/>
            </w:r>
            <w:r>
              <w:rPr>
                <w:noProof/>
                <w:webHidden/>
              </w:rPr>
              <w:fldChar w:fldCharType="begin"/>
            </w:r>
            <w:r>
              <w:rPr>
                <w:noProof/>
                <w:webHidden/>
              </w:rPr>
              <w:instrText xml:space="preserve"> PAGEREF _Toc89689543 \h </w:instrText>
            </w:r>
            <w:r>
              <w:rPr>
                <w:noProof/>
                <w:webHidden/>
              </w:rPr>
            </w:r>
            <w:r>
              <w:rPr>
                <w:noProof/>
                <w:webHidden/>
              </w:rPr>
              <w:fldChar w:fldCharType="separate"/>
            </w:r>
            <w:r>
              <w:rPr>
                <w:noProof/>
                <w:webHidden/>
              </w:rPr>
              <w:t>11</w:t>
            </w:r>
            <w:r>
              <w:rPr>
                <w:noProof/>
                <w:webHidden/>
              </w:rPr>
              <w:fldChar w:fldCharType="end"/>
            </w:r>
          </w:hyperlink>
        </w:p>
        <w:p w14:paraId="6CA85998" w14:textId="304C8976"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4" w:history="1">
            <w:r w:rsidRPr="00E67A72">
              <w:rPr>
                <w:rStyle w:val="Hyperlink"/>
                <w:noProof/>
              </w:rPr>
              <w:t>Skills:</w:t>
            </w:r>
            <w:r>
              <w:rPr>
                <w:noProof/>
                <w:webHidden/>
              </w:rPr>
              <w:tab/>
            </w:r>
            <w:r>
              <w:rPr>
                <w:noProof/>
                <w:webHidden/>
              </w:rPr>
              <w:fldChar w:fldCharType="begin"/>
            </w:r>
            <w:r>
              <w:rPr>
                <w:noProof/>
                <w:webHidden/>
              </w:rPr>
              <w:instrText xml:space="preserve"> PAGEREF _Toc89689544 \h </w:instrText>
            </w:r>
            <w:r>
              <w:rPr>
                <w:noProof/>
                <w:webHidden/>
              </w:rPr>
            </w:r>
            <w:r>
              <w:rPr>
                <w:noProof/>
                <w:webHidden/>
              </w:rPr>
              <w:fldChar w:fldCharType="separate"/>
            </w:r>
            <w:r>
              <w:rPr>
                <w:noProof/>
                <w:webHidden/>
              </w:rPr>
              <w:t>11</w:t>
            </w:r>
            <w:r>
              <w:rPr>
                <w:noProof/>
                <w:webHidden/>
              </w:rPr>
              <w:fldChar w:fldCharType="end"/>
            </w:r>
          </w:hyperlink>
        </w:p>
        <w:p w14:paraId="11820D37" w14:textId="5F12461B"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5" w:history="1">
            <w:r w:rsidRPr="00E67A72">
              <w:rPr>
                <w:rStyle w:val="Hyperlink"/>
                <w:noProof/>
              </w:rPr>
              <w:t>Shared Values:</w:t>
            </w:r>
            <w:r>
              <w:rPr>
                <w:noProof/>
                <w:webHidden/>
              </w:rPr>
              <w:tab/>
            </w:r>
            <w:r>
              <w:rPr>
                <w:noProof/>
                <w:webHidden/>
              </w:rPr>
              <w:fldChar w:fldCharType="begin"/>
            </w:r>
            <w:r>
              <w:rPr>
                <w:noProof/>
                <w:webHidden/>
              </w:rPr>
              <w:instrText xml:space="preserve"> PAGEREF _Toc89689545 \h </w:instrText>
            </w:r>
            <w:r>
              <w:rPr>
                <w:noProof/>
                <w:webHidden/>
              </w:rPr>
            </w:r>
            <w:r>
              <w:rPr>
                <w:noProof/>
                <w:webHidden/>
              </w:rPr>
              <w:fldChar w:fldCharType="separate"/>
            </w:r>
            <w:r>
              <w:rPr>
                <w:noProof/>
                <w:webHidden/>
              </w:rPr>
              <w:t>12</w:t>
            </w:r>
            <w:r>
              <w:rPr>
                <w:noProof/>
                <w:webHidden/>
              </w:rPr>
              <w:fldChar w:fldCharType="end"/>
            </w:r>
          </w:hyperlink>
        </w:p>
        <w:p w14:paraId="4541A729" w14:textId="1DCABD73"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46" w:history="1">
            <w:r w:rsidRPr="00E67A72">
              <w:rPr>
                <w:rStyle w:val="Hyperlink"/>
                <w:noProof/>
              </w:rPr>
              <w:t>What can IKEA do to enhance the culture of the workplace in the future?</w:t>
            </w:r>
            <w:r>
              <w:rPr>
                <w:noProof/>
                <w:webHidden/>
              </w:rPr>
              <w:tab/>
            </w:r>
            <w:r>
              <w:rPr>
                <w:noProof/>
                <w:webHidden/>
              </w:rPr>
              <w:fldChar w:fldCharType="begin"/>
            </w:r>
            <w:r>
              <w:rPr>
                <w:noProof/>
                <w:webHidden/>
              </w:rPr>
              <w:instrText xml:space="preserve"> PAGEREF _Toc89689546 \h </w:instrText>
            </w:r>
            <w:r>
              <w:rPr>
                <w:noProof/>
                <w:webHidden/>
              </w:rPr>
            </w:r>
            <w:r>
              <w:rPr>
                <w:noProof/>
                <w:webHidden/>
              </w:rPr>
              <w:fldChar w:fldCharType="separate"/>
            </w:r>
            <w:r>
              <w:rPr>
                <w:noProof/>
                <w:webHidden/>
              </w:rPr>
              <w:t>12</w:t>
            </w:r>
            <w:r>
              <w:rPr>
                <w:noProof/>
                <w:webHidden/>
              </w:rPr>
              <w:fldChar w:fldCharType="end"/>
            </w:r>
          </w:hyperlink>
        </w:p>
        <w:p w14:paraId="02B6A1DF" w14:textId="17511185"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7" w:history="1">
            <w:r w:rsidRPr="00E67A72">
              <w:rPr>
                <w:rStyle w:val="Hyperlink"/>
                <w:noProof/>
              </w:rPr>
              <w:t>IKEA’s values:</w:t>
            </w:r>
            <w:r>
              <w:rPr>
                <w:noProof/>
                <w:webHidden/>
              </w:rPr>
              <w:tab/>
            </w:r>
            <w:r>
              <w:rPr>
                <w:noProof/>
                <w:webHidden/>
              </w:rPr>
              <w:fldChar w:fldCharType="begin"/>
            </w:r>
            <w:r>
              <w:rPr>
                <w:noProof/>
                <w:webHidden/>
              </w:rPr>
              <w:instrText xml:space="preserve"> PAGEREF _Toc89689547 \h </w:instrText>
            </w:r>
            <w:r>
              <w:rPr>
                <w:noProof/>
                <w:webHidden/>
              </w:rPr>
            </w:r>
            <w:r>
              <w:rPr>
                <w:noProof/>
                <w:webHidden/>
              </w:rPr>
              <w:fldChar w:fldCharType="separate"/>
            </w:r>
            <w:r>
              <w:rPr>
                <w:noProof/>
                <w:webHidden/>
              </w:rPr>
              <w:t>12</w:t>
            </w:r>
            <w:r>
              <w:rPr>
                <w:noProof/>
                <w:webHidden/>
              </w:rPr>
              <w:fldChar w:fldCharType="end"/>
            </w:r>
          </w:hyperlink>
        </w:p>
        <w:p w14:paraId="336C908D" w14:textId="1908C434"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8" w:history="1">
            <w:r w:rsidRPr="00E67A72">
              <w:rPr>
                <w:rStyle w:val="Hyperlink"/>
                <w:noProof/>
              </w:rPr>
              <w:t>Jysk’s values:</w:t>
            </w:r>
            <w:r>
              <w:rPr>
                <w:noProof/>
                <w:webHidden/>
              </w:rPr>
              <w:tab/>
            </w:r>
            <w:r>
              <w:rPr>
                <w:noProof/>
                <w:webHidden/>
              </w:rPr>
              <w:fldChar w:fldCharType="begin"/>
            </w:r>
            <w:r>
              <w:rPr>
                <w:noProof/>
                <w:webHidden/>
              </w:rPr>
              <w:instrText xml:space="preserve"> PAGEREF _Toc89689548 \h </w:instrText>
            </w:r>
            <w:r>
              <w:rPr>
                <w:noProof/>
                <w:webHidden/>
              </w:rPr>
            </w:r>
            <w:r>
              <w:rPr>
                <w:noProof/>
                <w:webHidden/>
              </w:rPr>
              <w:fldChar w:fldCharType="separate"/>
            </w:r>
            <w:r>
              <w:rPr>
                <w:noProof/>
                <w:webHidden/>
              </w:rPr>
              <w:t>12</w:t>
            </w:r>
            <w:r>
              <w:rPr>
                <w:noProof/>
                <w:webHidden/>
              </w:rPr>
              <w:fldChar w:fldCharType="end"/>
            </w:r>
          </w:hyperlink>
        </w:p>
        <w:p w14:paraId="66F22EF7" w14:textId="5ED839EA"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9" w:history="1">
            <w:r w:rsidRPr="00E67A72">
              <w:rPr>
                <w:rStyle w:val="Hyperlink"/>
                <w:noProof/>
              </w:rPr>
              <w:t>Working for these organisations:</w:t>
            </w:r>
            <w:r>
              <w:rPr>
                <w:noProof/>
                <w:webHidden/>
              </w:rPr>
              <w:tab/>
            </w:r>
            <w:r>
              <w:rPr>
                <w:noProof/>
                <w:webHidden/>
              </w:rPr>
              <w:fldChar w:fldCharType="begin"/>
            </w:r>
            <w:r>
              <w:rPr>
                <w:noProof/>
                <w:webHidden/>
              </w:rPr>
              <w:instrText xml:space="preserve"> PAGEREF _Toc89689549 \h </w:instrText>
            </w:r>
            <w:r>
              <w:rPr>
                <w:noProof/>
                <w:webHidden/>
              </w:rPr>
            </w:r>
            <w:r>
              <w:rPr>
                <w:noProof/>
                <w:webHidden/>
              </w:rPr>
              <w:fldChar w:fldCharType="separate"/>
            </w:r>
            <w:r>
              <w:rPr>
                <w:noProof/>
                <w:webHidden/>
              </w:rPr>
              <w:t>13</w:t>
            </w:r>
            <w:r>
              <w:rPr>
                <w:noProof/>
                <w:webHidden/>
              </w:rPr>
              <w:fldChar w:fldCharType="end"/>
            </w:r>
          </w:hyperlink>
        </w:p>
        <w:p w14:paraId="74009DFB" w14:textId="09FDD251"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50" w:history="1">
            <w:r w:rsidRPr="00E67A72">
              <w:rPr>
                <w:rStyle w:val="Hyperlink"/>
                <w:noProof/>
              </w:rPr>
              <w:t>Conclusion:</w:t>
            </w:r>
            <w:r>
              <w:rPr>
                <w:noProof/>
                <w:webHidden/>
              </w:rPr>
              <w:tab/>
            </w:r>
            <w:r>
              <w:rPr>
                <w:noProof/>
                <w:webHidden/>
              </w:rPr>
              <w:fldChar w:fldCharType="begin"/>
            </w:r>
            <w:r>
              <w:rPr>
                <w:noProof/>
                <w:webHidden/>
              </w:rPr>
              <w:instrText xml:space="preserve"> PAGEREF _Toc89689550 \h </w:instrText>
            </w:r>
            <w:r>
              <w:rPr>
                <w:noProof/>
                <w:webHidden/>
              </w:rPr>
            </w:r>
            <w:r>
              <w:rPr>
                <w:noProof/>
                <w:webHidden/>
              </w:rPr>
              <w:fldChar w:fldCharType="separate"/>
            </w:r>
            <w:r>
              <w:rPr>
                <w:noProof/>
                <w:webHidden/>
              </w:rPr>
              <w:t>13</w:t>
            </w:r>
            <w:r>
              <w:rPr>
                <w:noProof/>
                <w:webHidden/>
              </w:rPr>
              <w:fldChar w:fldCharType="end"/>
            </w:r>
          </w:hyperlink>
        </w:p>
        <w:p w14:paraId="56B9A7BC" w14:textId="53DCE335"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51" w:history="1">
            <w:r w:rsidRPr="00E67A72">
              <w:rPr>
                <w:rStyle w:val="Hyperlink"/>
                <w:noProof/>
              </w:rPr>
              <w:t>Bibliography</w:t>
            </w:r>
            <w:r>
              <w:rPr>
                <w:noProof/>
                <w:webHidden/>
              </w:rPr>
              <w:tab/>
            </w:r>
            <w:r>
              <w:rPr>
                <w:noProof/>
                <w:webHidden/>
              </w:rPr>
              <w:fldChar w:fldCharType="begin"/>
            </w:r>
            <w:r>
              <w:rPr>
                <w:noProof/>
                <w:webHidden/>
              </w:rPr>
              <w:instrText xml:space="preserve"> PAGEREF _Toc89689551 \h </w:instrText>
            </w:r>
            <w:r>
              <w:rPr>
                <w:noProof/>
                <w:webHidden/>
              </w:rPr>
            </w:r>
            <w:r>
              <w:rPr>
                <w:noProof/>
                <w:webHidden/>
              </w:rPr>
              <w:fldChar w:fldCharType="separate"/>
            </w:r>
            <w:r>
              <w:rPr>
                <w:noProof/>
                <w:webHidden/>
              </w:rPr>
              <w:t>14</w:t>
            </w:r>
            <w:r>
              <w:rPr>
                <w:noProof/>
                <w:webHidden/>
              </w:rPr>
              <w:fldChar w:fldCharType="end"/>
            </w:r>
          </w:hyperlink>
        </w:p>
        <w:p w14:paraId="4E6B7C6B" w14:textId="5C054071" w:rsidR="005A5834" w:rsidRDefault="005A5834">
          <w:r>
            <w:rPr>
              <w:b/>
              <w:bCs/>
              <w:noProof/>
            </w:rPr>
            <w:fldChar w:fldCharType="end"/>
          </w:r>
        </w:p>
      </w:sdtContent>
    </w:sdt>
    <w:p w14:paraId="2A3652FA" w14:textId="7AFF0A49" w:rsidR="00523688" w:rsidRPr="00252837" w:rsidRDefault="00523688" w:rsidP="00252837">
      <w:pPr>
        <w:rPr>
          <w:rFonts w:ascii="Times New Roman" w:eastAsia="Times New Roman" w:hAnsi="Times New Roman" w:cs="Times New Roman"/>
          <w:lang w:eastAsia="en-GB"/>
        </w:rPr>
      </w:pPr>
    </w:p>
    <w:p w14:paraId="337A610E" w14:textId="77777777" w:rsidR="00680347" w:rsidRDefault="00680347" w:rsidP="00523688">
      <w:pPr>
        <w:pStyle w:val="Title"/>
        <w:jc w:val="center"/>
      </w:pPr>
    </w:p>
    <w:p w14:paraId="17C70A85" w14:textId="13D6D371" w:rsidR="00BF5FB9" w:rsidRDefault="00523688" w:rsidP="00523688">
      <w:pPr>
        <w:pStyle w:val="Title"/>
        <w:jc w:val="center"/>
      </w:pPr>
      <w:r w:rsidRPr="00523688">
        <w:t>Workplace Culture and its impact on Organisational Efficiency</w:t>
      </w:r>
    </w:p>
    <w:p w14:paraId="4CD676A6" w14:textId="5A9292BF" w:rsidR="00523688" w:rsidRDefault="00523688" w:rsidP="00523688"/>
    <w:p w14:paraId="0D008D82" w14:textId="77777777" w:rsidR="00CA6CC7" w:rsidRDefault="00CA6CC7" w:rsidP="00523688">
      <w:pPr>
        <w:spacing w:line="360" w:lineRule="auto"/>
        <w:jc w:val="both"/>
        <w:rPr>
          <w:rFonts w:ascii="Arial Narrow" w:hAnsi="Arial Narrow"/>
        </w:rPr>
      </w:pPr>
    </w:p>
    <w:p w14:paraId="4C6447E9" w14:textId="2CC334AA" w:rsidR="00CA6CC7" w:rsidRDefault="009D319E" w:rsidP="00364DA6">
      <w:pPr>
        <w:pStyle w:val="Heading1"/>
      </w:pPr>
      <w:bookmarkStart w:id="0" w:name="_Toc89689526"/>
      <w:r>
        <w:t>Introduction:</w:t>
      </w:r>
      <w:bookmarkEnd w:id="0"/>
    </w:p>
    <w:p w14:paraId="57C82730" w14:textId="349444F7" w:rsidR="00707109" w:rsidRDefault="00707109" w:rsidP="00707109"/>
    <w:p w14:paraId="01043391" w14:textId="1DF78FE7" w:rsidR="009D319E" w:rsidRPr="00F5285E" w:rsidRDefault="004365D5" w:rsidP="00523688">
      <w:pPr>
        <w:spacing w:line="360" w:lineRule="auto"/>
        <w:jc w:val="both"/>
        <w:rPr>
          <w:rFonts w:ascii="Arial Narrow" w:hAnsi="Arial Narrow"/>
          <w:sz w:val="22"/>
          <w:szCs w:val="22"/>
        </w:rPr>
      </w:pPr>
      <w:r w:rsidRPr="00F5285E">
        <w:rPr>
          <w:rFonts w:ascii="Arial Narrow" w:hAnsi="Arial Narrow"/>
          <w:sz w:val="22"/>
          <w:szCs w:val="22"/>
        </w:rPr>
        <w:t>The goal of this paper is to examine workplace culture and its effect on organisational efficiency. To analyse these aspects critically, the paper will focus on Ikea's workplace culture.</w:t>
      </w:r>
    </w:p>
    <w:p w14:paraId="3D58400C" w14:textId="7D9DEFDC" w:rsidR="004365D5" w:rsidRPr="00F5285E" w:rsidRDefault="004365D5" w:rsidP="00523688">
      <w:pPr>
        <w:spacing w:line="360" w:lineRule="auto"/>
        <w:jc w:val="both"/>
        <w:rPr>
          <w:rFonts w:ascii="Arial Narrow" w:hAnsi="Arial Narrow"/>
          <w:sz w:val="22"/>
          <w:szCs w:val="22"/>
        </w:rPr>
      </w:pPr>
    </w:p>
    <w:p w14:paraId="5994E027" w14:textId="0BA62C75" w:rsidR="00FB0A3D" w:rsidRDefault="00FB0A3D" w:rsidP="00FA19A7">
      <w:pPr>
        <w:pStyle w:val="Heading2"/>
      </w:pPr>
      <w:bookmarkStart w:id="1" w:name="_Toc89689527"/>
      <w:r>
        <w:t>Workplace Culture:</w:t>
      </w:r>
      <w:bookmarkEnd w:id="1"/>
      <w:r>
        <w:t xml:space="preserve"> </w:t>
      </w:r>
    </w:p>
    <w:p w14:paraId="390CCE2D" w14:textId="77777777" w:rsidR="00CA6CC7" w:rsidRDefault="00CA6CC7" w:rsidP="00523688">
      <w:pPr>
        <w:spacing w:line="360" w:lineRule="auto"/>
        <w:jc w:val="both"/>
        <w:rPr>
          <w:rFonts w:ascii="Arial Narrow" w:hAnsi="Arial Narrow"/>
        </w:rPr>
      </w:pPr>
    </w:p>
    <w:p w14:paraId="5112E69C" w14:textId="20BA9F7A" w:rsidR="00523688" w:rsidRPr="00593088" w:rsidRDefault="00CA6CC7" w:rsidP="00593088">
      <w:pPr>
        <w:spacing w:line="360" w:lineRule="auto"/>
        <w:jc w:val="both"/>
        <w:rPr>
          <w:rFonts w:ascii="Arial Narrow" w:hAnsi="Arial Narrow"/>
          <w:sz w:val="22"/>
          <w:szCs w:val="22"/>
        </w:rPr>
      </w:pPr>
      <w:r w:rsidRPr="00593088">
        <w:rPr>
          <w:rFonts w:ascii="Arial Narrow" w:hAnsi="Arial Narrow"/>
          <w:sz w:val="22"/>
          <w:szCs w:val="22"/>
        </w:rPr>
        <w:t xml:space="preserve">(Haworth, 2006) defines workplace culture as the values, attitudes, beliefs, </w:t>
      </w:r>
      <w:r w:rsidRPr="00593088">
        <w:rPr>
          <w:rFonts w:ascii="Arial Narrow" w:hAnsi="Arial Narrow"/>
          <w:sz w:val="22"/>
          <w:szCs w:val="22"/>
        </w:rPr>
        <w:t>artifacts</w:t>
      </w:r>
      <w:r w:rsidRPr="00593088">
        <w:rPr>
          <w:rFonts w:ascii="Arial Narrow" w:hAnsi="Arial Narrow"/>
          <w:sz w:val="22"/>
          <w:szCs w:val="22"/>
        </w:rPr>
        <w:t>, and behaviour of the firm that lead to its feeling of order, continuity, and dedication.</w:t>
      </w:r>
      <w:r w:rsidRPr="00593088">
        <w:rPr>
          <w:rFonts w:ascii="Arial Narrow" w:hAnsi="Arial Narrow"/>
          <w:sz w:val="22"/>
          <w:szCs w:val="22"/>
        </w:rPr>
        <w:t xml:space="preserve"> </w:t>
      </w:r>
      <w:r w:rsidRPr="00593088">
        <w:rPr>
          <w:rFonts w:ascii="Arial Narrow" w:hAnsi="Arial Narrow"/>
          <w:sz w:val="22"/>
          <w:szCs w:val="22"/>
        </w:rPr>
        <w:t>What a business accomplishes, its goal, and how it promotes itself are defined by its values.</w:t>
      </w:r>
      <w:r w:rsidRPr="00593088">
        <w:rPr>
          <w:rFonts w:ascii="Arial Narrow" w:hAnsi="Arial Narrow"/>
          <w:sz w:val="22"/>
          <w:szCs w:val="22"/>
        </w:rPr>
        <w:t xml:space="preserve"> </w:t>
      </w:r>
      <w:r w:rsidRPr="00593088">
        <w:rPr>
          <w:rFonts w:ascii="Arial Narrow" w:hAnsi="Arial Narrow"/>
          <w:sz w:val="22"/>
          <w:szCs w:val="22"/>
        </w:rPr>
        <w:t>The attitudes created via organisational procedures and behaviours that impact what workers believe are known as assumptions. They are usually unconscious.</w:t>
      </w:r>
      <w:r w:rsidRPr="00593088">
        <w:rPr>
          <w:rFonts w:ascii="Arial Narrow" w:hAnsi="Arial Narrow"/>
          <w:sz w:val="22"/>
          <w:szCs w:val="22"/>
        </w:rPr>
        <w:t xml:space="preserve"> </w:t>
      </w:r>
      <w:r w:rsidRPr="00593088">
        <w:rPr>
          <w:rFonts w:ascii="Arial Narrow" w:hAnsi="Arial Narrow"/>
          <w:sz w:val="22"/>
          <w:szCs w:val="22"/>
        </w:rPr>
        <w:t>Goods, technology, publication, procedures, uniform policy, venue, as well as architectural design are all examples of a firm's artifacts.</w:t>
      </w:r>
    </w:p>
    <w:p w14:paraId="3284DE1E" w14:textId="512EDF16" w:rsidR="00CA6CC7" w:rsidRPr="00593088" w:rsidRDefault="00CA6CC7" w:rsidP="00593088">
      <w:pPr>
        <w:spacing w:line="360" w:lineRule="auto"/>
        <w:jc w:val="both"/>
        <w:rPr>
          <w:rFonts w:ascii="Arial Narrow" w:hAnsi="Arial Narrow"/>
          <w:sz w:val="22"/>
          <w:szCs w:val="22"/>
        </w:rPr>
      </w:pPr>
      <w:r w:rsidRPr="00593088">
        <w:rPr>
          <w:rFonts w:ascii="Arial Narrow" w:hAnsi="Arial Narrow"/>
          <w:sz w:val="22"/>
          <w:szCs w:val="22"/>
        </w:rPr>
        <w:t>Workers</w:t>
      </w:r>
      <w:r w:rsidRPr="00593088">
        <w:rPr>
          <w:rFonts w:ascii="Arial Narrow" w:hAnsi="Arial Narrow"/>
          <w:sz w:val="22"/>
          <w:szCs w:val="22"/>
        </w:rPr>
        <w:t>’</w:t>
      </w:r>
      <w:r w:rsidRPr="00593088">
        <w:rPr>
          <w:rFonts w:ascii="Arial Narrow" w:hAnsi="Arial Narrow"/>
          <w:sz w:val="22"/>
          <w:szCs w:val="22"/>
        </w:rPr>
        <w:t xml:space="preserve"> interactions, </w:t>
      </w:r>
      <w:r w:rsidRPr="00593088">
        <w:rPr>
          <w:rFonts w:ascii="Arial Narrow" w:hAnsi="Arial Narrow"/>
          <w:sz w:val="22"/>
          <w:szCs w:val="22"/>
        </w:rPr>
        <w:t>customers’</w:t>
      </w:r>
      <w:r w:rsidRPr="00593088">
        <w:rPr>
          <w:rFonts w:ascii="Arial Narrow" w:hAnsi="Arial Narrow"/>
          <w:sz w:val="22"/>
          <w:szCs w:val="22"/>
        </w:rPr>
        <w:t xml:space="preserve"> satisfaction, and organisational culture all contribute to a feeling of discipline, stability, and dedication that penetrates each part of a business, from how workers communicate to how customers see the firm. Organizational culture is frequently tough to describe, yet it has a significant effect on all aspects of the organisation's strategy. It affects everything from management to procedure to goods to staff retention and recruitment to performance and image</w:t>
      </w:r>
      <w:r w:rsidRPr="00593088">
        <w:rPr>
          <w:rFonts w:ascii="Arial Narrow" w:hAnsi="Arial Narrow"/>
          <w:sz w:val="22"/>
          <w:szCs w:val="22"/>
        </w:rPr>
        <w:t>.</w:t>
      </w:r>
    </w:p>
    <w:p w14:paraId="0E31235D" w14:textId="57035551" w:rsidR="00CA6CC7" w:rsidRPr="00593088" w:rsidRDefault="00CA6CC7" w:rsidP="00593088">
      <w:pPr>
        <w:spacing w:line="360" w:lineRule="auto"/>
        <w:jc w:val="both"/>
        <w:rPr>
          <w:rFonts w:ascii="Arial Narrow" w:hAnsi="Arial Narrow"/>
          <w:sz w:val="22"/>
          <w:szCs w:val="22"/>
        </w:rPr>
      </w:pPr>
      <w:sdt>
        <w:sdtPr>
          <w:rPr>
            <w:rFonts w:ascii="Arial Narrow" w:hAnsi="Arial Narrow"/>
            <w:sz w:val="22"/>
            <w:szCs w:val="22"/>
          </w:rPr>
          <w:id w:val="-1762291806"/>
          <w:citation/>
        </w:sdtPr>
        <w:sdtContent>
          <w:r w:rsidRPr="00593088">
            <w:rPr>
              <w:rFonts w:ascii="Arial Narrow" w:hAnsi="Arial Narrow"/>
              <w:sz w:val="22"/>
              <w:szCs w:val="22"/>
            </w:rPr>
            <w:fldChar w:fldCharType="begin"/>
          </w:r>
          <w:r w:rsidRPr="00593088">
            <w:rPr>
              <w:rFonts w:ascii="Arial Narrow" w:hAnsi="Arial Narrow"/>
              <w:sz w:val="22"/>
              <w:szCs w:val="22"/>
            </w:rPr>
            <w:instrText xml:space="preserve"> CITATION Haw06 \l 2057 </w:instrText>
          </w:r>
          <w:r w:rsidRPr="00593088">
            <w:rPr>
              <w:rFonts w:ascii="Arial Narrow" w:hAnsi="Arial Narrow"/>
              <w:sz w:val="22"/>
              <w:szCs w:val="22"/>
            </w:rPr>
            <w:fldChar w:fldCharType="separate"/>
          </w:r>
          <w:r w:rsidRPr="00593088">
            <w:rPr>
              <w:rFonts w:ascii="Arial Narrow" w:hAnsi="Arial Narrow"/>
              <w:noProof/>
              <w:sz w:val="22"/>
              <w:szCs w:val="22"/>
            </w:rPr>
            <w:t>(Haworth, 2006)</w:t>
          </w:r>
          <w:r w:rsidRPr="00593088">
            <w:rPr>
              <w:rFonts w:ascii="Arial Narrow" w:hAnsi="Arial Narrow"/>
              <w:sz w:val="22"/>
              <w:szCs w:val="22"/>
            </w:rPr>
            <w:fldChar w:fldCharType="end"/>
          </w:r>
        </w:sdtContent>
      </w:sdt>
      <w:r w:rsidRPr="00593088">
        <w:rPr>
          <w:rFonts w:ascii="Arial Narrow" w:hAnsi="Arial Narrow"/>
          <w:sz w:val="22"/>
          <w:szCs w:val="22"/>
        </w:rPr>
        <w:t xml:space="preserve">” </w:t>
      </w:r>
      <w:r w:rsidRPr="00593088">
        <w:rPr>
          <w:rFonts w:ascii="Arial Narrow" w:hAnsi="Arial Narrow"/>
          <w:sz w:val="22"/>
          <w:szCs w:val="22"/>
        </w:rPr>
        <w:t>A company that doesn’t understand its own culture is like a person without an identity</w:t>
      </w:r>
      <w:r w:rsidRPr="00593088">
        <w:rPr>
          <w:rFonts w:ascii="Arial Narrow" w:hAnsi="Arial Narrow"/>
          <w:sz w:val="22"/>
          <w:szCs w:val="22"/>
        </w:rPr>
        <w:t>”.</w:t>
      </w:r>
      <w:r w:rsidR="001507CC" w:rsidRPr="00593088">
        <w:rPr>
          <w:rFonts w:ascii="Arial Narrow" w:hAnsi="Arial Narrow"/>
          <w:sz w:val="22"/>
          <w:szCs w:val="22"/>
        </w:rPr>
        <w:t xml:space="preserve"> </w:t>
      </w:r>
      <w:r w:rsidR="0016407A" w:rsidRPr="00593088">
        <w:rPr>
          <w:rFonts w:ascii="Arial Narrow" w:hAnsi="Arial Narrow"/>
          <w:sz w:val="22"/>
          <w:szCs w:val="22"/>
        </w:rPr>
        <w:t>Leadership requires a grasp of organisational culture. Understanding an organization's culture can help management and leadership execute strategies and accomplish objectives. Contrary to popular belief, tactics that are in sync with organisational culture are more likely to be accepted and successful. </w:t>
      </w:r>
      <w:r w:rsidR="001507CC" w:rsidRPr="00593088">
        <w:rPr>
          <w:rFonts w:ascii="Arial Narrow" w:hAnsi="Arial Narrow"/>
          <w:sz w:val="22"/>
          <w:szCs w:val="22"/>
        </w:rPr>
        <w:t xml:space="preserve">When </w:t>
      </w:r>
      <w:r w:rsidR="001507CC" w:rsidRPr="00593088">
        <w:rPr>
          <w:rFonts w:ascii="Arial Narrow" w:hAnsi="Arial Narrow"/>
          <w:sz w:val="22"/>
          <w:szCs w:val="22"/>
        </w:rPr>
        <w:t>organisation’s culture and its strategies</w:t>
      </w:r>
      <w:r w:rsidR="001507CC" w:rsidRPr="00593088">
        <w:rPr>
          <w:rFonts w:ascii="Arial Narrow" w:hAnsi="Arial Narrow"/>
          <w:sz w:val="22"/>
          <w:szCs w:val="22"/>
        </w:rPr>
        <w:t xml:space="preserve"> are not in harmony, no matter how effective </w:t>
      </w:r>
      <w:r w:rsidR="001507CC" w:rsidRPr="00593088">
        <w:rPr>
          <w:rFonts w:ascii="Arial Narrow" w:hAnsi="Arial Narrow"/>
          <w:sz w:val="22"/>
          <w:szCs w:val="22"/>
        </w:rPr>
        <w:t xml:space="preserve">the </w:t>
      </w:r>
      <w:r w:rsidR="001507CC" w:rsidRPr="00593088">
        <w:rPr>
          <w:rFonts w:ascii="Arial Narrow" w:hAnsi="Arial Narrow"/>
          <w:sz w:val="22"/>
          <w:szCs w:val="22"/>
        </w:rPr>
        <w:t>organization's planned processes are, culture always takes precedence over strategy.</w:t>
      </w:r>
    </w:p>
    <w:p w14:paraId="35ECDC05" w14:textId="708D4CD8" w:rsidR="00FA19A7" w:rsidRDefault="00FA19A7" w:rsidP="00523688">
      <w:pPr>
        <w:spacing w:line="360" w:lineRule="auto"/>
        <w:jc w:val="both"/>
        <w:rPr>
          <w:rFonts w:ascii="Arial Narrow" w:hAnsi="Arial Narrow"/>
        </w:rPr>
      </w:pPr>
    </w:p>
    <w:p w14:paraId="77C9E324" w14:textId="76B249CB" w:rsidR="00FA19A7" w:rsidRDefault="00FA19A7" w:rsidP="00FA19A7">
      <w:pPr>
        <w:pStyle w:val="Heading2"/>
      </w:pPr>
      <w:bookmarkStart w:id="2" w:name="_Toc89689528"/>
      <w:r>
        <w:lastRenderedPageBreak/>
        <w:t>Describing the Workplace:</w:t>
      </w:r>
      <w:bookmarkEnd w:id="2"/>
    </w:p>
    <w:p w14:paraId="30C5F78B" w14:textId="35B660A5" w:rsidR="00FA19A7" w:rsidRDefault="00FA19A7" w:rsidP="00FA19A7"/>
    <w:p w14:paraId="30A668EB" w14:textId="35DC156E" w:rsidR="00FA19A7" w:rsidRPr="00593088" w:rsidRDefault="00FA19A7" w:rsidP="00593088">
      <w:pPr>
        <w:spacing w:line="360" w:lineRule="auto"/>
        <w:rPr>
          <w:rFonts w:ascii="Arial Narrow" w:hAnsi="Arial Narrow"/>
          <w:sz w:val="22"/>
          <w:szCs w:val="22"/>
        </w:rPr>
      </w:pPr>
      <w:r w:rsidRPr="00593088">
        <w:rPr>
          <w:rFonts w:ascii="Arial Narrow" w:hAnsi="Arial Narrow"/>
          <w:sz w:val="22"/>
          <w:szCs w:val="22"/>
        </w:rPr>
        <w:t xml:space="preserve">There are 433 IKEA shops and 211,000 employees in 50 countries across the globe, making IKEA the world's largest design-sell-and-assemble furniture company. At $15.3 billion, IKEA was the world's 39th most profitable </w:t>
      </w:r>
      <w:r w:rsidRPr="00593088">
        <w:rPr>
          <w:rFonts w:ascii="Arial Narrow" w:hAnsi="Arial Narrow"/>
          <w:sz w:val="22"/>
          <w:szCs w:val="22"/>
        </w:rPr>
        <w:t xml:space="preserve">company. </w:t>
      </w:r>
      <w:r w:rsidRPr="00593088">
        <w:rPr>
          <w:rFonts w:ascii="Arial Narrow" w:hAnsi="Arial Narrow"/>
          <w:sz w:val="22"/>
          <w:szCs w:val="22"/>
        </w:rPr>
        <w:t xml:space="preserve">Using </w:t>
      </w:r>
      <w:r w:rsidRPr="00593088">
        <w:rPr>
          <w:rFonts w:ascii="Arial Narrow" w:hAnsi="Arial Narrow"/>
          <w:sz w:val="22"/>
          <w:szCs w:val="22"/>
        </w:rPr>
        <w:t>f</w:t>
      </w:r>
      <w:r w:rsidRPr="00593088">
        <w:rPr>
          <w:rFonts w:ascii="Arial Narrow" w:hAnsi="Arial Narrow"/>
          <w:sz w:val="22"/>
          <w:szCs w:val="22"/>
        </w:rPr>
        <w:t xml:space="preserve">ranchising, IKEA </w:t>
      </w:r>
      <w:r w:rsidRPr="00593088">
        <w:rPr>
          <w:rFonts w:ascii="Arial Narrow" w:hAnsi="Arial Narrow"/>
          <w:sz w:val="22"/>
          <w:szCs w:val="22"/>
        </w:rPr>
        <w:t>is</w:t>
      </w:r>
      <w:r w:rsidRPr="00593088">
        <w:rPr>
          <w:rFonts w:ascii="Arial Narrow" w:hAnsi="Arial Narrow"/>
          <w:sz w:val="22"/>
          <w:szCs w:val="22"/>
        </w:rPr>
        <w:t xml:space="preserve"> expand</w:t>
      </w:r>
      <w:r w:rsidRPr="00593088">
        <w:rPr>
          <w:rFonts w:ascii="Arial Narrow" w:hAnsi="Arial Narrow"/>
          <w:sz w:val="22"/>
          <w:szCs w:val="22"/>
        </w:rPr>
        <w:t>ing</w:t>
      </w:r>
      <w:r w:rsidRPr="00593088">
        <w:rPr>
          <w:rFonts w:ascii="Arial Narrow" w:hAnsi="Arial Narrow"/>
          <w:sz w:val="22"/>
          <w:szCs w:val="22"/>
        </w:rPr>
        <w:t xml:space="preserve"> abroad, preserve</w:t>
      </w:r>
      <w:r w:rsidRPr="00593088">
        <w:rPr>
          <w:rFonts w:ascii="Arial Narrow" w:hAnsi="Arial Narrow"/>
          <w:sz w:val="22"/>
          <w:szCs w:val="22"/>
        </w:rPr>
        <w:t>s</w:t>
      </w:r>
      <w:r w:rsidRPr="00593088">
        <w:rPr>
          <w:rFonts w:ascii="Arial Narrow" w:hAnsi="Arial Narrow"/>
          <w:sz w:val="22"/>
          <w:szCs w:val="22"/>
        </w:rPr>
        <w:t xml:space="preserve"> a spirit of entrepreneurship, protect</w:t>
      </w:r>
      <w:r w:rsidRPr="00593088">
        <w:rPr>
          <w:rFonts w:ascii="Arial Narrow" w:hAnsi="Arial Narrow"/>
          <w:sz w:val="22"/>
          <w:szCs w:val="22"/>
        </w:rPr>
        <w:t>s</w:t>
      </w:r>
      <w:r w:rsidRPr="00593088">
        <w:rPr>
          <w:rFonts w:ascii="Arial Narrow" w:hAnsi="Arial Narrow"/>
          <w:sz w:val="22"/>
          <w:szCs w:val="22"/>
        </w:rPr>
        <w:t xml:space="preserve"> the core </w:t>
      </w:r>
      <w:proofErr w:type="gramStart"/>
      <w:r w:rsidRPr="00593088">
        <w:rPr>
          <w:rFonts w:ascii="Arial Narrow" w:hAnsi="Arial Narrow"/>
          <w:sz w:val="22"/>
          <w:szCs w:val="22"/>
        </w:rPr>
        <w:t>principle,  support</w:t>
      </w:r>
      <w:r w:rsidRPr="00593088">
        <w:rPr>
          <w:rFonts w:ascii="Arial Narrow" w:hAnsi="Arial Narrow"/>
          <w:sz w:val="22"/>
          <w:szCs w:val="22"/>
        </w:rPr>
        <w:t>s</w:t>
      </w:r>
      <w:proofErr w:type="gramEnd"/>
      <w:r w:rsidRPr="00593088">
        <w:rPr>
          <w:rFonts w:ascii="Arial Narrow" w:hAnsi="Arial Narrow"/>
          <w:sz w:val="22"/>
          <w:szCs w:val="22"/>
        </w:rPr>
        <w:t xml:space="preserve"> the firm and the public's best interests</w:t>
      </w:r>
      <w:r w:rsidRPr="00593088">
        <w:rPr>
          <w:rFonts w:ascii="Arial Narrow" w:hAnsi="Arial Narrow"/>
          <w:sz w:val="22"/>
          <w:szCs w:val="22"/>
        </w:rPr>
        <w:t>.</w:t>
      </w:r>
    </w:p>
    <w:p w14:paraId="0FB4AC3D" w14:textId="77777777" w:rsidR="00364DA6" w:rsidRDefault="00364DA6" w:rsidP="00364DA6">
      <w:pPr>
        <w:spacing w:line="360" w:lineRule="auto"/>
        <w:jc w:val="both"/>
        <w:rPr>
          <w:rFonts w:ascii="Arial Narrow" w:hAnsi="Arial Narrow"/>
        </w:rPr>
      </w:pPr>
    </w:p>
    <w:p w14:paraId="21404BEC" w14:textId="77777777" w:rsidR="00364DA6" w:rsidRDefault="00364DA6" w:rsidP="00364DA6">
      <w:pPr>
        <w:pStyle w:val="Heading1"/>
      </w:pPr>
      <w:bookmarkStart w:id="3" w:name="_Toc89689529"/>
      <w:r>
        <w:t>T</w:t>
      </w:r>
      <w:r w:rsidRPr="00FB0A3D">
        <w:t>he impact of environmental factors on an organization's culture</w:t>
      </w:r>
      <w:r>
        <w:t>:</w:t>
      </w:r>
      <w:bookmarkEnd w:id="3"/>
    </w:p>
    <w:p w14:paraId="19A032EF" w14:textId="77777777" w:rsidR="00364DA6" w:rsidRDefault="00364DA6" w:rsidP="00364DA6">
      <w:pPr>
        <w:spacing w:line="360" w:lineRule="auto"/>
        <w:jc w:val="both"/>
        <w:rPr>
          <w:rFonts w:ascii="Arial Narrow" w:hAnsi="Arial Narrow"/>
        </w:rPr>
      </w:pPr>
    </w:p>
    <w:p w14:paraId="0C3410F2" w14:textId="758565D2" w:rsidR="00364DA6" w:rsidRDefault="00364DA6" w:rsidP="00364DA6">
      <w:pPr>
        <w:pStyle w:val="Heading2"/>
      </w:pPr>
      <w:bookmarkStart w:id="4" w:name="_Toc89689530"/>
      <w:r>
        <w:t>Organisational Culture:</w:t>
      </w:r>
      <w:bookmarkEnd w:id="4"/>
    </w:p>
    <w:p w14:paraId="3BDBED55" w14:textId="77777777" w:rsidR="00364DA6" w:rsidRDefault="00364DA6" w:rsidP="00364DA6">
      <w:pPr>
        <w:spacing w:line="360" w:lineRule="auto"/>
        <w:jc w:val="both"/>
        <w:rPr>
          <w:rFonts w:ascii="Arial Narrow" w:hAnsi="Arial Narrow"/>
        </w:rPr>
      </w:pPr>
    </w:p>
    <w:p w14:paraId="447AC957" w14:textId="29D06C6A" w:rsidR="00364DA6" w:rsidRPr="002A06B2" w:rsidRDefault="00364DA6" w:rsidP="002A06B2">
      <w:pPr>
        <w:spacing w:line="360" w:lineRule="auto"/>
        <w:jc w:val="both"/>
        <w:rPr>
          <w:rFonts w:ascii="Arial Narrow" w:hAnsi="Arial Narrow"/>
          <w:sz w:val="22"/>
          <w:szCs w:val="22"/>
        </w:rPr>
      </w:pPr>
      <w:r w:rsidRPr="002A06B2">
        <w:rPr>
          <w:rFonts w:ascii="Arial Narrow" w:hAnsi="Arial Narrow"/>
          <w:sz w:val="22"/>
          <w:szCs w:val="22"/>
        </w:rPr>
        <w:t xml:space="preserve">There is something distinctive about each organization's manner of doing business. Culture of an organization represents the unspoken regulations that impact the mindset and behaviour of individuals and groups. </w:t>
      </w:r>
    </w:p>
    <w:p w14:paraId="358AD5A3" w14:textId="77777777" w:rsidR="00364DA6" w:rsidRPr="002A06B2" w:rsidRDefault="00364DA6" w:rsidP="002A06B2">
      <w:pPr>
        <w:spacing w:line="360" w:lineRule="auto"/>
        <w:jc w:val="both"/>
        <w:rPr>
          <w:rFonts w:ascii="Arial Narrow" w:hAnsi="Arial Narrow"/>
          <w:sz w:val="22"/>
          <w:szCs w:val="22"/>
        </w:rPr>
      </w:pPr>
      <w:r w:rsidRPr="002A06B2">
        <w:rPr>
          <w:rFonts w:ascii="Arial Narrow" w:hAnsi="Arial Narrow"/>
          <w:sz w:val="22"/>
          <w:szCs w:val="22"/>
        </w:rPr>
        <w:t> The organization ’s culture greatly influences the performance of its employees and, hence, the performance of the company.</w:t>
      </w:r>
      <w:sdt>
        <w:sdtPr>
          <w:rPr>
            <w:rFonts w:ascii="Arial Narrow" w:hAnsi="Arial Narrow"/>
            <w:sz w:val="22"/>
            <w:szCs w:val="22"/>
          </w:rPr>
          <w:id w:val="1073944610"/>
          <w:citation/>
        </w:sdtPr>
        <w:sdtContent>
          <w:r w:rsidRPr="002A06B2">
            <w:rPr>
              <w:rFonts w:ascii="Arial Narrow" w:hAnsi="Arial Narrow"/>
              <w:sz w:val="22"/>
              <w:szCs w:val="22"/>
            </w:rPr>
            <w:fldChar w:fldCharType="begin"/>
          </w:r>
          <w:r w:rsidRPr="002A06B2">
            <w:rPr>
              <w:rFonts w:ascii="Arial Narrow" w:hAnsi="Arial Narrow"/>
              <w:sz w:val="22"/>
              <w:szCs w:val="22"/>
            </w:rPr>
            <w:instrText xml:space="preserve"> CITATION She10 \l 2057 </w:instrText>
          </w:r>
          <w:r w:rsidRPr="002A06B2">
            <w:rPr>
              <w:rFonts w:ascii="Arial Narrow" w:hAnsi="Arial Narrow"/>
              <w:sz w:val="22"/>
              <w:szCs w:val="22"/>
            </w:rPr>
            <w:fldChar w:fldCharType="separate"/>
          </w:r>
          <w:r w:rsidRPr="002A06B2">
            <w:rPr>
              <w:rFonts w:ascii="Arial Narrow" w:hAnsi="Arial Narrow"/>
              <w:noProof/>
              <w:sz w:val="22"/>
              <w:szCs w:val="22"/>
            </w:rPr>
            <w:t xml:space="preserve"> (Shein, 2010)</w:t>
          </w:r>
          <w:r w:rsidRPr="002A06B2">
            <w:rPr>
              <w:rFonts w:ascii="Arial Narrow" w:hAnsi="Arial Narrow"/>
              <w:sz w:val="22"/>
              <w:szCs w:val="22"/>
            </w:rPr>
            <w:fldChar w:fldCharType="end"/>
          </w:r>
        </w:sdtContent>
      </w:sdt>
      <w:r w:rsidRPr="002A06B2">
        <w:rPr>
          <w:rFonts w:ascii="Arial Narrow" w:hAnsi="Arial Narrow"/>
          <w:sz w:val="22"/>
          <w:szCs w:val="22"/>
        </w:rPr>
        <w:t>” cultures begin with leaders who impose their own values and assumptions on a group”.</w:t>
      </w:r>
    </w:p>
    <w:p w14:paraId="3E79A731" w14:textId="53E6D08E" w:rsidR="005040FB" w:rsidRPr="002A06B2" w:rsidRDefault="005040FB" w:rsidP="002A06B2">
      <w:pPr>
        <w:spacing w:line="360" w:lineRule="auto"/>
        <w:jc w:val="both"/>
        <w:rPr>
          <w:rFonts w:ascii="Arial Narrow" w:hAnsi="Arial Narrow"/>
          <w:sz w:val="22"/>
          <w:szCs w:val="22"/>
        </w:rPr>
      </w:pPr>
    </w:p>
    <w:p w14:paraId="58DBACB4" w14:textId="51636E56" w:rsidR="005040FB" w:rsidRPr="002A06B2" w:rsidRDefault="005040FB" w:rsidP="002A06B2">
      <w:pPr>
        <w:spacing w:line="360" w:lineRule="auto"/>
        <w:jc w:val="both"/>
        <w:rPr>
          <w:rFonts w:ascii="Arial Narrow" w:hAnsi="Arial Narrow"/>
          <w:sz w:val="22"/>
          <w:szCs w:val="22"/>
        </w:rPr>
      </w:pPr>
      <w:r w:rsidRPr="002A06B2">
        <w:rPr>
          <w:rFonts w:ascii="Arial Narrow" w:hAnsi="Arial Narrow"/>
          <w:sz w:val="22"/>
          <w:szCs w:val="22"/>
        </w:rPr>
        <w:t>M</w:t>
      </w:r>
      <w:r w:rsidRPr="002A06B2">
        <w:rPr>
          <w:rFonts w:ascii="Arial Narrow" w:hAnsi="Arial Narrow"/>
          <w:sz w:val="22"/>
          <w:szCs w:val="22"/>
        </w:rPr>
        <w:t>ethodologies for assessing an organization's culture</w:t>
      </w:r>
      <w:r w:rsidRPr="002A06B2">
        <w:rPr>
          <w:rFonts w:ascii="Arial Narrow" w:hAnsi="Arial Narrow"/>
          <w:sz w:val="22"/>
          <w:szCs w:val="22"/>
        </w:rPr>
        <w:t>:</w:t>
      </w:r>
    </w:p>
    <w:p w14:paraId="6E8CC5A9" w14:textId="2987DE3B" w:rsidR="00147928" w:rsidRPr="002A06B2" w:rsidRDefault="00147928" w:rsidP="002A06B2">
      <w:pPr>
        <w:spacing w:line="360" w:lineRule="auto"/>
        <w:jc w:val="both"/>
        <w:rPr>
          <w:rFonts w:ascii="Arial Narrow" w:hAnsi="Arial Narrow"/>
          <w:sz w:val="22"/>
          <w:szCs w:val="22"/>
        </w:rPr>
      </w:pPr>
    </w:p>
    <w:p w14:paraId="5C653E65" w14:textId="473BC75B" w:rsidR="00147928" w:rsidRPr="002A06B2" w:rsidRDefault="00147928" w:rsidP="002A06B2">
      <w:pPr>
        <w:spacing w:line="360" w:lineRule="auto"/>
        <w:jc w:val="both"/>
        <w:rPr>
          <w:rFonts w:ascii="Arial Narrow" w:hAnsi="Arial Narrow"/>
          <w:sz w:val="22"/>
          <w:szCs w:val="22"/>
        </w:rPr>
      </w:pPr>
      <w:r w:rsidRPr="002A06B2">
        <w:rPr>
          <w:rFonts w:ascii="Arial Narrow" w:hAnsi="Arial Narrow"/>
          <w:sz w:val="22"/>
          <w:szCs w:val="22"/>
        </w:rPr>
        <w:t>There are two primary methods for examining an organization's culture: the interpretive approach and the structural approach.</w:t>
      </w:r>
    </w:p>
    <w:p w14:paraId="4D69D333" w14:textId="77777777" w:rsidR="00BF315F" w:rsidRPr="002A06B2" w:rsidRDefault="00BF315F" w:rsidP="002A06B2">
      <w:pPr>
        <w:spacing w:line="360" w:lineRule="auto"/>
        <w:jc w:val="both"/>
        <w:rPr>
          <w:rFonts w:ascii="Arial Narrow" w:hAnsi="Arial Narrow"/>
          <w:sz w:val="22"/>
          <w:szCs w:val="22"/>
        </w:rPr>
      </w:pPr>
    </w:p>
    <w:p w14:paraId="5B5BCF77" w14:textId="265CB3C8" w:rsidR="00BF315F" w:rsidRPr="002A06B2" w:rsidRDefault="00BF315F" w:rsidP="002A06B2">
      <w:pPr>
        <w:spacing w:line="360" w:lineRule="auto"/>
        <w:jc w:val="both"/>
        <w:rPr>
          <w:rFonts w:ascii="Arial Narrow" w:hAnsi="Arial Narrow"/>
          <w:sz w:val="22"/>
          <w:szCs w:val="22"/>
        </w:rPr>
      </w:pPr>
      <w:r w:rsidRPr="002A06B2">
        <w:rPr>
          <w:rFonts w:ascii="Arial Narrow" w:hAnsi="Arial Narrow"/>
          <w:sz w:val="22"/>
          <w:szCs w:val="22"/>
        </w:rPr>
        <w:t>The interpretive view</w:t>
      </w:r>
      <w:r w:rsidRPr="002A06B2">
        <w:rPr>
          <w:rFonts w:ascii="Arial Narrow" w:hAnsi="Arial Narrow"/>
          <w:sz w:val="22"/>
          <w:szCs w:val="22"/>
        </w:rPr>
        <w:t>:</w:t>
      </w:r>
    </w:p>
    <w:p w14:paraId="617A27FB" w14:textId="77777777" w:rsidR="00BF315F" w:rsidRPr="002A06B2" w:rsidRDefault="00BF315F" w:rsidP="002A06B2">
      <w:pPr>
        <w:spacing w:line="360" w:lineRule="auto"/>
        <w:jc w:val="both"/>
        <w:rPr>
          <w:rFonts w:ascii="Arial Narrow" w:hAnsi="Arial Narrow"/>
          <w:sz w:val="22"/>
          <w:szCs w:val="22"/>
        </w:rPr>
      </w:pPr>
    </w:p>
    <w:p w14:paraId="7E8229C3" w14:textId="13E15EF8" w:rsidR="00BF315F" w:rsidRPr="002A06B2" w:rsidRDefault="00BF315F" w:rsidP="002A06B2">
      <w:pPr>
        <w:spacing w:line="360" w:lineRule="auto"/>
        <w:jc w:val="both"/>
        <w:rPr>
          <w:rFonts w:ascii="Arial Narrow" w:hAnsi="Arial Narrow"/>
          <w:sz w:val="22"/>
          <w:szCs w:val="22"/>
        </w:rPr>
      </w:pPr>
      <w:r w:rsidRPr="002A06B2">
        <w:rPr>
          <w:rFonts w:ascii="Arial Narrow" w:hAnsi="Arial Narrow"/>
          <w:sz w:val="22"/>
          <w:szCs w:val="22"/>
        </w:rPr>
        <w:t xml:space="preserve">A 'cultural web' developed by Johnson &amp; Scholes (1993) lists </w:t>
      </w:r>
      <w:r w:rsidRPr="002A06B2">
        <w:rPr>
          <w:rFonts w:ascii="Arial Narrow" w:hAnsi="Arial Narrow"/>
          <w:sz w:val="22"/>
          <w:szCs w:val="22"/>
        </w:rPr>
        <w:t>several</w:t>
      </w:r>
      <w:r w:rsidRPr="002A06B2">
        <w:rPr>
          <w:rFonts w:ascii="Arial Narrow" w:hAnsi="Arial Narrow"/>
          <w:sz w:val="22"/>
          <w:szCs w:val="22"/>
        </w:rPr>
        <w:t xml:space="preserve"> fundamentals that may be utilised to characterise an organization's culture.</w:t>
      </w:r>
    </w:p>
    <w:p w14:paraId="079B8E67" w14:textId="2F5D0F16" w:rsidR="00BF315F" w:rsidRPr="002A06B2" w:rsidRDefault="00BF315F" w:rsidP="002A06B2">
      <w:pPr>
        <w:spacing w:line="360" w:lineRule="auto"/>
        <w:jc w:val="both"/>
        <w:rPr>
          <w:rFonts w:ascii="Arial Narrow" w:hAnsi="Arial Narrow"/>
          <w:sz w:val="22"/>
          <w:szCs w:val="22"/>
        </w:rPr>
      </w:pPr>
    </w:p>
    <w:p w14:paraId="0C5DFA02" w14:textId="7032B3FC" w:rsidR="005040FB" w:rsidRDefault="009D189F" w:rsidP="00523688">
      <w:pPr>
        <w:spacing w:line="360" w:lineRule="auto"/>
        <w:jc w:val="both"/>
        <w:rPr>
          <w:rFonts w:ascii="Arial Narrow" w:hAnsi="Arial Narrow"/>
        </w:rPr>
      </w:pPr>
      <w:sdt>
        <w:sdtPr>
          <w:rPr>
            <w:rFonts w:ascii="Arial Narrow" w:hAnsi="Arial Narrow"/>
          </w:rPr>
          <w:id w:val="850759214"/>
          <w:citation/>
        </w:sdtPr>
        <w:sdtContent>
          <w:r>
            <w:rPr>
              <w:rFonts w:ascii="Arial Narrow" w:hAnsi="Arial Narrow"/>
            </w:rPr>
            <w:fldChar w:fldCharType="begin"/>
          </w:r>
          <w:r>
            <w:rPr>
              <w:rFonts w:ascii="Arial Narrow" w:hAnsi="Arial Narrow"/>
              <w:noProof/>
            </w:rPr>
            <w:instrText xml:space="preserve"> CITATION Joh99 \l 2057 </w:instrText>
          </w:r>
          <w:r>
            <w:rPr>
              <w:rFonts w:ascii="Arial Narrow" w:hAnsi="Arial Narrow"/>
            </w:rPr>
            <w:fldChar w:fldCharType="separate"/>
          </w:r>
          <w:r w:rsidRPr="009D189F">
            <w:rPr>
              <w:rFonts w:ascii="Arial Narrow" w:hAnsi="Arial Narrow"/>
              <w:noProof/>
            </w:rPr>
            <w:t>(Johnson &amp; Scholes, 1999)</w:t>
          </w:r>
          <w:r>
            <w:rPr>
              <w:rFonts w:ascii="Arial Narrow" w:hAnsi="Arial Narrow"/>
            </w:rPr>
            <w:fldChar w:fldCharType="end"/>
          </w:r>
        </w:sdtContent>
      </w:sdt>
      <w:r w:rsidR="00BD5255">
        <w:rPr>
          <w:rFonts w:ascii="Arial Narrow" w:hAnsi="Arial Narrow"/>
          <w:noProof/>
        </w:rPr>
        <w:drawing>
          <wp:inline distT="0" distB="0" distL="0" distR="0" wp14:anchorId="075DFA81" wp14:editId="5843C6A6">
            <wp:extent cx="3810000" cy="3149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3810000" cy="3149600"/>
                    </a:xfrm>
                    <a:prstGeom prst="rect">
                      <a:avLst/>
                    </a:prstGeom>
                  </pic:spPr>
                </pic:pic>
              </a:graphicData>
            </a:graphic>
          </wp:inline>
        </w:drawing>
      </w:r>
    </w:p>
    <w:p w14:paraId="7622F62D" w14:textId="68364C07" w:rsidR="008E45C7" w:rsidRDefault="008E45C7" w:rsidP="00523688">
      <w:pPr>
        <w:spacing w:line="360" w:lineRule="auto"/>
        <w:jc w:val="both"/>
        <w:rPr>
          <w:rFonts w:ascii="Arial Narrow" w:hAnsi="Arial Narrow"/>
        </w:rPr>
      </w:pPr>
    </w:p>
    <w:p w14:paraId="004B9CFF" w14:textId="2C29BF77" w:rsidR="004118A9" w:rsidRPr="002A06B2" w:rsidRDefault="004118A9" w:rsidP="002A06B2">
      <w:pPr>
        <w:spacing w:line="360" w:lineRule="auto"/>
        <w:jc w:val="both"/>
        <w:rPr>
          <w:rFonts w:ascii="Arial Narrow" w:hAnsi="Arial Narrow"/>
          <w:sz w:val="22"/>
          <w:szCs w:val="22"/>
        </w:rPr>
      </w:pPr>
      <w:r w:rsidRPr="002A06B2">
        <w:rPr>
          <w:rFonts w:ascii="Arial Narrow" w:hAnsi="Arial Narrow"/>
          <w:sz w:val="22"/>
          <w:szCs w:val="22"/>
        </w:rPr>
        <w:t>In the context of an organisation, the term "Paradigm" refers to the goal of the organization's business, its goal, and its values</w:t>
      </w:r>
      <w:r w:rsidRPr="002A06B2">
        <w:rPr>
          <w:rFonts w:ascii="Arial Narrow" w:hAnsi="Arial Narrow"/>
          <w:sz w:val="22"/>
          <w:szCs w:val="22"/>
        </w:rPr>
        <w:t>.</w:t>
      </w:r>
      <w:r w:rsidRPr="002A06B2">
        <w:rPr>
          <w:rFonts w:ascii="Arial Narrow" w:hAnsi="Arial Narrow"/>
          <w:sz w:val="22"/>
          <w:szCs w:val="22"/>
        </w:rPr>
        <w:t xml:space="preserve"> </w:t>
      </w:r>
    </w:p>
    <w:p w14:paraId="58A31464" w14:textId="77777777" w:rsidR="00F80C25" w:rsidRPr="002A06B2" w:rsidRDefault="00F80C25" w:rsidP="002A06B2">
      <w:pPr>
        <w:spacing w:line="360" w:lineRule="auto"/>
        <w:jc w:val="both"/>
        <w:rPr>
          <w:rFonts w:ascii="Arial Narrow" w:hAnsi="Arial Narrow"/>
          <w:sz w:val="22"/>
          <w:szCs w:val="22"/>
        </w:rPr>
      </w:pPr>
    </w:p>
    <w:p w14:paraId="2CD87495" w14:textId="15D3E9D3" w:rsidR="00F80C25" w:rsidRPr="002A06B2" w:rsidRDefault="00F80C25" w:rsidP="002A06B2">
      <w:pPr>
        <w:spacing w:line="360" w:lineRule="auto"/>
        <w:jc w:val="both"/>
        <w:rPr>
          <w:rFonts w:ascii="Arial Narrow" w:hAnsi="Arial Narrow"/>
          <w:sz w:val="22"/>
          <w:szCs w:val="22"/>
        </w:rPr>
      </w:pPr>
      <w:r w:rsidRPr="002A06B2">
        <w:rPr>
          <w:rFonts w:ascii="Arial Narrow" w:hAnsi="Arial Narrow"/>
          <w:sz w:val="22"/>
          <w:szCs w:val="22"/>
        </w:rPr>
        <w:t xml:space="preserve">An organization's </w:t>
      </w:r>
      <w:r w:rsidRPr="002A06B2">
        <w:rPr>
          <w:rFonts w:ascii="Arial Narrow" w:hAnsi="Arial Narrow"/>
          <w:sz w:val="22"/>
          <w:szCs w:val="22"/>
        </w:rPr>
        <w:t>“</w:t>
      </w:r>
      <w:r w:rsidRPr="002A06B2">
        <w:rPr>
          <w:rFonts w:ascii="Arial Narrow" w:hAnsi="Arial Narrow"/>
          <w:sz w:val="22"/>
          <w:szCs w:val="22"/>
        </w:rPr>
        <w:t>control systems</w:t>
      </w:r>
      <w:r w:rsidRPr="002A06B2">
        <w:rPr>
          <w:rFonts w:ascii="Arial Narrow" w:hAnsi="Arial Narrow"/>
          <w:sz w:val="22"/>
          <w:szCs w:val="22"/>
        </w:rPr>
        <w:t>”</w:t>
      </w:r>
      <w:r w:rsidRPr="002A06B2">
        <w:rPr>
          <w:rFonts w:ascii="Arial Narrow" w:hAnsi="Arial Narrow"/>
          <w:sz w:val="22"/>
          <w:szCs w:val="22"/>
        </w:rPr>
        <w:t xml:space="preserve"> emphasise the importance of measuring and rewarding performance.</w:t>
      </w:r>
    </w:p>
    <w:p w14:paraId="3C7588D7" w14:textId="77777777" w:rsidR="00F80C25" w:rsidRPr="002A06B2" w:rsidRDefault="00F80C25" w:rsidP="002A06B2">
      <w:pPr>
        <w:spacing w:line="360" w:lineRule="auto"/>
        <w:jc w:val="both"/>
        <w:rPr>
          <w:rFonts w:ascii="Arial Narrow" w:hAnsi="Arial Narrow"/>
          <w:sz w:val="22"/>
          <w:szCs w:val="22"/>
        </w:rPr>
      </w:pPr>
    </w:p>
    <w:p w14:paraId="4C799B60" w14:textId="4FA94C14" w:rsidR="00F80C25" w:rsidRPr="002A06B2" w:rsidRDefault="004118A9" w:rsidP="002A06B2">
      <w:pPr>
        <w:spacing w:line="360" w:lineRule="auto"/>
        <w:jc w:val="both"/>
        <w:rPr>
          <w:rFonts w:ascii="Arial Narrow" w:hAnsi="Arial Narrow"/>
          <w:sz w:val="22"/>
          <w:szCs w:val="22"/>
        </w:rPr>
      </w:pPr>
      <w:r w:rsidRPr="002A06B2">
        <w:rPr>
          <w:rFonts w:ascii="Arial Narrow" w:hAnsi="Arial Narrow"/>
          <w:sz w:val="22"/>
          <w:szCs w:val="22"/>
        </w:rPr>
        <w:t xml:space="preserve">Hierarchies and the distribution of work through an enterprise are referred to as </w:t>
      </w:r>
      <w:r w:rsidRPr="002A06B2">
        <w:rPr>
          <w:rFonts w:ascii="Arial Narrow" w:hAnsi="Arial Narrow"/>
          <w:sz w:val="22"/>
          <w:szCs w:val="22"/>
        </w:rPr>
        <w:t>“</w:t>
      </w:r>
      <w:r w:rsidRPr="002A06B2">
        <w:rPr>
          <w:rFonts w:ascii="Arial Narrow" w:hAnsi="Arial Narrow"/>
          <w:sz w:val="22"/>
          <w:szCs w:val="22"/>
        </w:rPr>
        <w:t>Organisational Structures</w:t>
      </w:r>
      <w:r w:rsidRPr="002A06B2">
        <w:rPr>
          <w:rFonts w:ascii="Arial Narrow" w:hAnsi="Arial Narrow"/>
          <w:sz w:val="22"/>
          <w:szCs w:val="22"/>
        </w:rPr>
        <w:t xml:space="preserve">” </w:t>
      </w:r>
      <w:r w:rsidRPr="002A06B2">
        <w:rPr>
          <w:rFonts w:ascii="Arial Narrow" w:hAnsi="Arial Narrow"/>
          <w:sz w:val="22"/>
          <w:szCs w:val="22"/>
        </w:rPr>
        <w:t>since they mirror structures of power.</w:t>
      </w:r>
    </w:p>
    <w:p w14:paraId="302474A3" w14:textId="77777777" w:rsidR="004118A9" w:rsidRPr="002A06B2" w:rsidRDefault="004118A9" w:rsidP="002A06B2">
      <w:pPr>
        <w:spacing w:line="360" w:lineRule="auto"/>
        <w:jc w:val="both"/>
        <w:rPr>
          <w:rFonts w:ascii="Arial Narrow" w:hAnsi="Arial Narrow"/>
          <w:sz w:val="22"/>
          <w:szCs w:val="22"/>
        </w:rPr>
      </w:pPr>
    </w:p>
    <w:p w14:paraId="43959397" w14:textId="5F4287A4" w:rsidR="004118A9" w:rsidRPr="002A06B2" w:rsidRDefault="004118A9" w:rsidP="002A06B2">
      <w:pPr>
        <w:spacing w:line="360" w:lineRule="auto"/>
        <w:jc w:val="both"/>
        <w:rPr>
          <w:rFonts w:ascii="Arial Narrow" w:hAnsi="Arial Narrow"/>
          <w:sz w:val="22"/>
          <w:szCs w:val="22"/>
        </w:rPr>
      </w:pPr>
      <w:r w:rsidRPr="002A06B2">
        <w:rPr>
          <w:rFonts w:ascii="Arial Narrow" w:hAnsi="Arial Narrow"/>
          <w:sz w:val="22"/>
          <w:szCs w:val="22"/>
        </w:rPr>
        <w:t xml:space="preserve">Organizational </w:t>
      </w:r>
      <w:r w:rsidR="001E2983" w:rsidRPr="002A06B2">
        <w:rPr>
          <w:rFonts w:ascii="Arial Narrow" w:hAnsi="Arial Narrow"/>
          <w:sz w:val="22"/>
          <w:szCs w:val="22"/>
        </w:rPr>
        <w:t>“</w:t>
      </w:r>
      <w:r w:rsidRPr="002A06B2">
        <w:rPr>
          <w:rFonts w:ascii="Arial Narrow" w:hAnsi="Arial Narrow"/>
          <w:sz w:val="22"/>
          <w:szCs w:val="22"/>
        </w:rPr>
        <w:t>Power Structures</w:t>
      </w:r>
      <w:r w:rsidR="001E2983" w:rsidRPr="002A06B2">
        <w:rPr>
          <w:rFonts w:ascii="Arial Narrow" w:hAnsi="Arial Narrow"/>
          <w:sz w:val="22"/>
          <w:szCs w:val="22"/>
        </w:rPr>
        <w:t>”</w:t>
      </w:r>
      <w:r w:rsidRPr="002A06B2">
        <w:rPr>
          <w:rFonts w:ascii="Arial Narrow" w:hAnsi="Arial Narrow"/>
          <w:sz w:val="22"/>
          <w:szCs w:val="22"/>
        </w:rPr>
        <w:t xml:space="preserve"> are concerned with how an organisation uses power, who </w:t>
      </w:r>
      <w:proofErr w:type="gramStart"/>
      <w:r w:rsidRPr="002A06B2">
        <w:rPr>
          <w:rFonts w:ascii="Arial Narrow" w:hAnsi="Arial Narrow"/>
          <w:sz w:val="22"/>
          <w:szCs w:val="22"/>
        </w:rPr>
        <w:t>is in charge of</w:t>
      </w:r>
      <w:proofErr w:type="gramEnd"/>
      <w:r w:rsidRPr="002A06B2">
        <w:rPr>
          <w:rFonts w:ascii="Arial Narrow" w:hAnsi="Arial Narrow"/>
          <w:sz w:val="22"/>
          <w:szCs w:val="22"/>
        </w:rPr>
        <w:t xml:space="preserve"> making decisions, and how much power is distributed within the organisation.</w:t>
      </w:r>
    </w:p>
    <w:p w14:paraId="17811ED1" w14:textId="77777777" w:rsidR="004118A9" w:rsidRPr="002A06B2" w:rsidRDefault="004118A9" w:rsidP="002A06B2">
      <w:pPr>
        <w:spacing w:line="360" w:lineRule="auto"/>
        <w:jc w:val="both"/>
        <w:rPr>
          <w:rFonts w:ascii="Arial Narrow" w:hAnsi="Arial Narrow"/>
          <w:sz w:val="22"/>
          <w:szCs w:val="22"/>
        </w:rPr>
      </w:pPr>
    </w:p>
    <w:p w14:paraId="060FA980" w14:textId="019B6703" w:rsidR="008E45C7" w:rsidRPr="002A06B2" w:rsidRDefault="004118A9" w:rsidP="002A06B2">
      <w:pPr>
        <w:spacing w:line="360" w:lineRule="auto"/>
        <w:jc w:val="both"/>
        <w:rPr>
          <w:rFonts w:ascii="Arial Narrow" w:hAnsi="Arial Narrow"/>
          <w:sz w:val="22"/>
          <w:szCs w:val="22"/>
        </w:rPr>
      </w:pPr>
      <w:r w:rsidRPr="002A06B2">
        <w:rPr>
          <w:rFonts w:ascii="Arial Narrow" w:hAnsi="Arial Narrow"/>
          <w:sz w:val="22"/>
          <w:szCs w:val="22"/>
        </w:rPr>
        <w:t>T</w:t>
      </w:r>
      <w:r w:rsidRPr="002A06B2">
        <w:rPr>
          <w:rFonts w:ascii="Arial Narrow" w:hAnsi="Arial Narrow"/>
          <w:sz w:val="22"/>
          <w:szCs w:val="22"/>
        </w:rPr>
        <w:t>he term "Symbols refer to the visual representations of an organization's brand, such as logo and design.</w:t>
      </w:r>
      <w:r w:rsidRPr="002A06B2">
        <w:rPr>
          <w:rFonts w:ascii="Arial Narrow" w:hAnsi="Arial Narrow"/>
          <w:sz w:val="22"/>
          <w:szCs w:val="22"/>
        </w:rPr>
        <w:t xml:space="preserve"> </w:t>
      </w:r>
      <w:r w:rsidRPr="002A06B2">
        <w:rPr>
          <w:rFonts w:ascii="Arial Narrow" w:hAnsi="Arial Narrow"/>
          <w:sz w:val="22"/>
          <w:szCs w:val="22"/>
        </w:rPr>
        <w:t>Managerial gatherings and the annual report of the directors of the company are examples of</w:t>
      </w:r>
      <w:r w:rsidRPr="002A06B2">
        <w:rPr>
          <w:rFonts w:ascii="Arial Narrow" w:hAnsi="Arial Narrow"/>
          <w:sz w:val="22"/>
          <w:szCs w:val="22"/>
        </w:rPr>
        <w:t xml:space="preserve"> “R</w:t>
      </w:r>
      <w:r w:rsidRPr="002A06B2">
        <w:rPr>
          <w:rFonts w:ascii="Arial Narrow" w:hAnsi="Arial Narrow"/>
          <w:sz w:val="22"/>
          <w:szCs w:val="22"/>
        </w:rPr>
        <w:t>ituals and routines</w:t>
      </w:r>
      <w:r w:rsidRPr="002A06B2">
        <w:rPr>
          <w:rFonts w:ascii="Arial Narrow" w:hAnsi="Arial Narrow"/>
          <w:sz w:val="22"/>
          <w:szCs w:val="22"/>
        </w:rPr>
        <w:t>”</w:t>
      </w:r>
      <w:r w:rsidRPr="002A06B2">
        <w:rPr>
          <w:rFonts w:ascii="Arial Narrow" w:hAnsi="Arial Narrow"/>
          <w:sz w:val="22"/>
          <w:szCs w:val="22"/>
        </w:rPr>
        <w:t>.</w:t>
      </w:r>
    </w:p>
    <w:p w14:paraId="41CB90BE" w14:textId="77777777" w:rsidR="004118A9" w:rsidRPr="002A06B2" w:rsidRDefault="004118A9" w:rsidP="002A06B2">
      <w:pPr>
        <w:spacing w:line="360" w:lineRule="auto"/>
        <w:jc w:val="both"/>
        <w:rPr>
          <w:rFonts w:ascii="Arial Narrow" w:hAnsi="Arial Narrow"/>
          <w:sz w:val="22"/>
          <w:szCs w:val="22"/>
        </w:rPr>
      </w:pPr>
    </w:p>
    <w:p w14:paraId="4EA6B996" w14:textId="2970D1D6" w:rsidR="004118A9" w:rsidRPr="002A06B2" w:rsidRDefault="001E2983" w:rsidP="002A06B2">
      <w:pPr>
        <w:spacing w:line="360" w:lineRule="auto"/>
        <w:jc w:val="both"/>
        <w:rPr>
          <w:rFonts w:ascii="Arial Narrow" w:hAnsi="Arial Narrow"/>
          <w:sz w:val="22"/>
          <w:szCs w:val="22"/>
        </w:rPr>
      </w:pPr>
      <w:r w:rsidRPr="002A06B2">
        <w:rPr>
          <w:rFonts w:ascii="Arial Narrow" w:hAnsi="Arial Narrow"/>
          <w:sz w:val="22"/>
          <w:szCs w:val="22"/>
        </w:rPr>
        <w:t>“</w:t>
      </w:r>
      <w:r w:rsidR="004118A9" w:rsidRPr="002A06B2">
        <w:rPr>
          <w:rFonts w:ascii="Arial Narrow" w:hAnsi="Arial Narrow"/>
          <w:sz w:val="22"/>
          <w:szCs w:val="22"/>
        </w:rPr>
        <w:t>Stories</w:t>
      </w:r>
      <w:r w:rsidRPr="002A06B2">
        <w:rPr>
          <w:rFonts w:ascii="Arial Narrow" w:hAnsi="Arial Narrow"/>
          <w:sz w:val="22"/>
          <w:szCs w:val="22"/>
        </w:rPr>
        <w:t>”</w:t>
      </w:r>
      <w:r w:rsidR="004118A9" w:rsidRPr="002A06B2">
        <w:rPr>
          <w:rFonts w:ascii="Arial Narrow" w:hAnsi="Arial Narrow"/>
          <w:sz w:val="22"/>
          <w:szCs w:val="22"/>
        </w:rPr>
        <w:t xml:space="preserve"> are tales about workers and their behaviours that have been invented and embellished. A company's values may be revealed by looking at these.</w:t>
      </w:r>
    </w:p>
    <w:p w14:paraId="5133E320" w14:textId="61BC292A" w:rsidR="001E2983" w:rsidRDefault="001E2983" w:rsidP="00523688">
      <w:pPr>
        <w:spacing w:line="360" w:lineRule="auto"/>
        <w:jc w:val="both"/>
        <w:rPr>
          <w:rFonts w:ascii="Arial Narrow" w:hAnsi="Arial Narrow"/>
        </w:rPr>
      </w:pPr>
    </w:p>
    <w:p w14:paraId="66851C4E" w14:textId="7DBDF387" w:rsidR="00F80C25" w:rsidRDefault="001E2983" w:rsidP="00364DA6">
      <w:pPr>
        <w:pStyle w:val="Heading1"/>
      </w:pPr>
      <w:bookmarkStart w:id="5" w:name="_Toc89689531"/>
      <w:r>
        <w:t xml:space="preserve">Cultural Web applied to </w:t>
      </w:r>
      <w:r w:rsidR="00F80C25">
        <w:t>Ikea</w:t>
      </w:r>
      <w:r>
        <w:t>:</w:t>
      </w:r>
      <w:bookmarkEnd w:id="5"/>
    </w:p>
    <w:p w14:paraId="7B3484DD" w14:textId="77777777" w:rsidR="00F80C25" w:rsidRDefault="00F80C25" w:rsidP="00523688">
      <w:pPr>
        <w:spacing w:line="360" w:lineRule="auto"/>
        <w:jc w:val="both"/>
        <w:rPr>
          <w:rFonts w:ascii="Arial Narrow" w:hAnsi="Arial Narrow"/>
        </w:rPr>
      </w:pPr>
    </w:p>
    <w:p w14:paraId="29C36F8E" w14:textId="499B7061" w:rsidR="00F80C25" w:rsidRPr="002A06B2" w:rsidRDefault="00F80C25" w:rsidP="002A06B2">
      <w:pPr>
        <w:spacing w:line="360" w:lineRule="auto"/>
        <w:jc w:val="both"/>
        <w:rPr>
          <w:rFonts w:ascii="Arial Narrow" w:hAnsi="Arial Narrow"/>
          <w:sz w:val="22"/>
          <w:szCs w:val="22"/>
        </w:rPr>
      </w:pPr>
      <w:r w:rsidRPr="002A06B2">
        <w:rPr>
          <w:rFonts w:ascii="Arial Narrow" w:hAnsi="Arial Narrow"/>
          <w:sz w:val="22"/>
          <w:szCs w:val="22"/>
        </w:rPr>
        <w:lastRenderedPageBreak/>
        <w:t xml:space="preserve">Control system: </w:t>
      </w:r>
      <w:r w:rsidR="001E2983" w:rsidRPr="002A06B2">
        <w:rPr>
          <w:rFonts w:ascii="Arial Narrow" w:hAnsi="Arial Narrow"/>
          <w:sz w:val="22"/>
          <w:szCs w:val="22"/>
        </w:rPr>
        <w:t xml:space="preserve"> </w:t>
      </w:r>
    </w:p>
    <w:p w14:paraId="62B95A32" w14:textId="6B331240" w:rsidR="001E2983" w:rsidRPr="002A06B2" w:rsidRDefault="00F80C25" w:rsidP="002A06B2">
      <w:pPr>
        <w:spacing w:line="360" w:lineRule="auto"/>
        <w:jc w:val="both"/>
        <w:rPr>
          <w:rFonts w:ascii="Arial Narrow" w:hAnsi="Arial Narrow"/>
          <w:sz w:val="22"/>
          <w:szCs w:val="22"/>
        </w:rPr>
      </w:pPr>
      <w:r w:rsidRPr="002A06B2">
        <w:rPr>
          <w:rFonts w:ascii="Arial Narrow" w:hAnsi="Arial Narrow"/>
          <w:sz w:val="22"/>
          <w:szCs w:val="22"/>
        </w:rPr>
        <w:t xml:space="preserve">Employees at Ikea are rewarded and praised for their hard work. The Big Thank You event was held by IKEA in October 1999. All sales made that day, across the globe, were shared equally across all employees, </w:t>
      </w:r>
      <w:r w:rsidRPr="002A06B2">
        <w:rPr>
          <w:rFonts w:ascii="Arial Narrow" w:hAnsi="Arial Narrow"/>
          <w:sz w:val="22"/>
          <w:szCs w:val="22"/>
        </w:rPr>
        <w:t>totalling</w:t>
      </w:r>
      <w:r w:rsidRPr="002A06B2">
        <w:rPr>
          <w:rFonts w:ascii="Arial Narrow" w:hAnsi="Arial Narrow"/>
          <w:sz w:val="22"/>
          <w:szCs w:val="22"/>
        </w:rPr>
        <w:t xml:space="preserve"> around 84 million Euros.</w:t>
      </w:r>
    </w:p>
    <w:p w14:paraId="2150195D" w14:textId="18E9BEDB" w:rsidR="00F80C25" w:rsidRPr="002A06B2" w:rsidRDefault="00F80C25" w:rsidP="002A06B2">
      <w:pPr>
        <w:spacing w:line="360" w:lineRule="auto"/>
        <w:jc w:val="both"/>
        <w:rPr>
          <w:rFonts w:ascii="Arial Narrow" w:hAnsi="Arial Narrow"/>
          <w:sz w:val="22"/>
          <w:szCs w:val="22"/>
        </w:rPr>
      </w:pPr>
    </w:p>
    <w:p w14:paraId="5A4BA8A1" w14:textId="17B53B40" w:rsidR="00F80C25" w:rsidRPr="002A06B2" w:rsidRDefault="00F80C25" w:rsidP="002A06B2">
      <w:pPr>
        <w:spacing w:line="360" w:lineRule="auto"/>
        <w:jc w:val="both"/>
        <w:rPr>
          <w:rFonts w:ascii="Arial Narrow" w:hAnsi="Arial Narrow"/>
          <w:sz w:val="22"/>
          <w:szCs w:val="22"/>
        </w:rPr>
      </w:pPr>
      <w:r w:rsidRPr="002A06B2">
        <w:rPr>
          <w:rFonts w:ascii="Arial Narrow" w:hAnsi="Arial Narrow"/>
          <w:sz w:val="22"/>
          <w:szCs w:val="22"/>
        </w:rPr>
        <w:t>Organisational structure:</w:t>
      </w:r>
    </w:p>
    <w:p w14:paraId="1EAEBC80" w14:textId="7BE54A9A" w:rsidR="00F80C25" w:rsidRPr="002A06B2" w:rsidRDefault="00B67885" w:rsidP="002A06B2">
      <w:pPr>
        <w:spacing w:line="360" w:lineRule="auto"/>
        <w:jc w:val="both"/>
        <w:rPr>
          <w:rFonts w:ascii="Arial Narrow" w:hAnsi="Arial Narrow"/>
          <w:sz w:val="22"/>
          <w:szCs w:val="22"/>
        </w:rPr>
      </w:pPr>
      <w:r w:rsidRPr="002A06B2">
        <w:rPr>
          <w:rFonts w:ascii="Arial Narrow" w:hAnsi="Arial Narrow"/>
          <w:sz w:val="22"/>
          <w:szCs w:val="22"/>
        </w:rPr>
        <w:t xml:space="preserve">Ikea </w:t>
      </w:r>
      <w:r w:rsidR="001C120B" w:rsidRPr="002A06B2">
        <w:rPr>
          <w:rFonts w:ascii="Arial Narrow" w:hAnsi="Arial Narrow"/>
          <w:sz w:val="22"/>
          <w:szCs w:val="22"/>
        </w:rPr>
        <w:t xml:space="preserve">has flat reporting system. </w:t>
      </w:r>
      <w:r w:rsidRPr="002A06B2">
        <w:rPr>
          <w:rFonts w:ascii="Arial Narrow" w:hAnsi="Arial Narrow"/>
          <w:sz w:val="22"/>
          <w:szCs w:val="22"/>
        </w:rPr>
        <w:t>Organizations with an organic structure have an exceptionally flat reporting system inside organizations. Personnel will interact horizontally throughout the company instead of vertically among bosses and their subordinates.</w:t>
      </w:r>
      <w:r w:rsidR="001C120B" w:rsidRPr="002A06B2">
        <w:rPr>
          <w:rFonts w:ascii="Arial Narrow" w:hAnsi="Arial Narrow"/>
          <w:sz w:val="22"/>
          <w:szCs w:val="22"/>
        </w:rPr>
        <w:t xml:space="preserve"> This means that Ikea’s employees will nicely collaborate across divisions, while the workers that are working in hierarchically-structures companies are </w:t>
      </w:r>
      <w:r w:rsidR="001C120B" w:rsidRPr="002A06B2">
        <w:rPr>
          <w:rFonts w:ascii="Arial Narrow" w:hAnsi="Arial Narrow"/>
          <w:sz w:val="22"/>
          <w:szCs w:val="22"/>
        </w:rPr>
        <w:t>confined to their own departments.</w:t>
      </w:r>
      <w:r w:rsidR="001C120B" w:rsidRPr="002A06B2">
        <w:rPr>
          <w:rFonts w:ascii="Arial Narrow" w:hAnsi="Arial Narrow"/>
          <w:sz w:val="22"/>
          <w:szCs w:val="22"/>
        </w:rPr>
        <w:t xml:space="preserve"> </w:t>
      </w:r>
      <w:r w:rsidR="001C120B" w:rsidRPr="002A06B2">
        <w:rPr>
          <w:rFonts w:ascii="Arial Narrow" w:hAnsi="Arial Narrow"/>
          <w:sz w:val="22"/>
          <w:szCs w:val="22"/>
        </w:rPr>
        <w:t>By encouraging and motivating an employee, a company's flat organisational structure helps it achieve its distinctive goal.</w:t>
      </w:r>
    </w:p>
    <w:p w14:paraId="266BFFD1" w14:textId="1841B0CC" w:rsidR="001661BE" w:rsidRPr="002A06B2" w:rsidRDefault="001661BE" w:rsidP="002A06B2">
      <w:pPr>
        <w:spacing w:line="360" w:lineRule="auto"/>
        <w:jc w:val="both"/>
        <w:rPr>
          <w:rFonts w:ascii="Arial Narrow" w:hAnsi="Arial Narrow"/>
          <w:sz w:val="22"/>
          <w:szCs w:val="22"/>
        </w:rPr>
      </w:pPr>
    </w:p>
    <w:p w14:paraId="2B283A9B" w14:textId="6B95ED73" w:rsidR="001661BE" w:rsidRPr="002A06B2" w:rsidRDefault="001661BE" w:rsidP="002A06B2">
      <w:pPr>
        <w:spacing w:line="360" w:lineRule="auto"/>
        <w:jc w:val="both"/>
        <w:rPr>
          <w:rFonts w:ascii="Arial Narrow" w:hAnsi="Arial Narrow"/>
          <w:sz w:val="22"/>
          <w:szCs w:val="22"/>
        </w:rPr>
      </w:pPr>
      <w:r w:rsidRPr="002A06B2">
        <w:rPr>
          <w:rFonts w:ascii="Arial Narrow" w:hAnsi="Arial Narrow"/>
          <w:sz w:val="22"/>
          <w:szCs w:val="22"/>
        </w:rPr>
        <w:t xml:space="preserve">Power Structure: </w:t>
      </w:r>
    </w:p>
    <w:p w14:paraId="71C33415" w14:textId="30011335" w:rsidR="001661BE" w:rsidRPr="002A06B2" w:rsidRDefault="001661BE" w:rsidP="002A06B2">
      <w:pPr>
        <w:spacing w:line="360" w:lineRule="auto"/>
        <w:jc w:val="both"/>
        <w:rPr>
          <w:rFonts w:ascii="Arial Narrow" w:hAnsi="Arial Narrow"/>
          <w:sz w:val="22"/>
          <w:szCs w:val="22"/>
        </w:rPr>
      </w:pPr>
      <w:r w:rsidRPr="002A06B2">
        <w:rPr>
          <w:rFonts w:ascii="Arial Narrow" w:hAnsi="Arial Narrow"/>
          <w:sz w:val="22"/>
          <w:szCs w:val="22"/>
        </w:rPr>
        <w:t xml:space="preserve">Ikea's organizational philosophy is built on an inverted hierarchy structure, with the customers at the top, the employees next, and executive leaders </w:t>
      </w:r>
      <w:r w:rsidRPr="002A06B2">
        <w:rPr>
          <w:rFonts w:ascii="Arial Narrow" w:hAnsi="Arial Narrow"/>
          <w:sz w:val="22"/>
          <w:szCs w:val="22"/>
        </w:rPr>
        <w:t>on the end</w:t>
      </w:r>
      <w:r w:rsidRPr="002A06B2">
        <w:rPr>
          <w:rFonts w:ascii="Arial Narrow" w:hAnsi="Arial Narrow"/>
          <w:sz w:val="22"/>
          <w:szCs w:val="22"/>
        </w:rPr>
        <w:t>.</w:t>
      </w:r>
    </w:p>
    <w:p w14:paraId="19827741" w14:textId="3D25AC9D" w:rsidR="001C120B" w:rsidRPr="002A06B2" w:rsidRDefault="001C120B" w:rsidP="002A06B2">
      <w:pPr>
        <w:spacing w:line="360" w:lineRule="auto"/>
        <w:jc w:val="both"/>
        <w:rPr>
          <w:rFonts w:ascii="Arial Narrow" w:hAnsi="Arial Narrow"/>
          <w:sz w:val="22"/>
          <w:szCs w:val="22"/>
        </w:rPr>
      </w:pPr>
    </w:p>
    <w:p w14:paraId="695BDF1F" w14:textId="50B6E4CB" w:rsidR="001C120B" w:rsidRPr="002A06B2" w:rsidRDefault="001661BE" w:rsidP="002A06B2">
      <w:pPr>
        <w:spacing w:line="360" w:lineRule="auto"/>
        <w:jc w:val="both"/>
        <w:rPr>
          <w:rFonts w:ascii="Arial Narrow" w:hAnsi="Arial Narrow"/>
          <w:sz w:val="22"/>
          <w:szCs w:val="22"/>
        </w:rPr>
      </w:pPr>
      <w:r w:rsidRPr="002A06B2">
        <w:rPr>
          <w:rFonts w:ascii="Arial Narrow" w:hAnsi="Arial Narrow"/>
          <w:sz w:val="22"/>
          <w:szCs w:val="22"/>
        </w:rPr>
        <w:t>Symbols:</w:t>
      </w:r>
    </w:p>
    <w:p w14:paraId="13742760" w14:textId="4BA72293" w:rsidR="001661BE" w:rsidRPr="002A06B2" w:rsidRDefault="001661BE" w:rsidP="002A06B2">
      <w:pPr>
        <w:spacing w:line="360" w:lineRule="auto"/>
        <w:jc w:val="both"/>
        <w:rPr>
          <w:rFonts w:ascii="Arial Narrow" w:hAnsi="Arial Narrow"/>
          <w:sz w:val="22"/>
          <w:szCs w:val="22"/>
        </w:rPr>
      </w:pPr>
      <w:r w:rsidRPr="002A06B2">
        <w:rPr>
          <w:rFonts w:ascii="Arial Narrow" w:hAnsi="Arial Narrow"/>
          <w:sz w:val="22"/>
          <w:szCs w:val="22"/>
        </w:rPr>
        <w:t xml:space="preserve">The symbols used by Ikea like logo, uniforms, convey a sense of simplicity. </w:t>
      </w:r>
      <w:r w:rsidRPr="002A06B2">
        <w:rPr>
          <w:rFonts w:ascii="Arial Narrow" w:hAnsi="Arial Narrow"/>
          <w:sz w:val="22"/>
          <w:szCs w:val="22"/>
        </w:rPr>
        <w:t>Social differentiation as well as hierarchical system are opposed by the Swedish tradition.</w:t>
      </w:r>
      <w:r w:rsidR="00C46EF0" w:rsidRPr="002A06B2">
        <w:rPr>
          <w:rFonts w:ascii="Arial Narrow" w:hAnsi="Arial Narrow"/>
          <w:sz w:val="22"/>
          <w:szCs w:val="22"/>
        </w:rPr>
        <w:t xml:space="preserve"> By keeping these Swedish traditions Ikea proves its uniqueness on the market. Their staff are using open-plan workspaces and wear casual clothes. </w:t>
      </w:r>
    </w:p>
    <w:p w14:paraId="65E63DDD" w14:textId="4CE026AB" w:rsidR="00C46EF0" w:rsidRPr="002A06B2" w:rsidRDefault="00C46EF0" w:rsidP="002A06B2">
      <w:pPr>
        <w:spacing w:line="360" w:lineRule="auto"/>
        <w:jc w:val="both"/>
        <w:rPr>
          <w:rFonts w:ascii="Arial Narrow" w:hAnsi="Arial Narrow"/>
          <w:sz w:val="22"/>
          <w:szCs w:val="22"/>
        </w:rPr>
      </w:pPr>
    </w:p>
    <w:p w14:paraId="4E3850BA" w14:textId="03D9FB6C" w:rsidR="00C46EF0" w:rsidRPr="002A06B2" w:rsidRDefault="00C46EF0" w:rsidP="002A06B2">
      <w:pPr>
        <w:spacing w:line="360" w:lineRule="auto"/>
        <w:jc w:val="both"/>
        <w:rPr>
          <w:rFonts w:ascii="Arial Narrow" w:hAnsi="Arial Narrow"/>
          <w:sz w:val="22"/>
          <w:szCs w:val="22"/>
        </w:rPr>
      </w:pPr>
      <w:r w:rsidRPr="002A06B2">
        <w:rPr>
          <w:rFonts w:ascii="Arial Narrow" w:hAnsi="Arial Narrow"/>
          <w:sz w:val="22"/>
          <w:szCs w:val="22"/>
        </w:rPr>
        <w:t>Stories:</w:t>
      </w:r>
    </w:p>
    <w:p w14:paraId="5C8EFE74" w14:textId="6886F8AE" w:rsidR="00C46EF0" w:rsidRPr="002A06B2" w:rsidRDefault="00C46EF0" w:rsidP="002A06B2">
      <w:pPr>
        <w:spacing w:line="360" w:lineRule="auto"/>
        <w:jc w:val="both"/>
        <w:rPr>
          <w:rFonts w:ascii="Arial Narrow" w:hAnsi="Arial Narrow"/>
          <w:sz w:val="22"/>
          <w:szCs w:val="22"/>
        </w:rPr>
      </w:pPr>
      <w:r w:rsidRPr="002A06B2">
        <w:rPr>
          <w:rFonts w:ascii="Arial Narrow" w:hAnsi="Arial Narrow"/>
          <w:sz w:val="22"/>
          <w:szCs w:val="22"/>
        </w:rPr>
        <w:t>IKEA has a beautiful story behind</w:t>
      </w:r>
      <w:r w:rsidR="00B20E52" w:rsidRPr="002A06B2">
        <w:rPr>
          <w:rFonts w:ascii="Arial Narrow" w:hAnsi="Arial Narrow"/>
          <w:sz w:val="22"/>
          <w:szCs w:val="22"/>
        </w:rPr>
        <w:t xml:space="preserve">. It was founded by Ingvar Kamprad, who was raised on a small farm called </w:t>
      </w:r>
      <w:proofErr w:type="spellStart"/>
      <w:r w:rsidR="00B20E52" w:rsidRPr="002A06B2">
        <w:rPr>
          <w:rFonts w:ascii="Arial Narrow" w:hAnsi="Arial Narrow"/>
          <w:sz w:val="22"/>
          <w:szCs w:val="22"/>
        </w:rPr>
        <w:t>Elmtaryd</w:t>
      </w:r>
      <w:proofErr w:type="spellEnd"/>
      <w:r w:rsidR="00B20E52" w:rsidRPr="002A06B2">
        <w:rPr>
          <w:rFonts w:ascii="Arial Narrow" w:hAnsi="Arial Narrow"/>
          <w:sz w:val="22"/>
          <w:szCs w:val="22"/>
        </w:rPr>
        <w:t xml:space="preserve"> near the village </w:t>
      </w:r>
      <w:proofErr w:type="spellStart"/>
      <w:r w:rsidR="00B20E52" w:rsidRPr="002A06B2">
        <w:rPr>
          <w:rFonts w:ascii="Arial Narrow" w:hAnsi="Arial Narrow"/>
          <w:sz w:val="22"/>
          <w:szCs w:val="22"/>
        </w:rPr>
        <w:t>Agunnaryd</w:t>
      </w:r>
      <w:proofErr w:type="spellEnd"/>
      <w:r w:rsidR="00B20E52" w:rsidRPr="002A06B2">
        <w:rPr>
          <w:rFonts w:ascii="Arial Narrow" w:hAnsi="Arial Narrow"/>
          <w:sz w:val="22"/>
          <w:szCs w:val="22"/>
        </w:rPr>
        <w:t xml:space="preserve">. This is how he came up with the name of IKEA, I and K stand for the initials of his first name and surname, while E represents the farm and A the village. Another interesting story is that the founder of IKEA is dyslexic, and it would have been hard for him to remember </w:t>
      </w:r>
      <w:proofErr w:type="gramStart"/>
      <w:r w:rsidR="00B20E52" w:rsidRPr="002A06B2">
        <w:rPr>
          <w:rFonts w:ascii="Arial Narrow" w:hAnsi="Arial Narrow"/>
          <w:sz w:val="22"/>
          <w:szCs w:val="22"/>
        </w:rPr>
        <w:t>all of</w:t>
      </w:r>
      <w:proofErr w:type="gramEnd"/>
      <w:r w:rsidR="00B20E52" w:rsidRPr="002A06B2">
        <w:rPr>
          <w:rFonts w:ascii="Arial Narrow" w:hAnsi="Arial Narrow"/>
          <w:sz w:val="22"/>
          <w:szCs w:val="22"/>
        </w:rPr>
        <w:t xml:space="preserve"> the product codes, so he came up with the idea to name each product. These stories prove that he is different, and he has been different and unique on the market from the beginning, and this uniqueness makes IKEA “shine” in front of the competitors. </w:t>
      </w:r>
    </w:p>
    <w:p w14:paraId="0FCAB19F" w14:textId="6E0CC8EC" w:rsidR="00B20E52" w:rsidRPr="002A06B2" w:rsidRDefault="00B20E52" w:rsidP="002A06B2">
      <w:pPr>
        <w:spacing w:line="360" w:lineRule="auto"/>
        <w:jc w:val="both"/>
        <w:rPr>
          <w:rFonts w:ascii="Arial Narrow" w:hAnsi="Arial Narrow"/>
          <w:sz w:val="22"/>
          <w:szCs w:val="22"/>
        </w:rPr>
      </w:pPr>
    </w:p>
    <w:p w14:paraId="7B85045C" w14:textId="23C9E16F" w:rsidR="00B20E52" w:rsidRPr="002A06B2" w:rsidRDefault="00B20E52" w:rsidP="002A06B2">
      <w:pPr>
        <w:spacing w:line="360" w:lineRule="auto"/>
        <w:jc w:val="both"/>
        <w:rPr>
          <w:rFonts w:ascii="Arial Narrow" w:hAnsi="Arial Narrow"/>
          <w:sz w:val="22"/>
          <w:szCs w:val="22"/>
        </w:rPr>
      </w:pPr>
      <w:r w:rsidRPr="002A06B2">
        <w:rPr>
          <w:rFonts w:ascii="Arial Narrow" w:hAnsi="Arial Narrow"/>
          <w:sz w:val="22"/>
          <w:szCs w:val="22"/>
        </w:rPr>
        <w:t xml:space="preserve">The Paradigm: </w:t>
      </w:r>
    </w:p>
    <w:p w14:paraId="580CD8E1" w14:textId="4598BF8F" w:rsidR="004118A9" w:rsidRPr="002A06B2" w:rsidRDefault="00B20E52" w:rsidP="002A06B2">
      <w:pPr>
        <w:spacing w:line="360" w:lineRule="auto"/>
        <w:jc w:val="both"/>
        <w:rPr>
          <w:rFonts w:ascii="Arial Narrow" w:hAnsi="Arial Narrow"/>
          <w:sz w:val="22"/>
          <w:szCs w:val="22"/>
        </w:rPr>
      </w:pPr>
      <w:r w:rsidRPr="002A06B2">
        <w:rPr>
          <w:rFonts w:ascii="Arial Narrow" w:hAnsi="Arial Narrow"/>
          <w:sz w:val="22"/>
          <w:szCs w:val="22"/>
        </w:rPr>
        <w:lastRenderedPageBreak/>
        <w:t>The company's strong principles and ideals are founded in its Swedish background and guide Ikea's daily operations.</w:t>
      </w:r>
    </w:p>
    <w:p w14:paraId="0FF99FC7" w14:textId="39DBE5CD" w:rsidR="000C3B41" w:rsidRDefault="000C3B41" w:rsidP="00523688">
      <w:pPr>
        <w:spacing w:line="360" w:lineRule="auto"/>
        <w:jc w:val="both"/>
        <w:rPr>
          <w:rFonts w:ascii="Arial Narrow" w:hAnsi="Arial Narrow"/>
        </w:rPr>
      </w:pPr>
    </w:p>
    <w:p w14:paraId="440BBC58" w14:textId="3836C520" w:rsidR="000C3B41" w:rsidRPr="00364DA6" w:rsidRDefault="00597959" w:rsidP="00364DA6">
      <w:pPr>
        <w:pStyle w:val="Heading2"/>
      </w:pPr>
      <w:bookmarkStart w:id="6" w:name="_Toc89689532"/>
      <w:r w:rsidRPr="00364DA6">
        <w:t>PESTLE Analysis</w:t>
      </w:r>
      <w:r w:rsidR="00F1598D" w:rsidRPr="00364DA6">
        <w:t>:</w:t>
      </w:r>
      <w:bookmarkEnd w:id="6"/>
    </w:p>
    <w:p w14:paraId="592E2C41" w14:textId="5B649C11" w:rsidR="000C3B41" w:rsidRDefault="000C3B41" w:rsidP="00523688">
      <w:pPr>
        <w:spacing w:line="360" w:lineRule="auto"/>
        <w:jc w:val="both"/>
        <w:rPr>
          <w:rFonts w:ascii="Arial Narrow" w:hAnsi="Arial Narrow"/>
        </w:rPr>
      </w:pPr>
    </w:p>
    <w:p w14:paraId="3DC42BF1" w14:textId="5F234C63" w:rsidR="000C3B41" w:rsidRPr="002A06B2" w:rsidRDefault="001A6E2E" w:rsidP="002A06B2">
      <w:pPr>
        <w:spacing w:line="360" w:lineRule="auto"/>
        <w:jc w:val="both"/>
        <w:rPr>
          <w:rFonts w:ascii="Arial Narrow" w:hAnsi="Arial Narrow"/>
          <w:sz w:val="22"/>
          <w:szCs w:val="22"/>
        </w:rPr>
      </w:pPr>
      <w:r w:rsidRPr="002A06B2">
        <w:rPr>
          <w:rFonts w:ascii="Arial Narrow" w:hAnsi="Arial Narrow"/>
          <w:sz w:val="22"/>
          <w:szCs w:val="22"/>
        </w:rPr>
        <w:t>When it comes to assessing the external environment for firms, PESTLE Analysis has become an essential part of the toolbox.</w:t>
      </w:r>
      <w:r w:rsidRPr="002A06B2">
        <w:rPr>
          <w:rFonts w:ascii="Arial Narrow" w:hAnsi="Arial Narrow"/>
          <w:sz w:val="22"/>
          <w:szCs w:val="22"/>
        </w:rPr>
        <w:t xml:space="preserve"> </w:t>
      </w:r>
    </w:p>
    <w:p w14:paraId="4ECF9FA2" w14:textId="0A784AC9" w:rsidR="001A6E2E" w:rsidRPr="002A06B2" w:rsidRDefault="001A6E2E" w:rsidP="002A06B2">
      <w:pPr>
        <w:spacing w:line="360" w:lineRule="auto"/>
        <w:jc w:val="both"/>
        <w:rPr>
          <w:rFonts w:ascii="Arial Narrow" w:hAnsi="Arial Narrow"/>
          <w:sz w:val="22"/>
          <w:szCs w:val="22"/>
        </w:rPr>
      </w:pPr>
      <w:r w:rsidRPr="002A06B2">
        <w:rPr>
          <w:rFonts w:ascii="Arial Narrow" w:hAnsi="Arial Narrow"/>
          <w:sz w:val="22"/>
          <w:szCs w:val="22"/>
        </w:rPr>
        <w:t>PESTLE Analysis will help organisations keep up with the developments in their industry as well as their own market position, trends, and plenty of other important factors.</w:t>
      </w:r>
      <w:r w:rsidR="005F093B" w:rsidRPr="002A06B2">
        <w:rPr>
          <w:rFonts w:ascii="Arial Narrow" w:hAnsi="Arial Narrow"/>
          <w:sz w:val="22"/>
          <w:szCs w:val="22"/>
        </w:rPr>
        <w:t xml:space="preserve"> PESTLE Model</w:t>
      </w:r>
      <w:r w:rsidR="005F093B" w:rsidRPr="002A06B2">
        <w:rPr>
          <w:rFonts w:ascii="Arial Narrow" w:hAnsi="Arial Narrow"/>
          <w:sz w:val="22"/>
          <w:szCs w:val="22"/>
        </w:rPr>
        <w:t xml:space="preserve"> is used by businesses to assess the potential influence that the external environment may have on a project's success or failure.</w:t>
      </w:r>
      <w:r w:rsidR="00597959" w:rsidRPr="002A06B2">
        <w:rPr>
          <w:rFonts w:ascii="Arial Narrow" w:hAnsi="Arial Narrow"/>
          <w:sz w:val="22"/>
          <w:szCs w:val="22"/>
        </w:rPr>
        <w:t xml:space="preserve"> </w:t>
      </w:r>
      <w:r w:rsidR="00597959" w:rsidRPr="002A06B2">
        <w:rPr>
          <w:rFonts w:ascii="Arial Narrow" w:hAnsi="Arial Narrow"/>
          <w:sz w:val="22"/>
          <w:szCs w:val="22"/>
        </w:rPr>
        <w:t xml:space="preserve">Political, </w:t>
      </w:r>
      <w:r w:rsidR="00597959" w:rsidRPr="002A06B2">
        <w:rPr>
          <w:rFonts w:ascii="Arial Narrow" w:hAnsi="Arial Narrow"/>
          <w:sz w:val="22"/>
          <w:szCs w:val="22"/>
        </w:rPr>
        <w:t>E</w:t>
      </w:r>
      <w:r w:rsidR="00597959" w:rsidRPr="002A06B2">
        <w:rPr>
          <w:rFonts w:ascii="Arial Narrow" w:hAnsi="Arial Narrow"/>
          <w:sz w:val="22"/>
          <w:szCs w:val="22"/>
        </w:rPr>
        <w:t xml:space="preserve">conomic, </w:t>
      </w:r>
      <w:r w:rsidR="00597959" w:rsidRPr="002A06B2">
        <w:rPr>
          <w:rFonts w:ascii="Arial Narrow" w:hAnsi="Arial Narrow"/>
          <w:sz w:val="22"/>
          <w:szCs w:val="22"/>
        </w:rPr>
        <w:t>S</w:t>
      </w:r>
      <w:r w:rsidR="00597959" w:rsidRPr="002A06B2">
        <w:rPr>
          <w:rFonts w:ascii="Arial Narrow" w:hAnsi="Arial Narrow"/>
          <w:sz w:val="22"/>
          <w:szCs w:val="22"/>
        </w:rPr>
        <w:t xml:space="preserve">ocial, </w:t>
      </w:r>
      <w:r w:rsidR="00597959" w:rsidRPr="002A06B2">
        <w:rPr>
          <w:rFonts w:ascii="Arial Narrow" w:hAnsi="Arial Narrow"/>
          <w:sz w:val="22"/>
          <w:szCs w:val="22"/>
        </w:rPr>
        <w:t>T</w:t>
      </w:r>
      <w:r w:rsidR="00597959" w:rsidRPr="002A06B2">
        <w:rPr>
          <w:rFonts w:ascii="Arial Narrow" w:hAnsi="Arial Narrow"/>
          <w:sz w:val="22"/>
          <w:szCs w:val="22"/>
        </w:rPr>
        <w:t xml:space="preserve">echnological, </w:t>
      </w:r>
      <w:r w:rsidR="00597959" w:rsidRPr="002A06B2">
        <w:rPr>
          <w:rFonts w:ascii="Arial Narrow" w:hAnsi="Arial Narrow"/>
          <w:sz w:val="22"/>
          <w:szCs w:val="22"/>
        </w:rPr>
        <w:t>L</w:t>
      </w:r>
      <w:r w:rsidR="00597959" w:rsidRPr="002A06B2">
        <w:rPr>
          <w:rFonts w:ascii="Arial Narrow" w:hAnsi="Arial Narrow"/>
          <w:sz w:val="22"/>
          <w:szCs w:val="22"/>
        </w:rPr>
        <w:t xml:space="preserve">egal, and </w:t>
      </w:r>
      <w:r w:rsidR="00597959" w:rsidRPr="002A06B2">
        <w:rPr>
          <w:rFonts w:ascii="Arial Narrow" w:hAnsi="Arial Narrow"/>
          <w:sz w:val="22"/>
          <w:szCs w:val="22"/>
        </w:rPr>
        <w:t>E</w:t>
      </w:r>
      <w:r w:rsidR="00597959" w:rsidRPr="002A06B2">
        <w:rPr>
          <w:rFonts w:ascii="Arial Narrow" w:hAnsi="Arial Narrow"/>
          <w:sz w:val="22"/>
          <w:szCs w:val="22"/>
        </w:rPr>
        <w:t>nvironmental factors are used to categorise external elements into numerous factor categories, which are then subdivided into more specific factor categories.</w:t>
      </w:r>
    </w:p>
    <w:p w14:paraId="43D9AAFB" w14:textId="2835387D" w:rsidR="00597959" w:rsidRDefault="00597959" w:rsidP="001A6E2E">
      <w:pPr>
        <w:spacing w:line="360" w:lineRule="auto"/>
        <w:jc w:val="both"/>
        <w:rPr>
          <w:rFonts w:ascii="Arial Narrow" w:hAnsi="Arial Narrow"/>
        </w:rPr>
      </w:pPr>
    </w:p>
    <w:p w14:paraId="1CC4E16A" w14:textId="28414324" w:rsidR="00F1598D" w:rsidRDefault="00F1598D" w:rsidP="00364DA6">
      <w:pPr>
        <w:pStyle w:val="Heading1"/>
      </w:pPr>
      <w:bookmarkStart w:id="7" w:name="_Toc89689533"/>
      <w:r>
        <w:t xml:space="preserve">PESTLE Analysis of IKEA: </w:t>
      </w:r>
      <w:r w:rsidR="00624868">
        <w:t>-how it affects the cultural factor</w:t>
      </w:r>
      <w:bookmarkEnd w:id="7"/>
    </w:p>
    <w:p w14:paraId="64E96FB3" w14:textId="77777777" w:rsidR="00F1598D" w:rsidRDefault="00F1598D" w:rsidP="001A6E2E">
      <w:pPr>
        <w:spacing w:line="360" w:lineRule="auto"/>
        <w:jc w:val="both"/>
        <w:rPr>
          <w:rFonts w:ascii="Arial Narrow" w:hAnsi="Arial Narrow"/>
        </w:rPr>
      </w:pPr>
    </w:p>
    <w:p w14:paraId="3D2CC08F" w14:textId="6EDA4E8C" w:rsidR="00F1598D" w:rsidRDefault="00F1598D" w:rsidP="001A6E2E">
      <w:pPr>
        <w:spacing w:line="360" w:lineRule="auto"/>
        <w:jc w:val="both"/>
        <w:rPr>
          <w:rFonts w:ascii="Arial Narrow" w:hAnsi="Arial Narrow"/>
        </w:rPr>
      </w:pPr>
      <w:r>
        <w:rPr>
          <w:rFonts w:ascii="Arial Narrow" w:hAnsi="Arial Narrow"/>
        </w:rPr>
        <w:t>POLITICAL:</w:t>
      </w:r>
    </w:p>
    <w:p w14:paraId="1F39F84D" w14:textId="41705DC7" w:rsidR="00CC7EEF" w:rsidRPr="002A06B2" w:rsidRDefault="00CC7EEF" w:rsidP="002A06B2">
      <w:pPr>
        <w:spacing w:line="360" w:lineRule="auto"/>
        <w:jc w:val="both"/>
        <w:rPr>
          <w:rFonts w:ascii="Arial Narrow" w:hAnsi="Arial Narrow"/>
          <w:sz w:val="22"/>
          <w:szCs w:val="22"/>
        </w:rPr>
      </w:pPr>
      <w:r w:rsidRPr="002A06B2">
        <w:rPr>
          <w:rFonts w:ascii="Arial Narrow" w:hAnsi="Arial Narrow"/>
          <w:sz w:val="22"/>
          <w:szCs w:val="22"/>
        </w:rPr>
        <w:t>I</w:t>
      </w:r>
      <w:r w:rsidRPr="002A06B2">
        <w:rPr>
          <w:rFonts w:ascii="Arial Narrow" w:hAnsi="Arial Narrow"/>
          <w:sz w:val="22"/>
          <w:szCs w:val="22"/>
        </w:rPr>
        <w:t>KEA has a presence in 60 countries. Political actions and policies within every country are critical to the business's future.</w:t>
      </w:r>
    </w:p>
    <w:p w14:paraId="6EAA1543" w14:textId="77777777" w:rsidR="00CC7EEF" w:rsidRPr="002A06B2" w:rsidRDefault="00F1598D" w:rsidP="002A06B2">
      <w:pPr>
        <w:spacing w:line="360" w:lineRule="auto"/>
        <w:jc w:val="both"/>
        <w:rPr>
          <w:rFonts w:ascii="Arial Narrow" w:hAnsi="Arial Narrow"/>
          <w:sz w:val="22"/>
          <w:szCs w:val="22"/>
        </w:rPr>
      </w:pPr>
      <w:r w:rsidRPr="002A06B2">
        <w:rPr>
          <w:rFonts w:ascii="Arial Narrow" w:hAnsi="Arial Narrow"/>
          <w:sz w:val="22"/>
          <w:szCs w:val="22"/>
        </w:rPr>
        <w:t xml:space="preserve">As any other global organisation IKEA had a variety of political conflicts. </w:t>
      </w:r>
      <w:r w:rsidR="00A4622D" w:rsidRPr="002A06B2">
        <w:rPr>
          <w:rFonts w:ascii="Arial Narrow" w:hAnsi="Arial Narrow"/>
          <w:sz w:val="22"/>
          <w:szCs w:val="22"/>
        </w:rPr>
        <w:t xml:space="preserve">The corporation confessed that it relied on labour given by </w:t>
      </w:r>
      <w:r w:rsidR="00A4622D" w:rsidRPr="002A06B2">
        <w:rPr>
          <w:rFonts w:ascii="Arial Narrow" w:hAnsi="Arial Narrow"/>
          <w:sz w:val="22"/>
          <w:szCs w:val="22"/>
        </w:rPr>
        <w:t>“</w:t>
      </w:r>
      <w:r w:rsidR="00A4622D" w:rsidRPr="002A06B2">
        <w:rPr>
          <w:rFonts w:ascii="Arial Narrow" w:hAnsi="Arial Narrow"/>
          <w:sz w:val="22"/>
          <w:szCs w:val="22"/>
        </w:rPr>
        <w:t>political prisoners in the former East Germany</w:t>
      </w:r>
      <w:r w:rsidR="00A4622D" w:rsidRPr="002A06B2">
        <w:rPr>
          <w:rFonts w:ascii="Arial Narrow" w:hAnsi="Arial Narrow"/>
          <w:sz w:val="22"/>
          <w:szCs w:val="22"/>
        </w:rPr>
        <w:t>”</w:t>
      </w:r>
      <w:r w:rsidR="00A4622D" w:rsidRPr="002A06B2">
        <w:rPr>
          <w:rFonts w:ascii="Arial Narrow" w:hAnsi="Arial Narrow"/>
          <w:sz w:val="22"/>
          <w:szCs w:val="22"/>
        </w:rPr>
        <w:t xml:space="preserve"> (</w:t>
      </w:r>
      <w:proofErr w:type="spellStart"/>
      <w:r w:rsidR="00A4622D" w:rsidRPr="002A06B2">
        <w:rPr>
          <w:rFonts w:ascii="Arial Narrow" w:hAnsi="Arial Narrow"/>
          <w:sz w:val="22"/>
          <w:szCs w:val="22"/>
        </w:rPr>
        <w:t>Kulish</w:t>
      </w:r>
      <w:proofErr w:type="spellEnd"/>
      <w:r w:rsidR="00A4622D" w:rsidRPr="002A06B2">
        <w:rPr>
          <w:rFonts w:ascii="Arial Narrow" w:hAnsi="Arial Narrow"/>
          <w:sz w:val="22"/>
          <w:szCs w:val="22"/>
        </w:rPr>
        <w:t xml:space="preserve"> &amp; </w:t>
      </w:r>
      <w:proofErr w:type="spellStart"/>
      <w:r w:rsidR="00A4622D" w:rsidRPr="002A06B2">
        <w:rPr>
          <w:rFonts w:ascii="Arial Narrow" w:hAnsi="Arial Narrow"/>
          <w:sz w:val="22"/>
          <w:szCs w:val="22"/>
        </w:rPr>
        <w:t>Werdigier</w:t>
      </w:r>
      <w:proofErr w:type="spellEnd"/>
      <w:r w:rsidR="00A4622D" w:rsidRPr="002A06B2">
        <w:rPr>
          <w:rFonts w:ascii="Arial Narrow" w:hAnsi="Arial Narrow"/>
          <w:sz w:val="22"/>
          <w:szCs w:val="22"/>
        </w:rPr>
        <w:t>, 2012)</w:t>
      </w:r>
      <w:r w:rsidR="00A4622D" w:rsidRPr="002A06B2">
        <w:rPr>
          <w:rFonts w:ascii="Arial Narrow" w:hAnsi="Arial Narrow"/>
          <w:sz w:val="22"/>
          <w:szCs w:val="22"/>
        </w:rPr>
        <w:t xml:space="preserve"> </w:t>
      </w:r>
      <w:r w:rsidR="00A4622D" w:rsidRPr="002A06B2">
        <w:rPr>
          <w:rFonts w:ascii="Arial Narrow" w:hAnsi="Arial Narrow"/>
          <w:sz w:val="22"/>
          <w:szCs w:val="22"/>
        </w:rPr>
        <w:t>in order to maintain its costs down.</w:t>
      </w:r>
      <w:r w:rsidR="00A4622D" w:rsidRPr="002A06B2">
        <w:rPr>
          <w:rFonts w:ascii="Arial Narrow" w:hAnsi="Arial Narrow"/>
          <w:sz w:val="22"/>
          <w:szCs w:val="22"/>
        </w:rPr>
        <w:t xml:space="preserve"> Even if this happened between 1970 and 1980, this was a </w:t>
      </w:r>
      <w:r w:rsidR="00CC7EEF" w:rsidRPr="002A06B2">
        <w:rPr>
          <w:rFonts w:ascii="Arial Narrow" w:hAnsi="Arial Narrow"/>
          <w:sz w:val="22"/>
          <w:szCs w:val="22"/>
        </w:rPr>
        <w:t>bad</w:t>
      </w:r>
      <w:r w:rsidR="00A4622D" w:rsidRPr="002A06B2">
        <w:rPr>
          <w:rFonts w:ascii="Arial Narrow" w:hAnsi="Arial Narrow"/>
          <w:sz w:val="22"/>
          <w:szCs w:val="22"/>
        </w:rPr>
        <w:t xml:space="preserve"> </w:t>
      </w:r>
    </w:p>
    <w:p w14:paraId="56765ECB" w14:textId="0579671D" w:rsidR="001064A3" w:rsidRPr="002A06B2" w:rsidRDefault="00A4622D" w:rsidP="002A06B2">
      <w:pPr>
        <w:spacing w:line="360" w:lineRule="auto"/>
        <w:jc w:val="both"/>
        <w:rPr>
          <w:rFonts w:ascii="Arial Narrow" w:hAnsi="Arial Narrow"/>
          <w:sz w:val="22"/>
          <w:szCs w:val="22"/>
        </w:rPr>
      </w:pPr>
      <w:r w:rsidRPr="002A06B2">
        <w:rPr>
          <w:rFonts w:ascii="Arial Narrow" w:hAnsi="Arial Narrow"/>
          <w:sz w:val="22"/>
          <w:szCs w:val="22"/>
        </w:rPr>
        <w:t>publicity for IKEA.</w:t>
      </w:r>
      <w:r w:rsidR="00886C3B" w:rsidRPr="002A06B2">
        <w:rPr>
          <w:rFonts w:ascii="Arial Narrow" w:hAnsi="Arial Narrow"/>
          <w:sz w:val="22"/>
          <w:szCs w:val="22"/>
        </w:rPr>
        <w:t xml:space="preserve"> </w:t>
      </w:r>
      <w:r w:rsidR="00ED1509" w:rsidRPr="002A06B2">
        <w:rPr>
          <w:rFonts w:ascii="Arial Narrow" w:hAnsi="Arial Narrow"/>
          <w:sz w:val="22"/>
          <w:szCs w:val="22"/>
        </w:rPr>
        <w:t>No matter how long ago the event took place, the company's beliefs and culture could be summed up in this one episode.</w:t>
      </w:r>
    </w:p>
    <w:p w14:paraId="1D756628" w14:textId="77777777" w:rsidR="00ED1509" w:rsidRDefault="00ED1509" w:rsidP="001A6E2E">
      <w:pPr>
        <w:spacing w:line="360" w:lineRule="auto"/>
        <w:jc w:val="both"/>
        <w:rPr>
          <w:rFonts w:ascii="Arial Narrow" w:hAnsi="Arial Narrow"/>
        </w:rPr>
      </w:pPr>
    </w:p>
    <w:p w14:paraId="5293DB71" w14:textId="031BC745" w:rsidR="001064A3" w:rsidRDefault="001064A3" w:rsidP="001A6E2E">
      <w:pPr>
        <w:spacing w:line="360" w:lineRule="auto"/>
        <w:jc w:val="both"/>
        <w:rPr>
          <w:rFonts w:ascii="Arial Narrow" w:hAnsi="Arial Narrow"/>
        </w:rPr>
      </w:pPr>
      <w:r>
        <w:rPr>
          <w:rFonts w:ascii="Arial Narrow" w:hAnsi="Arial Narrow"/>
        </w:rPr>
        <w:t>ECONOMICAL:</w:t>
      </w:r>
    </w:p>
    <w:p w14:paraId="5BB84B34" w14:textId="77777777" w:rsidR="001064A3" w:rsidRDefault="001064A3" w:rsidP="001A6E2E">
      <w:pPr>
        <w:spacing w:line="360" w:lineRule="auto"/>
        <w:jc w:val="both"/>
        <w:rPr>
          <w:rFonts w:ascii="Arial Narrow" w:hAnsi="Arial Narrow"/>
        </w:rPr>
      </w:pPr>
    </w:p>
    <w:p w14:paraId="755B03A7" w14:textId="7DD0B92F" w:rsidR="001064A3" w:rsidRPr="002A06B2" w:rsidRDefault="001064A3" w:rsidP="002A06B2">
      <w:pPr>
        <w:spacing w:line="360" w:lineRule="auto"/>
        <w:jc w:val="both"/>
        <w:rPr>
          <w:rFonts w:ascii="Arial Narrow" w:hAnsi="Arial Narrow"/>
          <w:sz w:val="22"/>
          <w:szCs w:val="22"/>
        </w:rPr>
      </w:pPr>
      <w:r w:rsidRPr="002A06B2">
        <w:rPr>
          <w:rFonts w:ascii="Arial Narrow" w:hAnsi="Arial Narrow"/>
          <w:sz w:val="22"/>
          <w:szCs w:val="22"/>
        </w:rPr>
        <w:t xml:space="preserve">BREXIT makes it difficult for the organisation to hire British staff across the other countries. Another impact that BREXIT has on Ikea is the increasing prices. </w:t>
      </w:r>
      <w:r w:rsidRPr="002A06B2">
        <w:rPr>
          <w:rFonts w:ascii="Arial Narrow" w:hAnsi="Arial Narrow"/>
          <w:sz w:val="22"/>
          <w:szCs w:val="22"/>
        </w:rPr>
        <w:t xml:space="preserve">After the Brexit vote, the value of the pound has fallen, resulting in higher shipping costs </w:t>
      </w:r>
      <w:r w:rsidRPr="002A06B2">
        <w:rPr>
          <w:rFonts w:ascii="Arial Narrow" w:hAnsi="Arial Narrow"/>
          <w:sz w:val="22"/>
          <w:szCs w:val="22"/>
        </w:rPr>
        <w:t>for Ikea</w:t>
      </w:r>
      <w:r w:rsidRPr="002A06B2">
        <w:rPr>
          <w:rFonts w:ascii="Arial Narrow" w:hAnsi="Arial Narrow"/>
          <w:sz w:val="22"/>
          <w:szCs w:val="22"/>
        </w:rPr>
        <w:t>.</w:t>
      </w:r>
    </w:p>
    <w:p w14:paraId="4B5D48E5" w14:textId="54C246BE" w:rsidR="001064A3" w:rsidRPr="002A06B2" w:rsidRDefault="001064A3" w:rsidP="002A06B2">
      <w:pPr>
        <w:spacing w:line="360" w:lineRule="auto"/>
        <w:jc w:val="both"/>
        <w:rPr>
          <w:rFonts w:ascii="Arial Narrow" w:hAnsi="Arial Narrow"/>
          <w:sz w:val="22"/>
          <w:szCs w:val="22"/>
        </w:rPr>
      </w:pPr>
    </w:p>
    <w:p w14:paraId="3C20C0CA" w14:textId="58FF64F1" w:rsidR="001064A3" w:rsidRPr="002A06B2" w:rsidRDefault="001064A3" w:rsidP="002A06B2">
      <w:pPr>
        <w:spacing w:line="360" w:lineRule="auto"/>
        <w:jc w:val="both"/>
        <w:rPr>
          <w:rFonts w:ascii="Arial Narrow" w:hAnsi="Arial Narrow"/>
          <w:sz w:val="22"/>
          <w:szCs w:val="22"/>
        </w:rPr>
      </w:pPr>
      <w:r w:rsidRPr="002A06B2">
        <w:rPr>
          <w:rFonts w:ascii="Arial Narrow" w:hAnsi="Arial Narrow"/>
          <w:sz w:val="22"/>
          <w:szCs w:val="22"/>
        </w:rPr>
        <w:t xml:space="preserve">Covid-19 is </w:t>
      </w:r>
      <w:r w:rsidR="008B4B1D" w:rsidRPr="002A06B2">
        <w:rPr>
          <w:rFonts w:ascii="Arial Narrow" w:hAnsi="Arial Narrow"/>
          <w:sz w:val="22"/>
          <w:szCs w:val="22"/>
        </w:rPr>
        <w:t>another</w:t>
      </w:r>
      <w:r w:rsidRPr="002A06B2">
        <w:rPr>
          <w:rFonts w:ascii="Arial Narrow" w:hAnsi="Arial Narrow"/>
          <w:sz w:val="22"/>
          <w:szCs w:val="22"/>
        </w:rPr>
        <w:t xml:space="preserve"> factor that affected </w:t>
      </w:r>
      <w:r w:rsidR="008B4B1D" w:rsidRPr="002A06B2">
        <w:rPr>
          <w:rFonts w:ascii="Arial Narrow" w:hAnsi="Arial Narrow"/>
          <w:sz w:val="22"/>
          <w:szCs w:val="22"/>
        </w:rPr>
        <w:t xml:space="preserve">the organisation. </w:t>
      </w:r>
      <w:r w:rsidR="008B4B1D" w:rsidRPr="002A06B2">
        <w:rPr>
          <w:rFonts w:ascii="Arial Narrow" w:hAnsi="Arial Narrow"/>
          <w:sz w:val="22"/>
          <w:szCs w:val="22"/>
        </w:rPr>
        <w:t xml:space="preserve">IKEA, along with many other companies, was forced to deal with major difficulties as a result of the implementation </w:t>
      </w:r>
      <w:r w:rsidR="008B4B1D" w:rsidRPr="002A06B2">
        <w:rPr>
          <w:rFonts w:ascii="Arial Narrow" w:hAnsi="Arial Narrow"/>
          <w:sz w:val="22"/>
          <w:szCs w:val="22"/>
        </w:rPr>
        <w:t>of Covid</w:t>
      </w:r>
      <w:r w:rsidR="008B4B1D" w:rsidRPr="002A06B2">
        <w:rPr>
          <w:rFonts w:ascii="Arial Narrow" w:hAnsi="Arial Narrow"/>
          <w:sz w:val="22"/>
          <w:szCs w:val="22"/>
        </w:rPr>
        <w:t>-19 measures and the</w:t>
      </w:r>
      <w:r w:rsidR="008B4B1D" w:rsidRPr="008B4B1D">
        <w:rPr>
          <w:rFonts w:ascii="Arial Narrow" w:hAnsi="Arial Narrow"/>
        </w:rPr>
        <w:t xml:space="preserve"> </w:t>
      </w:r>
      <w:r w:rsidR="008B4B1D" w:rsidRPr="002A06B2">
        <w:rPr>
          <w:rFonts w:ascii="Arial Narrow" w:hAnsi="Arial Narrow"/>
          <w:sz w:val="22"/>
          <w:szCs w:val="22"/>
        </w:rPr>
        <w:lastRenderedPageBreak/>
        <w:t>closure of shops during lockdown.</w:t>
      </w:r>
      <w:r w:rsidR="008B4B1D" w:rsidRPr="002A06B2">
        <w:rPr>
          <w:rFonts w:ascii="Arial Narrow" w:hAnsi="Arial Narrow"/>
          <w:sz w:val="22"/>
          <w:szCs w:val="22"/>
        </w:rPr>
        <w:t xml:space="preserve"> But the impact that Covid had on IKEA’s economy is not necessarily negative, as they choose to donate money and furniture to numerous organisations. </w:t>
      </w:r>
      <w:r w:rsidR="008B4B1D" w:rsidRPr="002A06B2">
        <w:rPr>
          <w:rFonts w:ascii="Arial Narrow" w:hAnsi="Arial Narrow"/>
          <w:sz w:val="22"/>
          <w:szCs w:val="22"/>
        </w:rPr>
        <w:t xml:space="preserve">A total of 130,000 IKEA goods were given to local </w:t>
      </w:r>
      <w:r w:rsidR="000B54C1" w:rsidRPr="002A06B2">
        <w:rPr>
          <w:rFonts w:ascii="Arial Narrow" w:hAnsi="Arial Narrow"/>
          <w:sz w:val="22"/>
          <w:szCs w:val="22"/>
        </w:rPr>
        <w:t>communities, and f</w:t>
      </w:r>
      <w:r w:rsidR="000B54C1" w:rsidRPr="002A06B2">
        <w:rPr>
          <w:rFonts w:ascii="Arial Narrow" w:hAnsi="Arial Narrow"/>
          <w:sz w:val="22"/>
          <w:szCs w:val="22"/>
        </w:rPr>
        <w:t>amily members in need received tens of thousands of care packages, worth a total of £1.3 million</w:t>
      </w:r>
      <w:r w:rsidR="000B54C1" w:rsidRPr="002A06B2">
        <w:rPr>
          <w:rFonts w:ascii="Arial Narrow" w:hAnsi="Arial Narrow"/>
          <w:sz w:val="22"/>
          <w:szCs w:val="22"/>
        </w:rPr>
        <w:t xml:space="preserve">. Even if they obviously suffered economically because of Covid, they chose to help the humanity. Thing that will bring IKEA a good publicity and customers’ support, and more sales in the future. </w:t>
      </w:r>
      <w:r w:rsidR="004D15FB" w:rsidRPr="002A06B2">
        <w:rPr>
          <w:rFonts w:ascii="Arial Narrow" w:hAnsi="Arial Narrow"/>
          <w:sz w:val="22"/>
          <w:szCs w:val="22"/>
        </w:rPr>
        <w:t>Whether or whether IKEA intended to promote the corporate culture and morals by being so generous, they did a good thing and unquestionably improved their image. There is no way to know for sure.</w:t>
      </w:r>
    </w:p>
    <w:p w14:paraId="4B92B43B" w14:textId="56190670" w:rsidR="000B54C1" w:rsidRDefault="000B54C1" w:rsidP="001A6E2E">
      <w:pPr>
        <w:spacing w:line="360" w:lineRule="auto"/>
        <w:jc w:val="both"/>
        <w:rPr>
          <w:rFonts w:ascii="Arial Narrow" w:hAnsi="Arial Narrow"/>
        </w:rPr>
      </w:pPr>
    </w:p>
    <w:p w14:paraId="2FBCC3B1" w14:textId="77777777" w:rsidR="001064A3" w:rsidRDefault="001064A3" w:rsidP="001A6E2E">
      <w:pPr>
        <w:spacing w:line="360" w:lineRule="auto"/>
        <w:jc w:val="both"/>
        <w:rPr>
          <w:rFonts w:ascii="Arial Narrow" w:hAnsi="Arial Narrow"/>
        </w:rPr>
      </w:pPr>
    </w:p>
    <w:p w14:paraId="46D77F79" w14:textId="55BE3CA8" w:rsidR="00597959" w:rsidRDefault="00353A46" w:rsidP="001A6E2E">
      <w:pPr>
        <w:spacing w:line="360" w:lineRule="auto"/>
        <w:jc w:val="both"/>
        <w:rPr>
          <w:rFonts w:ascii="Arial Narrow" w:hAnsi="Arial Narrow"/>
        </w:rPr>
      </w:pPr>
      <w:r>
        <w:rPr>
          <w:rFonts w:ascii="Arial Narrow" w:hAnsi="Arial Narrow"/>
        </w:rPr>
        <w:t xml:space="preserve">SOCIAL: </w:t>
      </w:r>
    </w:p>
    <w:p w14:paraId="7E29DA82" w14:textId="77777777" w:rsidR="00EF2276" w:rsidRDefault="00EF2276" w:rsidP="001A6E2E">
      <w:pPr>
        <w:spacing w:line="360" w:lineRule="auto"/>
        <w:jc w:val="both"/>
        <w:rPr>
          <w:rFonts w:ascii="Arial Narrow" w:hAnsi="Arial Narrow"/>
        </w:rPr>
      </w:pPr>
    </w:p>
    <w:p w14:paraId="5173CD2B" w14:textId="560878B8" w:rsidR="00FC3468" w:rsidRPr="002A06B2" w:rsidRDefault="00FC3468" w:rsidP="002A06B2">
      <w:pPr>
        <w:spacing w:line="360" w:lineRule="auto"/>
        <w:jc w:val="both"/>
        <w:rPr>
          <w:rFonts w:ascii="Arial Narrow" w:hAnsi="Arial Narrow"/>
          <w:sz w:val="22"/>
          <w:szCs w:val="22"/>
        </w:rPr>
      </w:pPr>
      <w:r w:rsidRPr="002A06B2">
        <w:rPr>
          <w:rFonts w:ascii="Arial Narrow" w:hAnsi="Arial Narrow"/>
          <w:sz w:val="22"/>
          <w:szCs w:val="22"/>
        </w:rPr>
        <w:t>Following an incident in which an Ikea magazine removed a British lesbian couple f</w:t>
      </w:r>
      <w:r w:rsidR="00624376" w:rsidRPr="002A06B2">
        <w:rPr>
          <w:rFonts w:ascii="Arial Narrow" w:hAnsi="Arial Narrow"/>
          <w:sz w:val="22"/>
          <w:szCs w:val="22"/>
        </w:rPr>
        <w:t>rom</w:t>
      </w:r>
      <w:r w:rsidRPr="002A06B2">
        <w:rPr>
          <w:rFonts w:ascii="Arial Narrow" w:hAnsi="Arial Narrow"/>
          <w:sz w:val="22"/>
          <w:szCs w:val="22"/>
        </w:rPr>
        <w:t xml:space="preserve"> the Russian </w:t>
      </w:r>
      <w:r w:rsidR="00624376" w:rsidRPr="002A06B2">
        <w:rPr>
          <w:rFonts w:ascii="Arial Narrow" w:hAnsi="Arial Narrow"/>
          <w:sz w:val="22"/>
          <w:szCs w:val="22"/>
        </w:rPr>
        <w:t>monthly</w:t>
      </w:r>
      <w:r w:rsidRPr="002A06B2">
        <w:rPr>
          <w:rFonts w:ascii="Arial Narrow" w:hAnsi="Arial Narrow"/>
          <w:sz w:val="22"/>
          <w:szCs w:val="22"/>
        </w:rPr>
        <w:t xml:space="preserve"> </w:t>
      </w:r>
      <w:r w:rsidR="00624376" w:rsidRPr="002A06B2">
        <w:rPr>
          <w:rFonts w:ascii="Arial Narrow" w:hAnsi="Arial Narrow"/>
          <w:sz w:val="22"/>
          <w:szCs w:val="22"/>
        </w:rPr>
        <w:t>magazine</w:t>
      </w:r>
      <w:r w:rsidRPr="002A06B2">
        <w:rPr>
          <w:rFonts w:ascii="Arial Narrow" w:hAnsi="Arial Narrow"/>
          <w:sz w:val="22"/>
          <w:szCs w:val="22"/>
        </w:rPr>
        <w:t>, the company was accused of cowardice.</w:t>
      </w:r>
      <w:r w:rsidR="00EF2276" w:rsidRPr="002A06B2">
        <w:rPr>
          <w:rFonts w:ascii="Arial Narrow" w:hAnsi="Arial Narrow"/>
          <w:sz w:val="22"/>
          <w:szCs w:val="22"/>
        </w:rPr>
        <w:t xml:space="preserve"> This happened because </w:t>
      </w:r>
      <w:r w:rsidR="00EF2276" w:rsidRPr="002A06B2">
        <w:rPr>
          <w:rFonts w:ascii="Arial Narrow" w:hAnsi="Arial Narrow"/>
          <w:sz w:val="22"/>
          <w:szCs w:val="22"/>
        </w:rPr>
        <w:t>lesbianism is still a taboo subject in Russia, the government and the country's citizens aren't on board with it.</w:t>
      </w:r>
      <w:r w:rsidR="00EF2276" w:rsidRPr="002A06B2">
        <w:rPr>
          <w:rFonts w:ascii="Arial Narrow" w:hAnsi="Arial Narrow"/>
          <w:sz w:val="22"/>
          <w:szCs w:val="22"/>
        </w:rPr>
        <w:t xml:space="preserve"> with this. Even if Ikea wanted to respect their principles, they should have not this, because they were disrespectful to the other countries. </w:t>
      </w:r>
      <w:r w:rsidR="00607208" w:rsidRPr="002A06B2">
        <w:rPr>
          <w:rFonts w:ascii="Arial Narrow" w:hAnsi="Arial Narrow"/>
          <w:sz w:val="22"/>
          <w:szCs w:val="22"/>
        </w:rPr>
        <w:t>Leadership values and Ikea's culture may be questioned by this scenario since Ikea wants to present a different face for each country.</w:t>
      </w:r>
    </w:p>
    <w:p w14:paraId="64C8F1CF" w14:textId="0BF186A4" w:rsidR="00EF2276" w:rsidRDefault="00EF2276" w:rsidP="00FC3468">
      <w:pPr>
        <w:spacing w:line="360" w:lineRule="auto"/>
        <w:jc w:val="both"/>
        <w:rPr>
          <w:rFonts w:ascii="Arial Narrow" w:hAnsi="Arial Narrow"/>
        </w:rPr>
      </w:pPr>
    </w:p>
    <w:p w14:paraId="4BC6FF65" w14:textId="413BA0E6" w:rsidR="00EF2276" w:rsidRDefault="00EF2276" w:rsidP="00FC3468">
      <w:pPr>
        <w:spacing w:line="360" w:lineRule="auto"/>
        <w:jc w:val="both"/>
        <w:rPr>
          <w:rFonts w:ascii="Arial Narrow" w:hAnsi="Arial Narrow"/>
        </w:rPr>
      </w:pPr>
      <w:r>
        <w:rPr>
          <w:rFonts w:ascii="Arial Narrow" w:hAnsi="Arial Narrow"/>
        </w:rPr>
        <w:t>TECHNOLOGICAL:</w:t>
      </w:r>
    </w:p>
    <w:p w14:paraId="680EB975" w14:textId="77777777" w:rsidR="00122ABF" w:rsidRDefault="00EF2276" w:rsidP="002A06B2">
      <w:pPr>
        <w:spacing w:line="360" w:lineRule="auto"/>
        <w:jc w:val="both"/>
        <w:rPr>
          <w:rFonts w:ascii="Arial Narrow" w:hAnsi="Arial Narrow"/>
        </w:rPr>
      </w:pPr>
      <w:r w:rsidRPr="002A06B2">
        <w:rPr>
          <w:rFonts w:ascii="Arial Narrow" w:hAnsi="Arial Narrow"/>
          <w:sz w:val="22"/>
          <w:szCs w:val="22"/>
        </w:rPr>
        <w:t xml:space="preserve">IKEA is always evolving in order to stay up with the </w:t>
      </w:r>
      <w:r w:rsidR="006D05B4" w:rsidRPr="002A06B2">
        <w:rPr>
          <w:rFonts w:ascii="Arial Narrow" w:hAnsi="Arial Narrow"/>
          <w:sz w:val="22"/>
          <w:szCs w:val="22"/>
        </w:rPr>
        <w:t>fast business’s</w:t>
      </w:r>
      <w:r w:rsidRPr="002A06B2">
        <w:rPr>
          <w:rFonts w:ascii="Arial Narrow" w:hAnsi="Arial Narrow"/>
          <w:sz w:val="22"/>
          <w:szCs w:val="22"/>
        </w:rPr>
        <w:t> environmental changes and with the constantly evolving technology.</w:t>
      </w:r>
      <w:r w:rsidR="006D05B4" w:rsidRPr="002A06B2">
        <w:rPr>
          <w:rFonts w:ascii="Arial Narrow" w:hAnsi="Arial Narrow"/>
          <w:sz w:val="22"/>
          <w:szCs w:val="22"/>
        </w:rPr>
        <w:t xml:space="preserve"> Ikea’s website is so easy to use, customers can find </w:t>
      </w:r>
      <w:r w:rsidR="00122ABF" w:rsidRPr="002A06B2">
        <w:rPr>
          <w:rFonts w:ascii="Arial Narrow" w:hAnsi="Arial Narrow"/>
          <w:sz w:val="22"/>
          <w:szCs w:val="22"/>
        </w:rPr>
        <w:t>what they are looking for easily. Another useful tool that IKEA has is the 3D room planning, where customers can create their rooms using IKEA’s products</w:t>
      </w:r>
      <w:r w:rsidR="00122ABF">
        <w:rPr>
          <w:rFonts w:ascii="Arial Narrow" w:hAnsi="Arial Narrow"/>
        </w:rPr>
        <w:t xml:space="preserve">. </w:t>
      </w:r>
    </w:p>
    <w:p w14:paraId="0A958B25" w14:textId="77777777" w:rsidR="00122ABF" w:rsidRDefault="00122ABF" w:rsidP="00FC3468">
      <w:pPr>
        <w:spacing w:line="360" w:lineRule="auto"/>
        <w:jc w:val="both"/>
        <w:rPr>
          <w:rFonts w:ascii="Arial Narrow" w:hAnsi="Arial Narrow"/>
        </w:rPr>
      </w:pPr>
    </w:p>
    <w:p w14:paraId="4B72FA39" w14:textId="77777777" w:rsidR="00252837" w:rsidRDefault="00122ABF" w:rsidP="00FC3468">
      <w:pPr>
        <w:spacing w:line="360" w:lineRule="auto"/>
        <w:jc w:val="both"/>
        <w:rPr>
          <w:rFonts w:ascii="Arial Narrow" w:hAnsi="Arial Narrow"/>
        </w:rPr>
      </w:pPr>
      <w:r>
        <w:rPr>
          <w:rFonts w:ascii="Arial Narrow" w:hAnsi="Arial Narrow"/>
        </w:rPr>
        <w:t>L</w:t>
      </w:r>
      <w:r w:rsidR="00252837">
        <w:rPr>
          <w:rFonts w:ascii="Arial Narrow" w:hAnsi="Arial Narrow"/>
        </w:rPr>
        <w:t>EGAL:</w:t>
      </w:r>
    </w:p>
    <w:p w14:paraId="2798784A" w14:textId="7099CE81" w:rsidR="00EF2276" w:rsidRPr="002A06B2" w:rsidRDefault="00252837" w:rsidP="002A06B2">
      <w:pPr>
        <w:spacing w:line="360" w:lineRule="auto"/>
        <w:jc w:val="both"/>
        <w:rPr>
          <w:rFonts w:ascii="Arial Narrow" w:hAnsi="Arial Narrow"/>
          <w:sz w:val="22"/>
          <w:szCs w:val="22"/>
        </w:rPr>
      </w:pPr>
      <w:r w:rsidRPr="002A06B2">
        <w:rPr>
          <w:rFonts w:ascii="Arial Narrow" w:hAnsi="Arial Narrow"/>
          <w:sz w:val="22"/>
          <w:szCs w:val="22"/>
        </w:rPr>
        <w:t>Laws and regulations are constantly changing, and even a little legal problem may have a significant financial impact on enterprises. Throughout the past, IKEA's furniture has been blamed for causing people to fall over and die. Families and communities have been affected by this destruction. IKEA must ensure that the items it sells are safe if it is to avoid litigation in these scenarios.</w:t>
      </w:r>
      <w:r w:rsidR="00122ABF" w:rsidRPr="002A06B2">
        <w:rPr>
          <w:rFonts w:ascii="Arial Narrow" w:hAnsi="Arial Narrow"/>
          <w:sz w:val="22"/>
          <w:szCs w:val="22"/>
        </w:rPr>
        <w:t xml:space="preserve"> </w:t>
      </w:r>
    </w:p>
    <w:p w14:paraId="2CE6341E" w14:textId="6706425F" w:rsidR="00EF2276" w:rsidRPr="002A06B2" w:rsidRDefault="00EF2276" w:rsidP="002A06B2">
      <w:pPr>
        <w:spacing w:line="360" w:lineRule="auto"/>
        <w:jc w:val="both"/>
        <w:rPr>
          <w:rFonts w:ascii="Arial Narrow" w:hAnsi="Arial Narrow"/>
          <w:sz w:val="22"/>
          <w:szCs w:val="22"/>
        </w:rPr>
      </w:pPr>
    </w:p>
    <w:p w14:paraId="762D1F8F" w14:textId="265C0B0A" w:rsidR="00252837" w:rsidRDefault="00252837" w:rsidP="00FC3468">
      <w:pPr>
        <w:spacing w:line="360" w:lineRule="auto"/>
        <w:jc w:val="both"/>
        <w:rPr>
          <w:rFonts w:ascii="Arial Narrow" w:hAnsi="Arial Narrow"/>
        </w:rPr>
      </w:pPr>
      <w:r>
        <w:rPr>
          <w:rFonts w:ascii="Arial Narrow" w:hAnsi="Arial Narrow"/>
        </w:rPr>
        <w:t xml:space="preserve">ENVIRONMENTAL: </w:t>
      </w:r>
    </w:p>
    <w:p w14:paraId="14110210" w14:textId="6B88CAF8" w:rsidR="00EF2276" w:rsidRDefault="00EF2276" w:rsidP="00FC3468">
      <w:pPr>
        <w:spacing w:line="360" w:lineRule="auto"/>
        <w:jc w:val="both"/>
        <w:rPr>
          <w:rFonts w:ascii="Arial Narrow" w:hAnsi="Arial Narrow"/>
        </w:rPr>
      </w:pPr>
    </w:p>
    <w:p w14:paraId="79DF7DE8" w14:textId="3210660A" w:rsidR="00EF2276" w:rsidRPr="002A06B2" w:rsidRDefault="00252837" w:rsidP="002A06B2">
      <w:pPr>
        <w:spacing w:line="360" w:lineRule="auto"/>
        <w:jc w:val="both"/>
        <w:rPr>
          <w:rFonts w:ascii="Arial Narrow" w:hAnsi="Arial Narrow"/>
          <w:sz w:val="22"/>
          <w:szCs w:val="22"/>
        </w:rPr>
      </w:pPr>
      <w:r w:rsidRPr="002A06B2">
        <w:rPr>
          <w:rFonts w:ascii="Arial Narrow" w:hAnsi="Arial Narrow"/>
          <w:sz w:val="22"/>
          <w:szCs w:val="22"/>
        </w:rPr>
        <w:lastRenderedPageBreak/>
        <w:t>As consumers grew more conscious of climate change, it became more important for businesses to provide goods and services that are environmentally friendly in some form.</w:t>
      </w:r>
      <w:r w:rsidRPr="002A06B2">
        <w:rPr>
          <w:rFonts w:ascii="Arial Narrow" w:hAnsi="Arial Narrow"/>
          <w:sz w:val="22"/>
          <w:szCs w:val="22"/>
        </w:rPr>
        <w:t xml:space="preserve"> </w:t>
      </w:r>
      <w:r w:rsidRPr="002A06B2">
        <w:rPr>
          <w:rFonts w:ascii="Arial Narrow" w:hAnsi="Arial Narrow"/>
          <w:sz w:val="22"/>
          <w:szCs w:val="22"/>
        </w:rPr>
        <w:t>IKEA</w:t>
      </w:r>
      <w:r w:rsidRPr="002A06B2">
        <w:rPr>
          <w:rFonts w:ascii="Arial Narrow" w:hAnsi="Arial Narrow"/>
          <w:sz w:val="22"/>
          <w:szCs w:val="22"/>
        </w:rPr>
        <w:t>’s</w:t>
      </w:r>
      <w:r w:rsidRPr="002A06B2">
        <w:rPr>
          <w:rFonts w:ascii="Arial Narrow" w:hAnsi="Arial Narrow"/>
          <w:sz w:val="22"/>
          <w:szCs w:val="22"/>
        </w:rPr>
        <w:t xml:space="preserve"> brand image will also </w:t>
      </w:r>
      <w:r w:rsidRPr="002A06B2">
        <w:rPr>
          <w:rFonts w:ascii="Arial Narrow" w:hAnsi="Arial Narrow"/>
          <w:sz w:val="22"/>
          <w:szCs w:val="22"/>
        </w:rPr>
        <w:t xml:space="preserve">positively benefit </w:t>
      </w:r>
      <w:r w:rsidRPr="002A06B2">
        <w:rPr>
          <w:rFonts w:ascii="Arial Narrow" w:hAnsi="Arial Narrow"/>
          <w:sz w:val="22"/>
          <w:szCs w:val="22"/>
        </w:rPr>
        <w:t>as a result of this strategy</w:t>
      </w:r>
      <w:r w:rsidRPr="002A06B2">
        <w:rPr>
          <w:rFonts w:ascii="Arial Narrow" w:hAnsi="Arial Narrow"/>
          <w:sz w:val="22"/>
          <w:szCs w:val="22"/>
        </w:rPr>
        <w:t xml:space="preserve">. </w:t>
      </w:r>
      <w:r w:rsidRPr="002A06B2">
        <w:rPr>
          <w:rFonts w:ascii="Arial Narrow" w:hAnsi="Arial Narrow"/>
          <w:sz w:val="22"/>
          <w:szCs w:val="22"/>
        </w:rPr>
        <w:t xml:space="preserve">Investing $1 billion in renewable energy is IKEA's way of showing its commitment to climate change. In addition, the corporation wants </w:t>
      </w:r>
      <w:r w:rsidRPr="002A06B2">
        <w:rPr>
          <w:rFonts w:ascii="Arial Narrow" w:hAnsi="Arial Narrow"/>
          <w:sz w:val="22"/>
          <w:szCs w:val="22"/>
        </w:rPr>
        <w:t>all</w:t>
      </w:r>
      <w:r w:rsidRPr="002A06B2">
        <w:rPr>
          <w:rFonts w:ascii="Arial Narrow" w:hAnsi="Arial Narrow"/>
          <w:sz w:val="22"/>
          <w:szCs w:val="22"/>
        </w:rPr>
        <w:t xml:space="preserve"> its in-store power to be sustainable. Going to invest in wind and solar panels will help. Cotton and wood, among other resources, are being acquired using sustainable sources by the organisation.</w:t>
      </w:r>
      <w:r w:rsidR="00D91757" w:rsidRPr="002A06B2">
        <w:rPr>
          <w:rFonts w:ascii="Arial Narrow" w:hAnsi="Arial Narrow"/>
          <w:sz w:val="22"/>
          <w:szCs w:val="22"/>
        </w:rPr>
        <w:t xml:space="preserve"> </w:t>
      </w:r>
    </w:p>
    <w:p w14:paraId="18227EB9" w14:textId="77777777" w:rsidR="008F1CC0" w:rsidRPr="002A06B2" w:rsidRDefault="008F1CC0" w:rsidP="002A06B2">
      <w:pPr>
        <w:spacing w:line="360" w:lineRule="auto"/>
        <w:jc w:val="both"/>
        <w:rPr>
          <w:rFonts w:ascii="Arial Narrow" w:hAnsi="Arial Narrow"/>
          <w:sz w:val="22"/>
          <w:szCs w:val="22"/>
        </w:rPr>
      </w:pPr>
    </w:p>
    <w:p w14:paraId="3A275677" w14:textId="49D8AAEF" w:rsidR="008F1CC0" w:rsidRPr="002A06B2" w:rsidRDefault="008F1CC0" w:rsidP="002A06B2">
      <w:pPr>
        <w:spacing w:line="360" w:lineRule="auto"/>
        <w:jc w:val="both"/>
        <w:rPr>
          <w:rFonts w:ascii="Arial Narrow" w:hAnsi="Arial Narrow"/>
          <w:sz w:val="22"/>
          <w:szCs w:val="22"/>
        </w:rPr>
      </w:pPr>
      <w:r w:rsidRPr="002A06B2">
        <w:rPr>
          <w:rFonts w:ascii="Arial Narrow" w:hAnsi="Arial Narrow"/>
          <w:sz w:val="22"/>
          <w:szCs w:val="22"/>
        </w:rPr>
        <w:t>IKEA seems to be working hard to demonstrate the principles that an organisation should represent, even if the company's culture isn't flawless.</w:t>
      </w:r>
    </w:p>
    <w:p w14:paraId="6A8DE379" w14:textId="605C7B30" w:rsidR="005B2086" w:rsidRPr="002A06B2" w:rsidRDefault="005B2086" w:rsidP="002A06B2">
      <w:pPr>
        <w:spacing w:line="360" w:lineRule="auto"/>
        <w:jc w:val="both"/>
        <w:rPr>
          <w:rFonts w:ascii="Arial Narrow" w:hAnsi="Arial Narrow"/>
          <w:sz w:val="22"/>
          <w:szCs w:val="22"/>
        </w:rPr>
      </w:pPr>
    </w:p>
    <w:p w14:paraId="56EEBF4C" w14:textId="017D6F8E" w:rsidR="005B2086" w:rsidRDefault="00BA718E" w:rsidP="00364DA6">
      <w:pPr>
        <w:pStyle w:val="Heading1"/>
      </w:pPr>
      <w:bookmarkStart w:id="8" w:name="_Toc89689534"/>
      <w:r>
        <w:t xml:space="preserve">Businesses </w:t>
      </w:r>
      <w:r w:rsidR="009D319E">
        <w:t>Ethical Behaviour:</w:t>
      </w:r>
      <w:bookmarkEnd w:id="8"/>
      <w:r w:rsidR="009D319E">
        <w:t xml:space="preserve"> </w:t>
      </w:r>
    </w:p>
    <w:p w14:paraId="442D4B84" w14:textId="77777777" w:rsidR="00BA718E" w:rsidRDefault="00BA718E" w:rsidP="00FC3468">
      <w:pPr>
        <w:spacing w:line="360" w:lineRule="auto"/>
        <w:jc w:val="both"/>
        <w:rPr>
          <w:rFonts w:ascii="Arial Narrow" w:hAnsi="Arial Narrow"/>
        </w:rPr>
      </w:pPr>
    </w:p>
    <w:p w14:paraId="53F0EC26" w14:textId="18B6D1E3" w:rsidR="00BF19D0" w:rsidRPr="002A06B2" w:rsidRDefault="00776CB0" w:rsidP="002A06B2">
      <w:pPr>
        <w:spacing w:line="360" w:lineRule="auto"/>
        <w:jc w:val="both"/>
        <w:rPr>
          <w:rFonts w:ascii="Arial Narrow" w:hAnsi="Arial Narrow"/>
          <w:sz w:val="22"/>
          <w:szCs w:val="22"/>
        </w:rPr>
      </w:pPr>
      <w:sdt>
        <w:sdtPr>
          <w:rPr>
            <w:rFonts w:ascii="Arial Narrow" w:hAnsi="Arial Narrow"/>
          </w:rPr>
          <w:id w:val="826639022"/>
          <w:citation/>
        </w:sdtPr>
        <w:sdtEndPr>
          <w:rPr>
            <w:sz w:val="22"/>
            <w:szCs w:val="22"/>
          </w:rPr>
        </w:sdtEndPr>
        <w:sdtContent>
          <w:r w:rsidRPr="002A06B2">
            <w:rPr>
              <w:rFonts w:ascii="Arial Narrow" w:hAnsi="Arial Narrow"/>
              <w:sz w:val="22"/>
              <w:szCs w:val="22"/>
            </w:rPr>
            <w:fldChar w:fldCharType="begin"/>
          </w:r>
          <w:r w:rsidRPr="002A06B2">
            <w:rPr>
              <w:rFonts w:ascii="Arial Narrow" w:hAnsi="Arial Narrow"/>
              <w:sz w:val="22"/>
              <w:szCs w:val="22"/>
            </w:rPr>
            <w:instrText xml:space="preserve"> CITATION Sin01 \l 2057 </w:instrText>
          </w:r>
          <w:r w:rsidRPr="002A06B2">
            <w:rPr>
              <w:rFonts w:ascii="Arial Narrow" w:hAnsi="Arial Narrow"/>
              <w:sz w:val="22"/>
              <w:szCs w:val="22"/>
            </w:rPr>
            <w:fldChar w:fldCharType="separate"/>
          </w:r>
          <w:r w:rsidRPr="002A06B2">
            <w:rPr>
              <w:rFonts w:ascii="Arial Narrow" w:hAnsi="Arial Narrow"/>
              <w:noProof/>
              <w:sz w:val="22"/>
              <w:szCs w:val="22"/>
            </w:rPr>
            <w:t xml:space="preserve"> (Singh, 2001)</w:t>
          </w:r>
          <w:r w:rsidRPr="002A06B2">
            <w:rPr>
              <w:rFonts w:ascii="Arial Narrow" w:hAnsi="Arial Narrow"/>
              <w:sz w:val="22"/>
              <w:szCs w:val="22"/>
            </w:rPr>
            <w:fldChar w:fldCharType="end"/>
          </w:r>
        </w:sdtContent>
      </w:sdt>
      <w:r w:rsidR="00E45A5D" w:rsidRPr="002A06B2">
        <w:rPr>
          <w:rFonts w:ascii="Arial Narrow" w:hAnsi="Arial Narrow"/>
          <w:sz w:val="22"/>
          <w:szCs w:val="22"/>
        </w:rPr>
        <w:t xml:space="preserve"> describes ethics as a “</w:t>
      </w:r>
      <w:r w:rsidR="00E45A5D" w:rsidRPr="002A06B2">
        <w:rPr>
          <w:rFonts w:ascii="Arial Narrow" w:hAnsi="Arial Narrow"/>
          <w:sz w:val="22"/>
          <w:szCs w:val="22"/>
        </w:rPr>
        <w:t>moral conduct for living a 'good' life in a 'good' society.</w:t>
      </w:r>
      <w:r w:rsidR="00E45A5D" w:rsidRPr="002A06B2">
        <w:rPr>
          <w:rFonts w:ascii="Arial Narrow" w:hAnsi="Arial Narrow"/>
          <w:sz w:val="22"/>
          <w:szCs w:val="22"/>
        </w:rPr>
        <w:t>”</w:t>
      </w:r>
      <w:sdt>
        <w:sdtPr>
          <w:rPr>
            <w:rFonts w:ascii="Arial Narrow" w:hAnsi="Arial Narrow"/>
            <w:sz w:val="22"/>
            <w:szCs w:val="22"/>
          </w:rPr>
          <w:id w:val="1412344846"/>
          <w:citation/>
        </w:sdtPr>
        <w:sdtContent>
          <w:r w:rsidR="00E45A5D" w:rsidRPr="002A06B2">
            <w:rPr>
              <w:rFonts w:ascii="Arial Narrow" w:hAnsi="Arial Narrow"/>
              <w:sz w:val="22"/>
              <w:szCs w:val="22"/>
            </w:rPr>
            <w:fldChar w:fldCharType="begin"/>
          </w:r>
          <w:r w:rsidR="00E45A5D" w:rsidRPr="002A06B2">
            <w:rPr>
              <w:rFonts w:ascii="Arial Narrow" w:hAnsi="Arial Narrow"/>
              <w:sz w:val="22"/>
              <w:szCs w:val="22"/>
            </w:rPr>
            <w:instrText xml:space="preserve"> CITATION Mac77 \l 2057 </w:instrText>
          </w:r>
          <w:r w:rsidR="00E45A5D" w:rsidRPr="002A06B2">
            <w:rPr>
              <w:rFonts w:ascii="Arial Narrow" w:hAnsi="Arial Narrow"/>
              <w:sz w:val="22"/>
              <w:szCs w:val="22"/>
            </w:rPr>
            <w:fldChar w:fldCharType="separate"/>
          </w:r>
          <w:r w:rsidR="00E45A5D" w:rsidRPr="002A06B2">
            <w:rPr>
              <w:rFonts w:ascii="Arial Narrow" w:hAnsi="Arial Narrow"/>
              <w:noProof/>
              <w:sz w:val="22"/>
              <w:szCs w:val="22"/>
            </w:rPr>
            <w:t xml:space="preserve"> (Mackie, 1977)</w:t>
          </w:r>
          <w:r w:rsidR="00E45A5D" w:rsidRPr="002A06B2">
            <w:rPr>
              <w:rFonts w:ascii="Arial Narrow" w:hAnsi="Arial Narrow"/>
              <w:sz w:val="22"/>
              <w:szCs w:val="22"/>
            </w:rPr>
            <w:fldChar w:fldCharType="end"/>
          </w:r>
        </w:sdtContent>
      </w:sdt>
      <w:r w:rsidR="00BA718E" w:rsidRPr="002A06B2">
        <w:rPr>
          <w:rFonts w:ascii="Arial Narrow" w:hAnsi="Arial Narrow"/>
          <w:sz w:val="22"/>
          <w:szCs w:val="22"/>
        </w:rPr>
        <w:t xml:space="preserve"> says that an</w:t>
      </w:r>
      <w:r w:rsidR="00BA718E" w:rsidRPr="002A06B2">
        <w:rPr>
          <w:rFonts w:ascii="Arial Narrow" w:hAnsi="Arial Narrow"/>
          <w:sz w:val="22"/>
          <w:szCs w:val="22"/>
        </w:rPr>
        <w:t xml:space="preserve"> ethical statement may indicate that a given behaviour is either right or wrong, depending on the context.</w:t>
      </w:r>
    </w:p>
    <w:p w14:paraId="389EA29E" w14:textId="7D4918CC" w:rsidR="00BA718E" w:rsidRPr="002A06B2" w:rsidRDefault="00737884" w:rsidP="002A06B2">
      <w:pPr>
        <w:spacing w:line="360" w:lineRule="auto"/>
        <w:jc w:val="both"/>
        <w:rPr>
          <w:rFonts w:ascii="Arial Narrow" w:hAnsi="Arial Narrow"/>
          <w:sz w:val="22"/>
          <w:szCs w:val="22"/>
        </w:rPr>
      </w:pPr>
      <w:r w:rsidRPr="002A06B2">
        <w:rPr>
          <w:rFonts w:ascii="Arial Narrow" w:hAnsi="Arial Narrow"/>
          <w:sz w:val="22"/>
          <w:szCs w:val="22"/>
        </w:rPr>
        <w:t>When it comes to business ethics it</w:t>
      </w:r>
      <w:r w:rsidRPr="002A06B2">
        <w:rPr>
          <w:rFonts w:ascii="Arial Narrow" w:hAnsi="Arial Narrow"/>
          <w:sz w:val="22"/>
          <w:szCs w:val="22"/>
        </w:rPr>
        <w:t xml:space="preserve"> is crucial that everything be done correctly. It is not sufficient to comply with the text of the law; rather, it is the heart and the meaning of the legislation that must be carefully considered.</w:t>
      </w:r>
    </w:p>
    <w:p w14:paraId="09FA1C21" w14:textId="7F2CB303" w:rsidR="00737884" w:rsidRPr="002A06B2" w:rsidRDefault="00737884" w:rsidP="002A06B2">
      <w:pPr>
        <w:spacing w:line="360" w:lineRule="auto"/>
        <w:jc w:val="both"/>
        <w:rPr>
          <w:rFonts w:ascii="Arial Narrow" w:hAnsi="Arial Narrow"/>
          <w:sz w:val="22"/>
          <w:szCs w:val="22"/>
        </w:rPr>
      </w:pPr>
    </w:p>
    <w:p w14:paraId="70DC71D3" w14:textId="0B934ACF" w:rsidR="00364DA6" w:rsidRDefault="00364DA6" w:rsidP="00364DA6">
      <w:pPr>
        <w:pStyle w:val="Heading1"/>
      </w:pPr>
      <w:bookmarkStart w:id="9" w:name="_Toc89689535"/>
      <w:r>
        <w:t>Is IKEA promoting an ethical behaviour among its employees?</w:t>
      </w:r>
      <w:bookmarkEnd w:id="9"/>
      <w:r>
        <w:t xml:space="preserve"> </w:t>
      </w:r>
    </w:p>
    <w:p w14:paraId="2CA98E77" w14:textId="69A9DF43" w:rsidR="00FA19A7" w:rsidRPr="002A06B2" w:rsidRDefault="00FA19A7" w:rsidP="002A06B2">
      <w:pPr>
        <w:spacing w:line="360" w:lineRule="auto"/>
        <w:rPr>
          <w:rFonts w:ascii="Arial Narrow" w:hAnsi="Arial Narrow"/>
          <w:sz w:val="22"/>
          <w:szCs w:val="22"/>
        </w:rPr>
      </w:pPr>
    </w:p>
    <w:p w14:paraId="34E6F198" w14:textId="4356629E" w:rsidR="00300D6E" w:rsidRPr="002A06B2" w:rsidRDefault="005014F5" w:rsidP="002A06B2">
      <w:pPr>
        <w:spacing w:line="360" w:lineRule="auto"/>
        <w:rPr>
          <w:rFonts w:ascii="Arial Narrow" w:hAnsi="Arial Narrow"/>
          <w:sz w:val="22"/>
          <w:szCs w:val="22"/>
        </w:rPr>
      </w:pPr>
      <w:r w:rsidRPr="002A06B2">
        <w:rPr>
          <w:rFonts w:ascii="Arial Narrow" w:hAnsi="Arial Narrow"/>
          <w:sz w:val="22"/>
          <w:szCs w:val="22"/>
        </w:rPr>
        <w:t>What Ikea is</w:t>
      </w:r>
      <w:r w:rsidR="00300D6E" w:rsidRPr="002A06B2">
        <w:rPr>
          <w:rFonts w:ascii="Arial Narrow" w:hAnsi="Arial Narrow"/>
          <w:sz w:val="22"/>
          <w:szCs w:val="22"/>
        </w:rPr>
        <w:t xml:space="preserve"> saying:</w:t>
      </w:r>
    </w:p>
    <w:p w14:paraId="635C03DD" w14:textId="77777777" w:rsidR="00300D6E" w:rsidRPr="002A06B2" w:rsidRDefault="00300D6E" w:rsidP="002A06B2">
      <w:pPr>
        <w:spacing w:line="360" w:lineRule="auto"/>
        <w:rPr>
          <w:rFonts w:ascii="Arial Narrow" w:hAnsi="Arial Narrow"/>
          <w:sz w:val="22"/>
          <w:szCs w:val="22"/>
        </w:rPr>
      </w:pPr>
    </w:p>
    <w:p w14:paraId="15394E61" w14:textId="5FD65C12" w:rsidR="005B2086" w:rsidRPr="002A06B2" w:rsidRDefault="00FA19A7" w:rsidP="002A06B2">
      <w:pPr>
        <w:spacing w:line="360" w:lineRule="auto"/>
        <w:jc w:val="both"/>
        <w:rPr>
          <w:rFonts w:ascii="Arial Narrow" w:hAnsi="Arial Narrow"/>
          <w:sz w:val="22"/>
          <w:szCs w:val="22"/>
        </w:rPr>
      </w:pPr>
      <w:r w:rsidRPr="002A06B2">
        <w:rPr>
          <w:rFonts w:ascii="Arial Narrow" w:hAnsi="Arial Narrow"/>
          <w:sz w:val="22"/>
          <w:szCs w:val="22"/>
        </w:rPr>
        <w:t>Ikea is saying that their framework is ethical</w:t>
      </w:r>
      <w:r w:rsidR="00A52423" w:rsidRPr="002A06B2">
        <w:rPr>
          <w:rFonts w:ascii="Arial Narrow" w:hAnsi="Arial Narrow"/>
          <w:sz w:val="22"/>
          <w:szCs w:val="22"/>
        </w:rPr>
        <w:t>. They consider their workers “most valuable resource”</w:t>
      </w:r>
      <w:sdt>
        <w:sdtPr>
          <w:rPr>
            <w:rFonts w:ascii="Arial Narrow" w:hAnsi="Arial Narrow"/>
            <w:sz w:val="22"/>
            <w:szCs w:val="22"/>
          </w:rPr>
          <w:id w:val="-2076512187"/>
          <w:citation/>
        </w:sdtPr>
        <w:sdtContent>
          <w:r w:rsidR="00A52423" w:rsidRPr="002A06B2">
            <w:rPr>
              <w:rFonts w:ascii="Arial Narrow" w:hAnsi="Arial Narrow"/>
              <w:sz w:val="22"/>
              <w:szCs w:val="22"/>
            </w:rPr>
            <w:fldChar w:fldCharType="begin"/>
          </w:r>
          <w:r w:rsidR="00A52423" w:rsidRPr="002A06B2">
            <w:rPr>
              <w:rFonts w:ascii="Arial Narrow" w:hAnsi="Arial Narrow"/>
              <w:sz w:val="22"/>
              <w:szCs w:val="22"/>
            </w:rPr>
            <w:instrText xml:space="preserve"> CITATION IKE15 \l 2057 </w:instrText>
          </w:r>
          <w:r w:rsidR="00A52423" w:rsidRPr="002A06B2">
            <w:rPr>
              <w:rFonts w:ascii="Arial Narrow" w:hAnsi="Arial Narrow"/>
              <w:sz w:val="22"/>
              <w:szCs w:val="22"/>
            </w:rPr>
            <w:fldChar w:fldCharType="separate"/>
          </w:r>
          <w:r w:rsidR="00A52423" w:rsidRPr="002A06B2">
            <w:rPr>
              <w:rFonts w:ascii="Arial Narrow" w:hAnsi="Arial Narrow"/>
              <w:noProof/>
              <w:sz w:val="22"/>
              <w:szCs w:val="22"/>
            </w:rPr>
            <w:t xml:space="preserve"> (IKEA FOUNDATION, 2015)</w:t>
          </w:r>
          <w:r w:rsidR="00A52423" w:rsidRPr="002A06B2">
            <w:rPr>
              <w:rFonts w:ascii="Arial Narrow" w:hAnsi="Arial Narrow"/>
              <w:sz w:val="22"/>
              <w:szCs w:val="22"/>
            </w:rPr>
            <w:fldChar w:fldCharType="end"/>
          </w:r>
        </w:sdtContent>
      </w:sdt>
      <w:r w:rsidR="00A52423" w:rsidRPr="002A06B2">
        <w:rPr>
          <w:rFonts w:ascii="Arial Narrow" w:hAnsi="Arial Narrow"/>
          <w:sz w:val="22"/>
          <w:szCs w:val="22"/>
        </w:rPr>
        <w:t>.</w:t>
      </w:r>
      <w:r w:rsidR="00300D6E" w:rsidRPr="002A06B2">
        <w:rPr>
          <w:rFonts w:ascii="Arial Narrow" w:hAnsi="Arial Narrow"/>
          <w:sz w:val="22"/>
          <w:szCs w:val="22"/>
        </w:rPr>
        <w:t xml:space="preserve"> </w:t>
      </w:r>
      <w:r w:rsidR="00300D6E" w:rsidRPr="002A06B2">
        <w:rPr>
          <w:rFonts w:ascii="Arial Narrow" w:hAnsi="Arial Narrow"/>
          <w:sz w:val="22"/>
          <w:szCs w:val="22"/>
        </w:rPr>
        <w:t xml:space="preserve">Ikea claims to be a corporation of high moral character, with a zero-tolerance policy against corruption and </w:t>
      </w:r>
      <w:r w:rsidR="00300D6E" w:rsidRPr="002A06B2">
        <w:rPr>
          <w:rFonts w:ascii="Arial Narrow" w:hAnsi="Arial Narrow"/>
          <w:sz w:val="22"/>
          <w:szCs w:val="22"/>
        </w:rPr>
        <w:t>that they</w:t>
      </w:r>
      <w:r w:rsidR="00300D6E" w:rsidRPr="002A06B2">
        <w:rPr>
          <w:rFonts w:ascii="Arial Narrow" w:hAnsi="Arial Narrow"/>
          <w:sz w:val="22"/>
          <w:szCs w:val="22"/>
        </w:rPr>
        <w:t> avoid any conflict of interest.</w:t>
      </w:r>
    </w:p>
    <w:p w14:paraId="3D96F588" w14:textId="42CAF5CA" w:rsidR="00300D6E" w:rsidRPr="002A06B2" w:rsidRDefault="00300D6E" w:rsidP="002A06B2">
      <w:pPr>
        <w:spacing w:line="360" w:lineRule="auto"/>
        <w:jc w:val="both"/>
        <w:rPr>
          <w:rFonts w:ascii="Arial Narrow" w:hAnsi="Arial Narrow"/>
          <w:sz w:val="22"/>
          <w:szCs w:val="22"/>
        </w:rPr>
      </w:pPr>
    </w:p>
    <w:p w14:paraId="1E2DAAF9" w14:textId="5904C75B" w:rsidR="00300D6E" w:rsidRPr="002A06B2" w:rsidRDefault="00300D6E" w:rsidP="002A06B2">
      <w:pPr>
        <w:spacing w:line="360" w:lineRule="auto"/>
        <w:jc w:val="both"/>
        <w:rPr>
          <w:rFonts w:ascii="Arial Narrow" w:hAnsi="Arial Narrow"/>
          <w:sz w:val="22"/>
          <w:szCs w:val="22"/>
        </w:rPr>
      </w:pPr>
      <w:r w:rsidRPr="002A06B2">
        <w:rPr>
          <w:rFonts w:ascii="Arial Narrow" w:hAnsi="Arial Narrow"/>
          <w:sz w:val="22"/>
          <w:szCs w:val="22"/>
        </w:rPr>
        <w:t>What Ikea really does:</w:t>
      </w:r>
    </w:p>
    <w:p w14:paraId="2760D10A" w14:textId="77777777" w:rsidR="00300D6E" w:rsidRDefault="00300D6E" w:rsidP="00FA19A7">
      <w:pPr>
        <w:spacing w:line="360" w:lineRule="auto"/>
        <w:jc w:val="both"/>
        <w:rPr>
          <w:rFonts w:ascii="Arial Narrow" w:hAnsi="Arial Narrow"/>
        </w:rPr>
      </w:pPr>
    </w:p>
    <w:p w14:paraId="7F442504" w14:textId="1CBA06D8" w:rsidR="00300D6E" w:rsidRPr="002A06B2" w:rsidRDefault="00300D6E" w:rsidP="002A06B2">
      <w:pPr>
        <w:spacing w:line="360" w:lineRule="auto"/>
        <w:jc w:val="both"/>
        <w:rPr>
          <w:rFonts w:ascii="Arial Narrow" w:hAnsi="Arial Narrow"/>
          <w:sz w:val="22"/>
          <w:szCs w:val="22"/>
        </w:rPr>
      </w:pPr>
      <w:r>
        <w:rPr>
          <w:rFonts w:ascii="Arial Narrow" w:hAnsi="Arial Narrow"/>
        </w:rPr>
        <w:t xml:space="preserve"> </w:t>
      </w:r>
      <w:sdt>
        <w:sdtPr>
          <w:rPr>
            <w:rFonts w:ascii="Arial Narrow" w:hAnsi="Arial Narrow"/>
            <w:sz w:val="22"/>
            <w:szCs w:val="22"/>
          </w:rPr>
          <w:id w:val="-1737078493"/>
          <w:citation/>
        </w:sdtPr>
        <w:sdtContent>
          <w:r w:rsidRPr="002A06B2">
            <w:rPr>
              <w:rFonts w:ascii="Arial Narrow" w:hAnsi="Arial Narrow"/>
              <w:sz w:val="22"/>
              <w:szCs w:val="22"/>
            </w:rPr>
            <w:fldChar w:fldCharType="begin"/>
          </w:r>
          <w:r w:rsidRPr="002A06B2">
            <w:rPr>
              <w:rFonts w:ascii="Arial Narrow" w:hAnsi="Arial Narrow"/>
              <w:sz w:val="22"/>
              <w:szCs w:val="22"/>
            </w:rPr>
            <w:instrText xml:space="preserve"> CITATION Age21 \l 2057 </w:instrText>
          </w:r>
          <w:r w:rsidRPr="002A06B2">
            <w:rPr>
              <w:rFonts w:ascii="Arial Narrow" w:hAnsi="Arial Narrow"/>
              <w:sz w:val="22"/>
              <w:szCs w:val="22"/>
            </w:rPr>
            <w:fldChar w:fldCharType="separate"/>
          </w:r>
          <w:r w:rsidRPr="002A06B2">
            <w:rPr>
              <w:rFonts w:ascii="Arial Narrow" w:hAnsi="Arial Narrow"/>
              <w:noProof/>
              <w:sz w:val="22"/>
              <w:szCs w:val="22"/>
            </w:rPr>
            <w:t>(Agence France-Presse, 2021)</w:t>
          </w:r>
          <w:r w:rsidRPr="002A06B2">
            <w:rPr>
              <w:rFonts w:ascii="Arial Narrow" w:hAnsi="Arial Narrow"/>
              <w:sz w:val="22"/>
              <w:szCs w:val="22"/>
            </w:rPr>
            <w:fldChar w:fldCharType="end"/>
          </w:r>
        </w:sdtContent>
      </w:sdt>
      <w:r w:rsidRPr="002A06B2">
        <w:rPr>
          <w:rFonts w:ascii="Arial Narrow" w:hAnsi="Arial Narrow"/>
          <w:sz w:val="22"/>
          <w:szCs w:val="22"/>
        </w:rPr>
        <w:t xml:space="preserve"> “</w:t>
      </w:r>
      <w:r w:rsidRPr="002A06B2">
        <w:rPr>
          <w:rFonts w:ascii="Arial Narrow" w:hAnsi="Arial Narrow"/>
          <w:sz w:val="22"/>
          <w:szCs w:val="22"/>
        </w:rPr>
        <w:t>Ikea goes on trial in France accused of spying on staff</w:t>
      </w:r>
      <w:r w:rsidRPr="002A06B2">
        <w:rPr>
          <w:rFonts w:ascii="Arial Narrow" w:hAnsi="Arial Narrow"/>
          <w:sz w:val="22"/>
          <w:szCs w:val="22"/>
        </w:rPr>
        <w:t xml:space="preserve">” is the title of the fresh new on the guardian. </w:t>
      </w:r>
      <w:r w:rsidRPr="002A06B2">
        <w:rPr>
          <w:rFonts w:ascii="Arial Narrow" w:hAnsi="Arial Narrow"/>
          <w:sz w:val="22"/>
          <w:szCs w:val="22"/>
        </w:rPr>
        <w:t>A "spying system" was allegedly put in place by Ikea France to gather information regarding the personal activities of hundreds of current and potential employees, as well as information on their criminal history, according to prosecutors.</w:t>
      </w:r>
      <w:sdt>
        <w:sdtPr>
          <w:rPr>
            <w:rFonts w:ascii="Arial Narrow" w:hAnsi="Arial Narrow"/>
            <w:sz w:val="22"/>
            <w:szCs w:val="22"/>
          </w:rPr>
          <w:id w:val="1213084996"/>
          <w:citation/>
        </w:sdtPr>
        <w:sdtContent>
          <w:r w:rsidRPr="002A06B2">
            <w:rPr>
              <w:rFonts w:ascii="Arial Narrow" w:hAnsi="Arial Narrow"/>
              <w:sz w:val="22"/>
              <w:szCs w:val="22"/>
            </w:rPr>
            <w:fldChar w:fldCharType="begin"/>
          </w:r>
          <w:r w:rsidRPr="002A06B2">
            <w:rPr>
              <w:rFonts w:ascii="Arial Narrow" w:hAnsi="Arial Narrow"/>
              <w:sz w:val="22"/>
              <w:szCs w:val="22"/>
            </w:rPr>
            <w:instrText xml:space="preserve"> CITATION Sha21 \l 2057 </w:instrText>
          </w:r>
          <w:r w:rsidRPr="002A06B2">
            <w:rPr>
              <w:rFonts w:ascii="Arial Narrow" w:hAnsi="Arial Narrow"/>
              <w:sz w:val="22"/>
              <w:szCs w:val="22"/>
            </w:rPr>
            <w:fldChar w:fldCharType="separate"/>
          </w:r>
          <w:r w:rsidRPr="002A06B2">
            <w:rPr>
              <w:rFonts w:ascii="Arial Narrow" w:hAnsi="Arial Narrow"/>
              <w:noProof/>
              <w:sz w:val="22"/>
              <w:szCs w:val="22"/>
            </w:rPr>
            <w:t xml:space="preserve"> (Sharma, 2021)</w:t>
          </w:r>
          <w:r w:rsidRPr="002A06B2">
            <w:rPr>
              <w:rFonts w:ascii="Arial Narrow" w:hAnsi="Arial Narrow"/>
              <w:sz w:val="22"/>
              <w:szCs w:val="22"/>
            </w:rPr>
            <w:fldChar w:fldCharType="end"/>
          </w:r>
        </w:sdtContent>
      </w:sdt>
      <w:r w:rsidR="005014F5" w:rsidRPr="002A06B2">
        <w:rPr>
          <w:rFonts w:ascii="Arial Narrow" w:hAnsi="Arial Narrow"/>
          <w:sz w:val="22"/>
          <w:szCs w:val="22"/>
        </w:rPr>
        <w:t xml:space="preserve"> mentions that Ikea actually</w:t>
      </w:r>
      <w:r w:rsidR="005014F5">
        <w:rPr>
          <w:rFonts w:ascii="Arial Narrow" w:hAnsi="Arial Narrow"/>
        </w:rPr>
        <w:t xml:space="preserve"> </w:t>
      </w:r>
      <w:r w:rsidR="005014F5" w:rsidRPr="002A06B2">
        <w:rPr>
          <w:rFonts w:ascii="Arial Narrow" w:hAnsi="Arial Narrow"/>
          <w:sz w:val="22"/>
          <w:szCs w:val="22"/>
        </w:rPr>
        <w:lastRenderedPageBreak/>
        <w:t>accessed the employee record of an employee to find out how the person can afford an expensive car with the minimum payment per hour.</w:t>
      </w:r>
    </w:p>
    <w:p w14:paraId="27A54D49" w14:textId="54357B46" w:rsidR="005014F5" w:rsidRPr="002A06B2" w:rsidRDefault="005014F5" w:rsidP="002A06B2">
      <w:pPr>
        <w:spacing w:line="360" w:lineRule="auto"/>
        <w:jc w:val="both"/>
        <w:rPr>
          <w:rFonts w:ascii="Arial Narrow" w:hAnsi="Arial Narrow"/>
          <w:sz w:val="22"/>
          <w:szCs w:val="22"/>
        </w:rPr>
      </w:pPr>
      <w:proofErr w:type="gramStart"/>
      <w:r w:rsidRPr="002A06B2">
        <w:rPr>
          <w:rFonts w:ascii="Arial Narrow" w:hAnsi="Arial Narrow"/>
          <w:sz w:val="22"/>
          <w:szCs w:val="22"/>
        </w:rPr>
        <w:t>Despite the fact that</w:t>
      </w:r>
      <w:proofErr w:type="gramEnd"/>
      <w:r w:rsidRPr="002A06B2">
        <w:rPr>
          <w:rFonts w:ascii="Arial Narrow" w:hAnsi="Arial Narrow"/>
          <w:sz w:val="22"/>
          <w:szCs w:val="22"/>
        </w:rPr>
        <w:t xml:space="preserve"> the lawsuit involves Ikea's operations throughout 2009 and 2012, the questions it highlights are especially relevant at this point in history.</w:t>
      </w:r>
      <w:r w:rsidRPr="002A06B2">
        <w:rPr>
          <w:rFonts w:ascii="Arial Narrow" w:hAnsi="Arial Narrow"/>
          <w:sz w:val="22"/>
          <w:szCs w:val="22"/>
        </w:rPr>
        <w:t xml:space="preserve"> Even though Ikea is donating generous amounts of money, so they prove to be </w:t>
      </w:r>
      <w:r w:rsidR="0058343E" w:rsidRPr="002A06B2">
        <w:rPr>
          <w:rFonts w:ascii="Arial Narrow" w:hAnsi="Arial Narrow"/>
          <w:sz w:val="22"/>
          <w:szCs w:val="22"/>
        </w:rPr>
        <w:t>ethical,</w:t>
      </w:r>
      <w:r w:rsidRPr="002A06B2">
        <w:rPr>
          <w:rFonts w:ascii="Arial Narrow" w:hAnsi="Arial Narrow"/>
          <w:sz w:val="22"/>
          <w:szCs w:val="22"/>
        </w:rPr>
        <w:t xml:space="preserve"> and they seem to be sharing beautiful values, as mentioned in the cultural web </w:t>
      </w:r>
      <w:r w:rsidR="0058343E" w:rsidRPr="002A06B2">
        <w:rPr>
          <w:rFonts w:ascii="Arial Narrow" w:hAnsi="Arial Narrow"/>
          <w:sz w:val="22"/>
          <w:szCs w:val="22"/>
        </w:rPr>
        <w:t xml:space="preserve">analysis, </w:t>
      </w:r>
      <w:proofErr w:type="gramStart"/>
      <w:r w:rsidR="0058343E" w:rsidRPr="002A06B2">
        <w:rPr>
          <w:rFonts w:ascii="Arial Narrow" w:hAnsi="Arial Narrow"/>
          <w:sz w:val="22"/>
          <w:szCs w:val="22"/>
        </w:rPr>
        <w:t>yet,</w:t>
      </w:r>
      <w:proofErr w:type="gramEnd"/>
      <w:r w:rsidRPr="002A06B2">
        <w:rPr>
          <w:rFonts w:ascii="Arial Narrow" w:hAnsi="Arial Narrow"/>
          <w:sz w:val="22"/>
          <w:szCs w:val="22"/>
        </w:rPr>
        <w:t xml:space="preserve"> some of their acts prove the opposite. </w:t>
      </w:r>
    </w:p>
    <w:p w14:paraId="22C71D59" w14:textId="4BBDAEE8" w:rsidR="0058343E" w:rsidRDefault="0058343E" w:rsidP="00FA19A7">
      <w:pPr>
        <w:spacing w:line="360" w:lineRule="auto"/>
        <w:jc w:val="both"/>
        <w:rPr>
          <w:rFonts w:ascii="Arial Narrow" w:hAnsi="Arial Narrow"/>
        </w:rPr>
      </w:pPr>
    </w:p>
    <w:p w14:paraId="46EBD060" w14:textId="6E0043B9" w:rsidR="0058343E" w:rsidRDefault="0058343E" w:rsidP="003215A0">
      <w:pPr>
        <w:pStyle w:val="Heading1"/>
      </w:pPr>
      <w:bookmarkStart w:id="10" w:name="_Toc89689536"/>
      <w:r>
        <w:t>Internal Factors affecting an Organisation:</w:t>
      </w:r>
      <w:bookmarkEnd w:id="10"/>
      <w:r>
        <w:t xml:space="preserve"> </w:t>
      </w:r>
    </w:p>
    <w:p w14:paraId="1B32FE34" w14:textId="77777777" w:rsidR="003215A0" w:rsidRPr="003215A0" w:rsidRDefault="003215A0" w:rsidP="003215A0"/>
    <w:p w14:paraId="6C4436A4" w14:textId="2D2B5973" w:rsidR="0058343E" w:rsidRDefault="003215A0" w:rsidP="003215A0">
      <w:pPr>
        <w:pStyle w:val="Heading2"/>
      </w:pPr>
      <w:bookmarkStart w:id="11" w:name="_Toc89689537"/>
      <w:r w:rsidRPr="003215A0">
        <w:t>McKinsey’s 7’</w:t>
      </w:r>
      <w:r w:rsidR="00656A36">
        <w:t>S</w:t>
      </w:r>
      <w:r w:rsidRPr="003215A0">
        <w:t xml:space="preserve"> </w:t>
      </w:r>
      <w:r>
        <w:t>F</w:t>
      </w:r>
      <w:r w:rsidRPr="003215A0">
        <w:t>ramework</w:t>
      </w:r>
      <w:r>
        <w:t>:</w:t>
      </w:r>
      <w:bookmarkEnd w:id="11"/>
    </w:p>
    <w:p w14:paraId="32720544" w14:textId="32E6841C" w:rsidR="003215A0" w:rsidRPr="003215A0" w:rsidRDefault="003215A0" w:rsidP="003215A0">
      <w:r>
        <w:rPr>
          <w:noProof/>
        </w:rPr>
        <w:drawing>
          <wp:inline distT="0" distB="0" distL="0" distR="0" wp14:anchorId="154DDEB5" wp14:editId="67C6296E">
            <wp:extent cx="5733317" cy="42984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3317" cy="4298400"/>
                    </a:xfrm>
                    <a:prstGeom prst="rect">
                      <a:avLst/>
                    </a:prstGeom>
                  </pic:spPr>
                </pic:pic>
              </a:graphicData>
            </a:graphic>
          </wp:inline>
        </w:drawing>
      </w:r>
      <w:r w:rsidRPr="003215A0">
        <w:t>(Your Free Templates, 2019)</w:t>
      </w:r>
    </w:p>
    <w:p w14:paraId="028A70E3" w14:textId="77777777" w:rsidR="003215A0" w:rsidRPr="003215A0" w:rsidRDefault="003215A0" w:rsidP="003215A0"/>
    <w:p w14:paraId="35666363" w14:textId="6BEC6EBD" w:rsidR="0058343E" w:rsidRPr="002A06B2" w:rsidRDefault="003215A0" w:rsidP="002A06B2">
      <w:pPr>
        <w:spacing w:line="360" w:lineRule="auto"/>
        <w:jc w:val="both"/>
        <w:rPr>
          <w:rFonts w:ascii="Arial Narrow" w:hAnsi="Arial Narrow"/>
          <w:sz w:val="22"/>
          <w:szCs w:val="22"/>
        </w:rPr>
      </w:pPr>
      <w:r w:rsidRPr="002A06B2">
        <w:rPr>
          <w:rFonts w:ascii="Arial Narrow" w:hAnsi="Arial Narrow"/>
          <w:sz w:val="22"/>
          <w:szCs w:val="22"/>
        </w:rPr>
        <w:t>In order to analyse the internal aspects of a firm, McKinsey's 7-factor framework is one of the most effective techniques available</w:t>
      </w:r>
      <w:r w:rsidR="007B5CBE" w:rsidRPr="002A06B2">
        <w:rPr>
          <w:rFonts w:ascii="Arial Narrow" w:hAnsi="Arial Narrow"/>
          <w:sz w:val="22"/>
          <w:szCs w:val="22"/>
        </w:rPr>
        <w:t xml:space="preserve">. </w:t>
      </w:r>
      <w:r w:rsidR="0029094A" w:rsidRPr="002A06B2">
        <w:rPr>
          <w:rFonts w:ascii="Arial Narrow" w:hAnsi="Arial Narrow"/>
          <w:sz w:val="22"/>
          <w:szCs w:val="22"/>
        </w:rPr>
        <w:t>The McKinsey 7s model was established in the 1980s by McKinsey consultants Tom Peters, Robert Waterman, and Julien Philips, with assistance from Richard Pascale and Anthony G. Athos, with the aid of Richard Pascale and Anthony G. Athos</w:t>
      </w:r>
      <w:r w:rsidR="00374A04" w:rsidRPr="002A06B2">
        <w:rPr>
          <w:rFonts w:ascii="Arial Narrow" w:hAnsi="Arial Narrow"/>
          <w:sz w:val="22"/>
          <w:szCs w:val="22"/>
        </w:rPr>
        <w:t>.</w:t>
      </w:r>
    </w:p>
    <w:p w14:paraId="31DA9300" w14:textId="77777777" w:rsidR="00F233E3" w:rsidRDefault="00F233E3" w:rsidP="00FA19A7">
      <w:pPr>
        <w:spacing w:line="360" w:lineRule="auto"/>
        <w:jc w:val="both"/>
        <w:rPr>
          <w:rFonts w:ascii="Arial Narrow" w:hAnsi="Arial Narrow"/>
        </w:rPr>
      </w:pPr>
    </w:p>
    <w:p w14:paraId="68612D49" w14:textId="036C6098" w:rsidR="005672E1" w:rsidRPr="002A06B2" w:rsidRDefault="00F233E3" w:rsidP="002A06B2">
      <w:pPr>
        <w:spacing w:line="360" w:lineRule="auto"/>
        <w:jc w:val="both"/>
        <w:rPr>
          <w:rFonts w:ascii="Arial Narrow" w:hAnsi="Arial Narrow"/>
          <w:sz w:val="22"/>
          <w:szCs w:val="22"/>
        </w:rPr>
      </w:pPr>
      <w:r w:rsidRPr="002A06B2">
        <w:rPr>
          <w:rFonts w:ascii="Arial Narrow" w:hAnsi="Arial Narrow"/>
          <w:sz w:val="22"/>
          <w:szCs w:val="22"/>
        </w:rPr>
        <w:lastRenderedPageBreak/>
        <w:t>McKinsey’s 7’s Framework</w:t>
      </w:r>
      <w:r w:rsidRPr="002A06B2">
        <w:rPr>
          <w:rFonts w:ascii="Arial Narrow" w:hAnsi="Arial Narrow"/>
          <w:sz w:val="22"/>
          <w:szCs w:val="22"/>
        </w:rPr>
        <w:t xml:space="preserve"> </w:t>
      </w:r>
      <w:r w:rsidRPr="002A06B2">
        <w:rPr>
          <w:rFonts w:ascii="Arial Narrow" w:hAnsi="Arial Narrow"/>
          <w:sz w:val="22"/>
          <w:szCs w:val="22"/>
        </w:rPr>
        <w:t xml:space="preserve">examines the seven critical aspects that contribute to an organization's success: strategy, structure, systems, shared values, style, </w:t>
      </w:r>
      <w:r w:rsidR="00AB2A77" w:rsidRPr="002A06B2">
        <w:rPr>
          <w:rFonts w:ascii="Arial Narrow" w:hAnsi="Arial Narrow"/>
          <w:sz w:val="22"/>
          <w:szCs w:val="22"/>
        </w:rPr>
        <w:t xml:space="preserve">skills </w:t>
      </w:r>
      <w:r w:rsidRPr="002A06B2">
        <w:rPr>
          <w:rFonts w:ascii="Arial Narrow" w:hAnsi="Arial Narrow"/>
          <w:sz w:val="22"/>
          <w:szCs w:val="22"/>
        </w:rPr>
        <w:t>and staff.</w:t>
      </w:r>
      <w:r w:rsidR="0039177C" w:rsidRPr="002A06B2">
        <w:rPr>
          <w:rFonts w:ascii="Arial Narrow" w:hAnsi="Arial Narrow"/>
          <w:sz w:val="22"/>
          <w:szCs w:val="22"/>
        </w:rPr>
        <w:t xml:space="preserve"> </w:t>
      </w:r>
      <w:r w:rsidR="0039177C" w:rsidRPr="002A06B2">
        <w:rPr>
          <w:rFonts w:ascii="Arial Narrow" w:hAnsi="Arial Narrow"/>
          <w:sz w:val="22"/>
          <w:szCs w:val="22"/>
        </w:rPr>
        <w:t>In the McKinsey 7s model, strategy, structure, and systems are the hard components.</w:t>
      </w:r>
      <w:r w:rsidR="00633376" w:rsidRPr="002A06B2">
        <w:rPr>
          <w:rFonts w:ascii="Arial Narrow" w:hAnsi="Arial Narrow"/>
          <w:sz w:val="22"/>
          <w:szCs w:val="22"/>
        </w:rPr>
        <w:t xml:space="preserve"> </w:t>
      </w:r>
      <w:r w:rsidR="00A278E6" w:rsidRPr="002A06B2">
        <w:rPr>
          <w:rFonts w:ascii="Arial Narrow" w:hAnsi="Arial Narrow"/>
          <w:sz w:val="22"/>
          <w:szCs w:val="22"/>
        </w:rPr>
        <w:t>Soft</w:t>
      </w:r>
      <w:r w:rsidR="00633376" w:rsidRPr="002A06B2">
        <w:rPr>
          <w:rFonts w:ascii="Arial Narrow" w:hAnsi="Arial Narrow"/>
          <w:sz w:val="22"/>
          <w:szCs w:val="22"/>
        </w:rPr>
        <w:t xml:space="preserve"> components include shared values, staff, skills, and strategy</w:t>
      </w:r>
      <w:r w:rsidR="00A278E6" w:rsidRPr="002A06B2">
        <w:rPr>
          <w:rFonts w:ascii="Arial Narrow" w:hAnsi="Arial Narrow"/>
          <w:sz w:val="22"/>
          <w:szCs w:val="22"/>
        </w:rPr>
        <w:t>.</w:t>
      </w:r>
    </w:p>
    <w:p w14:paraId="35CB3AB0" w14:textId="77777777" w:rsidR="002C0F13" w:rsidRPr="002A06B2" w:rsidRDefault="002C0F13" w:rsidP="002A06B2">
      <w:pPr>
        <w:spacing w:line="360" w:lineRule="auto"/>
        <w:jc w:val="both"/>
        <w:rPr>
          <w:rFonts w:ascii="Arial Narrow" w:hAnsi="Arial Narrow"/>
          <w:sz w:val="22"/>
          <w:szCs w:val="22"/>
        </w:rPr>
      </w:pPr>
    </w:p>
    <w:p w14:paraId="520F7F2E" w14:textId="7AFC22AD" w:rsidR="009F3336" w:rsidRPr="002A06B2" w:rsidRDefault="009F3336" w:rsidP="002A06B2">
      <w:pPr>
        <w:spacing w:line="360" w:lineRule="auto"/>
        <w:jc w:val="both"/>
        <w:rPr>
          <w:rFonts w:ascii="Arial Narrow" w:hAnsi="Arial Narrow"/>
          <w:sz w:val="22"/>
          <w:szCs w:val="22"/>
        </w:rPr>
      </w:pPr>
      <w:r w:rsidRPr="002A06B2">
        <w:rPr>
          <w:rFonts w:ascii="Arial Narrow" w:hAnsi="Arial Narrow"/>
          <w:sz w:val="22"/>
          <w:szCs w:val="22"/>
        </w:rPr>
        <w:t>A strategy is a plan produced by a company in order to attain long-term competitive advantage and to effectively compete in the market environment.</w:t>
      </w:r>
    </w:p>
    <w:p w14:paraId="6960CD8A" w14:textId="77777777" w:rsidR="00E46F39" w:rsidRPr="002A06B2" w:rsidRDefault="00E46F39" w:rsidP="002A06B2">
      <w:pPr>
        <w:spacing w:line="360" w:lineRule="auto"/>
        <w:jc w:val="both"/>
        <w:rPr>
          <w:rFonts w:ascii="Arial Narrow" w:hAnsi="Arial Narrow"/>
          <w:sz w:val="22"/>
          <w:szCs w:val="22"/>
        </w:rPr>
      </w:pPr>
    </w:p>
    <w:p w14:paraId="6BFEFFDA" w14:textId="30313AEF" w:rsidR="00E46F39" w:rsidRPr="002A06B2" w:rsidRDefault="00E46F39" w:rsidP="002A06B2">
      <w:pPr>
        <w:spacing w:line="360" w:lineRule="auto"/>
        <w:jc w:val="both"/>
        <w:rPr>
          <w:rFonts w:ascii="Arial Narrow" w:hAnsi="Arial Narrow"/>
          <w:sz w:val="22"/>
          <w:szCs w:val="22"/>
        </w:rPr>
      </w:pPr>
      <w:r w:rsidRPr="002A06B2">
        <w:rPr>
          <w:rFonts w:ascii="Arial Narrow" w:hAnsi="Arial Narrow"/>
          <w:sz w:val="22"/>
          <w:szCs w:val="22"/>
        </w:rPr>
        <w:t>The structure of a company indicates the method in which its divisions and units are arranged, as well as the information on who is responsible for what.</w:t>
      </w:r>
    </w:p>
    <w:p w14:paraId="6BAEC2E1" w14:textId="77777777" w:rsidR="00B25EB6" w:rsidRPr="002A06B2" w:rsidRDefault="00B25EB6" w:rsidP="002A06B2">
      <w:pPr>
        <w:spacing w:line="360" w:lineRule="auto"/>
        <w:jc w:val="both"/>
        <w:rPr>
          <w:rFonts w:ascii="Arial Narrow" w:hAnsi="Arial Narrow"/>
          <w:sz w:val="22"/>
          <w:szCs w:val="22"/>
        </w:rPr>
      </w:pPr>
    </w:p>
    <w:p w14:paraId="6845E7A6" w14:textId="77777777" w:rsidR="00E46F39" w:rsidRPr="002A06B2" w:rsidRDefault="00E46F39" w:rsidP="002A06B2">
      <w:pPr>
        <w:spacing w:line="360" w:lineRule="auto"/>
        <w:jc w:val="both"/>
        <w:rPr>
          <w:rFonts w:ascii="Arial Narrow" w:hAnsi="Arial Narrow"/>
          <w:sz w:val="22"/>
          <w:szCs w:val="22"/>
        </w:rPr>
      </w:pPr>
      <w:r w:rsidRPr="002A06B2">
        <w:rPr>
          <w:rFonts w:ascii="Arial Narrow" w:hAnsi="Arial Narrow"/>
          <w:sz w:val="22"/>
          <w:szCs w:val="22"/>
        </w:rPr>
        <w:t>Systems are the processes and procedures of a corporation that expose the day-to-day operations of the organisation and the methods by which choices are made.</w:t>
      </w:r>
    </w:p>
    <w:p w14:paraId="610A6EB4" w14:textId="0C1F2307" w:rsidR="00E46F39" w:rsidRPr="002A06B2" w:rsidRDefault="00E46F39" w:rsidP="002A06B2">
      <w:pPr>
        <w:spacing w:line="360" w:lineRule="auto"/>
        <w:jc w:val="both"/>
        <w:rPr>
          <w:rFonts w:ascii="Arial Narrow" w:hAnsi="Arial Narrow"/>
          <w:sz w:val="22"/>
          <w:szCs w:val="22"/>
        </w:rPr>
      </w:pPr>
    </w:p>
    <w:p w14:paraId="1B0BE781" w14:textId="4CA9090B" w:rsidR="00E46F39" w:rsidRPr="002A06B2" w:rsidRDefault="00E46F39" w:rsidP="002A06B2">
      <w:pPr>
        <w:spacing w:line="360" w:lineRule="auto"/>
        <w:jc w:val="both"/>
        <w:rPr>
          <w:rFonts w:ascii="Arial Narrow" w:hAnsi="Arial Narrow"/>
          <w:sz w:val="22"/>
          <w:szCs w:val="22"/>
        </w:rPr>
      </w:pPr>
      <w:r w:rsidRPr="002A06B2">
        <w:rPr>
          <w:rFonts w:ascii="Arial Narrow" w:hAnsi="Arial Narrow"/>
          <w:sz w:val="22"/>
          <w:szCs w:val="22"/>
        </w:rPr>
        <w:t>Employees' skills are the talents that they have that allow them to perform exceptionally effectively. Capabilities and competencies are also included in this section.</w:t>
      </w:r>
    </w:p>
    <w:p w14:paraId="57B9A67E" w14:textId="77777777" w:rsidR="00E46F39" w:rsidRPr="002A06B2" w:rsidRDefault="00E46F39" w:rsidP="002A06B2">
      <w:pPr>
        <w:spacing w:line="360" w:lineRule="auto"/>
        <w:jc w:val="both"/>
        <w:rPr>
          <w:rFonts w:ascii="Arial Narrow" w:hAnsi="Arial Narrow"/>
          <w:sz w:val="22"/>
          <w:szCs w:val="22"/>
        </w:rPr>
      </w:pPr>
    </w:p>
    <w:p w14:paraId="4C4E78E5" w14:textId="59B033A2" w:rsidR="00E46F39" w:rsidRPr="002A06B2" w:rsidRDefault="00E46F39" w:rsidP="002A06B2">
      <w:pPr>
        <w:spacing w:line="360" w:lineRule="auto"/>
        <w:jc w:val="both"/>
        <w:rPr>
          <w:rFonts w:ascii="Arial Narrow" w:hAnsi="Arial Narrow"/>
          <w:sz w:val="22"/>
          <w:szCs w:val="22"/>
        </w:rPr>
      </w:pPr>
      <w:r w:rsidRPr="002A06B2">
        <w:rPr>
          <w:rFonts w:ascii="Arial Narrow" w:hAnsi="Arial Narrow"/>
          <w:sz w:val="22"/>
          <w:szCs w:val="22"/>
        </w:rPr>
        <w:t>The style is linked to the acts and conduct of top management, instead of the words they use to express themselves.</w:t>
      </w:r>
    </w:p>
    <w:p w14:paraId="441A3413" w14:textId="77777777" w:rsidR="00E46F39" w:rsidRPr="002A06B2" w:rsidRDefault="00E46F39" w:rsidP="002A06B2">
      <w:pPr>
        <w:spacing w:line="360" w:lineRule="auto"/>
        <w:jc w:val="both"/>
        <w:rPr>
          <w:rFonts w:ascii="Arial Narrow" w:hAnsi="Arial Narrow"/>
          <w:sz w:val="22"/>
          <w:szCs w:val="22"/>
        </w:rPr>
      </w:pPr>
    </w:p>
    <w:p w14:paraId="6E1FC780" w14:textId="6A8D26E6" w:rsidR="0058343E" w:rsidRPr="002A06B2" w:rsidRDefault="00DB252C" w:rsidP="002A06B2">
      <w:pPr>
        <w:spacing w:line="360" w:lineRule="auto"/>
        <w:jc w:val="both"/>
        <w:rPr>
          <w:rFonts w:ascii="Arial Narrow" w:hAnsi="Arial Narrow"/>
          <w:sz w:val="22"/>
          <w:szCs w:val="22"/>
        </w:rPr>
      </w:pPr>
      <w:r w:rsidRPr="002A06B2">
        <w:rPr>
          <w:rFonts w:ascii="Arial Narrow" w:hAnsi="Arial Narrow"/>
          <w:sz w:val="22"/>
          <w:szCs w:val="22"/>
        </w:rPr>
        <w:t>Staff is a component of the McKinsey 7S Framework that relates to workers and their necessity for growth and motivation.</w:t>
      </w:r>
    </w:p>
    <w:p w14:paraId="17A7295E" w14:textId="77777777" w:rsidR="00331538" w:rsidRPr="002A06B2" w:rsidRDefault="00331538" w:rsidP="002A06B2">
      <w:pPr>
        <w:spacing w:line="360" w:lineRule="auto"/>
        <w:jc w:val="both"/>
        <w:rPr>
          <w:rFonts w:ascii="Arial Narrow" w:hAnsi="Arial Narrow"/>
          <w:sz w:val="22"/>
          <w:szCs w:val="22"/>
        </w:rPr>
      </w:pPr>
    </w:p>
    <w:p w14:paraId="1D6604F6" w14:textId="517A92F5" w:rsidR="00AB2A77" w:rsidRPr="002A06B2" w:rsidRDefault="007B0A48" w:rsidP="002A06B2">
      <w:pPr>
        <w:spacing w:line="360" w:lineRule="auto"/>
        <w:jc w:val="both"/>
        <w:rPr>
          <w:rFonts w:ascii="Arial Narrow" w:hAnsi="Arial Narrow"/>
          <w:sz w:val="22"/>
          <w:szCs w:val="22"/>
        </w:rPr>
      </w:pPr>
      <w:r w:rsidRPr="002A06B2">
        <w:rPr>
          <w:rFonts w:ascii="Arial Narrow" w:hAnsi="Arial Narrow"/>
          <w:sz w:val="22"/>
          <w:szCs w:val="22"/>
        </w:rPr>
        <w:t>The McKinsey 7s model is based on shared values, which are the norms and standards that influence employee behaviour and corporate activities, and hence, form the cornerstone of any organisation.</w:t>
      </w:r>
    </w:p>
    <w:p w14:paraId="6664A196" w14:textId="77777777" w:rsidR="00186F9E" w:rsidRDefault="00186F9E" w:rsidP="00FA19A7">
      <w:pPr>
        <w:spacing w:line="360" w:lineRule="auto"/>
        <w:jc w:val="both"/>
        <w:rPr>
          <w:rFonts w:ascii="Arial Narrow" w:hAnsi="Arial Narrow"/>
        </w:rPr>
      </w:pPr>
    </w:p>
    <w:p w14:paraId="0C5FDA6C" w14:textId="65BC12EE" w:rsidR="00E83E9E" w:rsidRDefault="00AF4716" w:rsidP="00AF4716">
      <w:pPr>
        <w:pStyle w:val="Heading1"/>
      </w:pPr>
      <w:bookmarkStart w:id="12" w:name="_Toc89689538"/>
      <w:r>
        <w:t xml:space="preserve">IKEA </w:t>
      </w:r>
      <w:r w:rsidRPr="00AF4716">
        <w:t>McKinsey’s 7’s Framework:</w:t>
      </w:r>
      <w:bookmarkEnd w:id="12"/>
    </w:p>
    <w:p w14:paraId="7B2F1FFB" w14:textId="59EAD31F" w:rsidR="007B43B6" w:rsidRPr="00BC1AC6" w:rsidRDefault="007B43B6" w:rsidP="007B43B6">
      <w:pPr>
        <w:rPr>
          <w:rFonts w:ascii="Arial Narrow" w:hAnsi="Arial Narrow"/>
        </w:rPr>
      </w:pPr>
    </w:p>
    <w:p w14:paraId="20B23EAE" w14:textId="3B183230" w:rsidR="007B43B6" w:rsidRDefault="00BC1AC6" w:rsidP="00BC1AC6">
      <w:pPr>
        <w:pStyle w:val="Heading2"/>
      </w:pPr>
      <w:bookmarkStart w:id="13" w:name="_Toc89689539"/>
      <w:r w:rsidRPr="00BC1AC6">
        <w:t>Strategy:</w:t>
      </w:r>
      <w:bookmarkEnd w:id="13"/>
      <w:r w:rsidRPr="00BC1AC6">
        <w:t xml:space="preserve"> </w:t>
      </w:r>
    </w:p>
    <w:p w14:paraId="2A4A2206" w14:textId="72A13A29" w:rsidR="00BC1AC6" w:rsidRDefault="00BC1AC6" w:rsidP="00BC1AC6"/>
    <w:p w14:paraId="4C388D2A" w14:textId="0998599C" w:rsidR="00AF4716" w:rsidRPr="002A06B2" w:rsidRDefault="00CB71E9" w:rsidP="002A06B2">
      <w:pPr>
        <w:spacing w:line="360" w:lineRule="auto"/>
        <w:jc w:val="both"/>
        <w:rPr>
          <w:rFonts w:ascii="Arial Narrow" w:hAnsi="Arial Narrow"/>
          <w:sz w:val="22"/>
          <w:szCs w:val="22"/>
        </w:rPr>
      </w:pPr>
      <w:r w:rsidRPr="002A06B2">
        <w:rPr>
          <w:rFonts w:ascii="Arial Narrow" w:hAnsi="Arial Narrow"/>
          <w:sz w:val="22"/>
          <w:szCs w:val="22"/>
        </w:rPr>
        <w:t xml:space="preserve">IKEA's strategic orientation and overall business plan are explicitly defined and communicated to </w:t>
      </w:r>
      <w:r w:rsidR="0053048E" w:rsidRPr="002A06B2">
        <w:rPr>
          <w:rFonts w:ascii="Arial Narrow" w:hAnsi="Arial Narrow"/>
          <w:sz w:val="22"/>
          <w:szCs w:val="22"/>
        </w:rPr>
        <w:t>all</w:t>
      </w:r>
      <w:r w:rsidRPr="002A06B2">
        <w:rPr>
          <w:rFonts w:ascii="Arial Narrow" w:hAnsi="Arial Narrow"/>
          <w:sz w:val="22"/>
          <w:szCs w:val="22"/>
        </w:rPr>
        <w:t xml:space="preserve"> the company and its shareholders, including workers.</w:t>
      </w:r>
      <w:r w:rsidRPr="002A06B2">
        <w:rPr>
          <w:rFonts w:ascii="Arial Narrow" w:hAnsi="Arial Narrow"/>
          <w:sz w:val="22"/>
          <w:szCs w:val="22"/>
        </w:rPr>
        <w:t xml:space="preserve"> </w:t>
      </w:r>
      <w:r w:rsidR="00AF682A" w:rsidRPr="002A06B2">
        <w:rPr>
          <w:rFonts w:ascii="Arial Narrow" w:hAnsi="Arial Narrow"/>
          <w:sz w:val="22"/>
          <w:szCs w:val="22"/>
        </w:rPr>
        <w:t>This assists the corporation in managing performance, guiding activities, and devising alternative approaches that are consistent with the corporate plan, among other things.</w:t>
      </w:r>
      <w:r w:rsidR="003A4D15" w:rsidRPr="002A06B2">
        <w:rPr>
          <w:rFonts w:ascii="Arial Narrow" w:hAnsi="Arial Narrow"/>
          <w:sz w:val="22"/>
          <w:szCs w:val="22"/>
        </w:rPr>
        <w:t xml:space="preserve"> </w:t>
      </w:r>
      <w:r w:rsidR="0053048E" w:rsidRPr="002A06B2">
        <w:rPr>
          <w:rFonts w:ascii="Arial Narrow" w:hAnsi="Arial Narrow"/>
          <w:sz w:val="22"/>
          <w:szCs w:val="22"/>
        </w:rPr>
        <w:t xml:space="preserve">Furthermore, the formulation and </w:t>
      </w:r>
      <w:r w:rsidR="0053048E" w:rsidRPr="002A06B2">
        <w:rPr>
          <w:rFonts w:ascii="Arial Narrow" w:hAnsi="Arial Narrow"/>
          <w:sz w:val="22"/>
          <w:szCs w:val="22"/>
        </w:rPr>
        <w:lastRenderedPageBreak/>
        <w:t>communication of IKEA's business strategy helps to make the company's operations more visible while also aligning the corporation's duties with its activities.</w:t>
      </w:r>
    </w:p>
    <w:p w14:paraId="34B27E5A" w14:textId="561A49EB" w:rsidR="00996849" w:rsidRPr="002A06B2" w:rsidRDefault="00C641F2" w:rsidP="002A06B2">
      <w:pPr>
        <w:spacing w:line="360" w:lineRule="auto"/>
        <w:jc w:val="both"/>
        <w:rPr>
          <w:rFonts w:ascii="Arial Narrow" w:hAnsi="Arial Narrow"/>
          <w:sz w:val="22"/>
          <w:szCs w:val="22"/>
        </w:rPr>
      </w:pPr>
      <w:r w:rsidRPr="002A06B2">
        <w:rPr>
          <w:rFonts w:ascii="Arial Narrow" w:hAnsi="Arial Narrow"/>
          <w:sz w:val="22"/>
          <w:szCs w:val="22"/>
        </w:rPr>
        <w:t>IKEA's strategy is adaptive and flexible, and it may be modified as needed. In terms of strategic direction and strategy formulation, this is a critical component of IKEA's operations.</w:t>
      </w:r>
      <w:r w:rsidR="00976917" w:rsidRPr="002A06B2">
        <w:rPr>
          <w:rFonts w:ascii="Arial Narrow" w:hAnsi="Arial Narrow"/>
          <w:sz w:val="22"/>
          <w:szCs w:val="22"/>
        </w:rPr>
        <w:t xml:space="preserve"> </w:t>
      </w:r>
      <w:r w:rsidR="00976917" w:rsidRPr="002A06B2">
        <w:rPr>
          <w:rFonts w:ascii="Arial Narrow" w:hAnsi="Arial Narrow"/>
          <w:sz w:val="22"/>
          <w:szCs w:val="22"/>
        </w:rPr>
        <w:t xml:space="preserve">IKEA </w:t>
      </w:r>
      <w:proofErr w:type="gramStart"/>
      <w:r w:rsidR="00976917" w:rsidRPr="002A06B2">
        <w:rPr>
          <w:rFonts w:ascii="Arial Narrow" w:hAnsi="Arial Narrow"/>
          <w:sz w:val="22"/>
          <w:szCs w:val="22"/>
        </w:rPr>
        <w:t>is able to</w:t>
      </w:r>
      <w:proofErr w:type="gramEnd"/>
      <w:r w:rsidR="00976917" w:rsidRPr="002A06B2">
        <w:rPr>
          <w:rFonts w:ascii="Arial Narrow" w:hAnsi="Arial Narrow"/>
          <w:sz w:val="22"/>
          <w:szCs w:val="22"/>
        </w:rPr>
        <w:t xml:space="preserve"> profit from its flexibility and adaptability not just in terms of fast adapting and dealing to changing public habits throughout the world, but it is also able to geographically and culturally modify its goods</w:t>
      </w:r>
      <w:r w:rsidR="00C9076F" w:rsidRPr="002A06B2">
        <w:rPr>
          <w:rFonts w:ascii="Arial Narrow" w:hAnsi="Arial Narrow"/>
          <w:sz w:val="22"/>
          <w:szCs w:val="22"/>
        </w:rPr>
        <w:t>.</w:t>
      </w:r>
    </w:p>
    <w:p w14:paraId="49929430" w14:textId="77777777" w:rsidR="00C9076F" w:rsidRDefault="00C9076F" w:rsidP="0053048E">
      <w:pPr>
        <w:spacing w:line="360" w:lineRule="auto"/>
        <w:jc w:val="both"/>
        <w:rPr>
          <w:rFonts w:ascii="Arial Narrow" w:hAnsi="Arial Narrow"/>
        </w:rPr>
      </w:pPr>
    </w:p>
    <w:p w14:paraId="540214CE" w14:textId="24F05F68" w:rsidR="00C9076F" w:rsidRDefault="00C9076F" w:rsidP="00C9076F">
      <w:pPr>
        <w:pStyle w:val="Heading2"/>
      </w:pPr>
      <w:bookmarkStart w:id="14" w:name="_Toc89689540"/>
      <w:r>
        <w:t>Structure:</w:t>
      </w:r>
      <w:bookmarkEnd w:id="14"/>
    </w:p>
    <w:p w14:paraId="3488D46D" w14:textId="004A238E" w:rsidR="00A912F2" w:rsidRDefault="00A912F2" w:rsidP="00A912F2"/>
    <w:p w14:paraId="3742BCC7" w14:textId="4FCE7624" w:rsidR="00A912F2" w:rsidRPr="002A06B2" w:rsidRDefault="00A912F2" w:rsidP="002A06B2">
      <w:pPr>
        <w:spacing w:line="360" w:lineRule="auto"/>
        <w:rPr>
          <w:rFonts w:ascii="Arial Narrow" w:hAnsi="Arial Narrow"/>
          <w:sz w:val="22"/>
          <w:szCs w:val="22"/>
        </w:rPr>
      </w:pPr>
      <w:r w:rsidRPr="002A06B2">
        <w:rPr>
          <w:rFonts w:ascii="Arial Narrow" w:hAnsi="Arial Narrow"/>
          <w:sz w:val="22"/>
          <w:szCs w:val="22"/>
        </w:rPr>
        <w:t>Ikea's reporting structure is flat. </w:t>
      </w:r>
      <w:r w:rsidR="00765788" w:rsidRPr="002A06B2">
        <w:rPr>
          <w:rFonts w:ascii="Arial Narrow" w:hAnsi="Arial Narrow"/>
          <w:sz w:val="22"/>
          <w:szCs w:val="22"/>
        </w:rPr>
        <w:t>With fewer administrative layers between them and increased access to top leaders and managers, workers feel more comfortable and confident</w:t>
      </w:r>
      <w:r w:rsidR="00765788" w:rsidRPr="002A06B2">
        <w:rPr>
          <w:rFonts w:ascii="Arial Narrow" w:hAnsi="Arial Narrow"/>
          <w:sz w:val="22"/>
          <w:szCs w:val="22"/>
        </w:rPr>
        <w:t>.</w:t>
      </w:r>
      <w:r w:rsidR="000C6527" w:rsidRPr="002A06B2">
        <w:rPr>
          <w:rFonts w:ascii="Arial Narrow" w:hAnsi="Arial Narrow"/>
          <w:sz w:val="22"/>
          <w:szCs w:val="22"/>
        </w:rPr>
        <w:t xml:space="preserve"> </w:t>
      </w:r>
      <w:r w:rsidR="000C6527" w:rsidRPr="002A06B2">
        <w:rPr>
          <w:rFonts w:ascii="Arial Narrow" w:hAnsi="Arial Narrow"/>
          <w:sz w:val="22"/>
          <w:szCs w:val="22"/>
        </w:rPr>
        <w:t>Additionally, the flatter structure enables IKEA to make decisions quicker faster and enhances staff </w:t>
      </w:r>
      <w:r w:rsidR="00444B81" w:rsidRPr="002A06B2">
        <w:rPr>
          <w:rFonts w:ascii="Arial Narrow" w:hAnsi="Arial Narrow"/>
          <w:sz w:val="22"/>
          <w:szCs w:val="22"/>
        </w:rPr>
        <w:t>engagement to</w:t>
      </w:r>
      <w:r w:rsidR="000C6527" w:rsidRPr="002A06B2">
        <w:rPr>
          <w:rFonts w:ascii="Arial Narrow" w:hAnsi="Arial Narrow"/>
          <w:sz w:val="22"/>
          <w:szCs w:val="22"/>
        </w:rPr>
        <w:t xml:space="preserve"> the firm.</w:t>
      </w:r>
    </w:p>
    <w:p w14:paraId="2281D3DF" w14:textId="77777777" w:rsidR="00300D6E" w:rsidRPr="002A06B2" w:rsidRDefault="00300D6E" w:rsidP="002A06B2">
      <w:pPr>
        <w:spacing w:line="360" w:lineRule="auto"/>
        <w:jc w:val="both"/>
        <w:rPr>
          <w:rFonts w:ascii="Arial Narrow" w:hAnsi="Arial Narrow"/>
          <w:sz w:val="22"/>
          <w:szCs w:val="22"/>
        </w:rPr>
      </w:pPr>
    </w:p>
    <w:p w14:paraId="212F5734" w14:textId="77777777" w:rsidR="00B25EB6" w:rsidRPr="002A06B2" w:rsidRDefault="003550AD" w:rsidP="002A06B2">
      <w:pPr>
        <w:spacing w:line="360" w:lineRule="auto"/>
        <w:jc w:val="both"/>
        <w:rPr>
          <w:rFonts w:ascii="Arial Narrow" w:hAnsi="Arial Narrow"/>
          <w:sz w:val="22"/>
          <w:szCs w:val="22"/>
        </w:rPr>
      </w:pPr>
      <w:r w:rsidRPr="002A06B2">
        <w:rPr>
          <w:rFonts w:ascii="Arial Narrow" w:hAnsi="Arial Narrow"/>
          <w:sz w:val="22"/>
          <w:szCs w:val="22"/>
        </w:rPr>
        <w:t>IKEA's many divisions work in close collaboration</w:t>
      </w:r>
      <w:r w:rsidRPr="002A06B2">
        <w:rPr>
          <w:rFonts w:ascii="Arial Narrow" w:hAnsi="Arial Narrow"/>
          <w:sz w:val="22"/>
          <w:szCs w:val="22"/>
        </w:rPr>
        <w:t>.</w:t>
      </w:r>
      <w:r w:rsidR="00807571" w:rsidRPr="002A06B2">
        <w:rPr>
          <w:rFonts w:ascii="Arial Narrow" w:hAnsi="Arial Narrow"/>
          <w:sz w:val="22"/>
          <w:szCs w:val="22"/>
        </w:rPr>
        <w:t xml:space="preserve"> The business's divisions often collaborate on activities and projects that need a range of skills.</w:t>
      </w:r>
      <w:r w:rsidR="005B0ED3" w:rsidRPr="002A06B2">
        <w:rPr>
          <w:rFonts w:ascii="Arial Narrow" w:hAnsi="Arial Narrow"/>
          <w:sz w:val="22"/>
          <w:szCs w:val="22"/>
        </w:rPr>
        <w:t xml:space="preserve"> </w:t>
      </w:r>
      <w:r w:rsidR="005B0ED3" w:rsidRPr="002A06B2">
        <w:rPr>
          <w:rFonts w:ascii="Arial Narrow" w:hAnsi="Arial Narrow"/>
          <w:sz w:val="22"/>
          <w:szCs w:val="22"/>
        </w:rPr>
        <w:t xml:space="preserve">Communication among various departments is </w:t>
      </w:r>
      <w:r w:rsidR="005B0ED3" w:rsidRPr="002A06B2">
        <w:rPr>
          <w:rFonts w:ascii="Arial Narrow" w:hAnsi="Arial Narrow"/>
          <w:sz w:val="22"/>
          <w:szCs w:val="22"/>
        </w:rPr>
        <w:t>proves</w:t>
      </w:r>
      <w:r w:rsidR="005B0ED3" w:rsidRPr="002A06B2">
        <w:rPr>
          <w:rFonts w:ascii="Arial Narrow" w:hAnsi="Arial Narrow"/>
          <w:sz w:val="22"/>
          <w:szCs w:val="22"/>
        </w:rPr>
        <w:t xml:space="preserve"> to be</w:t>
      </w:r>
      <w:r w:rsidR="005B0ED3" w:rsidRPr="002A06B2">
        <w:rPr>
          <w:rFonts w:ascii="Arial Narrow" w:hAnsi="Arial Narrow"/>
          <w:sz w:val="22"/>
          <w:szCs w:val="22"/>
        </w:rPr>
        <w:t xml:space="preserve"> </w:t>
      </w:r>
      <w:r w:rsidR="005B0ED3" w:rsidRPr="002A06B2">
        <w:rPr>
          <w:rFonts w:ascii="Arial Narrow" w:hAnsi="Arial Narrow"/>
          <w:sz w:val="22"/>
          <w:szCs w:val="22"/>
        </w:rPr>
        <w:t>efficient and well-organized.</w:t>
      </w:r>
      <w:r w:rsidR="00B25EB6" w:rsidRPr="002A06B2">
        <w:rPr>
          <w:rFonts w:ascii="Arial Narrow" w:hAnsi="Arial Narrow"/>
          <w:sz w:val="22"/>
          <w:szCs w:val="22"/>
        </w:rPr>
        <w:t xml:space="preserve"> </w:t>
      </w:r>
      <w:r w:rsidR="00B25EB6" w:rsidRPr="002A06B2">
        <w:rPr>
          <w:rFonts w:ascii="Arial Narrow" w:hAnsi="Arial Narrow"/>
          <w:sz w:val="22"/>
          <w:szCs w:val="22"/>
        </w:rPr>
        <w:t xml:space="preserve">IKEA utilises its own intranet to strengthen the company's core structure. The structured, specified, and organised communication facilitates the information exchange and assures that neither organisational </w:t>
      </w:r>
      <w:r w:rsidR="00B25EB6" w:rsidRPr="002A06B2">
        <w:rPr>
          <w:rFonts w:ascii="Arial Narrow" w:hAnsi="Arial Narrow"/>
          <w:sz w:val="22"/>
          <w:szCs w:val="22"/>
        </w:rPr>
        <w:t>task</w:t>
      </w:r>
      <w:r w:rsidR="00B25EB6" w:rsidRPr="002A06B2">
        <w:rPr>
          <w:rFonts w:ascii="Arial Narrow" w:hAnsi="Arial Narrow"/>
          <w:sz w:val="22"/>
          <w:szCs w:val="22"/>
        </w:rPr>
        <w:t xml:space="preserve"> </w:t>
      </w:r>
    </w:p>
    <w:p w14:paraId="289AB2E3" w14:textId="2A772CB2" w:rsidR="005B2086" w:rsidRDefault="00B25EB6" w:rsidP="002A06B2">
      <w:pPr>
        <w:spacing w:line="360" w:lineRule="auto"/>
        <w:jc w:val="both"/>
        <w:rPr>
          <w:rFonts w:ascii="Arial Narrow" w:hAnsi="Arial Narrow"/>
        </w:rPr>
      </w:pPr>
      <w:r w:rsidRPr="002A06B2">
        <w:rPr>
          <w:rFonts w:ascii="Arial Narrow" w:hAnsi="Arial Narrow"/>
          <w:sz w:val="22"/>
          <w:szCs w:val="22"/>
        </w:rPr>
        <w:t>or objectives are jeopardised leading to a shortage of communication or miscommunication</w:t>
      </w:r>
      <w:r w:rsidRPr="00B25EB6">
        <w:rPr>
          <w:rFonts w:ascii="Arial Narrow" w:hAnsi="Arial Narrow"/>
        </w:rPr>
        <w:t>.</w:t>
      </w:r>
    </w:p>
    <w:p w14:paraId="38FA855A" w14:textId="7DDA9B9E" w:rsidR="00B25EB6" w:rsidRDefault="00B25EB6" w:rsidP="00444B81">
      <w:pPr>
        <w:spacing w:line="360" w:lineRule="auto"/>
        <w:jc w:val="both"/>
        <w:rPr>
          <w:rFonts w:ascii="Arial Narrow" w:hAnsi="Arial Narrow"/>
        </w:rPr>
      </w:pPr>
    </w:p>
    <w:p w14:paraId="4690F901" w14:textId="29503361" w:rsidR="00B25EB6" w:rsidRDefault="00B25EB6" w:rsidP="00A63130">
      <w:pPr>
        <w:pStyle w:val="Heading2"/>
      </w:pPr>
      <w:bookmarkStart w:id="15" w:name="_Toc89689541"/>
      <w:r>
        <w:t>Systems:</w:t>
      </w:r>
      <w:bookmarkEnd w:id="15"/>
      <w:r>
        <w:t xml:space="preserve"> </w:t>
      </w:r>
    </w:p>
    <w:p w14:paraId="04CFE270" w14:textId="77777777" w:rsidR="00A63130" w:rsidRDefault="00A63130" w:rsidP="00444B81">
      <w:pPr>
        <w:spacing w:line="360" w:lineRule="auto"/>
        <w:jc w:val="both"/>
        <w:rPr>
          <w:rFonts w:ascii="Arial Narrow" w:hAnsi="Arial Narrow"/>
        </w:rPr>
      </w:pPr>
    </w:p>
    <w:p w14:paraId="4D0DA262" w14:textId="5463C19A" w:rsidR="00773782" w:rsidRPr="002A06B2" w:rsidRDefault="00D6395D" w:rsidP="002A06B2">
      <w:pPr>
        <w:spacing w:line="360" w:lineRule="auto"/>
        <w:jc w:val="both"/>
        <w:rPr>
          <w:rFonts w:ascii="Arial Narrow" w:hAnsi="Arial Narrow"/>
          <w:sz w:val="22"/>
          <w:szCs w:val="22"/>
        </w:rPr>
      </w:pPr>
      <w:r w:rsidRPr="002A06B2">
        <w:rPr>
          <w:rFonts w:ascii="Arial Narrow" w:hAnsi="Arial Narrow"/>
          <w:sz w:val="22"/>
          <w:szCs w:val="22"/>
        </w:rPr>
        <w:t>Ikea’s systems are well-defined to</w:t>
      </w:r>
      <w:r w:rsidRPr="002A06B2">
        <w:rPr>
          <w:rFonts w:ascii="Arial Narrow" w:hAnsi="Arial Narrow"/>
          <w:sz w:val="22"/>
          <w:szCs w:val="22"/>
        </w:rPr>
        <w:t xml:space="preserve"> guarantee that company activities run smoothly and without difficulty nor conflict.</w:t>
      </w:r>
      <w:r w:rsidR="00305C11" w:rsidRPr="002A06B2">
        <w:rPr>
          <w:rFonts w:ascii="Arial Narrow" w:hAnsi="Arial Narrow"/>
          <w:sz w:val="22"/>
          <w:szCs w:val="22"/>
        </w:rPr>
        <w:t xml:space="preserve"> </w:t>
      </w:r>
      <w:r w:rsidR="00305C11" w:rsidRPr="002A06B2">
        <w:rPr>
          <w:rFonts w:ascii="Arial Narrow" w:hAnsi="Arial Narrow"/>
          <w:sz w:val="22"/>
          <w:szCs w:val="22"/>
        </w:rPr>
        <w:t xml:space="preserve">In order to evaluate employees' performances and to </w:t>
      </w:r>
      <w:r w:rsidR="0020125B" w:rsidRPr="002A06B2">
        <w:rPr>
          <w:rFonts w:ascii="Arial Narrow" w:hAnsi="Arial Narrow"/>
          <w:sz w:val="22"/>
          <w:szCs w:val="22"/>
        </w:rPr>
        <w:t>coordinate duties</w:t>
      </w:r>
      <w:r w:rsidR="00305C11" w:rsidRPr="002A06B2">
        <w:rPr>
          <w:rFonts w:ascii="Arial Narrow" w:hAnsi="Arial Narrow"/>
          <w:sz w:val="22"/>
          <w:szCs w:val="22"/>
        </w:rPr>
        <w:t xml:space="preserve"> and responsibilities, between departments each team will develop </w:t>
      </w:r>
      <w:proofErr w:type="gramStart"/>
      <w:r w:rsidR="00305C11" w:rsidRPr="002A06B2">
        <w:rPr>
          <w:rFonts w:ascii="Arial Narrow" w:hAnsi="Arial Narrow"/>
          <w:sz w:val="22"/>
          <w:szCs w:val="22"/>
        </w:rPr>
        <w:t>particular checks</w:t>
      </w:r>
      <w:proofErr w:type="gramEnd"/>
      <w:r w:rsidR="00305C11" w:rsidRPr="002A06B2">
        <w:rPr>
          <w:rFonts w:ascii="Arial Narrow" w:hAnsi="Arial Narrow"/>
          <w:sz w:val="22"/>
          <w:szCs w:val="22"/>
        </w:rPr>
        <w:t xml:space="preserve"> for employees.</w:t>
      </w:r>
      <w:r w:rsidR="0020125B" w:rsidRPr="002A06B2">
        <w:rPr>
          <w:rFonts w:ascii="Arial Narrow" w:hAnsi="Arial Narrow"/>
          <w:sz w:val="22"/>
          <w:szCs w:val="22"/>
        </w:rPr>
        <w:t xml:space="preserve"> </w:t>
      </w:r>
      <w:r w:rsidR="0020125B" w:rsidRPr="002A06B2">
        <w:rPr>
          <w:rFonts w:ascii="Arial Narrow" w:hAnsi="Arial Narrow"/>
          <w:sz w:val="22"/>
          <w:szCs w:val="22"/>
        </w:rPr>
        <w:t>The evaluation of performances is continuous and will continue indefinitely.</w:t>
      </w:r>
      <w:r w:rsidR="00D5417D" w:rsidRPr="002A06B2">
        <w:rPr>
          <w:rFonts w:ascii="Arial Narrow" w:hAnsi="Arial Narrow"/>
          <w:sz w:val="22"/>
          <w:szCs w:val="22"/>
        </w:rPr>
        <w:t xml:space="preserve"> </w:t>
      </w:r>
      <w:r w:rsidR="00D5417D" w:rsidRPr="002A06B2">
        <w:rPr>
          <w:rFonts w:ascii="Arial Narrow" w:hAnsi="Arial Narrow"/>
          <w:sz w:val="22"/>
          <w:szCs w:val="22"/>
        </w:rPr>
        <w:t xml:space="preserve">Workers and line managers </w:t>
      </w:r>
      <w:r w:rsidR="003D36AE" w:rsidRPr="002A06B2">
        <w:rPr>
          <w:rFonts w:ascii="Arial Narrow" w:hAnsi="Arial Narrow"/>
          <w:sz w:val="22"/>
          <w:szCs w:val="22"/>
        </w:rPr>
        <w:t>receive feedback</w:t>
      </w:r>
      <w:r w:rsidR="00D5417D" w:rsidRPr="002A06B2">
        <w:rPr>
          <w:rFonts w:ascii="Arial Narrow" w:hAnsi="Arial Narrow"/>
          <w:sz w:val="22"/>
          <w:szCs w:val="22"/>
        </w:rPr>
        <w:t xml:space="preserve"> on a regular basis, wherever it is needed by the organisation.</w:t>
      </w:r>
    </w:p>
    <w:p w14:paraId="35C1E9BB" w14:textId="6B30794E" w:rsidR="00A63130" w:rsidRDefault="00A63130" w:rsidP="00444B81">
      <w:pPr>
        <w:spacing w:line="360" w:lineRule="auto"/>
        <w:jc w:val="both"/>
        <w:rPr>
          <w:rFonts w:ascii="Arial Narrow" w:hAnsi="Arial Narrow"/>
        </w:rPr>
      </w:pPr>
    </w:p>
    <w:p w14:paraId="3DAAA564" w14:textId="644CFB38" w:rsidR="00A63130" w:rsidRDefault="00FC7D9E" w:rsidP="00725F6C">
      <w:pPr>
        <w:pStyle w:val="Heading2"/>
      </w:pPr>
      <w:bookmarkStart w:id="16" w:name="_Toc89689542"/>
      <w:r>
        <w:t>Style:</w:t>
      </w:r>
      <w:bookmarkEnd w:id="16"/>
    </w:p>
    <w:p w14:paraId="784E7187" w14:textId="77777777" w:rsidR="00725F6C" w:rsidRPr="00725F6C" w:rsidRDefault="00725F6C" w:rsidP="00725F6C"/>
    <w:p w14:paraId="326F7B54" w14:textId="099567EF" w:rsidR="007E2F71" w:rsidRPr="002A06B2" w:rsidRDefault="007E2F71" w:rsidP="002A06B2">
      <w:pPr>
        <w:spacing w:line="360" w:lineRule="auto"/>
        <w:jc w:val="both"/>
        <w:rPr>
          <w:rFonts w:ascii="Arial Narrow" w:hAnsi="Arial Narrow"/>
          <w:sz w:val="22"/>
          <w:szCs w:val="22"/>
        </w:rPr>
      </w:pPr>
      <w:r w:rsidRPr="002A06B2">
        <w:rPr>
          <w:rFonts w:ascii="Arial Narrow" w:hAnsi="Arial Narrow"/>
          <w:sz w:val="22"/>
          <w:szCs w:val="22"/>
        </w:rPr>
        <w:t xml:space="preserve">Ikea combines </w:t>
      </w:r>
      <w:proofErr w:type="gramStart"/>
      <w:r w:rsidRPr="002A06B2">
        <w:rPr>
          <w:rFonts w:ascii="Arial Narrow" w:hAnsi="Arial Narrow"/>
          <w:sz w:val="22"/>
          <w:szCs w:val="22"/>
        </w:rPr>
        <w:t>all of</w:t>
      </w:r>
      <w:proofErr w:type="gramEnd"/>
      <w:r w:rsidRPr="002A06B2">
        <w:rPr>
          <w:rFonts w:ascii="Arial Narrow" w:hAnsi="Arial Narrow"/>
          <w:sz w:val="22"/>
          <w:szCs w:val="22"/>
        </w:rPr>
        <w:t xml:space="preserve"> the leadership styles</w:t>
      </w:r>
      <w:r w:rsidR="003A1F8D" w:rsidRPr="002A06B2">
        <w:rPr>
          <w:rFonts w:ascii="Arial Narrow" w:hAnsi="Arial Narrow"/>
          <w:sz w:val="22"/>
          <w:szCs w:val="22"/>
        </w:rPr>
        <w:t>: autocracy, democracy, laissez-Fair</w:t>
      </w:r>
      <w:r w:rsidR="00316A9F" w:rsidRPr="002A06B2">
        <w:rPr>
          <w:rFonts w:ascii="Arial Narrow" w:hAnsi="Arial Narrow"/>
          <w:sz w:val="22"/>
          <w:szCs w:val="22"/>
        </w:rPr>
        <w:t xml:space="preserve">e and paternalistic. </w:t>
      </w:r>
    </w:p>
    <w:p w14:paraId="5B38D0AC" w14:textId="77777777" w:rsidR="00D17C89" w:rsidRPr="002A06B2" w:rsidRDefault="00594789" w:rsidP="002A06B2">
      <w:pPr>
        <w:spacing w:line="360" w:lineRule="auto"/>
        <w:jc w:val="both"/>
        <w:rPr>
          <w:rFonts w:ascii="Arial Narrow" w:hAnsi="Arial Narrow"/>
          <w:sz w:val="22"/>
          <w:szCs w:val="22"/>
        </w:rPr>
      </w:pPr>
      <w:r w:rsidRPr="002A06B2">
        <w:rPr>
          <w:rFonts w:ascii="Arial Narrow" w:hAnsi="Arial Narrow"/>
          <w:sz w:val="22"/>
          <w:szCs w:val="22"/>
        </w:rPr>
        <w:t>Autocrac</w:t>
      </w:r>
      <w:r w:rsidR="00D17C89" w:rsidRPr="002A06B2">
        <w:rPr>
          <w:rFonts w:ascii="Arial Narrow" w:hAnsi="Arial Narrow"/>
          <w:sz w:val="22"/>
          <w:szCs w:val="22"/>
        </w:rPr>
        <w:t>y</w:t>
      </w:r>
    </w:p>
    <w:p w14:paraId="43C0E376" w14:textId="3EEC3AE0" w:rsidR="00594789" w:rsidRPr="002A06B2" w:rsidRDefault="00594789" w:rsidP="002A06B2">
      <w:pPr>
        <w:spacing w:line="360" w:lineRule="auto"/>
        <w:jc w:val="both"/>
        <w:rPr>
          <w:rFonts w:ascii="Arial Narrow" w:hAnsi="Arial Narrow"/>
          <w:sz w:val="22"/>
          <w:szCs w:val="22"/>
        </w:rPr>
      </w:pPr>
      <w:r w:rsidRPr="002A06B2">
        <w:rPr>
          <w:rFonts w:ascii="Arial Narrow" w:hAnsi="Arial Narrow"/>
          <w:sz w:val="22"/>
          <w:szCs w:val="22"/>
        </w:rPr>
        <w:t xml:space="preserve">IKEA has a system in which each department will have its own </w:t>
      </w:r>
      <w:r w:rsidR="005D217C" w:rsidRPr="002A06B2">
        <w:rPr>
          <w:rFonts w:ascii="Arial Narrow" w:hAnsi="Arial Narrow"/>
          <w:sz w:val="22"/>
          <w:szCs w:val="22"/>
        </w:rPr>
        <w:t>team who</w:t>
      </w:r>
      <w:r w:rsidRPr="002A06B2">
        <w:rPr>
          <w:rFonts w:ascii="Arial Narrow" w:hAnsi="Arial Narrow"/>
          <w:sz w:val="22"/>
          <w:szCs w:val="22"/>
        </w:rPr>
        <w:t xml:space="preserve"> subordinate to the general manager of that department.</w:t>
      </w:r>
    </w:p>
    <w:p w14:paraId="2723E1E2" w14:textId="77777777" w:rsidR="00E903A2" w:rsidRPr="002A06B2" w:rsidRDefault="00E903A2" w:rsidP="002A06B2">
      <w:pPr>
        <w:spacing w:line="360" w:lineRule="auto"/>
        <w:jc w:val="both"/>
        <w:rPr>
          <w:rFonts w:ascii="Arial Narrow" w:hAnsi="Arial Narrow"/>
          <w:sz w:val="22"/>
          <w:szCs w:val="22"/>
        </w:rPr>
      </w:pPr>
    </w:p>
    <w:p w14:paraId="78B8A788" w14:textId="0464B943" w:rsidR="00D17C89" w:rsidRPr="002A06B2" w:rsidRDefault="00663779" w:rsidP="002A06B2">
      <w:pPr>
        <w:spacing w:line="360" w:lineRule="auto"/>
        <w:jc w:val="both"/>
        <w:rPr>
          <w:rFonts w:ascii="Arial Narrow" w:hAnsi="Arial Narrow"/>
          <w:sz w:val="22"/>
          <w:szCs w:val="22"/>
        </w:rPr>
      </w:pPr>
      <w:r w:rsidRPr="002A06B2">
        <w:rPr>
          <w:rFonts w:ascii="Arial Narrow" w:hAnsi="Arial Narrow"/>
          <w:sz w:val="22"/>
          <w:szCs w:val="22"/>
        </w:rPr>
        <w:t>Democracy:</w:t>
      </w:r>
    </w:p>
    <w:p w14:paraId="11CFEF90" w14:textId="269D6AD4" w:rsidR="00663779" w:rsidRPr="002A06B2" w:rsidRDefault="00E903A2" w:rsidP="002A06B2">
      <w:pPr>
        <w:spacing w:line="360" w:lineRule="auto"/>
        <w:jc w:val="both"/>
        <w:rPr>
          <w:rFonts w:ascii="Arial Narrow" w:hAnsi="Arial Narrow"/>
          <w:sz w:val="22"/>
          <w:szCs w:val="22"/>
        </w:rPr>
      </w:pPr>
      <w:r w:rsidRPr="002A06B2">
        <w:rPr>
          <w:rFonts w:ascii="Arial Narrow" w:hAnsi="Arial Narrow"/>
          <w:sz w:val="22"/>
          <w:szCs w:val="22"/>
        </w:rPr>
        <w:t xml:space="preserve">Ikea will always discuss with workers or solicit their thoughts before making any decisions, and leaders </w:t>
      </w:r>
      <w:proofErr w:type="gramStart"/>
      <w:r w:rsidRPr="002A06B2">
        <w:rPr>
          <w:rFonts w:ascii="Arial Narrow" w:hAnsi="Arial Narrow"/>
          <w:sz w:val="22"/>
          <w:szCs w:val="22"/>
        </w:rPr>
        <w:t>have to</w:t>
      </w:r>
      <w:proofErr w:type="gramEnd"/>
      <w:r w:rsidRPr="002A06B2">
        <w:rPr>
          <w:rFonts w:ascii="Arial Narrow" w:hAnsi="Arial Narrow"/>
          <w:sz w:val="22"/>
          <w:szCs w:val="22"/>
        </w:rPr>
        <w:t> properly communicate views and comprehend co-worker input in order to be successful. As a result, individuals are more interested in putting up additional effort in the required task.</w:t>
      </w:r>
    </w:p>
    <w:p w14:paraId="001804B0" w14:textId="77777777" w:rsidR="00E903A2" w:rsidRPr="002A06B2" w:rsidRDefault="00E903A2" w:rsidP="002A06B2">
      <w:pPr>
        <w:spacing w:line="360" w:lineRule="auto"/>
        <w:jc w:val="both"/>
        <w:rPr>
          <w:rFonts w:ascii="Arial Narrow" w:hAnsi="Arial Narrow"/>
          <w:sz w:val="22"/>
          <w:szCs w:val="22"/>
        </w:rPr>
      </w:pPr>
    </w:p>
    <w:p w14:paraId="28D8132F" w14:textId="1E491628" w:rsidR="00E903A2" w:rsidRPr="002A06B2" w:rsidRDefault="00E17A54" w:rsidP="002A06B2">
      <w:pPr>
        <w:spacing w:line="360" w:lineRule="auto"/>
        <w:jc w:val="both"/>
        <w:rPr>
          <w:rFonts w:ascii="Arial Narrow" w:hAnsi="Arial Narrow"/>
          <w:sz w:val="22"/>
          <w:szCs w:val="22"/>
        </w:rPr>
      </w:pPr>
      <w:r w:rsidRPr="002A06B2">
        <w:rPr>
          <w:rFonts w:ascii="Arial Narrow" w:hAnsi="Arial Narrow"/>
          <w:sz w:val="22"/>
          <w:szCs w:val="22"/>
        </w:rPr>
        <w:t>L</w:t>
      </w:r>
      <w:r w:rsidRPr="002A06B2">
        <w:rPr>
          <w:rFonts w:ascii="Arial Narrow" w:hAnsi="Arial Narrow"/>
          <w:sz w:val="22"/>
          <w:szCs w:val="22"/>
        </w:rPr>
        <w:t>aissez-Faire</w:t>
      </w:r>
      <w:r w:rsidRPr="002A06B2">
        <w:rPr>
          <w:rFonts w:ascii="Arial Narrow" w:hAnsi="Arial Narrow"/>
          <w:sz w:val="22"/>
          <w:szCs w:val="22"/>
        </w:rPr>
        <w:t xml:space="preserve">: </w:t>
      </w:r>
    </w:p>
    <w:p w14:paraId="74E3B600" w14:textId="75D9FAAE" w:rsidR="003A00FD" w:rsidRPr="002A06B2" w:rsidRDefault="003A00FD" w:rsidP="002A06B2">
      <w:pPr>
        <w:spacing w:line="360" w:lineRule="auto"/>
        <w:jc w:val="both"/>
        <w:rPr>
          <w:rFonts w:ascii="Arial Narrow" w:hAnsi="Arial Narrow"/>
          <w:sz w:val="22"/>
          <w:szCs w:val="22"/>
        </w:rPr>
      </w:pPr>
      <w:r w:rsidRPr="002A06B2">
        <w:rPr>
          <w:rFonts w:ascii="Arial Narrow" w:hAnsi="Arial Narrow"/>
          <w:sz w:val="22"/>
          <w:szCs w:val="22"/>
        </w:rPr>
        <w:t>Employees who work under a laissez-faire leadership style may find it easier to relax.</w:t>
      </w:r>
      <w:r w:rsidR="00CD5900" w:rsidRPr="002A06B2">
        <w:rPr>
          <w:rFonts w:ascii="Arial Narrow" w:hAnsi="Arial Narrow"/>
          <w:sz w:val="22"/>
          <w:szCs w:val="22"/>
        </w:rPr>
        <w:t xml:space="preserve"> </w:t>
      </w:r>
      <w:r w:rsidR="00CD5900" w:rsidRPr="002A06B2">
        <w:rPr>
          <w:rFonts w:ascii="Arial Narrow" w:hAnsi="Arial Narrow"/>
          <w:sz w:val="22"/>
          <w:szCs w:val="22"/>
        </w:rPr>
        <w:t>This management style may result in increased levels of motivation and high-quality production and outcomes.</w:t>
      </w:r>
    </w:p>
    <w:p w14:paraId="4672DA19" w14:textId="77777777" w:rsidR="003D36AE" w:rsidRPr="002A06B2" w:rsidRDefault="003D36AE" w:rsidP="002A06B2">
      <w:pPr>
        <w:spacing w:line="360" w:lineRule="auto"/>
        <w:jc w:val="both"/>
        <w:rPr>
          <w:rFonts w:ascii="Arial Narrow" w:hAnsi="Arial Narrow"/>
          <w:sz w:val="22"/>
          <w:szCs w:val="22"/>
        </w:rPr>
      </w:pPr>
    </w:p>
    <w:p w14:paraId="118EAD3D" w14:textId="1CA15F84" w:rsidR="00CD5900" w:rsidRPr="002A06B2" w:rsidRDefault="003D36AE" w:rsidP="002A06B2">
      <w:pPr>
        <w:spacing w:line="360" w:lineRule="auto"/>
        <w:jc w:val="both"/>
        <w:rPr>
          <w:rFonts w:ascii="Arial Narrow" w:hAnsi="Arial Narrow"/>
          <w:sz w:val="22"/>
          <w:szCs w:val="22"/>
        </w:rPr>
      </w:pPr>
      <w:r w:rsidRPr="002A06B2">
        <w:rPr>
          <w:rFonts w:ascii="Arial Narrow" w:hAnsi="Arial Narrow"/>
          <w:sz w:val="22"/>
          <w:szCs w:val="22"/>
        </w:rPr>
        <w:t>P</w:t>
      </w:r>
      <w:r w:rsidRPr="002A06B2">
        <w:rPr>
          <w:rFonts w:ascii="Arial Narrow" w:hAnsi="Arial Narrow"/>
          <w:sz w:val="22"/>
          <w:szCs w:val="22"/>
        </w:rPr>
        <w:t>aternalistic</w:t>
      </w:r>
    </w:p>
    <w:p w14:paraId="3FD4E63F" w14:textId="0A3206E8" w:rsidR="00446F08" w:rsidRPr="002A06B2" w:rsidRDefault="00446F08" w:rsidP="002A06B2">
      <w:pPr>
        <w:spacing w:line="360" w:lineRule="auto"/>
        <w:jc w:val="both"/>
        <w:rPr>
          <w:rFonts w:ascii="Arial Narrow" w:hAnsi="Arial Narrow"/>
          <w:sz w:val="22"/>
          <w:szCs w:val="22"/>
        </w:rPr>
      </w:pPr>
      <w:r w:rsidRPr="002A06B2">
        <w:rPr>
          <w:rFonts w:ascii="Arial Narrow" w:hAnsi="Arial Narrow"/>
          <w:sz w:val="22"/>
          <w:szCs w:val="22"/>
        </w:rPr>
        <w:t>Additionally, IKEA employs a paternalistic management style.</w:t>
      </w:r>
      <w:r w:rsidR="00E866EC" w:rsidRPr="002A06B2">
        <w:rPr>
          <w:rFonts w:ascii="Arial Narrow" w:hAnsi="Arial Narrow"/>
          <w:sz w:val="22"/>
          <w:szCs w:val="22"/>
        </w:rPr>
        <w:t xml:space="preserve"> </w:t>
      </w:r>
      <w:r w:rsidR="00E866EC" w:rsidRPr="002A06B2">
        <w:rPr>
          <w:rFonts w:ascii="Arial Narrow" w:hAnsi="Arial Narrow"/>
          <w:sz w:val="22"/>
          <w:szCs w:val="22"/>
        </w:rPr>
        <w:t>Paternalistic managers place a higher value on their employees' social requirements and perspectives.</w:t>
      </w:r>
    </w:p>
    <w:p w14:paraId="3C3F9892" w14:textId="6ECCEBE8" w:rsidR="00380D90" w:rsidRPr="002A06B2" w:rsidRDefault="00380D90" w:rsidP="002A06B2">
      <w:pPr>
        <w:spacing w:line="360" w:lineRule="auto"/>
        <w:jc w:val="both"/>
        <w:rPr>
          <w:rFonts w:ascii="Arial Narrow" w:hAnsi="Arial Narrow"/>
          <w:sz w:val="22"/>
          <w:szCs w:val="22"/>
        </w:rPr>
      </w:pPr>
    </w:p>
    <w:p w14:paraId="46831F70" w14:textId="74662E3E" w:rsidR="00380D90" w:rsidRPr="002A06B2" w:rsidRDefault="00380D90" w:rsidP="002A06B2">
      <w:pPr>
        <w:spacing w:line="360" w:lineRule="auto"/>
        <w:jc w:val="both"/>
        <w:rPr>
          <w:rFonts w:ascii="Arial Narrow" w:hAnsi="Arial Narrow"/>
          <w:sz w:val="22"/>
          <w:szCs w:val="22"/>
        </w:rPr>
      </w:pPr>
      <w:r w:rsidRPr="002A06B2">
        <w:rPr>
          <w:rFonts w:ascii="Arial Narrow" w:hAnsi="Arial Narrow"/>
          <w:sz w:val="22"/>
          <w:szCs w:val="22"/>
        </w:rPr>
        <w:t xml:space="preserve">To conclude the discussion of Ikea's management style Ikea, does not use a particular leadership </w:t>
      </w:r>
      <w:r w:rsidR="00725F6C" w:rsidRPr="002A06B2">
        <w:rPr>
          <w:rFonts w:ascii="Arial Narrow" w:hAnsi="Arial Narrow"/>
          <w:sz w:val="22"/>
          <w:szCs w:val="22"/>
        </w:rPr>
        <w:t>style. What</w:t>
      </w:r>
      <w:r w:rsidR="008E54B3" w:rsidRPr="002A06B2">
        <w:rPr>
          <w:rFonts w:ascii="Arial Narrow" w:hAnsi="Arial Narrow"/>
          <w:sz w:val="22"/>
          <w:szCs w:val="22"/>
        </w:rPr>
        <w:t xml:space="preserve"> they dis is to incorporate </w:t>
      </w:r>
      <w:r w:rsidR="0073398C" w:rsidRPr="002A06B2">
        <w:rPr>
          <w:rFonts w:ascii="Arial Narrow" w:hAnsi="Arial Narrow"/>
          <w:sz w:val="22"/>
          <w:szCs w:val="22"/>
        </w:rPr>
        <w:t xml:space="preserve">essential aspects from the above </w:t>
      </w:r>
      <w:r w:rsidR="005F7A00" w:rsidRPr="002A06B2">
        <w:rPr>
          <w:rFonts w:ascii="Arial Narrow" w:hAnsi="Arial Narrow"/>
          <w:sz w:val="22"/>
          <w:szCs w:val="22"/>
        </w:rPr>
        <w:t xml:space="preserve">leadership styles. Unfortunately, </w:t>
      </w:r>
      <w:r w:rsidR="00905439" w:rsidRPr="002A06B2">
        <w:rPr>
          <w:rFonts w:ascii="Arial Narrow" w:hAnsi="Arial Narrow"/>
          <w:sz w:val="22"/>
          <w:szCs w:val="22"/>
        </w:rPr>
        <w:t xml:space="preserve">Ikea couldn’t totally get rid </w:t>
      </w:r>
      <w:r w:rsidR="0057298A" w:rsidRPr="002A06B2">
        <w:rPr>
          <w:rFonts w:ascii="Arial Narrow" w:hAnsi="Arial Narrow"/>
          <w:sz w:val="22"/>
          <w:szCs w:val="22"/>
        </w:rPr>
        <w:t xml:space="preserve">of its negative features. For instance, IKEA is still offering </w:t>
      </w:r>
      <w:r w:rsidR="00A36E75" w:rsidRPr="002A06B2">
        <w:rPr>
          <w:rFonts w:ascii="Arial Narrow" w:hAnsi="Arial Narrow"/>
          <w:sz w:val="22"/>
          <w:szCs w:val="22"/>
        </w:rPr>
        <w:t xml:space="preserve">workers misleading optimism, when leadership is soliciting </w:t>
      </w:r>
      <w:r w:rsidR="0074305F" w:rsidRPr="002A06B2">
        <w:rPr>
          <w:rFonts w:ascii="Arial Narrow" w:hAnsi="Arial Narrow"/>
          <w:sz w:val="22"/>
          <w:szCs w:val="22"/>
        </w:rPr>
        <w:t xml:space="preserve">staff input on the company, yet they don’t even </w:t>
      </w:r>
      <w:r w:rsidR="00725F6C" w:rsidRPr="002A06B2">
        <w:rPr>
          <w:rFonts w:ascii="Arial Narrow" w:hAnsi="Arial Narrow"/>
          <w:sz w:val="22"/>
          <w:szCs w:val="22"/>
        </w:rPr>
        <w:t xml:space="preserve">consider it. </w:t>
      </w:r>
    </w:p>
    <w:p w14:paraId="0F08F770" w14:textId="6609415A" w:rsidR="00725F6C" w:rsidRDefault="00725F6C" w:rsidP="00444B81">
      <w:pPr>
        <w:spacing w:line="360" w:lineRule="auto"/>
        <w:jc w:val="both"/>
        <w:rPr>
          <w:rFonts w:ascii="Arial Narrow" w:hAnsi="Arial Narrow"/>
        </w:rPr>
      </w:pPr>
    </w:p>
    <w:p w14:paraId="0C1D0658" w14:textId="08C2AFFF" w:rsidR="00725F6C" w:rsidRDefault="00BB178A" w:rsidP="002F7E04">
      <w:pPr>
        <w:pStyle w:val="Heading2"/>
      </w:pPr>
      <w:bookmarkStart w:id="17" w:name="_Toc89689543"/>
      <w:r w:rsidRPr="00BB178A">
        <w:t>Staff</w:t>
      </w:r>
      <w:r w:rsidR="00136B19">
        <w:t>:</w:t>
      </w:r>
      <w:bookmarkEnd w:id="17"/>
    </w:p>
    <w:p w14:paraId="6648F321" w14:textId="17A437FF" w:rsidR="00BB178A" w:rsidRDefault="00BB178A" w:rsidP="00444B81">
      <w:pPr>
        <w:spacing w:line="360" w:lineRule="auto"/>
        <w:jc w:val="both"/>
        <w:rPr>
          <w:rFonts w:ascii="Arial Narrow" w:hAnsi="Arial Narrow"/>
        </w:rPr>
      </w:pPr>
    </w:p>
    <w:p w14:paraId="1204E08C" w14:textId="4264D571" w:rsidR="00BB178A" w:rsidRPr="002A06B2" w:rsidRDefault="00FF63F8" w:rsidP="002A06B2">
      <w:pPr>
        <w:spacing w:line="360" w:lineRule="auto"/>
        <w:jc w:val="both"/>
        <w:rPr>
          <w:rFonts w:ascii="Arial Narrow" w:hAnsi="Arial Narrow"/>
          <w:sz w:val="22"/>
          <w:szCs w:val="22"/>
        </w:rPr>
      </w:pPr>
      <w:r w:rsidRPr="002A06B2">
        <w:rPr>
          <w:rFonts w:ascii="Arial Narrow" w:hAnsi="Arial Narrow"/>
          <w:sz w:val="22"/>
          <w:szCs w:val="22"/>
        </w:rPr>
        <w:t>IKEA employs a significant amount of people throughout its worldwide businesses.</w:t>
      </w:r>
      <w:r w:rsidR="003374F1" w:rsidRPr="002A06B2">
        <w:rPr>
          <w:rFonts w:ascii="Arial Narrow" w:hAnsi="Arial Narrow"/>
          <w:sz w:val="22"/>
          <w:szCs w:val="22"/>
        </w:rPr>
        <w:t xml:space="preserve"> </w:t>
      </w:r>
      <w:r w:rsidR="003374F1" w:rsidRPr="002A06B2">
        <w:rPr>
          <w:rFonts w:ascii="Arial Narrow" w:hAnsi="Arial Narrow"/>
          <w:sz w:val="22"/>
          <w:szCs w:val="22"/>
        </w:rPr>
        <w:t xml:space="preserve">According mostly on necessity </w:t>
      </w:r>
      <w:r w:rsidR="00C21B54" w:rsidRPr="002A06B2">
        <w:rPr>
          <w:rFonts w:ascii="Arial Narrow" w:hAnsi="Arial Narrow"/>
          <w:sz w:val="22"/>
          <w:szCs w:val="22"/>
        </w:rPr>
        <w:t>and on</w:t>
      </w:r>
      <w:r w:rsidR="003374F1" w:rsidRPr="002A06B2">
        <w:rPr>
          <w:rFonts w:ascii="Arial Narrow" w:hAnsi="Arial Narrow"/>
          <w:sz w:val="22"/>
          <w:szCs w:val="22"/>
        </w:rPr>
        <w:t xml:space="preserve"> the </w:t>
      </w:r>
      <w:proofErr w:type="gramStart"/>
      <w:r w:rsidR="003374F1" w:rsidRPr="002A06B2">
        <w:rPr>
          <w:rFonts w:ascii="Arial Narrow" w:hAnsi="Arial Narrow"/>
          <w:sz w:val="22"/>
          <w:szCs w:val="22"/>
        </w:rPr>
        <w:t>amount</w:t>
      </w:r>
      <w:proofErr w:type="gramEnd"/>
      <w:r w:rsidR="003374F1" w:rsidRPr="002A06B2">
        <w:rPr>
          <w:rFonts w:ascii="Arial Narrow" w:hAnsi="Arial Narrow"/>
          <w:sz w:val="22"/>
          <w:szCs w:val="22"/>
        </w:rPr>
        <w:t xml:space="preserve"> of skills needed, IKEA company hires both internal and external workers for a variety of work types and position.</w:t>
      </w:r>
      <w:r w:rsidR="00C21B54" w:rsidRPr="002A06B2">
        <w:rPr>
          <w:rFonts w:ascii="Arial Narrow" w:hAnsi="Arial Narrow"/>
          <w:sz w:val="22"/>
          <w:szCs w:val="22"/>
        </w:rPr>
        <w:t xml:space="preserve"> </w:t>
      </w:r>
      <w:r w:rsidR="00C21B54" w:rsidRPr="002A06B2">
        <w:rPr>
          <w:rFonts w:ascii="Arial Narrow" w:hAnsi="Arial Narrow"/>
          <w:sz w:val="22"/>
          <w:szCs w:val="22"/>
        </w:rPr>
        <w:t xml:space="preserve">Staff at IKEA is well-trained to </w:t>
      </w:r>
      <w:r w:rsidR="00C21B54" w:rsidRPr="002A06B2">
        <w:rPr>
          <w:rFonts w:ascii="Arial Narrow" w:hAnsi="Arial Narrow"/>
          <w:sz w:val="22"/>
          <w:szCs w:val="22"/>
        </w:rPr>
        <w:t>fulfil</w:t>
      </w:r>
      <w:r w:rsidR="00C21B54" w:rsidRPr="002A06B2">
        <w:rPr>
          <w:rFonts w:ascii="Arial Narrow" w:hAnsi="Arial Narrow"/>
          <w:sz w:val="22"/>
          <w:szCs w:val="22"/>
        </w:rPr>
        <w:t xml:space="preserve"> the role assigned to them by their specific job titles and responsibilities.</w:t>
      </w:r>
      <w:r w:rsidR="00963F3E" w:rsidRPr="002A06B2">
        <w:rPr>
          <w:rFonts w:ascii="Arial Narrow" w:hAnsi="Arial Narrow"/>
          <w:sz w:val="22"/>
          <w:szCs w:val="22"/>
        </w:rPr>
        <w:t xml:space="preserve"> </w:t>
      </w:r>
      <w:r w:rsidR="00963F3E" w:rsidRPr="002A06B2">
        <w:rPr>
          <w:rFonts w:ascii="Arial Narrow" w:hAnsi="Arial Narrow"/>
          <w:sz w:val="22"/>
          <w:szCs w:val="22"/>
        </w:rPr>
        <w:t>The organizational culture is introduced to all new hires during on-the-the-job training.</w:t>
      </w:r>
    </w:p>
    <w:p w14:paraId="315D1EA7" w14:textId="5C6DB4E6" w:rsidR="00963F3E" w:rsidRDefault="00963F3E" w:rsidP="00444B81">
      <w:pPr>
        <w:spacing w:line="360" w:lineRule="auto"/>
        <w:jc w:val="both"/>
        <w:rPr>
          <w:rFonts w:ascii="Arial Narrow" w:hAnsi="Arial Narrow"/>
        </w:rPr>
      </w:pPr>
    </w:p>
    <w:p w14:paraId="77C1B949" w14:textId="2FE67612" w:rsidR="00963F3E" w:rsidRDefault="0090675B" w:rsidP="00136B19">
      <w:pPr>
        <w:pStyle w:val="Heading2"/>
      </w:pPr>
      <w:bookmarkStart w:id="18" w:name="_Toc89689544"/>
      <w:r>
        <w:t>Skills</w:t>
      </w:r>
      <w:r w:rsidR="00136B19">
        <w:t>:</w:t>
      </w:r>
      <w:bookmarkEnd w:id="18"/>
    </w:p>
    <w:p w14:paraId="1FB555EE" w14:textId="0AAE3F77" w:rsidR="003676BD" w:rsidRDefault="003676BD" w:rsidP="00444B81">
      <w:pPr>
        <w:spacing w:line="360" w:lineRule="auto"/>
        <w:jc w:val="both"/>
        <w:rPr>
          <w:rFonts w:ascii="Arial Narrow" w:hAnsi="Arial Narrow"/>
        </w:rPr>
      </w:pPr>
    </w:p>
    <w:p w14:paraId="59C56DF4" w14:textId="74CA5132" w:rsidR="003676BD" w:rsidRPr="002A06B2" w:rsidRDefault="003676BD" w:rsidP="002A06B2">
      <w:pPr>
        <w:spacing w:line="360" w:lineRule="auto"/>
        <w:jc w:val="both"/>
        <w:rPr>
          <w:rFonts w:ascii="Arial Narrow" w:hAnsi="Arial Narrow"/>
          <w:sz w:val="22"/>
          <w:szCs w:val="22"/>
        </w:rPr>
      </w:pPr>
      <w:r w:rsidRPr="002A06B2">
        <w:rPr>
          <w:rFonts w:ascii="Arial Narrow" w:hAnsi="Arial Narrow"/>
          <w:sz w:val="22"/>
          <w:szCs w:val="22"/>
        </w:rPr>
        <w:t xml:space="preserve">IKEA takes great satisfaction in attracting and retaining the most qualified employees </w:t>
      </w:r>
      <w:proofErr w:type="gramStart"/>
      <w:r w:rsidRPr="002A06B2">
        <w:rPr>
          <w:rFonts w:ascii="Arial Narrow" w:hAnsi="Arial Narrow"/>
          <w:sz w:val="22"/>
          <w:szCs w:val="22"/>
        </w:rPr>
        <w:t>and also</w:t>
      </w:r>
      <w:proofErr w:type="gramEnd"/>
      <w:r w:rsidRPr="002A06B2">
        <w:rPr>
          <w:rFonts w:ascii="Arial Narrow" w:hAnsi="Arial Narrow"/>
          <w:sz w:val="22"/>
          <w:szCs w:val="22"/>
        </w:rPr>
        <w:t xml:space="preserve"> in providing them with training and education.</w:t>
      </w:r>
      <w:r w:rsidR="00ED606E" w:rsidRPr="002A06B2">
        <w:rPr>
          <w:rFonts w:ascii="Arial Narrow" w:hAnsi="Arial Narrow"/>
          <w:sz w:val="22"/>
          <w:szCs w:val="22"/>
        </w:rPr>
        <w:t xml:space="preserve"> </w:t>
      </w:r>
      <w:r w:rsidR="00ED606E" w:rsidRPr="002A06B2">
        <w:rPr>
          <w:rFonts w:ascii="Arial Narrow" w:hAnsi="Arial Narrow"/>
          <w:sz w:val="22"/>
          <w:szCs w:val="22"/>
        </w:rPr>
        <w:t xml:space="preserve">An IKEA employee must be able to </w:t>
      </w:r>
      <w:r w:rsidR="006221DB" w:rsidRPr="002A06B2">
        <w:rPr>
          <w:rFonts w:ascii="Arial Narrow" w:hAnsi="Arial Narrow"/>
          <w:sz w:val="22"/>
          <w:szCs w:val="22"/>
        </w:rPr>
        <w:t>fulfil</w:t>
      </w:r>
      <w:r w:rsidR="00ED606E" w:rsidRPr="002A06B2">
        <w:rPr>
          <w:rFonts w:ascii="Arial Narrow" w:hAnsi="Arial Narrow"/>
          <w:sz w:val="22"/>
          <w:szCs w:val="22"/>
        </w:rPr>
        <w:t xml:space="preserve"> their responsibilities in line with the organisation's values and culture.</w:t>
      </w:r>
    </w:p>
    <w:p w14:paraId="07388128" w14:textId="31125CF2" w:rsidR="00B25EB6" w:rsidRDefault="00B25EB6" w:rsidP="00444B81">
      <w:pPr>
        <w:spacing w:line="360" w:lineRule="auto"/>
        <w:jc w:val="both"/>
        <w:rPr>
          <w:rFonts w:ascii="Arial Narrow" w:hAnsi="Arial Narrow"/>
        </w:rPr>
      </w:pPr>
    </w:p>
    <w:p w14:paraId="27D36361" w14:textId="374C5F5D" w:rsidR="00633DCA" w:rsidRDefault="003D4E94" w:rsidP="00136B19">
      <w:pPr>
        <w:pStyle w:val="Heading2"/>
      </w:pPr>
      <w:bookmarkStart w:id="19" w:name="_Toc89689545"/>
      <w:r>
        <w:lastRenderedPageBreak/>
        <w:t xml:space="preserve">Shared </w:t>
      </w:r>
      <w:r w:rsidR="00633DCA">
        <w:t>Values</w:t>
      </w:r>
      <w:r w:rsidR="00136B19">
        <w:t>:</w:t>
      </w:r>
      <w:bookmarkEnd w:id="19"/>
    </w:p>
    <w:p w14:paraId="7868AD95" w14:textId="77777777" w:rsidR="002A55F9" w:rsidRDefault="002A55F9" w:rsidP="00444B81">
      <w:pPr>
        <w:spacing w:line="360" w:lineRule="auto"/>
        <w:jc w:val="both"/>
        <w:rPr>
          <w:rFonts w:ascii="Arial Narrow" w:hAnsi="Arial Narrow"/>
        </w:rPr>
      </w:pPr>
    </w:p>
    <w:p w14:paraId="7FBFDAC9" w14:textId="4B3E1EFA" w:rsidR="002A55F9" w:rsidRPr="002A06B2" w:rsidRDefault="002A55F9" w:rsidP="002A06B2">
      <w:pPr>
        <w:spacing w:line="360" w:lineRule="auto"/>
        <w:jc w:val="both"/>
        <w:rPr>
          <w:rFonts w:ascii="Arial Narrow" w:hAnsi="Arial Narrow"/>
          <w:sz w:val="22"/>
          <w:szCs w:val="22"/>
        </w:rPr>
      </w:pPr>
      <w:r w:rsidRPr="002A06B2">
        <w:rPr>
          <w:rFonts w:ascii="Arial Narrow" w:hAnsi="Arial Narrow"/>
          <w:sz w:val="22"/>
          <w:szCs w:val="22"/>
        </w:rPr>
        <w:t>IKEA's fundamental values are created and conveyed in order to build an innovative and friendly organisational framework which should enable workers to work effectively but also boost their engagement to the organisation.</w:t>
      </w:r>
      <w:r w:rsidR="00CF1487" w:rsidRPr="002A06B2">
        <w:rPr>
          <w:rFonts w:ascii="Arial Narrow" w:hAnsi="Arial Narrow"/>
          <w:sz w:val="22"/>
          <w:szCs w:val="22"/>
        </w:rPr>
        <w:t xml:space="preserve"> </w:t>
      </w:r>
      <w:r w:rsidRPr="002A06B2">
        <w:rPr>
          <w:rFonts w:ascii="Arial Narrow" w:hAnsi="Arial Narrow"/>
          <w:sz w:val="22"/>
          <w:szCs w:val="22"/>
        </w:rPr>
        <w:t>The core values that Ikea</w:t>
      </w:r>
      <w:r w:rsidR="00CF1487" w:rsidRPr="002A06B2">
        <w:rPr>
          <w:rFonts w:ascii="Arial Narrow" w:hAnsi="Arial Narrow"/>
          <w:sz w:val="22"/>
          <w:szCs w:val="22"/>
        </w:rPr>
        <w:t xml:space="preserve"> </w:t>
      </w:r>
      <w:r w:rsidRPr="002A06B2">
        <w:rPr>
          <w:rFonts w:ascii="Arial Narrow" w:hAnsi="Arial Narrow"/>
          <w:sz w:val="22"/>
          <w:szCs w:val="22"/>
        </w:rPr>
        <w:t xml:space="preserve">is </w:t>
      </w:r>
      <w:r w:rsidR="00CF1487" w:rsidRPr="002A06B2">
        <w:rPr>
          <w:rFonts w:ascii="Arial Narrow" w:hAnsi="Arial Narrow"/>
          <w:sz w:val="22"/>
          <w:szCs w:val="22"/>
        </w:rPr>
        <w:t xml:space="preserve">sharing </w:t>
      </w:r>
      <w:proofErr w:type="gramStart"/>
      <w:r w:rsidR="00CF1487" w:rsidRPr="002A06B2">
        <w:rPr>
          <w:rFonts w:ascii="Arial Narrow" w:hAnsi="Arial Narrow"/>
          <w:sz w:val="22"/>
          <w:szCs w:val="22"/>
        </w:rPr>
        <w:t>are</w:t>
      </w:r>
      <w:r w:rsidR="00F65623" w:rsidRPr="002A06B2">
        <w:rPr>
          <w:rFonts w:ascii="Arial Narrow" w:hAnsi="Arial Narrow"/>
          <w:sz w:val="22"/>
          <w:szCs w:val="22"/>
        </w:rPr>
        <w:t>:</w:t>
      </w:r>
      <w:proofErr w:type="gramEnd"/>
      <w:r w:rsidR="00F65623" w:rsidRPr="002A06B2">
        <w:rPr>
          <w:rFonts w:ascii="Arial Narrow" w:hAnsi="Arial Narrow"/>
          <w:sz w:val="22"/>
          <w:szCs w:val="22"/>
        </w:rPr>
        <w:t xml:space="preserve"> originality, integrity, </w:t>
      </w:r>
      <w:r w:rsidR="009350C2" w:rsidRPr="002A06B2">
        <w:rPr>
          <w:rFonts w:ascii="Arial Narrow" w:hAnsi="Arial Narrow"/>
          <w:sz w:val="22"/>
          <w:szCs w:val="22"/>
        </w:rPr>
        <w:t xml:space="preserve">responsibility, </w:t>
      </w:r>
      <w:r w:rsidR="00136B19" w:rsidRPr="002A06B2">
        <w:rPr>
          <w:rFonts w:ascii="Arial Narrow" w:hAnsi="Arial Narrow"/>
          <w:sz w:val="22"/>
          <w:szCs w:val="22"/>
        </w:rPr>
        <w:t xml:space="preserve">excellency. </w:t>
      </w:r>
      <w:r w:rsidR="00CF1487" w:rsidRPr="002A06B2">
        <w:rPr>
          <w:rFonts w:ascii="Arial Narrow" w:hAnsi="Arial Narrow"/>
          <w:sz w:val="22"/>
          <w:szCs w:val="22"/>
        </w:rPr>
        <w:t xml:space="preserve"> </w:t>
      </w:r>
    </w:p>
    <w:p w14:paraId="2937480B" w14:textId="48D3A510" w:rsidR="004E04BB" w:rsidRDefault="004E04BB" w:rsidP="00444B81">
      <w:pPr>
        <w:spacing w:line="360" w:lineRule="auto"/>
        <w:jc w:val="both"/>
        <w:rPr>
          <w:rFonts w:ascii="Arial Narrow" w:hAnsi="Arial Narrow"/>
        </w:rPr>
      </w:pPr>
    </w:p>
    <w:p w14:paraId="5ADDBA61" w14:textId="2CA8C129" w:rsidR="00B25EB6" w:rsidRPr="000C6527" w:rsidRDefault="003D53FF" w:rsidP="00CF13B9">
      <w:pPr>
        <w:pStyle w:val="Heading1"/>
      </w:pPr>
      <w:bookmarkStart w:id="20" w:name="_Toc89689546"/>
      <w:r w:rsidRPr="003D53FF">
        <w:t>What can IKEA do to enhance the culture of the workplace in the future?</w:t>
      </w:r>
      <w:bookmarkEnd w:id="20"/>
    </w:p>
    <w:p w14:paraId="665493FD" w14:textId="501A707C" w:rsidR="00EF2276" w:rsidRDefault="00EF2276" w:rsidP="00444B81">
      <w:pPr>
        <w:spacing w:line="360" w:lineRule="auto"/>
        <w:jc w:val="both"/>
        <w:rPr>
          <w:rFonts w:ascii="Arial Narrow" w:hAnsi="Arial Narrow"/>
        </w:rPr>
      </w:pPr>
    </w:p>
    <w:p w14:paraId="61370619" w14:textId="26531E42" w:rsidR="00A73A3E" w:rsidRPr="002A06B2" w:rsidRDefault="002710C3" w:rsidP="002A06B2">
      <w:pPr>
        <w:spacing w:line="360" w:lineRule="auto"/>
        <w:jc w:val="both"/>
        <w:rPr>
          <w:rFonts w:ascii="Arial Narrow" w:hAnsi="Arial Narrow"/>
          <w:sz w:val="22"/>
          <w:szCs w:val="22"/>
        </w:rPr>
      </w:pPr>
      <w:r w:rsidRPr="002A06B2">
        <w:rPr>
          <w:rFonts w:ascii="Arial Narrow" w:hAnsi="Arial Narrow"/>
          <w:sz w:val="22"/>
          <w:szCs w:val="22"/>
        </w:rPr>
        <w:t>I</w:t>
      </w:r>
      <w:r w:rsidRPr="002A06B2">
        <w:rPr>
          <w:rFonts w:ascii="Arial Narrow" w:hAnsi="Arial Narrow"/>
          <w:sz w:val="22"/>
          <w:szCs w:val="22"/>
        </w:rPr>
        <w:t xml:space="preserve"> will</w:t>
      </w:r>
      <w:r w:rsidRPr="002A06B2">
        <w:rPr>
          <w:rFonts w:ascii="Arial Narrow" w:hAnsi="Arial Narrow"/>
          <w:sz w:val="22"/>
          <w:szCs w:val="22"/>
        </w:rPr>
        <w:t xml:space="preserve"> use a different </w:t>
      </w:r>
      <w:r w:rsidRPr="002A06B2">
        <w:rPr>
          <w:rFonts w:ascii="Arial Narrow" w:hAnsi="Arial Narrow"/>
          <w:sz w:val="22"/>
          <w:szCs w:val="22"/>
        </w:rPr>
        <w:t>organisation</w:t>
      </w:r>
      <w:r w:rsidRPr="002A06B2">
        <w:rPr>
          <w:rFonts w:ascii="Arial Narrow" w:hAnsi="Arial Narrow"/>
          <w:sz w:val="22"/>
          <w:szCs w:val="22"/>
        </w:rPr>
        <w:t xml:space="preserve"> as a comparison to Ikea in order to better </w:t>
      </w:r>
      <w:r w:rsidRPr="002A06B2">
        <w:rPr>
          <w:rFonts w:ascii="Arial Narrow" w:hAnsi="Arial Narrow"/>
          <w:sz w:val="22"/>
          <w:szCs w:val="22"/>
        </w:rPr>
        <w:t>analyse</w:t>
      </w:r>
      <w:r w:rsidRPr="002A06B2">
        <w:rPr>
          <w:rFonts w:ascii="Arial Narrow" w:hAnsi="Arial Narrow"/>
          <w:sz w:val="22"/>
          <w:szCs w:val="22"/>
        </w:rPr>
        <w:t xml:space="preserve"> the </w:t>
      </w:r>
      <w:proofErr w:type="spellStart"/>
      <w:proofErr w:type="gramStart"/>
      <w:r w:rsidR="001B5F5A" w:rsidRPr="002A06B2">
        <w:rPr>
          <w:rFonts w:ascii="Arial Narrow" w:hAnsi="Arial Narrow"/>
          <w:sz w:val="22"/>
          <w:szCs w:val="22"/>
        </w:rPr>
        <w:t>concept.</w:t>
      </w:r>
      <w:r w:rsidR="00692DA7" w:rsidRPr="002A06B2">
        <w:rPr>
          <w:rFonts w:ascii="Arial Narrow" w:hAnsi="Arial Narrow"/>
          <w:sz w:val="22"/>
          <w:szCs w:val="22"/>
        </w:rPr>
        <w:t>The</w:t>
      </w:r>
      <w:proofErr w:type="spellEnd"/>
      <w:proofErr w:type="gramEnd"/>
      <w:r w:rsidR="00692DA7" w:rsidRPr="002A06B2">
        <w:rPr>
          <w:rFonts w:ascii="Arial Narrow" w:hAnsi="Arial Narrow"/>
          <w:sz w:val="22"/>
          <w:szCs w:val="22"/>
        </w:rPr>
        <w:t xml:space="preserve"> comparison will be </w:t>
      </w:r>
      <w:proofErr w:type="spellStart"/>
      <w:r w:rsidR="00692DA7" w:rsidRPr="002A06B2">
        <w:rPr>
          <w:rFonts w:ascii="Arial Narrow" w:hAnsi="Arial Narrow"/>
          <w:sz w:val="22"/>
          <w:szCs w:val="22"/>
        </w:rPr>
        <w:t>betweek</w:t>
      </w:r>
      <w:proofErr w:type="spellEnd"/>
      <w:r w:rsidR="00692DA7" w:rsidRPr="002A06B2">
        <w:rPr>
          <w:rFonts w:ascii="Arial Narrow" w:hAnsi="Arial Narrow"/>
          <w:sz w:val="22"/>
          <w:szCs w:val="22"/>
        </w:rPr>
        <w:t xml:space="preserve"> IKEA and JYSK</w:t>
      </w:r>
      <w:r w:rsidR="00602427" w:rsidRPr="002A06B2">
        <w:rPr>
          <w:rFonts w:ascii="Arial Narrow" w:hAnsi="Arial Narrow"/>
          <w:sz w:val="22"/>
          <w:szCs w:val="22"/>
        </w:rPr>
        <w:t xml:space="preserve">. </w:t>
      </w:r>
      <w:r w:rsidR="00602427" w:rsidRPr="002A06B2">
        <w:rPr>
          <w:rFonts w:ascii="Arial Narrow" w:hAnsi="Arial Narrow"/>
          <w:sz w:val="22"/>
          <w:szCs w:val="22"/>
        </w:rPr>
        <w:t xml:space="preserve">When </w:t>
      </w:r>
      <w:proofErr w:type="spellStart"/>
      <w:r w:rsidR="00602427" w:rsidRPr="002A06B2">
        <w:rPr>
          <w:rFonts w:ascii="Arial Narrow" w:hAnsi="Arial Narrow"/>
          <w:sz w:val="22"/>
          <w:szCs w:val="22"/>
        </w:rPr>
        <w:t>Jysk</w:t>
      </w:r>
      <w:r w:rsidR="00886169" w:rsidRPr="002A06B2">
        <w:rPr>
          <w:rFonts w:ascii="Arial Narrow" w:hAnsi="Arial Narrow"/>
          <w:sz w:val="22"/>
          <w:szCs w:val="22"/>
        </w:rPr>
        <w:t>’s</w:t>
      </w:r>
      <w:proofErr w:type="spellEnd"/>
      <w:r w:rsidR="00886169" w:rsidRPr="002A06B2">
        <w:rPr>
          <w:rFonts w:ascii="Arial Narrow" w:hAnsi="Arial Narrow"/>
          <w:sz w:val="22"/>
          <w:szCs w:val="22"/>
        </w:rPr>
        <w:t xml:space="preserve"> first store </w:t>
      </w:r>
      <w:proofErr w:type="gramStart"/>
      <w:r w:rsidR="00602427" w:rsidRPr="002A06B2">
        <w:rPr>
          <w:rFonts w:ascii="Arial Narrow" w:hAnsi="Arial Narrow"/>
          <w:sz w:val="22"/>
          <w:szCs w:val="22"/>
        </w:rPr>
        <w:t>was located in</w:t>
      </w:r>
      <w:proofErr w:type="gramEnd"/>
      <w:r w:rsidR="00602427" w:rsidRPr="002A06B2">
        <w:rPr>
          <w:rFonts w:ascii="Arial Narrow" w:hAnsi="Arial Narrow"/>
          <w:sz w:val="22"/>
          <w:szCs w:val="22"/>
        </w:rPr>
        <w:t xml:space="preserve"> Aarhus, Denmark. Over the last several decades, the firm has grown from one shop to over 3,000 and has more than 26,500 workers in 50 countries.</w:t>
      </w:r>
    </w:p>
    <w:p w14:paraId="5DBC8372" w14:textId="555C6279" w:rsidR="00886169" w:rsidRPr="002A06B2" w:rsidRDefault="00DF6AB3" w:rsidP="002A06B2">
      <w:pPr>
        <w:spacing w:line="360" w:lineRule="auto"/>
        <w:jc w:val="both"/>
        <w:rPr>
          <w:rFonts w:ascii="Arial Narrow" w:hAnsi="Arial Narrow"/>
          <w:sz w:val="22"/>
          <w:szCs w:val="22"/>
        </w:rPr>
      </w:pPr>
      <w:r w:rsidRPr="002A06B2">
        <w:rPr>
          <w:rFonts w:ascii="Arial Narrow" w:hAnsi="Arial Narrow"/>
          <w:sz w:val="22"/>
          <w:szCs w:val="22"/>
        </w:rPr>
        <w:t>Organisational values:</w:t>
      </w:r>
    </w:p>
    <w:p w14:paraId="543A8E74" w14:textId="77777777" w:rsidR="00DF6AB3" w:rsidRDefault="00DF6AB3" w:rsidP="00444B81">
      <w:pPr>
        <w:spacing w:line="360" w:lineRule="auto"/>
        <w:jc w:val="both"/>
        <w:rPr>
          <w:rFonts w:ascii="Arial Narrow" w:hAnsi="Arial Narrow"/>
        </w:rPr>
      </w:pPr>
    </w:p>
    <w:p w14:paraId="6AFEC834" w14:textId="6577D174" w:rsidR="00886169" w:rsidRDefault="004F62F5" w:rsidP="00DF6AB3">
      <w:pPr>
        <w:pStyle w:val="Heading2"/>
      </w:pPr>
      <w:bookmarkStart w:id="21" w:name="_Toc89689547"/>
      <w:r>
        <w:t>IKEA’s values:</w:t>
      </w:r>
      <w:bookmarkEnd w:id="21"/>
      <w:r>
        <w:t xml:space="preserve"> </w:t>
      </w:r>
    </w:p>
    <w:p w14:paraId="40AB3CC3" w14:textId="77777777" w:rsidR="00DF6AB3" w:rsidRPr="00DF6AB3" w:rsidRDefault="00DF6AB3" w:rsidP="00DF6AB3"/>
    <w:p w14:paraId="4496D980" w14:textId="2B25C448" w:rsidR="00D45858" w:rsidRPr="002A06B2" w:rsidRDefault="00704066" w:rsidP="002A06B2">
      <w:pPr>
        <w:spacing w:line="360" w:lineRule="auto"/>
        <w:jc w:val="both"/>
        <w:rPr>
          <w:rFonts w:ascii="Arial Narrow" w:hAnsi="Arial Narrow"/>
          <w:sz w:val="22"/>
          <w:szCs w:val="22"/>
        </w:rPr>
      </w:pPr>
      <w:sdt>
        <w:sdtPr>
          <w:rPr>
            <w:rFonts w:ascii="Arial Narrow" w:hAnsi="Arial Narrow"/>
            <w:sz w:val="22"/>
            <w:szCs w:val="22"/>
          </w:rPr>
          <w:id w:val="67318439"/>
          <w:citation/>
        </w:sdtPr>
        <w:sdtContent>
          <w:r w:rsidRPr="002A06B2">
            <w:rPr>
              <w:rFonts w:ascii="Arial Narrow" w:hAnsi="Arial Narrow"/>
              <w:sz w:val="22"/>
              <w:szCs w:val="22"/>
            </w:rPr>
            <w:fldChar w:fldCharType="begin"/>
          </w:r>
          <w:r w:rsidRPr="002A06B2">
            <w:rPr>
              <w:rFonts w:ascii="Arial Narrow" w:hAnsi="Arial Narrow"/>
              <w:sz w:val="22"/>
              <w:szCs w:val="22"/>
            </w:rPr>
            <w:instrText xml:space="preserve"> CITATION IKE19 \l 2057 </w:instrText>
          </w:r>
          <w:r w:rsidRPr="002A06B2">
            <w:rPr>
              <w:rFonts w:ascii="Arial Narrow" w:hAnsi="Arial Narrow"/>
              <w:sz w:val="22"/>
              <w:szCs w:val="22"/>
            </w:rPr>
            <w:fldChar w:fldCharType="separate"/>
          </w:r>
          <w:r w:rsidRPr="002A06B2">
            <w:rPr>
              <w:rFonts w:ascii="Arial Narrow" w:hAnsi="Arial Narrow"/>
              <w:noProof/>
              <w:sz w:val="22"/>
              <w:szCs w:val="22"/>
            </w:rPr>
            <w:t>(IKEA, 2019)</w:t>
          </w:r>
          <w:r w:rsidRPr="002A06B2">
            <w:rPr>
              <w:rFonts w:ascii="Arial Narrow" w:hAnsi="Arial Narrow"/>
              <w:sz w:val="22"/>
              <w:szCs w:val="22"/>
            </w:rPr>
            <w:fldChar w:fldCharType="end"/>
          </w:r>
        </w:sdtContent>
      </w:sdt>
      <w:r w:rsidR="007F7507" w:rsidRPr="002A06B2">
        <w:rPr>
          <w:rFonts w:ascii="Arial Narrow" w:hAnsi="Arial Narrow"/>
          <w:sz w:val="22"/>
          <w:szCs w:val="22"/>
        </w:rPr>
        <w:t>” We</w:t>
      </w:r>
      <w:r w:rsidR="009530F9" w:rsidRPr="002A06B2">
        <w:rPr>
          <w:rFonts w:ascii="Arial Narrow" w:hAnsi="Arial Narrow"/>
          <w:sz w:val="22"/>
          <w:szCs w:val="22"/>
        </w:rPr>
        <w:t xml:space="preserve"> have a strong set of values.” </w:t>
      </w:r>
      <w:r w:rsidR="00D45858" w:rsidRPr="002A06B2">
        <w:rPr>
          <w:rFonts w:ascii="Arial Narrow" w:hAnsi="Arial Narrow"/>
          <w:sz w:val="22"/>
          <w:szCs w:val="22"/>
        </w:rPr>
        <w:t>The Ikeas eight key values are “toge</w:t>
      </w:r>
      <w:r w:rsidR="007F7507" w:rsidRPr="002A06B2">
        <w:rPr>
          <w:rFonts w:ascii="Arial Narrow" w:hAnsi="Arial Narrow"/>
          <w:sz w:val="22"/>
          <w:szCs w:val="22"/>
        </w:rPr>
        <w:t>the</w:t>
      </w:r>
      <w:r w:rsidR="00D45858" w:rsidRPr="002A06B2">
        <w:rPr>
          <w:rFonts w:ascii="Arial Narrow" w:hAnsi="Arial Narrow"/>
          <w:sz w:val="22"/>
          <w:szCs w:val="22"/>
        </w:rPr>
        <w:t>rness”</w:t>
      </w:r>
      <w:r w:rsidR="007F7507" w:rsidRPr="002A06B2">
        <w:rPr>
          <w:rFonts w:ascii="Arial Narrow" w:hAnsi="Arial Narrow"/>
          <w:sz w:val="22"/>
          <w:szCs w:val="22"/>
        </w:rPr>
        <w:t xml:space="preserve">, </w:t>
      </w:r>
      <w:r w:rsidR="00D917E2" w:rsidRPr="002A06B2">
        <w:rPr>
          <w:rFonts w:ascii="Arial Narrow" w:hAnsi="Arial Narrow"/>
          <w:sz w:val="22"/>
          <w:szCs w:val="22"/>
        </w:rPr>
        <w:t>“caring</w:t>
      </w:r>
      <w:r w:rsidR="007F7507" w:rsidRPr="002A06B2">
        <w:rPr>
          <w:rFonts w:ascii="Arial Narrow" w:hAnsi="Arial Narrow"/>
          <w:sz w:val="22"/>
          <w:szCs w:val="22"/>
        </w:rPr>
        <w:t xml:space="preserve"> for people and planet”, cost-consciousness”, “simplicity”</w:t>
      </w:r>
      <w:r w:rsidR="00C73518" w:rsidRPr="002A06B2">
        <w:rPr>
          <w:rFonts w:ascii="Arial Narrow" w:hAnsi="Arial Narrow"/>
          <w:sz w:val="22"/>
          <w:szCs w:val="22"/>
        </w:rPr>
        <w:t>, “</w:t>
      </w:r>
      <w:r w:rsidR="00751B5B" w:rsidRPr="002A06B2">
        <w:rPr>
          <w:rFonts w:ascii="Arial Narrow" w:hAnsi="Arial Narrow"/>
          <w:sz w:val="22"/>
          <w:szCs w:val="22"/>
        </w:rPr>
        <w:t>renew and improve”, “different with a meaning</w:t>
      </w:r>
      <w:r w:rsidR="00DF6AB3" w:rsidRPr="002A06B2">
        <w:rPr>
          <w:rFonts w:ascii="Arial Narrow" w:hAnsi="Arial Narrow"/>
          <w:sz w:val="22"/>
          <w:szCs w:val="22"/>
        </w:rPr>
        <w:t>”,” give</w:t>
      </w:r>
      <w:r w:rsidR="00751B5B" w:rsidRPr="002A06B2">
        <w:rPr>
          <w:rFonts w:ascii="Arial Narrow" w:hAnsi="Arial Narrow"/>
          <w:sz w:val="22"/>
          <w:szCs w:val="22"/>
        </w:rPr>
        <w:t xml:space="preserve"> and take responsibility” and “lead by example”.</w:t>
      </w:r>
    </w:p>
    <w:p w14:paraId="66BAC325" w14:textId="4B327A36" w:rsidR="00751B5B" w:rsidRDefault="00751B5B" w:rsidP="00444B81">
      <w:pPr>
        <w:spacing w:line="360" w:lineRule="auto"/>
        <w:jc w:val="both"/>
        <w:rPr>
          <w:rFonts w:ascii="Arial Narrow" w:hAnsi="Arial Narrow"/>
        </w:rPr>
      </w:pPr>
    </w:p>
    <w:p w14:paraId="6A874F25" w14:textId="0446D4B8" w:rsidR="00751B5B" w:rsidRDefault="00751B5B" w:rsidP="00DF6AB3">
      <w:pPr>
        <w:pStyle w:val="Heading2"/>
      </w:pPr>
      <w:bookmarkStart w:id="22" w:name="_Toc89689548"/>
      <w:proofErr w:type="spellStart"/>
      <w:r>
        <w:t>Jysk’s</w:t>
      </w:r>
      <w:proofErr w:type="spellEnd"/>
      <w:r>
        <w:t xml:space="preserve"> values:</w:t>
      </w:r>
      <w:bookmarkEnd w:id="22"/>
      <w:r>
        <w:t xml:space="preserve"> </w:t>
      </w:r>
    </w:p>
    <w:p w14:paraId="2C5B3C16" w14:textId="77777777" w:rsidR="00DF6AB3" w:rsidRPr="00DF6AB3" w:rsidRDefault="00DF6AB3" w:rsidP="00DF6AB3"/>
    <w:p w14:paraId="2265346D" w14:textId="61E784F7" w:rsidR="007D1C0B" w:rsidRPr="002A06B2" w:rsidRDefault="00F7685E" w:rsidP="002A06B2">
      <w:pPr>
        <w:spacing w:line="360" w:lineRule="auto"/>
        <w:jc w:val="both"/>
        <w:rPr>
          <w:rFonts w:ascii="Arial Narrow" w:hAnsi="Arial Narrow"/>
          <w:sz w:val="22"/>
          <w:szCs w:val="22"/>
        </w:rPr>
      </w:pPr>
      <w:proofErr w:type="spellStart"/>
      <w:r w:rsidRPr="002A06B2">
        <w:rPr>
          <w:rFonts w:ascii="Arial Narrow" w:hAnsi="Arial Narrow"/>
          <w:sz w:val="22"/>
          <w:szCs w:val="22"/>
        </w:rPr>
        <w:t>Jysk</w:t>
      </w:r>
      <w:proofErr w:type="spellEnd"/>
      <w:r w:rsidRPr="002A06B2">
        <w:rPr>
          <w:rFonts w:ascii="Arial Narrow" w:hAnsi="Arial Narrow"/>
          <w:sz w:val="22"/>
          <w:szCs w:val="22"/>
        </w:rPr>
        <w:t xml:space="preserve"> core values are </w:t>
      </w:r>
      <w:r w:rsidR="00687B6E" w:rsidRPr="002A06B2">
        <w:rPr>
          <w:rFonts w:ascii="Arial Narrow" w:hAnsi="Arial Narrow"/>
          <w:sz w:val="22"/>
          <w:szCs w:val="22"/>
        </w:rPr>
        <w:t>“tradesman</w:t>
      </w:r>
      <w:r w:rsidRPr="002A06B2">
        <w:rPr>
          <w:rFonts w:ascii="Arial Narrow" w:hAnsi="Arial Narrow"/>
          <w:sz w:val="22"/>
          <w:szCs w:val="22"/>
        </w:rPr>
        <w:t xml:space="preserve">”, </w:t>
      </w:r>
      <w:r w:rsidR="00D129B4" w:rsidRPr="002A06B2">
        <w:rPr>
          <w:rFonts w:ascii="Arial Narrow" w:hAnsi="Arial Narrow"/>
          <w:sz w:val="22"/>
          <w:szCs w:val="22"/>
        </w:rPr>
        <w:t>“colleague</w:t>
      </w:r>
      <w:r w:rsidRPr="002A06B2">
        <w:rPr>
          <w:rFonts w:ascii="Arial Narrow" w:hAnsi="Arial Narrow"/>
          <w:sz w:val="22"/>
          <w:szCs w:val="22"/>
        </w:rPr>
        <w:t xml:space="preserve">” and </w:t>
      </w:r>
      <w:r w:rsidR="00D129B4" w:rsidRPr="002A06B2">
        <w:rPr>
          <w:rFonts w:ascii="Arial Narrow" w:hAnsi="Arial Narrow"/>
          <w:sz w:val="22"/>
          <w:szCs w:val="22"/>
        </w:rPr>
        <w:t>“corporate</w:t>
      </w:r>
      <w:r w:rsidRPr="002A06B2">
        <w:rPr>
          <w:rFonts w:ascii="Arial Narrow" w:hAnsi="Arial Narrow"/>
          <w:sz w:val="22"/>
          <w:szCs w:val="22"/>
        </w:rPr>
        <w:t xml:space="preserve"> spirit”. </w:t>
      </w:r>
      <w:r w:rsidR="005E7ECA" w:rsidRPr="002A06B2">
        <w:rPr>
          <w:rFonts w:ascii="Arial Narrow" w:hAnsi="Arial Narrow"/>
          <w:sz w:val="22"/>
          <w:szCs w:val="22"/>
        </w:rPr>
        <w:t>The first value tradesman exemplifies a service-oriented, cost-conscious, efficient, goal-oriented, and professional attitude.</w:t>
      </w:r>
    </w:p>
    <w:p w14:paraId="5E8B0C62" w14:textId="2C5A554B" w:rsidR="000F0628" w:rsidRPr="002A06B2" w:rsidRDefault="000F0628" w:rsidP="002A06B2">
      <w:pPr>
        <w:spacing w:line="360" w:lineRule="auto"/>
        <w:jc w:val="both"/>
        <w:rPr>
          <w:rFonts w:ascii="Arial Narrow" w:hAnsi="Arial Narrow"/>
          <w:sz w:val="22"/>
          <w:szCs w:val="22"/>
        </w:rPr>
      </w:pPr>
    </w:p>
    <w:p w14:paraId="66544A2C" w14:textId="431CD608" w:rsidR="00EF2276" w:rsidRPr="002A06B2" w:rsidRDefault="00DF6AB3" w:rsidP="002A06B2">
      <w:pPr>
        <w:spacing w:line="360" w:lineRule="auto"/>
        <w:jc w:val="both"/>
        <w:rPr>
          <w:rFonts w:ascii="Arial Narrow" w:hAnsi="Arial Narrow"/>
          <w:sz w:val="22"/>
          <w:szCs w:val="22"/>
        </w:rPr>
      </w:pPr>
      <w:r w:rsidRPr="002A06B2">
        <w:rPr>
          <w:rFonts w:ascii="Arial Narrow" w:hAnsi="Arial Narrow"/>
          <w:sz w:val="22"/>
          <w:szCs w:val="22"/>
        </w:rPr>
        <w:t>When comparing their values, it seems as if IKEA emphasises them more, yet this is what Ikea is implying about themselves, not what they demonstrate.</w:t>
      </w:r>
    </w:p>
    <w:p w14:paraId="49A32189" w14:textId="3EBA3CBE" w:rsidR="00DF6AB3" w:rsidRDefault="00DF6AB3" w:rsidP="00444B81">
      <w:pPr>
        <w:spacing w:line="360" w:lineRule="auto"/>
        <w:jc w:val="both"/>
        <w:rPr>
          <w:rFonts w:ascii="Arial Narrow" w:hAnsi="Arial Narrow"/>
        </w:rPr>
      </w:pPr>
    </w:p>
    <w:p w14:paraId="35E27674" w14:textId="77777777" w:rsidR="00234C8E" w:rsidRDefault="00234C8E" w:rsidP="00AD4630">
      <w:pPr>
        <w:pStyle w:val="Heading2"/>
      </w:pPr>
    </w:p>
    <w:p w14:paraId="78EB65BC" w14:textId="77777777" w:rsidR="00234C8E" w:rsidRDefault="00234C8E" w:rsidP="00AD4630">
      <w:pPr>
        <w:pStyle w:val="Heading2"/>
      </w:pPr>
    </w:p>
    <w:p w14:paraId="2BC3C074" w14:textId="77777777" w:rsidR="00234C8E" w:rsidRDefault="00234C8E" w:rsidP="00AD4630">
      <w:pPr>
        <w:pStyle w:val="Heading2"/>
      </w:pPr>
    </w:p>
    <w:p w14:paraId="129E26A7" w14:textId="77777777" w:rsidR="00234C8E" w:rsidRDefault="00234C8E" w:rsidP="00AD4630">
      <w:pPr>
        <w:pStyle w:val="Heading2"/>
      </w:pPr>
    </w:p>
    <w:p w14:paraId="09B92469" w14:textId="65AC2E3C" w:rsidR="00DF6AB3" w:rsidRDefault="00AD4630" w:rsidP="00AD4630">
      <w:pPr>
        <w:pStyle w:val="Heading2"/>
      </w:pPr>
      <w:bookmarkStart w:id="23" w:name="_Toc89689549"/>
      <w:r>
        <w:t>Working for these organisations:</w:t>
      </w:r>
      <w:bookmarkEnd w:id="23"/>
      <w:r>
        <w:t xml:space="preserve"> </w:t>
      </w:r>
    </w:p>
    <w:p w14:paraId="19769475" w14:textId="752A0C1D" w:rsidR="00835ADF" w:rsidRDefault="00835ADF" w:rsidP="00835ADF"/>
    <w:p w14:paraId="691FBCE7" w14:textId="1CE4397F" w:rsidR="00835ADF" w:rsidRPr="002A06B2" w:rsidRDefault="00835ADF" w:rsidP="002A06B2">
      <w:pPr>
        <w:spacing w:line="360" w:lineRule="auto"/>
        <w:jc w:val="both"/>
        <w:rPr>
          <w:rFonts w:ascii="Arial Narrow" w:hAnsi="Arial Narrow"/>
          <w:sz w:val="22"/>
          <w:szCs w:val="22"/>
        </w:rPr>
      </w:pPr>
      <w:proofErr w:type="gramStart"/>
      <w:r w:rsidRPr="002A06B2">
        <w:rPr>
          <w:rFonts w:ascii="Arial Narrow" w:hAnsi="Arial Narrow"/>
          <w:sz w:val="22"/>
          <w:szCs w:val="22"/>
        </w:rPr>
        <w:t>Indeed</w:t>
      </w:r>
      <w:proofErr w:type="gramEnd"/>
      <w:r w:rsidRPr="002A06B2">
        <w:rPr>
          <w:rFonts w:ascii="Arial Narrow" w:hAnsi="Arial Narrow"/>
          <w:sz w:val="22"/>
          <w:szCs w:val="22"/>
        </w:rPr>
        <w:t xml:space="preserve"> has a section where their employees </w:t>
      </w:r>
      <w:r w:rsidR="00D350BB" w:rsidRPr="002A06B2">
        <w:rPr>
          <w:rFonts w:ascii="Arial Narrow" w:hAnsi="Arial Narrow"/>
          <w:sz w:val="22"/>
          <w:szCs w:val="22"/>
        </w:rPr>
        <w:t xml:space="preserve">can leave feedback </w:t>
      </w:r>
      <w:r w:rsidR="004703A3" w:rsidRPr="002A06B2">
        <w:rPr>
          <w:rFonts w:ascii="Arial Narrow" w:hAnsi="Arial Narrow"/>
          <w:sz w:val="22"/>
          <w:szCs w:val="22"/>
        </w:rPr>
        <w:t xml:space="preserve">for the organisation they work for. </w:t>
      </w:r>
      <w:r w:rsidR="004D12BF" w:rsidRPr="002A06B2">
        <w:rPr>
          <w:rFonts w:ascii="Arial Narrow" w:hAnsi="Arial Narrow"/>
          <w:sz w:val="22"/>
          <w:szCs w:val="22"/>
        </w:rPr>
        <w:t xml:space="preserve">They can accord </w:t>
      </w:r>
      <w:r w:rsidR="009B4F02" w:rsidRPr="002A06B2">
        <w:rPr>
          <w:rFonts w:ascii="Arial Narrow" w:hAnsi="Arial Narrow"/>
          <w:sz w:val="22"/>
          <w:szCs w:val="22"/>
        </w:rPr>
        <w:t>1-5 stars for 5 different sections</w:t>
      </w:r>
      <w:r w:rsidR="007C304C" w:rsidRPr="002A06B2">
        <w:rPr>
          <w:rFonts w:ascii="Arial Narrow" w:hAnsi="Arial Narrow"/>
          <w:sz w:val="22"/>
          <w:szCs w:val="22"/>
        </w:rPr>
        <w:t xml:space="preserve">: work-life balance, pay and benefits, </w:t>
      </w:r>
      <w:r w:rsidR="00E87D35" w:rsidRPr="002A06B2">
        <w:rPr>
          <w:rFonts w:ascii="Arial Narrow" w:hAnsi="Arial Narrow"/>
          <w:sz w:val="22"/>
          <w:szCs w:val="22"/>
        </w:rPr>
        <w:t xml:space="preserve">job security and advancement, management and culture. </w:t>
      </w:r>
    </w:p>
    <w:p w14:paraId="7B9D55B5" w14:textId="5DEDF62A" w:rsidR="00AD4630" w:rsidRDefault="00AD4630" w:rsidP="00AD4630"/>
    <w:tbl>
      <w:tblPr>
        <w:tblStyle w:val="TableGrid"/>
        <w:tblW w:w="0" w:type="auto"/>
        <w:tblLook w:val="04A0" w:firstRow="1" w:lastRow="0" w:firstColumn="1" w:lastColumn="0" w:noHBand="0" w:noVBand="1"/>
      </w:tblPr>
      <w:tblGrid>
        <w:gridCol w:w="1481"/>
        <w:gridCol w:w="1438"/>
        <w:gridCol w:w="1237"/>
        <w:gridCol w:w="2172"/>
        <w:gridCol w:w="1528"/>
        <w:gridCol w:w="1160"/>
      </w:tblGrid>
      <w:tr w:rsidR="00234C8E" w14:paraId="059CB095" w14:textId="77777777" w:rsidTr="00234C8E">
        <w:tc>
          <w:tcPr>
            <w:tcW w:w="1481" w:type="dxa"/>
          </w:tcPr>
          <w:p w14:paraId="168A3A15" w14:textId="5ADA1765" w:rsidR="00242111" w:rsidRDefault="00DC10D8" w:rsidP="00AD4630">
            <w:r>
              <w:t>Organisation</w:t>
            </w:r>
          </w:p>
        </w:tc>
        <w:tc>
          <w:tcPr>
            <w:tcW w:w="1438" w:type="dxa"/>
          </w:tcPr>
          <w:p w14:paraId="4FE2EF73" w14:textId="6D1742A3" w:rsidR="00242111" w:rsidRDefault="00DC10D8" w:rsidP="00AD4630">
            <w:r>
              <w:t>Work-life balance</w:t>
            </w:r>
          </w:p>
        </w:tc>
        <w:tc>
          <w:tcPr>
            <w:tcW w:w="1237" w:type="dxa"/>
          </w:tcPr>
          <w:p w14:paraId="5008F4FB" w14:textId="34B1AE43" w:rsidR="00242111" w:rsidRDefault="00234C8E" w:rsidP="00AD4630">
            <w:r>
              <w:t>Pay and benefits</w:t>
            </w:r>
          </w:p>
        </w:tc>
        <w:tc>
          <w:tcPr>
            <w:tcW w:w="2172" w:type="dxa"/>
          </w:tcPr>
          <w:p w14:paraId="02AB11BC" w14:textId="29092E30" w:rsidR="00242111" w:rsidRDefault="00234C8E" w:rsidP="00AD4630">
            <w:r>
              <w:t>Job security and advancement</w:t>
            </w:r>
          </w:p>
        </w:tc>
        <w:tc>
          <w:tcPr>
            <w:tcW w:w="1528" w:type="dxa"/>
          </w:tcPr>
          <w:p w14:paraId="77D416E3" w14:textId="29F3E745" w:rsidR="00242111" w:rsidRDefault="00234C8E" w:rsidP="00AD4630">
            <w:r>
              <w:t>Management</w:t>
            </w:r>
          </w:p>
        </w:tc>
        <w:tc>
          <w:tcPr>
            <w:tcW w:w="1160" w:type="dxa"/>
          </w:tcPr>
          <w:p w14:paraId="1E7EE826" w14:textId="428D04BD" w:rsidR="00242111" w:rsidRDefault="00234C8E" w:rsidP="00AD4630">
            <w:r>
              <w:t>Culture</w:t>
            </w:r>
          </w:p>
        </w:tc>
      </w:tr>
      <w:tr w:rsidR="00234C8E" w14:paraId="3BFB14AC" w14:textId="77777777" w:rsidTr="00234C8E">
        <w:tc>
          <w:tcPr>
            <w:tcW w:w="1481" w:type="dxa"/>
          </w:tcPr>
          <w:p w14:paraId="672EEF23" w14:textId="18651EF9" w:rsidR="00242111" w:rsidRDefault="00234C8E" w:rsidP="00AD4630">
            <w:r>
              <w:t>IKEA</w:t>
            </w:r>
          </w:p>
        </w:tc>
        <w:tc>
          <w:tcPr>
            <w:tcW w:w="1438" w:type="dxa"/>
          </w:tcPr>
          <w:p w14:paraId="0E98F599" w14:textId="1FC18617" w:rsidR="00242111" w:rsidRDefault="0022553E" w:rsidP="00AD4630">
            <w:r>
              <w:t>3.7</w:t>
            </w:r>
          </w:p>
        </w:tc>
        <w:tc>
          <w:tcPr>
            <w:tcW w:w="1237" w:type="dxa"/>
          </w:tcPr>
          <w:p w14:paraId="1D12A6EE" w14:textId="67F2C790" w:rsidR="00242111" w:rsidRDefault="0022553E" w:rsidP="00AD4630">
            <w:r>
              <w:t>3.8</w:t>
            </w:r>
          </w:p>
        </w:tc>
        <w:tc>
          <w:tcPr>
            <w:tcW w:w="2172" w:type="dxa"/>
          </w:tcPr>
          <w:p w14:paraId="6F9AC2B6" w14:textId="481F86ED" w:rsidR="00242111" w:rsidRDefault="00BE157E" w:rsidP="00AD4630">
            <w:r>
              <w:t>3.5</w:t>
            </w:r>
          </w:p>
        </w:tc>
        <w:tc>
          <w:tcPr>
            <w:tcW w:w="1528" w:type="dxa"/>
          </w:tcPr>
          <w:p w14:paraId="1F2CC08C" w14:textId="161B2D5C" w:rsidR="00242111" w:rsidRDefault="00BE157E" w:rsidP="00AD4630">
            <w:r>
              <w:t>3.4</w:t>
            </w:r>
          </w:p>
        </w:tc>
        <w:tc>
          <w:tcPr>
            <w:tcW w:w="1160" w:type="dxa"/>
          </w:tcPr>
          <w:p w14:paraId="12E37B3A" w14:textId="2FC6C7CE" w:rsidR="00242111" w:rsidRDefault="00BE157E" w:rsidP="00AD4630">
            <w:r>
              <w:t>3.9</w:t>
            </w:r>
          </w:p>
        </w:tc>
      </w:tr>
      <w:tr w:rsidR="00234C8E" w14:paraId="7AF2B74A" w14:textId="77777777" w:rsidTr="00234C8E">
        <w:tc>
          <w:tcPr>
            <w:tcW w:w="1481" w:type="dxa"/>
          </w:tcPr>
          <w:p w14:paraId="587C1DBC" w14:textId="077429FE" w:rsidR="00242111" w:rsidRDefault="00234C8E" w:rsidP="00AD4630">
            <w:r>
              <w:t>JYSK</w:t>
            </w:r>
          </w:p>
        </w:tc>
        <w:tc>
          <w:tcPr>
            <w:tcW w:w="1438" w:type="dxa"/>
          </w:tcPr>
          <w:p w14:paraId="2C8DA684" w14:textId="6883D575" w:rsidR="00242111" w:rsidRDefault="00234C8E" w:rsidP="00AD4630">
            <w:r>
              <w:t>2.9</w:t>
            </w:r>
          </w:p>
        </w:tc>
        <w:tc>
          <w:tcPr>
            <w:tcW w:w="1237" w:type="dxa"/>
          </w:tcPr>
          <w:p w14:paraId="5139DB09" w14:textId="6DFF1DB6" w:rsidR="00242111" w:rsidRDefault="0022553E" w:rsidP="00AD4630">
            <w:r>
              <w:t>2.8</w:t>
            </w:r>
          </w:p>
        </w:tc>
        <w:tc>
          <w:tcPr>
            <w:tcW w:w="2172" w:type="dxa"/>
          </w:tcPr>
          <w:p w14:paraId="3394D43E" w14:textId="5132BE34" w:rsidR="00242111" w:rsidRDefault="0022553E" w:rsidP="00AD4630">
            <w:r>
              <w:t>2.8</w:t>
            </w:r>
          </w:p>
        </w:tc>
        <w:tc>
          <w:tcPr>
            <w:tcW w:w="1528" w:type="dxa"/>
          </w:tcPr>
          <w:p w14:paraId="6F9F1E8B" w14:textId="536C437D" w:rsidR="00242111" w:rsidRDefault="0022553E" w:rsidP="00AD4630">
            <w:r>
              <w:t>2.8</w:t>
            </w:r>
          </w:p>
        </w:tc>
        <w:tc>
          <w:tcPr>
            <w:tcW w:w="1160" w:type="dxa"/>
          </w:tcPr>
          <w:p w14:paraId="4663BA66" w14:textId="5223C439" w:rsidR="00242111" w:rsidRDefault="0022553E" w:rsidP="00AD4630">
            <w:r>
              <w:t>3.0</w:t>
            </w:r>
          </w:p>
        </w:tc>
      </w:tr>
    </w:tbl>
    <w:p w14:paraId="0D099B61" w14:textId="2813BE11" w:rsidR="00AD4630" w:rsidRDefault="00AD4630" w:rsidP="00AD4630"/>
    <w:p w14:paraId="5713525F" w14:textId="2EB893C2" w:rsidR="00BE157E" w:rsidRPr="002A06B2" w:rsidRDefault="0025054F" w:rsidP="002A06B2">
      <w:pPr>
        <w:spacing w:line="360" w:lineRule="auto"/>
        <w:rPr>
          <w:rFonts w:ascii="Arial Narrow" w:hAnsi="Arial Narrow"/>
          <w:sz w:val="22"/>
          <w:szCs w:val="22"/>
        </w:rPr>
      </w:pPr>
      <w:r w:rsidRPr="002A06B2">
        <w:rPr>
          <w:rFonts w:ascii="Arial Narrow" w:hAnsi="Arial Narrow"/>
          <w:sz w:val="22"/>
          <w:szCs w:val="22"/>
        </w:rPr>
        <w:t xml:space="preserve">Ikea has a better reputation than </w:t>
      </w:r>
      <w:proofErr w:type="spellStart"/>
      <w:r w:rsidRPr="002A06B2">
        <w:rPr>
          <w:rFonts w:ascii="Arial Narrow" w:hAnsi="Arial Narrow"/>
          <w:sz w:val="22"/>
          <w:szCs w:val="22"/>
        </w:rPr>
        <w:t>Jysk</w:t>
      </w:r>
      <w:proofErr w:type="spellEnd"/>
      <w:r w:rsidRPr="002A06B2">
        <w:rPr>
          <w:rFonts w:ascii="Arial Narrow" w:hAnsi="Arial Narrow"/>
          <w:sz w:val="22"/>
          <w:szCs w:val="22"/>
        </w:rPr>
        <w:t xml:space="preserve">, according to the report. </w:t>
      </w:r>
      <w:proofErr w:type="gramStart"/>
      <w:r w:rsidRPr="002A06B2">
        <w:rPr>
          <w:rFonts w:ascii="Arial Narrow" w:hAnsi="Arial Narrow"/>
          <w:sz w:val="22"/>
          <w:szCs w:val="22"/>
        </w:rPr>
        <w:t>The majority of</w:t>
      </w:r>
      <w:proofErr w:type="gramEnd"/>
      <w:r w:rsidRPr="002A06B2">
        <w:rPr>
          <w:rFonts w:ascii="Arial Narrow" w:hAnsi="Arial Narrow"/>
          <w:sz w:val="22"/>
          <w:szCs w:val="22"/>
        </w:rPr>
        <w:t xml:space="preserve"> employee ratings are positive; on the plus side, </w:t>
      </w:r>
      <w:proofErr w:type="spellStart"/>
      <w:r w:rsidRPr="002A06B2">
        <w:rPr>
          <w:rFonts w:ascii="Arial Narrow" w:hAnsi="Arial Narrow"/>
          <w:sz w:val="22"/>
          <w:szCs w:val="22"/>
        </w:rPr>
        <w:t>ikea</w:t>
      </w:r>
      <w:proofErr w:type="spellEnd"/>
      <w:r w:rsidRPr="002A06B2">
        <w:rPr>
          <w:rFonts w:ascii="Arial Narrow" w:hAnsi="Arial Narrow"/>
          <w:sz w:val="22"/>
          <w:szCs w:val="22"/>
        </w:rPr>
        <w:t xml:space="preserve"> provides excellent benefits, a supportive work environment, reasonable meals, and covers sick leave; on the minus side, workers complain about low pay and long hours.</w:t>
      </w:r>
    </w:p>
    <w:p w14:paraId="7A09576F" w14:textId="536C34FC" w:rsidR="0025054F" w:rsidRPr="002A06B2" w:rsidRDefault="0025054F" w:rsidP="002A06B2">
      <w:pPr>
        <w:spacing w:line="360" w:lineRule="auto"/>
        <w:rPr>
          <w:rFonts w:ascii="Arial Narrow" w:hAnsi="Arial Narrow"/>
          <w:sz w:val="22"/>
          <w:szCs w:val="22"/>
        </w:rPr>
      </w:pPr>
    </w:p>
    <w:p w14:paraId="79398488" w14:textId="064FBD7D" w:rsidR="0025054F" w:rsidRPr="002A06B2" w:rsidRDefault="00707109" w:rsidP="002A06B2">
      <w:pPr>
        <w:spacing w:line="360" w:lineRule="auto"/>
        <w:rPr>
          <w:rFonts w:ascii="Arial Narrow" w:hAnsi="Arial Narrow"/>
          <w:sz w:val="22"/>
          <w:szCs w:val="22"/>
        </w:rPr>
      </w:pPr>
      <w:r w:rsidRPr="002A06B2">
        <w:rPr>
          <w:rFonts w:ascii="Arial Narrow" w:hAnsi="Arial Narrow"/>
          <w:sz w:val="22"/>
          <w:szCs w:val="22"/>
        </w:rPr>
        <w:t xml:space="preserve">On the </w:t>
      </w:r>
      <w:proofErr w:type="spellStart"/>
      <w:r w:rsidRPr="002A06B2">
        <w:rPr>
          <w:rFonts w:ascii="Arial Narrow" w:hAnsi="Arial Narrow"/>
          <w:sz w:val="22"/>
          <w:szCs w:val="22"/>
        </w:rPr>
        <w:t>Jysk</w:t>
      </w:r>
      <w:proofErr w:type="spellEnd"/>
      <w:r w:rsidRPr="002A06B2">
        <w:rPr>
          <w:rFonts w:ascii="Arial Narrow" w:hAnsi="Arial Narrow"/>
          <w:sz w:val="22"/>
          <w:szCs w:val="22"/>
        </w:rPr>
        <w:t xml:space="preserve"> side, the benefits include the ability to take a day off, short hours, advancement, support, and a strong team attitude. The disadvantages would include health and safety concerns, physical difficulty, and hard labour as a result of heavy lifting.</w:t>
      </w:r>
    </w:p>
    <w:p w14:paraId="3C2518A3" w14:textId="762EEFD7" w:rsidR="00030F43" w:rsidRPr="002A06B2" w:rsidRDefault="00030F43" w:rsidP="002A06B2">
      <w:pPr>
        <w:spacing w:line="360" w:lineRule="auto"/>
        <w:rPr>
          <w:rFonts w:ascii="Arial Narrow" w:hAnsi="Arial Narrow"/>
          <w:sz w:val="22"/>
          <w:szCs w:val="22"/>
        </w:rPr>
      </w:pPr>
    </w:p>
    <w:p w14:paraId="01B40804" w14:textId="3E2B404F" w:rsidR="00030F43" w:rsidRPr="002A06B2" w:rsidRDefault="00C440B3" w:rsidP="002A06B2">
      <w:pPr>
        <w:spacing w:line="360" w:lineRule="auto"/>
        <w:rPr>
          <w:rFonts w:ascii="Arial Narrow" w:hAnsi="Arial Narrow"/>
          <w:sz w:val="22"/>
          <w:szCs w:val="22"/>
        </w:rPr>
      </w:pPr>
      <w:r w:rsidRPr="002A06B2">
        <w:rPr>
          <w:rFonts w:ascii="Arial Narrow" w:hAnsi="Arial Narrow"/>
          <w:sz w:val="22"/>
          <w:szCs w:val="22"/>
        </w:rPr>
        <w:t>Ikea must adhere to the values that the organisation has said it would embrace. Ikea should compensate its workers better and value their efforts more, since their staff complain about working long and difficult hours. To demonstrate their appreciation, IKEA should increase their salaries and create more ways to demonstrate their appreciation. As an example, they should increase employee rewards and compensation.</w:t>
      </w:r>
    </w:p>
    <w:p w14:paraId="1C4EE47A" w14:textId="199FE4A1" w:rsidR="00C440B3" w:rsidRDefault="00C440B3" w:rsidP="00C440B3"/>
    <w:p w14:paraId="2612B2D5" w14:textId="25F73688" w:rsidR="00C440B3" w:rsidRDefault="00C440B3" w:rsidP="006E208F">
      <w:pPr>
        <w:pStyle w:val="Heading1"/>
      </w:pPr>
      <w:bookmarkStart w:id="24" w:name="_Toc89689550"/>
      <w:r>
        <w:t>Conclusion:</w:t>
      </w:r>
      <w:bookmarkEnd w:id="24"/>
    </w:p>
    <w:p w14:paraId="17F3C8EA" w14:textId="7E6F73C0" w:rsidR="00C440B3" w:rsidRDefault="00C440B3" w:rsidP="00C440B3"/>
    <w:p w14:paraId="14B8762D" w14:textId="7F90A56D" w:rsidR="0027478B" w:rsidRPr="002A06B2" w:rsidRDefault="0027478B" w:rsidP="002A06B2">
      <w:pPr>
        <w:spacing w:line="360" w:lineRule="auto"/>
        <w:rPr>
          <w:rFonts w:ascii="Arial Narrow" w:hAnsi="Arial Narrow"/>
          <w:sz w:val="22"/>
          <w:szCs w:val="22"/>
        </w:rPr>
      </w:pPr>
      <w:r w:rsidRPr="002A06B2">
        <w:rPr>
          <w:rFonts w:ascii="Arial Narrow" w:hAnsi="Arial Narrow"/>
          <w:sz w:val="22"/>
          <w:szCs w:val="22"/>
        </w:rPr>
        <w:t xml:space="preserve">The workplace culture is the </w:t>
      </w:r>
      <w:proofErr w:type="gramStart"/>
      <w:r w:rsidRPr="002A06B2">
        <w:rPr>
          <w:rFonts w:ascii="Arial Narrow" w:hAnsi="Arial Narrow"/>
          <w:sz w:val="22"/>
          <w:szCs w:val="22"/>
        </w:rPr>
        <w:t>organization's  heart</w:t>
      </w:r>
      <w:proofErr w:type="gramEnd"/>
      <w:r w:rsidRPr="002A06B2">
        <w:rPr>
          <w:rFonts w:ascii="Arial Narrow" w:hAnsi="Arial Narrow"/>
          <w:sz w:val="22"/>
          <w:szCs w:val="22"/>
        </w:rPr>
        <w:t>. The values and views of the organisation are the first factors that contribute to the company's positive or negative image. Thus, as shown by the Cultural Web and PESTLE analyses, as well as the McKinsey's 7'S Framework, IKEA has excellent objectives and claims to have good values, but there is always room for improvement.</w:t>
      </w:r>
    </w:p>
    <w:p w14:paraId="6B275662" w14:textId="77777777" w:rsidR="0027478B" w:rsidRDefault="0027478B">
      <w:r>
        <w:br w:type="page"/>
      </w:r>
    </w:p>
    <w:sdt>
      <w:sdtPr>
        <w:id w:val="525218097"/>
        <w:docPartObj>
          <w:docPartGallery w:val="Bibliographies"/>
          <w:docPartUnique/>
        </w:docPartObj>
      </w:sdtPr>
      <w:sdtEndPr>
        <w:rPr>
          <w:rFonts w:asciiTheme="minorHAnsi" w:eastAsiaTheme="minorHAnsi" w:hAnsiTheme="minorHAnsi" w:cstheme="minorBidi"/>
          <w:color w:val="auto"/>
          <w:sz w:val="24"/>
          <w:szCs w:val="24"/>
        </w:rPr>
      </w:sdtEndPr>
      <w:sdtContent>
        <w:p w14:paraId="044EA86A" w14:textId="77777777" w:rsidR="00607D58" w:rsidRDefault="00607D58" w:rsidP="0089156D">
          <w:pPr>
            <w:pStyle w:val="Heading1"/>
            <w:ind w:left="720"/>
          </w:pPr>
        </w:p>
        <w:p w14:paraId="102DC9BD" w14:textId="6864F66D" w:rsidR="00B97761" w:rsidRDefault="00B97761" w:rsidP="0089156D">
          <w:pPr>
            <w:pStyle w:val="Heading1"/>
            <w:ind w:left="720"/>
          </w:pPr>
          <w:bookmarkStart w:id="25" w:name="_Toc89689551"/>
          <w:r>
            <w:t>Bibliography</w:t>
          </w:r>
          <w:bookmarkEnd w:id="25"/>
        </w:p>
        <w:p w14:paraId="4F44679E" w14:textId="1368B806" w:rsidR="00B97761" w:rsidRDefault="00B97761" w:rsidP="00B97761"/>
        <w:p w14:paraId="336882F7" w14:textId="77777777" w:rsidR="00B97761" w:rsidRPr="00B97761" w:rsidRDefault="00B97761" w:rsidP="00B97761"/>
        <w:p w14:paraId="06728DB9" w14:textId="65567D82" w:rsidR="00B97761" w:rsidRDefault="00B97761" w:rsidP="0089156D">
          <w:pPr>
            <w:pStyle w:val="Bibliography"/>
            <w:numPr>
              <w:ilvl w:val="0"/>
              <w:numId w:val="3"/>
            </w:numPr>
            <w:rPr>
              <w:noProof/>
            </w:rPr>
          </w:pPr>
          <w:r>
            <w:rPr>
              <w:noProof/>
            </w:rPr>
            <w:t xml:space="preserve">Agence France-Presse, 2021. </w:t>
          </w:r>
          <w:r>
            <w:rPr>
              <w:i/>
              <w:iCs/>
              <w:noProof/>
            </w:rPr>
            <w:t xml:space="preserve">The Guardian. </w:t>
          </w:r>
          <w:r>
            <w:rPr>
              <w:noProof/>
            </w:rPr>
            <w:t xml:space="preserve">[Online] </w:t>
          </w:r>
          <w:r>
            <w:rPr>
              <w:noProof/>
            </w:rPr>
            <w:br/>
            <w:t xml:space="preserve">Available at: </w:t>
          </w:r>
          <w:r>
            <w:rPr>
              <w:noProof/>
              <w:u w:val="single"/>
            </w:rPr>
            <w:t>https://www.theguardian.com/business/2021/mar/22/ikea-goes-on-trial-in-france-accused-of-spying-on-staff</w:t>
          </w:r>
          <w:r>
            <w:rPr>
              <w:noProof/>
            </w:rPr>
            <w:br/>
            <w:t>[Accessed 4 December 2021].</w:t>
          </w:r>
        </w:p>
        <w:p w14:paraId="4219C063" w14:textId="77777777" w:rsidR="00B97761" w:rsidRPr="00B97761" w:rsidRDefault="00B97761" w:rsidP="00B97761"/>
        <w:p w14:paraId="73B393B2" w14:textId="70F67FD6" w:rsidR="00B97761" w:rsidRDefault="00B97761" w:rsidP="0089156D">
          <w:pPr>
            <w:pStyle w:val="Bibliography"/>
            <w:numPr>
              <w:ilvl w:val="0"/>
              <w:numId w:val="3"/>
            </w:numPr>
            <w:rPr>
              <w:noProof/>
            </w:rPr>
          </w:pPr>
          <w:r>
            <w:rPr>
              <w:noProof/>
            </w:rPr>
            <w:t xml:space="preserve">Cacciattolo, K., 2014. UNDERSTANDING ORGANISATIONAL CULTURES. </w:t>
          </w:r>
          <w:r>
            <w:rPr>
              <w:i/>
              <w:iCs/>
              <w:noProof/>
            </w:rPr>
            <w:t xml:space="preserve">European Scientific Journal, </w:t>
          </w:r>
          <w:r>
            <w:rPr>
              <w:noProof/>
            </w:rPr>
            <w:t>Volume 2, pp. 1-7.</w:t>
          </w:r>
        </w:p>
        <w:p w14:paraId="3B9327D5" w14:textId="77777777" w:rsidR="00B97761" w:rsidRPr="00B97761" w:rsidRDefault="00B97761" w:rsidP="00B97761"/>
        <w:p w14:paraId="4B361B49" w14:textId="071417A6" w:rsidR="00B97761" w:rsidRDefault="00B97761" w:rsidP="0089156D">
          <w:pPr>
            <w:pStyle w:val="Bibliography"/>
            <w:numPr>
              <w:ilvl w:val="0"/>
              <w:numId w:val="3"/>
            </w:numPr>
            <w:rPr>
              <w:noProof/>
            </w:rPr>
          </w:pPr>
          <w:r>
            <w:rPr>
              <w:noProof/>
            </w:rPr>
            <w:t xml:space="preserve">Haworth, 2006. </w:t>
          </w:r>
          <w:r>
            <w:rPr>
              <w:i/>
              <w:iCs/>
              <w:noProof/>
            </w:rPr>
            <w:t xml:space="preserve">media howorth. </w:t>
          </w:r>
          <w:r>
            <w:rPr>
              <w:noProof/>
            </w:rPr>
            <w:t xml:space="preserve">[Online] </w:t>
          </w:r>
          <w:r>
            <w:rPr>
              <w:noProof/>
            </w:rPr>
            <w:br/>
            <w:t xml:space="preserve">Available at: </w:t>
          </w:r>
          <w:r>
            <w:rPr>
              <w:noProof/>
              <w:u w:val="single"/>
            </w:rPr>
            <w:t>https://media.haworth.com/asset/55249/How%20to%20Create%20a%20Successful%20Organizational%20Culture.pdf</w:t>
          </w:r>
          <w:r>
            <w:rPr>
              <w:noProof/>
            </w:rPr>
            <w:br/>
            <w:t>[Accessed 4 December 2021].</w:t>
          </w:r>
        </w:p>
        <w:p w14:paraId="28DBE005" w14:textId="77777777" w:rsidR="00A228EB" w:rsidRPr="00A228EB" w:rsidRDefault="00A228EB" w:rsidP="00A228EB"/>
        <w:p w14:paraId="75C190AA" w14:textId="162DF9CF" w:rsidR="00B97761" w:rsidRDefault="00B97761" w:rsidP="0089156D">
          <w:pPr>
            <w:pStyle w:val="Bibliography"/>
            <w:numPr>
              <w:ilvl w:val="0"/>
              <w:numId w:val="3"/>
            </w:numPr>
            <w:rPr>
              <w:noProof/>
            </w:rPr>
          </w:pPr>
          <w:r>
            <w:rPr>
              <w:noProof/>
            </w:rPr>
            <w:t xml:space="preserve">HOUSE, T., 2021. </w:t>
          </w:r>
          <w:r>
            <w:rPr>
              <w:i/>
              <w:iCs/>
              <w:noProof/>
            </w:rPr>
            <w:t xml:space="preserve">THE HOUSE. </w:t>
          </w:r>
          <w:r>
            <w:rPr>
              <w:noProof/>
            </w:rPr>
            <w:t xml:space="preserve">[Online] </w:t>
          </w:r>
          <w:r>
            <w:rPr>
              <w:noProof/>
            </w:rPr>
            <w:br/>
            <w:t xml:space="preserve">Available at: </w:t>
          </w:r>
          <w:r>
            <w:rPr>
              <w:noProof/>
              <w:u w:val="single"/>
            </w:rPr>
            <w:t>https://www.politicshome.com/members/article/the-crisis-that-brought-out-the-best-in-ikea</w:t>
          </w:r>
          <w:r>
            <w:rPr>
              <w:noProof/>
            </w:rPr>
            <w:br/>
            <w:t>[Accessed 4 December 2021].</w:t>
          </w:r>
        </w:p>
        <w:p w14:paraId="7CD53371" w14:textId="77777777" w:rsidR="00A228EB" w:rsidRPr="00A228EB" w:rsidRDefault="00A228EB" w:rsidP="00A228EB"/>
        <w:p w14:paraId="1DD7BF19" w14:textId="1A236D90" w:rsidR="00B97761" w:rsidRDefault="00B97761" w:rsidP="0089156D">
          <w:pPr>
            <w:pStyle w:val="Bibliography"/>
            <w:numPr>
              <w:ilvl w:val="0"/>
              <w:numId w:val="3"/>
            </w:numPr>
            <w:rPr>
              <w:noProof/>
            </w:rPr>
          </w:pPr>
          <w:r>
            <w:rPr>
              <w:noProof/>
            </w:rPr>
            <w:t xml:space="preserve">IKEA FOUNDATION, 2015. </w:t>
          </w:r>
          <w:r>
            <w:rPr>
              <w:i/>
              <w:iCs/>
              <w:noProof/>
            </w:rPr>
            <w:t xml:space="preserve">Ethical Framework. </w:t>
          </w:r>
          <w:r>
            <w:rPr>
              <w:noProof/>
            </w:rPr>
            <w:t xml:space="preserve">[Online] </w:t>
          </w:r>
          <w:r>
            <w:rPr>
              <w:noProof/>
            </w:rPr>
            <w:br/>
            <w:t xml:space="preserve">Available at: </w:t>
          </w:r>
          <w:r>
            <w:rPr>
              <w:noProof/>
              <w:u w:val="single"/>
            </w:rPr>
            <w:t>https://ikeafoundation.org/wp-content/uploads/2019/05/IKEA-Foundation-Ethical-Framework.pdf</w:t>
          </w:r>
          <w:r>
            <w:rPr>
              <w:noProof/>
            </w:rPr>
            <w:br/>
            <w:t>[Accessed 4 December 2021].</w:t>
          </w:r>
        </w:p>
        <w:p w14:paraId="5C2EFC5C" w14:textId="77777777" w:rsidR="00A228EB" w:rsidRPr="00A228EB" w:rsidRDefault="00A228EB" w:rsidP="00A228EB"/>
        <w:p w14:paraId="78CAE6F0" w14:textId="11944777" w:rsidR="00B97761" w:rsidRDefault="00B97761" w:rsidP="0089156D">
          <w:pPr>
            <w:pStyle w:val="Bibliography"/>
            <w:numPr>
              <w:ilvl w:val="0"/>
              <w:numId w:val="3"/>
            </w:numPr>
            <w:rPr>
              <w:noProof/>
            </w:rPr>
          </w:pPr>
          <w:r>
            <w:rPr>
              <w:noProof/>
            </w:rPr>
            <w:t xml:space="preserve">IKEA, 2019. </w:t>
          </w:r>
          <w:r>
            <w:rPr>
              <w:i/>
              <w:iCs/>
              <w:noProof/>
            </w:rPr>
            <w:t xml:space="preserve">IKEA. </w:t>
          </w:r>
          <w:r>
            <w:rPr>
              <w:noProof/>
            </w:rPr>
            <w:t xml:space="preserve">[Online] </w:t>
          </w:r>
          <w:r>
            <w:rPr>
              <w:noProof/>
            </w:rPr>
            <w:br/>
            <w:t xml:space="preserve">Available at: </w:t>
          </w:r>
          <w:r>
            <w:rPr>
              <w:noProof/>
              <w:u w:val="single"/>
            </w:rPr>
            <w:t>https://about.ikea.com/en/about-us/ikea-culture-and-values</w:t>
          </w:r>
          <w:r>
            <w:rPr>
              <w:noProof/>
            </w:rPr>
            <w:br/>
            <w:t>[Accessed 5 December 2021].</w:t>
          </w:r>
        </w:p>
        <w:p w14:paraId="0086653E" w14:textId="77777777" w:rsidR="00A228EB" w:rsidRPr="00A228EB" w:rsidRDefault="00A228EB" w:rsidP="00A228EB"/>
        <w:p w14:paraId="1B0A829F" w14:textId="3EE6BA2A" w:rsidR="00B97761" w:rsidRDefault="00B97761" w:rsidP="0089156D">
          <w:pPr>
            <w:pStyle w:val="Bibliography"/>
            <w:numPr>
              <w:ilvl w:val="0"/>
              <w:numId w:val="3"/>
            </w:numPr>
            <w:rPr>
              <w:noProof/>
            </w:rPr>
          </w:pPr>
          <w:r>
            <w:rPr>
              <w:noProof/>
            </w:rPr>
            <w:t xml:space="preserve">Institute, C. M., 2015. </w:t>
          </w:r>
          <w:r>
            <w:rPr>
              <w:i/>
              <w:iCs/>
              <w:noProof/>
            </w:rPr>
            <w:t xml:space="preserve">UNDERSTANDING ORGANISATIONAL CULTURE., </w:t>
          </w:r>
          <w:r>
            <w:rPr>
              <w:noProof/>
            </w:rPr>
            <w:t>Northants: CMI.</w:t>
          </w:r>
        </w:p>
        <w:p w14:paraId="3480B168" w14:textId="77777777" w:rsidR="00A228EB" w:rsidRPr="00A228EB" w:rsidRDefault="00A228EB" w:rsidP="00A228EB"/>
        <w:p w14:paraId="7D41C3EE" w14:textId="77777777" w:rsidR="00B97761" w:rsidRDefault="00B97761" w:rsidP="0089156D">
          <w:pPr>
            <w:pStyle w:val="Bibliography"/>
            <w:numPr>
              <w:ilvl w:val="0"/>
              <w:numId w:val="3"/>
            </w:numPr>
            <w:rPr>
              <w:noProof/>
            </w:rPr>
          </w:pPr>
          <w:r>
            <w:rPr>
              <w:noProof/>
            </w:rPr>
            <w:t xml:space="preserve">Johnson, G. &amp; Scholes, K., 1999. </w:t>
          </w:r>
          <w:r>
            <w:rPr>
              <w:i/>
              <w:iCs/>
              <w:noProof/>
            </w:rPr>
            <w:t xml:space="preserve">Exploring Corporate Strategy. </w:t>
          </w:r>
          <w:r>
            <w:rPr>
              <w:noProof/>
            </w:rPr>
            <w:t>5th ed. London: Prentice Hall.</w:t>
          </w:r>
        </w:p>
        <w:p w14:paraId="73892106" w14:textId="77777777" w:rsidR="00A228EB" w:rsidRDefault="00A228EB" w:rsidP="00B97761">
          <w:pPr>
            <w:pStyle w:val="Bibliography"/>
            <w:rPr>
              <w:noProof/>
            </w:rPr>
          </w:pPr>
        </w:p>
        <w:p w14:paraId="5F068E2D" w14:textId="7D3EA99A" w:rsidR="00B97761" w:rsidRDefault="00B97761" w:rsidP="0089156D">
          <w:pPr>
            <w:pStyle w:val="Bibliography"/>
            <w:numPr>
              <w:ilvl w:val="0"/>
              <w:numId w:val="3"/>
            </w:numPr>
            <w:rPr>
              <w:noProof/>
            </w:rPr>
          </w:pPr>
          <w:r>
            <w:rPr>
              <w:noProof/>
            </w:rPr>
            <w:t xml:space="preserve">Johnson, G., Scholes, K. &amp; Whittington, R., 2016. </w:t>
          </w:r>
          <w:r>
            <w:rPr>
              <w:i/>
              <w:iCs/>
              <w:noProof/>
            </w:rPr>
            <w:t xml:space="preserve">managementcentre. </w:t>
          </w:r>
          <w:r>
            <w:rPr>
              <w:noProof/>
            </w:rPr>
            <w:t xml:space="preserve">[Online] </w:t>
          </w:r>
          <w:r>
            <w:rPr>
              <w:noProof/>
            </w:rPr>
            <w:br/>
            <w:t xml:space="preserve">Available at: </w:t>
          </w:r>
          <w:r>
            <w:rPr>
              <w:noProof/>
              <w:u w:val="single"/>
            </w:rPr>
            <w:t>https://www.printfriendly.com/p/g/LGtA7p</w:t>
          </w:r>
          <w:r>
            <w:rPr>
              <w:noProof/>
            </w:rPr>
            <w:br/>
            <w:t>[Accessed 4 December 2021].</w:t>
          </w:r>
        </w:p>
        <w:p w14:paraId="03BE45BA" w14:textId="77777777" w:rsidR="00CC37AC" w:rsidRDefault="00CC37AC" w:rsidP="00B97761">
          <w:pPr>
            <w:pStyle w:val="Bibliography"/>
            <w:rPr>
              <w:noProof/>
            </w:rPr>
          </w:pPr>
        </w:p>
        <w:p w14:paraId="198932FC" w14:textId="67FD8403" w:rsidR="00B97761" w:rsidRDefault="00B97761" w:rsidP="0089156D">
          <w:pPr>
            <w:pStyle w:val="Bibliography"/>
            <w:numPr>
              <w:ilvl w:val="0"/>
              <w:numId w:val="3"/>
            </w:numPr>
            <w:rPr>
              <w:noProof/>
            </w:rPr>
          </w:pPr>
          <w:r>
            <w:rPr>
              <w:noProof/>
            </w:rPr>
            <w:t xml:space="preserve">Kulish, N. &amp; Werdigier, J., 2012. </w:t>
          </w:r>
          <w:r>
            <w:rPr>
              <w:i/>
              <w:iCs/>
              <w:noProof/>
            </w:rPr>
            <w:t xml:space="preserve">Ikea Admits Forced Labor Was Used in 1980s, </w:t>
          </w:r>
          <w:r>
            <w:rPr>
              <w:noProof/>
            </w:rPr>
            <w:t>Berlin,London: THE NEW YORK TIMES.</w:t>
          </w:r>
        </w:p>
        <w:p w14:paraId="6551B6BE" w14:textId="77777777" w:rsidR="00CC37AC" w:rsidRDefault="00CC37AC" w:rsidP="00B97761">
          <w:pPr>
            <w:pStyle w:val="Bibliography"/>
            <w:rPr>
              <w:noProof/>
            </w:rPr>
          </w:pPr>
        </w:p>
        <w:p w14:paraId="3F75B0D5" w14:textId="3585B3DB" w:rsidR="00B97761" w:rsidRDefault="00B97761" w:rsidP="0089156D">
          <w:pPr>
            <w:pStyle w:val="Bibliography"/>
            <w:numPr>
              <w:ilvl w:val="0"/>
              <w:numId w:val="3"/>
            </w:numPr>
            <w:rPr>
              <w:noProof/>
            </w:rPr>
          </w:pPr>
          <w:r>
            <w:rPr>
              <w:noProof/>
            </w:rPr>
            <w:lastRenderedPageBreak/>
            <w:t xml:space="preserve">Mackie, J. L., 1977. </w:t>
          </w:r>
          <w:r>
            <w:rPr>
              <w:i/>
              <w:iCs/>
              <w:noProof/>
            </w:rPr>
            <w:t xml:space="preserve">Ethics : Inventing Right and Wrong. </w:t>
          </w:r>
          <w:r>
            <w:rPr>
              <w:noProof/>
            </w:rPr>
            <w:t>1st Edition ed. New York: penguin.</w:t>
          </w:r>
        </w:p>
        <w:p w14:paraId="47BCEA9E" w14:textId="77777777" w:rsidR="00CC37AC" w:rsidRDefault="00CC37AC" w:rsidP="00B97761">
          <w:pPr>
            <w:pStyle w:val="Bibliography"/>
            <w:rPr>
              <w:noProof/>
            </w:rPr>
          </w:pPr>
        </w:p>
        <w:p w14:paraId="210DB991" w14:textId="0ADC7D3B" w:rsidR="00B97761" w:rsidRDefault="00B97761" w:rsidP="0089156D">
          <w:pPr>
            <w:pStyle w:val="Bibliography"/>
            <w:numPr>
              <w:ilvl w:val="0"/>
              <w:numId w:val="3"/>
            </w:numPr>
            <w:rPr>
              <w:noProof/>
            </w:rPr>
          </w:pPr>
          <w:r>
            <w:rPr>
              <w:noProof/>
            </w:rPr>
            <w:t xml:space="preserve">ODOR, H. O., 2018. Organisational Culture and Dynamics. </w:t>
          </w:r>
          <w:r>
            <w:rPr>
              <w:i/>
              <w:iCs/>
              <w:noProof/>
            </w:rPr>
            <w:t xml:space="preserve">International Journal of Scientific Research and Management, </w:t>
          </w:r>
          <w:r>
            <w:rPr>
              <w:noProof/>
            </w:rPr>
            <w:t>6(1), pp. 31-37.</w:t>
          </w:r>
        </w:p>
        <w:p w14:paraId="46FEC95F" w14:textId="77777777" w:rsidR="00CC37AC" w:rsidRDefault="00CC37AC" w:rsidP="00B97761">
          <w:pPr>
            <w:pStyle w:val="Bibliography"/>
            <w:rPr>
              <w:noProof/>
            </w:rPr>
          </w:pPr>
        </w:p>
        <w:p w14:paraId="2694AF84" w14:textId="3581935B" w:rsidR="00B97761" w:rsidRDefault="00B97761" w:rsidP="0089156D">
          <w:pPr>
            <w:pStyle w:val="Bibliography"/>
            <w:numPr>
              <w:ilvl w:val="0"/>
              <w:numId w:val="3"/>
            </w:numPr>
            <w:rPr>
              <w:noProof/>
            </w:rPr>
          </w:pPr>
          <w:r>
            <w:rPr>
              <w:noProof/>
            </w:rPr>
            <w:t xml:space="preserve">Rashain, P., 2017. </w:t>
          </w:r>
          <w:r>
            <w:rPr>
              <w:i/>
              <w:iCs/>
              <w:noProof/>
            </w:rPr>
            <w:t xml:space="preserve">The PESTLE Analysis. </w:t>
          </w:r>
          <w:r>
            <w:rPr>
              <w:noProof/>
            </w:rPr>
            <w:t>2nd Edition ed. s.l.:NerdyNaut.</w:t>
          </w:r>
        </w:p>
        <w:p w14:paraId="4B71DD2A" w14:textId="77777777" w:rsidR="00CC37AC" w:rsidRDefault="00CC37AC" w:rsidP="00B97761">
          <w:pPr>
            <w:pStyle w:val="Bibliography"/>
            <w:rPr>
              <w:noProof/>
            </w:rPr>
          </w:pPr>
        </w:p>
        <w:p w14:paraId="311E2B81" w14:textId="37802E02" w:rsidR="00B97761" w:rsidRDefault="00B97761" w:rsidP="0089156D">
          <w:pPr>
            <w:pStyle w:val="Bibliography"/>
            <w:numPr>
              <w:ilvl w:val="0"/>
              <w:numId w:val="3"/>
            </w:numPr>
            <w:rPr>
              <w:noProof/>
            </w:rPr>
          </w:pPr>
          <w:r>
            <w:rPr>
              <w:noProof/>
            </w:rPr>
            <w:t xml:space="preserve">Raymond, J. C., Amy, O. &amp; Aiste, B., 2014. The changing nature of workplace culture. </w:t>
          </w:r>
          <w:r>
            <w:rPr>
              <w:i/>
              <w:iCs/>
              <w:noProof/>
            </w:rPr>
            <w:t xml:space="preserve">Facilities, </w:t>
          </w:r>
          <w:r>
            <w:rPr>
              <w:noProof/>
            </w:rPr>
            <w:t>32(15), pp. 32-47.</w:t>
          </w:r>
        </w:p>
        <w:p w14:paraId="797416D8" w14:textId="77777777" w:rsidR="00CC37AC" w:rsidRDefault="00CC37AC" w:rsidP="00B97761">
          <w:pPr>
            <w:pStyle w:val="Bibliography"/>
            <w:rPr>
              <w:noProof/>
            </w:rPr>
          </w:pPr>
        </w:p>
        <w:p w14:paraId="6D77B174" w14:textId="6A3E7750" w:rsidR="00B97761" w:rsidRDefault="00B97761" w:rsidP="0089156D">
          <w:pPr>
            <w:pStyle w:val="Bibliography"/>
            <w:numPr>
              <w:ilvl w:val="0"/>
              <w:numId w:val="3"/>
            </w:numPr>
            <w:rPr>
              <w:noProof/>
            </w:rPr>
          </w:pPr>
          <w:r>
            <w:rPr>
              <w:noProof/>
            </w:rPr>
            <w:t xml:space="preserve">Roman, S. &amp; Munuera, J. L., 2005. Determinants and consequences of ethical behaviour: an empirical study of salespeople. </w:t>
          </w:r>
          <w:r>
            <w:rPr>
              <w:i/>
              <w:iCs/>
              <w:noProof/>
            </w:rPr>
            <w:t xml:space="preserve">European Journal of Marketing, </w:t>
          </w:r>
          <w:r>
            <w:rPr>
              <w:noProof/>
            </w:rPr>
            <w:t>39(5), pp. 473-495.</w:t>
          </w:r>
        </w:p>
        <w:p w14:paraId="2FAE7308" w14:textId="77777777" w:rsidR="00CC37AC" w:rsidRDefault="00CC37AC" w:rsidP="00B97761">
          <w:pPr>
            <w:pStyle w:val="Bibliography"/>
            <w:rPr>
              <w:noProof/>
            </w:rPr>
          </w:pPr>
        </w:p>
        <w:p w14:paraId="23DF94D2" w14:textId="759D540D" w:rsidR="00B97761" w:rsidRDefault="00B97761" w:rsidP="0089156D">
          <w:pPr>
            <w:pStyle w:val="Bibliography"/>
            <w:numPr>
              <w:ilvl w:val="0"/>
              <w:numId w:val="3"/>
            </w:numPr>
            <w:rPr>
              <w:noProof/>
            </w:rPr>
          </w:pPr>
          <w:r>
            <w:rPr>
              <w:noProof/>
            </w:rPr>
            <w:t xml:space="preserve">Sharma, M., 2021. </w:t>
          </w:r>
          <w:r>
            <w:rPr>
              <w:i/>
              <w:iCs/>
              <w:noProof/>
            </w:rPr>
            <w:t xml:space="preserve">HRreview. </w:t>
          </w:r>
          <w:r>
            <w:rPr>
              <w:noProof/>
            </w:rPr>
            <w:t xml:space="preserve">[Online] </w:t>
          </w:r>
          <w:r>
            <w:rPr>
              <w:noProof/>
            </w:rPr>
            <w:br/>
            <w:t xml:space="preserve">Available at: </w:t>
          </w:r>
          <w:r>
            <w:rPr>
              <w:noProof/>
              <w:u w:val="single"/>
            </w:rPr>
            <w:t>https://www.hrreview.co.uk/hr-news/ikea-fined-e1-million-after-spying-on-staff-over-several-years/136038</w:t>
          </w:r>
          <w:r>
            <w:rPr>
              <w:noProof/>
            </w:rPr>
            <w:br/>
            <w:t>[Accessed 4 December 2021].</w:t>
          </w:r>
        </w:p>
        <w:p w14:paraId="09254384" w14:textId="77777777" w:rsidR="00CC37AC" w:rsidRDefault="00CC37AC" w:rsidP="00B97761">
          <w:pPr>
            <w:pStyle w:val="Bibliography"/>
            <w:rPr>
              <w:noProof/>
            </w:rPr>
          </w:pPr>
        </w:p>
        <w:p w14:paraId="535D027F" w14:textId="527FBA92" w:rsidR="00B97761" w:rsidRDefault="00B97761" w:rsidP="0089156D">
          <w:pPr>
            <w:pStyle w:val="Bibliography"/>
            <w:numPr>
              <w:ilvl w:val="0"/>
              <w:numId w:val="3"/>
            </w:numPr>
            <w:rPr>
              <w:noProof/>
            </w:rPr>
          </w:pPr>
          <w:r>
            <w:rPr>
              <w:noProof/>
            </w:rPr>
            <w:t xml:space="preserve">Shein, E. H., 2010. </w:t>
          </w:r>
          <w:r>
            <w:rPr>
              <w:i/>
              <w:iCs/>
              <w:noProof/>
            </w:rPr>
            <w:t xml:space="preserve">Organizational culture and leadership. </w:t>
          </w:r>
          <w:r>
            <w:rPr>
              <w:noProof/>
            </w:rPr>
            <w:t>3rd Edition ed. san Francisco: Jossey-Bass.</w:t>
          </w:r>
        </w:p>
        <w:p w14:paraId="765D5233" w14:textId="77777777" w:rsidR="00CC37AC" w:rsidRDefault="00CC37AC" w:rsidP="00B97761">
          <w:pPr>
            <w:pStyle w:val="Bibliography"/>
            <w:rPr>
              <w:noProof/>
            </w:rPr>
          </w:pPr>
        </w:p>
        <w:p w14:paraId="3235A38B" w14:textId="759BD593" w:rsidR="00B97761" w:rsidRDefault="00B97761" w:rsidP="0089156D">
          <w:pPr>
            <w:pStyle w:val="Bibliography"/>
            <w:numPr>
              <w:ilvl w:val="0"/>
              <w:numId w:val="3"/>
            </w:numPr>
            <w:rPr>
              <w:noProof/>
            </w:rPr>
          </w:pPr>
          <w:r>
            <w:rPr>
              <w:noProof/>
            </w:rPr>
            <w:t xml:space="preserve">Singh, S. P., 2001. Beliefs, Values, and Ethics. </w:t>
          </w:r>
          <w:r>
            <w:rPr>
              <w:i/>
              <w:iCs/>
              <w:noProof/>
            </w:rPr>
            <w:t xml:space="preserve">Perspectives, </w:t>
          </w:r>
          <w:r>
            <w:rPr>
              <w:noProof/>
            </w:rPr>
            <w:t>26(2), pp. 3-14.</w:t>
          </w:r>
        </w:p>
        <w:p w14:paraId="695C2D92" w14:textId="77777777" w:rsidR="0089156D" w:rsidRDefault="0089156D" w:rsidP="00B97761">
          <w:pPr>
            <w:pStyle w:val="Bibliography"/>
            <w:rPr>
              <w:noProof/>
            </w:rPr>
          </w:pPr>
        </w:p>
        <w:p w14:paraId="19615D1F" w14:textId="77777777" w:rsidR="00B97761" w:rsidRDefault="00B97761" w:rsidP="0089156D">
          <w:pPr>
            <w:pStyle w:val="Bibliography"/>
            <w:numPr>
              <w:ilvl w:val="0"/>
              <w:numId w:val="3"/>
            </w:numPr>
            <w:rPr>
              <w:noProof/>
            </w:rPr>
          </w:pPr>
          <w:r>
            <w:rPr>
              <w:noProof/>
            </w:rPr>
            <w:t xml:space="preserve">Walker, S., 2013. </w:t>
          </w:r>
          <w:r>
            <w:rPr>
              <w:i/>
              <w:iCs/>
              <w:noProof/>
            </w:rPr>
            <w:t xml:space="preserve">theguardian. </w:t>
          </w:r>
          <w:r>
            <w:rPr>
              <w:noProof/>
            </w:rPr>
            <w:t xml:space="preserve">[Online] </w:t>
          </w:r>
          <w:r>
            <w:rPr>
              <w:noProof/>
            </w:rPr>
            <w:br/>
            <w:t xml:space="preserve">Available at: </w:t>
          </w:r>
          <w:r>
            <w:rPr>
              <w:noProof/>
              <w:u w:val="single"/>
            </w:rPr>
            <w:t>https://www.theguardian.com/business/2013/nov/21/ikea-lesbian-couple-russian-edition-magazine</w:t>
          </w:r>
          <w:r>
            <w:rPr>
              <w:noProof/>
            </w:rPr>
            <w:br/>
            <w:t>[Accessed 4 December 2021].</w:t>
          </w:r>
        </w:p>
        <w:p w14:paraId="4F3FF932" w14:textId="77777777" w:rsidR="0089156D" w:rsidRDefault="0089156D" w:rsidP="00B97761">
          <w:pPr>
            <w:pStyle w:val="Bibliography"/>
            <w:rPr>
              <w:noProof/>
            </w:rPr>
          </w:pPr>
        </w:p>
        <w:p w14:paraId="473E3BF6" w14:textId="34FC546F" w:rsidR="00B97761" w:rsidRDefault="00B97761" w:rsidP="0089156D">
          <w:pPr>
            <w:pStyle w:val="Bibliography"/>
            <w:numPr>
              <w:ilvl w:val="0"/>
              <w:numId w:val="3"/>
            </w:numPr>
            <w:rPr>
              <w:noProof/>
            </w:rPr>
          </w:pPr>
          <w:r>
            <w:rPr>
              <w:noProof/>
            </w:rPr>
            <w:t xml:space="preserve">Woods, B., 2017. </w:t>
          </w:r>
          <w:r>
            <w:rPr>
              <w:i/>
              <w:iCs/>
              <w:noProof/>
            </w:rPr>
            <w:t xml:space="preserve">Independent.ie. </w:t>
          </w:r>
          <w:r>
            <w:rPr>
              <w:noProof/>
            </w:rPr>
            <w:t xml:space="preserve">[Online] </w:t>
          </w:r>
          <w:r>
            <w:rPr>
              <w:noProof/>
            </w:rPr>
            <w:br/>
            <w:t xml:space="preserve">Available at: </w:t>
          </w:r>
          <w:r>
            <w:rPr>
              <w:noProof/>
              <w:u w:val="single"/>
            </w:rPr>
            <w:t>https://www.independent.ie/world-news/ikea-raises-uk-prices-after-import-cost-hit-from-brexit-36318953.html</w:t>
          </w:r>
          <w:r>
            <w:rPr>
              <w:noProof/>
            </w:rPr>
            <w:br/>
            <w:t>[Accessed 5 December 2021].</w:t>
          </w:r>
        </w:p>
        <w:p w14:paraId="30F53805" w14:textId="77777777" w:rsidR="0089156D" w:rsidRDefault="0089156D" w:rsidP="00B97761">
          <w:pPr>
            <w:pStyle w:val="Bibliography"/>
            <w:rPr>
              <w:noProof/>
            </w:rPr>
          </w:pPr>
        </w:p>
        <w:p w14:paraId="398F3412" w14:textId="6447C8F4" w:rsidR="00B97761" w:rsidRDefault="00B97761" w:rsidP="0089156D">
          <w:pPr>
            <w:pStyle w:val="Bibliography"/>
            <w:numPr>
              <w:ilvl w:val="0"/>
              <w:numId w:val="3"/>
            </w:numPr>
            <w:rPr>
              <w:noProof/>
            </w:rPr>
          </w:pPr>
          <w:r>
            <w:rPr>
              <w:noProof/>
            </w:rPr>
            <w:t xml:space="preserve">Yesil, S. &amp; Kaya, A., 2013. </w:t>
          </w:r>
          <w:r>
            <w:rPr>
              <w:i/>
              <w:iCs/>
              <w:noProof/>
            </w:rPr>
            <w:t xml:space="preserve">The Effect of Organizational Culture on Firm Financial Performance: Evidence from a Developing Country. </w:t>
          </w:r>
          <w:r>
            <w:rPr>
              <w:noProof/>
            </w:rPr>
            <w:t>Adyiman, Elsevier.</w:t>
          </w:r>
        </w:p>
        <w:p w14:paraId="357719AC" w14:textId="77777777" w:rsidR="0089156D" w:rsidRDefault="0089156D" w:rsidP="00B97761">
          <w:pPr>
            <w:pStyle w:val="Bibliography"/>
            <w:rPr>
              <w:noProof/>
            </w:rPr>
          </w:pPr>
        </w:p>
        <w:p w14:paraId="45CD5900" w14:textId="4A72E990" w:rsidR="00B97761" w:rsidRDefault="00B97761" w:rsidP="0089156D">
          <w:pPr>
            <w:pStyle w:val="Bibliography"/>
            <w:numPr>
              <w:ilvl w:val="0"/>
              <w:numId w:val="3"/>
            </w:numPr>
            <w:rPr>
              <w:noProof/>
            </w:rPr>
          </w:pPr>
          <w:r>
            <w:rPr>
              <w:noProof/>
            </w:rPr>
            <w:t xml:space="preserve">Your Free Templates, 2019. </w:t>
          </w:r>
          <w:r>
            <w:rPr>
              <w:i/>
              <w:iCs/>
              <w:noProof/>
            </w:rPr>
            <w:t xml:space="preserve">Your Free Templates. </w:t>
          </w:r>
          <w:r>
            <w:rPr>
              <w:noProof/>
            </w:rPr>
            <w:t xml:space="preserve">[Online] </w:t>
          </w:r>
          <w:r>
            <w:rPr>
              <w:noProof/>
            </w:rPr>
            <w:br/>
            <w:t xml:space="preserve">Available at: </w:t>
          </w:r>
          <w:r>
            <w:rPr>
              <w:noProof/>
              <w:u w:val="single"/>
            </w:rPr>
            <w:t>https://yourfreetemplates.com/mckinsey-7s-framework-template/</w:t>
          </w:r>
          <w:r>
            <w:rPr>
              <w:noProof/>
            </w:rPr>
            <w:br/>
            <w:t>[Accessed 4 December 2021].</w:t>
          </w:r>
        </w:p>
        <w:p w14:paraId="47A10C09" w14:textId="3B4657DE" w:rsidR="00B97761" w:rsidRDefault="00B97761" w:rsidP="00B97761"/>
      </w:sdtContent>
    </w:sdt>
    <w:p w14:paraId="68898A6F" w14:textId="77777777" w:rsidR="00C440B3" w:rsidRPr="00AD4630" w:rsidRDefault="00C440B3" w:rsidP="0027478B"/>
    <w:sectPr w:rsidR="00C440B3" w:rsidRPr="00AD4630" w:rsidSect="00607D58">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BB349" w14:textId="77777777" w:rsidR="00607D58" w:rsidRDefault="00607D58" w:rsidP="00607D58">
      <w:r>
        <w:separator/>
      </w:r>
    </w:p>
  </w:endnote>
  <w:endnote w:type="continuationSeparator" w:id="0">
    <w:p w14:paraId="01E6EB1A" w14:textId="77777777" w:rsidR="00607D58" w:rsidRDefault="00607D58" w:rsidP="00607D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0153641"/>
      <w:docPartObj>
        <w:docPartGallery w:val="Page Numbers (Bottom of Page)"/>
        <w:docPartUnique/>
      </w:docPartObj>
    </w:sdtPr>
    <w:sdtContent>
      <w:p w14:paraId="5F77E504" w14:textId="45A79BBB" w:rsidR="00607D58" w:rsidRDefault="00607D58" w:rsidP="00607D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244BAC" w14:textId="77777777" w:rsidR="00607D58" w:rsidRDefault="00607D58" w:rsidP="00607D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0982428"/>
      <w:docPartObj>
        <w:docPartGallery w:val="Page Numbers (Bottom of Page)"/>
        <w:docPartUnique/>
      </w:docPartObj>
    </w:sdtPr>
    <w:sdtContent>
      <w:p w14:paraId="4D5F3BA5" w14:textId="052A2D92" w:rsidR="00607D58" w:rsidRDefault="00607D58" w:rsidP="007111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435318" w14:textId="77777777" w:rsidR="00607D58" w:rsidRDefault="00607D58" w:rsidP="00607D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F4BF0" w14:textId="77777777" w:rsidR="00607D58" w:rsidRDefault="00607D58" w:rsidP="00607D58">
      <w:r>
        <w:separator/>
      </w:r>
    </w:p>
  </w:footnote>
  <w:footnote w:type="continuationSeparator" w:id="0">
    <w:p w14:paraId="3FFB2DD7" w14:textId="77777777" w:rsidR="00607D58" w:rsidRDefault="00607D58" w:rsidP="00607D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53C7E"/>
    <w:multiLevelType w:val="hybridMultilevel"/>
    <w:tmpl w:val="9BFC9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8B1048"/>
    <w:multiLevelType w:val="hybridMultilevel"/>
    <w:tmpl w:val="A9D6F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702F37"/>
    <w:multiLevelType w:val="hybridMultilevel"/>
    <w:tmpl w:val="1688A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361"/>
    <w:rsid w:val="00002838"/>
    <w:rsid w:val="00030F43"/>
    <w:rsid w:val="000564B9"/>
    <w:rsid w:val="000565EC"/>
    <w:rsid w:val="000B54C1"/>
    <w:rsid w:val="000C3B41"/>
    <w:rsid w:val="000C6527"/>
    <w:rsid w:val="000F0628"/>
    <w:rsid w:val="001064A3"/>
    <w:rsid w:val="00122ABF"/>
    <w:rsid w:val="00131E9B"/>
    <w:rsid w:val="00136B19"/>
    <w:rsid w:val="00146620"/>
    <w:rsid w:val="00147928"/>
    <w:rsid w:val="001507CC"/>
    <w:rsid w:val="00163A2F"/>
    <w:rsid w:val="0016407A"/>
    <w:rsid w:val="001661BE"/>
    <w:rsid w:val="00170B83"/>
    <w:rsid w:val="00186F9E"/>
    <w:rsid w:val="001A1A8B"/>
    <w:rsid w:val="001A29B3"/>
    <w:rsid w:val="001A6E2E"/>
    <w:rsid w:val="001B5F5A"/>
    <w:rsid w:val="001C120B"/>
    <w:rsid w:val="001C1F16"/>
    <w:rsid w:val="001E2983"/>
    <w:rsid w:val="001F2B50"/>
    <w:rsid w:val="0020125B"/>
    <w:rsid w:val="00217E55"/>
    <w:rsid w:val="00223BE6"/>
    <w:rsid w:val="0022553E"/>
    <w:rsid w:val="00234C8E"/>
    <w:rsid w:val="00242111"/>
    <w:rsid w:val="0025054F"/>
    <w:rsid w:val="00252837"/>
    <w:rsid w:val="002710C3"/>
    <w:rsid w:val="0027478B"/>
    <w:rsid w:val="0029094A"/>
    <w:rsid w:val="002A06B2"/>
    <w:rsid w:val="002A55F9"/>
    <w:rsid w:val="002C0F13"/>
    <w:rsid w:val="002D5906"/>
    <w:rsid w:val="002F4FBB"/>
    <w:rsid w:val="002F7E04"/>
    <w:rsid w:val="00300D6E"/>
    <w:rsid w:val="00305C11"/>
    <w:rsid w:val="00316A9F"/>
    <w:rsid w:val="003215A0"/>
    <w:rsid w:val="00331538"/>
    <w:rsid w:val="003374F1"/>
    <w:rsid w:val="00351761"/>
    <w:rsid w:val="00353A46"/>
    <w:rsid w:val="003550AD"/>
    <w:rsid w:val="00364DA6"/>
    <w:rsid w:val="003676BD"/>
    <w:rsid w:val="00374A04"/>
    <w:rsid w:val="00380D90"/>
    <w:rsid w:val="00387F3C"/>
    <w:rsid w:val="0039177C"/>
    <w:rsid w:val="003A00FD"/>
    <w:rsid w:val="003A1F8D"/>
    <w:rsid w:val="003A4D15"/>
    <w:rsid w:val="003D36AE"/>
    <w:rsid w:val="003D4E94"/>
    <w:rsid w:val="003D53FF"/>
    <w:rsid w:val="004118A9"/>
    <w:rsid w:val="004365D5"/>
    <w:rsid w:val="00444B81"/>
    <w:rsid w:val="00446F08"/>
    <w:rsid w:val="00451FC2"/>
    <w:rsid w:val="00467318"/>
    <w:rsid w:val="004703A3"/>
    <w:rsid w:val="004D12BF"/>
    <w:rsid w:val="004D15FB"/>
    <w:rsid w:val="004E04BB"/>
    <w:rsid w:val="004F62F5"/>
    <w:rsid w:val="005014F5"/>
    <w:rsid w:val="005040FB"/>
    <w:rsid w:val="005154C7"/>
    <w:rsid w:val="00523688"/>
    <w:rsid w:val="0053048E"/>
    <w:rsid w:val="005672E1"/>
    <w:rsid w:val="0057298A"/>
    <w:rsid w:val="005833A9"/>
    <w:rsid w:val="0058343E"/>
    <w:rsid w:val="00593088"/>
    <w:rsid w:val="00594789"/>
    <w:rsid w:val="005948B6"/>
    <w:rsid w:val="00597959"/>
    <w:rsid w:val="005A5834"/>
    <w:rsid w:val="005B0ED3"/>
    <w:rsid w:val="005B2086"/>
    <w:rsid w:val="005D217C"/>
    <w:rsid w:val="005E7ECA"/>
    <w:rsid w:val="005F093B"/>
    <w:rsid w:val="005F3681"/>
    <w:rsid w:val="005F7A00"/>
    <w:rsid w:val="00602427"/>
    <w:rsid w:val="00607208"/>
    <w:rsid w:val="00607D58"/>
    <w:rsid w:val="006221DB"/>
    <w:rsid w:val="00624376"/>
    <w:rsid w:val="00624868"/>
    <w:rsid w:val="00633376"/>
    <w:rsid w:val="00633DCA"/>
    <w:rsid w:val="00656A36"/>
    <w:rsid w:val="00663779"/>
    <w:rsid w:val="00680347"/>
    <w:rsid w:val="0068138D"/>
    <w:rsid w:val="00687B6E"/>
    <w:rsid w:val="00692DA7"/>
    <w:rsid w:val="006A217E"/>
    <w:rsid w:val="006C4361"/>
    <w:rsid w:val="006D05B4"/>
    <w:rsid w:val="006E208F"/>
    <w:rsid w:val="006F63C7"/>
    <w:rsid w:val="00704066"/>
    <w:rsid w:val="00707109"/>
    <w:rsid w:val="00725F6C"/>
    <w:rsid w:val="0073398C"/>
    <w:rsid w:val="00737884"/>
    <w:rsid w:val="0074305F"/>
    <w:rsid w:val="007443AF"/>
    <w:rsid w:val="00751B5B"/>
    <w:rsid w:val="00765788"/>
    <w:rsid w:val="00773782"/>
    <w:rsid w:val="00776CB0"/>
    <w:rsid w:val="00791772"/>
    <w:rsid w:val="007B0A48"/>
    <w:rsid w:val="007B43B6"/>
    <w:rsid w:val="007B5CBE"/>
    <w:rsid w:val="007C304C"/>
    <w:rsid w:val="007D1C0B"/>
    <w:rsid w:val="007E2F71"/>
    <w:rsid w:val="007F7507"/>
    <w:rsid w:val="00807571"/>
    <w:rsid w:val="00835ADF"/>
    <w:rsid w:val="00850660"/>
    <w:rsid w:val="00851EA1"/>
    <w:rsid w:val="008646D3"/>
    <w:rsid w:val="00886169"/>
    <w:rsid w:val="00886B82"/>
    <w:rsid w:val="00886C3B"/>
    <w:rsid w:val="0089156D"/>
    <w:rsid w:val="008B4B1D"/>
    <w:rsid w:val="008B69E2"/>
    <w:rsid w:val="008C6536"/>
    <w:rsid w:val="008E45C7"/>
    <w:rsid w:val="008E54B3"/>
    <w:rsid w:val="008F1CC0"/>
    <w:rsid w:val="008F7D54"/>
    <w:rsid w:val="00905439"/>
    <w:rsid w:val="0090675B"/>
    <w:rsid w:val="00923337"/>
    <w:rsid w:val="009350C2"/>
    <w:rsid w:val="009530F9"/>
    <w:rsid w:val="00963F3E"/>
    <w:rsid w:val="00971F67"/>
    <w:rsid w:val="00976917"/>
    <w:rsid w:val="00996849"/>
    <w:rsid w:val="009B4F02"/>
    <w:rsid w:val="009D189F"/>
    <w:rsid w:val="009D294D"/>
    <w:rsid w:val="009D319E"/>
    <w:rsid w:val="009F3336"/>
    <w:rsid w:val="00A02152"/>
    <w:rsid w:val="00A228EB"/>
    <w:rsid w:val="00A278E6"/>
    <w:rsid w:val="00A320E3"/>
    <w:rsid w:val="00A36E75"/>
    <w:rsid w:val="00A4622D"/>
    <w:rsid w:val="00A52423"/>
    <w:rsid w:val="00A52827"/>
    <w:rsid w:val="00A63130"/>
    <w:rsid w:val="00A73A3E"/>
    <w:rsid w:val="00A912F2"/>
    <w:rsid w:val="00A97E02"/>
    <w:rsid w:val="00AB2A77"/>
    <w:rsid w:val="00AD4630"/>
    <w:rsid w:val="00AF4716"/>
    <w:rsid w:val="00AF682A"/>
    <w:rsid w:val="00AF7AA6"/>
    <w:rsid w:val="00B20E52"/>
    <w:rsid w:val="00B25EB6"/>
    <w:rsid w:val="00B54DF2"/>
    <w:rsid w:val="00B67885"/>
    <w:rsid w:val="00B805FD"/>
    <w:rsid w:val="00B80B11"/>
    <w:rsid w:val="00B97761"/>
    <w:rsid w:val="00BA0322"/>
    <w:rsid w:val="00BA718E"/>
    <w:rsid w:val="00BB178A"/>
    <w:rsid w:val="00BC1AC6"/>
    <w:rsid w:val="00BD5255"/>
    <w:rsid w:val="00BD7540"/>
    <w:rsid w:val="00BE157E"/>
    <w:rsid w:val="00BF19D0"/>
    <w:rsid w:val="00BF315F"/>
    <w:rsid w:val="00C15EFE"/>
    <w:rsid w:val="00C21B54"/>
    <w:rsid w:val="00C440B3"/>
    <w:rsid w:val="00C46EF0"/>
    <w:rsid w:val="00C641F2"/>
    <w:rsid w:val="00C73518"/>
    <w:rsid w:val="00C9076F"/>
    <w:rsid w:val="00C91B33"/>
    <w:rsid w:val="00CA6CC7"/>
    <w:rsid w:val="00CB71E9"/>
    <w:rsid w:val="00CC37AC"/>
    <w:rsid w:val="00CC7EEF"/>
    <w:rsid w:val="00CD5900"/>
    <w:rsid w:val="00CE5E53"/>
    <w:rsid w:val="00CF13B9"/>
    <w:rsid w:val="00CF1487"/>
    <w:rsid w:val="00D129B4"/>
    <w:rsid w:val="00D16FA6"/>
    <w:rsid w:val="00D17C89"/>
    <w:rsid w:val="00D350BB"/>
    <w:rsid w:val="00D45858"/>
    <w:rsid w:val="00D465AB"/>
    <w:rsid w:val="00D5417D"/>
    <w:rsid w:val="00D6395D"/>
    <w:rsid w:val="00D74307"/>
    <w:rsid w:val="00D91757"/>
    <w:rsid w:val="00D917E2"/>
    <w:rsid w:val="00DB252C"/>
    <w:rsid w:val="00DB284C"/>
    <w:rsid w:val="00DC10D8"/>
    <w:rsid w:val="00DF5242"/>
    <w:rsid w:val="00DF6AB3"/>
    <w:rsid w:val="00E17A54"/>
    <w:rsid w:val="00E36E14"/>
    <w:rsid w:val="00E45A5D"/>
    <w:rsid w:val="00E46F39"/>
    <w:rsid w:val="00E70B1B"/>
    <w:rsid w:val="00E83E9E"/>
    <w:rsid w:val="00E866EC"/>
    <w:rsid w:val="00E87D35"/>
    <w:rsid w:val="00E903A2"/>
    <w:rsid w:val="00EB18EF"/>
    <w:rsid w:val="00ED1509"/>
    <w:rsid w:val="00ED606E"/>
    <w:rsid w:val="00EF2276"/>
    <w:rsid w:val="00F0199B"/>
    <w:rsid w:val="00F1598D"/>
    <w:rsid w:val="00F2123D"/>
    <w:rsid w:val="00F233E3"/>
    <w:rsid w:val="00F24711"/>
    <w:rsid w:val="00F5285E"/>
    <w:rsid w:val="00F65623"/>
    <w:rsid w:val="00F7685E"/>
    <w:rsid w:val="00F80C25"/>
    <w:rsid w:val="00F841C7"/>
    <w:rsid w:val="00FA19A7"/>
    <w:rsid w:val="00FB0A3D"/>
    <w:rsid w:val="00FB3C55"/>
    <w:rsid w:val="00FC3468"/>
    <w:rsid w:val="00FC7D9E"/>
    <w:rsid w:val="00FF1ADB"/>
    <w:rsid w:val="00FF6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298B29"/>
  <w15:chartTrackingRefBased/>
  <w15:docId w15:val="{E6F8373D-D84D-D34D-94C0-EF89A5E6C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DA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4DA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178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C4361"/>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523688"/>
    <w:rPr>
      <w:rFonts w:eastAsiaTheme="minorEastAsia"/>
      <w:sz w:val="22"/>
      <w:szCs w:val="22"/>
      <w:lang w:val="en-US" w:eastAsia="zh-CN"/>
    </w:rPr>
  </w:style>
  <w:style w:type="character" w:customStyle="1" w:styleId="NoSpacingChar">
    <w:name w:val="No Spacing Char"/>
    <w:basedOn w:val="DefaultParagraphFont"/>
    <w:link w:val="NoSpacing"/>
    <w:uiPriority w:val="1"/>
    <w:rsid w:val="00523688"/>
    <w:rPr>
      <w:rFonts w:eastAsiaTheme="minorEastAsia"/>
      <w:sz w:val="22"/>
      <w:szCs w:val="22"/>
      <w:lang w:val="en-US" w:eastAsia="zh-CN"/>
    </w:rPr>
  </w:style>
  <w:style w:type="paragraph" w:customStyle="1" w:styleId="TableParagraph">
    <w:name w:val="Table Paragraph"/>
    <w:basedOn w:val="Normal"/>
    <w:uiPriority w:val="1"/>
    <w:qFormat/>
    <w:rsid w:val="00523688"/>
    <w:pPr>
      <w:widowControl w:val="0"/>
      <w:autoSpaceDE w:val="0"/>
      <w:autoSpaceDN w:val="0"/>
      <w:ind w:left="107"/>
    </w:pPr>
    <w:rPr>
      <w:rFonts w:ascii="Arial" w:eastAsia="Arial" w:hAnsi="Arial" w:cs="Arial"/>
      <w:sz w:val="22"/>
      <w:szCs w:val="22"/>
      <w:lang w:val="en-US"/>
    </w:rPr>
  </w:style>
  <w:style w:type="paragraph" w:styleId="Title">
    <w:name w:val="Title"/>
    <w:basedOn w:val="Normal"/>
    <w:next w:val="Normal"/>
    <w:link w:val="TitleChar"/>
    <w:uiPriority w:val="10"/>
    <w:qFormat/>
    <w:rsid w:val="0052368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688"/>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BD5255"/>
    <w:rPr>
      <w:sz w:val="16"/>
      <w:szCs w:val="16"/>
    </w:rPr>
  </w:style>
  <w:style w:type="paragraph" w:styleId="CommentText">
    <w:name w:val="annotation text"/>
    <w:basedOn w:val="Normal"/>
    <w:link w:val="CommentTextChar"/>
    <w:uiPriority w:val="99"/>
    <w:semiHidden/>
    <w:unhideWhenUsed/>
    <w:rsid w:val="00BD5255"/>
    <w:rPr>
      <w:sz w:val="20"/>
      <w:szCs w:val="20"/>
    </w:rPr>
  </w:style>
  <w:style w:type="character" w:customStyle="1" w:styleId="CommentTextChar">
    <w:name w:val="Comment Text Char"/>
    <w:basedOn w:val="DefaultParagraphFont"/>
    <w:link w:val="CommentText"/>
    <w:uiPriority w:val="99"/>
    <w:semiHidden/>
    <w:rsid w:val="00BD5255"/>
    <w:rPr>
      <w:sz w:val="20"/>
      <w:szCs w:val="20"/>
    </w:rPr>
  </w:style>
  <w:style w:type="paragraph" w:styleId="CommentSubject">
    <w:name w:val="annotation subject"/>
    <w:basedOn w:val="CommentText"/>
    <w:next w:val="CommentText"/>
    <w:link w:val="CommentSubjectChar"/>
    <w:uiPriority w:val="99"/>
    <w:semiHidden/>
    <w:unhideWhenUsed/>
    <w:rsid w:val="00BD5255"/>
    <w:rPr>
      <w:b/>
      <w:bCs/>
    </w:rPr>
  </w:style>
  <w:style w:type="character" w:customStyle="1" w:styleId="CommentSubjectChar">
    <w:name w:val="Comment Subject Char"/>
    <w:basedOn w:val="CommentTextChar"/>
    <w:link w:val="CommentSubject"/>
    <w:uiPriority w:val="99"/>
    <w:semiHidden/>
    <w:rsid w:val="00BD5255"/>
    <w:rPr>
      <w:b/>
      <w:bCs/>
      <w:sz w:val="20"/>
      <w:szCs w:val="20"/>
    </w:rPr>
  </w:style>
  <w:style w:type="character" w:customStyle="1" w:styleId="Heading1Char">
    <w:name w:val="Heading 1 Char"/>
    <w:basedOn w:val="DefaultParagraphFont"/>
    <w:link w:val="Heading1"/>
    <w:uiPriority w:val="9"/>
    <w:rsid w:val="00364DA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4DA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C1AC6"/>
    <w:pPr>
      <w:ind w:left="720"/>
      <w:contextualSpacing/>
    </w:pPr>
  </w:style>
  <w:style w:type="character" w:customStyle="1" w:styleId="Heading3Char">
    <w:name w:val="Heading 3 Char"/>
    <w:basedOn w:val="DefaultParagraphFont"/>
    <w:link w:val="Heading3"/>
    <w:uiPriority w:val="9"/>
    <w:rsid w:val="00BB178A"/>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24211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97761"/>
  </w:style>
  <w:style w:type="character" w:styleId="Hyperlink">
    <w:name w:val="Hyperlink"/>
    <w:basedOn w:val="DefaultParagraphFont"/>
    <w:uiPriority w:val="99"/>
    <w:unhideWhenUsed/>
    <w:rsid w:val="00B97761"/>
    <w:rPr>
      <w:color w:val="0563C1" w:themeColor="hyperlink"/>
      <w:u w:val="single"/>
    </w:rPr>
  </w:style>
  <w:style w:type="character" w:styleId="UnresolvedMention">
    <w:name w:val="Unresolved Mention"/>
    <w:basedOn w:val="DefaultParagraphFont"/>
    <w:uiPriority w:val="99"/>
    <w:semiHidden/>
    <w:unhideWhenUsed/>
    <w:rsid w:val="00B97761"/>
    <w:rPr>
      <w:color w:val="605E5C"/>
      <w:shd w:val="clear" w:color="auto" w:fill="E1DFDD"/>
    </w:rPr>
  </w:style>
  <w:style w:type="paragraph" w:styleId="Footer">
    <w:name w:val="footer"/>
    <w:basedOn w:val="Normal"/>
    <w:link w:val="FooterChar"/>
    <w:uiPriority w:val="99"/>
    <w:unhideWhenUsed/>
    <w:rsid w:val="00607D58"/>
    <w:pPr>
      <w:tabs>
        <w:tab w:val="center" w:pos="4513"/>
        <w:tab w:val="right" w:pos="9026"/>
      </w:tabs>
    </w:pPr>
  </w:style>
  <w:style w:type="character" w:customStyle="1" w:styleId="FooterChar">
    <w:name w:val="Footer Char"/>
    <w:basedOn w:val="DefaultParagraphFont"/>
    <w:link w:val="Footer"/>
    <w:uiPriority w:val="99"/>
    <w:rsid w:val="00607D58"/>
  </w:style>
  <w:style w:type="character" w:styleId="PageNumber">
    <w:name w:val="page number"/>
    <w:basedOn w:val="DefaultParagraphFont"/>
    <w:uiPriority w:val="99"/>
    <w:semiHidden/>
    <w:unhideWhenUsed/>
    <w:rsid w:val="00607D58"/>
  </w:style>
  <w:style w:type="paragraph" w:styleId="TOCHeading">
    <w:name w:val="TOC Heading"/>
    <w:basedOn w:val="Heading1"/>
    <w:next w:val="Normal"/>
    <w:uiPriority w:val="39"/>
    <w:unhideWhenUsed/>
    <w:qFormat/>
    <w:rsid w:val="006E208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E208F"/>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6E208F"/>
    <w:rPr>
      <w:rFonts w:cstheme="minorHAnsi"/>
      <w:b/>
      <w:bCs/>
      <w:smallCaps/>
      <w:sz w:val="22"/>
      <w:szCs w:val="22"/>
    </w:rPr>
  </w:style>
  <w:style w:type="paragraph" w:styleId="TOC3">
    <w:name w:val="toc 3"/>
    <w:basedOn w:val="Normal"/>
    <w:next w:val="Normal"/>
    <w:autoRedefine/>
    <w:uiPriority w:val="39"/>
    <w:semiHidden/>
    <w:unhideWhenUsed/>
    <w:rsid w:val="006E208F"/>
    <w:rPr>
      <w:rFonts w:cstheme="minorHAnsi"/>
      <w:smallCaps/>
      <w:sz w:val="22"/>
      <w:szCs w:val="22"/>
    </w:rPr>
  </w:style>
  <w:style w:type="paragraph" w:styleId="TOC4">
    <w:name w:val="toc 4"/>
    <w:basedOn w:val="Normal"/>
    <w:next w:val="Normal"/>
    <w:autoRedefine/>
    <w:uiPriority w:val="39"/>
    <w:semiHidden/>
    <w:unhideWhenUsed/>
    <w:rsid w:val="006E208F"/>
    <w:rPr>
      <w:rFonts w:cstheme="minorHAnsi"/>
      <w:sz w:val="22"/>
      <w:szCs w:val="22"/>
    </w:rPr>
  </w:style>
  <w:style w:type="paragraph" w:styleId="TOC5">
    <w:name w:val="toc 5"/>
    <w:basedOn w:val="Normal"/>
    <w:next w:val="Normal"/>
    <w:autoRedefine/>
    <w:uiPriority w:val="39"/>
    <w:semiHidden/>
    <w:unhideWhenUsed/>
    <w:rsid w:val="006E208F"/>
    <w:rPr>
      <w:rFonts w:cstheme="minorHAnsi"/>
      <w:sz w:val="22"/>
      <w:szCs w:val="22"/>
    </w:rPr>
  </w:style>
  <w:style w:type="paragraph" w:styleId="TOC6">
    <w:name w:val="toc 6"/>
    <w:basedOn w:val="Normal"/>
    <w:next w:val="Normal"/>
    <w:autoRedefine/>
    <w:uiPriority w:val="39"/>
    <w:semiHidden/>
    <w:unhideWhenUsed/>
    <w:rsid w:val="006E208F"/>
    <w:rPr>
      <w:rFonts w:cstheme="minorHAnsi"/>
      <w:sz w:val="22"/>
      <w:szCs w:val="22"/>
    </w:rPr>
  </w:style>
  <w:style w:type="paragraph" w:styleId="TOC7">
    <w:name w:val="toc 7"/>
    <w:basedOn w:val="Normal"/>
    <w:next w:val="Normal"/>
    <w:autoRedefine/>
    <w:uiPriority w:val="39"/>
    <w:semiHidden/>
    <w:unhideWhenUsed/>
    <w:rsid w:val="006E208F"/>
    <w:rPr>
      <w:rFonts w:cstheme="minorHAnsi"/>
      <w:sz w:val="22"/>
      <w:szCs w:val="22"/>
    </w:rPr>
  </w:style>
  <w:style w:type="paragraph" w:styleId="TOC8">
    <w:name w:val="toc 8"/>
    <w:basedOn w:val="Normal"/>
    <w:next w:val="Normal"/>
    <w:autoRedefine/>
    <w:uiPriority w:val="39"/>
    <w:semiHidden/>
    <w:unhideWhenUsed/>
    <w:rsid w:val="006E208F"/>
    <w:rPr>
      <w:rFonts w:cstheme="minorHAnsi"/>
      <w:sz w:val="22"/>
      <w:szCs w:val="22"/>
    </w:rPr>
  </w:style>
  <w:style w:type="paragraph" w:styleId="TOC9">
    <w:name w:val="toc 9"/>
    <w:basedOn w:val="Normal"/>
    <w:next w:val="Normal"/>
    <w:autoRedefine/>
    <w:uiPriority w:val="39"/>
    <w:semiHidden/>
    <w:unhideWhenUsed/>
    <w:rsid w:val="006E208F"/>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7084">
      <w:bodyDiv w:val="1"/>
      <w:marLeft w:val="0"/>
      <w:marRight w:val="0"/>
      <w:marTop w:val="0"/>
      <w:marBottom w:val="0"/>
      <w:divBdr>
        <w:top w:val="none" w:sz="0" w:space="0" w:color="auto"/>
        <w:left w:val="none" w:sz="0" w:space="0" w:color="auto"/>
        <w:bottom w:val="none" w:sz="0" w:space="0" w:color="auto"/>
        <w:right w:val="none" w:sz="0" w:space="0" w:color="auto"/>
      </w:divBdr>
      <w:divsChild>
        <w:div w:id="1985423960">
          <w:marLeft w:val="0"/>
          <w:marRight w:val="0"/>
          <w:marTop w:val="0"/>
          <w:marBottom w:val="0"/>
          <w:divBdr>
            <w:top w:val="none" w:sz="0" w:space="0" w:color="auto"/>
            <w:left w:val="none" w:sz="0" w:space="0" w:color="auto"/>
            <w:bottom w:val="none" w:sz="0" w:space="0" w:color="auto"/>
            <w:right w:val="none" w:sz="0" w:space="0" w:color="auto"/>
          </w:divBdr>
          <w:divsChild>
            <w:div w:id="1910191451">
              <w:marLeft w:val="0"/>
              <w:marRight w:val="0"/>
              <w:marTop w:val="0"/>
              <w:marBottom w:val="0"/>
              <w:divBdr>
                <w:top w:val="none" w:sz="0" w:space="0" w:color="auto"/>
                <w:left w:val="none" w:sz="0" w:space="0" w:color="auto"/>
                <w:bottom w:val="none" w:sz="0" w:space="0" w:color="auto"/>
                <w:right w:val="none" w:sz="0" w:space="0" w:color="auto"/>
              </w:divBdr>
              <w:divsChild>
                <w:div w:id="1899976970">
                  <w:marLeft w:val="0"/>
                  <w:marRight w:val="0"/>
                  <w:marTop w:val="0"/>
                  <w:marBottom w:val="0"/>
                  <w:divBdr>
                    <w:top w:val="none" w:sz="0" w:space="0" w:color="auto"/>
                    <w:left w:val="none" w:sz="0" w:space="0" w:color="auto"/>
                    <w:bottom w:val="none" w:sz="0" w:space="0" w:color="auto"/>
                    <w:right w:val="none" w:sz="0" w:space="0" w:color="auto"/>
                  </w:divBdr>
                  <w:divsChild>
                    <w:div w:id="135091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32921">
      <w:bodyDiv w:val="1"/>
      <w:marLeft w:val="0"/>
      <w:marRight w:val="0"/>
      <w:marTop w:val="0"/>
      <w:marBottom w:val="0"/>
      <w:divBdr>
        <w:top w:val="none" w:sz="0" w:space="0" w:color="auto"/>
        <w:left w:val="none" w:sz="0" w:space="0" w:color="auto"/>
        <w:bottom w:val="none" w:sz="0" w:space="0" w:color="auto"/>
        <w:right w:val="none" w:sz="0" w:space="0" w:color="auto"/>
      </w:divBdr>
    </w:div>
    <w:div w:id="139928041">
      <w:bodyDiv w:val="1"/>
      <w:marLeft w:val="0"/>
      <w:marRight w:val="0"/>
      <w:marTop w:val="0"/>
      <w:marBottom w:val="0"/>
      <w:divBdr>
        <w:top w:val="none" w:sz="0" w:space="0" w:color="auto"/>
        <w:left w:val="none" w:sz="0" w:space="0" w:color="auto"/>
        <w:bottom w:val="none" w:sz="0" w:space="0" w:color="auto"/>
        <w:right w:val="none" w:sz="0" w:space="0" w:color="auto"/>
      </w:divBdr>
    </w:div>
    <w:div w:id="210698691">
      <w:bodyDiv w:val="1"/>
      <w:marLeft w:val="0"/>
      <w:marRight w:val="0"/>
      <w:marTop w:val="0"/>
      <w:marBottom w:val="0"/>
      <w:divBdr>
        <w:top w:val="none" w:sz="0" w:space="0" w:color="auto"/>
        <w:left w:val="none" w:sz="0" w:space="0" w:color="auto"/>
        <w:bottom w:val="none" w:sz="0" w:space="0" w:color="auto"/>
        <w:right w:val="none" w:sz="0" w:space="0" w:color="auto"/>
      </w:divBdr>
    </w:div>
    <w:div w:id="268322654">
      <w:bodyDiv w:val="1"/>
      <w:marLeft w:val="0"/>
      <w:marRight w:val="0"/>
      <w:marTop w:val="0"/>
      <w:marBottom w:val="0"/>
      <w:divBdr>
        <w:top w:val="none" w:sz="0" w:space="0" w:color="auto"/>
        <w:left w:val="none" w:sz="0" w:space="0" w:color="auto"/>
        <w:bottom w:val="none" w:sz="0" w:space="0" w:color="auto"/>
        <w:right w:val="none" w:sz="0" w:space="0" w:color="auto"/>
      </w:divBdr>
    </w:div>
    <w:div w:id="332102095">
      <w:bodyDiv w:val="1"/>
      <w:marLeft w:val="0"/>
      <w:marRight w:val="0"/>
      <w:marTop w:val="0"/>
      <w:marBottom w:val="0"/>
      <w:divBdr>
        <w:top w:val="none" w:sz="0" w:space="0" w:color="auto"/>
        <w:left w:val="none" w:sz="0" w:space="0" w:color="auto"/>
        <w:bottom w:val="none" w:sz="0" w:space="0" w:color="auto"/>
        <w:right w:val="none" w:sz="0" w:space="0" w:color="auto"/>
      </w:divBdr>
      <w:divsChild>
        <w:div w:id="1050686858">
          <w:marLeft w:val="0"/>
          <w:marRight w:val="0"/>
          <w:marTop w:val="0"/>
          <w:marBottom w:val="0"/>
          <w:divBdr>
            <w:top w:val="none" w:sz="0" w:space="0" w:color="auto"/>
            <w:left w:val="none" w:sz="0" w:space="0" w:color="auto"/>
            <w:bottom w:val="none" w:sz="0" w:space="0" w:color="auto"/>
            <w:right w:val="none" w:sz="0" w:space="0" w:color="auto"/>
          </w:divBdr>
          <w:divsChild>
            <w:div w:id="1517232299">
              <w:marLeft w:val="0"/>
              <w:marRight w:val="0"/>
              <w:marTop w:val="0"/>
              <w:marBottom w:val="0"/>
              <w:divBdr>
                <w:top w:val="none" w:sz="0" w:space="0" w:color="auto"/>
                <w:left w:val="none" w:sz="0" w:space="0" w:color="auto"/>
                <w:bottom w:val="none" w:sz="0" w:space="0" w:color="auto"/>
                <w:right w:val="none" w:sz="0" w:space="0" w:color="auto"/>
              </w:divBdr>
              <w:divsChild>
                <w:div w:id="1982879148">
                  <w:marLeft w:val="0"/>
                  <w:marRight w:val="0"/>
                  <w:marTop w:val="0"/>
                  <w:marBottom w:val="0"/>
                  <w:divBdr>
                    <w:top w:val="none" w:sz="0" w:space="0" w:color="auto"/>
                    <w:left w:val="none" w:sz="0" w:space="0" w:color="auto"/>
                    <w:bottom w:val="none" w:sz="0" w:space="0" w:color="auto"/>
                    <w:right w:val="none" w:sz="0" w:space="0" w:color="auto"/>
                  </w:divBdr>
                  <w:divsChild>
                    <w:div w:id="41786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256769">
      <w:bodyDiv w:val="1"/>
      <w:marLeft w:val="0"/>
      <w:marRight w:val="0"/>
      <w:marTop w:val="0"/>
      <w:marBottom w:val="0"/>
      <w:divBdr>
        <w:top w:val="none" w:sz="0" w:space="0" w:color="auto"/>
        <w:left w:val="none" w:sz="0" w:space="0" w:color="auto"/>
        <w:bottom w:val="none" w:sz="0" w:space="0" w:color="auto"/>
        <w:right w:val="none" w:sz="0" w:space="0" w:color="auto"/>
      </w:divBdr>
    </w:div>
    <w:div w:id="597178705">
      <w:bodyDiv w:val="1"/>
      <w:marLeft w:val="0"/>
      <w:marRight w:val="0"/>
      <w:marTop w:val="0"/>
      <w:marBottom w:val="0"/>
      <w:divBdr>
        <w:top w:val="none" w:sz="0" w:space="0" w:color="auto"/>
        <w:left w:val="none" w:sz="0" w:space="0" w:color="auto"/>
        <w:bottom w:val="none" w:sz="0" w:space="0" w:color="auto"/>
        <w:right w:val="none" w:sz="0" w:space="0" w:color="auto"/>
      </w:divBdr>
    </w:div>
    <w:div w:id="621113665">
      <w:bodyDiv w:val="1"/>
      <w:marLeft w:val="0"/>
      <w:marRight w:val="0"/>
      <w:marTop w:val="0"/>
      <w:marBottom w:val="0"/>
      <w:divBdr>
        <w:top w:val="none" w:sz="0" w:space="0" w:color="auto"/>
        <w:left w:val="none" w:sz="0" w:space="0" w:color="auto"/>
        <w:bottom w:val="none" w:sz="0" w:space="0" w:color="auto"/>
        <w:right w:val="none" w:sz="0" w:space="0" w:color="auto"/>
      </w:divBdr>
    </w:div>
    <w:div w:id="634679852">
      <w:bodyDiv w:val="1"/>
      <w:marLeft w:val="0"/>
      <w:marRight w:val="0"/>
      <w:marTop w:val="0"/>
      <w:marBottom w:val="0"/>
      <w:divBdr>
        <w:top w:val="none" w:sz="0" w:space="0" w:color="auto"/>
        <w:left w:val="none" w:sz="0" w:space="0" w:color="auto"/>
        <w:bottom w:val="none" w:sz="0" w:space="0" w:color="auto"/>
        <w:right w:val="none" w:sz="0" w:space="0" w:color="auto"/>
      </w:divBdr>
    </w:div>
    <w:div w:id="638265057">
      <w:bodyDiv w:val="1"/>
      <w:marLeft w:val="0"/>
      <w:marRight w:val="0"/>
      <w:marTop w:val="0"/>
      <w:marBottom w:val="0"/>
      <w:divBdr>
        <w:top w:val="none" w:sz="0" w:space="0" w:color="auto"/>
        <w:left w:val="none" w:sz="0" w:space="0" w:color="auto"/>
        <w:bottom w:val="none" w:sz="0" w:space="0" w:color="auto"/>
        <w:right w:val="none" w:sz="0" w:space="0" w:color="auto"/>
      </w:divBdr>
    </w:div>
    <w:div w:id="654183480">
      <w:bodyDiv w:val="1"/>
      <w:marLeft w:val="0"/>
      <w:marRight w:val="0"/>
      <w:marTop w:val="0"/>
      <w:marBottom w:val="0"/>
      <w:divBdr>
        <w:top w:val="none" w:sz="0" w:space="0" w:color="auto"/>
        <w:left w:val="none" w:sz="0" w:space="0" w:color="auto"/>
        <w:bottom w:val="none" w:sz="0" w:space="0" w:color="auto"/>
        <w:right w:val="none" w:sz="0" w:space="0" w:color="auto"/>
      </w:divBdr>
    </w:div>
    <w:div w:id="663242975">
      <w:bodyDiv w:val="1"/>
      <w:marLeft w:val="0"/>
      <w:marRight w:val="0"/>
      <w:marTop w:val="0"/>
      <w:marBottom w:val="0"/>
      <w:divBdr>
        <w:top w:val="none" w:sz="0" w:space="0" w:color="auto"/>
        <w:left w:val="none" w:sz="0" w:space="0" w:color="auto"/>
        <w:bottom w:val="none" w:sz="0" w:space="0" w:color="auto"/>
        <w:right w:val="none" w:sz="0" w:space="0" w:color="auto"/>
      </w:divBdr>
    </w:div>
    <w:div w:id="755130375">
      <w:bodyDiv w:val="1"/>
      <w:marLeft w:val="0"/>
      <w:marRight w:val="0"/>
      <w:marTop w:val="0"/>
      <w:marBottom w:val="0"/>
      <w:divBdr>
        <w:top w:val="none" w:sz="0" w:space="0" w:color="auto"/>
        <w:left w:val="none" w:sz="0" w:space="0" w:color="auto"/>
        <w:bottom w:val="none" w:sz="0" w:space="0" w:color="auto"/>
        <w:right w:val="none" w:sz="0" w:space="0" w:color="auto"/>
      </w:divBdr>
    </w:div>
    <w:div w:id="767431470">
      <w:bodyDiv w:val="1"/>
      <w:marLeft w:val="0"/>
      <w:marRight w:val="0"/>
      <w:marTop w:val="0"/>
      <w:marBottom w:val="0"/>
      <w:divBdr>
        <w:top w:val="none" w:sz="0" w:space="0" w:color="auto"/>
        <w:left w:val="none" w:sz="0" w:space="0" w:color="auto"/>
        <w:bottom w:val="none" w:sz="0" w:space="0" w:color="auto"/>
        <w:right w:val="none" w:sz="0" w:space="0" w:color="auto"/>
      </w:divBdr>
      <w:divsChild>
        <w:div w:id="72095463">
          <w:marLeft w:val="0"/>
          <w:marRight w:val="0"/>
          <w:marTop w:val="0"/>
          <w:marBottom w:val="0"/>
          <w:divBdr>
            <w:top w:val="none" w:sz="0" w:space="0" w:color="auto"/>
            <w:left w:val="none" w:sz="0" w:space="0" w:color="auto"/>
            <w:bottom w:val="none" w:sz="0" w:space="0" w:color="auto"/>
            <w:right w:val="none" w:sz="0" w:space="0" w:color="auto"/>
          </w:divBdr>
          <w:divsChild>
            <w:div w:id="581647251">
              <w:marLeft w:val="0"/>
              <w:marRight w:val="0"/>
              <w:marTop w:val="0"/>
              <w:marBottom w:val="0"/>
              <w:divBdr>
                <w:top w:val="none" w:sz="0" w:space="0" w:color="auto"/>
                <w:left w:val="none" w:sz="0" w:space="0" w:color="auto"/>
                <w:bottom w:val="none" w:sz="0" w:space="0" w:color="auto"/>
                <w:right w:val="none" w:sz="0" w:space="0" w:color="auto"/>
              </w:divBdr>
              <w:divsChild>
                <w:div w:id="302738183">
                  <w:marLeft w:val="0"/>
                  <w:marRight w:val="0"/>
                  <w:marTop w:val="0"/>
                  <w:marBottom w:val="0"/>
                  <w:divBdr>
                    <w:top w:val="none" w:sz="0" w:space="0" w:color="auto"/>
                    <w:left w:val="none" w:sz="0" w:space="0" w:color="auto"/>
                    <w:bottom w:val="none" w:sz="0" w:space="0" w:color="auto"/>
                    <w:right w:val="none" w:sz="0" w:space="0" w:color="auto"/>
                  </w:divBdr>
                  <w:divsChild>
                    <w:div w:id="34358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919873">
      <w:bodyDiv w:val="1"/>
      <w:marLeft w:val="0"/>
      <w:marRight w:val="0"/>
      <w:marTop w:val="0"/>
      <w:marBottom w:val="0"/>
      <w:divBdr>
        <w:top w:val="none" w:sz="0" w:space="0" w:color="auto"/>
        <w:left w:val="none" w:sz="0" w:space="0" w:color="auto"/>
        <w:bottom w:val="none" w:sz="0" w:space="0" w:color="auto"/>
        <w:right w:val="none" w:sz="0" w:space="0" w:color="auto"/>
      </w:divBdr>
    </w:div>
    <w:div w:id="799222766">
      <w:bodyDiv w:val="1"/>
      <w:marLeft w:val="0"/>
      <w:marRight w:val="0"/>
      <w:marTop w:val="0"/>
      <w:marBottom w:val="0"/>
      <w:divBdr>
        <w:top w:val="none" w:sz="0" w:space="0" w:color="auto"/>
        <w:left w:val="none" w:sz="0" w:space="0" w:color="auto"/>
        <w:bottom w:val="none" w:sz="0" w:space="0" w:color="auto"/>
        <w:right w:val="none" w:sz="0" w:space="0" w:color="auto"/>
      </w:divBdr>
    </w:div>
    <w:div w:id="854154721">
      <w:bodyDiv w:val="1"/>
      <w:marLeft w:val="0"/>
      <w:marRight w:val="0"/>
      <w:marTop w:val="0"/>
      <w:marBottom w:val="0"/>
      <w:divBdr>
        <w:top w:val="none" w:sz="0" w:space="0" w:color="auto"/>
        <w:left w:val="none" w:sz="0" w:space="0" w:color="auto"/>
        <w:bottom w:val="none" w:sz="0" w:space="0" w:color="auto"/>
        <w:right w:val="none" w:sz="0" w:space="0" w:color="auto"/>
      </w:divBdr>
    </w:div>
    <w:div w:id="918557768">
      <w:bodyDiv w:val="1"/>
      <w:marLeft w:val="0"/>
      <w:marRight w:val="0"/>
      <w:marTop w:val="0"/>
      <w:marBottom w:val="0"/>
      <w:divBdr>
        <w:top w:val="none" w:sz="0" w:space="0" w:color="auto"/>
        <w:left w:val="none" w:sz="0" w:space="0" w:color="auto"/>
        <w:bottom w:val="none" w:sz="0" w:space="0" w:color="auto"/>
        <w:right w:val="none" w:sz="0" w:space="0" w:color="auto"/>
      </w:divBdr>
      <w:divsChild>
        <w:div w:id="960720568">
          <w:marLeft w:val="0"/>
          <w:marRight w:val="0"/>
          <w:marTop w:val="0"/>
          <w:marBottom w:val="0"/>
          <w:divBdr>
            <w:top w:val="none" w:sz="0" w:space="0" w:color="auto"/>
            <w:left w:val="none" w:sz="0" w:space="0" w:color="auto"/>
            <w:bottom w:val="none" w:sz="0" w:space="0" w:color="auto"/>
            <w:right w:val="none" w:sz="0" w:space="0" w:color="auto"/>
          </w:divBdr>
          <w:divsChild>
            <w:div w:id="1268387332">
              <w:marLeft w:val="0"/>
              <w:marRight w:val="0"/>
              <w:marTop w:val="0"/>
              <w:marBottom w:val="0"/>
              <w:divBdr>
                <w:top w:val="none" w:sz="0" w:space="0" w:color="auto"/>
                <w:left w:val="none" w:sz="0" w:space="0" w:color="auto"/>
                <w:bottom w:val="none" w:sz="0" w:space="0" w:color="auto"/>
                <w:right w:val="none" w:sz="0" w:space="0" w:color="auto"/>
              </w:divBdr>
              <w:divsChild>
                <w:div w:id="2022774507">
                  <w:marLeft w:val="0"/>
                  <w:marRight w:val="0"/>
                  <w:marTop w:val="0"/>
                  <w:marBottom w:val="0"/>
                  <w:divBdr>
                    <w:top w:val="none" w:sz="0" w:space="0" w:color="auto"/>
                    <w:left w:val="none" w:sz="0" w:space="0" w:color="auto"/>
                    <w:bottom w:val="none" w:sz="0" w:space="0" w:color="auto"/>
                    <w:right w:val="none" w:sz="0" w:space="0" w:color="auto"/>
                  </w:divBdr>
                  <w:divsChild>
                    <w:div w:id="155276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216626">
      <w:bodyDiv w:val="1"/>
      <w:marLeft w:val="0"/>
      <w:marRight w:val="0"/>
      <w:marTop w:val="0"/>
      <w:marBottom w:val="0"/>
      <w:divBdr>
        <w:top w:val="none" w:sz="0" w:space="0" w:color="auto"/>
        <w:left w:val="none" w:sz="0" w:space="0" w:color="auto"/>
        <w:bottom w:val="none" w:sz="0" w:space="0" w:color="auto"/>
        <w:right w:val="none" w:sz="0" w:space="0" w:color="auto"/>
      </w:divBdr>
    </w:div>
    <w:div w:id="1049306085">
      <w:bodyDiv w:val="1"/>
      <w:marLeft w:val="0"/>
      <w:marRight w:val="0"/>
      <w:marTop w:val="0"/>
      <w:marBottom w:val="0"/>
      <w:divBdr>
        <w:top w:val="none" w:sz="0" w:space="0" w:color="auto"/>
        <w:left w:val="none" w:sz="0" w:space="0" w:color="auto"/>
        <w:bottom w:val="none" w:sz="0" w:space="0" w:color="auto"/>
        <w:right w:val="none" w:sz="0" w:space="0" w:color="auto"/>
      </w:divBdr>
    </w:div>
    <w:div w:id="1191383489">
      <w:bodyDiv w:val="1"/>
      <w:marLeft w:val="0"/>
      <w:marRight w:val="0"/>
      <w:marTop w:val="0"/>
      <w:marBottom w:val="0"/>
      <w:divBdr>
        <w:top w:val="none" w:sz="0" w:space="0" w:color="auto"/>
        <w:left w:val="none" w:sz="0" w:space="0" w:color="auto"/>
        <w:bottom w:val="none" w:sz="0" w:space="0" w:color="auto"/>
        <w:right w:val="none" w:sz="0" w:space="0" w:color="auto"/>
      </w:divBdr>
    </w:div>
    <w:div w:id="1208027406">
      <w:bodyDiv w:val="1"/>
      <w:marLeft w:val="0"/>
      <w:marRight w:val="0"/>
      <w:marTop w:val="0"/>
      <w:marBottom w:val="0"/>
      <w:divBdr>
        <w:top w:val="none" w:sz="0" w:space="0" w:color="auto"/>
        <w:left w:val="none" w:sz="0" w:space="0" w:color="auto"/>
        <w:bottom w:val="none" w:sz="0" w:space="0" w:color="auto"/>
        <w:right w:val="none" w:sz="0" w:space="0" w:color="auto"/>
      </w:divBdr>
    </w:div>
    <w:div w:id="1229458038">
      <w:bodyDiv w:val="1"/>
      <w:marLeft w:val="0"/>
      <w:marRight w:val="0"/>
      <w:marTop w:val="0"/>
      <w:marBottom w:val="0"/>
      <w:divBdr>
        <w:top w:val="none" w:sz="0" w:space="0" w:color="auto"/>
        <w:left w:val="none" w:sz="0" w:space="0" w:color="auto"/>
        <w:bottom w:val="none" w:sz="0" w:space="0" w:color="auto"/>
        <w:right w:val="none" w:sz="0" w:space="0" w:color="auto"/>
      </w:divBdr>
    </w:div>
    <w:div w:id="1266032666">
      <w:bodyDiv w:val="1"/>
      <w:marLeft w:val="0"/>
      <w:marRight w:val="0"/>
      <w:marTop w:val="0"/>
      <w:marBottom w:val="0"/>
      <w:divBdr>
        <w:top w:val="none" w:sz="0" w:space="0" w:color="auto"/>
        <w:left w:val="none" w:sz="0" w:space="0" w:color="auto"/>
        <w:bottom w:val="none" w:sz="0" w:space="0" w:color="auto"/>
        <w:right w:val="none" w:sz="0" w:space="0" w:color="auto"/>
      </w:divBdr>
    </w:div>
    <w:div w:id="1344086652">
      <w:bodyDiv w:val="1"/>
      <w:marLeft w:val="0"/>
      <w:marRight w:val="0"/>
      <w:marTop w:val="0"/>
      <w:marBottom w:val="0"/>
      <w:divBdr>
        <w:top w:val="none" w:sz="0" w:space="0" w:color="auto"/>
        <w:left w:val="none" w:sz="0" w:space="0" w:color="auto"/>
        <w:bottom w:val="none" w:sz="0" w:space="0" w:color="auto"/>
        <w:right w:val="none" w:sz="0" w:space="0" w:color="auto"/>
      </w:divBdr>
      <w:divsChild>
        <w:div w:id="337657228">
          <w:marLeft w:val="0"/>
          <w:marRight w:val="0"/>
          <w:marTop w:val="0"/>
          <w:marBottom w:val="0"/>
          <w:divBdr>
            <w:top w:val="none" w:sz="0" w:space="0" w:color="auto"/>
            <w:left w:val="none" w:sz="0" w:space="0" w:color="auto"/>
            <w:bottom w:val="none" w:sz="0" w:space="0" w:color="auto"/>
            <w:right w:val="none" w:sz="0" w:space="0" w:color="auto"/>
          </w:divBdr>
          <w:divsChild>
            <w:div w:id="1523204218">
              <w:marLeft w:val="0"/>
              <w:marRight w:val="0"/>
              <w:marTop w:val="0"/>
              <w:marBottom w:val="0"/>
              <w:divBdr>
                <w:top w:val="none" w:sz="0" w:space="0" w:color="auto"/>
                <w:left w:val="none" w:sz="0" w:space="0" w:color="auto"/>
                <w:bottom w:val="none" w:sz="0" w:space="0" w:color="auto"/>
                <w:right w:val="none" w:sz="0" w:space="0" w:color="auto"/>
              </w:divBdr>
              <w:divsChild>
                <w:div w:id="1025209441">
                  <w:marLeft w:val="0"/>
                  <w:marRight w:val="0"/>
                  <w:marTop w:val="0"/>
                  <w:marBottom w:val="0"/>
                  <w:divBdr>
                    <w:top w:val="none" w:sz="0" w:space="0" w:color="auto"/>
                    <w:left w:val="none" w:sz="0" w:space="0" w:color="auto"/>
                    <w:bottom w:val="none" w:sz="0" w:space="0" w:color="auto"/>
                    <w:right w:val="none" w:sz="0" w:space="0" w:color="auto"/>
                  </w:divBdr>
                  <w:divsChild>
                    <w:div w:id="131047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194091">
      <w:bodyDiv w:val="1"/>
      <w:marLeft w:val="0"/>
      <w:marRight w:val="0"/>
      <w:marTop w:val="0"/>
      <w:marBottom w:val="0"/>
      <w:divBdr>
        <w:top w:val="none" w:sz="0" w:space="0" w:color="auto"/>
        <w:left w:val="none" w:sz="0" w:space="0" w:color="auto"/>
        <w:bottom w:val="none" w:sz="0" w:space="0" w:color="auto"/>
        <w:right w:val="none" w:sz="0" w:space="0" w:color="auto"/>
      </w:divBdr>
    </w:div>
    <w:div w:id="1415786638">
      <w:bodyDiv w:val="1"/>
      <w:marLeft w:val="0"/>
      <w:marRight w:val="0"/>
      <w:marTop w:val="0"/>
      <w:marBottom w:val="0"/>
      <w:divBdr>
        <w:top w:val="none" w:sz="0" w:space="0" w:color="auto"/>
        <w:left w:val="none" w:sz="0" w:space="0" w:color="auto"/>
        <w:bottom w:val="none" w:sz="0" w:space="0" w:color="auto"/>
        <w:right w:val="none" w:sz="0" w:space="0" w:color="auto"/>
      </w:divBdr>
    </w:div>
    <w:div w:id="1491869719">
      <w:bodyDiv w:val="1"/>
      <w:marLeft w:val="0"/>
      <w:marRight w:val="0"/>
      <w:marTop w:val="0"/>
      <w:marBottom w:val="0"/>
      <w:divBdr>
        <w:top w:val="none" w:sz="0" w:space="0" w:color="auto"/>
        <w:left w:val="none" w:sz="0" w:space="0" w:color="auto"/>
        <w:bottom w:val="none" w:sz="0" w:space="0" w:color="auto"/>
        <w:right w:val="none" w:sz="0" w:space="0" w:color="auto"/>
      </w:divBdr>
    </w:div>
    <w:div w:id="1516076070">
      <w:bodyDiv w:val="1"/>
      <w:marLeft w:val="0"/>
      <w:marRight w:val="0"/>
      <w:marTop w:val="0"/>
      <w:marBottom w:val="0"/>
      <w:divBdr>
        <w:top w:val="none" w:sz="0" w:space="0" w:color="auto"/>
        <w:left w:val="none" w:sz="0" w:space="0" w:color="auto"/>
        <w:bottom w:val="none" w:sz="0" w:space="0" w:color="auto"/>
        <w:right w:val="none" w:sz="0" w:space="0" w:color="auto"/>
      </w:divBdr>
      <w:divsChild>
        <w:div w:id="906299925">
          <w:marLeft w:val="0"/>
          <w:marRight w:val="0"/>
          <w:marTop w:val="0"/>
          <w:marBottom w:val="0"/>
          <w:divBdr>
            <w:top w:val="none" w:sz="0" w:space="0" w:color="auto"/>
            <w:left w:val="none" w:sz="0" w:space="0" w:color="auto"/>
            <w:bottom w:val="none" w:sz="0" w:space="0" w:color="auto"/>
            <w:right w:val="none" w:sz="0" w:space="0" w:color="auto"/>
          </w:divBdr>
          <w:divsChild>
            <w:div w:id="1854413340">
              <w:marLeft w:val="0"/>
              <w:marRight w:val="0"/>
              <w:marTop w:val="0"/>
              <w:marBottom w:val="0"/>
              <w:divBdr>
                <w:top w:val="none" w:sz="0" w:space="0" w:color="auto"/>
                <w:left w:val="none" w:sz="0" w:space="0" w:color="auto"/>
                <w:bottom w:val="none" w:sz="0" w:space="0" w:color="auto"/>
                <w:right w:val="none" w:sz="0" w:space="0" w:color="auto"/>
              </w:divBdr>
              <w:divsChild>
                <w:div w:id="1714648368">
                  <w:marLeft w:val="0"/>
                  <w:marRight w:val="0"/>
                  <w:marTop w:val="0"/>
                  <w:marBottom w:val="0"/>
                  <w:divBdr>
                    <w:top w:val="none" w:sz="0" w:space="0" w:color="auto"/>
                    <w:left w:val="none" w:sz="0" w:space="0" w:color="auto"/>
                    <w:bottom w:val="none" w:sz="0" w:space="0" w:color="auto"/>
                    <w:right w:val="none" w:sz="0" w:space="0" w:color="auto"/>
                  </w:divBdr>
                  <w:divsChild>
                    <w:div w:id="125785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120743">
      <w:bodyDiv w:val="1"/>
      <w:marLeft w:val="0"/>
      <w:marRight w:val="0"/>
      <w:marTop w:val="0"/>
      <w:marBottom w:val="0"/>
      <w:divBdr>
        <w:top w:val="none" w:sz="0" w:space="0" w:color="auto"/>
        <w:left w:val="none" w:sz="0" w:space="0" w:color="auto"/>
        <w:bottom w:val="none" w:sz="0" w:space="0" w:color="auto"/>
        <w:right w:val="none" w:sz="0" w:space="0" w:color="auto"/>
      </w:divBdr>
    </w:div>
    <w:div w:id="1599606501">
      <w:bodyDiv w:val="1"/>
      <w:marLeft w:val="0"/>
      <w:marRight w:val="0"/>
      <w:marTop w:val="0"/>
      <w:marBottom w:val="0"/>
      <w:divBdr>
        <w:top w:val="none" w:sz="0" w:space="0" w:color="auto"/>
        <w:left w:val="none" w:sz="0" w:space="0" w:color="auto"/>
        <w:bottom w:val="none" w:sz="0" w:space="0" w:color="auto"/>
        <w:right w:val="none" w:sz="0" w:space="0" w:color="auto"/>
      </w:divBdr>
    </w:div>
    <w:div w:id="1640571286">
      <w:bodyDiv w:val="1"/>
      <w:marLeft w:val="0"/>
      <w:marRight w:val="0"/>
      <w:marTop w:val="0"/>
      <w:marBottom w:val="0"/>
      <w:divBdr>
        <w:top w:val="none" w:sz="0" w:space="0" w:color="auto"/>
        <w:left w:val="none" w:sz="0" w:space="0" w:color="auto"/>
        <w:bottom w:val="none" w:sz="0" w:space="0" w:color="auto"/>
        <w:right w:val="none" w:sz="0" w:space="0" w:color="auto"/>
      </w:divBdr>
    </w:div>
    <w:div w:id="1659722220">
      <w:bodyDiv w:val="1"/>
      <w:marLeft w:val="0"/>
      <w:marRight w:val="0"/>
      <w:marTop w:val="0"/>
      <w:marBottom w:val="0"/>
      <w:divBdr>
        <w:top w:val="none" w:sz="0" w:space="0" w:color="auto"/>
        <w:left w:val="none" w:sz="0" w:space="0" w:color="auto"/>
        <w:bottom w:val="none" w:sz="0" w:space="0" w:color="auto"/>
        <w:right w:val="none" w:sz="0" w:space="0" w:color="auto"/>
      </w:divBdr>
    </w:div>
    <w:div w:id="1685016574">
      <w:bodyDiv w:val="1"/>
      <w:marLeft w:val="0"/>
      <w:marRight w:val="0"/>
      <w:marTop w:val="0"/>
      <w:marBottom w:val="0"/>
      <w:divBdr>
        <w:top w:val="none" w:sz="0" w:space="0" w:color="auto"/>
        <w:left w:val="none" w:sz="0" w:space="0" w:color="auto"/>
        <w:bottom w:val="none" w:sz="0" w:space="0" w:color="auto"/>
        <w:right w:val="none" w:sz="0" w:space="0" w:color="auto"/>
      </w:divBdr>
    </w:div>
    <w:div w:id="1707558389">
      <w:bodyDiv w:val="1"/>
      <w:marLeft w:val="0"/>
      <w:marRight w:val="0"/>
      <w:marTop w:val="0"/>
      <w:marBottom w:val="0"/>
      <w:divBdr>
        <w:top w:val="none" w:sz="0" w:space="0" w:color="auto"/>
        <w:left w:val="none" w:sz="0" w:space="0" w:color="auto"/>
        <w:bottom w:val="none" w:sz="0" w:space="0" w:color="auto"/>
        <w:right w:val="none" w:sz="0" w:space="0" w:color="auto"/>
      </w:divBdr>
    </w:div>
    <w:div w:id="1716000526">
      <w:bodyDiv w:val="1"/>
      <w:marLeft w:val="0"/>
      <w:marRight w:val="0"/>
      <w:marTop w:val="0"/>
      <w:marBottom w:val="0"/>
      <w:divBdr>
        <w:top w:val="none" w:sz="0" w:space="0" w:color="auto"/>
        <w:left w:val="none" w:sz="0" w:space="0" w:color="auto"/>
        <w:bottom w:val="none" w:sz="0" w:space="0" w:color="auto"/>
        <w:right w:val="none" w:sz="0" w:space="0" w:color="auto"/>
      </w:divBdr>
      <w:divsChild>
        <w:div w:id="568615031">
          <w:marLeft w:val="0"/>
          <w:marRight w:val="0"/>
          <w:marTop w:val="0"/>
          <w:marBottom w:val="0"/>
          <w:divBdr>
            <w:top w:val="none" w:sz="0" w:space="0" w:color="auto"/>
            <w:left w:val="none" w:sz="0" w:space="0" w:color="auto"/>
            <w:bottom w:val="none" w:sz="0" w:space="0" w:color="auto"/>
            <w:right w:val="none" w:sz="0" w:space="0" w:color="auto"/>
          </w:divBdr>
          <w:divsChild>
            <w:div w:id="157044929">
              <w:marLeft w:val="0"/>
              <w:marRight w:val="0"/>
              <w:marTop w:val="0"/>
              <w:marBottom w:val="0"/>
              <w:divBdr>
                <w:top w:val="none" w:sz="0" w:space="0" w:color="auto"/>
                <w:left w:val="none" w:sz="0" w:space="0" w:color="auto"/>
                <w:bottom w:val="none" w:sz="0" w:space="0" w:color="auto"/>
                <w:right w:val="none" w:sz="0" w:space="0" w:color="auto"/>
              </w:divBdr>
              <w:divsChild>
                <w:div w:id="718356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982758">
      <w:bodyDiv w:val="1"/>
      <w:marLeft w:val="0"/>
      <w:marRight w:val="0"/>
      <w:marTop w:val="0"/>
      <w:marBottom w:val="0"/>
      <w:divBdr>
        <w:top w:val="none" w:sz="0" w:space="0" w:color="auto"/>
        <w:left w:val="none" w:sz="0" w:space="0" w:color="auto"/>
        <w:bottom w:val="none" w:sz="0" w:space="0" w:color="auto"/>
        <w:right w:val="none" w:sz="0" w:space="0" w:color="auto"/>
      </w:divBdr>
    </w:div>
    <w:div w:id="1846893299">
      <w:bodyDiv w:val="1"/>
      <w:marLeft w:val="0"/>
      <w:marRight w:val="0"/>
      <w:marTop w:val="0"/>
      <w:marBottom w:val="0"/>
      <w:divBdr>
        <w:top w:val="none" w:sz="0" w:space="0" w:color="auto"/>
        <w:left w:val="none" w:sz="0" w:space="0" w:color="auto"/>
        <w:bottom w:val="none" w:sz="0" w:space="0" w:color="auto"/>
        <w:right w:val="none" w:sz="0" w:space="0" w:color="auto"/>
      </w:divBdr>
    </w:div>
    <w:div w:id="1877305992">
      <w:bodyDiv w:val="1"/>
      <w:marLeft w:val="0"/>
      <w:marRight w:val="0"/>
      <w:marTop w:val="0"/>
      <w:marBottom w:val="0"/>
      <w:divBdr>
        <w:top w:val="none" w:sz="0" w:space="0" w:color="auto"/>
        <w:left w:val="none" w:sz="0" w:space="0" w:color="auto"/>
        <w:bottom w:val="none" w:sz="0" w:space="0" w:color="auto"/>
        <w:right w:val="none" w:sz="0" w:space="0" w:color="auto"/>
      </w:divBdr>
    </w:div>
    <w:div w:id="1998070099">
      <w:bodyDiv w:val="1"/>
      <w:marLeft w:val="0"/>
      <w:marRight w:val="0"/>
      <w:marTop w:val="0"/>
      <w:marBottom w:val="0"/>
      <w:divBdr>
        <w:top w:val="none" w:sz="0" w:space="0" w:color="auto"/>
        <w:left w:val="none" w:sz="0" w:space="0" w:color="auto"/>
        <w:bottom w:val="none" w:sz="0" w:space="0" w:color="auto"/>
        <w:right w:val="none" w:sz="0" w:space="0" w:color="auto"/>
      </w:divBdr>
    </w:div>
    <w:div w:id="2043632241">
      <w:bodyDiv w:val="1"/>
      <w:marLeft w:val="0"/>
      <w:marRight w:val="0"/>
      <w:marTop w:val="0"/>
      <w:marBottom w:val="0"/>
      <w:divBdr>
        <w:top w:val="none" w:sz="0" w:space="0" w:color="auto"/>
        <w:left w:val="none" w:sz="0" w:space="0" w:color="auto"/>
        <w:bottom w:val="none" w:sz="0" w:space="0" w:color="auto"/>
        <w:right w:val="none" w:sz="0" w:space="0" w:color="auto"/>
      </w:divBdr>
    </w:div>
    <w:div w:id="2052260976">
      <w:bodyDiv w:val="1"/>
      <w:marLeft w:val="0"/>
      <w:marRight w:val="0"/>
      <w:marTop w:val="0"/>
      <w:marBottom w:val="0"/>
      <w:divBdr>
        <w:top w:val="none" w:sz="0" w:space="0" w:color="auto"/>
        <w:left w:val="none" w:sz="0" w:space="0" w:color="auto"/>
        <w:bottom w:val="none" w:sz="0" w:space="0" w:color="auto"/>
        <w:right w:val="none" w:sz="0" w:space="0" w:color="auto"/>
      </w:divBdr>
    </w:div>
    <w:div w:id="2061779272">
      <w:bodyDiv w:val="1"/>
      <w:marLeft w:val="0"/>
      <w:marRight w:val="0"/>
      <w:marTop w:val="0"/>
      <w:marBottom w:val="0"/>
      <w:divBdr>
        <w:top w:val="none" w:sz="0" w:space="0" w:color="auto"/>
        <w:left w:val="none" w:sz="0" w:space="0" w:color="auto"/>
        <w:bottom w:val="none" w:sz="0" w:space="0" w:color="auto"/>
        <w:right w:val="none" w:sz="0" w:space="0" w:color="auto"/>
      </w:divBdr>
      <w:divsChild>
        <w:div w:id="1148786446">
          <w:marLeft w:val="0"/>
          <w:marRight w:val="0"/>
          <w:marTop w:val="0"/>
          <w:marBottom w:val="0"/>
          <w:divBdr>
            <w:top w:val="none" w:sz="0" w:space="0" w:color="auto"/>
            <w:left w:val="none" w:sz="0" w:space="0" w:color="auto"/>
            <w:bottom w:val="none" w:sz="0" w:space="0" w:color="auto"/>
            <w:right w:val="none" w:sz="0" w:space="0" w:color="auto"/>
          </w:divBdr>
          <w:divsChild>
            <w:div w:id="1026636699">
              <w:marLeft w:val="0"/>
              <w:marRight w:val="0"/>
              <w:marTop w:val="0"/>
              <w:marBottom w:val="0"/>
              <w:divBdr>
                <w:top w:val="none" w:sz="0" w:space="0" w:color="auto"/>
                <w:left w:val="none" w:sz="0" w:space="0" w:color="auto"/>
                <w:bottom w:val="none" w:sz="0" w:space="0" w:color="auto"/>
                <w:right w:val="none" w:sz="0" w:space="0" w:color="auto"/>
              </w:divBdr>
              <w:divsChild>
                <w:div w:id="687872167">
                  <w:marLeft w:val="0"/>
                  <w:marRight w:val="0"/>
                  <w:marTop w:val="0"/>
                  <w:marBottom w:val="0"/>
                  <w:divBdr>
                    <w:top w:val="none" w:sz="0" w:space="0" w:color="auto"/>
                    <w:left w:val="none" w:sz="0" w:space="0" w:color="auto"/>
                    <w:bottom w:val="none" w:sz="0" w:space="0" w:color="auto"/>
                    <w:right w:val="none" w:sz="0" w:space="0" w:color="auto"/>
                  </w:divBdr>
                  <w:divsChild>
                    <w:div w:id="68520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411279">
      <w:bodyDiv w:val="1"/>
      <w:marLeft w:val="0"/>
      <w:marRight w:val="0"/>
      <w:marTop w:val="0"/>
      <w:marBottom w:val="0"/>
      <w:divBdr>
        <w:top w:val="none" w:sz="0" w:space="0" w:color="auto"/>
        <w:left w:val="none" w:sz="0" w:space="0" w:color="auto"/>
        <w:bottom w:val="none" w:sz="0" w:space="0" w:color="auto"/>
        <w:right w:val="none" w:sz="0" w:space="0" w:color="auto"/>
      </w:divBdr>
    </w:div>
    <w:div w:id="2103606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Haw06</b:Tag>
    <b:SourceType>InternetSite</b:SourceType>
    <b:Guid>{EE6B85BC-1AD1-DE40-B691-E53229DA7089}</b:Guid>
    <b:Author>
      <b:Author>
        <b:NameList>
          <b:Person>
            <b:Last>Haworth</b:Last>
          </b:Person>
        </b:NameList>
      </b:Author>
    </b:Author>
    <b:Title>media howorth</b:Title>
    <b:Year>2006</b:Year>
    <b:URL>https://media.haworth.com/asset/55249/How%20to%20Create%20a%20Successful%20Organizational%20Culture.pdf</b:URL>
    <b:YearAccessed>2021</b:YearAccessed>
    <b:MonthAccessed>December</b:MonthAccessed>
    <b:DayAccessed>4 </b:DayAccessed>
    <b:RefOrder>1</b:RefOrder>
  </b:Source>
  <b:Source>
    <b:Tag>Ray14</b:Tag>
    <b:SourceType>JournalArticle</b:SourceType>
    <b:Guid>{9E2A3E05-6154-864F-920D-07F3C4F329E3}</b:Guid>
    <b:Title>The changing nature of workplace culture</b:Title>
    <b:Year>2014</b:Year>
    <b:JournalName>Facilities</b:JournalName>
    <b:Volume>32</b:Volume>
    <b:Issue>15</b:Issue>
    <b:Pages>32-47</b:Pages>
    <b:Author>
      <b:Author>
        <b:NameList>
          <b:Person>
            <b:Last>Raymond</b:Last>
            <b:First>J. Cole</b:First>
          </b:Person>
          <b:Person>
            <b:Last>Amy</b:Last>
            <b:First>Oliver</b:First>
          </b:Person>
          <b:Person>
            <b:Last>Aiste</b:Last>
            <b:First>Blaviesciunaite</b:First>
          </b:Person>
        </b:NameList>
      </b:Author>
    </b:Author>
    <b:RefOrder>10</b:RefOrder>
  </b:Source>
  <b:Source>
    <b:Tag>Ins15</b:Tag>
    <b:SourceType>ElectronicSource</b:SourceType>
    <b:Guid>{EF79AA23-7C81-EF46-B085-EC532F6E25F9}</b:Guid>
    <b:Title>UNDERSTANDING ORGANISATIONAL CULTURE.</b:Title>
    <b:Year>2015</b:Year>
    <b:Author>
      <b:Author>
        <b:NameList>
          <b:Person>
            <b:Last>Institute</b:Last>
            <b:First>Chartered</b:First>
            <b:Middle>Management</b:Middle>
          </b:Person>
        </b:NameList>
      </b:Author>
    </b:Author>
    <b:URL>https://moodle.uwtsd.ac.uk/pluginfile.php/284578/mod_resource/content/0/Additional%20notes%20on%20understanding%20organisational%20culture.pdf</b:URL>
    <b:Month>November</b:Month>
    <b:City> Northants</b:City>
    <b:Publisher>CMI</b:Publisher>
    <b:RefOrder>11</b:RefOrder>
  </b:Source>
  <b:Source>
    <b:Tag>Cac14</b:Tag>
    <b:SourceType>JournalArticle</b:SourceType>
    <b:Guid>{1CCBF7E0-625F-7548-ACE1-AF551F2A87CD}</b:Guid>
    <b:Title>UNDERSTANDING ORGANISATIONAL CULTURES</b:Title>
    <b:Year>2014</b:Year>
    <b:Author>
      <b:Author>
        <b:NameList>
          <b:Person>
            <b:Last>Cacciattolo</b:Last>
            <b:First>Karen</b:First>
          </b:Person>
        </b:NameList>
      </b:Author>
    </b:Author>
    <b:JournalName>European Scientific Journal</b:JournalName>
    <b:Volume>2</b:Volume>
    <b:Pages>1-7</b:Pages>
    <b:RefOrder>12</b:RefOrder>
  </b:Source>
  <b:Source>
    <b:Tag>Joh16</b:Tag>
    <b:SourceType>DocumentFromInternetSite</b:SourceType>
    <b:Guid>{6D20DC6A-2685-6A4E-8EA9-AA77E98142A5}</b:Guid>
    <b:Title>managementcentre</b:Title>
    <b:Year>2016</b:Year>
    <b:URL>https://www.printfriendly.com/p/g/LGtA7p</b:URL>
    <b:Month>March</b:Month>
    <b:Day>11</b:Day>
    <b:YearAccessed>2021</b:YearAccessed>
    <b:MonthAccessed>December</b:MonthAccessed>
    <b:DayAccessed>4</b:DayAccessed>
    <b:Author>
      <b:Author>
        <b:NameList>
          <b:Person>
            <b:Last>Johnson</b:Last>
            <b:First>G.</b:First>
          </b:Person>
          <b:Person>
            <b:Last>Scholes</b:Last>
            <b:First>K.</b:First>
          </b:Person>
          <b:Person>
            <b:Last>Whittington</b:Last>
            <b:First>R.</b:First>
          </b:Person>
        </b:NameList>
      </b:Author>
    </b:Author>
    <b:RefOrder>13</b:RefOrder>
  </b:Source>
  <b:Source>
    <b:Tag>Joh99</b:Tag>
    <b:SourceType>Book</b:SourceType>
    <b:Guid>{4B20542C-5F3B-DE48-9E6F-9AB68B108DE3}</b:Guid>
    <b:Title>Exploring Corporate Strategy</b:Title>
    <b:Year>1999</b:Year>
    <b:Author>
      <b:Author>
        <b:NameList>
          <b:Person>
            <b:Last>Johnson</b:Last>
            <b:First>Gerry</b:First>
          </b:Person>
          <b:Person>
            <b:Last>Scholes</b:Last>
            <b:First>Kevan</b:First>
          </b:Person>
        </b:NameList>
      </b:Author>
    </b:Author>
    <b:City>London</b:City>
    <b:Publisher>Prentice Hall</b:Publisher>
    <b:Edition>5th</b:Edition>
    <b:RefOrder>3</b:RefOrder>
  </b:Source>
  <b:Source>
    <b:Tag>UKE18</b:Tag>
    <b:SourceType>DocumentFromInternetSite</b:SourceType>
    <b:Guid>{EA531BB9-55B0-9C43-A015-D9E2C18AD4A7}</b:Guid>
    <b:Title> IKEAs Cultural Web Model</b:Title>
    <b:Year>2018</b:Year>
    <b:Author>
      <b:Author>
        <b:NameList>
          <b:Person>
            <b:Last>UKEssays</b:Last>
          </b:Person>
        </b:NameList>
      </b:Author>
    </b:Author>
    <b:URL>https://www.ukessays.com/essays/marketing/ikeas-cultural-web-model-marketing-essay.php#citethis</b:URL>
    <b:Month>May</b:Month>
    <b:Day>11</b:Day>
    <b:YearAccessed>2021</b:YearAccessed>
    <b:MonthAccessed>December</b:MonthAccessed>
    <b:DayAccessed>4</b:DayAccessed>
    <b:RefOrder>14</b:RefOrder>
  </b:Source>
  <b:Source>
    <b:Tag>Ras17</b:Tag>
    <b:SourceType>Book</b:SourceType>
    <b:Guid>{8D8241C3-7C48-5D4D-9CAF-8E7D76C57F9F}</b:Guid>
    <b:Title>The PESTLE Analysis</b:Title>
    <b:Year>2017</b:Year>
    <b:Publisher>NerdyNaut</b:Publisher>
    <b:Author>
      <b:Author>
        <b:NameList>
          <b:Person>
            <b:Last>Rashain</b:Last>
            <b:First>Perera</b:First>
          </b:Person>
        </b:NameList>
      </b:Author>
    </b:Author>
    <b:Edition>2nd Edition</b:Edition>
    <b:RefOrder>15</b:RefOrder>
  </b:Source>
  <b:Source>
    <b:Tag>Kul12</b:Tag>
    <b:SourceType>Report</b:SourceType>
    <b:Guid>{9BE67370-B9D9-0042-8845-96C5A4FC2B84}</b:Guid>
    <b:Title>Ikea Admits Forced Labor Was Used in 1980s</b:Title>
    <b:City>Berlin,London</b:City>
    <b:Publisher>THE NEW YORK TIMES</b:Publisher>
    <b:Year>2012</b:Year>
    <b:Author>
      <b:Author>
        <b:NameList>
          <b:Person>
            <b:Last>Kulish</b:Last>
            <b:First>Nicholas</b:First>
          </b:Person>
          <b:Person>
            <b:Last>Werdigier</b:Last>
            <b:First>Julia</b:First>
          </b:Person>
        </b:NameList>
      </b:Author>
    </b:Author>
    <b:RefOrder>16</b:RefOrder>
  </b:Source>
  <b:Source>
    <b:Tag>Woo17</b:Tag>
    <b:SourceType>DocumentFromInternetSite</b:SourceType>
    <b:Guid>{673A6441-7254-2641-B0F2-9C21F92F8418}</b:Guid>
    <b:Title>Independent.ie</b:Title>
    <b:Year>2017</b:Year>
    <b:Author>
      <b:Author>
        <b:NameList>
          <b:Person>
            <b:Last>Woods</b:Last>
            <b:First>Ben</b:First>
          </b:Person>
        </b:NameList>
      </b:Author>
    </b:Author>
    <b:URL>https://www.independent.ie/world-news/ikea-raises-uk-prices-after-import-cost-hit-from-brexit-36318953.html</b:URL>
    <b:Month>November</b:Month>
    <b:Day>14</b:Day>
    <b:YearAccessed>2021</b:YearAccessed>
    <b:MonthAccessed>December </b:MonthAccessed>
    <b:DayAccessed>5</b:DayAccessed>
    <b:RefOrder>17</b:RefOrder>
  </b:Source>
  <b:Source>
    <b:Tag>THE21</b:Tag>
    <b:SourceType>DocumentFromInternetSite</b:SourceType>
    <b:Guid>{1E1D62F4-394E-3B4E-98AE-3C43C27D1F45}</b:Guid>
    <b:Author>
      <b:Author>
        <b:NameList>
          <b:Person>
            <b:Last>HOUSE</b:Last>
            <b:First>THE</b:First>
          </b:Person>
        </b:NameList>
      </b:Author>
    </b:Author>
    <b:Title>THE HOUSE</b:Title>
    <b:URL>https://www.politicshome.com/members/article/the-crisis-that-brought-out-the-best-in-ikea</b:URL>
    <b:Year>2021</b:Year>
    <b:Month>March</b:Month>
    <b:Day>1</b:Day>
    <b:YearAccessed>2021</b:YearAccessed>
    <b:MonthAccessed>December</b:MonthAccessed>
    <b:DayAccessed>4</b:DayAccessed>
    <b:RefOrder>18</b:RefOrder>
  </b:Source>
  <b:Source>
    <b:Tag>Wal13</b:Tag>
    <b:SourceType>DocumentFromInternetSite</b:SourceType>
    <b:Guid>{F0871ED9-FB05-034D-8DBD-72D777598C8D}</b:Guid>
    <b:Title>theguardian</b:Title>
    <b:URL>https://www.theguardian.com/business/2013/nov/21/ikea-lesbian-couple-russian-edition-magazine</b:URL>
    <b:Year>2013</b:Year>
    <b:Month>November</b:Month>
    <b:Day>21</b:Day>
    <b:YearAccessed>2021</b:YearAccessed>
    <b:MonthAccessed>December</b:MonthAccessed>
    <b:DayAccessed>4</b:DayAccessed>
    <b:Author>
      <b:Author>
        <b:NameList>
          <b:Person>
            <b:Last>Walker</b:Last>
            <b:First>Scahun</b:First>
          </b:Person>
        </b:NameList>
      </b:Author>
    </b:Author>
    <b:RefOrder>19</b:RefOrder>
  </b:Source>
  <b:Source>
    <b:Tag>Yes13</b:Tag>
    <b:SourceType>ConferenceProceedings</b:SourceType>
    <b:Guid>{3CE2B568-B6BA-0B41-9102-87BD7D373FDD}</b:Guid>
    <b:Title>The Effect of Organizational Culture on Firm Financial Performance: Evidence from a Developing Country</b:Title>
    <b:Year>2013</b:Year>
    <b:JournalName>1st World Congress of Administrative &amp; Political Sciences (ADPOL-2012)</b:JournalName>
    <b:Author>
      <b:Author>
        <b:NameList>
          <b:Person>
            <b:Last>Yesil</b:Last>
            <b:First>Salih</b:First>
          </b:Person>
          <b:Person>
            <b:Last>Kaya</b:Last>
            <b:First>Ahmet</b:First>
          </b:Person>
        </b:NameList>
      </b:Author>
    </b:Author>
    <b:Publisher>Elsevier</b:Publisher>
    <b:City>Adyiman</b:City>
    <b:RefOrder>20</b:RefOrder>
  </b:Source>
  <b:Source>
    <b:Tag>Rom05</b:Tag>
    <b:SourceType>JournalArticle</b:SourceType>
    <b:Guid>{556573C1-537B-3D42-9B95-5EBECD59811E}</b:Guid>
    <b:Title>Determinants and consequences of ethical behaviour: an empirical study of salespeople</b:Title>
    <b:Year>2005</b:Year>
    <b:JournalName>European Journal of Marketing</b:JournalName>
    <b:Volume>39</b:Volume>
    <b:Issue>5</b:Issue>
    <b:Pages>473-495</b:Pages>
    <b:Author>
      <b:Author>
        <b:NameList>
          <b:Person>
            <b:Last>Roman</b:Last>
            <b:First>Sergio</b:First>
          </b:Person>
          <b:Person>
            <b:Last>Munuera</b:Last>
            <b:Middle>Luis</b:Middle>
            <b:First>Jose</b:First>
          </b:Person>
        </b:NameList>
      </b:Author>
    </b:Author>
    <b:RefOrder>21</b:RefOrder>
  </b:Source>
  <b:Source>
    <b:Tag>Sin01</b:Tag>
    <b:SourceType>JournalArticle</b:SourceType>
    <b:Guid>{F4FA110B-92F9-F94C-9549-6B731139D2B1}</b:Guid>
    <b:Title>Beliefs, Values, and Ethics</b:Title>
    <b:JournalName>Perspectives</b:JournalName>
    <b:Year>2001</b:Year>
    <b:Volume>26</b:Volume>
    <b:Issue>2</b:Issue>
    <b:Pages>3-14</b:Pages>
    <b:Author>
      <b:Author>
        <b:NameList>
          <b:Person>
            <b:Last>Singh</b:Last>
            <b:First>Sampat P</b:First>
          </b:Person>
        </b:NameList>
      </b:Author>
    </b:Author>
    <b:RefOrder>4</b:RefOrder>
  </b:Source>
  <b:Source>
    <b:Tag>Mac77</b:Tag>
    <b:SourceType>Book</b:SourceType>
    <b:Guid>{E341900D-5C8B-B94B-B2A9-D1A3F6EE7D88}</b:Guid>
    <b:Title> Ethics : Inventing Right and Wrong</b:Title>
    <b:Year>1977</b:Year>
    <b:Author>
      <b:Author>
        <b:NameList>
          <b:Person>
            <b:Last>Mackie</b:Last>
            <b:Middle>Leslie</b:Middle>
            <b:First>John </b:First>
          </b:Person>
        </b:NameList>
      </b:Author>
    </b:Author>
    <b:City>New York</b:City>
    <b:Publisher>penguin</b:Publisher>
    <b:Edition>1st Edition</b:Edition>
    <b:RefOrder>5</b:RefOrder>
  </b:Source>
  <b:Source>
    <b:Tag>ODO18</b:Tag>
    <b:SourceType>JournalArticle</b:SourceType>
    <b:Guid>{4DB6883C-9053-FB47-88C3-FA7E15E94490}</b:Guid>
    <b:Title>Organisational Culture and Dynamics</b:Title>
    <b:Year>2018</b:Year>
    <b:Author>
      <b:Author>
        <b:NameList>
          <b:Person>
            <b:Last>ODOR</b:Last>
            <b:First>Hillary Odiakaose</b:First>
          </b:Person>
        </b:NameList>
      </b:Author>
    </b:Author>
    <b:JournalName>International Journal of Scientific Research and Management</b:JournalName>
    <b:Volume>6</b:Volume>
    <b:Issue>1</b:Issue>
    <b:Pages>31-37</b:Pages>
    <b:RefOrder>22</b:RefOrder>
  </b:Source>
  <b:Source>
    <b:Tag>She10</b:Tag>
    <b:SourceType>Book</b:SourceType>
    <b:Guid>{38C8BCD5-7DB5-A34E-AA5F-6AF7730ECEEF}</b:Guid>
    <b:Title>Organizational culture and leadership</b:Title>
    <b:Year>2010</b:Year>
    <b:Author>
      <b:Author>
        <b:NameList>
          <b:Person>
            <b:Last>Shein</b:Last>
            <b:First>Edgar H.</b:First>
          </b:Person>
        </b:NameList>
      </b:Author>
    </b:Author>
    <b:City>san Francisco</b:City>
    <b:Publisher>Jossey-Bass</b:Publisher>
    <b:Edition>3rd Edition</b:Edition>
    <b:RefOrder>2</b:RefOrder>
  </b:Source>
  <b:Source>
    <b:Tag>IKE15</b:Tag>
    <b:SourceType>DocumentFromInternetSite</b:SourceType>
    <b:Guid>{4CFF871C-6EE0-5F45-8D93-CD013AE2F9ED}</b:Guid>
    <b:Author>
      <b:Author>
        <b:Corporate>IKEA FOUNDATION</b:Corporate>
      </b:Author>
    </b:Author>
    <b:Title>Ethical Framework</b:Title>
    <b:URL>https://ikeafoundation.org/wp-content/uploads/2019/05/IKEA-Foundation-Ethical-Framework.pdf</b:URL>
    <b:Year>2015</b:Year>
    <b:Month>March</b:Month>
    <b:YearAccessed>2021</b:YearAccessed>
    <b:MonthAccessed>December</b:MonthAccessed>
    <b:DayAccessed>4</b:DayAccessed>
    <b:RefOrder>6</b:RefOrder>
  </b:Source>
  <b:Source>
    <b:Tag>Age21</b:Tag>
    <b:SourceType>DocumentFromInternetSite</b:SourceType>
    <b:Guid>{1EC04CE2-5ED7-374C-9DFD-F62D4D5B9BB7}</b:Guid>
    <b:Title>The Guardian</b:Title>
    <b:URL>https://www.theguardian.com/business/2021/mar/22/ikea-goes-on-trial-in-france-accused-of-spying-on-staff</b:URL>
    <b:Year>2021</b:Year>
    <b:Month>March</b:Month>
    <b:Day>22</b:Day>
    <b:YearAccessed>2021</b:YearAccessed>
    <b:MonthAccessed>December</b:MonthAccessed>
    <b:DayAccessed>4</b:DayAccessed>
    <b:Author>
      <b:Author>
        <b:Corporate>Agence France-Presse</b:Corporate>
      </b:Author>
    </b:Author>
    <b:RefOrder>7</b:RefOrder>
  </b:Source>
  <b:Source>
    <b:Tag>Sha21</b:Tag>
    <b:SourceType>DocumentFromInternetSite</b:SourceType>
    <b:Guid>{B9D5EEA5-436A-9441-8E58-12960F246AFB}</b:Guid>
    <b:Title>HRreview</b:Title>
    <b:URL>https://www.hrreview.co.uk/hr-news/ikea-fined-e1-million-after-spying-on-staff-over-several-years/136038</b:URL>
    <b:Year>2021</b:Year>
    <b:Month>June</b:Month>
    <b:Day>16</b:Day>
    <b:YearAccessed>2021</b:YearAccessed>
    <b:MonthAccessed>December</b:MonthAccessed>
    <b:DayAccessed>4</b:DayAccessed>
    <b:Author>
      <b:Author>
        <b:NameList>
          <b:Person>
            <b:Last>Sharma</b:Last>
            <b:First>Monica</b:First>
          </b:Person>
        </b:NameList>
      </b:Author>
    </b:Author>
    <b:RefOrder>8</b:RefOrder>
  </b:Source>
  <b:Source>
    <b:Tag>You19</b:Tag>
    <b:SourceType>DocumentFromInternetSite</b:SourceType>
    <b:Guid>{5B3326B8-8F06-D141-BB8B-8D7C9C0AAEAE}</b:Guid>
    <b:Author>
      <b:Author>
        <b:Corporate>Your Free Templates</b:Corporate>
      </b:Author>
    </b:Author>
    <b:Title>Your Free Templates</b:Title>
    <b:URL>https://yourfreetemplates.com/mckinsey-7s-framework-template/</b:URL>
    <b:Year>2019</b:Year>
    <b:Month>January</b:Month>
    <b:Day>1</b:Day>
    <b:YearAccessed>2021</b:YearAccessed>
    <b:MonthAccessed>December</b:MonthAccessed>
    <b:DayAccessed>4</b:DayAccessed>
    <b:RefOrder>23</b:RefOrder>
  </b:Source>
  <b:Source>
    <b:Tag>IKE19</b:Tag>
    <b:SourceType>InternetSite</b:SourceType>
    <b:Guid>{D82B4D1E-C165-DA46-B5A1-30162A3BFEF3}</b:Guid>
    <b:Title>IKEA</b:Title>
    <b:URL>https://about.ikea.com/en/about-us/ikea-culture-and-values</b:URL>
    <b:Year>2019</b:Year>
    <b:YearAccessed>2021</b:YearAccessed>
    <b:MonthAccessed>December</b:MonthAccessed>
    <b:DayAccessed>5</b:DayAccessed>
    <b:Author>
      <b:Author>
        <b:Corporate>IKEA</b:Corporate>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C96E7F-8439-7A42-A9BB-D8F3F4DCEA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4300</Words>
  <Characters>24514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Suleap (1918286)</dc:creator>
  <cp:keywords/>
  <dc:description/>
  <cp:lastModifiedBy>Bianca Suleap (1918286)</cp:lastModifiedBy>
  <cp:revision>2</cp:revision>
  <dcterms:created xsi:type="dcterms:W3CDTF">2021-12-06T13:36:00Z</dcterms:created>
  <dcterms:modified xsi:type="dcterms:W3CDTF">2021-12-06T13:36:00Z</dcterms:modified>
</cp:coreProperties>
</file>