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Pr="002B0C3D" w:rsidRDefault="002B0C3D" w:rsidP="002B0C3D">
      <w:pPr>
        <w:jc w:val="center"/>
        <w:rPr>
          <w:rFonts w:ascii="Times New Roman" w:hAnsi="Times New Roman" w:cs="Times New Roman"/>
          <w:sz w:val="36"/>
        </w:rPr>
      </w:pPr>
      <w:r w:rsidRPr="002B0C3D">
        <w:rPr>
          <w:rFonts w:ascii="Times New Roman" w:hAnsi="Times New Roman" w:cs="Times New Roman"/>
          <w:sz w:val="36"/>
        </w:rPr>
        <w:t>Assessment 1 – Fieldwork Report</w:t>
      </w:r>
    </w:p>
    <w:p w:rsidR="002B0C3D" w:rsidRPr="002B0C3D" w:rsidRDefault="002B0C3D" w:rsidP="002B0C3D">
      <w:pPr>
        <w:jc w:val="center"/>
        <w:rPr>
          <w:rFonts w:ascii="Times New Roman" w:hAnsi="Times New Roman" w:cs="Times New Roman"/>
          <w:sz w:val="36"/>
        </w:rPr>
      </w:pPr>
    </w:p>
    <w:p w:rsidR="002B0C3D" w:rsidRDefault="002B0C3D" w:rsidP="002B0C3D">
      <w:pPr>
        <w:jc w:val="center"/>
        <w:rPr>
          <w:rFonts w:ascii="Times New Roman" w:hAnsi="Times New Roman" w:cs="Times New Roman"/>
          <w:sz w:val="36"/>
        </w:rPr>
      </w:pPr>
    </w:p>
    <w:p w:rsidR="002B0C3D" w:rsidRPr="002B0C3D" w:rsidRDefault="002B0C3D" w:rsidP="002B0C3D">
      <w:pPr>
        <w:jc w:val="center"/>
        <w:rPr>
          <w:rFonts w:ascii="Times New Roman" w:hAnsi="Times New Roman" w:cs="Times New Roman"/>
          <w:sz w:val="36"/>
        </w:rPr>
      </w:pPr>
      <w:r w:rsidRPr="002B0C3D">
        <w:rPr>
          <w:rFonts w:ascii="Times New Roman" w:hAnsi="Times New Roman" w:cs="Times New Roman"/>
          <w:sz w:val="36"/>
        </w:rPr>
        <w:t>Distintiveness and Regeneration – BMS4005</w:t>
      </w:r>
    </w:p>
    <w:p w:rsidR="002B0C3D" w:rsidRPr="002B0C3D" w:rsidRDefault="002B0C3D" w:rsidP="002B0C3D">
      <w:pPr>
        <w:jc w:val="center"/>
        <w:rPr>
          <w:rFonts w:ascii="Times New Roman" w:hAnsi="Times New Roman" w:cs="Times New Roman"/>
          <w:sz w:val="36"/>
        </w:rPr>
      </w:pPr>
    </w:p>
    <w:p w:rsidR="002B0C3D" w:rsidRDefault="002B0C3D" w:rsidP="002B0C3D">
      <w:pPr>
        <w:tabs>
          <w:tab w:val="left" w:pos="2310"/>
        </w:tabs>
        <w:jc w:val="center"/>
        <w:rPr>
          <w:rFonts w:ascii="Times New Roman" w:hAnsi="Times New Roman" w:cs="Times New Roman"/>
          <w:sz w:val="36"/>
        </w:rPr>
      </w:pPr>
    </w:p>
    <w:p w:rsidR="002B0C3D" w:rsidRPr="002B0C3D" w:rsidRDefault="002B0C3D" w:rsidP="002B0C3D">
      <w:pPr>
        <w:tabs>
          <w:tab w:val="left" w:pos="2310"/>
        </w:tabs>
        <w:jc w:val="center"/>
        <w:rPr>
          <w:rFonts w:ascii="Times New Roman" w:hAnsi="Times New Roman" w:cs="Times New Roman"/>
          <w:sz w:val="36"/>
        </w:rPr>
      </w:pPr>
      <w:r w:rsidRPr="002B0C3D">
        <w:rPr>
          <w:rFonts w:ascii="Times New Roman" w:hAnsi="Times New Roman" w:cs="Times New Roman"/>
          <w:sz w:val="36"/>
        </w:rPr>
        <w:t>Rhodri Phillips – 1805871</w:t>
      </w:r>
    </w:p>
    <w:p w:rsidR="002B0C3D" w:rsidRPr="002B0C3D" w:rsidRDefault="002B0C3D" w:rsidP="002B0C3D">
      <w:pPr>
        <w:tabs>
          <w:tab w:val="left" w:pos="2310"/>
        </w:tabs>
        <w:jc w:val="center"/>
        <w:rPr>
          <w:rFonts w:ascii="Times New Roman" w:hAnsi="Times New Roman" w:cs="Times New Roman"/>
          <w:sz w:val="36"/>
        </w:rPr>
      </w:pPr>
    </w:p>
    <w:p w:rsidR="002B0C3D" w:rsidRDefault="002B0C3D" w:rsidP="002B0C3D">
      <w:pPr>
        <w:tabs>
          <w:tab w:val="left" w:pos="2310"/>
        </w:tabs>
        <w:jc w:val="center"/>
        <w:rPr>
          <w:rFonts w:ascii="Times New Roman" w:hAnsi="Times New Roman" w:cs="Times New Roman"/>
          <w:sz w:val="36"/>
        </w:rPr>
      </w:pPr>
    </w:p>
    <w:p w:rsidR="002B0C3D" w:rsidRPr="002B0C3D" w:rsidRDefault="002B0C3D" w:rsidP="002B0C3D">
      <w:pPr>
        <w:tabs>
          <w:tab w:val="left" w:pos="2310"/>
        </w:tabs>
        <w:jc w:val="center"/>
        <w:rPr>
          <w:rFonts w:ascii="Times New Roman" w:hAnsi="Times New Roman" w:cs="Times New Roman"/>
          <w:sz w:val="36"/>
        </w:rPr>
      </w:pPr>
      <w:r w:rsidRPr="002B0C3D">
        <w:rPr>
          <w:rFonts w:ascii="Times New Roman" w:hAnsi="Times New Roman" w:cs="Times New Roman"/>
          <w:sz w:val="36"/>
        </w:rPr>
        <w:t>Year 1</w:t>
      </w: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AC789B" w:rsidRPr="00A0339A" w:rsidRDefault="00C0187A">
      <w:pPr>
        <w:rPr>
          <w:rFonts w:ascii="Times New Roman" w:hAnsi="Times New Roman" w:cs="Times New Roman"/>
        </w:rPr>
      </w:pPr>
      <w:r w:rsidRPr="00C0187A">
        <w:rPr>
          <w:rFonts w:ascii="Times New Roman" w:hAnsi="Times New Roman" w:cs="Times New Roman"/>
        </w:rPr>
        <w:lastRenderedPageBreak/>
        <w:t>Yn y log ddysgu yma byddaf yn trafod ac adolygu'r wybodaeth yr wyf wedi casglu hyd yn hyn wrth astudio adfywio Llanelli a’r ardal. Byddaf yn sôn am beth rwyf wedi’i ddysgu wrth y ddau ddarlithydd gwadd a sut roedd y wybodaeth yn mynd yng nghlwm gydag adfywio ardal Llanelli. Yn ogystal â hyn byddaf yn trafod ein hymweliad a Chanolfan Gwlyptir Llanelli a sut mae’r ganolfan yn hybu adfywiaith yr ardal. Er mwyn cael dealltwriaeth lawn o’r ardal</w:t>
      </w:r>
      <w:r w:rsidR="009862A4">
        <w:rPr>
          <w:rFonts w:ascii="Times New Roman" w:hAnsi="Times New Roman" w:cs="Times New Roman"/>
        </w:rPr>
        <w:t xml:space="preserve">, </w:t>
      </w:r>
      <w:r w:rsidRPr="00C0187A">
        <w:rPr>
          <w:rFonts w:ascii="Times New Roman" w:hAnsi="Times New Roman" w:cs="Times New Roman"/>
        </w:rPr>
        <w:t>rydym wedi edrych nôl i’r 20fed ganrif i archwilio beth oedd strwythur y gymuned cyn y chwyldro diwydiannol.</w:t>
      </w:r>
    </w:p>
    <w:p w:rsidR="004D798B" w:rsidRDefault="004D798B">
      <w:pPr>
        <w:rPr>
          <w:rFonts w:ascii="Times New Roman" w:hAnsi="Times New Roman" w:cs="Times New Roman"/>
        </w:rPr>
      </w:pPr>
    </w:p>
    <w:p w:rsidR="001601AE" w:rsidRPr="00A0339A" w:rsidRDefault="0013544E">
      <w:pPr>
        <w:rPr>
          <w:rFonts w:ascii="Times New Roman" w:hAnsi="Times New Roman" w:cs="Times New Roman"/>
        </w:rPr>
      </w:pPr>
      <w:r w:rsidRPr="0013544E">
        <w:rPr>
          <w:rFonts w:ascii="Times New Roman" w:hAnsi="Times New Roman" w:cs="Times New Roman"/>
        </w:rPr>
        <w:t>Mae Llanelli yn ardal nodedig iawn gyda llawer o amrywiaeth i’w gynnig ynddo. Wrth wneud ein hymchwil ar Lanelli</w:t>
      </w:r>
      <w:r w:rsidR="009862A4">
        <w:rPr>
          <w:rFonts w:ascii="Times New Roman" w:hAnsi="Times New Roman" w:cs="Times New Roman"/>
        </w:rPr>
        <w:t>,</w:t>
      </w:r>
      <w:r w:rsidRPr="0013544E">
        <w:rPr>
          <w:rFonts w:ascii="Times New Roman" w:hAnsi="Times New Roman" w:cs="Times New Roman"/>
        </w:rPr>
        <w:t xml:space="preserve"> fe ddarganfyddom sawl ffaith ddiddorol am Lanelli sydd yn ei wneud yn wahanol. Llanelli yw’r dref fwyaf yn Sir Gaerfyrddin ac mae’n enwog am ei thraddodiad rygbi balch sef y Sgarlets. Mae Llanelli yn dref sydd yn rhedeg rhaglen adfywio gwerth £60 miliwn. Mae ganddo 5 prosiect mawr yn datblygu sydd yn cynnwys gwahanol celfydd</w:t>
      </w:r>
      <w:r w:rsidR="009862A4">
        <w:rPr>
          <w:rFonts w:ascii="Times New Roman" w:hAnsi="Times New Roman" w:cs="Times New Roman"/>
        </w:rPr>
        <w:t>yd</w:t>
      </w:r>
      <w:r w:rsidRPr="0013544E">
        <w:rPr>
          <w:rFonts w:ascii="Times New Roman" w:hAnsi="Times New Roman" w:cs="Times New Roman"/>
        </w:rPr>
        <w:t>au, adloniant, hamdden a chyfleoedd fusnes i’r ardal. Mae hefyd gan Lanelli atyniadau twristiaeth fel Amgueddfa a Galeri Parc Howard, Y ‘Millenium Costal Path’ a’r Ganolfan Gwlipdir y byddaf yn sôn am yn hwyrach</w:t>
      </w:r>
      <w:r w:rsidR="00AC789B" w:rsidRPr="00A0339A">
        <w:rPr>
          <w:rFonts w:ascii="Times New Roman" w:hAnsi="Times New Roman" w:cs="Times New Roman"/>
        </w:rPr>
        <w:t>.</w:t>
      </w:r>
      <w:r w:rsidR="00164454">
        <w:rPr>
          <w:rFonts w:ascii="Times New Roman" w:hAnsi="Times New Roman" w:cs="Times New Roman"/>
        </w:rPr>
        <w:t xml:space="preserve"> </w:t>
      </w:r>
      <w:r w:rsidR="00164454" w:rsidRPr="00164454">
        <w:rPr>
          <w:rFonts w:ascii="Times New Roman" w:hAnsi="Times New Roman" w:cs="Times New Roman"/>
        </w:rPr>
        <w:t>Roedd Llanelli yn ardal dda am gloddio glo oherwydd ei leoliad ar bwys y môr. Roedd hefyd yn le agored iawn sydd yn ffactor cryf pan mae glo yn cael eu creu. Cafodd glo ei ffurfio yn y cyfnod ‘Carbonifereous’ ac mae’n cymryd miliynau o flynyddoedd a sawl gwahanol ffactor er mwyn e</w:t>
      </w:r>
      <w:r w:rsidR="009862A4">
        <w:rPr>
          <w:rFonts w:ascii="Times New Roman" w:hAnsi="Times New Roman" w:cs="Times New Roman"/>
        </w:rPr>
        <w:t>u</w:t>
      </w:r>
      <w:r w:rsidR="00164454" w:rsidRPr="00164454">
        <w:rPr>
          <w:rFonts w:ascii="Times New Roman" w:hAnsi="Times New Roman" w:cs="Times New Roman"/>
        </w:rPr>
        <w:t xml:space="preserve"> ffurfio i beth oedd</w:t>
      </w:r>
      <w:r w:rsidR="009862A4">
        <w:rPr>
          <w:rFonts w:ascii="Times New Roman" w:hAnsi="Times New Roman" w:cs="Times New Roman"/>
        </w:rPr>
        <w:t>e</w:t>
      </w:r>
      <w:r w:rsidR="00164454" w:rsidRPr="00164454">
        <w:rPr>
          <w:rFonts w:ascii="Times New Roman" w:hAnsi="Times New Roman" w:cs="Times New Roman"/>
        </w:rPr>
        <w:t>n</w:t>
      </w:r>
      <w:r w:rsidR="009862A4">
        <w:rPr>
          <w:rFonts w:ascii="Times New Roman" w:hAnsi="Times New Roman" w:cs="Times New Roman"/>
        </w:rPr>
        <w:t>t</w:t>
      </w:r>
      <w:r w:rsidR="00164454" w:rsidRPr="00164454">
        <w:rPr>
          <w:rFonts w:ascii="Times New Roman" w:hAnsi="Times New Roman" w:cs="Times New Roman"/>
        </w:rPr>
        <w:t xml:space="preserve"> yn cloddio yn Llanelli yn yr 17eg a 18fed ganrif. Mae glo yn ffurfio mewn ‘seams’ sef ‘Lignite’. Mae’n dechrau i ffwrdd fel Peat ac yna i Lignite sef y ffurf sydd mwyaf rhad gan fod ond yn cynnwys 25%-35% o garbon. Ar ôl blynyddoedd o bwysau claddu a gwres mae’r glo yn ffurfio </w:t>
      </w:r>
      <w:r w:rsidR="00164454">
        <w:rPr>
          <w:rFonts w:ascii="Times New Roman" w:hAnsi="Times New Roman" w:cs="Times New Roman"/>
        </w:rPr>
        <w:t>i</w:t>
      </w:r>
      <w:r w:rsidR="00164454" w:rsidRPr="00164454">
        <w:rPr>
          <w:rFonts w:ascii="Times New Roman" w:hAnsi="Times New Roman" w:cs="Times New Roman"/>
        </w:rPr>
        <w:t xml:space="preserve"> ‘Sub – Bituminous’ sef glo  sydd yn cynnwys 40%-45% carbon. Yna mae’n ffurfio </w:t>
      </w:r>
      <w:r w:rsidR="00164454">
        <w:rPr>
          <w:rFonts w:ascii="Times New Roman" w:hAnsi="Times New Roman" w:cs="Times New Roman"/>
        </w:rPr>
        <w:t>i</w:t>
      </w:r>
      <w:r w:rsidR="00164454" w:rsidRPr="00164454">
        <w:rPr>
          <w:rFonts w:ascii="Times New Roman" w:hAnsi="Times New Roman" w:cs="Times New Roman"/>
        </w:rPr>
        <w:t xml:space="preserve"> ‘Bituminous’ sydd yn cynnwys 65% - 75% carbon, erbyn hyn mae’r glo yn sgleiniog iawn. Y ffurf fwyaf drud o glo yw'r ffurf olaf sef ‘Anthricite’ ac mae hwn yn cynnwys 97% carbon ac yn sgleiniog dros ben.  </w:t>
      </w:r>
    </w:p>
    <w:p w:rsidR="004D798B" w:rsidRDefault="004D798B">
      <w:pPr>
        <w:rPr>
          <w:rFonts w:ascii="Times New Roman" w:hAnsi="Times New Roman" w:cs="Times New Roman"/>
        </w:rPr>
      </w:pPr>
    </w:p>
    <w:p w:rsidR="00817865" w:rsidRPr="00A0339A" w:rsidRDefault="002938F0">
      <w:pPr>
        <w:rPr>
          <w:rFonts w:ascii="Times New Roman" w:hAnsi="Times New Roman" w:cs="Times New Roman"/>
        </w:rPr>
      </w:pPr>
      <w:r w:rsidRPr="002938F0">
        <w:rPr>
          <w:rFonts w:ascii="Times New Roman" w:hAnsi="Times New Roman" w:cs="Times New Roman"/>
        </w:rPr>
        <w:t>Ar y 29ain o Ionawr cawsom ein darlithydd gwadd cyntaf sef Julie Hannam a wnaeth drafod am ‘The roots of Modern Llanelli’ gyda ni. Roedd darlith Julie yn un ddiddorol dros ben ac yn fan cychwyn da er mwyn deall sylfaen</w:t>
      </w:r>
      <w:r w:rsidR="009862A4">
        <w:rPr>
          <w:rFonts w:ascii="Times New Roman" w:hAnsi="Times New Roman" w:cs="Times New Roman"/>
        </w:rPr>
        <w:t>au</w:t>
      </w:r>
      <w:r w:rsidRPr="002938F0">
        <w:rPr>
          <w:rFonts w:ascii="Times New Roman" w:hAnsi="Times New Roman" w:cs="Times New Roman"/>
        </w:rPr>
        <w:t xml:space="preserve"> ein modiwl. Yn </w:t>
      </w:r>
      <w:r w:rsidR="009862A4">
        <w:rPr>
          <w:rFonts w:ascii="Times New Roman" w:hAnsi="Times New Roman" w:cs="Times New Roman"/>
        </w:rPr>
        <w:t>n</w:t>
      </w:r>
      <w:r w:rsidRPr="002938F0">
        <w:rPr>
          <w:rFonts w:ascii="Times New Roman" w:hAnsi="Times New Roman" w:cs="Times New Roman"/>
        </w:rPr>
        <w:t>arlith Julie fe wnes i gasglu a nodi gwybodaeth am beth oedd Llanelli fel cyn y chwildro diwydiannol a beth oedd wedi newid yn ystod y cyfnod yma. Cyn y chwyldro</w:t>
      </w:r>
      <w:r w:rsidR="009862A4">
        <w:rPr>
          <w:rFonts w:ascii="Times New Roman" w:hAnsi="Times New Roman" w:cs="Times New Roman"/>
        </w:rPr>
        <w:t>,</w:t>
      </w:r>
      <w:r w:rsidRPr="002938F0">
        <w:rPr>
          <w:rFonts w:ascii="Times New Roman" w:hAnsi="Times New Roman" w:cs="Times New Roman"/>
        </w:rPr>
        <w:t xml:space="preserve"> roedd mwyafrif o drigolion yr ardal yn byw bywyd hunan – effeithlon mewn tir agored. Roedd yna ddau fath o bobl yn ystod y cyfnod hynny sef y bobl gyfoethog a oedd yn berchen tir ac adeiladau, ac yna'r gwerinwyr a oedd yn dlawd ac yn dibynnu ar y bobl gyfoethog am fwyd. Dechreuodd y chwyldro yn ystod y cyfnod 1700 – 1750 wrth i dwf enfawr mewn amaethu ddechrau ac arweiniodd hyn at gynnydd o ran y nifer a oedd yn allforio.</w:t>
      </w:r>
      <w:r>
        <w:rPr>
          <w:rFonts w:ascii="Times New Roman" w:hAnsi="Times New Roman" w:cs="Times New Roman"/>
        </w:rPr>
        <w:t xml:space="preserve"> </w:t>
      </w:r>
      <w:r w:rsidR="00812A03" w:rsidRPr="00812A03">
        <w:rPr>
          <w:rFonts w:ascii="Times New Roman" w:hAnsi="Times New Roman" w:cs="Times New Roman"/>
        </w:rPr>
        <w:t>Erbyn 1727 roedd trigolion yr ardal yn fasnachwyr mewn glo m</w:t>
      </w:r>
      <w:r w:rsidR="009862A4">
        <w:rPr>
          <w:rFonts w:ascii="Times New Roman" w:hAnsi="Times New Roman" w:cs="Times New Roman"/>
        </w:rPr>
        <w:t>ô</w:t>
      </w:r>
      <w:r w:rsidR="00812A03" w:rsidRPr="00812A03">
        <w:rPr>
          <w:rFonts w:ascii="Times New Roman" w:hAnsi="Times New Roman" w:cs="Times New Roman"/>
        </w:rPr>
        <w:t xml:space="preserve">r.  Roedd </w:t>
      </w:r>
      <w:r w:rsidR="001C4D76">
        <w:rPr>
          <w:rFonts w:ascii="Times New Roman" w:hAnsi="Times New Roman" w:cs="Times New Roman"/>
        </w:rPr>
        <w:t xml:space="preserve">y </w:t>
      </w:r>
      <w:r w:rsidR="00812A03" w:rsidRPr="00812A03">
        <w:rPr>
          <w:rFonts w:ascii="Times New Roman" w:hAnsi="Times New Roman" w:cs="Times New Roman"/>
        </w:rPr>
        <w:t>cyn</w:t>
      </w:r>
      <w:r w:rsidR="009862A4">
        <w:rPr>
          <w:rFonts w:ascii="Times New Roman" w:hAnsi="Times New Roman" w:cs="Times New Roman"/>
        </w:rPr>
        <w:t>n</w:t>
      </w:r>
      <w:r w:rsidR="00812A03" w:rsidRPr="00812A03">
        <w:rPr>
          <w:rFonts w:ascii="Times New Roman" w:hAnsi="Times New Roman" w:cs="Times New Roman"/>
        </w:rPr>
        <w:t xml:space="preserve">ydd yn yr alwad yn golygu </w:t>
      </w:r>
      <w:r w:rsidR="001C4D76">
        <w:rPr>
          <w:rFonts w:ascii="Times New Roman" w:hAnsi="Times New Roman" w:cs="Times New Roman"/>
        </w:rPr>
        <w:t>m</w:t>
      </w:r>
      <w:r w:rsidR="00812A03" w:rsidRPr="00812A03">
        <w:rPr>
          <w:rFonts w:ascii="Times New Roman" w:hAnsi="Times New Roman" w:cs="Times New Roman"/>
        </w:rPr>
        <w:t xml:space="preserve">wy o gynhyrchiant a </w:t>
      </w:r>
      <w:r w:rsidR="001C4D76">
        <w:rPr>
          <w:rFonts w:ascii="Times New Roman" w:hAnsi="Times New Roman" w:cs="Times New Roman"/>
        </w:rPr>
        <w:t>m</w:t>
      </w:r>
      <w:r w:rsidR="00812A03" w:rsidRPr="00812A03">
        <w:rPr>
          <w:rFonts w:ascii="Times New Roman" w:hAnsi="Times New Roman" w:cs="Times New Roman"/>
        </w:rPr>
        <w:t xml:space="preserve">wy o bobl yn symud i mewn i’r ardal er mwyn gweithio. Fe aeth Gymru o 2 ddinas </w:t>
      </w:r>
      <w:r w:rsidR="001C4D76">
        <w:rPr>
          <w:rFonts w:ascii="Times New Roman" w:hAnsi="Times New Roman" w:cs="Times New Roman"/>
        </w:rPr>
        <w:t>i</w:t>
      </w:r>
      <w:r w:rsidR="00812A03" w:rsidRPr="00812A03">
        <w:rPr>
          <w:rFonts w:ascii="Times New Roman" w:hAnsi="Times New Roman" w:cs="Times New Roman"/>
        </w:rPr>
        <w:t xml:space="preserve"> 29 oherwydd y glo oedd yn cael ei gloddio ym mhobman. O’r flwyddyn 1750 – 1796 roedd y tram cyntaf a oedd yn cludo glo o’r pyllau glo i’r porthladdoedd wedi’i chreu. Yn 1797 fe wnaeth gwr o’r enw Alexander Rabby adeiladu c</w:t>
      </w:r>
      <w:r w:rsidR="001C4D76">
        <w:rPr>
          <w:rFonts w:ascii="Times New Roman" w:hAnsi="Times New Roman" w:cs="Times New Roman"/>
        </w:rPr>
        <w:t>y</w:t>
      </w:r>
      <w:r w:rsidR="00812A03" w:rsidRPr="00812A03">
        <w:rPr>
          <w:rFonts w:ascii="Times New Roman" w:hAnsi="Times New Roman" w:cs="Times New Roman"/>
        </w:rPr>
        <w:t>fadeiladau, roedd hyn yn ddechreuad o chwildro hir a pharhaus.</w:t>
      </w:r>
    </w:p>
    <w:p w:rsidR="00AA2150" w:rsidRPr="00A0339A" w:rsidRDefault="00AA2150">
      <w:pPr>
        <w:rPr>
          <w:rFonts w:ascii="Times New Roman" w:hAnsi="Times New Roman" w:cs="Times New Roman"/>
        </w:rPr>
      </w:pPr>
    </w:p>
    <w:p w:rsidR="00AA2150" w:rsidRPr="00A0339A" w:rsidRDefault="00AA2150">
      <w:pPr>
        <w:rPr>
          <w:rFonts w:ascii="Times New Roman" w:hAnsi="Times New Roman" w:cs="Times New Roman"/>
        </w:rPr>
      </w:pPr>
    </w:p>
    <w:p w:rsidR="00AA2150" w:rsidRPr="00A0339A" w:rsidRDefault="00AA2150">
      <w:pPr>
        <w:rPr>
          <w:rFonts w:ascii="Times New Roman" w:hAnsi="Times New Roman" w:cs="Times New Roman"/>
        </w:rPr>
      </w:pPr>
    </w:p>
    <w:p w:rsidR="00A0339A" w:rsidRDefault="00A0339A">
      <w:pPr>
        <w:rPr>
          <w:rFonts w:ascii="Times New Roman" w:hAnsi="Times New Roman" w:cs="Times New Roman"/>
        </w:rPr>
      </w:pPr>
    </w:p>
    <w:p w:rsidR="00A0339A" w:rsidRDefault="00A0339A">
      <w:pPr>
        <w:rPr>
          <w:rFonts w:ascii="Times New Roman" w:hAnsi="Times New Roman" w:cs="Times New Roman"/>
        </w:rPr>
      </w:pPr>
    </w:p>
    <w:p w:rsidR="004D798B" w:rsidRDefault="004D798B">
      <w:pPr>
        <w:rPr>
          <w:rFonts w:ascii="Times New Roman" w:hAnsi="Times New Roman" w:cs="Times New Roman"/>
        </w:rPr>
      </w:pPr>
    </w:p>
    <w:p w:rsidR="004D798B" w:rsidRDefault="004D798B">
      <w:pPr>
        <w:rPr>
          <w:rFonts w:ascii="Times New Roman" w:hAnsi="Times New Roman" w:cs="Times New Roman"/>
        </w:rPr>
      </w:pPr>
    </w:p>
    <w:p w:rsidR="00AA2150" w:rsidRDefault="00F2527A">
      <w:pPr>
        <w:rPr>
          <w:rFonts w:ascii="Times New Roman" w:hAnsi="Times New Roman" w:cs="Times New Roman"/>
        </w:rPr>
      </w:pPr>
      <w:r w:rsidRPr="00F2527A">
        <w:rPr>
          <w:rFonts w:ascii="Times New Roman" w:hAnsi="Times New Roman" w:cs="Times New Roman"/>
        </w:rPr>
        <w:t xml:space="preserve">Erbyn 1913 roedd yna 232,000 o ddynion wedi’u gyflogi dros 620 o byllau glo dros Gymru. Roedd hyn yn dod twf economi i ardaloedd fel Llanelli gyda nifer o deuluoedd yn symud i’r ardal gan agor ysgolion ac adeiladu tai. Erbyn hyn roedd gan Lanelli gwasanaeth iechyd wedi’i ffurfio hefyd. Erbyn 1920 y nifer fwyaf o ddynion a chyflogwyr oedd 271,000, dyma oedd uchafbwynt y chwyldro cyn i bethau ddechrau arafu yn 1936 pan gaeodd 241 o byllau a chollwyd 140,000 o ddynion eu swyddi oherwydd egni olew. Erbyn 1957 – 64 roedd olew wedi achosi </w:t>
      </w:r>
      <w:r w:rsidR="001C4D76">
        <w:rPr>
          <w:rFonts w:ascii="Times New Roman" w:hAnsi="Times New Roman" w:cs="Times New Roman"/>
        </w:rPr>
        <w:t>i</w:t>
      </w:r>
      <w:r w:rsidRPr="00F2527A">
        <w:rPr>
          <w:rFonts w:ascii="Times New Roman" w:hAnsi="Times New Roman" w:cs="Times New Roman"/>
        </w:rPr>
        <w:t xml:space="preserve"> 50 o gloeriau i gau, ac erbyn 1980 dim ond olion o’r cyfnod bach a wnaeth newid yr ardal oedd ar ôl.</w:t>
      </w:r>
    </w:p>
    <w:p w:rsidR="00F2527A" w:rsidRPr="00A0339A" w:rsidRDefault="00F2527A">
      <w:pPr>
        <w:rPr>
          <w:rFonts w:ascii="Times New Roman" w:hAnsi="Times New Roman" w:cs="Times New Roman"/>
        </w:rPr>
      </w:pPr>
    </w:p>
    <w:p w:rsidR="00AA2150" w:rsidRDefault="00F2527A">
      <w:pPr>
        <w:rPr>
          <w:rFonts w:ascii="Times New Roman" w:hAnsi="Times New Roman" w:cs="Times New Roman"/>
        </w:rPr>
      </w:pPr>
      <w:r w:rsidRPr="00F2527A">
        <w:rPr>
          <w:rFonts w:ascii="Times New Roman" w:hAnsi="Times New Roman" w:cs="Times New Roman"/>
        </w:rPr>
        <w:t>Ein hail siaradwr gwadd oedd Nicola Jones o Tata – Steel. Nicola yw’r ‘Packaging Recycling Manager’ yn Tata – Steel ac mae wedi ei lleoli yn Nhrostre. Wnaeth Nicola sôn am beth mae Tata – Steel yn gwneud a beth sydd yn digwydd ym Mhort Talbot. Mae Tata – Steel yn mewnforio Calchfaen, glo a haearn i’w ffatri. Y cam cyntaf er mwyn gwneud haearn yw gwneud ‘Pig iron’, Mae calchfaen yn cael ei ddefnyddio yn y broses yma hefyd. Mae’r ‘Pig iron’ yn cael eu rhoi mewn torpido enfawr sydd yn gallu cario 300 tunnell. Mae’r rhain yn cael eu cludo i’r ‘Boss Plant’ ym Mhort Talbot ble maent yn cael eu newid i mewn i goiliau haearn. Unwaith bydd y coiliau wedi’u greu byddwn yn cael eu cludo gan drên i Drostre a'u wneud yn ‘Tinplate’ i’r diwydiant haearn.</w:t>
      </w:r>
    </w:p>
    <w:p w:rsidR="00F2527A" w:rsidRPr="00A0339A" w:rsidRDefault="00F2527A">
      <w:pPr>
        <w:rPr>
          <w:rFonts w:ascii="Times New Roman" w:hAnsi="Times New Roman" w:cs="Times New Roman"/>
        </w:rPr>
      </w:pPr>
    </w:p>
    <w:p w:rsidR="00517084" w:rsidRDefault="00963C9A">
      <w:pPr>
        <w:rPr>
          <w:rFonts w:ascii="Times New Roman" w:hAnsi="Times New Roman" w:cs="Times New Roman"/>
        </w:rPr>
      </w:pPr>
      <w:r w:rsidRPr="00963C9A">
        <w:rPr>
          <w:rFonts w:ascii="Times New Roman" w:hAnsi="Times New Roman" w:cs="Times New Roman"/>
        </w:rPr>
        <w:t>Yn ddiweddar fe aethom ar drip fel dosbarth i Ganolfan Gwlyptir Llanelli. Sarah Rees oedd yn arwain y daith ac yn egluro hanes y ganolfan i’r dosbarth. Fe wnaeth dyn o’r enw Sir Peter Scott sefydlu canolfan o’r enw ‘Slimbridge Centre for Science and Conservation a oedd yn ddiweddarach wedi datblygu i’r Wetland Centre. Penderfynodd Sir Peter Scott ei fod eisiau i’r cyhoedd ddod yn agosach at fyd natur drwy adar. Yn y 1980au roedd yr ymddiriedolaeth yn chwilio am le addas yn De Cymru er mwyn sefydlu eu canolfan, benderfynon ar ardal rhwng Bynea a Chidwelly oherwydd bod llai o siawns iddo gael ei lygri gan olew o sianel Fryste. Fe ddechreuodd y gwaith ar y ganolfan yn 1984 ac fe agorodd yn 1991. Mae’r ardal yn gorchuddio 250 erw yn Nhrostre ac yn y flwyddyn dwy fil, cafodd 200 erw arall ei gyflwyno</w:t>
      </w:r>
      <w:r w:rsidR="002E0401" w:rsidRPr="002E0401">
        <w:rPr>
          <w:rFonts w:ascii="Times New Roman" w:hAnsi="Times New Roman" w:cs="Times New Roman"/>
        </w:rPr>
        <w:t xml:space="preserve">. Mae’r cynefin yn un sy’n denu gwahanol fath o adar i fyw yno, enw ar hwn yw ‘Salt Marsh’ ac mae wedi’i addasu i sawl wahanol fath o adar. Hen dir fferm oedd yn segur oedd tir y ganolfan cyn iddo gael ei gymryd drosodd ac mae hyn yn enghraifft dda o ardal Llanelli yn cael ei adfywio a sut mae’r ganolfan yn perthyn i’r hyn yr ydym yn astudio yn ein modiwl. Llynedd chafodd y ganolfan 70,000 o ymwelwyr sydd yn swm enfawr i gymharu â’r 24,000 oedd yn 2014. Mae’r ganolfan yn mynd o </w:t>
      </w:r>
      <w:r w:rsidR="001C4D76">
        <w:rPr>
          <w:rFonts w:ascii="Times New Roman" w:hAnsi="Times New Roman" w:cs="Times New Roman"/>
        </w:rPr>
        <w:t>nerth i nerth</w:t>
      </w:r>
      <w:r w:rsidR="002E0401" w:rsidRPr="002E0401">
        <w:rPr>
          <w:rFonts w:ascii="Times New Roman" w:hAnsi="Times New Roman" w:cs="Times New Roman"/>
        </w:rPr>
        <w:t xml:space="preserve"> gyda niferoedd o deuluoedd yn ymweld â'r lle. Mae’r ganolfan yn dod a llawer o dwristiaid i mewn i’r ardal sydd yn fonws arall i adfywio Llanelli.</w:t>
      </w:r>
    </w:p>
    <w:p w:rsidR="002B0C3D" w:rsidRDefault="002B0C3D">
      <w:pPr>
        <w:rPr>
          <w:rFonts w:ascii="Times New Roman" w:hAnsi="Times New Roman" w:cs="Times New Roman"/>
        </w:rPr>
      </w:pPr>
    </w:p>
    <w:p w:rsidR="002B0C3D" w:rsidRDefault="002B0C3D">
      <w:pPr>
        <w:rPr>
          <w:rFonts w:ascii="Times New Roman" w:hAnsi="Times New Roman" w:cs="Times New Roman"/>
        </w:rPr>
      </w:pPr>
    </w:p>
    <w:p w:rsidR="00746E52" w:rsidRDefault="00746E52">
      <w:pPr>
        <w:rPr>
          <w:rFonts w:ascii="Times New Roman" w:hAnsi="Times New Roman" w:cs="Times New Roman"/>
        </w:rPr>
      </w:pPr>
    </w:p>
    <w:p w:rsidR="00746E52" w:rsidRDefault="00746E52">
      <w:pPr>
        <w:rPr>
          <w:rFonts w:ascii="Times New Roman" w:hAnsi="Times New Roman" w:cs="Times New Roman"/>
        </w:rPr>
      </w:pPr>
    </w:p>
    <w:p w:rsidR="00746E52" w:rsidRDefault="00746E52">
      <w:pPr>
        <w:rPr>
          <w:rFonts w:ascii="Times New Roman" w:hAnsi="Times New Roman" w:cs="Times New Roman"/>
        </w:rPr>
      </w:pPr>
    </w:p>
    <w:p w:rsidR="00746E52" w:rsidRDefault="00746E52">
      <w:pPr>
        <w:rPr>
          <w:rFonts w:ascii="Times New Roman" w:hAnsi="Times New Roman" w:cs="Times New Roman"/>
        </w:rPr>
      </w:pPr>
    </w:p>
    <w:p w:rsidR="00746E52" w:rsidRDefault="00746E52">
      <w:pPr>
        <w:rPr>
          <w:rFonts w:ascii="Times New Roman" w:hAnsi="Times New Roman" w:cs="Times New Roman"/>
        </w:rPr>
      </w:pPr>
    </w:p>
    <w:p w:rsidR="00746E52" w:rsidRDefault="00746E52">
      <w:pPr>
        <w:rPr>
          <w:rFonts w:ascii="Times New Roman" w:hAnsi="Times New Roman" w:cs="Times New Roman"/>
        </w:rPr>
      </w:pPr>
    </w:p>
    <w:p w:rsidR="00746E52" w:rsidRDefault="00746E52">
      <w:pPr>
        <w:rPr>
          <w:rFonts w:ascii="Times New Roman" w:hAnsi="Times New Roman" w:cs="Times New Roman"/>
        </w:rPr>
      </w:pPr>
    </w:p>
    <w:p w:rsidR="002B0C3D" w:rsidRDefault="002B0C3D">
      <w:pPr>
        <w:rPr>
          <w:rFonts w:ascii="Times New Roman" w:hAnsi="Times New Roman" w:cs="Times New Roman"/>
        </w:rPr>
      </w:pPr>
      <w:r>
        <w:rPr>
          <w:rFonts w:ascii="Times New Roman" w:hAnsi="Times New Roman" w:cs="Times New Roman"/>
        </w:rPr>
        <w:lastRenderedPageBreak/>
        <w:t>Dyma lun o leoliad Canolfan Gwlypdir Llanelli (Llun o Google Maps</w:t>
      </w:r>
      <w:r w:rsidR="00746E52">
        <w:rPr>
          <w:rFonts w:ascii="Times New Roman" w:hAnsi="Times New Roman" w:cs="Times New Roman"/>
        </w:rPr>
        <w:t xml:space="preserve"> </w:t>
      </w:r>
      <w:r w:rsidRPr="002B0C3D">
        <w:rPr>
          <w:rFonts w:ascii="Times New Roman" w:hAnsi="Times New Roman" w:cs="Times New Roman"/>
        </w:rPr>
        <w:t>https://www.google.com/search?q=llanelli+wetland+centre&amp;oq=llanelli+wetland+centre&amp;aqs=chrome..69i57j0l5.3997j1j4&amp;sourceid=chrome&amp;ie=UTF-8#</w:t>
      </w:r>
    </w:p>
    <w:p w:rsidR="00044E7F" w:rsidRDefault="00746E52">
      <w:pPr>
        <w:rPr>
          <w:rFonts w:ascii="Times New Roman" w:hAnsi="Times New Roman" w:cs="Times New Roman"/>
        </w:rPr>
      </w:pPr>
      <w:r>
        <w:rPr>
          <w:noProof/>
        </w:rPr>
        <w:drawing>
          <wp:anchor distT="0" distB="0" distL="114300" distR="114300" simplePos="0" relativeHeight="251660288" behindDoc="0" locked="0" layoutInCell="1" allowOverlap="1" wp14:anchorId="296EC384" wp14:editId="194F5A99">
            <wp:simplePos x="0" y="0"/>
            <wp:positionH relativeFrom="margin">
              <wp:posOffset>-47625</wp:posOffset>
            </wp:positionH>
            <wp:positionV relativeFrom="paragraph">
              <wp:posOffset>64135</wp:posOffset>
            </wp:positionV>
            <wp:extent cx="5191125" cy="2543175"/>
            <wp:effectExtent l="0" t="0" r="9525" b="9525"/>
            <wp:wrapThrough wrapText="bothSides">
              <wp:wrapPolygon edited="0">
                <wp:start x="0" y="0"/>
                <wp:lineTo x="0" y="21519"/>
                <wp:lineTo x="21560" y="21519"/>
                <wp:lineTo x="2156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7890" t="10292" r="4609" b="831"/>
                    <a:stretch/>
                  </pic:blipFill>
                  <pic:spPr bwMode="auto">
                    <a:xfrm>
                      <a:off x="0" y="0"/>
                      <a:ext cx="5191125" cy="2543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44E7F" w:rsidRDefault="00044E7F">
      <w:pPr>
        <w:rPr>
          <w:rFonts w:ascii="Times New Roman" w:hAnsi="Times New Roman" w:cs="Times New Roman"/>
        </w:rPr>
      </w:pPr>
    </w:p>
    <w:p w:rsidR="00044E7F" w:rsidRDefault="00044E7F">
      <w:pPr>
        <w:rPr>
          <w:rFonts w:ascii="Times New Roman" w:hAnsi="Times New Roman" w:cs="Times New Roman"/>
        </w:rPr>
      </w:pPr>
    </w:p>
    <w:p w:rsidR="00044E7F" w:rsidRDefault="00044E7F">
      <w:pPr>
        <w:rPr>
          <w:rFonts w:ascii="Times New Roman" w:hAnsi="Times New Roman" w:cs="Times New Roman"/>
        </w:rPr>
      </w:pPr>
    </w:p>
    <w:p w:rsidR="00044E7F" w:rsidRDefault="00044E7F">
      <w:pPr>
        <w:rPr>
          <w:rFonts w:ascii="Times New Roman" w:hAnsi="Times New Roman" w:cs="Times New Roman"/>
        </w:rPr>
      </w:pPr>
    </w:p>
    <w:p w:rsidR="00044E7F" w:rsidRDefault="00044E7F">
      <w:pPr>
        <w:rPr>
          <w:rFonts w:ascii="Times New Roman" w:hAnsi="Times New Roman" w:cs="Times New Roman"/>
        </w:rPr>
      </w:pPr>
    </w:p>
    <w:p w:rsidR="002E0401" w:rsidRDefault="002E0401">
      <w:pPr>
        <w:rPr>
          <w:rFonts w:ascii="Times New Roman" w:hAnsi="Times New Roman" w:cs="Times New Roman"/>
          <w:b/>
          <w:u w:val="single"/>
        </w:rPr>
      </w:pPr>
    </w:p>
    <w:p w:rsidR="002E0401" w:rsidRDefault="002E0401">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rPr>
      </w:pPr>
      <w:r w:rsidRPr="00746E52">
        <w:rPr>
          <w:rFonts w:ascii="Times New Roman" w:hAnsi="Times New Roman" w:cs="Times New Roman"/>
        </w:rPr>
        <w:t>Mae’r llun yma’n dangos shot o’r awyr sy’n dangos y tir mae’r ganolfan wedi’i sefydli arno.</w:t>
      </w:r>
    </w:p>
    <w:p w:rsidR="00746E52" w:rsidRDefault="00746E52">
      <w:pPr>
        <w:rPr>
          <w:rFonts w:ascii="Times New Roman" w:hAnsi="Times New Roman" w:cs="Times New Roman"/>
        </w:rPr>
      </w:pPr>
      <w:r>
        <w:rPr>
          <w:rFonts w:ascii="Times New Roman" w:hAnsi="Times New Roman" w:cs="Times New Roman"/>
        </w:rPr>
        <w:t>(</w:t>
      </w:r>
      <w:r w:rsidRPr="00746E52">
        <w:rPr>
          <w:rFonts w:ascii="Times New Roman" w:hAnsi="Times New Roman" w:cs="Times New Roman"/>
        </w:rPr>
        <w:t>https://www.google.com/search?q=llanelli+wetland+centre&amp;source=lnms&amp;tbm=isch&amp;sa=X&amp;ved=0ahUKEwiN5N3d9P_gAhU_SxUIHbOIA7wQ_AUIDygC&amp;biw=1366&amp;bih=657#imgrc=GgnetAMzb52pEM:</w:t>
      </w:r>
      <w:r>
        <w:rPr>
          <w:rFonts w:ascii="Times New Roman" w:hAnsi="Times New Roman" w:cs="Times New Roman"/>
        </w:rPr>
        <w:t>)</w:t>
      </w:r>
      <w:bookmarkStart w:id="0" w:name="_GoBack"/>
      <w:bookmarkEnd w:id="0"/>
    </w:p>
    <w:p w:rsidR="00746E52" w:rsidRPr="00746E52" w:rsidRDefault="00746E52">
      <w:pPr>
        <w:rPr>
          <w:rFonts w:ascii="Times New Roman" w:hAnsi="Times New Roman" w:cs="Times New Roman"/>
        </w:rPr>
      </w:pPr>
      <w:r>
        <w:rPr>
          <w:noProof/>
        </w:rPr>
        <w:drawing>
          <wp:anchor distT="0" distB="0" distL="114300" distR="114300" simplePos="0" relativeHeight="251661312" behindDoc="1" locked="0" layoutInCell="1" allowOverlap="1" wp14:anchorId="3E13328D">
            <wp:simplePos x="0" y="0"/>
            <wp:positionH relativeFrom="column">
              <wp:posOffset>-95250</wp:posOffset>
            </wp:positionH>
            <wp:positionV relativeFrom="paragraph">
              <wp:posOffset>384175</wp:posOffset>
            </wp:positionV>
            <wp:extent cx="5731510" cy="3221355"/>
            <wp:effectExtent l="0" t="0" r="2540" b="0"/>
            <wp:wrapTight wrapText="bothSides">
              <wp:wrapPolygon edited="0">
                <wp:start x="0" y="0"/>
                <wp:lineTo x="0" y="21459"/>
                <wp:lineTo x="21538" y="21459"/>
                <wp:lineTo x="21538" y="0"/>
                <wp:lineTo x="0" y="0"/>
              </wp:wrapPolygon>
            </wp:wrapTight>
            <wp:docPr id="1" name="Picture 1" descr="Image result for llanelli wetland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lanelli wetland cent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anchor>
        </w:drawing>
      </w: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746E52" w:rsidRDefault="00746E52">
      <w:pPr>
        <w:rPr>
          <w:rFonts w:ascii="Times New Roman" w:hAnsi="Times New Roman" w:cs="Times New Roman"/>
          <w:b/>
          <w:u w:val="single"/>
        </w:rPr>
      </w:pPr>
    </w:p>
    <w:p w:rsidR="00044E7F" w:rsidRDefault="00044E7F">
      <w:pPr>
        <w:rPr>
          <w:rFonts w:ascii="Times New Roman" w:hAnsi="Times New Roman" w:cs="Times New Roman"/>
          <w:b/>
          <w:u w:val="single"/>
        </w:rPr>
      </w:pPr>
      <w:r w:rsidRPr="00044E7F">
        <w:rPr>
          <w:rFonts w:ascii="Times New Roman" w:hAnsi="Times New Roman" w:cs="Times New Roman"/>
          <w:b/>
          <w:u w:val="single"/>
        </w:rPr>
        <w:t>Refrences</w:t>
      </w:r>
    </w:p>
    <w:p w:rsidR="00044E7F" w:rsidRPr="00044E7F" w:rsidRDefault="00044E7F" w:rsidP="00044E7F">
      <w:pPr>
        <w:rPr>
          <w:rFonts w:ascii="Times New Roman" w:hAnsi="Times New Roman" w:cs="Times New Roman"/>
        </w:rPr>
      </w:pPr>
      <w:r>
        <w:rPr>
          <w:rFonts w:ascii="Times New Roman" w:hAnsi="Times New Roman" w:cs="Times New Roman"/>
        </w:rPr>
        <w:t>Hannam, J (2019) Guest Lecturer – The roots of Modern Llanelli, January 29</w:t>
      </w:r>
      <w:r w:rsidRPr="00044E7F">
        <w:rPr>
          <w:rFonts w:ascii="Times New Roman" w:hAnsi="Times New Roman" w:cs="Times New Roman"/>
          <w:vertAlign w:val="superscript"/>
        </w:rPr>
        <w:t>th</w:t>
      </w:r>
      <w:r>
        <w:rPr>
          <w:rFonts w:ascii="Times New Roman" w:hAnsi="Times New Roman" w:cs="Times New Roman"/>
        </w:rPr>
        <w:t>, 2019</w:t>
      </w:r>
    </w:p>
    <w:p w:rsidR="00044E7F" w:rsidRDefault="00044E7F">
      <w:pPr>
        <w:rPr>
          <w:rFonts w:ascii="Times New Roman" w:hAnsi="Times New Roman" w:cs="Times New Roman"/>
        </w:rPr>
      </w:pPr>
      <w:r>
        <w:rPr>
          <w:rFonts w:ascii="Times New Roman" w:hAnsi="Times New Roman" w:cs="Times New Roman"/>
        </w:rPr>
        <w:t>Jones, N (2019) Guest Lecturer – Tata Steel, February 19</w:t>
      </w:r>
      <w:r w:rsidRPr="00044E7F">
        <w:rPr>
          <w:rFonts w:ascii="Times New Roman" w:hAnsi="Times New Roman" w:cs="Times New Roman"/>
          <w:vertAlign w:val="superscript"/>
        </w:rPr>
        <w:t>th</w:t>
      </w:r>
      <w:r>
        <w:rPr>
          <w:rFonts w:ascii="Times New Roman" w:hAnsi="Times New Roman" w:cs="Times New Roman"/>
        </w:rPr>
        <w:t>, 2019</w:t>
      </w:r>
    </w:p>
    <w:p w:rsidR="00044E7F" w:rsidRDefault="00044E7F">
      <w:pPr>
        <w:rPr>
          <w:rFonts w:ascii="Times New Roman" w:hAnsi="Times New Roman" w:cs="Times New Roman"/>
        </w:rPr>
      </w:pPr>
      <w:r>
        <w:rPr>
          <w:rFonts w:ascii="Times New Roman" w:hAnsi="Times New Roman" w:cs="Times New Roman"/>
        </w:rPr>
        <w:t>Rees. S (2019) Tour Guide – Llanelli Wetland Centre, 19</w:t>
      </w:r>
      <w:r w:rsidRPr="00044E7F">
        <w:rPr>
          <w:rFonts w:ascii="Times New Roman" w:hAnsi="Times New Roman" w:cs="Times New Roman"/>
          <w:vertAlign w:val="superscript"/>
        </w:rPr>
        <w:t>th</w:t>
      </w:r>
      <w:r>
        <w:rPr>
          <w:rFonts w:ascii="Times New Roman" w:hAnsi="Times New Roman" w:cs="Times New Roman"/>
        </w:rPr>
        <w:t xml:space="preserve"> February, 2019 </w:t>
      </w:r>
    </w:p>
    <w:p w:rsidR="00044E7F" w:rsidRDefault="00044E7F">
      <w:pPr>
        <w:rPr>
          <w:rFonts w:ascii="Times New Roman" w:hAnsi="Times New Roman" w:cs="Times New Roman"/>
        </w:rPr>
      </w:pPr>
    </w:p>
    <w:p w:rsidR="001601AE" w:rsidRPr="00A0339A" w:rsidRDefault="001601AE">
      <w:pPr>
        <w:rPr>
          <w:rFonts w:ascii="Times New Roman" w:hAnsi="Times New Roman" w:cs="Times New Roman"/>
        </w:rPr>
      </w:pPr>
    </w:p>
    <w:sectPr w:rsidR="001601AE" w:rsidRPr="00A0339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339A" w:rsidRDefault="00A0339A" w:rsidP="00A0339A">
      <w:pPr>
        <w:spacing w:after="0" w:line="240" w:lineRule="auto"/>
      </w:pPr>
      <w:r>
        <w:separator/>
      </w:r>
    </w:p>
  </w:endnote>
  <w:endnote w:type="continuationSeparator" w:id="0">
    <w:p w:rsidR="00A0339A" w:rsidRDefault="00A0339A" w:rsidP="00A03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6536513"/>
      <w:docPartObj>
        <w:docPartGallery w:val="Page Numbers (Bottom of Page)"/>
        <w:docPartUnique/>
      </w:docPartObj>
    </w:sdtPr>
    <w:sdtEndPr>
      <w:rPr>
        <w:noProof/>
      </w:rPr>
    </w:sdtEndPr>
    <w:sdtContent>
      <w:p w:rsidR="00A0339A" w:rsidRDefault="00A0339A">
        <w:pPr>
          <w:pStyle w:val="Footer"/>
        </w:pPr>
        <w:r>
          <w:fldChar w:fldCharType="begin"/>
        </w:r>
        <w:r>
          <w:instrText xml:space="preserve"> PAGE   \* MERGEFORMAT </w:instrText>
        </w:r>
        <w:r>
          <w:fldChar w:fldCharType="separate"/>
        </w:r>
        <w:r>
          <w:rPr>
            <w:noProof/>
          </w:rPr>
          <w:t>2</w:t>
        </w:r>
        <w:r>
          <w:rPr>
            <w:noProof/>
          </w:rPr>
          <w:fldChar w:fldCharType="end"/>
        </w:r>
      </w:p>
    </w:sdtContent>
  </w:sdt>
  <w:p w:rsidR="00A0339A" w:rsidRDefault="00A03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339A" w:rsidRDefault="00A0339A" w:rsidP="00A0339A">
      <w:pPr>
        <w:spacing w:after="0" w:line="240" w:lineRule="auto"/>
      </w:pPr>
      <w:r>
        <w:separator/>
      </w:r>
    </w:p>
  </w:footnote>
  <w:footnote w:type="continuationSeparator" w:id="0">
    <w:p w:rsidR="00A0339A" w:rsidRDefault="00A0339A" w:rsidP="00A033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339A" w:rsidRDefault="00A0339A">
    <w:pPr>
      <w:pStyle w:val="Header"/>
    </w:pPr>
    <w:r>
      <w:t>Rhodri Phillips 1805871                                                       Distinctiveness and Regeneration BMS4005</w:t>
    </w:r>
  </w:p>
  <w:p w:rsidR="00A0339A" w:rsidRDefault="00A033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33A"/>
    <w:rsid w:val="000018CD"/>
    <w:rsid w:val="000043CD"/>
    <w:rsid w:val="00044E7F"/>
    <w:rsid w:val="000C0C00"/>
    <w:rsid w:val="000F7C9D"/>
    <w:rsid w:val="0011273E"/>
    <w:rsid w:val="0013544E"/>
    <w:rsid w:val="001601AE"/>
    <w:rsid w:val="00164454"/>
    <w:rsid w:val="0017533A"/>
    <w:rsid w:val="001C4D76"/>
    <w:rsid w:val="00263DF5"/>
    <w:rsid w:val="002938F0"/>
    <w:rsid w:val="002B0C3D"/>
    <w:rsid w:val="002E0401"/>
    <w:rsid w:val="004D798B"/>
    <w:rsid w:val="00517084"/>
    <w:rsid w:val="00613BD6"/>
    <w:rsid w:val="006D4D41"/>
    <w:rsid w:val="006F1C29"/>
    <w:rsid w:val="007075B6"/>
    <w:rsid w:val="00746E52"/>
    <w:rsid w:val="00755F54"/>
    <w:rsid w:val="007A3F80"/>
    <w:rsid w:val="00812A03"/>
    <w:rsid w:val="00817865"/>
    <w:rsid w:val="00847CDC"/>
    <w:rsid w:val="00887B07"/>
    <w:rsid w:val="008C42DF"/>
    <w:rsid w:val="00963C9A"/>
    <w:rsid w:val="009862A4"/>
    <w:rsid w:val="00A0339A"/>
    <w:rsid w:val="00A963A1"/>
    <w:rsid w:val="00AA2150"/>
    <w:rsid w:val="00AC5BC4"/>
    <w:rsid w:val="00AC789B"/>
    <w:rsid w:val="00BE4253"/>
    <w:rsid w:val="00C0187A"/>
    <w:rsid w:val="00CC775D"/>
    <w:rsid w:val="00D507D5"/>
    <w:rsid w:val="00D87A92"/>
    <w:rsid w:val="00E37B79"/>
    <w:rsid w:val="00F2527A"/>
    <w:rsid w:val="00F76624"/>
    <w:rsid w:val="00FF4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E00F2"/>
  <w15:chartTrackingRefBased/>
  <w15:docId w15:val="{BAD6F4AD-697D-469A-BAB0-20E8D61CB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39A"/>
  </w:style>
  <w:style w:type="paragraph" w:styleId="Footer">
    <w:name w:val="footer"/>
    <w:basedOn w:val="Normal"/>
    <w:link w:val="FooterChar"/>
    <w:uiPriority w:val="99"/>
    <w:unhideWhenUsed/>
    <w:rsid w:val="00A03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3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20A9C-CF16-4E36-9DEA-A2E9F1909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1999</TotalTime>
  <Pages>5</Pages>
  <Words>1063</Words>
  <Characters>6063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Phillips</dc:creator>
  <cp:keywords/>
  <dc:description/>
  <cp:lastModifiedBy>Rhodri Phillips</cp:lastModifiedBy>
  <cp:revision>25</cp:revision>
  <dcterms:created xsi:type="dcterms:W3CDTF">2019-03-06T13:22:00Z</dcterms:created>
  <dcterms:modified xsi:type="dcterms:W3CDTF">2019-03-14T16:47:00Z</dcterms:modified>
</cp:coreProperties>
</file>