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MAJOR PROJECT - </w:t>
      </w:r>
      <w:r w:rsidR="00242112">
        <w:rPr>
          <w:rFonts w:asciiTheme="minorHAnsi" w:hAnsiTheme="minorHAnsi" w:cstheme="minorHAnsi"/>
          <w:b/>
          <w:color w:val="000000" w:themeColor="text1"/>
          <w:u w:val="single"/>
        </w:rPr>
        <w:t xml:space="preserve">  </w:t>
      </w: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Interim Viva – </w:t>
      </w:r>
      <w:r w:rsidR="00E03544" w:rsidRPr="006363DD">
        <w:rPr>
          <w:rFonts w:asciiTheme="minorHAnsi" w:hAnsiTheme="minorHAnsi" w:cstheme="minorHAnsi"/>
          <w:b/>
          <w:color w:val="000000" w:themeColor="text1"/>
          <w:u w:val="single"/>
        </w:rPr>
        <w:t>1</w:t>
      </w:r>
      <w:r w:rsidR="00BD7FFC">
        <w:rPr>
          <w:rFonts w:asciiTheme="minorHAnsi" w:hAnsiTheme="minorHAnsi" w:cstheme="minorHAnsi"/>
          <w:b/>
          <w:color w:val="000000" w:themeColor="text1"/>
          <w:u w:val="single"/>
        </w:rPr>
        <w:t>5</w:t>
      </w: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40"/>
        <w:gridCol w:w="7010"/>
      </w:tblGrid>
      <w:tr w:rsidR="006A543A" w:rsidRPr="00C2152E" w:rsidTr="00711A55">
        <w:trPr>
          <w:trHeight w:val="55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00" w:type="dxa"/>
            <w:vAlign w:val="center"/>
          </w:tcPr>
          <w:p w:rsidR="006A543A" w:rsidRPr="00C2152E" w:rsidRDefault="006C55C5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Ethan </w:t>
            </w:r>
            <w:proofErr w:type="spellStart"/>
            <w:r>
              <w:rPr>
                <w:rFonts w:asciiTheme="minorHAnsi" w:hAnsiTheme="minorHAnsi" w:cstheme="minorHAnsi"/>
                <w:b/>
                <w:color w:val="000000" w:themeColor="text1"/>
              </w:rPr>
              <w:t>Randell</w:t>
            </w:r>
            <w:proofErr w:type="spellEnd"/>
          </w:p>
        </w:tc>
      </w:tr>
      <w:tr w:rsidR="006A543A" w:rsidRPr="00C2152E" w:rsidTr="00711A55">
        <w:trPr>
          <w:trHeight w:val="545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00" w:type="dxa"/>
            <w:vAlign w:val="center"/>
          </w:tcPr>
          <w:p w:rsidR="006A543A" w:rsidRPr="00C2152E" w:rsidRDefault="006C55C5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Implementation of an LOD Algorithm</w:t>
            </w:r>
          </w:p>
        </w:tc>
      </w:tr>
      <w:tr w:rsidR="006A543A" w:rsidRPr="00C2152E" w:rsidTr="00711A55">
        <w:trPr>
          <w:trHeight w:val="552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00" w:type="dxa"/>
            <w:vAlign w:val="center"/>
          </w:tcPr>
          <w:p w:rsidR="006A543A" w:rsidRPr="00C2152E" w:rsidRDefault="00066834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Andrew Baker</w:t>
            </w:r>
          </w:p>
        </w:tc>
      </w:tr>
      <w:tr w:rsidR="006A543A" w:rsidRPr="00C2152E" w:rsidTr="00711A55">
        <w:trPr>
          <w:trHeight w:val="564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00" w:type="dxa"/>
            <w:vAlign w:val="center"/>
          </w:tcPr>
          <w:p w:rsidR="006A543A" w:rsidRPr="00C2152E" w:rsidRDefault="00066834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Gordon Dickers</w:t>
            </w:r>
          </w:p>
        </w:tc>
      </w:tr>
      <w:tr w:rsidR="006A543A" w:rsidRPr="00C2152E" w:rsidTr="00711A55">
        <w:trPr>
          <w:trHeight w:val="129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00" w:type="dxa"/>
            <w:vAlign w:val="center"/>
          </w:tcPr>
          <w:p w:rsidR="00AC6617" w:rsidRDefault="00777F92" w:rsidP="00E03544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AC       </w:t>
            </w:r>
            <w:r w:rsidR="006A543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BIT  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 w:rsidR="006A543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CIS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 w:rsidR="006A543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C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NC</w:t>
            </w:r>
            <w:r w:rsidR="00AC6617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 w:rsidR="00AC6617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F66DA8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AC6617">
              <w:rPr>
                <w:rFonts w:asciiTheme="minorHAnsi" w:hAnsiTheme="minorHAnsi" w:cstheme="minorHAnsi"/>
                <w:b/>
                <w:color w:val="000000" w:themeColor="text1"/>
              </w:rPr>
              <w:t>CSE</w:t>
            </w:r>
            <w:r w:rsidR="006A543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Electrical      </w:t>
            </w:r>
          </w:p>
          <w:p w:rsidR="006A543A" w:rsidRPr="00C2152E" w:rsidRDefault="006A543A" w:rsidP="00F74E23">
            <w:pPr>
              <w:spacing w:before="24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066834">
              <w:rPr>
                <w:rFonts w:asciiTheme="minorHAnsi" w:hAnsiTheme="minorHAnsi" w:cstheme="minorHAnsi"/>
                <w:b/>
                <w:color w:val="000000" w:themeColor="text1"/>
                <w:u w:val="single"/>
              </w:rPr>
              <w:t>Games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SE     Web   </w:t>
            </w:r>
            <w:r w:rsidR="00AC6617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                  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AC6617" w:rsidRPr="00C2152E">
              <w:rPr>
                <w:rFonts w:asciiTheme="minorHAnsi" w:hAnsiTheme="minorHAnsi" w:cstheme="minorHAnsi"/>
                <w:b/>
                <w:color w:val="000000" w:themeColor="text1"/>
              </w:rPr>
              <w:t>(please circle</w:t>
            </w:r>
            <w:r w:rsidR="00255B91">
              <w:rPr>
                <w:rFonts w:asciiTheme="minorHAnsi" w:hAnsiTheme="minorHAnsi" w:cstheme="minorHAnsi"/>
                <w:b/>
                <w:color w:val="000000" w:themeColor="text1"/>
              </w:rPr>
              <w:t xml:space="preserve"> or underline</w:t>
            </w:r>
            <w:r w:rsidR="00AC6617"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  <w:tr w:rsidR="006A543A" w:rsidRPr="00C2152E" w:rsidTr="00711A55">
        <w:trPr>
          <w:trHeight w:val="1140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00" w:type="dxa"/>
            <w:vAlign w:val="center"/>
          </w:tcPr>
          <w:p w:rsidR="00255B91" w:rsidRDefault="006A543A" w:rsidP="00AC6617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Survey     Review  </w:t>
            </w:r>
            <w:r w:rsidR="00255B91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Experiment     </w:t>
            </w:r>
            <w:r w:rsidR="00255B91" w:rsidRPr="00066834">
              <w:rPr>
                <w:rFonts w:asciiTheme="minorHAnsi" w:hAnsiTheme="minorHAnsi" w:cstheme="minorHAnsi"/>
                <w:b/>
                <w:color w:val="000000" w:themeColor="text1"/>
                <w:u w:val="single"/>
              </w:rPr>
              <w:t>Development</w:t>
            </w:r>
            <w:r w:rsidR="00255B91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</w:t>
            </w:r>
            <w:r w:rsidR="00AC6617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(please circle</w:t>
            </w:r>
            <w:r w:rsidR="00255B91">
              <w:rPr>
                <w:rFonts w:asciiTheme="minorHAnsi" w:hAnsiTheme="minorHAnsi" w:cstheme="minorHAnsi"/>
                <w:b/>
                <w:color w:val="000000" w:themeColor="text1"/>
              </w:rPr>
              <w:t xml:space="preserve"> or</w:t>
            </w:r>
          </w:p>
          <w:p w:rsidR="006A543A" w:rsidRPr="00C2152E" w:rsidRDefault="00255B91" w:rsidP="00255B91">
            <w:pPr>
              <w:jc w:val="right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underline</w:t>
            </w:r>
            <w:r w:rsidR="006A543A"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</w:tbl>
    <w:p w:rsidR="006363DD" w:rsidRPr="006363DD" w:rsidRDefault="006363DD" w:rsidP="006363DD">
      <w:pPr>
        <w:rPr>
          <w:rFonts w:asciiTheme="minorHAnsi" w:hAnsiTheme="minorHAnsi" w:cstheme="minorHAnsi"/>
          <w:color w:val="000000" w:themeColor="text1"/>
        </w:rPr>
      </w:pPr>
    </w:p>
    <w:tbl>
      <w:tblPr>
        <w:tblW w:w="9606" w:type="dxa"/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3641"/>
        <w:gridCol w:w="1287"/>
        <w:gridCol w:w="1417"/>
        <w:gridCol w:w="1560"/>
        <w:gridCol w:w="1701"/>
      </w:tblGrid>
      <w:tr w:rsidR="006363DD" w:rsidRPr="006363DD" w:rsidTr="005A54B0">
        <w:trPr>
          <w:trHeight w:val="485"/>
        </w:trPr>
        <w:tc>
          <w:tcPr>
            <w:tcW w:w="364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6363DD" w:rsidRPr="006363DD" w:rsidRDefault="006363DD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28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</w:tr>
      <w:tr w:rsidR="006363DD" w:rsidRPr="006363DD" w:rsidTr="005A54B0">
        <w:trPr>
          <w:trHeight w:val="366"/>
        </w:trPr>
        <w:tc>
          <w:tcPr>
            <w:tcW w:w="364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70634" w:rsidRDefault="00866E8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 </w:t>
            </w:r>
            <w:r w:rsidR="006363DD" w:rsidRPr="006363DD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Project type:</w:t>
            </w:r>
          </w:p>
        </w:tc>
        <w:tc>
          <w:tcPr>
            <w:tcW w:w="128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6363DD" w:rsidRPr="006363DD" w:rsidRDefault="00866E85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6363DD" w:rsidRPr="006363DD" w:rsidRDefault="00866E85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6363DD" w:rsidRPr="006363DD" w:rsidRDefault="00866E85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6363DD" w:rsidRPr="006363DD" w:rsidRDefault="00866E85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6363DD" w:rsidRPr="006363DD" w:rsidTr="005A54B0">
        <w:trPr>
          <w:trHeight w:val="300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6363DD" w:rsidRPr="006363DD" w:rsidRDefault="002071E2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1. </w:t>
            </w:r>
            <w:r w:rsidR="00866E85"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Knowledge and Understanding of Subject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6363DD" w:rsidRPr="006363DD" w:rsidTr="005A54B0">
        <w:trPr>
          <w:trHeight w:val="495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866E85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Response to Questioning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26454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11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</w:tr>
      <w:tr w:rsidR="006363DD" w:rsidRPr="006363DD" w:rsidTr="005A54B0">
        <w:trPr>
          <w:trHeight w:val="416"/>
        </w:trPr>
        <w:tc>
          <w:tcPr>
            <w:tcW w:w="364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6363DD" w:rsidRPr="006363DD" w:rsidRDefault="002071E2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2. </w:t>
            </w:r>
            <w:r w:rsidR="00866E85"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Research-informed Literature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6363DD" w:rsidRPr="006363DD" w:rsidTr="005A54B0">
        <w:trPr>
          <w:trHeight w:val="300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866E85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Literature Review (level of progress, suitable synthesis of background material completed)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26454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17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</w:tr>
      <w:tr w:rsidR="006363DD" w:rsidRPr="006363DD" w:rsidTr="005A54B0">
        <w:trPr>
          <w:trHeight w:val="349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6363DD" w:rsidRPr="006363DD" w:rsidRDefault="002071E2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3. </w:t>
            </w:r>
            <w:r w:rsidR="00866E85"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Analysis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6363DD" w:rsidRPr="006363DD" w:rsidRDefault="00866E8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6363DD" w:rsidRPr="006363DD" w:rsidRDefault="00866E8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6363DD" w:rsidRPr="006363DD" w:rsidRDefault="00866E8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6363DD" w:rsidRPr="006363DD" w:rsidRDefault="00866E8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</w:tr>
      <w:tr w:rsidR="006363DD" w:rsidRPr="006363DD" w:rsidTr="005A54B0">
        <w:trPr>
          <w:trHeight w:val="487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866E85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Discussion of Findings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26454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4.5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6363DD" w:rsidRPr="006363DD" w:rsidTr="005A54B0">
        <w:trPr>
          <w:trHeight w:val="487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6363DD" w:rsidRPr="006363DD" w:rsidRDefault="002071E2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4. </w:t>
            </w:r>
            <w:r w:rsidR="00866E85"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Practical Application and Deployment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6363DD" w:rsidRPr="006363DD" w:rsidTr="005A54B0">
        <w:trPr>
          <w:trHeight w:val="487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866E85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 xml:space="preserve">Code examples/prototypes/demo 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866E8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866E8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26454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5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6363DD" w:rsidRPr="006363DD" w:rsidTr="005A54B0">
        <w:trPr>
          <w:trHeight w:val="389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6363DD" w:rsidRPr="006363DD" w:rsidRDefault="002071E2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5. </w:t>
            </w:r>
            <w:r w:rsidR="00866E85"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Skills for Professional Practice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6363DD" w:rsidRPr="006363DD" w:rsidRDefault="00866E8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6363DD" w:rsidRPr="006363DD" w:rsidRDefault="00866E8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6363DD" w:rsidRPr="006363DD" w:rsidRDefault="00866E8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6363DD" w:rsidRPr="006363DD" w:rsidRDefault="00866E8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</w:tr>
      <w:tr w:rsidR="006363DD" w:rsidRPr="006363DD" w:rsidTr="005A54B0">
        <w:trPr>
          <w:trHeight w:val="521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866E85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Project Plan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26454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4.5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6363DD" w:rsidRPr="006363DD" w:rsidTr="005A54B0">
        <w:trPr>
          <w:trHeight w:val="501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866E85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Quality of Presentation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26454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5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6363DD" w:rsidRPr="006363DD" w:rsidTr="005A54B0">
        <w:trPr>
          <w:trHeight w:val="632"/>
        </w:trPr>
        <w:tc>
          <w:tcPr>
            <w:tcW w:w="364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866E85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TOTAL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8D4A65" w:rsidRDefault="008D4A65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8D4A65" w:rsidRDefault="008D4A65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8D4A65" w:rsidRDefault="008D4A65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8D4A65" w:rsidRDefault="0026454E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47</w:t>
            </w:r>
            <w:r w:rsidR="008D4A6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</w:tr>
    </w:tbl>
    <w:p w:rsidR="00D87BAB" w:rsidRPr="006363DD" w:rsidRDefault="006363DD">
      <w:pPr>
        <w:rPr>
          <w:rFonts w:asciiTheme="minorHAnsi" w:hAnsiTheme="minorHAnsi"/>
          <w:b/>
          <w:color w:val="000000" w:themeColor="text1"/>
        </w:rPr>
      </w:pPr>
      <w:r w:rsidRPr="006363DD">
        <w:rPr>
          <w:rFonts w:asciiTheme="minorHAnsi" w:hAnsiTheme="minorHAnsi"/>
          <w:color w:val="000000" w:themeColor="text1"/>
        </w:rPr>
        <w:br w:type="page"/>
      </w:r>
      <w:r w:rsidRPr="006363DD">
        <w:rPr>
          <w:rFonts w:asciiTheme="minorHAnsi" w:hAnsiTheme="minorHAnsi"/>
          <w:b/>
          <w:color w:val="000000" w:themeColor="text1"/>
        </w:rPr>
        <w:lastRenderedPageBreak/>
        <w:t>Comments:</w:t>
      </w:r>
    </w:p>
    <w:p w:rsidR="006363DD" w:rsidRPr="006363DD" w:rsidRDefault="006363DD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6363DD" w:rsidTr="006363DD">
        <w:trPr>
          <w:trHeight w:val="8773"/>
        </w:trPr>
        <w:tc>
          <w:tcPr>
            <w:tcW w:w="9576" w:type="dxa"/>
          </w:tcPr>
          <w:p w:rsidR="009C7949" w:rsidRDefault="006C55C5" w:rsidP="00FA1BA8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Aims &amp; objectives outlined</w:t>
            </w:r>
          </w:p>
          <w:p w:rsidR="006C55C5" w:rsidRDefault="006C55C5" w:rsidP="00FA1BA8">
            <w:pPr>
              <w:rPr>
                <w:rFonts w:asciiTheme="minorHAnsi" w:hAnsiTheme="minorHAnsi"/>
                <w:color w:val="000000" w:themeColor="text1"/>
              </w:rPr>
            </w:pPr>
          </w:p>
          <w:p w:rsidR="006C55C5" w:rsidRDefault="006C55C5" w:rsidP="00FA1BA8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Brief background of CG from 1940’s – unnecessary discussion</w:t>
            </w:r>
          </w:p>
          <w:p w:rsidR="006C55C5" w:rsidRDefault="006C55C5" w:rsidP="00FA1BA8">
            <w:pPr>
              <w:rPr>
                <w:rFonts w:asciiTheme="minorHAnsi" w:hAnsiTheme="minorHAnsi"/>
                <w:color w:val="000000" w:themeColor="text1"/>
              </w:rPr>
            </w:pPr>
          </w:p>
          <w:p w:rsidR="006C55C5" w:rsidRDefault="006C55C5" w:rsidP="00FA1BA8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Project will use Unity games engine</w:t>
            </w:r>
          </w:p>
          <w:p w:rsidR="006C55C5" w:rsidRDefault="006C55C5" w:rsidP="00FA1BA8">
            <w:pPr>
              <w:rPr>
                <w:rFonts w:asciiTheme="minorHAnsi" w:hAnsiTheme="minorHAnsi"/>
                <w:color w:val="000000" w:themeColor="text1"/>
              </w:rPr>
            </w:pPr>
          </w:p>
          <w:p w:rsidR="006C55C5" w:rsidRDefault="006C55C5" w:rsidP="00FA1BA8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 xml:space="preserve">Three main approaches for LOD discussed. </w:t>
            </w:r>
          </w:p>
          <w:p w:rsidR="006C55C5" w:rsidRDefault="006C55C5" w:rsidP="00FA1BA8">
            <w:pPr>
              <w:rPr>
                <w:rFonts w:asciiTheme="minorHAnsi" w:hAnsiTheme="minorHAnsi"/>
                <w:color w:val="000000" w:themeColor="text1"/>
              </w:rPr>
            </w:pPr>
          </w:p>
          <w:p w:rsidR="006C55C5" w:rsidRDefault="006C55C5" w:rsidP="00FA1BA8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View dependent LOD approach selected</w:t>
            </w:r>
          </w:p>
          <w:p w:rsidR="006C55C5" w:rsidRDefault="006C55C5" w:rsidP="00FA1BA8">
            <w:pPr>
              <w:rPr>
                <w:rFonts w:asciiTheme="minorHAnsi" w:hAnsiTheme="minorHAnsi"/>
                <w:color w:val="000000" w:themeColor="text1"/>
              </w:rPr>
            </w:pPr>
          </w:p>
          <w:p w:rsidR="006C55C5" w:rsidRDefault="006C55C5" w:rsidP="006C55C5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Research &amp; development methods discussed – agile approach</w:t>
            </w:r>
          </w:p>
          <w:p w:rsidR="006C55C5" w:rsidRDefault="006C55C5" w:rsidP="006C55C5">
            <w:pPr>
              <w:rPr>
                <w:rFonts w:asciiTheme="minorHAnsi" w:hAnsiTheme="minorHAnsi"/>
                <w:color w:val="000000" w:themeColor="text1"/>
              </w:rPr>
            </w:pPr>
          </w:p>
          <w:p w:rsidR="006C55C5" w:rsidRDefault="006C55C5" w:rsidP="006C55C5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Approaches taken to test software considered</w:t>
            </w:r>
            <w:r w:rsidR="00CA09ED">
              <w:rPr>
                <w:rFonts w:asciiTheme="minorHAnsi" w:hAnsiTheme="minorHAnsi"/>
                <w:color w:val="000000" w:themeColor="text1"/>
              </w:rPr>
              <w:t xml:space="preserve"> – i.e. object count/complexity related to time taken to render</w:t>
            </w:r>
          </w:p>
          <w:p w:rsidR="006C55C5" w:rsidRDefault="006C55C5" w:rsidP="006C55C5">
            <w:pPr>
              <w:rPr>
                <w:rFonts w:asciiTheme="minorHAnsi" w:hAnsiTheme="minorHAnsi"/>
                <w:color w:val="000000" w:themeColor="text1"/>
              </w:rPr>
            </w:pPr>
          </w:p>
          <w:p w:rsidR="006C55C5" w:rsidRDefault="006C55C5" w:rsidP="006C55C5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Gantt chart produced – fairly simplistic</w:t>
            </w:r>
          </w:p>
          <w:p w:rsidR="0026454E" w:rsidRDefault="00CA09ED" w:rsidP="00CA09ED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Very basic demo showing a cube in a Unity – fairly trivial implementation</w:t>
            </w:r>
          </w:p>
          <w:p w:rsidR="0026454E" w:rsidRDefault="0026454E" w:rsidP="00CA09ED">
            <w:pPr>
              <w:rPr>
                <w:rFonts w:asciiTheme="minorHAnsi" w:hAnsiTheme="minorHAnsi"/>
                <w:color w:val="000000" w:themeColor="text1"/>
              </w:rPr>
            </w:pPr>
          </w:p>
          <w:p w:rsidR="00CA09ED" w:rsidRDefault="0026454E" w:rsidP="00CA09ED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Several important areas of research were either missing altogether or skirted over. Much more thought is needed to determine the direction that this project will take.</w:t>
            </w:r>
            <w:r w:rsidR="00CA09ED">
              <w:rPr>
                <w:rFonts w:asciiTheme="minorHAnsi" w:hAnsiTheme="minorHAnsi"/>
                <w:color w:val="000000" w:themeColor="text1"/>
              </w:rPr>
              <w:t xml:space="preserve"> </w:t>
            </w:r>
          </w:p>
        </w:tc>
      </w:tr>
    </w:tbl>
    <w:p w:rsidR="006363DD" w:rsidRPr="006363DD" w:rsidRDefault="006363DD">
      <w:pPr>
        <w:rPr>
          <w:rFonts w:asciiTheme="minorHAnsi" w:hAnsiTheme="minorHAnsi"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  <w:r w:rsidRPr="006363DD">
        <w:rPr>
          <w:rFonts w:asciiTheme="minorHAnsi" w:hAnsiTheme="minorHAnsi"/>
          <w:b/>
          <w:color w:val="000000" w:themeColor="text1"/>
        </w:rPr>
        <w:t xml:space="preserve">Signed: </w:t>
      </w:r>
      <w:r w:rsidR="00F213C5">
        <w:rPr>
          <w:rFonts w:asciiTheme="minorHAnsi" w:hAnsiTheme="minorHAnsi"/>
          <w:b/>
          <w:color w:val="000000" w:themeColor="text1"/>
        </w:rPr>
        <w:t>Andrew Baker</w:t>
      </w:r>
      <w:r w:rsidR="00F213C5">
        <w:rPr>
          <w:rFonts w:asciiTheme="minorHAnsi" w:hAnsiTheme="minorHAnsi"/>
          <w:b/>
          <w:color w:val="000000" w:themeColor="text1"/>
        </w:rPr>
        <w:tab/>
      </w:r>
      <w:r w:rsidR="00F213C5">
        <w:rPr>
          <w:rFonts w:asciiTheme="minorHAnsi" w:hAnsiTheme="minorHAnsi"/>
          <w:b/>
          <w:color w:val="000000" w:themeColor="text1"/>
        </w:rPr>
        <w:tab/>
      </w:r>
      <w:r w:rsidRPr="006363DD">
        <w:rPr>
          <w:rFonts w:asciiTheme="minorHAnsi" w:hAnsiTheme="minorHAnsi"/>
          <w:b/>
          <w:color w:val="000000" w:themeColor="text1"/>
        </w:rPr>
        <w:t xml:space="preserve"> (Supervisor)</w:t>
      </w:r>
    </w:p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  <w:r w:rsidRPr="006363DD">
        <w:rPr>
          <w:rFonts w:asciiTheme="minorHAnsi" w:hAnsiTheme="minorHAnsi"/>
          <w:b/>
          <w:color w:val="000000" w:themeColor="text1"/>
        </w:rPr>
        <w:tab/>
        <w:t xml:space="preserve"> ...............</w:t>
      </w:r>
      <w:r w:rsidR="007B1366">
        <w:rPr>
          <w:rFonts w:asciiTheme="minorHAnsi" w:hAnsiTheme="minorHAnsi"/>
          <w:b/>
          <w:color w:val="000000" w:themeColor="text1"/>
        </w:rPr>
        <w:t>Gordon Dickers</w:t>
      </w:r>
      <w:bookmarkStart w:id="0" w:name="_GoBack"/>
      <w:bookmarkEnd w:id="0"/>
      <w:r w:rsidRPr="006363DD">
        <w:rPr>
          <w:rFonts w:asciiTheme="minorHAnsi" w:hAnsiTheme="minorHAnsi"/>
          <w:b/>
          <w:color w:val="000000" w:themeColor="text1"/>
        </w:rPr>
        <w:t>........</w:t>
      </w:r>
      <w:r>
        <w:rPr>
          <w:rFonts w:asciiTheme="minorHAnsi" w:hAnsiTheme="minorHAnsi"/>
          <w:b/>
          <w:color w:val="000000" w:themeColor="text1"/>
        </w:rPr>
        <w:t>...</w:t>
      </w:r>
      <w:r w:rsidRPr="006363DD">
        <w:rPr>
          <w:rFonts w:asciiTheme="minorHAnsi" w:hAnsiTheme="minorHAnsi"/>
          <w:b/>
          <w:color w:val="000000" w:themeColor="text1"/>
        </w:rPr>
        <w:t>.............................. (2</w:t>
      </w:r>
      <w:r w:rsidRPr="006363DD">
        <w:rPr>
          <w:rFonts w:asciiTheme="minorHAnsi" w:hAnsiTheme="minorHAnsi"/>
          <w:b/>
          <w:color w:val="000000" w:themeColor="text1"/>
          <w:vertAlign w:val="superscript"/>
        </w:rPr>
        <w:t>nd</w:t>
      </w:r>
      <w:r w:rsidRPr="006363DD">
        <w:rPr>
          <w:rFonts w:asciiTheme="minorHAnsi" w:hAnsiTheme="minorHAnsi"/>
          <w:b/>
          <w:color w:val="000000" w:themeColor="text1"/>
        </w:rPr>
        <w:t xml:space="preserve"> marker)</w:t>
      </w:r>
    </w:p>
    <w:sectPr w:rsidR="006363DD" w:rsidRPr="006363DD" w:rsidSect="006363DD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63DD"/>
    <w:rsid w:val="00066834"/>
    <w:rsid w:val="00125730"/>
    <w:rsid w:val="001D0DDD"/>
    <w:rsid w:val="002071E2"/>
    <w:rsid w:val="00242112"/>
    <w:rsid w:val="00253402"/>
    <w:rsid w:val="00255B91"/>
    <w:rsid w:val="0026454E"/>
    <w:rsid w:val="002D3179"/>
    <w:rsid w:val="003332BA"/>
    <w:rsid w:val="003F049D"/>
    <w:rsid w:val="004A64BF"/>
    <w:rsid w:val="005A54B0"/>
    <w:rsid w:val="006363DD"/>
    <w:rsid w:val="00647A98"/>
    <w:rsid w:val="006530D2"/>
    <w:rsid w:val="006645F5"/>
    <w:rsid w:val="006A543A"/>
    <w:rsid w:val="006C55C5"/>
    <w:rsid w:val="00777F92"/>
    <w:rsid w:val="00794295"/>
    <w:rsid w:val="007B1366"/>
    <w:rsid w:val="007F68D5"/>
    <w:rsid w:val="00866E85"/>
    <w:rsid w:val="008B05C1"/>
    <w:rsid w:val="008D4A65"/>
    <w:rsid w:val="009C7949"/>
    <w:rsid w:val="009F37CB"/>
    <w:rsid w:val="00A151E5"/>
    <w:rsid w:val="00A56ECD"/>
    <w:rsid w:val="00A736BA"/>
    <w:rsid w:val="00AB34FE"/>
    <w:rsid w:val="00AC6617"/>
    <w:rsid w:val="00BC1053"/>
    <w:rsid w:val="00BD7FFC"/>
    <w:rsid w:val="00C423F9"/>
    <w:rsid w:val="00C60A27"/>
    <w:rsid w:val="00CA09ED"/>
    <w:rsid w:val="00CC4C41"/>
    <w:rsid w:val="00CD2262"/>
    <w:rsid w:val="00CF3983"/>
    <w:rsid w:val="00D70634"/>
    <w:rsid w:val="00D87BAB"/>
    <w:rsid w:val="00E03544"/>
    <w:rsid w:val="00F14758"/>
    <w:rsid w:val="00F213C5"/>
    <w:rsid w:val="00F343EC"/>
    <w:rsid w:val="00F66DA8"/>
    <w:rsid w:val="00F74E23"/>
    <w:rsid w:val="00F826EF"/>
    <w:rsid w:val="00FA1B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4226EA"/>
  <w15:docId w15:val="{6ACFB18B-0868-4736-8F55-2C1FE8A66D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Revision">
    <w:name w:val="Revision"/>
    <w:hidden/>
    <w:uiPriority w:val="99"/>
    <w:semiHidden/>
    <w:rsid w:val="00AC6617"/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103</TotalTime>
  <Pages>2</Pages>
  <Words>274</Words>
  <Characters>1564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1835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Gaynor Thomas</cp:lastModifiedBy>
  <cp:revision>9</cp:revision>
  <cp:lastPrinted>2013-09-25T13:21:00Z</cp:lastPrinted>
  <dcterms:created xsi:type="dcterms:W3CDTF">2019-01-11T17:08:00Z</dcterms:created>
  <dcterms:modified xsi:type="dcterms:W3CDTF">2019-01-29T15:24:00Z</dcterms:modified>
</cp:coreProperties>
</file>