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5A369BE7" w:rsidP="4B77ABE1" w:rsidRDefault="5A369BE7" w14:paraId="5F3482AB" w14:textId="53482B00">
      <w:pPr>
        <w:pStyle w:val="Normal"/>
        <w:spacing w:line="360" w:lineRule="auto"/>
        <w:jc w:val="both"/>
        <w:rPr>
          <w:rFonts w:ascii="Times New Roman" w:hAnsi="Times New Roman" w:eastAsia="Times New Roman" w:cs="Times New Roman"/>
          <w:noProof w:val="0"/>
          <w:sz w:val="24"/>
          <w:szCs w:val="24"/>
          <w:lang w:val="en-US"/>
        </w:rPr>
      </w:pPr>
      <w:r w:rsidRPr="4B77ABE1" w:rsidR="5A369BE7">
        <w:rPr>
          <w:rFonts w:ascii="Times New Roman" w:hAnsi="Times New Roman" w:eastAsia="Times New Roman" w:cs="Times New Roman"/>
          <w:noProof w:val="0"/>
          <w:sz w:val="24"/>
          <w:szCs w:val="24"/>
          <w:lang w:val="en-US"/>
        </w:rPr>
        <w:t>Student Name:</w:t>
      </w:r>
      <w:r w:rsidRPr="4B77ABE1" w:rsidR="512879DE">
        <w:rPr>
          <w:rFonts w:ascii="Times New Roman" w:hAnsi="Times New Roman" w:eastAsia="Times New Roman" w:cs="Times New Roman"/>
          <w:noProof w:val="0"/>
          <w:sz w:val="24"/>
          <w:szCs w:val="24"/>
          <w:lang w:val="en-US"/>
        </w:rPr>
        <w:t xml:space="preserve"> </w:t>
      </w:r>
      <w:r w:rsidRPr="4B77ABE1" w:rsidR="512879DE">
        <w:rPr>
          <w:rFonts w:ascii="Times New Roman" w:hAnsi="Times New Roman" w:eastAsia="Times New Roman" w:cs="Times New Roman"/>
          <w:noProof w:val="0"/>
          <w:sz w:val="24"/>
          <w:szCs w:val="24"/>
          <w:lang w:val="en-US"/>
        </w:rPr>
        <w:t>Tarana</w:t>
      </w:r>
      <w:r w:rsidRPr="4B77ABE1" w:rsidR="512879DE">
        <w:rPr>
          <w:rFonts w:ascii="Times New Roman" w:hAnsi="Times New Roman" w:eastAsia="Times New Roman" w:cs="Times New Roman"/>
          <w:noProof w:val="0"/>
          <w:sz w:val="24"/>
          <w:szCs w:val="24"/>
          <w:lang w:val="en-US"/>
        </w:rPr>
        <w:t xml:space="preserve"> sultana</w:t>
      </w:r>
    </w:p>
    <w:p w:rsidR="5A369BE7" w:rsidP="4B77ABE1" w:rsidRDefault="5A369BE7" w14:paraId="5C9778AA" w14:textId="2CEE1178">
      <w:pPr>
        <w:pStyle w:val="Normal"/>
        <w:spacing w:line="360" w:lineRule="auto"/>
        <w:jc w:val="both"/>
      </w:pPr>
      <w:r w:rsidRPr="4B77ABE1" w:rsidR="5A369BE7">
        <w:rPr>
          <w:rFonts w:ascii="Times New Roman" w:hAnsi="Times New Roman" w:eastAsia="Times New Roman" w:cs="Times New Roman"/>
          <w:noProof w:val="0"/>
          <w:sz w:val="24"/>
          <w:szCs w:val="24"/>
          <w:lang w:val="en-US"/>
        </w:rPr>
        <w:t>Student ID Number:</w:t>
      </w:r>
      <w:r w:rsidRPr="4B77ABE1" w:rsidR="11007D16">
        <w:rPr>
          <w:rFonts w:ascii="Times New Roman" w:hAnsi="Times New Roman" w:eastAsia="Times New Roman" w:cs="Times New Roman"/>
          <w:noProof w:val="0"/>
          <w:sz w:val="24"/>
          <w:szCs w:val="24"/>
          <w:lang w:val="en-US"/>
        </w:rPr>
        <w:t xml:space="preserve"> 1705040</w:t>
      </w:r>
    </w:p>
    <w:p w:rsidR="5A369BE7" w:rsidP="4B77ABE1" w:rsidRDefault="5A369BE7" w14:paraId="7E10B9B5" w14:textId="5607BF56">
      <w:pPr>
        <w:pStyle w:val="Normal"/>
        <w:spacing w:line="360" w:lineRule="auto"/>
        <w:jc w:val="both"/>
      </w:pPr>
      <w:r w:rsidRPr="4B77ABE1" w:rsidR="5A369BE7">
        <w:rPr>
          <w:rFonts w:ascii="Times New Roman" w:hAnsi="Times New Roman" w:eastAsia="Times New Roman" w:cs="Times New Roman"/>
          <w:noProof w:val="0"/>
          <w:sz w:val="24"/>
          <w:szCs w:val="24"/>
          <w:lang w:val="en-US"/>
        </w:rPr>
        <w:t>Program Title: Employability Skills</w:t>
      </w:r>
    </w:p>
    <w:p w:rsidR="5A369BE7" w:rsidP="4B77ABE1" w:rsidRDefault="5A369BE7" w14:paraId="0B55DE0F" w14:textId="7C042E5A">
      <w:pPr>
        <w:pStyle w:val="Normal"/>
        <w:spacing w:line="360" w:lineRule="auto"/>
        <w:jc w:val="both"/>
      </w:pPr>
      <w:r w:rsidRPr="4B77ABE1" w:rsidR="5A369BE7">
        <w:rPr>
          <w:rFonts w:ascii="Times New Roman" w:hAnsi="Times New Roman" w:eastAsia="Times New Roman" w:cs="Times New Roman"/>
          <w:noProof w:val="0"/>
          <w:sz w:val="24"/>
          <w:szCs w:val="24"/>
          <w:lang w:val="en-US"/>
        </w:rPr>
        <w:t>Module Title: Learning in the Digital Era</w:t>
      </w:r>
    </w:p>
    <w:p w:rsidR="5A369BE7" w:rsidP="4B77ABE1" w:rsidRDefault="5A369BE7" w14:paraId="02E95EC3" w14:textId="70C6E981">
      <w:pPr>
        <w:pStyle w:val="Normal"/>
        <w:spacing w:line="360" w:lineRule="auto"/>
        <w:jc w:val="both"/>
      </w:pPr>
      <w:r w:rsidRPr="4B77ABE1" w:rsidR="5A369BE7">
        <w:rPr>
          <w:rFonts w:ascii="Times New Roman" w:hAnsi="Times New Roman" w:eastAsia="Times New Roman" w:cs="Times New Roman"/>
          <w:noProof w:val="0"/>
          <w:sz w:val="24"/>
          <w:szCs w:val="24"/>
          <w:lang w:val="en-US"/>
        </w:rPr>
        <w:t>Module Code: BMSW4010</w:t>
      </w:r>
    </w:p>
    <w:p w:rsidR="5A369BE7" w:rsidP="4B77ABE1" w:rsidRDefault="5A369BE7" w14:paraId="573622E8" w14:textId="0CCA7A5C">
      <w:pPr>
        <w:pStyle w:val="Normal"/>
        <w:spacing w:line="360" w:lineRule="auto"/>
        <w:jc w:val="both"/>
      </w:pPr>
      <w:r w:rsidRPr="4B77ABE1" w:rsidR="5A369BE7">
        <w:rPr>
          <w:rFonts w:ascii="Times New Roman" w:hAnsi="Times New Roman" w:eastAsia="Times New Roman" w:cs="Times New Roman"/>
          <w:noProof w:val="0"/>
          <w:sz w:val="24"/>
          <w:szCs w:val="24"/>
          <w:lang w:val="en-US"/>
        </w:rPr>
        <w:t>Assignment Title: Evidence of Learning (E-Portfolio).</w:t>
      </w:r>
    </w:p>
    <w:p w:rsidR="5A369BE7" w:rsidP="4B77ABE1" w:rsidRDefault="5A369BE7" w14:paraId="1C55D5C0" w14:textId="561A81C9">
      <w:pPr>
        <w:pStyle w:val="Normal"/>
        <w:spacing w:line="360" w:lineRule="auto"/>
        <w:jc w:val="both"/>
      </w:pPr>
      <w:r w:rsidRPr="4B77ABE1" w:rsidR="5A369BE7">
        <w:rPr>
          <w:rFonts w:ascii="Times New Roman" w:hAnsi="Times New Roman" w:eastAsia="Times New Roman" w:cs="Times New Roman"/>
          <w:noProof w:val="0"/>
          <w:sz w:val="24"/>
          <w:szCs w:val="24"/>
          <w:lang w:val="en-US"/>
        </w:rPr>
        <w:t>Word Count (or equivalent): 2,000</w:t>
      </w:r>
    </w:p>
    <w:p w:rsidR="5A369BE7" w:rsidP="4B77ABE1" w:rsidRDefault="5A369BE7" w14:paraId="39A3DDC3" w14:textId="25DFD33D">
      <w:pPr>
        <w:pStyle w:val="Normal"/>
        <w:spacing w:line="360" w:lineRule="auto"/>
        <w:jc w:val="both"/>
      </w:pPr>
      <w:r w:rsidRPr="4B77ABE1" w:rsidR="5A369BE7">
        <w:rPr>
          <w:rFonts w:ascii="Times New Roman" w:hAnsi="Times New Roman" w:eastAsia="Times New Roman" w:cs="Times New Roman"/>
          <w:noProof w:val="0"/>
          <w:sz w:val="24"/>
          <w:szCs w:val="24"/>
          <w:lang w:val="en-US"/>
        </w:rPr>
        <w:t>Submission deadline: 10th March 2023.</w:t>
      </w:r>
    </w:p>
    <w:p w:rsidR="4B77ABE1" w:rsidP="4B77ABE1" w:rsidRDefault="4B77ABE1" w14:paraId="49D8A33B" w14:textId="5ED8699F">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43848680" w14:textId="281F9F32">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74C0ED1A" w14:textId="6BEA5AB3">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093CEEF5" w14:textId="1D04F065">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181CDE79" w14:textId="76F676F2">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054C5532" w14:textId="4CB2FB74">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2893D607" w14:textId="0D20D5F8">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7F8A1699" w14:textId="589121B0">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564EA442" w14:textId="025D2F5A">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6AB36BC7" w14:textId="16CE89B3">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00B6B193" w14:textId="73F25683">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1A3C684D" w14:textId="2C056186">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32DD6CA5" w14:textId="74FA643A">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2E6D4A8A" w14:textId="423F4455">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680CB1D8" w14:textId="04D844CE">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332C8177" w14:textId="2337D3F3">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4B77ABE1" w:rsidP="4B77ABE1" w:rsidRDefault="4B77ABE1" w14:paraId="528E32F7" w14:textId="14C71592">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5A369BE7" w:rsidP="4B77ABE1" w:rsidRDefault="5A369BE7" w14:paraId="6DCA6463" w14:textId="21A82E1E">
      <w:pPr>
        <w:pStyle w:val="Heading1"/>
      </w:pPr>
      <w:r w:rsidRPr="4B77ABE1" w:rsidR="5A369BE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Executive summary</w:t>
      </w:r>
    </w:p>
    <w:p w:rsidR="5A369BE7" w:rsidP="4B77ABE1" w:rsidRDefault="5A369BE7" w14:paraId="170F90EE" w14:textId="759599E1">
      <w:pPr>
        <w:jc w:val="both"/>
      </w:pP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77ABE1" w:rsidR="036F2A8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This report</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described several </w:t>
      </w:r>
      <w:r w:rsidRPr="4B77ABE1" w:rsidR="216682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skills which</w:t>
      </w:r>
      <w:r w:rsidRPr="4B77ABE1" w:rsidR="374F3A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the writer</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adapted from the course of the five-week study program in this report. </w:t>
      </w:r>
      <w:r w:rsidRPr="4B77ABE1" w:rsidR="24CDF80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w:t>
      </w:r>
      <w:r w:rsidRPr="4B77ABE1" w:rsidR="7ED7DD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writer gained</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many skills like critical analysis, good time management, communication, writing skill, logical reasoning, SWOT analysis, and SMART goal planning. These potential skills can help to build up a promising career. It will make </w:t>
      </w:r>
      <w:r w:rsidRPr="4B77ABE1" w:rsidR="27CD18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writer</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more prudent. In addition, references of researchers are evaluated in this report. </w:t>
      </w:r>
    </w:p>
    <w:p w:rsidR="4B77ABE1" w:rsidP="4B77ABE1" w:rsidRDefault="4B77ABE1" w14:paraId="070FD7E1" w14:textId="7E1A2DEA">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77ABE1" w:rsidP="4B77ABE1" w:rsidRDefault="4B77ABE1" w14:paraId="18571B41" w14:textId="72EE719B">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77ABE1" w:rsidP="4B77ABE1" w:rsidRDefault="4B77ABE1" w14:paraId="08C01D45" w14:textId="73DC75D9">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77ABE1" w:rsidP="4B77ABE1" w:rsidRDefault="4B77ABE1" w14:paraId="736CEF0F" w14:textId="4817DAE4">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77ABE1" w:rsidP="4B77ABE1" w:rsidRDefault="4B77ABE1" w14:paraId="702B3B0A" w14:textId="528594B1">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77ABE1" w:rsidP="4B77ABE1" w:rsidRDefault="4B77ABE1" w14:paraId="63F0CE4B" w14:textId="4244B963">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B77ABE1" w:rsidP="4B77ABE1" w:rsidRDefault="4B77ABE1" w14:paraId="24FBA280" w14:textId="363A98B3">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8D00AF6" w:rsidP="028ABDA3" w:rsidRDefault="58D00AF6" w14:paraId="542FFE3D" w14:textId="0B3131EF">
      <w:pPr>
        <w:pStyle w:val="Normal"/>
        <w:spacing w:line="360" w:lineRule="auto"/>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028ABDA3" w:rsidR="58D00AF6">
        <w:rPr>
          <w:rFonts w:ascii="Times New Roman" w:hAnsi="Times New Roman" w:eastAsia="Times New Roman" w:cs="Times New Roman"/>
          <w:noProof w:val="0"/>
          <w:sz w:val="24"/>
          <w:szCs w:val="24"/>
          <w:lang w:val="en-US"/>
        </w:rPr>
        <w:t>Executive summary 2</w:t>
      </w:r>
    </w:p>
    <w:p w:rsidR="58D00AF6" w:rsidP="4B77ABE1" w:rsidRDefault="58D00AF6" w14:paraId="7AF7A046" w14:textId="0351E9CE">
      <w:pPr>
        <w:pStyle w:val="Normal"/>
        <w:spacing w:line="360" w:lineRule="auto"/>
        <w:jc w:val="both"/>
      </w:pPr>
      <w:r w:rsidRPr="4B77ABE1" w:rsidR="58D00AF6">
        <w:rPr>
          <w:rFonts w:ascii="Times New Roman" w:hAnsi="Times New Roman" w:eastAsia="Times New Roman" w:cs="Times New Roman"/>
          <w:noProof w:val="0"/>
          <w:sz w:val="24"/>
          <w:szCs w:val="24"/>
          <w:lang w:val="en-US"/>
        </w:rPr>
        <w:t>Terms of references 2</w:t>
      </w:r>
    </w:p>
    <w:p w:rsidR="58D00AF6" w:rsidP="4B77ABE1" w:rsidRDefault="58D00AF6" w14:paraId="06A0894D" w14:textId="6EFAADD4">
      <w:pPr>
        <w:pStyle w:val="Normal"/>
        <w:spacing w:line="360" w:lineRule="auto"/>
        <w:jc w:val="both"/>
      </w:pPr>
      <w:r w:rsidRPr="4B77ABE1" w:rsidR="58D00AF6">
        <w:rPr>
          <w:rFonts w:ascii="Times New Roman" w:hAnsi="Times New Roman" w:eastAsia="Times New Roman" w:cs="Times New Roman"/>
          <w:noProof w:val="0"/>
          <w:sz w:val="24"/>
          <w:szCs w:val="24"/>
          <w:lang w:val="en-US"/>
        </w:rPr>
        <w:t>Procedure 2</w:t>
      </w:r>
    </w:p>
    <w:p w:rsidR="58D00AF6" w:rsidP="4B77ABE1" w:rsidRDefault="58D00AF6" w14:paraId="263BE18B" w14:textId="44F77F78">
      <w:pPr>
        <w:pStyle w:val="Normal"/>
        <w:spacing w:line="360" w:lineRule="auto"/>
        <w:jc w:val="both"/>
      </w:pPr>
      <w:r w:rsidRPr="4B77ABE1" w:rsidR="58D00AF6">
        <w:rPr>
          <w:rFonts w:ascii="Times New Roman" w:hAnsi="Times New Roman" w:eastAsia="Times New Roman" w:cs="Times New Roman"/>
          <w:noProof w:val="0"/>
          <w:sz w:val="24"/>
          <w:szCs w:val="24"/>
          <w:lang w:val="en-US"/>
        </w:rPr>
        <w:t>Introduction 4</w:t>
      </w:r>
    </w:p>
    <w:p w:rsidR="58D00AF6" w:rsidP="4B77ABE1" w:rsidRDefault="58D00AF6" w14:paraId="0ED30B2E" w14:textId="31EB2363">
      <w:pPr>
        <w:pStyle w:val="Normal"/>
        <w:spacing w:line="360" w:lineRule="auto"/>
        <w:jc w:val="both"/>
      </w:pPr>
      <w:r w:rsidRPr="4B77ABE1" w:rsidR="58D00AF6">
        <w:rPr>
          <w:rFonts w:ascii="Times New Roman" w:hAnsi="Times New Roman" w:eastAsia="Times New Roman" w:cs="Times New Roman"/>
          <w:noProof w:val="0"/>
          <w:sz w:val="24"/>
          <w:szCs w:val="24"/>
          <w:lang w:val="en-US"/>
        </w:rPr>
        <w:t>Findings 5</w:t>
      </w:r>
    </w:p>
    <w:p w:rsidR="58D00AF6" w:rsidP="4B77ABE1" w:rsidRDefault="58D00AF6" w14:paraId="4BB40FD4" w14:textId="3A08837E">
      <w:pPr>
        <w:pStyle w:val="Normal"/>
        <w:spacing w:line="360" w:lineRule="auto"/>
        <w:jc w:val="both"/>
      </w:pPr>
      <w:r w:rsidRPr="4B77ABE1" w:rsidR="58D00AF6">
        <w:rPr>
          <w:rFonts w:ascii="Times New Roman" w:hAnsi="Times New Roman" w:eastAsia="Times New Roman" w:cs="Times New Roman"/>
          <w:noProof w:val="0"/>
          <w:sz w:val="24"/>
          <w:szCs w:val="24"/>
          <w:lang w:val="en-US"/>
        </w:rPr>
        <w:t>Academic writing 7</w:t>
      </w:r>
    </w:p>
    <w:p w:rsidR="58D00AF6" w:rsidP="4B77ABE1" w:rsidRDefault="58D00AF6" w14:paraId="2116B7D5" w14:textId="6644B533">
      <w:pPr>
        <w:pStyle w:val="Normal"/>
        <w:spacing w:line="360" w:lineRule="auto"/>
        <w:jc w:val="both"/>
      </w:pPr>
      <w:r w:rsidRPr="4B77ABE1" w:rsidR="58D00AF6">
        <w:rPr>
          <w:rFonts w:ascii="Times New Roman" w:hAnsi="Times New Roman" w:eastAsia="Times New Roman" w:cs="Times New Roman"/>
          <w:noProof w:val="0"/>
          <w:sz w:val="24"/>
          <w:szCs w:val="24"/>
          <w:lang w:val="en-US"/>
        </w:rPr>
        <w:t>Significance of Academic writing 7</w:t>
      </w:r>
    </w:p>
    <w:p w:rsidR="58D00AF6" w:rsidP="4B77ABE1" w:rsidRDefault="58D00AF6" w14:paraId="40B2AAFD" w14:textId="66700BF7">
      <w:pPr>
        <w:pStyle w:val="Normal"/>
        <w:spacing w:line="360" w:lineRule="auto"/>
        <w:jc w:val="both"/>
      </w:pPr>
      <w:r w:rsidRPr="4B77ABE1" w:rsidR="58D00AF6">
        <w:rPr>
          <w:rFonts w:ascii="Times New Roman" w:hAnsi="Times New Roman" w:eastAsia="Times New Roman" w:cs="Times New Roman"/>
          <w:noProof w:val="0"/>
          <w:sz w:val="24"/>
          <w:szCs w:val="24"/>
          <w:lang w:val="en-US"/>
        </w:rPr>
        <w:t>Critical Analysis 8</w:t>
      </w:r>
    </w:p>
    <w:p w:rsidR="58D00AF6" w:rsidP="4B77ABE1" w:rsidRDefault="58D00AF6" w14:paraId="19FAE947" w14:textId="264895ED">
      <w:pPr>
        <w:pStyle w:val="Normal"/>
        <w:spacing w:line="360" w:lineRule="auto"/>
        <w:jc w:val="both"/>
      </w:pPr>
      <w:r w:rsidRPr="4B77ABE1" w:rsidR="58D00AF6">
        <w:rPr>
          <w:rFonts w:ascii="Times New Roman" w:hAnsi="Times New Roman" w:eastAsia="Times New Roman" w:cs="Times New Roman"/>
          <w:noProof w:val="0"/>
          <w:sz w:val="24"/>
          <w:szCs w:val="24"/>
          <w:lang w:val="en-US"/>
        </w:rPr>
        <w:t>How Critical Analysis magnify work quality 8</w:t>
      </w:r>
    </w:p>
    <w:p w:rsidR="58D00AF6" w:rsidP="4B77ABE1" w:rsidRDefault="58D00AF6" w14:paraId="538803F2" w14:textId="4E3E278A">
      <w:pPr>
        <w:pStyle w:val="Normal"/>
        <w:spacing w:line="360" w:lineRule="auto"/>
        <w:jc w:val="both"/>
      </w:pPr>
      <w:r w:rsidRPr="4B77ABE1" w:rsidR="58D00AF6">
        <w:rPr>
          <w:rFonts w:ascii="Times New Roman" w:hAnsi="Times New Roman" w:eastAsia="Times New Roman" w:cs="Times New Roman"/>
          <w:noProof w:val="0"/>
          <w:sz w:val="24"/>
          <w:szCs w:val="24"/>
          <w:lang w:val="en-US"/>
        </w:rPr>
        <w:t>Conclusion 10</w:t>
      </w:r>
    </w:p>
    <w:p w:rsidR="58D00AF6" w:rsidP="4B77ABE1" w:rsidRDefault="58D00AF6" w14:paraId="18740C01" w14:textId="2CD2F826">
      <w:pPr>
        <w:pStyle w:val="Normal"/>
        <w:spacing w:line="360" w:lineRule="auto"/>
        <w:jc w:val="both"/>
      </w:pPr>
      <w:r w:rsidRPr="4B77ABE1" w:rsidR="58D00AF6">
        <w:rPr>
          <w:rFonts w:ascii="Times New Roman" w:hAnsi="Times New Roman" w:eastAsia="Times New Roman" w:cs="Times New Roman"/>
          <w:noProof w:val="0"/>
          <w:sz w:val="24"/>
          <w:szCs w:val="24"/>
          <w:lang w:val="en-US"/>
        </w:rPr>
        <w:t>Reference 11</w:t>
      </w:r>
    </w:p>
    <w:p w:rsidR="4B77ABE1" w:rsidP="028ABDA3" w:rsidRDefault="4B77ABE1" w14:paraId="581E7EAA" w14:textId="4AFFD3D0">
      <w:pPr>
        <w:pStyle w:val="Normal"/>
        <w:spacing w:line="360" w:lineRule="auto"/>
        <w:jc w:val="both"/>
        <w:rPr>
          <w:rFonts w:ascii="Times New Roman" w:hAnsi="Times New Roman" w:eastAsia="Times New Roman" w:cs="Times New Roman"/>
          <w:noProof w:val="0"/>
          <w:sz w:val="24"/>
          <w:szCs w:val="24"/>
          <w:lang w:val="en-US"/>
        </w:rPr>
      </w:pPr>
      <w:r w:rsidRPr="028ABDA3" w:rsidR="5921607F">
        <w:rPr>
          <w:rFonts w:ascii="Times New Roman" w:hAnsi="Times New Roman" w:eastAsia="Times New Roman" w:cs="Times New Roman"/>
          <w:noProof w:val="0"/>
          <w:sz w:val="24"/>
          <w:szCs w:val="24"/>
          <w:lang w:val="en-US"/>
        </w:rPr>
        <w:t xml:space="preserve">Microsoft streaming video </w:t>
      </w:r>
      <w:r w:rsidRPr="028ABDA3" w:rsidR="5921607F">
        <w:rPr>
          <w:rFonts w:ascii="Times New Roman" w:hAnsi="Times New Roman" w:eastAsia="Times New Roman" w:cs="Times New Roman"/>
          <w:noProof w:val="0"/>
          <w:sz w:val="24"/>
          <w:szCs w:val="24"/>
          <w:lang w:val="en-US"/>
        </w:rPr>
        <w:t>link 12</w:t>
      </w:r>
    </w:p>
    <w:p w:rsidR="4B77ABE1" w:rsidP="4B77ABE1" w:rsidRDefault="4B77ABE1" w14:paraId="60860B07" w14:textId="7F7E7D80">
      <w:pPr>
        <w:pStyle w:val="Normal"/>
        <w:spacing w:line="360" w:lineRule="auto"/>
        <w:jc w:val="both"/>
        <w:rPr>
          <w:rFonts w:ascii="Times New Roman" w:hAnsi="Times New Roman" w:eastAsia="Times New Roman" w:cs="Times New Roman"/>
          <w:noProof w:val="0"/>
          <w:sz w:val="24"/>
          <w:szCs w:val="24"/>
          <w:lang w:val="en-US"/>
        </w:rPr>
      </w:pPr>
      <w:r w:rsidRPr="028ABDA3" w:rsidR="5921607F">
        <w:rPr>
          <w:rFonts w:ascii="Times New Roman" w:hAnsi="Times New Roman" w:eastAsia="Times New Roman" w:cs="Times New Roman"/>
          <w:noProof w:val="0"/>
          <w:sz w:val="24"/>
          <w:szCs w:val="24"/>
          <w:lang w:val="en-US"/>
        </w:rPr>
        <w:t xml:space="preserve">PowerPoint </w:t>
      </w:r>
      <w:r w:rsidRPr="028ABDA3" w:rsidR="5921607F">
        <w:rPr>
          <w:rFonts w:ascii="Times New Roman" w:hAnsi="Times New Roman" w:eastAsia="Times New Roman" w:cs="Times New Roman"/>
          <w:noProof w:val="0"/>
          <w:sz w:val="24"/>
          <w:szCs w:val="24"/>
          <w:lang w:val="en-US"/>
        </w:rPr>
        <w:t>presentation 13</w:t>
      </w:r>
    </w:p>
    <w:p w:rsidR="4B77ABE1" w:rsidP="4B77ABE1" w:rsidRDefault="4B77ABE1" w14:paraId="04787971" w14:textId="7DF1B8D0">
      <w:pPr>
        <w:pStyle w:val="Normal"/>
        <w:spacing w:line="360" w:lineRule="auto"/>
        <w:jc w:val="both"/>
        <w:rPr>
          <w:rFonts w:ascii="Times New Roman" w:hAnsi="Times New Roman" w:eastAsia="Times New Roman" w:cs="Times New Roman"/>
          <w:noProof w:val="0"/>
          <w:sz w:val="24"/>
          <w:szCs w:val="24"/>
          <w:lang w:val="en-US"/>
        </w:rPr>
      </w:pPr>
    </w:p>
    <w:p w:rsidR="4B77ABE1" w:rsidP="4B77ABE1" w:rsidRDefault="4B77ABE1" w14:paraId="71EDF587" w14:textId="78DBE97D">
      <w:pPr>
        <w:pStyle w:val="Normal"/>
        <w:spacing w:line="360" w:lineRule="auto"/>
        <w:jc w:val="both"/>
        <w:rPr>
          <w:rFonts w:ascii="Times New Roman" w:hAnsi="Times New Roman" w:eastAsia="Times New Roman" w:cs="Times New Roman"/>
          <w:noProof w:val="0"/>
          <w:sz w:val="24"/>
          <w:szCs w:val="24"/>
          <w:lang w:val="en-US"/>
        </w:rPr>
      </w:pPr>
    </w:p>
    <w:p w:rsidR="4B77ABE1" w:rsidP="4B77ABE1" w:rsidRDefault="4B77ABE1" w14:paraId="7880C8AA" w14:textId="0E4DEDEB">
      <w:pPr>
        <w:pStyle w:val="Normal"/>
        <w:spacing w:line="360" w:lineRule="auto"/>
        <w:jc w:val="both"/>
        <w:rPr>
          <w:rFonts w:ascii="Times New Roman" w:hAnsi="Times New Roman" w:eastAsia="Times New Roman" w:cs="Times New Roman"/>
          <w:noProof w:val="0"/>
          <w:sz w:val="24"/>
          <w:szCs w:val="24"/>
          <w:lang w:val="en-US"/>
        </w:rPr>
      </w:pPr>
    </w:p>
    <w:p w:rsidR="4B77ABE1" w:rsidP="4B77ABE1" w:rsidRDefault="4B77ABE1" w14:paraId="2DA2B94A" w14:textId="272435BE">
      <w:pPr>
        <w:pStyle w:val="Normal"/>
        <w:spacing w:line="360" w:lineRule="auto"/>
        <w:jc w:val="both"/>
        <w:rPr>
          <w:rFonts w:ascii="Times New Roman" w:hAnsi="Times New Roman" w:eastAsia="Times New Roman" w:cs="Times New Roman"/>
          <w:noProof w:val="0"/>
          <w:sz w:val="24"/>
          <w:szCs w:val="24"/>
          <w:lang w:val="en-US"/>
        </w:rPr>
      </w:pPr>
    </w:p>
    <w:p w:rsidR="4B77ABE1" w:rsidP="4B77ABE1" w:rsidRDefault="4B77ABE1" w14:paraId="64DE79D0" w14:textId="07197764">
      <w:pPr>
        <w:pStyle w:val="Normal"/>
        <w:spacing w:line="360" w:lineRule="auto"/>
        <w:jc w:val="both"/>
        <w:rPr>
          <w:rFonts w:ascii="Times New Roman" w:hAnsi="Times New Roman" w:eastAsia="Times New Roman" w:cs="Times New Roman"/>
          <w:noProof w:val="0"/>
          <w:sz w:val="24"/>
          <w:szCs w:val="24"/>
          <w:lang w:val="en-US"/>
        </w:rPr>
      </w:pPr>
    </w:p>
    <w:p w:rsidR="4B77ABE1" w:rsidP="4B77ABE1" w:rsidRDefault="4B77ABE1" w14:paraId="0B7433D2" w14:textId="1647B540">
      <w:pPr>
        <w:pStyle w:val="Normal"/>
        <w:spacing w:line="360" w:lineRule="auto"/>
        <w:jc w:val="both"/>
        <w:rPr>
          <w:rFonts w:ascii="Times New Roman" w:hAnsi="Times New Roman" w:eastAsia="Times New Roman" w:cs="Times New Roman"/>
          <w:noProof w:val="0"/>
          <w:sz w:val="24"/>
          <w:szCs w:val="24"/>
          <w:lang w:val="en-US"/>
        </w:rPr>
      </w:pPr>
    </w:p>
    <w:p w:rsidR="4B77ABE1" w:rsidP="4B77ABE1" w:rsidRDefault="4B77ABE1" w14:paraId="7F5D42B1" w14:textId="21465C45">
      <w:pPr>
        <w:pStyle w:val="Normal"/>
        <w:spacing w:line="360" w:lineRule="auto"/>
        <w:jc w:val="both"/>
        <w:rPr>
          <w:rFonts w:ascii="Times New Roman" w:hAnsi="Times New Roman" w:eastAsia="Times New Roman" w:cs="Times New Roman"/>
          <w:noProof w:val="0"/>
          <w:sz w:val="24"/>
          <w:szCs w:val="24"/>
          <w:lang w:val="en-US"/>
        </w:rPr>
      </w:pPr>
    </w:p>
    <w:p w:rsidR="4B77ABE1" w:rsidP="4B77ABE1" w:rsidRDefault="4B77ABE1" w14:paraId="6A316E09" w14:textId="369D02CE">
      <w:pPr>
        <w:pStyle w:val="Normal"/>
        <w:spacing w:line="360" w:lineRule="auto"/>
        <w:jc w:val="both"/>
        <w:rPr>
          <w:rFonts w:ascii="Times New Roman" w:hAnsi="Times New Roman" w:eastAsia="Times New Roman" w:cs="Times New Roman"/>
          <w:noProof w:val="0"/>
          <w:sz w:val="24"/>
          <w:szCs w:val="24"/>
          <w:lang w:val="en-US"/>
        </w:rPr>
      </w:pPr>
    </w:p>
    <w:p w:rsidR="4B77ABE1" w:rsidP="4B77ABE1" w:rsidRDefault="4B77ABE1" w14:paraId="3D017191" w14:textId="2C69F175">
      <w:pPr>
        <w:pStyle w:val="Normal"/>
        <w:spacing w:line="360" w:lineRule="auto"/>
        <w:jc w:val="both"/>
        <w:rPr>
          <w:rFonts w:ascii="Times New Roman" w:hAnsi="Times New Roman" w:eastAsia="Times New Roman" w:cs="Times New Roman"/>
          <w:noProof w:val="0"/>
          <w:sz w:val="24"/>
          <w:szCs w:val="24"/>
          <w:lang w:val="en-US"/>
        </w:rPr>
      </w:pPr>
    </w:p>
    <w:p w:rsidR="028ABDA3" w:rsidP="028ABDA3" w:rsidRDefault="028ABDA3" w14:paraId="0AF6A9CA" w14:textId="0D72DED9">
      <w:pPr>
        <w:pStyle w:val="Heading1"/>
        <w:spacing w:line="360" w:lineRule="auto"/>
        <w:jc w:val="both"/>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028ABDA3" w:rsidP="028ABDA3" w:rsidRDefault="028ABDA3" w14:paraId="0A0BFB20" w14:textId="7D4975EC">
      <w:pPr>
        <w:pStyle w:val="Heading1"/>
        <w:spacing w:line="360" w:lineRule="auto"/>
        <w:jc w:val="both"/>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pPr>
    </w:p>
    <w:p w:rsidR="5A369BE7" w:rsidP="4B77ABE1" w:rsidRDefault="5A369BE7" w14:paraId="71BC42F7" w14:textId="3E146C2D">
      <w:pPr>
        <w:pStyle w:val="Heading1"/>
        <w:spacing w:line="360" w:lineRule="auto"/>
        <w:jc w:val="both"/>
        <w:rPr>
          <w:rFonts w:ascii="Times New Roman" w:hAnsi="Times New Roman" w:eastAsia="Times New Roman" w:cs="Times New Roman"/>
          <w:noProof w:val="0"/>
          <w:sz w:val="24"/>
          <w:szCs w:val="24"/>
          <w:lang w:val="en-US"/>
        </w:rPr>
      </w:pPr>
      <w:r w:rsidRPr="4B77ABE1" w:rsidR="5A369BE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Terms of references</w:t>
      </w:r>
    </w:p>
    <w:p w:rsidR="5A369BE7" w:rsidP="4B77ABE1" w:rsidRDefault="5A369BE7" w14:paraId="0031CC4C" w14:textId="23447BD5">
      <w:pPr>
        <w:jc w:val="both"/>
      </w:pP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Christian Felices assigned the Evidence of Learning (E-Portfolio) report from Trinity Saint David University in Wales. This report aims to analyze my learnings from the 5-week learning experience. The report is required after the conclusion of the classes. The submission deadline is 10th March 2023.</w:t>
      </w:r>
    </w:p>
    <w:p w:rsidR="5A369BE7" w:rsidP="4B77ABE1" w:rsidRDefault="5A369BE7" w14:paraId="1EEDB648" w14:textId="5ADFC95E">
      <w:pPr>
        <w:pStyle w:val="Heading1"/>
      </w:pPr>
      <w:r w:rsidRPr="4B77ABE1" w:rsidR="5A369BE7">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US"/>
        </w:rPr>
        <w:t>Procedure</w:t>
      </w:r>
    </w:p>
    <w:p w:rsidR="398A2CAE" w:rsidP="4B77ABE1" w:rsidRDefault="398A2CAE" w14:paraId="4C04A15F" w14:textId="4DC4AA0E">
      <w:pPr>
        <w:jc w:val="both"/>
      </w:pPr>
      <w:r w:rsidRPr="4B77ABE1" w:rsidR="398A2C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For this report the writer </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researched journals, publications, and articles linked to </w:t>
      </w:r>
      <w:r w:rsidRPr="4B77ABE1" w:rsidR="0A5A70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 study</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77ABE1" w:rsidR="371C629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Also, </w:t>
      </w:r>
      <w:r w:rsidRPr="4B77ABE1" w:rsidR="63CA7F1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writer </w:t>
      </w:r>
      <w:r w:rsidRPr="4B77ABE1" w:rsidR="371C629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tried</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to link up </w:t>
      </w:r>
      <w:r w:rsidRPr="4B77ABE1" w:rsidR="4F0588C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study materials with relevant articles. </w:t>
      </w:r>
      <w:r w:rsidRPr="4B77ABE1" w:rsidR="431CF1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Also, the</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internet's help, checked many websites, and read articles. </w:t>
      </w:r>
      <w:r w:rsidRPr="4B77ABE1" w:rsidR="7B5B40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Also,</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4B77ABE1" w:rsidR="6B924EB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they used</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proper references to </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maintain</w:t>
      </w:r>
      <w:r w:rsidRPr="4B77ABE1" w:rsidR="5A369B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authenticity.</w:t>
      </w:r>
    </w:p>
    <w:p w:rsidR="5A369BE7" w:rsidP="4B77ABE1" w:rsidRDefault="5A369BE7" w14:paraId="433B840C" w14:textId="2580DBDE">
      <w:pPr>
        <w:pStyle w:val="Heading1"/>
        <w:rPr>
          <w:rFonts w:ascii="Times New Roman" w:hAnsi="Times New Roman" w:eastAsia="Times New Roman" w:cs="Times New Roman"/>
          <w:noProof w:val="0"/>
          <w:sz w:val="24"/>
          <w:szCs w:val="24"/>
          <w:lang w:val="en-US"/>
        </w:rPr>
      </w:pPr>
      <w:r>
        <w:br/>
      </w:r>
      <w:r w:rsidRPr="4B77ABE1" w:rsidR="0EFE3018">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Introduction  </w:t>
      </w:r>
    </w:p>
    <w:p w:rsidR="0EFE3018" w:rsidP="4B77ABE1" w:rsidRDefault="0EFE3018" w14:paraId="275AC416" w14:textId="00DEC438">
      <w:pPr>
        <w:jc w:val="both"/>
      </w:pP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Personal and professional development is a technique for an individual to evaluate one's talents and abilities to achieve goals. It is all about expanding the skill. Professional development refers to ongoing education and professional training to acquire new skills (Elsa, 2022). In addition, professional development refers to the variety of a person's skills. </w:t>
      </w:r>
      <w:r w:rsidRPr="4B77ABE1" w:rsidR="7605A4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Many</w:t>
      </w: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individuals do not interest in investing in their professional growth. But it is essential to develop our skills and expand them correctly (</w:t>
      </w: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Slorach</w:t>
      </w: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et al., 2020). As it is a modern era, </w:t>
      </w:r>
      <w:r w:rsidRPr="4B77ABE1" w:rsidR="2E43F3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people</w:t>
      </w: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can quickly adapt many skills in the vast technological way in this era of re-alignment. </w:t>
      </w:r>
      <w:r w:rsidRPr="4B77ABE1" w:rsidR="66AF99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reporter</w:t>
      </w: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acquired</w:t>
      </w: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specific skills and knowledge to grant me a successful job (Brown-Grant, 2022). </w:t>
      </w:r>
    </w:p>
    <w:p w:rsidR="0EFE3018" w:rsidP="4B77ABE1" w:rsidRDefault="0EFE3018" w14:paraId="0B3E79CF" w14:textId="33B3AF52">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Self-awareness: Self-awareness requires consciousness about own feelings.  </w:t>
      </w:r>
    </w:p>
    <w:p w:rsidR="0EFE3018" w:rsidP="4B77ABE1" w:rsidRDefault="0EFE3018" w14:paraId="20F2CEC8" w14:textId="0CD94931">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Communication skill: Expanding community with others can help get new ideas.</w:t>
      </w:r>
    </w:p>
    <w:p w:rsidR="0EFE3018" w:rsidP="4B77ABE1" w:rsidRDefault="0EFE3018" w14:paraId="2EB6EB9E" w14:textId="4DA1D21F">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skill: Technological advancement can help to do many innovative things.</w:t>
      </w:r>
    </w:p>
    <w:p w:rsidR="0EFE3018" w:rsidP="4B77ABE1" w:rsidRDefault="0EFE3018" w14:paraId="1EF03225" w14:textId="209B85D1">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Critical thinking: By thinking in a critical way can improve decision-making ideas.</w:t>
      </w:r>
    </w:p>
    <w:p w:rsidR="0EFE3018" w:rsidP="4B77ABE1" w:rsidRDefault="0EFE3018" w14:paraId="2B359E9F" w14:textId="0CC8D2B9">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Time management: Effective schedule of work can help to maintain the timing.</w:t>
      </w:r>
    </w:p>
    <w:p w:rsidR="0EFE3018" w:rsidP="4B77ABE1" w:rsidRDefault="0EFE3018" w14:paraId="32B56C16" w14:textId="33DA87C4">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Good writing: Good-writing skills can easily manifest one's point of view.</w:t>
      </w:r>
    </w:p>
    <w:p w:rsidR="0EFE3018" w:rsidP="4B77ABE1" w:rsidRDefault="0EFE3018" w14:paraId="174449EF" w14:textId="44931841">
      <w:pPr>
        <w:pStyle w:val="ListParagraph"/>
        <w:numPr>
          <w:ilvl w:val="0"/>
          <w:numId w:val="1"/>
        </w:num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EFE301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Language skills: Improving language skills can help to express oneself.</w:t>
      </w:r>
    </w:p>
    <w:p w:rsidR="0EFE3018" w:rsidP="4B77ABE1" w:rsidRDefault="0EFE3018" w14:paraId="64DFC5D2" w14:textId="04582C38">
      <w:pPr>
        <w:pStyle w:val="Normal"/>
        <w:spacing w:line="360" w:lineRule="auto"/>
        <w:jc w:val="both"/>
        <w:rPr>
          <w:rFonts w:ascii="Times New Roman" w:hAnsi="Times New Roman" w:eastAsia="Times New Roman" w:cs="Times New Roman"/>
          <w:noProof w:val="0"/>
          <w:sz w:val="24"/>
          <w:szCs w:val="24"/>
          <w:lang w:val="en-US"/>
        </w:rPr>
      </w:pPr>
      <w:r>
        <w:br/>
      </w:r>
      <w:r>
        <w:br/>
      </w:r>
      <w:r>
        <w:br/>
      </w:r>
      <w:r>
        <w:br/>
      </w:r>
    </w:p>
    <w:p w:rsidR="4B77ABE1" w:rsidP="4B77ABE1" w:rsidRDefault="4B77ABE1" w14:paraId="1050169B" w14:textId="6D6EAE8A">
      <w:pPr>
        <w:pStyle w:val="Normal"/>
      </w:pPr>
    </w:p>
    <w:p w:rsidR="4B77ABE1" w:rsidP="4B77ABE1" w:rsidRDefault="4B77ABE1" w14:paraId="43FF1436" w14:textId="4C1BDCC5">
      <w:pPr>
        <w:pStyle w:val="Normal"/>
      </w:pPr>
    </w:p>
    <w:p w:rsidR="4B77ABE1" w:rsidP="4B77ABE1" w:rsidRDefault="4B77ABE1" w14:paraId="36AC4C46" w14:textId="4ADDCE53">
      <w:pPr>
        <w:pStyle w:val="Normal"/>
      </w:pPr>
    </w:p>
    <w:p w:rsidR="028ABDA3" w:rsidP="028ABDA3" w:rsidRDefault="028ABDA3" w14:paraId="36A853BE" w14:textId="71187DBA">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5C7F676E" w14:textId="7F3F5879">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448EDF2A" w:rsidP="4B77ABE1" w:rsidRDefault="448EDF2A" w14:paraId="4F3D6544" w14:textId="051130E2">
      <w:pPr>
        <w:pStyle w:val="Heading1"/>
      </w:pPr>
      <w:r w:rsidRPr="4B77ABE1" w:rsidR="448EDF2A">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Findings</w:t>
      </w:r>
    </w:p>
    <w:p w:rsidR="448EDF2A" w:rsidP="4B77ABE1" w:rsidRDefault="448EDF2A" w14:paraId="31567B16" w14:textId="6C2EC281">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4.1. After learning for five weeks, </w:t>
      </w:r>
      <w:r w:rsidRPr="4B77ABE1" w:rsidR="34AA89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reporter</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gained practical and valuable skills. Including like, it enhances</w:t>
      </w:r>
      <w:r w:rsidRPr="4B77ABE1" w:rsidR="7F9869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6C46CF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reporter’s language</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skill, critical and rational thinking method, writing skill in a disciplinary way, better decision-making, time management, and problem-solving skill</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Moreover, it enriched my knowledge and communication skills and helped</w:t>
      </w:r>
      <w:r w:rsidRPr="4B77ABE1" w:rsidR="1146C6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reporter to build</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relationships with others. Again, it developed my I.T. skill, which is pivotal in this era. Now, </w:t>
      </w:r>
      <w:r w:rsidRPr="4B77ABE1" w:rsidR="2EB9EC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 </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can present skills and precisely </w:t>
      </w:r>
      <w:r w:rsidRPr="4B77ABE1" w:rsidR="25605B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express opinion</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also helped </w:t>
      </w:r>
      <w:r w:rsidRPr="4B77ABE1" w:rsidR="4FEBAB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writer to</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courage</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w:t>
      </w:r>
      <w:r w:rsidRPr="4B77ABE1" w:rsidR="633F9C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 </w:t>
      </w:r>
      <w:r w:rsidRPr="4B77ABE1" w:rsidR="2F3E1E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thinks</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those skills will help </w:t>
      </w:r>
      <w:r w:rsidRPr="4B77ABE1" w:rsidR="25C27D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progress</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w:t>
      </w:r>
      <w:r w:rsidRPr="4B77ABE1" w:rsidR="06DF665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academic</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life and be convenient </w:t>
      </w:r>
      <w:r w:rsidRPr="4B77ABE1" w:rsidR="0E9090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w:t>
      </w:r>
      <w:r w:rsidRPr="4B77ABE1" w:rsidR="0E9090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future</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life. </w:t>
      </w:r>
    </w:p>
    <w:p w:rsidR="448EDF2A" w:rsidP="4B77ABE1" w:rsidRDefault="448EDF2A" w14:paraId="74ADCE72" w14:textId="7D18A2D7">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4.2. During those times, </w:t>
      </w:r>
      <w:r w:rsidRPr="4B77ABE1" w:rsidR="68455E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writer</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faced many </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apparent</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barriers. </w:t>
      </w:r>
      <w:r w:rsidRPr="4B77ABE1" w:rsidR="46CEDF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 </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had to deal with dependency, the most common issue as a young learner. As a young learner, </w:t>
      </w:r>
      <w:r w:rsidRPr="4B77ABE1" w:rsidR="424F43B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writer</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could not obtain the content for being an egocentric thinker, which is the biggest obstacle to critical thinking. </w:t>
      </w:r>
      <w:r w:rsidRPr="4B77ABE1" w:rsidR="597E70A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Also, </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could not find out the actual purpose. As a </w:t>
      </w:r>
      <w:r w:rsidRPr="4B77ABE1" w:rsidR="11BCBF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result, could</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not </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time properly. This obstacle can be overcome through social and cultural bonding. So, </w:t>
      </w:r>
      <w:r w:rsidRPr="4B77ABE1" w:rsidR="1CEA9D5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 </w:t>
      </w:r>
      <w:r w:rsidRPr="4B77ABE1" w:rsidR="448EDF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set up debates and be open-minded </w:t>
      </w:r>
    </w:p>
    <w:p w:rsidR="516D37B6" w:rsidP="4B77ABE1" w:rsidRDefault="516D37B6" w14:paraId="37F5053F" w14:textId="76AAD838">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 others to develop my lacking.</w:t>
      </w:r>
      <w:r w:rsidRPr="4B77ABE1" w:rsidR="7D582C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reporter </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built up</w:t>
      </w:r>
      <w:r w:rsidRPr="4B77ABE1" w:rsidR="56C83B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communication with others. Now </w:t>
      </w:r>
      <w:r w:rsidRPr="4B77ABE1" w:rsidR="7775C8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have</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overcome those problems</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4B77ABE1" w:rsidP="4B77ABE1" w:rsidRDefault="4B77ABE1" w14:paraId="6B9134AB" w14:textId="0F4370DC">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16D37B6" w:rsidP="4B77ABE1" w:rsidRDefault="516D37B6" w14:paraId="276F322B" w14:textId="39DE9759">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4.3. Critical analysis ability can help </w:t>
      </w:r>
      <w:r w:rsidRPr="4B77ABE1" w:rsidR="361AAD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reporter</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with every spare of </w:t>
      </w:r>
      <w:r w:rsidRPr="4B77ABE1" w:rsidR="0F6F1D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their </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life. Professional development is the process of self-awareness, research and decision-making based on </w:t>
      </w:r>
      <w:r w:rsidRPr="4B77ABE1" w:rsidR="6E58FC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ability</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First, it can help </w:t>
      </w:r>
      <w:r w:rsidRPr="4B77ABE1" w:rsidR="6979022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74BF92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schedule</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w:t>
      </w:r>
      <w:r w:rsidRPr="4B77ABE1" w:rsidR="1474DF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complete work</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 time. Again, </w:t>
      </w:r>
      <w:r w:rsidRPr="4B77ABE1" w:rsidR="565C65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knowledge</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skills will help </w:t>
      </w:r>
      <w:r w:rsidRPr="4B77ABE1" w:rsidR="5545F0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present </w:t>
      </w:r>
      <w:r w:rsidRPr="4B77ABE1" w:rsidR="6C707C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self as pragmatic. </w:t>
      </w:r>
      <w:r w:rsidRPr="4B77ABE1" w:rsidR="5CC2FB7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reporter is </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presenting</w:t>
      </w:r>
      <w:r w:rsidRPr="4B77ABE1" w:rsidR="0041CD9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15014A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point</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of view by adopting all these skills. Moreover, communication skills can help </w:t>
      </w:r>
      <w:r w:rsidRPr="4B77ABE1" w:rsidR="5A4BB29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engage with others in </w:t>
      </w:r>
      <w:r w:rsidRPr="4B77ABE1" w:rsidR="240C71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job sector. This will also help </w:t>
      </w:r>
      <w:r w:rsidRPr="4B77ABE1" w:rsidR="27B0DB4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minimize </w:t>
      </w:r>
      <w:r w:rsidRPr="4B77ABE1" w:rsidR="5ADD27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weakness</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the workplace, sharp writing skills can help </w:t>
      </w:r>
      <w:r w:rsidRPr="4B77ABE1" w:rsidR="19A9E36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w:t>
      </w: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bear information and essential issues with colleagues. </w:t>
      </w:r>
    </w:p>
    <w:p w:rsidR="516D37B6" w:rsidP="028ABDA3" w:rsidRDefault="516D37B6" w14:paraId="3DD4613C" w14:textId="711B0FF7">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28ABDA3"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4.4. </w:t>
      </w:r>
      <w:r w:rsidRPr="028ABDA3" w:rsidR="07034D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reporter</w:t>
      </w:r>
      <w:r w:rsidRPr="028ABDA3"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undertook some research to enhance </w:t>
      </w:r>
      <w:r w:rsidRPr="028ABDA3" w:rsidR="1D6008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w:t>
      </w:r>
      <w:r w:rsidRPr="028ABDA3"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ability. There are some principles and skills that the author must need.</w:t>
      </w:r>
      <w:r w:rsidRPr="028ABDA3" w:rsidR="182D78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28ABDA3" w:rsidR="45A833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may</w:t>
      </w:r>
      <w:r w:rsidRPr="028ABDA3"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face many obstacles in </w:t>
      </w:r>
      <w:r w:rsidRPr="028ABDA3" w:rsidR="2265CA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day</w:t>
      </w:r>
      <w:r w:rsidRPr="028ABDA3"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-to-day life. Problem-solving method helped </w:t>
      </w:r>
      <w:r w:rsidRPr="028ABDA3" w:rsidR="2D13D1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028ABDA3"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cope with it. </w:t>
      </w:r>
    </w:p>
    <w:p w:rsidR="4B77ABE1" w:rsidP="4B77ABE1" w:rsidRDefault="4B77ABE1" w14:paraId="52000EBA" w14:textId="2D4E96D7">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16D37B6" w:rsidP="4B77ABE1" w:rsidRDefault="516D37B6" w14:paraId="34DA0507" w14:textId="7A37BD78">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516D37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this modern era, communication skill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is mandatory for relationships with others. It also helped </w:t>
      </w:r>
      <w:r w:rsidRPr="4B77ABE1" w:rsidR="719D873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w:t>
      </w:r>
      <w:r w:rsidRPr="4B77ABE1" w:rsidR="5D38F4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expand.</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Moreover,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good time</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management skills made </w:t>
      </w:r>
      <w:r w:rsidRPr="4B77ABE1" w:rsidR="3EF290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more productive and helped </w:t>
      </w:r>
      <w:r w:rsidRPr="4B77ABE1" w:rsidR="19D157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minimize time waste. </w:t>
      </w:r>
    </w:p>
    <w:p w:rsidR="00F4ED4B" w:rsidP="4B77ABE1" w:rsidRDefault="00F4ED4B" w14:paraId="0E9EA6C7" w14:textId="4537D0CF">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4.5. </w:t>
      </w:r>
      <w:r w:rsidRPr="4B77ABE1" w:rsidR="00F4ED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Specific-</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30426C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writer’s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desired goal should be qualified. </w:t>
      </w:r>
      <w:r w:rsidRPr="4B77ABE1" w:rsidR="2BDFD9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 priority</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goal is to get a job to develop </w:t>
      </w:r>
      <w:r w:rsidRPr="4B77ABE1" w:rsidR="0F94DF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writer’s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career. </w:t>
      </w:r>
      <w:r w:rsidRPr="4B77ABE1" w:rsidR="00F4ED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Measurable- </w:t>
      </w:r>
      <w:r w:rsidRPr="4B77ABE1" w:rsidR="541C287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they can</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measure how many promotions </w:t>
      </w:r>
      <w:r w:rsidRPr="4B77ABE1" w:rsidR="4E39C4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they can get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4-5 years. </w:t>
      </w:r>
      <w:r w:rsidRPr="4B77ABE1" w:rsidR="00F4ED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Attainable- </w:t>
      </w:r>
      <w:r w:rsidRPr="4B77ABE1" w:rsidR="60E95544">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they can</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get promotions if </w:t>
      </w:r>
      <w:r w:rsidRPr="4B77ABE1" w:rsidR="73F9F0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they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do well in </w:t>
      </w:r>
      <w:r w:rsidRPr="4B77ABE1" w:rsidR="2FB5A8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job</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00F4ED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Relevant-</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1927A4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can</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increase </w:t>
      </w:r>
      <w:r w:rsidRPr="4B77ABE1" w:rsidR="4E03D5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knowledge</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develop </w:t>
      </w:r>
      <w:r w:rsidRPr="4B77ABE1" w:rsidR="40A533B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skills</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00F4ED4B">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Time-based- </w:t>
      </w:r>
      <w:r w:rsidRPr="4B77ABE1" w:rsidR="0A2873C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their goal</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should be scheduled. </w:t>
      </w:r>
      <w:r w:rsidRPr="4B77ABE1" w:rsidR="0505D09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They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should do </w:t>
      </w:r>
      <w:r w:rsidRPr="4B77ABE1" w:rsidR="6C311C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work</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at an exact time. </w:t>
      </w:r>
    </w:p>
    <w:p w:rsidR="00F4ED4B" w:rsidP="4B77ABE1" w:rsidRDefault="00F4ED4B" w14:paraId="42728B3C" w14:textId="2207862B">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4.6. </w:t>
      </w:r>
      <w:r w:rsidRPr="4B77ABE1" w:rsidR="3AF11F2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can figure out </w:t>
      </w:r>
      <w:r w:rsidRPr="4B77ABE1" w:rsidR="57CC894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strength</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by applying my SWOT analysis and other models to achieve</w:t>
      </w:r>
      <w:r w:rsidRPr="4B77ABE1" w:rsidR="530997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SM</w:t>
      </w:r>
      <w:r w:rsidRPr="4B77ABE1" w:rsidR="784127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ARST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goal. Critical thinking, essay writing, academic writing, and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good time</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management skills will help </w:t>
      </w:r>
      <w:r w:rsidRPr="4B77ABE1" w:rsidR="72A86A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to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develop. Again, critical thinking can help </w:t>
      </w:r>
      <w:r w:rsidRPr="4B77ABE1" w:rsidR="289CCD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find the exact content critically. It also enhances knowledge power. It can help </w:t>
      </w:r>
      <w:r w:rsidRPr="4B77ABE1" w:rsidR="0279C2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 to</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enrich </w:t>
      </w:r>
      <w:r w:rsidRPr="4B77ABE1" w:rsidR="60EC12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self</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-awareness and confidence level</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61233D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B77ABE1" w:rsidR="4C7A21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can</w:t>
      </w:r>
      <w:r w:rsidRPr="4B77ABE1"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avoid criticism from others. </w:t>
      </w:r>
    </w:p>
    <w:p w:rsidR="4B77ABE1" w:rsidP="4B77ABE1" w:rsidRDefault="4B77ABE1" w14:paraId="100C0CA8" w14:textId="4BA47A2F">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64ADA8EF" w14:textId="2510E738">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5C14C2FF" w14:textId="6D73F6A2">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14DBC8A6" w14:textId="70BEB265">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2F8FF04B" w14:textId="731C49BA">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7E52D764" w14:textId="47BAA407">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6DE2707F" w14:textId="06D1451B">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1DED401C" w14:textId="128B42FF">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3F6803A0" w14:textId="42E69255">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7EC2180B" w14:textId="69363500">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2658A1B0" w14:textId="2A6D13A4">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B77ABE1" w:rsidP="4B77ABE1" w:rsidRDefault="4B77ABE1" w14:paraId="41D5EDB6" w14:textId="41FA8999">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0F4ED4B" w:rsidP="028ABDA3" w:rsidRDefault="00F4ED4B" w14:paraId="0AC4F711" w14:textId="5A45D336">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28ABDA3" w:rsidR="00F4ED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Moreover, it will </w:t>
      </w:r>
      <w:r w:rsidRPr="028ABDA3" w:rsidR="75C3E10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028ABDA3" w:rsidR="7C2A77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reporter to</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reduce </w:t>
      </w:r>
      <w:r w:rsidRPr="028ABDA3" w:rsidR="458E17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their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weakness and threats. It</w:t>
      </w:r>
      <w:r w:rsidRPr="028ABDA3" w:rsidR="32577F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28ABDA3" w:rsidR="31F7297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will help</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28ABDA3" w:rsidR="43E6BB3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build up </w:t>
      </w:r>
      <w:r w:rsidRPr="028ABDA3" w:rsidR="5B7CEA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communication</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with others and reduce </w:t>
      </w:r>
      <w:r w:rsidRPr="028ABDA3" w:rsidR="0810F8A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timidness</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In this modern era, we are all used to technical service. So, it can help</w:t>
      </w:r>
      <w:r w:rsidRPr="028ABDA3" w:rsidR="0E2579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writer to</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28ABDA3" w:rsidR="78F00F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adapt to</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I.T. sector. </w:t>
      </w:r>
    </w:p>
    <w:p w:rsidR="6F452AA2" w:rsidP="4B77ABE1" w:rsidRDefault="6F452AA2" w14:paraId="38B2C919" w14:textId="250F670E">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4.7. </w:t>
      </w:r>
      <w:r w:rsidRPr="4B77ABE1" w:rsidR="4F3779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writer has</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completed reading and writing styles. After completing it, the outcome amazed </w:t>
      </w:r>
      <w:r w:rsidRPr="4B77ABE1" w:rsidR="1A21CF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 the given article is a topic-based study, it is sometimes hard to find the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content</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So, reading correctly helped </w:t>
      </w:r>
      <w:r w:rsidRPr="4B77ABE1" w:rsidR="461723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 to</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figure out the specific subject. Now </w:t>
      </w:r>
      <w:r w:rsidRPr="4B77ABE1" w:rsidR="63A5D3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can</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read any article thoroughly. Again, it was previously quite impossible for </w:t>
      </w:r>
      <w:r w:rsidRPr="4B77ABE1" w:rsidR="575E4E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write precisely. But now </w:t>
      </w:r>
      <w:r w:rsidRPr="4B77ABE1" w:rsidR="6CA29B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they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can summarize the case or study by using excels, worksheets and text-heavy tools. Those are the most straightforward learning style to get an opportunity to manifest </w:t>
      </w:r>
      <w:r w:rsidRPr="4B77ABE1" w:rsidR="4F4140B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own</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opinion.</w:t>
      </w:r>
    </w:p>
    <w:p w:rsidR="6F452AA2" w:rsidP="4B77ABE1" w:rsidRDefault="6F452AA2" w14:paraId="336E2DF9" w14:textId="271D9B11">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4.8. Many employability skills are relevant to achieving my SMART goal. Such as good communication, motivation or initiative, teamwork, patience, build up other communities. </w:t>
      </w:r>
      <w:r w:rsidRPr="028ABDA3" w:rsidR="6F76C7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28ABDA3" w:rsidR="495EDC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writer will</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develop </w:t>
      </w:r>
      <w:r w:rsidRPr="028ABDA3" w:rsidR="17619F5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their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speaking skill by completing the course. </w:t>
      </w:r>
      <w:r w:rsidRPr="028ABDA3" w:rsidR="44DD0C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They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can join some clubs to increase </w:t>
      </w:r>
      <w:r w:rsidRPr="028ABDA3" w:rsidR="6F1CFE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network</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level with others. </w:t>
      </w:r>
      <w:r w:rsidRPr="028ABDA3" w:rsidR="755430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Also, </w:t>
      </w:r>
      <w:r w:rsidRPr="028ABDA3" w:rsidR="755430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participate</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many competitions to enrich </w:t>
      </w:r>
      <w:r w:rsidRPr="028ABDA3" w:rsidR="495159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knowledge. That will help </w:t>
      </w:r>
      <w:r w:rsidRPr="028ABDA3" w:rsidR="311B80E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enhance </w:t>
      </w:r>
      <w:r w:rsidRPr="028ABDA3" w:rsidR="3AEC9A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their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confidence and minimize timidness. </w:t>
      </w:r>
      <w:r w:rsidRPr="028ABDA3" w:rsidR="144CBC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Also, they can</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develop I.T., presentation, and analytical skills by training professionals. </w:t>
      </w:r>
      <w:r w:rsidRPr="028ABDA3" w:rsidR="58D405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can set up </w:t>
      </w:r>
      <w:r w:rsidRPr="028ABDA3" w:rsidR="4F17E2C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work</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schedule to manage </w:t>
      </w:r>
      <w:r w:rsidRPr="028ABDA3" w:rsidR="558A91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time</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correctly. Those skills will help </w:t>
      </w:r>
      <w:r w:rsidRPr="028ABDA3" w:rsidR="52F1A1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develop </w:t>
      </w:r>
      <w:r w:rsidRPr="028ABDA3" w:rsidR="7EE6F5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w:t>
      </w:r>
      <w:r w:rsidRPr="028ABDA3" w:rsidR="7EE6F5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achieve SMART</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goal.</w:t>
      </w:r>
    </w:p>
    <w:p w:rsidR="028ABDA3" w:rsidP="028ABDA3" w:rsidRDefault="028ABDA3" w14:paraId="2A8DA19E" w14:textId="29B30102">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28ABDA3" w:rsidP="028ABDA3" w:rsidRDefault="028ABDA3" w14:paraId="707513F7" w14:textId="19CCF344">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28ABDA3" w:rsidP="028ABDA3" w:rsidRDefault="028ABDA3" w14:paraId="03E2CFFC" w14:textId="064F2B22">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28ABDA3" w:rsidP="028ABDA3" w:rsidRDefault="028ABDA3" w14:paraId="255CBCCC" w14:textId="4D1C35BB">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28ABDA3" w:rsidP="028ABDA3" w:rsidRDefault="028ABDA3" w14:paraId="3F19D4EE" w14:textId="18FF1B66">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F452AA2" w:rsidP="4B77ABE1" w:rsidRDefault="6F452AA2" w14:paraId="2FEBEA81" w14:textId="502ECCAC">
      <w:pPr>
        <w:jc w:val="both"/>
      </w:pP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4.9. As </w:t>
      </w:r>
      <w:r w:rsidRPr="4B77ABE1" w:rsidR="119686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writer's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specific job is to be a graphic designer, </w:t>
      </w:r>
      <w:r w:rsidRPr="4B77ABE1" w:rsidR="2983E9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their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selected learning objects are Graphics and Microsoft word. </w:t>
      </w:r>
      <w:r w:rsidRPr="4B77ABE1" w:rsidR="3D8BDA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4B77ABE1" w:rsidR="2DF837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writer's SWOT</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analysis reveals that </w:t>
      </w:r>
      <w:r w:rsidRPr="4B77ABE1" w:rsidR="26E066D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must</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need to know about graphic design. There are many online design programs available on the internet. Like Canva, Adobe express, Piktochart. It can help </w:t>
      </w:r>
      <w:r w:rsidRPr="4B77ABE1" w:rsidR="1CDE4D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them to generate</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visual content using logos and materials. Again, Microsoft word can help </w:t>
      </w:r>
      <w:r w:rsidRPr="4B77ABE1" w:rsidR="707B18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create documents or files, presentations, company reports, agendas, and specific statements. </w:t>
      </w:r>
      <w:r w:rsidRPr="4B77ABE1" w:rsidR="2F8DDE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can</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add graphics to </w:t>
      </w:r>
      <w:r w:rsidRPr="4B77ABE1" w:rsidR="710C8C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presentation</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make it more attractive. It is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 easy way</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manifest a clear point of view.</w:t>
      </w:r>
    </w:p>
    <w:p w:rsidR="4B77ABE1" w:rsidP="4B77ABE1" w:rsidRDefault="4B77ABE1" w14:paraId="60BE3452" w14:textId="057B4D67">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4B77ABE1" w:rsidP="4B77ABE1" w:rsidRDefault="4B77ABE1" w14:paraId="72135344" w14:textId="0B8C5F68">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4B77ABE1" w:rsidP="4B77ABE1" w:rsidRDefault="4B77ABE1" w14:paraId="36F1D7EC" w14:textId="09B6796A">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26711275" w:rsidP="028ABDA3" w:rsidRDefault="26711275" w14:paraId="4339FCA4" w14:textId="5051C8EC">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028ABDA3" w:rsidR="26711275">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Academic </w:t>
      </w:r>
      <w:r w:rsidRPr="028ABDA3" w:rsidR="6F452AA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writing </w:t>
      </w:r>
    </w:p>
    <w:p w:rsidR="6F452AA2" w:rsidP="4B77ABE1" w:rsidRDefault="6F452AA2" w14:paraId="45374D64" w14:textId="574E40F4">
      <w:pPr>
        <w:jc w:val="both"/>
      </w:pP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Academic writing means a proper writing style that manifests the writer's academic skill and proficiency. It's a process in that students can classify their thoughts and enrich their knowledge (Amelia, 2022) It's easy to deliver one's ideology to the teacher to make the best impression. Academic writing is essential to gain one's educational success. On the other hand, it sometimes does not work in </w:t>
      </w:r>
      <w:r w:rsidRPr="4B77ABE1" w:rsidR="0EE051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practical life for being too theoretical to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maintain. </w:t>
      </w:r>
    </w:p>
    <w:p w:rsidR="6F452AA2" w:rsidP="4B77ABE1" w:rsidRDefault="6F452AA2" w14:paraId="150AEB0B" w14:textId="640FDCBC">
      <w:pPr>
        <w:pStyle w:val="Heading1"/>
      </w:pPr>
      <w:r w:rsidRPr="4B77ABE1" w:rsidR="6F452AA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Significance of Academic writing</w:t>
      </w:r>
    </w:p>
    <w:p w:rsidR="6F452AA2" w:rsidP="4B77ABE1" w:rsidRDefault="6F452AA2" w14:paraId="020F6235" w14:textId="4D69A5DF">
      <w:pPr>
        <w:jc w:val="both"/>
      </w:pP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Academic writing is a well-organized one's point of view. It helps to write in a disciplinary way and improves </w:t>
      </w:r>
      <w:r w:rsidRPr="4B77ABE1" w:rsidR="61E9C9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expertise</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writing (V, 2021). The following reasons will show the importance of academic writing.</w:t>
      </w:r>
    </w:p>
    <w:p w:rsidR="6F452AA2" w:rsidP="4B77ABE1" w:rsidRDefault="6F452AA2" w14:paraId="37EF7EEB" w14:textId="4C870A69">
      <w:pPr>
        <w:jc w:val="both"/>
      </w:pPr>
      <w:r w:rsidRPr="4B77ABE1" w:rsidR="6F452AA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Enriching one's knowledge:</w:t>
      </w:r>
      <w:r w:rsidRPr="4B77ABE1" w:rsidR="6F452AA2">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r w:rsidRPr="4B77ABE1" w:rsidR="6F452AA2">
        <w:rPr>
          <w:rFonts w:ascii="Calibri" w:hAnsi="Calibri" w:eastAsia="Calibri" w:cs="Calibri"/>
          <w:b w:val="1"/>
          <w:bCs w:val="1"/>
          <w:i w:val="0"/>
          <w:iCs w:val="0"/>
          <w:strike w:val="0"/>
          <w:dstrike w:val="0"/>
          <w:noProof w:val="0"/>
          <w:color w:val="000000" w:themeColor="text1" w:themeTint="FF" w:themeShade="FF"/>
          <w:sz w:val="22"/>
          <w:szCs w:val="22"/>
          <w:u w:val="none"/>
          <w:lang w:val="en-GB"/>
        </w:rPr>
        <w:t xml:space="preserve">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Students can boost their analytical or critical thinking ability through academic writing. They can upgrade their knowledge by writing or questioning exactly. </w:t>
      </w:r>
    </w:p>
    <w:p w:rsidR="6F452AA2" w:rsidP="4B77ABE1" w:rsidRDefault="6F452AA2" w14:paraId="711462E5" w14:textId="6E9E2B1F">
      <w:pPr>
        <w:jc w:val="both"/>
      </w:pPr>
      <w:r w:rsidRPr="4B77ABE1" w:rsidR="6F452AA2">
        <w:rPr>
          <w:rFonts w:ascii="Times New Roman" w:hAnsi="Times New Roman" w:eastAsia="Times New Roman" w:cs="Times New Roman"/>
          <w:b w:val="1"/>
          <w:bCs w:val="1"/>
          <w:i w:val="0"/>
          <w:iCs w:val="0"/>
          <w:strike w:val="0"/>
          <w:dstrike w:val="0"/>
          <w:noProof w:val="0"/>
          <w:color w:val="000000" w:themeColor="text1" w:themeTint="FF" w:themeShade="FF"/>
          <w:sz w:val="22"/>
          <w:szCs w:val="22"/>
          <w:u w:val="none"/>
          <w:lang w:val="en-GB"/>
        </w:rPr>
        <w:t>Practising self-reflection:</w:t>
      </w:r>
      <w:r w:rsidRPr="4B77ABE1" w:rsidR="6F452AA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By manifesting our notion, students can express their internal purpose. Students can identify what they need most intensely through academic writing.</w:t>
      </w:r>
      <w:r w:rsidRPr="4B77ABE1" w:rsidR="6F452AA2">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p>
    <w:p w:rsidR="6F452AA2" w:rsidP="4B77ABE1" w:rsidRDefault="6F452AA2" w14:paraId="02B00FAA" w14:textId="3656CE4E">
      <w:pPr>
        <w:jc w:val="both"/>
      </w:pPr>
      <w:r w:rsidRPr="028ABDA3" w:rsidR="6F452AA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Accreting student communication: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Some students hesitate to communicate or build relationships with others. </w:t>
      </w:r>
      <w:r w:rsidRPr="028ABDA3" w:rsidR="5330C3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But</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academic writing is an excellent way to catch up with others (Mia, 2019) </w:t>
      </w:r>
    </w:p>
    <w:p w:rsidR="6F452AA2" w:rsidP="4B77ABE1" w:rsidRDefault="6F452AA2" w14:paraId="38450FCC" w14:textId="78278405">
      <w:pPr>
        <w:jc w:val="both"/>
      </w:pPr>
      <w:r w:rsidRPr="4B77ABE1" w:rsidR="6F452AA2">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Enhancing well-organized writing skills:</w:t>
      </w: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Academic writing gives a proper guideline to write in an organized way according to the content. </w:t>
      </w:r>
    </w:p>
    <w:p w:rsidR="6F452AA2" w:rsidP="4B77ABE1" w:rsidRDefault="6F452AA2" w14:paraId="6C3D8EBD" w14:textId="41D078CB">
      <w:pPr>
        <w:jc w:val="center"/>
      </w:pPr>
      <w:r w:rsidR="6F452AA2">
        <w:drawing>
          <wp:inline wp14:editId="09981C17" wp14:anchorId="090CFB80">
            <wp:extent cx="5724524" cy="3219450"/>
            <wp:effectExtent l="0" t="0" r="0" b="0"/>
            <wp:docPr id="943342868" name="" title=""/>
            <wp:cNvGraphicFramePr>
              <a:graphicFrameLocks noChangeAspect="1"/>
            </wp:cNvGraphicFramePr>
            <a:graphic>
              <a:graphicData uri="http://schemas.openxmlformats.org/drawingml/2006/picture">
                <pic:pic>
                  <pic:nvPicPr>
                    <pic:cNvPr id="0" name=""/>
                    <pic:cNvPicPr/>
                  </pic:nvPicPr>
                  <pic:blipFill>
                    <a:blip r:embed="Rfab8723ec6a84d71">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6F452AA2" w:rsidRDefault="6F452AA2" w14:paraId="3CB94EE9" w14:textId="2E6F449E">
      <w:r>
        <w:br/>
      </w:r>
    </w:p>
    <w:p w:rsidR="6F452AA2" w:rsidP="4B77ABE1" w:rsidRDefault="6F452AA2" w14:paraId="0564DBCC" w14:textId="19F04BAE">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similarity score is 0%. That means no matches have been found in this content. Well, it seems very satisfying. </w:t>
      </w:r>
      <w:r w:rsidRPr="028ABDA3" w:rsidR="2CD7A8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t>
      </w:r>
      <w:r w:rsidRPr="028ABDA3" w:rsidR="715EF24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writer tried</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28ABDA3" w:rsidR="2AB78D6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 best</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authenticity by understanding the exact meaning. Now, </w:t>
      </w:r>
      <w:r w:rsidRPr="028ABDA3" w:rsidR="476450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they must</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be careful not to do it in future. </w:t>
      </w:r>
      <w:r w:rsidRPr="028ABDA3" w:rsidR="381F6F9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Also, found</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hard to acquire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content</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at first sight. </w:t>
      </w:r>
      <w:r w:rsidRPr="028ABDA3" w:rsidR="420F3E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must have been more attentive to read the content correctly. This accuracy can be improved by giving thoughtful observations to read the article. </w:t>
      </w:r>
      <w:r w:rsidRPr="028ABDA3" w:rsidR="055037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They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must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determine</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suitable object and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primary purpose to improve my inadequacy in paraphrasing. </w:t>
      </w:r>
      <w:r w:rsidRPr="028ABDA3" w:rsidR="3C3EFC4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writer </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must keep it in </w:t>
      </w:r>
      <w:r w:rsidRPr="028ABDA3" w:rsidR="4ACF00A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their</w:t>
      </w:r>
      <w:r w:rsidRPr="028ABDA3"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mind.</w:t>
      </w:r>
    </w:p>
    <w:p w:rsidR="028ABDA3" w:rsidP="028ABDA3" w:rsidRDefault="028ABDA3" w14:paraId="78C10CCF" w14:textId="413FCDF1">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2DD0E2B0" w14:textId="4D94B78C">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523A780E" w14:textId="1C759506">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05C975ED" w14:textId="4CD15807">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2538FA98" w14:textId="1B50F738">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1FE822D5" w14:textId="597C4F9F">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6F452AA2" w:rsidP="4B77ABE1" w:rsidRDefault="6F452AA2" w14:paraId="0AFA1A87" w14:textId="2E52D34A">
      <w:pPr>
        <w:pStyle w:val="Heading1"/>
      </w:pPr>
      <w:r w:rsidRPr="4B77ABE1" w:rsidR="6F452AA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Critical Analysis  </w:t>
      </w:r>
    </w:p>
    <w:p w:rsidR="6F452AA2" w:rsidP="4B77ABE1" w:rsidRDefault="6F452AA2" w14:paraId="54194C76" w14:textId="14D12AE0">
      <w:pPr>
        <w:jc w:val="both"/>
      </w:pP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Critical analysis means the comprehensive investigation of one's thoughts (Kolge, 2020). It is an individual evaluation of the study that can express the author's point of view. Critical analysis can be written to evaluate the study, business enterprise, literature article, television show and many other things. That means the topic of critical analysis can be anything. An excellent critical analysis can evaluate the solidity or deficiency of work or study that manifests the author's judgement. </w:t>
      </w:r>
    </w:p>
    <w:p w:rsidR="4B77ABE1" w:rsidP="4B77ABE1" w:rsidRDefault="4B77ABE1" w14:paraId="21E88B5F" w14:textId="66AD777C">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6F452AA2" w:rsidP="028ABDA3" w:rsidRDefault="6F452AA2" w14:paraId="14B5286B" w14:textId="2094EF76">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028ABDA3" w:rsidR="6F452AA2">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How Critical Analysis magnify work quality </w:t>
      </w:r>
    </w:p>
    <w:p w:rsidR="6F452AA2" w:rsidP="4B77ABE1" w:rsidRDefault="6F452AA2" w14:paraId="191F187F" w14:textId="70BEDDBB">
      <w:pPr>
        <w:jc w:val="both"/>
      </w:pPr>
      <w:r w:rsidRPr="4B77ABE1" w:rsidR="6F452A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Critical analysis is the contemplation of the author about a random topic. Creating an analysis illustrates the potentiality of the author's critical mind. The critical analysis depends on the </w:t>
      </w:r>
    </w:p>
    <w:p w:rsidR="27837970" w:rsidP="4B77ABE1" w:rsidRDefault="27837970" w14:paraId="352C4B3E" w14:textId="04102414">
      <w:pPr>
        <w:pStyle w:val="Normal"/>
      </w:pP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topic-based study. So, the author must pay attention to the topic when composing a critical study (Choudhury, 2022). Some ways of enhancing the quality of work are given below. </w:t>
      </w:r>
    </w:p>
    <w:p w:rsidR="27837970" w:rsidP="4B77ABE1" w:rsidRDefault="27837970" w14:paraId="33523FF2" w14:textId="006DC9D2">
      <w:pPr>
        <w:jc w:val="both"/>
      </w:pPr>
      <w:r w:rsidRPr="4B77ABE1" w:rsidR="2783797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Analyzing the work or study: </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First, the author must investigate the topic critically by reading the article and noting the crucial point. Strategic thinking can help to figure out those points </w:t>
      </w:r>
      <w:r w:rsidRPr="4B77ABE1" w:rsidR="27837970">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Agarwal &amp; Shankar, 2021). Reading case studies, interviews, surveys, and questionnaires allows an author to collect data and comprehend the point of view. </w:t>
      </w:r>
    </w:p>
    <w:p w:rsidR="27837970" w:rsidP="4B77ABE1" w:rsidRDefault="27837970" w14:paraId="674063FE" w14:textId="43A8DDF6">
      <w:pPr>
        <w:jc w:val="both"/>
      </w:pPr>
      <w:r w:rsidRPr="4B77ABE1" w:rsidR="2783797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Summarize the statement: </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is crucial to summarize the author's perspective throughout the writing. It is vital to have the correct information to summarize the article. When examining the entire content, the author should concisely give a clear and appropriate overview of the study. </w:t>
      </w:r>
    </w:p>
    <w:p w:rsidR="27837970" w:rsidP="4B77ABE1" w:rsidRDefault="27837970" w14:paraId="0CA0E06E" w14:textId="557CA121">
      <w:pPr>
        <w:pStyle w:val="Normal"/>
        <w:jc w:val="both"/>
        <w:rPr>
          <w:rFonts w:ascii="Times New Roman" w:hAnsi="Times New Roman" w:eastAsia="Times New Roman" w:cs="Times New Roman"/>
          <w:noProof w:val="0"/>
          <w:sz w:val="24"/>
          <w:szCs w:val="24"/>
          <w:lang w:val="en-GB"/>
        </w:rPr>
      </w:pP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Critical analysis is pivotal </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expertise</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author can </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utilize</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critical thinking to make a prudent decision. It enhances one's talent, performance everywhere, logical thinking, essay writing, quantitative skill, and I.T skill by </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analyzing</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actual content by critically reading and summarizing the whole part. The </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whole process</w:t>
      </w:r>
      <w:r w:rsidRPr="4B77ABE1" w:rsidR="2783797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will help to increase the confidence level and </w:t>
      </w:r>
      <w:r w:rsidRPr="4B77ABE1" w:rsidR="67C9698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self-reflection. Moreover, it will help to develop the problem-solving method critically.</w:t>
      </w:r>
    </w:p>
    <w:p w:rsidR="27837970" w:rsidP="4B77ABE1" w:rsidRDefault="27837970" w14:paraId="5E818809" w14:textId="7CF669FC">
      <w:pPr>
        <w:pStyle w:val="Normal"/>
      </w:pPr>
      <w:r>
        <w:br/>
      </w:r>
    </w:p>
    <w:p w:rsidR="4B77ABE1" w:rsidP="4B77ABE1" w:rsidRDefault="4B77ABE1" w14:paraId="05CECD46" w14:textId="73B972DB">
      <w:pPr>
        <w:pStyle w:val="Normal"/>
      </w:pPr>
    </w:p>
    <w:p w:rsidR="4B77ABE1" w:rsidP="4B77ABE1" w:rsidRDefault="4B77ABE1" w14:paraId="47E4E960" w14:textId="392119B2">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4B77ABE1" w:rsidP="4B77ABE1" w:rsidRDefault="4B77ABE1" w14:paraId="3E414867" w14:textId="42ECCAA3">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4B77ABE1" w:rsidP="4B77ABE1" w:rsidRDefault="4B77ABE1" w14:paraId="2869DE92" w14:textId="6F694C44">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4B77ABE1" w:rsidP="4B77ABE1" w:rsidRDefault="4B77ABE1" w14:paraId="17CCD04D" w14:textId="3188B4D6">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4B77ABE1" w:rsidP="4B77ABE1" w:rsidRDefault="4B77ABE1" w14:paraId="19FC779B" w14:textId="74597088">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5D86D8C9" w:rsidP="028ABDA3" w:rsidRDefault="5D86D8C9" w14:paraId="6A992AA4" w14:textId="14A5DDD1">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r w:rsidRPr="028ABDA3" w:rsidR="5D86D8C9">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 xml:space="preserve">Conclusion  </w:t>
      </w:r>
    </w:p>
    <w:p w:rsidR="5D86D8C9" w:rsidP="028ABDA3" w:rsidRDefault="5D86D8C9" w14:paraId="6E5951CA" w14:textId="4B137C69">
      <w:pPr>
        <w:pStyle w:val="Heading1"/>
      </w:pP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Personal and professional development is essential to develop and expand personal skills, such as self-awareness, </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good communication</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time management, essay writing, and critical thinking. These skills can help </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maintain</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schedule, present oneself pragmatically, engage with others, minimize weaknesses, and reduce threats. Academic writing is essential for gaining educational success and is a well-organized way to express one's point of view. Writing ability in an academic style is vital for specific learning and academic achievement. Besides, it is an essential tool for enriching knowledge, practising self-reflection, improving communication, and enhancing well-organized writing skills. Critical analysis enhances the quality of work produced by </w:t>
      </w:r>
      <w:r w:rsidRPr="028ABDA3" w:rsidR="0B6F11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analysing</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topic and critically summarizing the whole part (Leo, 2019). It makes a person unique from others by adapting these skills. Hence, it is essential to the continuation of all disciplines of study. These skills are pivotal to getting a desired job and future career success. </w:t>
      </w:r>
    </w:p>
    <w:p w:rsidR="5D86D8C9" w:rsidP="4B77ABE1" w:rsidRDefault="5D86D8C9" w14:paraId="5DFED849" w14:textId="65644D14">
      <w:pPr>
        <w:pStyle w:val="Normal"/>
      </w:pPr>
      <w:r>
        <w:br/>
      </w:r>
    </w:p>
    <w:p w:rsidR="4B77ABE1" w:rsidP="4B77ABE1" w:rsidRDefault="4B77ABE1" w14:paraId="6349FF2E" w14:textId="53A760E1">
      <w:pPr>
        <w:pStyle w:val="Normal"/>
      </w:pPr>
    </w:p>
    <w:p w:rsidR="4B77ABE1" w:rsidP="4B77ABE1" w:rsidRDefault="4B77ABE1" w14:paraId="49191524" w14:textId="5A5F39B1">
      <w:pPr>
        <w:pStyle w:val="Normal"/>
      </w:pPr>
    </w:p>
    <w:p w:rsidR="4B77ABE1" w:rsidP="4B77ABE1" w:rsidRDefault="4B77ABE1" w14:paraId="7C5D0423" w14:textId="65140DF7">
      <w:pPr>
        <w:pStyle w:val="Normal"/>
      </w:pPr>
    </w:p>
    <w:p w:rsidR="4B77ABE1" w:rsidP="4B77ABE1" w:rsidRDefault="4B77ABE1" w14:paraId="72700839" w14:textId="5EC5C263">
      <w:pPr>
        <w:pStyle w:val="Normal"/>
      </w:pPr>
    </w:p>
    <w:p w:rsidR="4B77ABE1" w:rsidP="4B77ABE1" w:rsidRDefault="4B77ABE1" w14:paraId="48A6513D" w14:textId="28CA054A">
      <w:pPr>
        <w:pStyle w:val="Normal"/>
      </w:pPr>
    </w:p>
    <w:p w:rsidR="4B77ABE1" w:rsidP="4B77ABE1" w:rsidRDefault="4B77ABE1" w14:paraId="459E1853" w14:textId="2C23FE15">
      <w:pPr>
        <w:pStyle w:val="Normal"/>
      </w:pPr>
    </w:p>
    <w:p w:rsidR="028ABDA3" w:rsidP="028ABDA3" w:rsidRDefault="028ABDA3" w14:paraId="49BAF91A" w14:textId="25DF1D64">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6D97A4B3" w14:textId="49135CEF">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7EC0B083" w14:textId="43029BAB">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142E1648" w14:textId="068BFA60">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6CF1A377" w14:textId="5C7CC472">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312E187A" w14:textId="69A2235F">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028ABDA3" w:rsidP="028ABDA3" w:rsidRDefault="028ABDA3" w14:paraId="2982CFF2" w14:textId="1A61D864">
      <w:pPr>
        <w:pStyle w:val="Heading1"/>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pPr>
    </w:p>
    <w:p w:rsidR="5D86D8C9" w:rsidP="4B77ABE1" w:rsidRDefault="5D86D8C9" w14:paraId="76E4DA16" w14:textId="74B47193">
      <w:pPr>
        <w:pStyle w:val="Heading1"/>
      </w:pPr>
      <w:r w:rsidRPr="4B77ABE1" w:rsidR="5D86D8C9">
        <w:rPr>
          <w:rFonts w:ascii="Times New Roman" w:hAnsi="Times New Roman" w:eastAsia="Times New Roman" w:cs="Times New Roman"/>
          <w:b w:val="1"/>
          <w:bCs w:val="1"/>
          <w:i w:val="0"/>
          <w:iCs w:val="0"/>
          <w:strike w:val="0"/>
          <w:dstrike w:val="0"/>
          <w:noProof w:val="0"/>
          <w:color w:val="000000" w:themeColor="text1" w:themeTint="FF" w:themeShade="FF"/>
          <w:sz w:val="28"/>
          <w:szCs w:val="28"/>
          <w:u w:val="none"/>
          <w:lang w:val="en-GB"/>
        </w:rPr>
        <w:t>Reference</w:t>
      </w:r>
    </w:p>
    <w:p w:rsidR="5D86D8C9" w:rsidP="4B77ABE1" w:rsidRDefault="5D86D8C9" w14:paraId="29BDB24F" w14:textId="5C3CA049">
      <w:pPr>
        <w:ind w:left="567" w:hanging="567"/>
        <w:jc w:val="both"/>
      </w:pP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Agarwal, A. and Shankar, R. 2021, “</w:t>
      </w:r>
      <w:r w:rsidRPr="028ABDA3" w:rsidR="07D0C6F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Analysing</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alternatives for improvement in Supply Chain Performance,” Work Study, 51(1), pp. 32–37. </w:t>
      </w:r>
    </w:p>
    <w:p w:rsidR="5D86D8C9" w:rsidP="4B77ABE1" w:rsidRDefault="5D86D8C9" w14:paraId="2B844FBB" w14:textId="6A94EB02">
      <w:pPr>
        <w:ind w:left="567" w:hanging="567"/>
        <w:jc w:val="both"/>
      </w:pP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Amelia, A. 2022. “Contextualizing academic writing,” </w:t>
      </w:r>
      <w:r w:rsidRPr="028ABDA3" w:rsidR="5D86D8C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A Geopolitics </w:t>
      </w:r>
      <w:r w:rsidRPr="028ABDA3" w:rsidR="38E9CC20">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of</w:t>
      </w:r>
      <w:r w:rsidRPr="028ABDA3" w:rsidR="5D86D8C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Academic Writing</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1(1), pp. 32–49.</w:t>
      </w:r>
    </w:p>
    <w:p w:rsidR="5D86D8C9" w:rsidRDefault="5D86D8C9" w14:paraId="764AB6E4" w14:textId="14B1406D">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Brown-Grant, J. 2022 “Performative Competencies and skills,” </w:t>
      </w:r>
      <w:r w:rsidRPr="4B77ABE1" w:rsidR="5D86D8C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Knowledge Management and the Practice of Storytelling</w:t>
      </w: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1(1), pp. 49–57 </w:t>
      </w:r>
    </w:p>
    <w:p w:rsidR="5D86D8C9" w:rsidP="4B77ABE1" w:rsidRDefault="5D86D8C9" w14:paraId="06900BC0" w14:textId="3FE57F7B">
      <w:pPr>
        <w:ind w:left="567" w:hanging="567"/>
        <w:jc w:val="both"/>
      </w:pP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Choudhury, A. 2022. “How did we get here? the history of Critical Social Work,” Engaging with Social Work, 1(1), pp. 67–80. </w:t>
      </w:r>
    </w:p>
    <w:p w:rsidR="5D86D8C9" w:rsidP="4B77ABE1" w:rsidRDefault="5D86D8C9" w14:paraId="381241BC" w14:textId="3599BD68">
      <w:pPr>
        <w:ind w:left="567" w:hanging="567"/>
        <w:jc w:val="both"/>
      </w:pP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Elsa, </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laura</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2022. “What is personal and professional </w:t>
      </w:r>
      <w:r w:rsidRPr="028ABDA3" w:rsidR="1B459F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development?</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Personal and Professional Development for Counsellors, 1(1), pp. 20–34. </w:t>
      </w:r>
    </w:p>
    <w:p w:rsidR="5D86D8C9" w:rsidP="4B77ABE1" w:rsidRDefault="5D86D8C9" w14:paraId="3EC63EE2" w14:textId="2DB71E93">
      <w:pPr>
        <w:ind w:left="567" w:hanging="567"/>
        <w:jc w:val="both"/>
      </w:pP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Kolge, N. 2020.  “Critical analysis,” Oxford Scholarship Online, 1, pp. 34–56. </w:t>
      </w:r>
    </w:p>
    <w:p w:rsidR="5D86D8C9" w:rsidP="4B77ABE1" w:rsidRDefault="5D86D8C9" w14:paraId="6907A20F" w14:textId="7498C469">
      <w:pPr>
        <w:pStyle w:val="Normal"/>
        <w:ind w:left="567" w:hanging="567"/>
        <w:jc w:val="both"/>
      </w:pPr>
      <w:r>
        <w:br/>
      </w: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Kolge, N. 2020.  “Critical analysis,” Oxford Scholarship Online, 1, pp. 34–56. </w:t>
      </w:r>
    </w:p>
    <w:p w:rsidR="5D86D8C9" w:rsidP="4B77ABE1" w:rsidRDefault="5D86D8C9" w14:paraId="5DB23E04" w14:textId="6356F74A">
      <w:pPr>
        <w:ind w:left="567" w:hanging="567"/>
        <w:jc w:val="both"/>
      </w:pP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Leo, H. 2019. “Literary critical analysis of </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Maithew</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9.35–11.1,” Matthew’s Missionary </w:t>
      </w:r>
      <w:r w:rsidRPr="028ABDA3" w:rsidR="00016E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Discourse:</w:t>
      </w:r>
      <w:r w:rsidRPr="028ABDA3"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Literary Critical Analysis, 1(1), pp. 39–56. </w:t>
      </w:r>
    </w:p>
    <w:p w:rsidR="5D86D8C9" w:rsidP="4B77ABE1" w:rsidRDefault="5D86D8C9" w14:paraId="41B0950F" w14:textId="4003D7AB">
      <w:pPr>
        <w:ind w:left="567" w:hanging="567"/>
        <w:jc w:val="both"/>
      </w:pP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Mia, I. 2019 “Accreting swap,” </w:t>
      </w:r>
      <w:r w:rsidRPr="4B77ABE1" w:rsidR="5D86D8C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SpringerReference</w:t>
      </w: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1(1), pp. 23–46. </w:t>
      </w:r>
    </w:p>
    <w:p w:rsidR="5D86D8C9" w:rsidP="4B77ABE1" w:rsidRDefault="5D86D8C9" w14:paraId="493BD652" w14:textId="21C5C484">
      <w:pPr>
        <w:ind w:left="567" w:hanging="567"/>
        <w:jc w:val="both"/>
      </w:pP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Slorach, S. et al. 2020). “19. Essential Economics and Finance,” Legal Systems &amp; Skills, 1(1), pp. 585–622. </w:t>
      </w:r>
    </w:p>
    <w:p w:rsidR="5D86D8C9" w:rsidP="4B77ABE1" w:rsidRDefault="5D86D8C9" w14:paraId="03B333F7" w14:textId="6145C0C1">
      <w:pPr>
        <w:ind w:left="567" w:hanging="567"/>
        <w:jc w:val="both"/>
      </w:pP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Vnandakish.R.e. 2021. “Significance of English writing skills in the development of researchers,” </w:t>
      </w:r>
      <w:r w:rsidRPr="4B77ABE1" w:rsidR="5D86D8C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WRITING SKILLS FOR ACADEMIC RESEARCH</w:t>
      </w:r>
      <w:r w:rsidRPr="4B77ABE1" w:rsidR="5D86D8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pp. 178–198. </w:t>
      </w:r>
    </w:p>
    <w:p w:rsidR="5D86D8C9" w:rsidP="4B77ABE1" w:rsidRDefault="5D86D8C9" w14:paraId="3F083051" w14:textId="74C4E596">
      <w:pPr>
        <w:pStyle w:val="Normal"/>
      </w:pPr>
      <w:r>
        <w:br/>
      </w:r>
    </w:p>
    <w:p w:rsidR="09B1CF17" w:rsidP="4B77ABE1" w:rsidRDefault="09B1CF17" w14:paraId="2006BB7F" w14:textId="3D1CF658">
      <w:pPr>
        <w:ind w:left="567" w:hanging="567"/>
        <w:jc w:val="both"/>
      </w:pPr>
      <w:r w:rsidRPr="4B77ABE1" w:rsidR="09B1CF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Slorach, S. et al. 2020). “19. Essential Economics and Finance,” Legal Systems &amp; Skills, 1(1), pp. 585–622. </w:t>
      </w:r>
    </w:p>
    <w:p w:rsidR="09B1CF17" w:rsidP="4B77ABE1" w:rsidRDefault="09B1CF17" w14:paraId="431D4C46" w14:textId="66707B22">
      <w:pPr>
        <w:ind w:left="567" w:hanging="567"/>
        <w:jc w:val="both"/>
      </w:pPr>
      <w:r w:rsidRPr="4B77ABE1" w:rsidR="09B1CF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Vnandakish.R.e. 2021. “Significance of English writing skills in the development of </w:t>
      </w:r>
    </w:p>
    <w:p w:rsidR="09B1CF17" w:rsidRDefault="09B1CF17" w14:paraId="5A4B38FE" w14:textId="75BF2FD3">
      <w:r>
        <w:br/>
      </w:r>
    </w:p>
    <w:p w:rsidR="09B1CF17" w:rsidP="4B77ABE1" w:rsidRDefault="09B1CF17" w14:paraId="0761D5E0" w14:textId="66C594B0">
      <w:pPr>
        <w:ind w:left="567" w:hanging="567"/>
        <w:jc w:val="both"/>
      </w:pPr>
      <w:r w:rsidRPr="4B77ABE1" w:rsidR="09B1CF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researchers,” </w:t>
      </w:r>
      <w:r w:rsidRPr="4B77ABE1" w:rsidR="09B1CF17">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WRITING SKILLS FOR ACADEMIC RESEARCH</w:t>
      </w:r>
      <w:r w:rsidRPr="4B77ABE1" w:rsidR="09B1CF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pp. 178–198. </w:t>
      </w:r>
    </w:p>
    <w:p w:rsidR="09B1CF17" w:rsidP="4B77ABE1" w:rsidRDefault="09B1CF17" w14:paraId="20CC4500" w14:textId="59371ABD">
      <w:pPr>
        <w:pStyle w:val="Normal"/>
      </w:pPr>
      <w:r>
        <w:br/>
      </w:r>
    </w:p>
    <w:p w:rsidR="4B77ABE1" w:rsidP="4B77ABE1" w:rsidRDefault="4B77ABE1" w14:paraId="3C33A022" w14:textId="6A7639CE">
      <w:pPr>
        <w:pStyle w:val="Normal"/>
      </w:pPr>
    </w:p>
    <w:p w:rsidR="7122599F" w:rsidP="4B77ABE1" w:rsidRDefault="7122599F" w14:paraId="098A7A20" w14:textId="3FD188C5">
      <w:pPr>
        <w:pStyle w:val="Normal"/>
        <w:rPr>
          <w:sz w:val="24"/>
          <w:szCs w:val="24"/>
        </w:rPr>
      </w:pPr>
      <w:r w:rsidRPr="4B77ABE1" w:rsidR="7122599F">
        <w:rPr>
          <w:sz w:val="24"/>
          <w:szCs w:val="24"/>
        </w:rPr>
        <w:t xml:space="preserve">This is the link to the </w:t>
      </w:r>
      <w:r w:rsidRPr="4B77ABE1" w:rsidR="7122599F">
        <w:rPr>
          <w:sz w:val="24"/>
          <w:szCs w:val="24"/>
        </w:rPr>
        <w:t>microsoft</w:t>
      </w:r>
      <w:r w:rsidRPr="4B77ABE1" w:rsidR="7122599F">
        <w:rPr>
          <w:sz w:val="24"/>
          <w:szCs w:val="24"/>
        </w:rPr>
        <w:t xml:space="preserve"> s</w:t>
      </w:r>
      <w:r w:rsidRPr="4B77ABE1" w:rsidR="350B5934">
        <w:rPr>
          <w:sz w:val="24"/>
          <w:szCs w:val="24"/>
        </w:rPr>
        <w:t xml:space="preserve">tream </w:t>
      </w:r>
    </w:p>
    <w:p w:rsidR="7122599F" w:rsidP="4B77ABE1" w:rsidRDefault="7122599F" w14:paraId="31403D95" w14:textId="5190C610">
      <w:pPr>
        <w:pStyle w:val="Normal"/>
      </w:pPr>
      <w:hyperlink r:id="R875a88bfd0304946">
        <w:r w:rsidRPr="028ABDA3" w:rsidR="028ABDA3">
          <w:rPr>
            <w:rStyle w:val="Hyperlink"/>
          </w:rPr>
          <w:t>Microsoft Stream</w:t>
        </w:r>
      </w:hyperlink>
    </w:p>
    <w:p w:rsidR="7122599F" w:rsidP="028ABDA3" w:rsidRDefault="7122599F" w14:paraId="2DDD589A" w14:textId="30418798">
      <w:pPr/>
      <w:r w:rsidR="028ABDA3">
        <w:drawing>
          <wp:anchor distT="0" distB="0" distL="114300" distR="114300" simplePos="0" relativeHeight="251658240" behindDoc="0" locked="0" layoutInCell="1" allowOverlap="1" wp14:editId="6777062E" wp14:anchorId="7A002EDF">
            <wp:simplePos x="0" y="0"/>
            <wp:positionH relativeFrom="column">
              <wp:align>left</wp:align>
            </wp:positionH>
            <wp:positionV relativeFrom="paragraph">
              <wp:posOffset>0</wp:posOffset>
            </wp:positionV>
            <wp:extent cx="5562602" cy="3429000"/>
            <wp:effectExtent l="0" t="0" r="0" b="0"/>
            <wp:wrapSquare wrapText="bothSides"/>
            <wp:docPr id="257328981" name="picture" title="Video titled: Microsoft Stream">
              <a:hlinkClick r:id="R64b907f1f5464d3b"/>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43a9c1fa6cea4168">
                      <a:extLst>
                        <a:ext xmlns:a="http://schemas.openxmlformats.org/drawingml/2006/main" uri="{28A0092B-C50C-407E-A947-70E740481C1C}">
                          <a14:useLocalDpi val="0"/>
                        </a:ext>
                        <a:ext uri="http://schemas.microsoft.com/office/word/2020/oembed">
                          <woe:oembed oEmbedUrl="https://web.microsoftstream.com/video/bb7c25cb-faee-4a7c-ab70-0838af354048" mediaType="Video" picLocksAutoForOEmbed="1"/>
                        </a:ext>
                      </a:extLst>
                    </a:blip>
                    <a:stretch>
                      <a:fillRect/>
                    </a:stretch>
                  </pic:blipFill>
                  <pic:spPr>
                    <a:xfrm>
                      <a:off x="0" y="0"/>
                      <a:ext cx="5562602" cy="3429000"/>
                    </a:xfrm>
                    <a:prstGeom prst="rect">
                      <a:avLst/>
                    </a:prstGeom>
                  </pic:spPr>
                </pic:pic>
              </a:graphicData>
            </a:graphic>
            <wp14:sizeRelH relativeFrom="page">
              <wp14:pctWidth>0</wp14:pctWidth>
            </wp14:sizeRelH>
            <wp14:sizeRelV relativeFrom="page">
              <wp14:pctHeight>0</wp14:pctHeight>
            </wp14:sizeRelV>
          </wp:anchor>
        </w:drawing>
      </w:r>
    </w:p>
    <w:p w:rsidR="7122599F" w:rsidP="4B77ABE1" w:rsidRDefault="7122599F" w14:paraId="19C446B5" w14:textId="0F59BDC5">
      <w:pPr>
        <w:pStyle w:val="Normal"/>
      </w:pPr>
      <w:r w:rsidR="71281AED">
        <w:rPr/>
        <w:t xml:space="preserve">Links to the </w:t>
      </w:r>
      <w:r w:rsidR="71281AED">
        <w:rPr/>
        <w:t>PowerPoint</w:t>
      </w:r>
      <w:r w:rsidR="71281AED">
        <w:rPr/>
        <w:t xml:space="preserve"> slides </w:t>
      </w:r>
    </w:p>
    <w:p w:rsidR="71281AED" w:rsidP="4B0FB101" w:rsidRDefault="71281AED" w14:paraId="3A93E92A" w14:textId="611E821F">
      <w:pPr>
        <w:pStyle w:val="Normal"/>
      </w:pPr>
      <w:hyperlink r:id="R60630b8292bf40c5">
        <w:r w:rsidRPr="4B0FB101" w:rsidR="71281AED">
          <w:rPr>
            <w:rStyle w:val="Hyperlink"/>
          </w:rPr>
          <w:t>https://uowtsd-my.sharepoint.com/:p:/r/personal/1705040_student_uwtsd_ac_uk/_layouts/15/doc2.aspx?sourcedoc=%7BE22E5870-AC39-43D2-A751-588847EB5870%7D&amp;f</w:t>
        </w:r>
      </w:hyperlink>
    </w:p>
    <w:p w:rsidR="4B0FB101" w:rsidP="4B0FB101" w:rsidRDefault="4B0FB101" w14:paraId="48A57589" w14:textId="23F7B38A">
      <w:pPr>
        <w:pStyle w:val="Normal"/>
      </w:pPr>
    </w:p>
    <w:p w:rsidR="028ABDA3" w:rsidP="028ABDA3" w:rsidRDefault="028ABDA3" w14:paraId="6BE41210" w14:textId="3507E7A2">
      <w:pPr>
        <w:pStyle w:val="Normal"/>
      </w:pPr>
    </w:p>
    <w:p w:rsidR="4B77ABE1" w:rsidP="4B77ABE1" w:rsidRDefault="4B77ABE1" w14:paraId="50CA3DDC" w14:textId="71454CA8">
      <w:pPr>
        <w:pStyle w:val="Normal"/>
      </w:pPr>
    </w:p>
    <w:p w:rsidR="4B77ABE1" w:rsidP="4B77ABE1" w:rsidRDefault="4B77ABE1" w14:paraId="73775109" w14:textId="7749EFC3">
      <w:pPr>
        <w:pStyle w:val="Normal"/>
      </w:pPr>
    </w:p>
    <w:p w:rsidR="4B77ABE1" w:rsidP="4B77ABE1" w:rsidRDefault="4B77ABE1" w14:paraId="6DC9C511" w14:textId="0344427D">
      <w:pPr>
        <w:pStyle w:val="Normal"/>
      </w:pPr>
    </w:p>
    <w:p w:rsidR="4B77ABE1" w:rsidP="4B77ABE1" w:rsidRDefault="4B77ABE1" w14:paraId="702BB027" w14:textId="79BE373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pPK/vhcsFGtll" int2:id="fq1SKSb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b102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CDA582"/>
    <w:rsid w:val="00016E66"/>
    <w:rsid w:val="0041CD9E"/>
    <w:rsid w:val="00F4ED4B"/>
    <w:rsid w:val="017FC214"/>
    <w:rsid w:val="0279C209"/>
    <w:rsid w:val="028ABDA3"/>
    <w:rsid w:val="036F2A89"/>
    <w:rsid w:val="043FD016"/>
    <w:rsid w:val="04AEC3EC"/>
    <w:rsid w:val="0505D092"/>
    <w:rsid w:val="055037A4"/>
    <w:rsid w:val="05A0608C"/>
    <w:rsid w:val="05AD2775"/>
    <w:rsid w:val="05BB8127"/>
    <w:rsid w:val="067CB6F2"/>
    <w:rsid w:val="06DF6657"/>
    <w:rsid w:val="07034DE6"/>
    <w:rsid w:val="073C30ED"/>
    <w:rsid w:val="07D0C6FB"/>
    <w:rsid w:val="0810F8AB"/>
    <w:rsid w:val="0879B02C"/>
    <w:rsid w:val="09B1CF17"/>
    <w:rsid w:val="09B457B4"/>
    <w:rsid w:val="0A15808D"/>
    <w:rsid w:val="0A2873CF"/>
    <w:rsid w:val="0A5A70C8"/>
    <w:rsid w:val="0A73D1AF"/>
    <w:rsid w:val="0B6F11F1"/>
    <w:rsid w:val="0C08EF50"/>
    <w:rsid w:val="0CA5B415"/>
    <w:rsid w:val="0CE582DC"/>
    <w:rsid w:val="0D16BA9A"/>
    <w:rsid w:val="0E257931"/>
    <w:rsid w:val="0E363FC8"/>
    <w:rsid w:val="0E603C50"/>
    <w:rsid w:val="0E9090D7"/>
    <w:rsid w:val="0EE0510F"/>
    <w:rsid w:val="0EF0F12F"/>
    <w:rsid w:val="0EFE3018"/>
    <w:rsid w:val="0F6F1D39"/>
    <w:rsid w:val="0F94DF09"/>
    <w:rsid w:val="10762283"/>
    <w:rsid w:val="11007D16"/>
    <w:rsid w:val="1146C674"/>
    <w:rsid w:val="118B07D6"/>
    <w:rsid w:val="1192BEB0"/>
    <w:rsid w:val="119686AC"/>
    <w:rsid w:val="11BCBF7C"/>
    <w:rsid w:val="128281A8"/>
    <w:rsid w:val="144CBC49"/>
    <w:rsid w:val="1474DF28"/>
    <w:rsid w:val="15014A43"/>
    <w:rsid w:val="1574F449"/>
    <w:rsid w:val="15B68456"/>
    <w:rsid w:val="15BE71DC"/>
    <w:rsid w:val="17619F5C"/>
    <w:rsid w:val="17DD1776"/>
    <w:rsid w:val="182D78E8"/>
    <w:rsid w:val="184C1BA7"/>
    <w:rsid w:val="188FD3F6"/>
    <w:rsid w:val="18F6129E"/>
    <w:rsid w:val="19074D75"/>
    <w:rsid w:val="1927A412"/>
    <w:rsid w:val="19A9E362"/>
    <w:rsid w:val="19C6F72A"/>
    <w:rsid w:val="19D15716"/>
    <w:rsid w:val="1A21CF3C"/>
    <w:rsid w:val="1A2FA066"/>
    <w:rsid w:val="1A3391DD"/>
    <w:rsid w:val="1AA51614"/>
    <w:rsid w:val="1B459FF6"/>
    <w:rsid w:val="1CDE4D6C"/>
    <w:rsid w:val="1CEA9D50"/>
    <w:rsid w:val="1D600841"/>
    <w:rsid w:val="1D634519"/>
    <w:rsid w:val="1D674128"/>
    <w:rsid w:val="1EBDF35C"/>
    <w:rsid w:val="1EFF157A"/>
    <w:rsid w:val="2045F6B7"/>
    <w:rsid w:val="209AE5DB"/>
    <w:rsid w:val="20C1FAA3"/>
    <w:rsid w:val="20F936FD"/>
    <w:rsid w:val="21012483"/>
    <w:rsid w:val="21668253"/>
    <w:rsid w:val="223EA3C2"/>
    <w:rsid w:val="2265CA30"/>
    <w:rsid w:val="2295075E"/>
    <w:rsid w:val="23D2869D"/>
    <w:rsid w:val="240C7128"/>
    <w:rsid w:val="2438C545"/>
    <w:rsid w:val="247E2807"/>
    <w:rsid w:val="24CDF808"/>
    <w:rsid w:val="252692F0"/>
    <w:rsid w:val="25355DB4"/>
    <w:rsid w:val="25605B84"/>
    <w:rsid w:val="256D6672"/>
    <w:rsid w:val="25C27DC0"/>
    <w:rsid w:val="25CCA820"/>
    <w:rsid w:val="25D495A6"/>
    <w:rsid w:val="26711275"/>
    <w:rsid w:val="26E066D6"/>
    <w:rsid w:val="2712C5D8"/>
    <w:rsid w:val="27837970"/>
    <w:rsid w:val="27B0DB4D"/>
    <w:rsid w:val="27C32128"/>
    <w:rsid w:val="27CD18B7"/>
    <w:rsid w:val="282AB5FE"/>
    <w:rsid w:val="286CFE76"/>
    <w:rsid w:val="289CCD5D"/>
    <w:rsid w:val="290C3668"/>
    <w:rsid w:val="2983E9F6"/>
    <w:rsid w:val="29F80BD5"/>
    <w:rsid w:val="2AB78D64"/>
    <w:rsid w:val="2BDFD955"/>
    <w:rsid w:val="2BE58608"/>
    <w:rsid w:val="2CD7A8D9"/>
    <w:rsid w:val="2CFE2721"/>
    <w:rsid w:val="2D13D1AF"/>
    <w:rsid w:val="2D406F99"/>
    <w:rsid w:val="2D855278"/>
    <w:rsid w:val="2D87554E"/>
    <w:rsid w:val="2DA146F9"/>
    <w:rsid w:val="2DDFA78B"/>
    <w:rsid w:val="2DF83732"/>
    <w:rsid w:val="2E43F314"/>
    <w:rsid w:val="2EB9EC1C"/>
    <w:rsid w:val="2F3E1E3E"/>
    <w:rsid w:val="2F8DDE76"/>
    <w:rsid w:val="2FB5A863"/>
    <w:rsid w:val="30426C70"/>
    <w:rsid w:val="310D6269"/>
    <w:rsid w:val="311B80E8"/>
    <w:rsid w:val="31F72979"/>
    <w:rsid w:val="32577F17"/>
    <w:rsid w:val="3274B81C"/>
    <w:rsid w:val="32B318AE"/>
    <w:rsid w:val="338F6DD4"/>
    <w:rsid w:val="34404078"/>
    <w:rsid w:val="34AA8978"/>
    <w:rsid w:val="350B5934"/>
    <w:rsid w:val="361AADAA"/>
    <w:rsid w:val="36D8871B"/>
    <w:rsid w:val="371C6292"/>
    <w:rsid w:val="374F3A1A"/>
    <w:rsid w:val="381F6F99"/>
    <w:rsid w:val="38E9CC20"/>
    <w:rsid w:val="398A2CAE"/>
    <w:rsid w:val="3AEC9AA0"/>
    <w:rsid w:val="3AF11F22"/>
    <w:rsid w:val="3B98C529"/>
    <w:rsid w:val="3C3EFC4B"/>
    <w:rsid w:val="3C59FAF4"/>
    <w:rsid w:val="3D8BDAD3"/>
    <w:rsid w:val="3EF29014"/>
    <w:rsid w:val="3F8AB5E2"/>
    <w:rsid w:val="406E2E8A"/>
    <w:rsid w:val="40A533B0"/>
    <w:rsid w:val="420F3EF4"/>
    <w:rsid w:val="424F43B0"/>
    <w:rsid w:val="431CF1B7"/>
    <w:rsid w:val="434B84D1"/>
    <w:rsid w:val="43E6BB3B"/>
    <w:rsid w:val="448EDF2A"/>
    <w:rsid w:val="44C82DF0"/>
    <w:rsid w:val="44CDA582"/>
    <w:rsid w:val="44DD0C78"/>
    <w:rsid w:val="44E5525C"/>
    <w:rsid w:val="452FCBC5"/>
    <w:rsid w:val="453FA76F"/>
    <w:rsid w:val="4547731B"/>
    <w:rsid w:val="458E17B3"/>
    <w:rsid w:val="45A83317"/>
    <w:rsid w:val="46172363"/>
    <w:rsid w:val="46425D84"/>
    <w:rsid w:val="4661148C"/>
    <w:rsid w:val="46CEDFA4"/>
    <w:rsid w:val="47645031"/>
    <w:rsid w:val="4818F70F"/>
    <w:rsid w:val="483B82E8"/>
    <w:rsid w:val="48774831"/>
    <w:rsid w:val="495159B4"/>
    <w:rsid w:val="495EDC71"/>
    <w:rsid w:val="49B8C37F"/>
    <w:rsid w:val="4ACF00A3"/>
    <w:rsid w:val="4AF688A4"/>
    <w:rsid w:val="4B0FB101"/>
    <w:rsid w:val="4B77ABE1"/>
    <w:rsid w:val="4C7A21A7"/>
    <w:rsid w:val="4CF06441"/>
    <w:rsid w:val="4D4AB954"/>
    <w:rsid w:val="4D822476"/>
    <w:rsid w:val="4E03D5E7"/>
    <w:rsid w:val="4E2E2966"/>
    <w:rsid w:val="4E39C43A"/>
    <w:rsid w:val="4F0588CF"/>
    <w:rsid w:val="4F17E2C1"/>
    <w:rsid w:val="4F377955"/>
    <w:rsid w:val="4F4140B3"/>
    <w:rsid w:val="4FEBABA5"/>
    <w:rsid w:val="502408F4"/>
    <w:rsid w:val="512879DE"/>
    <w:rsid w:val="516D37B6"/>
    <w:rsid w:val="522022B5"/>
    <w:rsid w:val="52394B12"/>
    <w:rsid w:val="52F1A17A"/>
    <w:rsid w:val="53019A89"/>
    <w:rsid w:val="530997D6"/>
    <w:rsid w:val="5330C323"/>
    <w:rsid w:val="541C287C"/>
    <w:rsid w:val="5545F0A7"/>
    <w:rsid w:val="558A9116"/>
    <w:rsid w:val="565C6511"/>
    <w:rsid w:val="56C83B11"/>
    <w:rsid w:val="56FB815E"/>
    <w:rsid w:val="575E4E7E"/>
    <w:rsid w:val="57CC8943"/>
    <w:rsid w:val="583EAC36"/>
    <w:rsid w:val="58D00AF6"/>
    <w:rsid w:val="58D405BC"/>
    <w:rsid w:val="5921607F"/>
    <w:rsid w:val="597E70AE"/>
    <w:rsid w:val="5A369BE7"/>
    <w:rsid w:val="5A4BB296"/>
    <w:rsid w:val="5ADD2749"/>
    <w:rsid w:val="5B7CEA0A"/>
    <w:rsid w:val="5C03F6D6"/>
    <w:rsid w:val="5CA19F91"/>
    <w:rsid w:val="5CC2FB75"/>
    <w:rsid w:val="5D38F47D"/>
    <w:rsid w:val="5D86D8C9"/>
    <w:rsid w:val="5E09F23E"/>
    <w:rsid w:val="5FB76CF8"/>
    <w:rsid w:val="5FD94053"/>
    <w:rsid w:val="60E95544"/>
    <w:rsid w:val="60EC12C3"/>
    <w:rsid w:val="60ECFF69"/>
    <w:rsid w:val="60F2206E"/>
    <w:rsid w:val="61233D8E"/>
    <w:rsid w:val="61E9C901"/>
    <w:rsid w:val="62B097B5"/>
    <w:rsid w:val="6310E115"/>
    <w:rsid w:val="633F9CC8"/>
    <w:rsid w:val="63A5D374"/>
    <w:rsid w:val="63CA7F1E"/>
    <w:rsid w:val="64B2A6BE"/>
    <w:rsid w:val="66AF990D"/>
    <w:rsid w:val="66CA0CA8"/>
    <w:rsid w:val="67C9698C"/>
    <w:rsid w:val="67E45238"/>
    <w:rsid w:val="68455EB7"/>
    <w:rsid w:val="69283385"/>
    <w:rsid w:val="696CEF84"/>
    <w:rsid w:val="69790225"/>
    <w:rsid w:val="69802299"/>
    <w:rsid w:val="69F26006"/>
    <w:rsid w:val="6AAA6EC3"/>
    <w:rsid w:val="6B23E080"/>
    <w:rsid w:val="6B924EBF"/>
    <w:rsid w:val="6BDC34AB"/>
    <w:rsid w:val="6C311C04"/>
    <w:rsid w:val="6C46CFAF"/>
    <w:rsid w:val="6C5F6781"/>
    <w:rsid w:val="6C707CF4"/>
    <w:rsid w:val="6CA29BEE"/>
    <w:rsid w:val="6DE20F85"/>
    <w:rsid w:val="6E5393BC"/>
    <w:rsid w:val="6E58FC77"/>
    <w:rsid w:val="6E598904"/>
    <w:rsid w:val="6E62BA4C"/>
    <w:rsid w:val="6E8CFE22"/>
    <w:rsid w:val="6F1CFEEE"/>
    <w:rsid w:val="6F452AA2"/>
    <w:rsid w:val="6F76C732"/>
    <w:rsid w:val="707B1829"/>
    <w:rsid w:val="70F1E85C"/>
    <w:rsid w:val="710C8CDC"/>
    <w:rsid w:val="7122599F"/>
    <w:rsid w:val="71281AED"/>
    <w:rsid w:val="715EF24C"/>
    <w:rsid w:val="719D873E"/>
    <w:rsid w:val="71E969F5"/>
    <w:rsid w:val="72A86A82"/>
    <w:rsid w:val="732704DF"/>
    <w:rsid w:val="73687C3B"/>
    <w:rsid w:val="73F9F0EE"/>
    <w:rsid w:val="74BF92DB"/>
    <w:rsid w:val="75543098"/>
    <w:rsid w:val="7569F222"/>
    <w:rsid w:val="75C3E10D"/>
    <w:rsid w:val="75ED216A"/>
    <w:rsid w:val="7605A446"/>
    <w:rsid w:val="7644BFCC"/>
    <w:rsid w:val="76669327"/>
    <w:rsid w:val="7775C878"/>
    <w:rsid w:val="784127E3"/>
    <w:rsid w:val="78F00FB2"/>
    <w:rsid w:val="7924C22C"/>
    <w:rsid w:val="799E33E9"/>
    <w:rsid w:val="7A4783F7"/>
    <w:rsid w:val="7AC0928D"/>
    <w:rsid w:val="7B1810BA"/>
    <w:rsid w:val="7B3A044A"/>
    <w:rsid w:val="7B5B4084"/>
    <w:rsid w:val="7BD933A6"/>
    <w:rsid w:val="7C2A7771"/>
    <w:rsid w:val="7C5C62EE"/>
    <w:rsid w:val="7D582CBA"/>
    <w:rsid w:val="7D750407"/>
    <w:rsid w:val="7DB74C7F"/>
    <w:rsid w:val="7ED7DD00"/>
    <w:rsid w:val="7EE6F5A1"/>
    <w:rsid w:val="7F39F483"/>
    <w:rsid w:val="7F986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DA582"/>
  <w15:chartTrackingRefBased/>
  <w15:docId w15:val="{716C1B41-AD1F-4528-81DA-00E4E830D0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ca90aa91cee4b58" /><Relationship Type="http://schemas.openxmlformats.org/officeDocument/2006/relationships/image" Target="/media/image.png" Id="Rfab8723ec6a84d71" /><Relationship Type="http://schemas.openxmlformats.org/officeDocument/2006/relationships/numbering" Target="/word/numbering.xml" Id="R1784fad82dbf41c4" /><Relationship Type="http://schemas.openxmlformats.org/officeDocument/2006/relationships/hyperlink" Target="https://web.microsoftstream.com/video/bb7c25cb-faee-4a7c-ab70-0838af354048" TargetMode="External" Id="R875a88bfd0304946" /><Relationship Type="http://schemas.openxmlformats.org/officeDocument/2006/relationships/image" Target="/media/image.jpg" Id="R43a9c1fa6cea4168" /><Relationship Type="http://schemas.openxmlformats.org/officeDocument/2006/relationships/hyperlink" Target="https://web.microsoftstream.com/video/bb7c25cb-faee-4a7c-ab70-0838af354048" TargetMode="External" Id="R64b907f1f5464d3b" /><Relationship Type="http://schemas.openxmlformats.org/officeDocument/2006/relationships/hyperlink" Target="https://uowtsd-my.sharepoint.com/:p:/r/personal/1705040_student_uwtsd_ac_uk/_layouts/15/doc2.aspx?sourcedoc=%7BE22E5870-AC39-43D2-A751-588847EB5870%7D&amp;f" TargetMode="External" Id="R60630b8292bf40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Tarana Sultana (1705040)</dc:creator>
  <keywords/>
  <dc:description/>
  <lastModifiedBy>Tarana Sultana (1705040)</lastModifiedBy>
  <revision>5</revision>
  <dcterms:created xsi:type="dcterms:W3CDTF">2023-03-03T17:16:25.5090900Z</dcterms:created>
  <dcterms:modified xsi:type="dcterms:W3CDTF">2023-03-07T19:02:44.4664449Z</dcterms:modified>
</coreProperties>
</file>