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164B83" w14:textId="77777777" w:rsidR="00CA4B94" w:rsidRPr="001E32FE" w:rsidRDefault="00CA4B94" w:rsidP="00CA4B94">
      <w:pPr>
        <w:jc w:val="center"/>
        <w:rPr>
          <w:rFonts w:ascii="Arial" w:hAnsi="Arial" w:cs="Arial"/>
          <w:b/>
          <w:bCs/>
          <w:i/>
          <w:iCs/>
          <w:sz w:val="72"/>
          <w:szCs w:val="72"/>
        </w:rPr>
      </w:pPr>
    </w:p>
    <w:p w14:paraId="4C7E2C6B" w14:textId="5FABE813" w:rsidR="00CA4B94" w:rsidRPr="001E32FE" w:rsidRDefault="000D0DEB" w:rsidP="00CA4B94">
      <w:pPr>
        <w:jc w:val="center"/>
        <w:rPr>
          <w:rFonts w:ascii="Arial" w:hAnsi="Arial" w:cs="Arial"/>
          <w:b/>
          <w:bCs/>
          <w:i/>
          <w:iCs/>
          <w:sz w:val="72"/>
          <w:szCs w:val="72"/>
        </w:rPr>
      </w:pPr>
      <w:r>
        <w:rPr>
          <w:noProof/>
        </w:rPr>
        <w:drawing>
          <wp:inline distT="0" distB="0" distL="0" distR="0" wp14:anchorId="60F316EA" wp14:editId="68C2EC11">
            <wp:extent cx="2196165" cy="984038"/>
            <wp:effectExtent l="0" t="0" r="0" b="6985"/>
            <wp:docPr id="9" name="Picture 1" descr="Text&#10;&#10;Description automatically generated">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Text&#10;&#10;Description automatically generated">
                      <a:extLst>
                        <a:ext uri="{FF2B5EF4-FFF2-40B4-BE49-F238E27FC236}">
                          <a16:creationId xmlns:a16="http://schemas.microsoft.com/office/drawing/2014/main" id="{376AD53D-A0CE-4E18-9865-23C31281A9F1}"/>
                        </a:ext>
                      </a:extLst>
                    </pic:cNvPr>
                    <pic:cNvPicPr>
                      <a:picLocks noChangeAspect="1"/>
                    </pic:cNvPicPr>
                  </pic:nvPicPr>
                  <pic:blipFill>
                    <a:blip r:embed="rId4"/>
                    <a:stretch>
                      <a:fillRect/>
                    </a:stretch>
                  </pic:blipFill>
                  <pic:spPr>
                    <a:xfrm>
                      <a:off x="0" y="0"/>
                      <a:ext cx="2196165" cy="984038"/>
                    </a:xfrm>
                    <a:prstGeom prst="rect">
                      <a:avLst/>
                    </a:prstGeom>
                  </pic:spPr>
                </pic:pic>
              </a:graphicData>
            </a:graphic>
          </wp:inline>
        </w:drawing>
      </w:r>
    </w:p>
    <w:p w14:paraId="4A53E00B" w14:textId="77777777" w:rsidR="00CA4B94" w:rsidRPr="001E32FE" w:rsidRDefault="00CA4B94" w:rsidP="00CA4B94">
      <w:pPr>
        <w:jc w:val="center"/>
        <w:rPr>
          <w:rFonts w:ascii="Arial" w:hAnsi="Arial" w:cs="Arial"/>
          <w:b/>
          <w:bCs/>
          <w:i/>
          <w:iCs/>
          <w:sz w:val="72"/>
          <w:szCs w:val="72"/>
        </w:rPr>
      </w:pPr>
    </w:p>
    <w:p w14:paraId="0023D3CC" w14:textId="77777777" w:rsidR="00CA4B94" w:rsidRPr="001E32FE" w:rsidRDefault="00CA4B94" w:rsidP="00CA4B94">
      <w:pPr>
        <w:jc w:val="center"/>
        <w:rPr>
          <w:rFonts w:ascii="Arial" w:hAnsi="Arial" w:cs="Arial"/>
          <w:b/>
          <w:bCs/>
          <w:i/>
          <w:iCs/>
          <w:sz w:val="72"/>
          <w:szCs w:val="72"/>
        </w:rPr>
      </w:pPr>
    </w:p>
    <w:p w14:paraId="5F3DE7FA" w14:textId="77777777" w:rsidR="00CA4B94" w:rsidRPr="001E32FE" w:rsidRDefault="00CA4B94" w:rsidP="00CA4B94">
      <w:pPr>
        <w:jc w:val="center"/>
        <w:rPr>
          <w:rFonts w:ascii="Arial" w:hAnsi="Arial" w:cs="Arial"/>
          <w:b/>
          <w:bCs/>
          <w:i/>
          <w:iCs/>
          <w:sz w:val="72"/>
          <w:szCs w:val="72"/>
        </w:rPr>
      </w:pPr>
    </w:p>
    <w:p w14:paraId="51830DB9" w14:textId="75C64564" w:rsidR="00CA4B94" w:rsidRPr="001E32FE" w:rsidRDefault="00CA4B94" w:rsidP="00CA4B94">
      <w:pPr>
        <w:jc w:val="center"/>
        <w:rPr>
          <w:rFonts w:ascii="Arial" w:hAnsi="Arial" w:cs="Arial"/>
          <w:b/>
          <w:bCs/>
          <w:i/>
          <w:iCs/>
          <w:sz w:val="72"/>
          <w:szCs w:val="72"/>
        </w:rPr>
      </w:pPr>
      <w:r w:rsidRPr="001E32FE">
        <w:rPr>
          <w:rFonts w:ascii="Arial" w:hAnsi="Arial" w:cs="Arial"/>
          <w:b/>
          <w:bCs/>
          <w:i/>
          <w:iCs/>
          <w:sz w:val="72"/>
          <w:szCs w:val="72"/>
        </w:rPr>
        <w:t>Workplace Culture and its impact on Organizational Efficiency</w:t>
      </w:r>
    </w:p>
    <w:p w14:paraId="50139EEF" w14:textId="77777777" w:rsidR="000D0DEB" w:rsidRPr="000D0DEB" w:rsidRDefault="000D0DEB" w:rsidP="000D0DEB">
      <w:pPr>
        <w:pStyle w:val="Heading2"/>
        <w:rPr>
          <w:rFonts w:cstheme="majorHAnsi"/>
          <w:b/>
          <w:bCs/>
          <w:color w:val="000000" w:themeColor="text1"/>
          <w:sz w:val="44"/>
          <w:szCs w:val="44"/>
        </w:rPr>
      </w:pPr>
      <w:r w:rsidRPr="000D0DEB">
        <w:rPr>
          <w:b/>
          <w:color w:val="000000" w:themeColor="text1"/>
          <w:sz w:val="44"/>
          <w:szCs w:val="44"/>
        </w:rPr>
        <w:t xml:space="preserve">Student </w:t>
      </w:r>
      <w:proofErr w:type="spellStart"/>
      <w:proofErr w:type="gramStart"/>
      <w:r w:rsidRPr="000D0DEB">
        <w:rPr>
          <w:b/>
          <w:color w:val="000000" w:themeColor="text1"/>
          <w:sz w:val="44"/>
          <w:szCs w:val="44"/>
        </w:rPr>
        <w:t>Name:Rodica</w:t>
      </w:r>
      <w:proofErr w:type="spellEnd"/>
      <w:proofErr w:type="gramEnd"/>
      <w:r w:rsidRPr="000D0DEB">
        <w:rPr>
          <w:b/>
          <w:color w:val="000000" w:themeColor="text1"/>
          <w:sz w:val="44"/>
          <w:szCs w:val="44"/>
        </w:rPr>
        <w:t xml:space="preserve"> </w:t>
      </w:r>
      <w:proofErr w:type="spellStart"/>
      <w:r w:rsidRPr="000D0DEB">
        <w:rPr>
          <w:b/>
          <w:color w:val="000000" w:themeColor="text1"/>
          <w:sz w:val="44"/>
          <w:szCs w:val="44"/>
        </w:rPr>
        <w:t>Geapana</w:t>
      </w:r>
      <w:proofErr w:type="spellEnd"/>
    </w:p>
    <w:p w14:paraId="1BC50ABF" w14:textId="77777777" w:rsidR="000D0DEB" w:rsidRPr="000D0DEB" w:rsidRDefault="000D0DEB" w:rsidP="000D0DEB">
      <w:pPr>
        <w:pStyle w:val="Heading2"/>
        <w:rPr>
          <w:b/>
          <w:bCs/>
          <w:color w:val="000000" w:themeColor="text1"/>
          <w:sz w:val="44"/>
          <w:szCs w:val="44"/>
        </w:rPr>
      </w:pPr>
      <w:r w:rsidRPr="000D0DEB">
        <w:rPr>
          <w:b/>
          <w:color w:val="000000" w:themeColor="text1"/>
          <w:sz w:val="44"/>
          <w:szCs w:val="44"/>
        </w:rPr>
        <w:t xml:space="preserve">Student ID 1921535 </w:t>
      </w:r>
    </w:p>
    <w:p w14:paraId="713A05A5" w14:textId="5AE6C495" w:rsidR="000D0DEB" w:rsidRPr="00CE18B4" w:rsidRDefault="000D0DEB" w:rsidP="000D0DEB">
      <w:pPr>
        <w:pStyle w:val="Heading2"/>
        <w:rPr>
          <w:b/>
          <w:bCs/>
          <w:sz w:val="40"/>
          <w:szCs w:val="40"/>
        </w:rPr>
      </w:pPr>
      <w:r w:rsidRPr="000D0DEB">
        <w:rPr>
          <w:b/>
          <w:color w:val="000000" w:themeColor="text1"/>
          <w:sz w:val="44"/>
          <w:szCs w:val="44"/>
        </w:rPr>
        <w:t>Lecture Name:</w:t>
      </w:r>
      <w:r w:rsidR="00E563CD" w:rsidRPr="00E563CD">
        <w:rPr>
          <w:rFonts w:ascii="Segoe UI" w:eastAsia="Times New Roman" w:hAnsi="Segoe UI" w:cs="Segoe UI"/>
          <w:b/>
          <w:bCs/>
          <w:color w:val="242424"/>
          <w:sz w:val="40"/>
          <w:szCs w:val="40"/>
          <w:shd w:val="clear" w:color="auto" w:fill="F5F5F5"/>
          <w:lang w:eastAsia="en-GB"/>
        </w:rPr>
        <w:t xml:space="preserve"> </w:t>
      </w:r>
      <w:r w:rsidR="00E563CD" w:rsidRPr="00E563CD">
        <w:rPr>
          <w:rFonts w:ascii="Segoe UI" w:eastAsia="Times New Roman" w:hAnsi="Segoe UI" w:cs="Segoe UI"/>
          <w:color w:val="242424"/>
          <w:sz w:val="40"/>
          <w:szCs w:val="40"/>
          <w:shd w:val="clear" w:color="auto" w:fill="F5F5F5"/>
          <w:lang w:eastAsia="en-GB"/>
        </w:rPr>
        <w:t>Md Kalam</w:t>
      </w:r>
    </w:p>
    <w:p w14:paraId="5260FFD1" w14:textId="77777777" w:rsidR="00CA4B94" w:rsidRPr="001E32FE" w:rsidRDefault="00CA4B94">
      <w:pPr>
        <w:rPr>
          <w:rFonts w:ascii="Arial" w:hAnsi="Arial" w:cs="Arial"/>
          <w:b/>
          <w:bCs/>
          <w:i/>
          <w:iCs/>
          <w:sz w:val="72"/>
          <w:szCs w:val="72"/>
        </w:rPr>
      </w:pPr>
      <w:r w:rsidRPr="001E32FE">
        <w:rPr>
          <w:rFonts w:ascii="Arial" w:hAnsi="Arial" w:cs="Arial"/>
          <w:b/>
          <w:bCs/>
          <w:i/>
          <w:iCs/>
          <w:sz w:val="72"/>
          <w:szCs w:val="72"/>
        </w:rPr>
        <w:br w:type="page"/>
      </w:r>
    </w:p>
    <w:sdt>
      <w:sdtPr>
        <w:rPr>
          <w:rFonts w:ascii="Arial" w:eastAsiaTheme="minorHAnsi" w:hAnsi="Arial" w:cs="Arial"/>
          <w:color w:val="auto"/>
          <w:sz w:val="22"/>
          <w:szCs w:val="22"/>
        </w:rPr>
        <w:id w:val="-1335607436"/>
        <w:docPartObj>
          <w:docPartGallery w:val="Table of Contents"/>
          <w:docPartUnique/>
        </w:docPartObj>
      </w:sdtPr>
      <w:sdtEndPr>
        <w:rPr>
          <w:b/>
          <w:bCs/>
          <w:noProof/>
        </w:rPr>
      </w:sdtEndPr>
      <w:sdtContent>
        <w:p w14:paraId="2B256B56" w14:textId="4983F442" w:rsidR="00EA7CE8" w:rsidRPr="001E32FE" w:rsidRDefault="00EA7CE8">
          <w:pPr>
            <w:pStyle w:val="TOCHeading"/>
            <w:rPr>
              <w:rFonts w:ascii="Arial" w:hAnsi="Arial" w:cs="Arial"/>
            </w:rPr>
          </w:pPr>
          <w:r w:rsidRPr="001E32FE">
            <w:rPr>
              <w:rFonts w:ascii="Arial" w:hAnsi="Arial" w:cs="Arial"/>
            </w:rPr>
            <w:t>Contents</w:t>
          </w:r>
        </w:p>
        <w:p w14:paraId="6EE578A4" w14:textId="75BF85C9" w:rsidR="00874DF4" w:rsidRDefault="00EA7CE8">
          <w:pPr>
            <w:pStyle w:val="TOC1"/>
            <w:tabs>
              <w:tab w:val="right" w:leader="dot" w:pos="9350"/>
            </w:tabs>
            <w:rPr>
              <w:rFonts w:eastAsiaTheme="minorEastAsia"/>
              <w:noProof/>
            </w:rPr>
          </w:pPr>
          <w:r w:rsidRPr="001E32FE">
            <w:rPr>
              <w:rFonts w:ascii="Arial" w:hAnsi="Arial" w:cs="Arial"/>
            </w:rPr>
            <w:fldChar w:fldCharType="begin"/>
          </w:r>
          <w:r w:rsidRPr="001E32FE">
            <w:rPr>
              <w:rFonts w:ascii="Arial" w:hAnsi="Arial" w:cs="Arial"/>
            </w:rPr>
            <w:instrText xml:space="preserve"> TOC \o "1-3" \h \z \u </w:instrText>
          </w:r>
          <w:r w:rsidRPr="001E32FE">
            <w:rPr>
              <w:rFonts w:ascii="Arial" w:hAnsi="Arial" w:cs="Arial"/>
            </w:rPr>
            <w:fldChar w:fldCharType="separate"/>
          </w:r>
          <w:hyperlink w:anchor="_Toc77784403" w:history="1">
            <w:r w:rsidR="00874DF4" w:rsidRPr="00D101B9">
              <w:rPr>
                <w:rStyle w:val="Hyperlink"/>
                <w:rFonts w:ascii="Arial" w:hAnsi="Arial" w:cs="Arial"/>
                <w:b/>
                <w:bCs/>
                <w:noProof/>
              </w:rPr>
              <w:t>INTRODUCTION</w:t>
            </w:r>
            <w:r w:rsidR="00874DF4">
              <w:rPr>
                <w:noProof/>
                <w:webHidden/>
              </w:rPr>
              <w:tab/>
            </w:r>
            <w:r w:rsidR="00874DF4">
              <w:rPr>
                <w:noProof/>
                <w:webHidden/>
              </w:rPr>
              <w:fldChar w:fldCharType="begin"/>
            </w:r>
            <w:r w:rsidR="00874DF4">
              <w:rPr>
                <w:noProof/>
                <w:webHidden/>
              </w:rPr>
              <w:instrText xml:space="preserve"> PAGEREF _Toc77784403 \h </w:instrText>
            </w:r>
            <w:r w:rsidR="00874DF4">
              <w:rPr>
                <w:noProof/>
                <w:webHidden/>
              </w:rPr>
            </w:r>
            <w:r w:rsidR="00874DF4">
              <w:rPr>
                <w:noProof/>
                <w:webHidden/>
              </w:rPr>
              <w:fldChar w:fldCharType="separate"/>
            </w:r>
            <w:r w:rsidR="00874DF4">
              <w:rPr>
                <w:noProof/>
                <w:webHidden/>
              </w:rPr>
              <w:t>3</w:t>
            </w:r>
            <w:r w:rsidR="00874DF4">
              <w:rPr>
                <w:noProof/>
                <w:webHidden/>
              </w:rPr>
              <w:fldChar w:fldCharType="end"/>
            </w:r>
          </w:hyperlink>
        </w:p>
        <w:p w14:paraId="74522B41" w14:textId="13ACCA3C" w:rsidR="00874DF4" w:rsidRDefault="00E563CD">
          <w:pPr>
            <w:pStyle w:val="TOC1"/>
            <w:tabs>
              <w:tab w:val="right" w:leader="dot" w:pos="9350"/>
            </w:tabs>
            <w:rPr>
              <w:rFonts w:eastAsiaTheme="minorEastAsia"/>
              <w:noProof/>
            </w:rPr>
          </w:pPr>
          <w:hyperlink w:anchor="_Toc77784404" w:history="1">
            <w:r w:rsidR="00874DF4" w:rsidRPr="00D101B9">
              <w:rPr>
                <w:rStyle w:val="Hyperlink"/>
                <w:rFonts w:ascii="Arial" w:hAnsi="Arial" w:cs="Arial"/>
                <w:b/>
                <w:bCs/>
                <w:noProof/>
              </w:rPr>
              <w:t>Task 1 – Individual Report</w:t>
            </w:r>
            <w:r w:rsidR="00874DF4">
              <w:rPr>
                <w:noProof/>
                <w:webHidden/>
              </w:rPr>
              <w:tab/>
            </w:r>
            <w:r w:rsidR="00874DF4">
              <w:rPr>
                <w:noProof/>
                <w:webHidden/>
              </w:rPr>
              <w:fldChar w:fldCharType="begin"/>
            </w:r>
            <w:r w:rsidR="00874DF4">
              <w:rPr>
                <w:noProof/>
                <w:webHidden/>
              </w:rPr>
              <w:instrText xml:space="preserve"> PAGEREF _Toc77784404 \h </w:instrText>
            </w:r>
            <w:r w:rsidR="00874DF4">
              <w:rPr>
                <w:noProof/>
                <w:webHidden/>
              </w:rPr>
            </w:r>
            <w:r w:rsidR="00874DF4">
              <w:rPr>
                <w:noProof/>
                <w:webHidden/>
              </w:rPr>
              <w:fldChar w:fldCharType="separate"/>
            </w:r>
            <w:r w:rsidR="00874DF4">
              <w:rPr>
                <w:noProof/>
                <w:webHidden/>
              </w:rPr>
              <w:t>3</w:t>
            </w:r>
            <w:r w:rsidR="00874DF4">
              <w:rPr>
                <w:noProof/>
                <w:webHidden/>
              </w:rPr>
              <w:fldChar w:fldCharType="end"/>
            </w:r>
          </w:hyperlink>
        </w:p>
        <w:p w14:paraId="0F524A3D" w14:textId="446F7269" w:rsidR="00874DF4" w:rsidRDefault="00E563CD">
          <w:pPr>
            <w:pStyle w:val="TOC2"/>
            <w:tabs>
              <w:tab w:val="right" w:leader="dot" w:pos="9350"/>
            </w:tabs>
            <w:rPr>
              <w:rFonts w:eastAsiaTheme="minorEastAsia"/>
              <w:noProof/>
            </w:rPr>
          </w:pPr>
          <w:hyperlink w:anchor="_Toc77784405" w:history="1">
            <w:r w:rsidR="00874DF4" w:rsidRPr="00D101B9">
              <w:rPr>
                <w:rStyle w:val="Hyperlink"/>
                <w:rFonts w:ascii="Arial" w:hAnsi="Arial" w:cs="Arial"/>
                <w:noProof/>
              </w:rPr>
              <w:t>Environmental, organizational analysis and key drivers for the changes in the business environment</w:t>
            </w:r>
            <w:r w:rsidR="00874DF4">
              <w:rPr>
                <w:noProof/>
                <w:webHidden/>
              </w:rPr>
              <w:tab/>
            </w:r>
            <w:r w:rsidR="00874DF4">
              <w:rPr>
                <w:noProof/>
                <w:webHidden/>
              </w:rPr>
              <w:fldChar w:fldCharType="begin"/>
            </w:r>
            <w:r w:rsidR="00874DF4">
              <w:rPr>
                <w:noProof/>
                <w:webHidden/>
              </w:rPr>
              <w:instrText xml:space="preserve"> PAGEREF _Toc77784405 \h </w:instrText>
            </w:r>
            <w:r w:rsidR="00874DF4">
              <w:rPr>
                <w:noProof/>
                <w:webHidden/>
              </w:rPr>
            </w:r>
            <w:r w:rsidR="00874DF4">
              <w:rPr>
                <w:noProof/>
                <w:webHidden/>
              </w:rPr>
              <w:fldChar w:fldCharType="separate"/>
            </w:r>
            <w:r w:rsidR="00874DF4">
              <w:rPr>
                <w:noProof/>
                <w:webHidden/>
              </w:rPr>
              <w:t>3</w:t>
            </w:r>
            <w:r w:rsidR="00874DF4">
              <w:rPr>
                <w:noProof/>
                <w:webHidden/>
              </w:rPr>
              <w:fldChar w:fldCharType="end"/>
            </w:r>
          </w:hyperlink>
        </w:p>
        <w:p w14:paraId="62F6AFBE" w14:textId="54796051" w:rsidR="00874DF4" w:rsidRDefault="00E563CD">
          <w:pPr>
            <w:pStyle w:val="TOC2"/>
            <w:tabs>
              <w:tab w:val="right" w:leader="dot" w:pos="9350"/>
            </w:tabs>
            <w:rPr>
              <w:rFonts w:eastAsiaTheme="minorEastAsia"/>
              <w:noProof/>
            </w:rPr>
          </w:pPr>
          <w:hyperlink w:anchor="_Toc77784406" w:history="1">
            <w:r w:rsidR="00874DF4" w:rsidRPr="00D101B9">
              <w:rPr>
                <w:rStyle w:val="Hyperlink"/>
                <w:rFonts w:ascii="Arial" w:hAnsi="Arial" w:cs="Arial"/>
                <w:noProof/>
              </w:rPr>
              <w:t>Workplace culture of your selected organization</w:t>
            </w:r>
            <w:r w:rsidR="00874DF4">
              <w:rPr>
                <w:noProof/>
                <w:webHidden/>
              </w:rPr>
              <w:tab/>
            </w:r>
            <w:r w:rsidR="00874DF4">
              <w:rPr>
                <w:noProof/>
                <w:webHidden/>
              </w:rPr>
              <w:fldChar w:fldCharType="begin"/>
            </w:r>
            <w:r w:rsidR="00874DF4">
              <w:rPr>
                <w:noProof/>
                <w:webHidden/>
              </w:rPr>
              <w:instrText xml:space="preserve"> PAGEREF _Toc77784406 \h </w:instrText>
            </w:r>
            <w:r w:rsidR="00874DF4">
              <w:rPr>
                <w:noProof/>
                <w:webHidden/>
              </w:rPr>
            </w:r>
            <w:r w:rsidR="00874DF4">
              <w:rPr>
                <w:noProof/>
                <w:webHidden/>
              </w:rPr>
              <w:fldChar w:fldCharType="separate"/>
            </w:r>
            <w:r w:rsidR="00874DF4">
              <w:rPr>
                <w:noProof/>
                <w:webHidden/>
              </w:rPr>
              <w:t>3</w:t>
            </w:r>
            <w:r w:rsidR="00874DF4">
              <w:rPr>
                <w:noProof/>
                <w:webHidden/>
              </w:rPr>
              <w:fldChar w:fldCharType="end"/>
            </w:r>
          </w:hyperlink>
        </w:p>
        <w:p w14:paraId="2CC104F6" w14:textId="4AA6E189" w:rsidR="00874DF4" w:rsidRDefault="00E563CD">
          <w:pPr>
            <w:pStyle w:val="TOC2"/>
            <w:tabs>
              <w:tab w:val="right" w:leader="dot" w:pos="9350"/>
            </w:tabs>
            <w:rPr>
              <w:rFonts w:eastAsiaTheme="minorEastAsia"/>
              <w:noProof/>
            </w:rPr>
          </w:pPr>
          <w:hyperlink w:anchor="_Toc77784407" w:history="1">
            <w:r w:rsidR="00874DF4" w:rsidRPr="00D101B9">
              <w:rPr>
                <w:rStyle w:val="Hyperlink"/>
                <w:rFonts w:ascii="Arial" w:hAnsi="Arial" w:cs="Arial"/>
                <w:noProof/>
              </w:rPr>
              <w:t>Relationship between your selected organization’s present culture and its efficiency in achieving financial and non-financial performance. Explain the term, Ethical Dilemma and identify at least two (2) ethical dilemmas in the selected organization that may or will  affect the performance of the organization. Explain the choices of action to resolve the identified ethical dilemmas and justify your actions from an ethical point of view</w:t>
            </w:r>
            <w:r w:rsidR="00874DF4">
              <w:rPr>
                <w:noProof/>
                <w:webHidden/>
              </w:rPr>
              <w:tab/>
            </w:r>
            <w:r w:rsidR="00874DF4">
              <w:rPr>
                <w:noProof/>
                <w:webHidden/>
              </w:rPr>
              <w:fldChar w:fldCharType="begin"/>
            </w:r>
            <w:r w:rsidR="00874DF4">
              <w:rPr>
                <w:noProof/>
                <w:webHidden/>
              </w:rPr>
              <w:instrText xml:space="preserve"> PAGEREF _Toc77784407 \h </w:instrText>
            </w:r>
            <w:r w:rsidR="00874DF4">
              <w:rPr>
                <w:noProof/>
                <w:webHidden/>
              </w:rPr>
            </w:r>
            <w:r w:rsidR="00874DF4">
              <w:rPr>
                <w:noProof/>
                <w:webHidden/>
              </w:rPr>
              <w:fldChar w:fldCharType="separate"/>
            </w:r>
            <w:r w:rsidR="00874DF4">
              <w:rPr>
                <w:noProof/>
                <w:webHidden/>
              </w:rPr>
              <w:t>4</w:t>
            </w:r>
            <w:r w:rsidR="00874DF4">
              <w:rPr>
                <w:noProof/>
                <w:webHidden/>
              </w:rPr>
              <w:fldChar w:fldCharType="end"/>
            </w:r>
          </w:hyperlink>
        </w:p>
        <w:p w14:paraId="03E80B4A" w14:textId="33CDC2F1" w:rsidR="00874DF4" w:rsidRDefault="00E563CD">
          <w:pPr>
            <w:pStyle w:val="TOC1"/>
            <w:tabs>
              <w:tab w:val="right" w:leader="dot" w:pos="9350"/>
            </w:tabs>
            <w:rPr>
              <w:rFonts w:eastAsiaTheme="minorEastAsia"/>
              <w:noProof/>
            </w:rPr>
          </w:pPr>
          <w:hyperlink w:anchor="_Toc77784408" w:history="1">
            <w:r w:rsidR="00874DF4" w:rsidRPr="00D101B9">
              <w:rPr>
                <w:rStyle w:val="Hyperlink"/>
                <w:rFonts w:ascii="Arial" w:hAnsi="Arial" w:cs="Arial"/>
                <w:b/>
                <w:bCs/>
                <w:noProof/>
              </w:rPr>
              <w:t>Task 2 – Individual Reflective Essay</w:t>
            </w:r>
            <w:r w:rsidR="00874DF4">
              <w:rPr>
                <w:noProof/>
                <w:webHidden/>
              </w:rPr>
              <w:tab/>
            </w:r>
            <w:r w:rsidR="00874DF4">
              <w:rPr>
                <w:noProof/>
                <w:webHidden/>
              </w:rPr>
              <w:fldChar w:fldCharType="begin"/>
            </w:r>
            <w:r w:rsidR="00874DF4">
              <w:rPr>
                <w:noProof/>
                <w:webHidden/>
              </w:rPr>
              <w:instrText xml:space="preserve"> PAGEREF _Toc77784408 \h </w:instrText>
            </w:r>
            <w:r w:rsidR="00874DF4">
              <w:rPr>
                <w:noProof/>
                <w:webHidden/>
              </w:rPr>
            </w:r>
            <w:r w:rsidR="00874DF4">
              <w:rPr>
                <w:noProof/>
                <w:webHidden/>
              </w:rPr>
              <w:fldChar w:fldCharType="separate"/>
            </w:r>
            <w:r w:rsidR="00874DF4">
              <w:rPr>
                <w:noProof/>
                <w:webHidden/>
              </w:rPr>
              <w:t>4</w:t>
            </w:r>
            <w:r w:rsidR="00874DF4">
              <w:rPr>
                <w:noProof/>
                <w:webHidden/>
              </w:rPr>
              <w:fldChar w:fldCharType="end"/>
            </w:r>
          </w:hyperlink>
        </w:p>
        <w:p w14:paraId="7805D904" w14:textId="02A2CB0C" w:rsidR="00874DF4" w:rsidRDefault="00E563CD">
          <w:pPr>
            <w:pStyle w:val="TOC1"/>
            <w:tabs>
              <w:tab w:val="right" w:leader="dot" w:pos="9350"/>
            </w:tabs>
            <w:rPr>
              <w:rFonts w:eastAsiaTheme="minorEastAsia"/>
              <w:noProof/>
            </w:rPr>
          </w:pPr>
          <w:hyperlink w:anchor="_Toc77784409" w:history="1">
            <w:r w:rsidR="00874DF4" w:rsidRPr="00D101B9">
              <w:rPr>
                <w:rStyle w:val="Hyperlink"/>
                <w:rFonts w:ascii="Arial" w:hAnsi="Arial" w:cs="Arial"/>
                <w:b/>
                <w:bCs/>
                <w:noProof/>
              </w:rPr>
              <w:t>CONCLUSION</w:t>
            </w:r>
            <w:r w:rsidR="00874DF4">
              <w:rPr>
                <w:noProof/>
                <w:webHidden/>
              </w:rPr>
              <w:tab/>
            </w:r>
            <w:r w:rsidR="00874DF4">
              <w:rPr>
                <w:noProof/>
                <w:webHidden/>
              </w:rPr>
              <w:fldChar w:fldCharType="begin"/>
            </w:r>
            <w:r w:rsidR="00874DF4">
              <w:rPr>
                <w:noProof/>
                <w:webHidden/>
              </w:rPr>
              <w:instrText xml:space="preserve"> PAGEREF _Toc77784409 \h </w:instrText>
            </w:r>
            <w:r w:rsidR="00874DF4">
              <w:rPr>
                <w:noProof/>
                <w:webHidden/>
              </w:rPr>
            </w:r>
            <w:r w:rsidR="00874DF4">
              <w:rPr>
                <w:noProof/>
                <w:webHidden/>
              </w:rPr>
              <w:fldChar w:fldCharType="separate"/>
            </w:r>
            <w:r w:rsidR="00874DF4">
              <w:rPr>
                <w:noProof/>
                <w:webHidden/>
              </w:rPr>
              <w:t>4</w:t>
            </w:r>
            <w:r w:rsidR="00874DF4">
              <w:rPr>
                <w:noProof/>
                <w:webHidden/>
              </w:rPr>
              <w:fldChar w:fldCharType="end"/>
            </w:r>
          </w:hyperlink>
        </w:p>
        <w:p w14:paraId="13636511" w14:textId="01EEBE4F" w:rsidR="00874DF4" w:rsidRDefault="00E563CD">
          <w:pPr>
            <w:pStyle w:val="TOC1"/>
            <w:tabs>
              <w:tab w:val="right" w:leader="dot" w:pos="9350"/>
            </w:tabs>
            <w:rPr>
              <w:rFonts w:eastAsiaTheme="minorEastAsia"/>
              <w:noProof/>
            </w:rPr>
          </w:pPr>
          <w:hyperlink w:anchor="_Toc77784410" w:history="1">
            <w:r w:rsidR="00874DF4" w:rsidRPr="00D101B9">
              <w:rPr>
                <w:rStyle w:val="Hyperlink"/>
                <w:rFonts w:ascii="Arial" w:hAnsi="Arial" w:cs="Arial"/>
                <w:b/>
                <w:bCs/>
                <w:noProof/>
              </w:rPr>
              <w:t>REFERENCES</w:t>
            </w:r>
            <w:r w:rsidR="00874DF4">
              <w:rPr>
                <w:noProof/>
                <w:webHidden/>
              </w:rPr>
              <w:tab/>
            </w:r>
            <w:r w:rsidR="00874DF4">
              <w:rPr>
                <w:noProof/>
                <w:webHidden/>
              </w:rPr>
              <w:fldChar w:fldCharType="begin"/>
            </w:r>
            <w:r w:rsidR="00874DF4">
              <w:rPr>
                <w:noProof/>
                <w:webHidden/>
              </w:rPr>
              <w:instrText xml:space="preserve"> PAGEREF _Toc77784410 \h </w:instrText>
            </w:r>
            <w:r w:rsidR="00874DF4">
              <w:rPr>
                <w:noProof/>
                <w:webHidden/>
              </w:rPr>
            </w:r>
            <w:r w:rsidR="00874DF4">
              <w:rPr>
                <w:noProof/>
                <w:webHidden/>
              </w:rPr>
              <w:fldChar w:fldCharType="separate"/>
            </w:r>
            <w:r w:rsidR="00874DF4">
              <w:rPr>
                <w:noProof/>
                <w:webHidden/>
              </w:rPr>
              <w:t>5</w:t>
            </w:r>
            <w:r w:rsidR="00874DF4">
              <w:rPr>
                <w:noProof/>
                <w:webHidden/>
              </w:rPr>
              <w:fldChar w:fldCharType="end"/>
            </w:r>
          </w:hyperlink>
        </w:p>
        <w:p w14:paraId="55938AEC" w14:textId="67290554" w:rsidR="00EA7CE8" w:rsidRPr="001E32FE" w:rsidRDefault="00EA7CE8">
          <w:pPr>
            <w:rPr>
              <w:rFonts w:ascii="Arial" w:hAnsi="Arial" w:cs="Arial"/>
            </w:rPr>
          </w:pPr>
          <w:r w:rsidRPr="001E32FE">
            <w:rPr>
              <w:rFonts w:ascii="Arial" w:hAnsi="Arial" w:cs="Arial"/>
              <w:b/>
              <w:bCs/>
              <w:noProof/>
            </w:rPr>
            <w:fldChar w:fldCharType="end"/>
          </w:r>
        </w:p>
      </w:sdtContent>
    </w:sdt>
    <w:p w14:paraId="4CFBDFD1" w14:textId="6E42E3BE" w:rsidR="00CA4B94" w:rsidRPr="001E32FE" w:rsidRDefault="00CA4B94">
      <w:pPr>
        <w:rPr>
          <w:rFonts w:ascii="Arial" w:hAnsi="Arial" w:cs="Arial"/>
          <w:sz w:val="24"/>
          <w:szCs w:val="24"/>
        </w:rPr>
      </w:pPr>
      <w:r w:rsidRPr="001E32FE">
        <w:rPr>
          <w:rFonts w:ascii="Arial" w:hAnsi="Arial" w:cs="Arial"/>
          <w:sz w:val="24"/>
          <w:szCs w:val="24"/>
        </w:rPr>
        <w:br w:type="page"/>
      </w:r>
    </w:p>
    <w:p w14:paraId="1727E2AB" w14:textId="6D595417" w:rsidR="007A0D3C" w:rsidRPr="001E32FE" w:rsidRDefault="000704BC" w:rsidP="007E4561">
      <w:pPr>
        <w:pStyle w:val="Heading1"/>
        <w:spacing w:line="360" w:lineRule="auto"/>
        <w:jc w:val="both"/>
        <w:rPr>
          <w:rFonts w:ascii="Arial" w:hAnsi="Arial" w:cs="Arial"/>
          <w:b/>
          <w:bCs/>
          <w:color w:val="auto"/>
          <w:sz w:val="22"/>
          <w:szCs w:val="22"/>
        </w:rPr>
      </w:pPr>
      <w:bookmarkStart w:id="0" w:name="_Toc77784403"/>
      <w:r w:rsidRPr="001E32FE">
        <w:rPr>
          <w:rFonts w:ascii="Arial" w:hAnsi="Arial" w:cs="Arial"/>
          <w:b/>
          <w:bCs/>
          <w:color w:val="auto"/>
          <w:sz w:val="22"/>
          <w:szCs w:val="22"/>
        </w:rPr>
        <w:lastRenderedPageBreak/>
        <w:t>INTRODUCTION</w:t>
      </w:r>
      <w:bookmarkEnd w:id="0"/>
    </w:p>
    <w:p w14:paraId="16FBE960" w14:textId="053AA818" w:rsidR="000704BC" w:rsidRPr="001E32FE" w:rsidRDefault="00227DCF" w:rsidP="007E4561">
      <w:pPr>
        <w:spacing w:line="360" w:lineRule="auto"/>
        <w:jc w:val="both"/>
        <w:rPr>
          <w:rFonts w:ascii="Arial" w:hAnsi="Arial" w:cs="Arial"/>
        </w:rPr>
      </w:pPr>
      <w:r>
        <w:rPr>
          <w:rFonts w:ascii="Arial" w:hAnsi="Arial" w:cs="Arial"/>
        </w:rPr>
        <w:tab/>
        <w:t xml:space="preserve">There are various internal as well as external factors that can affect the overall </w:t>
      </w:r>
      <w:r w:rsidR="007C0CF6">
        <w:rPr>
          <w:rFonts w:ascii="Arial" w:hAnsi="Arial" w:cs="Arial"/>
        </w:rPr>
        <w:t xml:space="preserve">business operations as well as performance of an organization to a great extent. The outbreak of the pandemic in the last year has not only impact the operations but also the overall sales of the organizations operating across different industries. Not only this, the work life of employees working in different organizations has also been transformed drastically. The pandemic has also made everyone realize that this is the new normal and that we have to adapt ourselves to the same. The respective research report is aimed at analyzing how </w:t>
      </w:r>
      <w:r w:rsidR="007C0CF6" w:rsidRPr="007C0CF6">
        <w:rPr>
          <w:rFonts w:ascii="Arial" w:hAnsi="Arial" w:cs="Arial"/>
        </w:rPr>
        <w:t>do broader external environmental factors along with COVID-19 and ethical dilemmas affect organizational culture and its performance</w:t>
      </w:r>
      <w:r w:rsidR="007C0CF6">
        <w:rPr>
          <w:rFonts w:ascii="Arial" w:hAnsi="Arial" w:cs="Arial"/>
        </w:rPr>
        <w:t xml:space="preserve">. </w:t>
      </w:r>
    </w:p>
    <w:p w14:paraId="3A5461B4" w14:textId="55D713F8" w:rsidR="000704BC" w:rsidRPr="00874DF4" w:rsidRDefault="007E4561" w:rsidP="00874DF4">
      <w:pPr>
        <w:spacing w:line="360" w:lineRule="auto"/>
        <w:jc w:val="both"/>
        <w:rPr>
          <w:rFonts w:ascii="Arial" w:hAnsi="Arial" w:cs="Arial"/>
          <w:b/>
          <w:bCs/>
        </w:rPr>
      </w:pPr>
      <w:r w:rsidRPr="00874DF4">
        <w:rPr>
          <w:rFonts w:ascii="Arial" w:hAnsi="Arial" w:cs="Arial"/>
          <w:b/>
          <w:bCs/>
        </w:rPr>
        <w:t>Overview of the organization</w:t>
      </w:r>
    </w:p>
    <w:p w14:paraId="3726004A" w14:textId="2AD072CC" w:rsidR="007E4561" w:rsidRPr="001E32FE" w:rsidRDefault="007C0CF6" w:rsidP="007E4561">
      <w:pPr>
        <w:spacing w:line="360" w:lineRule="auto"/>
        <w:jc w:val="both"/>
        <w:rPr>
          <w:rFonts w:ascii="Arial" w:hAnsi="Arial" w:cs="Arial"/>
        </w:rPr>
      </w:pPr>
      <w:r>
        <w:rPr>
          <w:rFonts w:ascii="Arial" w:hAnsi="Arial" w:cs="Arial"/>
        </w:rPr>
        <w:tab/>
        <w:t xml:space="preserve">Organization chosen for this report is Tesco, which is </w:t>
      </w:r>
      <w:r w:rsidR="00F94EE8">
        <w:rPr>
          <w:rFonts w:ascii="Arial" w:hAnsi="Arial" w:cs="Arial"/>
        </w:rPr>
        <w:t xml:space="preserve">a British multinational that sells general merchandise as well as grocery products. the company is headquartered in </w:t>
      </w:r>
      <w:proofErr w:type="spellStart"/>
      <w:r w:rsidR="00F94EE8">
        <w:rPr>
          <w:rFonts w:ascii="Arial" w:hAnsi="Arial" w:cs="Arial"/>
        </w:rPr>
        <w:t>Welwyn</w:t>
      </w:r>
      <w:proofErr w:type="spellEnd"/>
      <w:r w:rsidR="00F94EE8">
        <w:rPr>
          <w:rFonts w:ascii="Arial" w:hAnsi="Arial" w:cs="Arial"/>
        </w:rPr>
        <w:t xml:space="preserve"> Garden City, England. Tesco was founded by Jack Cohen and has become one of the major retailers in the United Kingdom. Tesco offers a wide range of products and has operations across different locations around the world. Most of the company’s growth has been because of the different acquisitions. And it can be said that the company has expanded its business operations since the time it was founded in the year 1919.</w:t>
      </w:r>
    </w:p>
    <w:p w14:paraId="592F73EE" w14:textId="549084C3" w:rsidR="000704BC" w:rsidRPr="00874DF4" w:rsidRDefault="007E4561" w:rsidP="00874DF4">
      <w:pPr>
        <w:spacing w:line="360" w:lineRule="auto"/>
        <w:jc w:val="both"/>
        <w:rPr>
          <w:rFonts w:ascii="Arial" w:hAnsi="Arial" w:cs="Arial"/>
          <w:b/>
          <w:bCs/>
        </w:rPr>
      </w:pPr>
      <w:r w:rsidRPr="00874DF4">
        <w:rPr>
          <w:rFonts w:ascii="Arial" w:hAnsi="Arial" w:cs="Arial"/>
          <w:b/>
          <w:bCs/>
        </w:rPr>
        <w:t>Key business environmental scanning or analytical tools that will be underpinned in the report</w:t>
      </w:r>
    </w:p>
    <w:p w14:paraId="0E722CDE" w14:textId="4AE2632B" w:rsidR="000704BC" w:rsidRDefault="00574DA4" w:rsidP="007E4561">
      <w:pPr>
        <w:spacing w:line="360" w:lineRule="auto"/>
        <w:jc w:val="both"/>
        <w:rPr>
          <w:rFonts w:ascii="Arial" w:hAnsi="Arial" w:cs="Arial"/>
        </w:rPr>
      </w:pPr>
      <w:r>
        <w:rPr>
          <w:rFonts w:ascii="Arial" w:hAnsi="Arial" w:cs="Arial"/>
        </w:rPr>
        <w:tab/>
        <w:t>In order to analyze or scan the external business environment of an organization, various tools or techniques can be chosen. For instance, PESTEL and Porter’s Five Forces models are among the most widely used tools for scanning the business environment of the organization. These tools will help in identifying the poten</w:t>
      </w:r>
      <w:r w:rsidR="00874DF4">
        <w:rPr>
          <w:rFonts w:ascii="Arial" w:hAnsi="Arial" w:cs="Arial"/>
        </w:rPr>
        <w:t>tial threats as well as risks that can affect the overall performance as well as profitability of the firm.</w:t>
      </w:r>
    </w:p>
    <w:p w14:paraId="437BC3E2" w14:textId="07FBEE33" w:rsidR="000704BC" w:rsidRPr="001E32FE" w:rsidRDefault="000704BC" w:rsidP="007E4561">
      <w:pPr>
        <w:pStyle w:val="Heading1"/>
        <w:spacing w:line="360" w:lineRule="auto"/>
        <w:jc w:val="both"/>
        <w:rPr>
          <w:rFonts w:ascii="Arial" w:hAnsi="Arial" w:cs="Arial"/>
          <w:b/>
          <w:bCs/>
          <w:color w:val="auto"/>
          <w:sz w:val="22"/>
          <w:szCs w:val="22"/>
        </w:rPr>
      </w:pPr>
      <w:bookmarkStart w:id="1" w:name="_Toc77784404"/>
      <w:r w:rsidRPr="001E32FE">
        <w:rPr>
          <w:rFonts w:ascii="Arial" w:hAnsi="Arial" w:cs="Arial"/>
          <w:b/>
          <w:bCs/>
          <w:color w:val="auto"/>
          <w:sz w:val="22"/>
          <w:szCs w:val="22"/>
        </w:rPr>
        <w:t>Task 1 – Individual Report</w:t>
      </w:r>
      <w:bookmarkEnd w:id="1"/>
    </w:p>
    <w:p w14:paraId="348E9917" w14:textId="20356C92" w:rsidR="000704BC" w:rsidRPr="001E32FE" w:rsidRDefault="001E32FE" w:rsidP="001E32FE">
      <w:pPr>
        <w:pStyle w:val="Heading2"/>
        <w:spacing w:line="360" w:lineRule="auto"/>
        <w:jc w:val="both"/>
        <w:rPr>
          <w:rFonts w:ascii="Arial" w:hAnsi="Arial" w:cs="Arial"/>
          <w:color w:val="auto"/>
          <w:sz w:val="22"/>
          <w:szCs w:val="22"/>
          <w:u w:val="single"/>
        </w:rPr>
      </w:pPr>
      <w:bookmarkStart w:id="2" w:name="_Toc77784405"/>
      <w:r w:rsidRPr="001E32FE">
        <w:rPr>
          <w:rFonts w:ascii="Arial" w:hAnsi="Arial" w:cs="Arial"/>
          <w:color w:val="auto"/>
          <w:sz w:val="22"/>
          <w:szCs w:val="22"/>
          <w:u w:val="single"/>
        </w:rPr>
        <w:t>E</w:t>
      </w:r>
      <w:r w:rsidR="007E4561" w:rsidRPr="001E32FE">
        <w:rPr>
          <w:rFonts w:ascii="Arial" w:hAnsi="Arial" w:cs="Arial"/>
          <w:color w:val="auto"/>
          <w:sz w:val="22"/>
          <w:szCs w:val="22"/>
          <w:u w:val="single"/>
        </w:rPr>
        <w:t>nvironmental</w:t>
      </w:r>
      <w:r w:rsidRPr="001E32FE">
        <w:rPr>
          <w:rFonts w:ascii="Arial" w:hAnsi="Arial" w:cs="Arial"/>
          <w:color w:val="auto"/>
          <w:sz w:val="22"/>
          <w:szCs w:val="22"/>
          <w:u w:val="single"/>
        </w:rPr>
        <w:t xml:space="preserve">, </w:t>
      </w:r>
      <w:r w:rsidR="007E4561" w:rsidRPr="001E32FE">
        <w:rPr>
          <w:rFonts w:ascii="Arial" w:hAnsi="Arial" w:cs="Arial"/>
          <w:color w:val="auto"/>
          <w:sz w:val="22"/>
          <w:szCs w:val="22"/>
          <w:u w:val="single"/>
        </w:rPr>
        <w:t>organi</w:t>
      </w:r>
      <w:r w:rsidRPr="001E32FE">
        <w:rPr>
          <w:rFonts w:ascii="Arial" w:hAnsi="Arial" w:cs="Arial"/>
          <w:color w:val="auto"/>
          <w:sz w:val="22"/>
          <w:szCs w:val="22"/>
          <w:u w:val="single"/>
        </w:rPr>
        <w:t>z</w:t>
      </w:r>
      <w:r w:rsidR="007E4561" w:rsidRPr="001E32FE">
        <w:rPr>
          <w:rFonts w:ascii="Arial" w:hAnsi="Arial" w:cs="Arial"/>
          <w:color w:val="auto"/>
          <w:sz w:val="22"/>
          <w:szCs w:val="22"/>
          <w:u w:val="single"/>
        </w:rPr>
        <w:t>ational analysis</w:t>
      </w:r>
      <w:r w:rsidRPr="001E32FE">
        <w:rPr>
          <w:rFonts w:ascii="Arial" w:hAnsi="Arial" w:cs="Arial"/>
          <w:color w:val="auto"/>
          <w:sz w:val="22"/>
          <w:szCs w:val="22"/>
          <w:u w:val="single"/>
        </w:rPr>
        <w:t xml:space="preserve"> and </w:t>
      </w:r>
      <w:r w:rsidR="007E4561" w:rsidRPr="001E32FE">
        <w:rPr>
          <w:rFonts w:ascii="Arial" w:hAnsi="Arial" w:cs="Arial"/>
          <w:color w:val="auto"/>
          <w:sz w:val="22"/>
          <w:szCs w:val="22"/>
          <w:u w:val="single"/>
        </w:rPr>
        <w:t>key drivers for the changes in the business environment</w:t>
      </w:r>
      <w:bookmarkEnd w:id="2"/>
    </w:p>
    <w:p w14:paraId="0BA37ED1" w14:textId="1A44C855" w:rsidR="000704BC" w:rsidRPr="001E32FE" w:rsidRDefault="000704BC" w:rsidP="007E4561">
      <w:pPr>
        <w:spacing w:line="360" w:lineRule="auto"/>
        <w:jc w:val="both"/>
        <w:rPr>
          <w:rFonts w:ascii="Arial" w:hAnsi="Arial" w:cs="Arial"/>
        </w:rPr>
      </w:pPr>
    </w:p>
    <w:p w14:paraId="5BC62564" w14:textId="4CE47662" w:rsidR="000704BC" w:rsidRPr="001E32FE" w:rsidRDefault="001E32FE" w:rsidP="001E32FE">
      <w:pPr>
        <w:pStyle w:val="Heading2"/>
        <w:spacing w:line="360" w:lineRule="auto"/>
        <w:jc w:val="both"/>
        <w:rPr>
          <w:rFonts w:ascii="Arial" w:hAnsi="Arial" w:cs="Arial"/>
          <w:color w:val="auto"/>
          <w:sz w:val="22"/>
          <w:szCs w:val="22"/>
          <w:u w:val="single"/>
        </w:rPr>
      </w:pPr>
      <w:bookmarkStart w:id="3" w:name="_Toc77784406"/>
      <w:r w:rsidRPr="001E32FE">
        <w:rPr>
          <w:rFonts w:ascii="Arial" w:hAnsi="Arial" w:cs="Arial"/>
          <w:color w:val="auto"/>
          <w:sz w:val="22"/>
          <w:szCs w:val="22"/>
          <w:u w:val="single"/>
        </w:rPr>
        <w:t>Workplace culture of your selected organization</w:t>
      </w:r>
      <w:bookmarkEnd w:id="3"/>
    </w:p>
    <w:p w14:paraId="42C8BDC9" w14:textId="77777777" w:rsidR="001E32FE" w:rsidRPr="001E32FE" w:rsidRDefault="001E32FE" w:rsidP="00EA7CE8">
      <w:pPr>
        <w:spacing w:line="360" w:lineRule="auto"/>
        <w:jc w:val="both"/>
        <w:rPr>
          <w:rStyle w:val="markedcontent"/>
          <w:rFonts w:ascii="Arial" w:hAnsi="Arial" w:cs="Arial"/>
        </w:rPr>
      </w:pPr>
    </w:p>
    <w:p w14:paraId="7F2CD8B2" w14:textId="77777777" w:rsidR="001E32FE" w:rsidRPr="001E32FE" w:rsidRDefault="001E32FE" w:rsidP="00EA7CE8">
      <w:pPr>
        <w:spacing w:line="360" w:lineRule="auto"/>
        <w:jc w:val="both"/>
        <w:rPr>
          <w:rStyle w:val="markedcontent"/>
          <w:rFonts w:ascii="Arial" w:hAnsi="Arial" w:cs="Arial"/>
        </w:rPr>
      </w:pPr>
    </w:p>
    <w:p w14:paraId="79F56895" w14:textId="77777777" w:rsidR="001E32FE" w:rsidRPr="001E32FE" w:rsidRDefault="001E32FE" w:rsidP="00EA7CE8">
      <w:pPr>
        <w:spacing w:line="360" w:lineRule="auto"/>
        <w:jc w:val="both"/>
        <w:rPr>
          <w:rStyle w:val="markedcontent"/>
          <w:rFonts w:ascii="Arial" w:hAnsi="Arial" w:cs="Arial"/>
        </w:rPr>
      </w:pPr>
    </w:p>
    <w:p w14:paraId="0B19D44D" w14:textId="768225EA" w:rsidR="000704BC" w:rsidRPr="001E32FE" w:rsidRDefault="001E32FE" w:rsidP="001E32FE">
      <w:pPr>
        <w:pStyle w:val="Heading2"/>
        <w:spacing w:line="360" w:lineRule="auto"/>
        <w:jc w:val="both"/>
        <w:rPr>
          <w:rFonts w:ascii="Arial" w:hAnsi="Arial" w:cs="Arial"/>
          <w:color w:val="auto"/>
          <w:sz w:val="22"/>
          <w:szCs w:val="22"/>
          <w:u w:val="single"/>
        </w:rPr>
      </w:pPr>
      <w:bookmarkStart w:id="4" w:name="_Toc77784407"/>
      <w:r w:rsidRPr="001E32FE">
        <w:rPr>
          <w:rFonts w:ascii="Arial" w:hAnsi="Arial" w:cs="Arial"/>
          <w:color w:val="auto"/>
          <w:sz w:val="22"/>
          <w:szCs w:val="22"/>
          <w:u w:val="single"/>
        </w:rPr>
        <w:t xml:space="preserve">Relationship between your selected organization’s present culture and its efficiency in achieving financial and non-financial performance. Explain the term, Ethical Dilemma and identify at least two (2) ethical dilemmas in the selected organization that may or will </w:t>
      </w:r>
      <w:r w:rsidRPr="001E32FE">
        <w:rPr>
          <w:rFonts w:ascii="Arial" w:hAnsi="Arial" w:cs="Arial"/>
          <w:color w:val="auto"/>
          <w:sz w:val="22"/>
          <w:szCs w:val="22"/>
          <w:u w:val="single"/>
        </w:rPr>
        <w:br/>
        <w:t>affect the performance of the organization. Explain the choices of action to resolve the identified ethical dilemmas and justify your actions from an ethical point of view</w:t>
      </w:r>
      <w:bookmarkEnd w:id="4"/>
    </w:p>
    <w:p w14:paraId="030D3033" w14:textId="1877CA92" w:rsidR="000704BC" w:rsidRPr="001E32FE" w:rsidRDefault="000704BC" w:rsidP="00EA7CE8">
      <w:pPr>
        <w:pStyle w:val="Heading1"/>
        <w:spacing w:line="360" w:lineRule="auto"/>
        <w:jc w:val="both"/>
        <w:rPr>
          <w:rFonts w:ascii="Arial" w:hAnsi="Arial" w:cs="Arial"/>
          <w:b/>
          <w:bCs/>
          <w:color w:val="auto"/>
          <w:sz w:val="22"/>
          <w:szCs w:val="22"/>
        </w:rPr>
      </w:pPr>
      <w:bookmarkStart w:id="5" w:name="_Toc77784408"/>
      <w:r w:rsidRPr="001E32FE">
        <w:rPr>
          <w:rFonts w:ascii="Arial" w:hAnsi="Arial" w:cs="Arial"/>
          <w:b/>
          <w:bCs/>
          <w:color w:val="auto"/>
          <w:sz w:val="22"/>
          <w:szCs w:val="22"/>
        </w:rPr>
        <w:t>Task 2 – Individual Reflective Essay</w:t>
      </w:r>
      <w:bookmarkEnd w:id="5"/>
    </w:p>
    <w:p w14:paraId="46A30906" w14:textId="779DF7AE" w:rsidR="000704BC" w:rsidRPr="001E32FE" w:rsidRDefault="000704BC" w:rsidP="00EA7CE8">
      <w:pPr>
        <w:spacing w:line="360" w:lineRule="auto"/>
        <w:jc w:val="both"/>
        <w:rPr>
          <w:rFonts w:ascii="Arial" w:hAnsi="Arial" w:cs="Arial"/>
        </w:rPr>
      </w:pPr>
    </w:p>
    <w:p w14:paraId="0233B983" w14:textId="15608E44" w:rsidR="000704BC" w:rsidRPr="001E32FE" w:rsidRDefault="000704BC" w:rsidP="00EA7CE8">
      <w:pPr>
        <w:spacing w:line="360" w:lineRule="auto"/>
        <w:jc w:val="both"/>
        <w:rPr>
          <w:rFonts w:ascii="Arial" w:hAnsi="Arial" w:cs="Arial"/>
        </w:rPr>
      </w:pPr>
    </w:p>
    <w:p w14:paraId="343E789C" w14:textId="5BA5C21A" w:rsidR="000704BC" w:rsidRPr="001E32FE" w:rsidRDefault="000704BC" w:rsidP="00EA7CE8">
      <w:pPr>
        <w:spacing w:line="360" w:lineRule="auto"/>
        <w:jc w:val="both"/>
        <w:rPr>
          <w:rFonts w:ascii="Arial" w:hAnsi="Arial" w:cs="Arial"/>
        </w:rPr>
      </w:pPr>
    </w:p>
    <w:p w14:paraId="01143997" w14:textId="11F1358B" w:rsidR="000704BC" w:rsidRPr="001E32FE" w:rsidRDefault="000704BC" w:rsidP="00EA7CE8">
      <w:pPr>
        <w:pStyle w:val="Heading1"/>
        <w:spacing w:line="360" w:lineRule="auto"/>
        <w:jc w:val="both"/>
        <w:rPr>
          <w:rFonts w:ascii="Arial" w:hAnsi="Arial" w:cs="Arial"/>
          <w:b/>
          <w:bCs/>
          <w:color w:val="auto"/>
          <w:sz w:val="22"/>
          <w:szCs w:val="22"/>
        </w:rPr>
      </w:pPr>
      <w:bookmarkStart w:id="6" w:name="_Toc77784409"/>
      <w:r w:rsidRPr="001E32FE">
        <w:rPr>
          <w:rFonts w:ascii="Arial" w:hAnsi="Arial" w:cs="Arial"/>
          <w:b/>
          <w:bCs/>
          <w:color w:val="auto"/>
          <w:sz w:val="22"/>
          <w:szCs w:val="22"/>
        </w:rPr>
        <w:t>CONCLUSION</w:t>
      </w:r>
      <w:bookmarkEnd w:id="6"/>
    </w:p>
    <w:p w14:paraId="0FEA38F6" w14:textId="77777777" w:rsidR="000704BC" w:rsidRPr="001E32FE" w:rsidRDefault="000704BC" w:rsidP="00EA7CE8">
      <w:pPr>
        <w:spacing w:line="360" w:lineRule="auto"/>
        <w:jc w:val="both"/>
        <w:rPr>
          <w:rFonts w:ascii="Arial" w:eastAsiaTheme="majorEastAsia" w:hAnsi="Arial" w:cs="Arial"/>
          <w:b/>
          <w:bCs/>
        </w:rPr>
      </w:pPr>
      <w:r w:rsidRPr="001E32FE">
        <w:rPr>
          <w:rFonts w:ascii="Arial" w:hAnsi="Arial" w:cs="Arial"/>
          <w:b/>
          <w:bCs/>
        </w:rPr>
        <w:br w:type="page"/>
      </w:r>
    </w:p>
    <w:p w14:paraId="6D9FDA6D" w14:textId="1BF1377B" w:rsidR="000704BC" w:rsidRPr="001E32FE" w:rsidRDefault="000704BC" w:rsidP="000704BC">
      <w:pPr>
        <w:pStyle w:val="Heading1"/>
        <w:jc w:val="both"/>
        <w:rPr>
          <w:rFonts w:ascii="Arial" w:hAnsi="Arial" w:cs="Arial"/>
          <w:b/>
          <w:bCs/>
          <w:color w:val="auto"/>
          <w:sz w:val="22"/>
          <w:szCs w:val="22"/>
        </w:rPr>
      </w:pPr>
      <w:bookmarkStart w:id="7" w:name="_Toc77784410"/>
      <w:r w:rsidRPr="001E32FE">
        <w:rPr>
          <w:rFonts w:ascii="Arial" w:hAnsi="Arial" w:cs="Arial"/>
          <w:b/>
          <w:bCs/>
          <w:color w:val="auto"/>
          <w:sz w:val="22"/>
          <w:szCs w:val="22"/>
        </w:rPr>
        <w:lastRenderedPageBreak/>
        <w:t>REFERENCES</w:t>
      </w:r>
      <w:bookmarkEnd w:id="7"/>
    </w:p>
    <w:p w14:paraId="58D840A8" w14:textId="5331E1B3" w:rsidR="000704BC" w:rsidRPr="001E32FE" w:rsidRDefault="000704BC" w:rsidP="00CA4B94">
      <w:pPr>
        <w:jc w:val="both"/>
        <w:rPr>
          <w:rFonts w:ascii="Arial" w:hAnsi="Arial" w:cs="Arial"/>
          <w:u w:val="single"/>
        </w:rPr>
      </w:pPr>
      <w:r w:rsidRPr="001E32FE">
        <w:rPr>
          <w:rFonts w:ascii="Arial" w:hAnsi="Arial" w:cs="Arial"/>
          <w:u w:val="single"/>
        </w:rPr>
        <w:t>Books &amp; Journals</w:t>
      </w:r>
    </w:p>
    <w:p w14:paraId="3BAC7ABA" w14:textId="62ECFE38" w:rsidR="000704BC" w:rsidRPr="001E32FE" w:rsidRDefault="000704BC" w:rsidP="00CA4B94">
      <w:pPr>
        <w:jc w:val="both"/>
        <w:rPr>
          <w:rFonts w:ascii="Arial" w:hAnsi="Arial" w:cs="Arial"/>
        </w:rPr>
      </w:pPr>
    </w:p>
    <w:p w14:paraId="38E1A394" w14:textId="434D3A8F" w:rsidR="000704BC" w:rsidRPr="001E32FE" w:rsidRDefault="000704BC" w:rsidP="00CA4B94">
      <w:pPr>
        <w:jc w:val="both"/>
        <w:rPr>
          <w:rFonts w:ascii="Arial" w:hAnsi="Arial" w:cs="Arial"/>
        </w:rPr>
      </w:pPr>
    </w:p>
    <w:p w14:paraId="04CC58F8" w14:textId="2E7DCD7B" w:rsidR="000704BC" w:rsidRPr="001E32FE" w:rsidRDefault="000704BC" w:rsidP="00CA4B94">
      <w:pPr>
        <w:jc w:val="both"/>
        <w:rPr>
          <w:rFonts w:ascii="Arial" w:hAnsi="Arial" w:cs="Arial"/>
        </w:rPr>
      </w:pPr>
    </w:p>
    <w:p w14:paraId="2B40A1AE" w14:textId="7F8DCCAF" w:rsidR="000704BC" w:rsidRPr="001E32FE" w:rsidRDefault="000704BC" w:rsidP="00CA4B94">
      <w:pPr>
        <w:jc w:val="both"/>
        <w:rPr>
          <w:rFonts w:ascii="Arial" w:hAnsi="Arial" w:cs="Arial"/>
          <w:u w:val="single"/>
        </w:rPr>
      </w:pPr>
      <w:r w:rsidRPr="001E32FE">
        <w:rPr>
          <w:rFonts w:ascii="Arial" w:hAnsi="Arial" w:cs="Arial"/>
          <w:u w:val="single"/>
        </w:rPr>
        <w:t>Online</w:t>
      </w:r>
    </w:p>
    <w:p w14:paraId="21729FB0" w14:textId="4564F535" w:rsidR="000704BC" w:rsidRPr="001E32FE" w:rsidRDefault="000704BC" w:rsidP="00CA4B94">
      <w:pPr>
        <w:jc w:val="both"/>
        <w:rPr>
          <w:rFonts w:ascii="Arial" w:hAnsi="Arial" w:cs="Arial"/>
        </w:rPr>
      </w:pPr>
    </w:p>
    <w:p w14:paraId="4D1FDD07" w14:textId="5A6F2929" w:rsidR="000704BC" w:rsidRPr="001E32FE" w:rsidRDefault="000704BC" w:rsidP="00CA4B94">
      <w:pPr>
        <w:jc w:val="both"/>
        <w:rPr>
          <w:rFonts w:ascii="Arial" w:hAnsi="Arial" w:cs="Arial"/>
        </w:rPr>
      </w:pPr>
    </w:p>
    <w:p w14:paraId="758AFF01" w14:textId="7065C5E4" w:rsidR="000704BC" w:rsidRPr="001E32FE" w:rsidRDefault="000704BC" w:rsidP="00CA4B94">
      <w:pPr>
        <w:jc w:val="both"/>
        <w:rPr>
          <w:rFonts w:ascii="Arial" w:hAnsi="Arial" w:cs="Arial"/>
        </w:rPr>
      </w:pPr>
    </w:p>
    <w:p w14:paraId="0B65B7D7" w14:textId="584A57E5" w:rsidR="000704BC" w:rsidRPr="001E32FE" w:rsidRDefault="000704BC" w:rsidP="00CA4B94">
      <w:pPr>
        <w:jc w:val="both"/>
        <w:rPr>
          <w:rFonts w:ascii="Arial" w:hAnsi="Arial" w:cs="Arial"/>
        </w:rPr>
      </w:pPr>
    </w:p>
    <w:p w14:paraId="371ACD26" w14:textId="77777777" w:rsidR="000704BC" w:rsidRPr="001E32FE" w:rsidRDefault="000704BC" w:rsidP="00CA4B94">
      <w:pPr>
        <w:jc w:val="both"/>
        <w:rPr>
          <w:rFonts w:ascii="Arial" w:hAnsi="Arial" w:cs="Arial"/>
        </w:rPr>
      </w:pPr>
    </w:p>
    <w:sectPr w:rsidR="000704BC" w:rsidRPr="001E32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D3C"/>
    <w:rsid w:val="000704BC"/>
    <w:rsid w:val="000D0DEB"/>
    <w:rsid w:val="0010742E"/>
    <w:rsid w:val="001E32FE"/>
    <w:rsid w:val="00227DCF"/>
    <w:rsid w:val="00442952"/>
    <w:rsid w:val="00574DA4"/>
    <w:rsid w:val="007A0D3C"/>
    <w:rsid w:val="007C0CF6"/>
    <w:rsid w:val="007E4561"/>
    <w:rsid w:val="00874DF4"/>
    <w:rsid w:val="00CA4B94"/>
    <w:rsid w:val="00E563CD"/>
    <w:rsid w:val="00EA7CE8"/>
    <w:rsid w:val="00F94E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B0B5C"/>
  <w15:chartTrackingRefBased/>
  <w15:docId w15:val="{8AE59696-6F2A-4CC4-8CAB-8B85ADF01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4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45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4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A7CE8"/>
    <w:pPr>
      <w:outlineLvl w:val="9"/>
    </w:pPr>
  </w:style>
  <w:style w:type="paragraph" w:styleId="TOC1">
    <w:name w:val="toc 1"/>
    <w:basedOn w:val="Normal"/>
    <w:next w:val="Normal"/>
    <w:autoRedefine/>
    <w:uiPriority w:val="39"/>
    <w:unhideWhenUsed/>
    <w:rsid w:val="00EA7CE8"/>
    <w:pPr>
      <w:spacing w:after="100"/>
    </w:pPr>
  </w:style>
  <w:style w:type="character" w:styleId="Hyperlink">
    <w:name w:val="Hyperlink"/>
    <w:basedOn w:val="DefaultParagraphFont"/>
    <w:uiPriority w:val="99"/>
    <w:unhideWhenUsed/>
    <w:rsid w:val="00EA7CE8"/>
    <w:rPr>
      <w:color w:val="0563C1" w:themeColor="hyperlink"/>
      <w:u w:val="single"/>
    </w:rPr>
  </w:style>
  <w:style w:type="character" w:customStyle="1" w:styleId="markedcontent">
    <w:name w:val="markedcontent"/>
    <w:basedOn w:val="DefaultParagraphFont"/>
    <w:rsid w:val="007E4561"/>
  </w:style>
  <w:style w:type="character" w:customStyle="1" w:styleId="Heading2Char">
    <w:name w:val="Heading 2 Char"/>
    <w:basedOn w:val="DefaultParagraphFont"/>
    <w:link w:val="Heading2"/>
    <w:uiPriority w:val="9"/>
    <w:rsid w:val="007E456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4295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598</Words>
  <Characters>3411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Ridhima</dc:creator>
  <cp:keywords/>
  <dc:description/>
  <cp:lastModifiedBy>Rodica Todor</cp:lastModifiedBy>
  <cp:revision>7</cp:revision>
  <dcterms:created xsi:type="dcterms:W3CDTF">2021-07-21T23:36:00Z</dcterms:created>
  <dcterms:modified xsi:type="dcterms:W3CDTF">2021-07-21T23:49:00Z</dcterms:modified>
</cp:coreProperties>
</file>