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6EA66" w14:textId="738376AE" w:rsidR="000A6A21" w:rsidRPr="00D90B63" w:rsidRDefault="000475F6" w:rsidP="0068717B">
      <w:pPr>
        <w:jc w:val="center"/>
        <w:rPr>
          <w:rFonts w:ascii="Times New Roman" w:hAnsi="Times New Roman" w:cs="Times New Roman"/>
        </w:rPr>
      </w:pPr>
      <w:r w:rsidRPr="00D90B63">
        <w:rPr>
          <w:rFonts w:ascii="Times New Roman" w:hAnsi="Times New Roman" w:cs="Times New Roman"/>
          <w:noProof/>
        </w:rPr>
        <w:drawing>
          <wp:anchor distT="0" distB="0" distL="114300" distR="114300" simplePos="0" relativeHeight="251658240" behindDoc="1" locked="0" layoutInCell="1" allowOverlap="1" wp14:anchorId="3762B6A6" wp14:editId="1B39C229">
            <wp:simplePos x="0" y="0"/>
            <wp:positionH relativeFrom="margin">
              <wp:align>left</wp:align>
            </wp:positionH>
            <wp:positionV relativeFrom="paragraph">
              <wp:posOffset>653990</wp:posOffset>
            </wp:positionV>
            <wp:extent cx="5891530" cy="7564755"/>
            <wp:effectExtent l="0" t="0" r="0" b="0"/>
            <wp:wrapTight wrapText="bothSides">
              <wp:wrapPolygon edited="0">
                <wp:start x="0" y="0"/>
                <wp:lineTo x="0" y="21540"/>
                <wp:lineTo x="21512" y="21540"/>
                <wp:lineTo x="21512" y="0"/>
                <wp:lineTo x="0" y="0"/>
              </wp:wrapPolygon>
            </wp:wrapTight>
            <wp:docPr id="1" name="Picture 1" descr="Rome (TV Series 2005–2007)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e (TV Series 2005–2007) - IMD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91530" cy="756475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A21" w:rsidRPr="00D90B63">
        <w:rPr>
          <w:rFonts w:ascii="Times New Roman" w:hAnsi="Times New Roman" w:cs="Times New Roman"/>
          <w:sz w:val="26"/>
          <w:szCs w:val="26"/>
        </w:rPr>
        <w:t>Sex, Violence and Po</w:t>
      </w:r>
      <w:r w:rsidR="001E1D17" w:rsidRPr="00D90B63">
        <w:rPr>
          <w:rFonts w:ascii="Times New Roman" w:hAnsi="Times New Roman" w:cs="Times New Roman"/>
          <w:sz w:val="26"/>
          <w:szCs w:val="26"/>
        </w:rPr>
        <w:t>wer</w:t>
      </w:r>
      <w:r w:rsidR="000A6A21" w:rsidRPr="00D90B63">
        <w:rPr>
          <w:rFonts w:ascii="Times New Roman" w:hAnsi="Times New Roman" w:cs="Times New Roman"/>
          <w:sz w:val="26"/>
          <w:szCs w:val="26"/>
        </w:rPr>
        <w:t xml:space="preserve">: </w:t>
      </w:r>
      <w:r w:rsidR="00853792" w:rsidRPr="00D90B63">
        <w:rPr>
          <w:rFonts w:ascii="Times New Roman" w:hAnsi="Times New Roman" w:cs="Times New Roman"/>
          <w:sz w:val="26"/>
          <w:szCs w:val="26"/>
        </w:rPr>
        <w:t xml:space="preserve">Discuss </w:t>
      </w:r>
      <w:r w:rsidR="000A6A21" w:rsidRPr="00D90B63">
        <w:rPr>
          <w:rFonts w:ascii="Times New Roman" w:hAnsi="Times New Roman" w:cs="Times New Roman"/>
          <w:sz w:val="26"/>
          <w:szCs w:val="26"/>
        </w:rPr>
        <w:t xml:space="preserve">how </w:t>
      </w:r>
      <w:r w:rsidR="00C972B1" w:rsidRPr="00D90B63">
        <w:rPr>
          <w:rFonts w:ascii="Times New Roman" w:hAnsi="Times New Roman" w:cs="Times New Roman"/>
          <w:sz w:val="26"/>
          <w:szCs w:val="26"/>
        </w:rPr>
        <w:t xml:space="preserve">BBC and </w:t>
      </w:r>
      <w:r w:rsidR="000A6A21" w:rsidRPr="00D90B63">
        <w:rPr>
          <w:rFonts w:ascii="Times New Roman" w:hAnsi="Times New Roman" w:cs="Times New Roman"/>
          <w:sz w:val="26"/>
          <w:szCs w:val="26"/>
        </w:rPr>
        <w:t xml:space="preserve">HBO’s </w:t>
      </w:r>
      <w:r w:rsidR="000A6A21" w:rsidRPr="00D90B63">
        <w:rPr>
          <w:rFonts w:ascii="Times New Roman" w:hAnsi="Times New Roman" w:cs="Times New Roman"/>
          <w:i/>
          <w:iCs/>
          <w:sz w:val="26"/>
          <w:szCs w:val="26"/>
        </w:rPr>
        <w:t xml:space="preserve">Rome </w:t>
      </w:r>
      <w:r w:rsidR="000A6A21" w:rsidRPr="00D90B63">
        <w:rPr>
          <w:rFonts w:ascii="Times New Roman" w:hAnsi="Times New Roman" w:cs="Times New Roman"/>
          <w:sz w:val="26"/>
          <w:szCs w:val="26"/>
        </w:rPr>
        <w:t>portray</w:t>
      </w:r>
      <w:r w:rsidR="00853792" w:rsidRPr="00D90B63">
        <w:rPr>
          <w:rFonts w:ascii="Times New Roman" w:hAnsi="Times New Roman" w:cs="Times New Roman"/>
          <w:sz w:val="26"/>
          <w:szCs w:val="26"/>
        </w:rPr>
        <w:t>s</w:t>
      </w:r>
      <w:r w:rsidR="000A6A21" w:rsidRPr="00D90B63">
        <w:rPr>
          <w:rFonts w:ascii="Times New Roman" w:hAnsi="Times New Roman" w:cs="Times New Roman"/>
          <w:sz w:val="26"/>
          <w:szCs w:val="26"/>
        </w:rPr>
        <w:t xml:space="preserve"> the late </w:t>
      </w:r>
      <w:r w:rsidR="00101CEC" w:rsidRPr="00D90B63">
        <w:rPr>
          <w:rFonts w:ascii="Times New Roman" w:hAnsi="Times New Roman" w:cs="Times New Roman"/>
          <w:sz w:val="26"/>
          <w:szCs w:val="26"/>
        </w:rPr>
        <w:t xml:space="preserve">Roman </w:t>
      </w:r>
      <w:r w:rsidR="000A6A21" w:rsidRPr="00D90B63">
        <w:rPr>
          <w:rFonts w:ascii="Times New Roman" w:hAnsi="Times New Roman" w:cs="Times New Roman"/>
          <w:sz w:val="26"/>
          <w:szCs w:val="26"/>
        </w:rPr>
        <w:t>Republic in an enticing</w:t>
      </w:r>
      <w:r w:rsidR="00101CEC" w:rsidRPr="00D90B63">
        <w:rPr>
          <w:rFonts w:ascii="Times New Roman" w:hAnsi="Times New Roman" w:cs="Times New Roman"/>
          <w:sz w:val="26"/>
          <w:szCs w:val="26"/>
        </w:rPr>
        <w:t xml:space="preserve"> and authentic</w:t>
      </w:r>
      <w:r w:rsidR="00DC6BAE" w:rsidRPr="00D90B63">
        <w:rPr>
          <w:rFonts w:ascii="Times New Roman" w:hAnsi="Times New Roman" w:cs="Times New Roman"/>
          <w:sz w:val="26"/>
          <w:szCs w:val="26"/>
        </w:rPr>
        <w:t xml:space="preserve"> historical television series</w:t>
      </w:r>
      <w:r w:rsidR="00101CEC" w:rsidRPr="00D90B63">
        <w:rPr>
          <w:rFonts w:ascii="Times New Roman" w:hAnsi="Times New Roman" w:cs="Times New Roman"/>
          <w:sz w:val="26"/>
          <w:szCs w:val="26"/>
        </w:rPr>
        <w:t xml:space="preserve"> with echoes of ancient historiography</w:t>
      </w:r>
      <w:r w:rsidR="000A6A21" w:rsidRPr="00D90B63">
        <w:rPr>
          <w:rFonts w:ascii="Times New Roman" w:hAnsi="Times New Roman" w:cs="Times New Roman"/>
          <w:sz w:val="26"/>
          <w:szCs w:val="26"/>
        </w:rPr>
        <w:t>?</w:t>
      </w:r>
    </w:p>
    <w:p w14:paraId="3FCCCC38" w14:textId="68BB454C" w:rsidR="000475F6" w:rsidRPr="00D90B63" w:rsidRDefault="000475F6" w:rsidP="00510031">
      <w:pPr>
        <w:rPr>
          <w:rFonts w:ascii="Times New Roman" w:hAnsi="Times New Roman" w:cs="Times New Roman"/>
          <w:sz w:val="18"/>
          <w:szCs w:val="18"/>
        </w:rPr>
      </w:pPr>
      <w:r w:rsidRPr="00D90B63">
        <w:rPr>
          <w:rFonts w:ascii="Times New Roman" w:hAnsi="Times New Roman" w:cs="Times New Roman"/>
          <w:sz w:val="18"/>
          <w:szCs w:val="18"/>
        </w:rPr>
        <w:t xml:space="preserve">(Image retrieved from: </w:t>
      </w:r>
      <w:hyperlink r:id="rId9" w:history="1">
        <w:r w:rsidRPr="00D90B63">
          <w:rPr>
            <w:rStyle w:val="Hyperlink"/>
            <w:rFonts w:ascii="Times New Roman" w:hAnsi="Times New Roman" w:cs="Times New Roman"/>
            <w:color w:val="auto"/>
            <w:sz w:val="18"/>
            <w:szCs w:val="18"/>
          </w:rPr>
          <w:t>https://www.imdb.com/title/tt0384766/</w:t>
        </w:r>
      </w:hyperlink>
      <w:r w:rsidRPr="00D90B63">
        <w:rPr>
          <w:rFonts w:ascii="Times New Roman" w:hAnsi="Times New Roman" w:cs="Times New Roman"/>
          <w:sz w:val="18"/>
          <w:szCs w:val="18"/>
        </w:rPr>
        <w:t>)</w:t>
      </w:r>
    </w:p>
    <w:p w14:paraId="63C5029D" w14:textId="77777777" w:rsidR="004403D2" w:rsidRPr="00D90B63" w:rsidRDefault="0068717B" w:rsidP="000475F6">
      <w:pPr>
        <w:spacing w:after="0" w:line="276" w:lineRule="auto"/>
        <w:rPr>
          <w:rFonts w:ascii="Times New Roman" w:hAnsi="Times New Roman" w:cs="Times New Roman"/>
          <w:sz w:val="24"/>
          <w:szCs w:val="24"/>
        </w:rPr>
      </w:pPr>
      <w:r w:rsidRPr="00D90B63">
        <w:rPr>
          <w:rFonts w:ascii="Times New Roman" w:hAnsi="Times New Roman" w:cs="Times New Roman"/>
          <w:sz w:val="24"/>
          <w:szCs w:val="24"/>
        </w:rPr>
        <w:t>Henry Ash</w:t>
      </w:r>
    </w:p>
    <w:p w14:paraId="688A983D" w14:textId="77777777" w:rsidR="008729BD" w:rsidRPr="00D90B63" w:rsidRDefault="0068717B" w:rsidP="008729BD">
      <w:pPr>
        <w:spacing w:after="0" w:line="276" w:lineRule="auto"/>
        <w:rPr>
          <w:rFonts w:ascii="Times New Roman" w:hAnsi="Times New Roman" w:cs="Times New Roman"/>
          <w:sz w:val="24"/>
          <w:szCs w:val="24"/>
        </w:rPr>
      </w:pPr>
      <w:r w:rsidRPr="00D90B63">
        <w:rPr>
          <w:rFonts w:ascii="Times New Roman" w:hAnsi="Times New Roman" w:cs="Times New Roman"/>
          <w:sz w:val="24"/>
          <w:szCs w:val="24"/>
        </w:rPr>
        <w:t>1700584</w:t>
      </w:r>
    </w:p>
    <w:p w14:paraId="7786FEC0" w14:textId="12814B64" w:rsidR="008157EE" w:rsidRPr="008157EE" w:rsidRDefault="00510031" w:rsidP="008157EE">
      <w:pPr>
        <w:spacing w:line="276" w:lineRule="auto"/>
        <w:rPr>
          <w:rFonts w:ascii="Times New Roman" w:hAnsi="Times New Roman" w:cs="Times New Roman"/>
          <w:sz w:val="24"/>
          <w:szCs w:val="24"/>
          <w:u w:val="single"/>
        </w:rPr>
      </w:pPr>
      <w:r w:rsidRPr="00D90B63">
        <w:rPr>
          <w:rFonts w:ascii="Times New Roman" w:hAnsi="Times New Roman" w:cs="Times New Roman"/>
          <w:sz w:val="24"/>
          <w:szCs w:val="24"/>
          <w:u w:val="single"/>
        </w:rPr>
        <w:lastRenderedPageBreak/>
        <w:t>Abstract</w:t>
      </w:r>
    </w:p>
    <w:p w14:paraId="249043F2" w14:textId="4012531B" w:rsidR="008157EE" w:rsidRPr="00F16147" w:rsidRDefault="00F16147" w:rsidP="00510031">
      <w:pPr>
        <w:rPr>
          <w:rFonts w:ascii="Times New Roman" w:hAnsi="Times New Roman" w:cs="Times New Roman"/>
          <w:sz w:val="24"/>
          <w:szCs w:val="24"/>
        </w:rPr>
      </w:pPr>
      <w:r>
        <w:rPr>
          <w:rFonts w:ascii="Times New Roman" w:hAnsi="Times New Roman" w:cs="Times New Roman"/>
          <w:i/>
          <w:iCs/>
          <w:sz w:val="24"/>
          <w:szCs w:val="24"/>
        </w:rPr>
        <w:t xml:space="preserve">Rome </w:t>
      </w:r>
      <w:r>
        <w:rPr>
          <w:rFonts w:ascii="Times New Roman" w:hAnsi="Times New Roman" w:cs="Times New Roman"/>
          <w:sz w:val="24"/>
          <w:szCs w:val="24"/>
        </w:rPr>
        <w:t>is a historical television series set in ancient Rome’s final years as a Republic. It shows the gradual decline of the conservative senators and how Rome officially became an Empire under Emperor Augustus. Th</w:t>
      </w:r>
      <w:r w:rsidR="002E5AB0">
        <w:rPr>
          <w:rFonts w:ascii="Times New Roman" w:hAnsi="Times New Roman" w:cs="Times New Roman"/>
          <w:sz w:val="24"/>
          <w:szCs w:val="24"/>
        </w:rPr>
        <w:t xml:space="preserve">e events of the series are </w:t>
      </w:r>
      <w:r>
        <w:rPr>
          <w:rFonts w:ascii="Times New Roman" w:hAnsi="Times New Roman" w:cs="Times New Roman"/>
          <w:sz w:val="24"/>
          <w:szCs w:val="24"/>
        </w:rPr>
        <w:t>presented in the most exemplary</w:t>
      </w:r>
      <w:r w:rsidR="002E5AB0">
        <w:rPr>
          <w:rFonts w:ascii="Times New Roman" w:hAnsi="Times New Roman" w:cs="Times New Roman"/>
          <w:sz w:val="24"/>
          <w:szCs w:val="24"/>
        </w:rPr>
        <w:t xml:space="preserve"> and unique style and this dissertation discusses how this is done. The authenticity is vital to the success of the TV series, to such an extent that historical accuracy takes a backseat.</w:t>
      </w:r>
      <w:r w:rsidR="00DF50F3">
        <w:rPr>
          <w:rFonts w:ascii="Times New Roman" w:hAnsi="Times New Roman" w:cs="Times New Roman"/>
          <w:sz w:val="24"/>
          <w:szCs w:val="24"/>
        </w:rPr>
        <w:t xml:space="preserve"> There is the notion that patterns of ancient historiography reside within the script of the show. Also, the themes of sex, violence and power are portrayed through the numerous and diverse characters whom originate from all levels of society</w:t>
      </w:r>
      <w:r w:rsidR="00EC0071">
        <w:rPr>
          <w:rFonts w:ascii="Times New Roman" w:hAnsi="Times New Roman" w:cs="Times New Roman"/>
          <w:sz w:val="24"/>
          <w:szCs w:val="24"/>
        </w:rPr>
        <w:t xml:space="preserve"> is what entices </w:t>
      </w:r>
      <w:r w:rsidR="00EC0071">
        <w:rPr>
          <w:rFonts w:ascii="Times New Roman" w:hAnsi="Times New Roman" w:cs="Times New Roman"/>
          <w:i/>
          <w:iCs/>
          <w:sz w:val="24"/>
          <w:szCs w:val="24"/>
        </w:rPr>
        <w:t xml:space="preserve">Rome’s </w:t>
      </w:r>
      <w:r w:rsidR="00EC0071">
        <w:rPr>
          <w:rFonts w:ascii="Times New Roman" w:hAnsi="Times New Roman" w:cs="Times New Roman"/>
          <w:sz w:val="24"/>
          <w:szCs w:val="24"/>
        </w:rPr>
        <w:t>vast audience</w:t>
      </w:r>
      <w:r w:rsidR="00DF50F3">
        <w:rPr>
          <w:rFonts w:ascii="Times New Roman" w:hAnsi="Times New Roman" w:cs="Times New Roman"/>
          <w:sz w:val="24"/>
          <w:szCs w:val="24"/>
        </w:rPr>
        <w:t xml:space="preserve">; with social status and political battles for power, especially between women, being the </w:t>
      </w:r>
      <w:r w:rsidR="00274180">
        <w:rPr>
          <w:rFonts w:ascii="Times New Roman" w:hAnsi="Times New Roman" w:cs="Times New Roman"/>
          <w:sz w:val="24"/>
          <w:szCs w:val="24"/>
        </w:rPr>
        <w:t>highlighted elements of the essays.</w:t>
      </w:r>
      <w:r w:rsidR="00EC0071">
        <w:rPr>
          <w:rFonts w:ascii="Times New Roman" w:hAnsi="Times New Roman" w:cs="Times New Roman"/>
          <w:sz w:val="24"/>
          <w:szCs w:val="24"/>
        </w:rPr>
        <w:t xml:space="preserve"> Historical dramas like </w:t>
      </w:r>
      <w:r w:rsidR="00EC0071">
        <w:rPr>
          <w:rFonts w:ascii="Times New Roman" w:hAnsi="Times New Roman" w:cs="Times New Roman"/>
          <w:i/>
          <w:iCs/>
          <w:sz w:val="24"/>
          <w:szCs w:val="24"/>
        </w:rPr>
        <w:t xml:space="preserve">Rome, </w:t>
      </w:r>
      <w:r w:rsidR="00EC0071">
        <w:rPr>
          <w:rFonts w:ascii="Times New Roman" w:hAnsi="Times New Roman" w:cs="Times New Roman"/>
          <w:sz w:val="24"/>
          <w:szCs w:val="24"/>
        </w:rPr>
        <w:t xml:space="preserve">whilst a challenge to recreate, should be seen more often as they initiate people’s interest in history.  </w:t>
      </w:r>
      <w:r w:rsidR="00DF50F3">
        <w:rPr>
          <w:rFonts w:ascii="Times New Roman" w:hAnsi="Times New Roman" w:cs="Times New Roman"/>
          <w:sz w:val="24"/>
          <w:szCs w:val="24"/>
        </w:rPr>
        <w:t xml:space="preserve"> </w:t>
      </w:r>
      <w:r w:rsidR="002E5AB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08414C6" w14:textId="01189B72" w:rsidR="00510031" w:rsidRPr="00D90B63" w:rsidRDefault="00510031" w:rsidP="00510031">
      <w:pPr>
        <w:rPr>
          <w:rFonts w:ascii="Times New Roman" w:hAnsi="Times New Roman" w:cs="Times New Roman"/>
          <w:sz w:val="24"/>
          <w:szCs w:val="24"/>
          <w:u w:val="single"/>
        </w:rPr>
      </w:pPr>
      <w:r w:rsidRPr="00D90B63">
        <w:rPr>
          <w:rFonts w:ascii="Times New Roman" w:hAnsi="Times New Roman" w:cs="Times New Roman"/>
          <w:sz w:val="24"/>
          <w:szCs w:val="24"/>
          <w:u w:val="single"/>
        </w:rPr>
        <w:t>Introduction</w:t>
      </w:r>
    </w:p>
    <w:p w14:paraId="048F5DD1" w14:textId="068DAA9E" w:rsidR="00F35432" w:rsidRPr="00D90B63" w:rsidRDefault="00EE5F83" w:rsidP="00FF4BB1">
      <w:pPr>
        <w:spacing w:line="480" w:lineRule="auto"/>
        <w:ind w:firstLine="720"/>
        <w:rPr>
          <w:rFonts w:ascii="Times New Roman" w:hAnsi="Times New Roman" w:cs="Times New Roman"/>
          <w:sz w:val="24"/>
          <w:szCs w:val="24"/>
        </w:rPr>
      </w:pPr>
      <w:r w:rsidRPr="00D90B63">
        <w:rPr>
          <w:rFonts w:ascii="Times New Roman" w:hAnsi="Times New Roman" w:cs="Times New Roman"/>
          <w:sz w:val="24"/>
          <w:szCs w:val="24"/>
        </w:rPr>
        <w:t xml:space="preserve">Film and </w:t>
      </w:r>
      <w:r w:rsidR="00D8396B" w:rsidRPr="00D90B63">
        <w:rPr>
          <w:rFonts w:ascii="Times New Roman" w:hAnsi="Times New Roman" w:cs="Times New Roman"/>
          <w:sz w:val="24"/>
          <w:szCs w:val="24"/>
        </w:rPr>
        <w:t xml:space="preserve">television are an essential part of what makes history entertaining and captivating for a wide range of modern audiences. It is a way of adapting to our everchanging world of technology, whilst </w:t>
      </w:r>
      <w:r w:rsidR="008E50A2" w:rsidRPr="00D90B63">
        <w:rPr>
          <w:rFonts w:ascii="Times New Roman" w:hAnsi="Times New Roman" w:cs="Times New Roman"/>
          <w:sz w:val="24"/>
          <w:szCs w:val="24"/>
        </w:rPr>
        <w:t>maintaining</w:t>
      </w:r>
      <w:r w:rsidR="00D8396B" w:rsidRPr="00D90B63">
        <w:rPr>
          <w:rFonts w:ascii="Times New Roman" w:hAnsi="Times New Roman" w:cs="Times New Roman"/>
          <w:sz w:val="24"/>
          <w:szCs w:val="24"/>
        </w:rPr>
        <w:t xml:space="preserve"> the vast richness of humanities history</w:t>
      </w:r>
      <w:r w:rsidR="007550BB" w:rsidRPr="00D90B63">
        <w:rPr>
          <w:rFonts w:ascii="Times New Roman" w:hAnsi="Times New Roman" w:cs="Times New Roman"/>
          <w:sz w:val="24"/>
          <w:szCs w:val="24"/>
        </w:rPr>
        <w:t>. Through intriguing work</w:t>
      </w:r>
      <w:r w:rsidR="00C50178" w:rsidRPr="00D90B63">
        <w:rPr>
          <w:rFonts w:ascii="Times New Roman" w:hAnsi="Times New Roman" w:cs="Times New Roman"/>
          <w:sz w:val="24"/>
          <w:szCs w:val="24"/>
        </w:rPr>
        <w:t>s</w:t>
      </w:r>
      <w:r w:rsidR="007550BB" w:rsidRPr="00D90B63">
        <w:rPr>
          <w:rFonts w:ascii="Times New Roman" w:hAnsi="Times New Roman" w:cs="Times New Roman"/>
          <w:sz w:val="24"/>
          <w:szCs w:val="24"/>
        </w:rPr>
        <w:t xml:space="preserve"> of historical fiction, there is potential for the viewer to further investigate the period that </w:t>
      </w:r>
      <w:r w:rsidR="00375FF9" w:rsidRPr="00D90B63">
        <w:rPr>
          <w:rFonts w:ascii="Times New Roman" w:hAnsi="Times New Roman" w:cs="Times New Roman"/>
          <w:sz w:val="24"/>
          <w:szCs w:val="24"/>
        </w:rPr>
        <w:t>said</w:t>
      </w:r>
      <w:r w:rsidR="007550BB" w:rsidRPr="00D90B63">
        <w:rPr>
          <w:rFonts w:ascii="Times New Roman" w:hAnsi="Times New Roman" w:cs="Times New Roman"/>
          <w:sz w:val="24"/>
          <w:szCs w:val="24"/>
        </w:rPr>
        <w:t xml:space="preserve"> show or film took place in and </w:t>
      </w:r>
      <w:r w:rsidR="00375FF9" w:rsidRPr="00D90B63">
        <w:rPr>
          <w:rFonts w:ascii="Times New Roman" w:hAnsi="Times New Roman" w:cs="Times New Roman"/>
          <w:sz w:val="24"/>
          <w:szCs w:val="24"/>
        </w:rPr>
        <w:t>acquire</w:t>
      </w:r>
      <w:r w:rsidR="007550BB" w:rsidRPr="00D90B63">
        <w:rPr>
          <w:rFonts w:ascii="Times New Roman" w:hAnsi="Times New Roman" w:cs="Times New Roman"/>
          <w:sz w:val="24"/>
          <w:szCs w:val="24"/>
        </w:rPr>
        <w:t xml:space="preserve"> knowledge of </w:t>
      </w:r>
      <w:r w:rsidR="00375FF9" w:rsidRPr="00D90B63">
        <w:rPr>
          <w:rFonts w:ascii="Times New Roman" w:hAnsi="Times New Roman" w:cs="Times New Roman"/>
          <w:sz w:val="24"/>
          <w:szCs w:val="24"/>
        </w:rPr>
        <w:t xml:space="preserve">the </w:t>
      </w:r>
      <w:r w:rsidR="007550BB" w:rsidRPr="00D90B63">
        <w:rPr>
          <w:rFonts w:ascii="Times New Roman" w:hAnsi="Times New Roman" w:cs="Times New Roman"/>
          <w:sz w:val="24"/>
          <w:szCs w:val="24"/>
        </w:rPr>
        <w:t>actual events which occurred, en</w:t>
      </w:r>
      <w:r w:rsidR="00375FF9" w:rsidRPr="00D90B63">
        <w:rPr>
          <w:rFonts w:ascii="Times New Roman" w:hAnsi="Times New Roman" w:cs="Times New Roman"/>
          <w:sz w:val="24"/>
          <w:szCs w:val="24"/>
        </w:rPr>
        <w:t>riching us with the knowledge of the past and en</w:t>
      </w:r>
      <w:r w:rsidR="007550BB" w:rsidRPr="00D90B63">
        <w:rPr>
          <w:rFonts w:ascii="Times New Roman" w:hAnsi="Times New Roman" w:cs="Times New Roman"/>
          <w:sz w:val="24"/>
          <w:szCs w:val="24"/>
        </w:rPr>
        <w:t xml:space="preserve">ticing </w:t>
      </w:r>
      <w:r w:rsidR="00375FF9" w:rsidRPr="00D90B63">
        <w:rPr>
          <w:rFonts w:ascii="Times New Roman" w:hAnsi="Times New Roman" w:cs="Times New Roman"/>
          <w:sz w:val="24"/>
          <w:szCs w:val="24"/>
        </w:rPr>
        <w:t>new audiences</w:t>
      </w:r>
      <w:r w:rsidR="007550BB" w:rsidRPr="00D90B63">
        <w:rPr>
          <w:rFonts w:ascii="Times New Roman" w:hAnsi="Times New Roman" w:cs="Times New Roman"/>
          <w:sz w:val="24"/>
          <w:szCs w:val="24"/>
        </w:rPr>
        <w:t xml:space="preserve"> to </w:t>
      </w:r>
      <w:r w:rsidR="00375FF9" w:rsidRPr="00D90B63">
        <w:rPr>
          <w:rFonts w:ascii="Times New Roman" w:hAnsi="Times New Roman" w:cs="Times New Roman"/>
          <w:sz w:val="24"/>
          <w:szCs w:val="24"/>
        </w:rPr>
        <w:t xml:space="preserve">broaden </w:t>
      </w:r>
      <w:r w:rsidR="002F05A7" w:rsidRPr="00D90B63">
        <w:rPr>
          <w:rFonts w:ascii="Times New Roman" w:hAnsi="Times New Roman" w:cs="Times New Roman"/>
          <w:sz w:val="24"/>
          <w:szCs w:val="24"/>
        </w:rPr>
        <w:t>their historical scope</w:t>
      </w:r>
      <w:r w:rsidR="007550BB" w:rsidRPr="00D90B63">
        <w:rPr>
          <w:rFonts w:ascii="Times New Roman" w:hAnsi="Times New Roman" w:cs="Times New Roman"/>
          <w:sz w:val="24"/>
          <w:szCs w:val="24"/>
        </w:rPr>
        <w:t>.</w:t>
      </w:r>
      <w:r w:rsidR="004D7986" w:rsidRPr="00D90B63">
        <w:rPr>
          <w:rFonts w:ascii="Times New Roman" w:hAnsi="Times New Roman" w:cs="Times New Roman"/>
          <w:sz w:val="24"/>
          <w:szCs w:val="24"/>
        </w:rPr>
        <w:t xml:space="preserve"> </w:t>
      </w:r>
      <w:r w:rsidR="00823727" w:rsidRPr="00D90B63">
        <w:rPr>
          <w:rFonts w:ascii="Times New Roman" w:hAnsi="Times New Roman" w:cs="Times New Roman"/>
          <w:sz w:val="24"/>
          <w:szCs w:val="24"/>
        </w:rPr>
        <w:t xml:space="preserve">The portrayal of history in this way is </w:t>
      </w:r>
      <w:r w:rsidR="002F05A7" w:rsidRPr="00D90B63">
        <w:rPr>
          <w:rFonts w:ascii="Times New Roman" w:hAnsi="Times New Roman" w:cs="Times New Roman"/>
          <w:sz w:val="24"/>
          <w:szCs w:val="24"/>
        </w:rPr>
        <w:t>how</w:t>
      </w:r>
      <w:r w:rsidR="00823727" w:rsidRPr="00D90B63">
        <w:rPr>
          <w:rFonts w:ascii="Times New Roman" w:hAnsi="Times New Roman" w:cs="Times New Roman"/>
          <w:sz w:val="24"/>
          <w:szCs w:val="24"/>
        </w:rPr>
        <w:t xml:space="preserve"> I </w:t>
      </w:r>
      <w:r w:rsidR="002F05A7" w:rsidRPr="00D90B63">
        <w:rPr>
          <w:rFonts w:ascii="Times New Roman" w:hAnsi="Times New Roman" w:cs="Times New Roman"/>
          <w:sz w:val="24"/>
          <w:szCs w:val="24"/>
        </w:rPr>
        <w:t>became allured into a</w:t>
      </w:r>
      <w:r w:rsidR="00823727" w:rsidRPr="00D90B63">
        <w:rPr>
          <w:rFonts w:ascii="Times New Roman" w:hAnsi="Times New Roman" w:cs="Times New Roman"/>
          <w:sz w:val="24"/>
          <w:szCs w:val="24"/>
        </w:rPr>
        <w:t xml:space="preserve"> </w:t>
      </w:r>
      <w:r w:rsidR="002F05A7" w:rsidRPr="00D90B63">
        <w:rPr>
          <w:rFonts w:ascii="Times New Roman" w:hAnsi="Times New Roman" w:cs="Times New Roman"/>
          <w:sz w:val="24"/>
          <w:szCs w:val="24"/>
        </w:rPr>
        <w:t>passion</w:t>
      </w:r>
      <w:r w:rsidR="00823727" w:rsidRPr="00D90B63">
        <w:rPr>
          <w:rFonts w:ascii="Times New Roman" w:hAnsi="Times New Roman" w:cs="Times New Roman"/>
          <w:sz w:val="24"/>
          <w:szCs w:val="24"/>
        </w:rPr>
        <w:t xml:space="preserve"> for the subject, ultimately leading to my study of Ancient History a</w:t>
      </w:r>
      <w:r w:rsidR="002F05A7" w:rsidRPr="00D90B63">
        <w:rPr>
          <w:rFonts w:ascii="Times New Roman" w:hAnsi="Times New Roman" w:cs="Times New Roman"/>
          <w:sz w:val="24"/>
          <w:szCs w:val="24"/>
        </w:rPr>
        <w:t>t</w:t>
      </w:r>
      <w:r w:rsidR="00823727" w:rsidRPr="00D90B63">
        <w:rPr>
          <w:rFonts w:ascii="Times New Roman" w:hAnsi="Times New Roman" w:cs="Times New Roman"/>
          <w:sz w:val="24"/>
          <w:szCs w:val="24"/>
        </w:rPr>
        <w:t xml:space="preserve"> </w:t>
      </w:r>
      <w:r w:rsidR="002F05A7" w:rsidRPr="00D90B63">
        <w:rPr>
          <w:rFonts w:ascii="Times New Roman" w:hAnsi="Times New Roman" w:cs="Times New Roman"/>
          <w:sz w:val="24"/>
          <w:szCs w:val="24"/>
        </w:rPr>
        <w:t>university</w:t>
      </w:r>
      <w:r w:rsidR="00823727" w:rsidRPr="00D90B63">
        <w:rPr>
          <w:rFonts w:ascii="Times New Roman" w:hAnsi="Times New Roman" w:cs="Times New Roman"/>
          <w:sz w:val="24"/>
          <w:szCs w:val="24"/>
        </w:rPr>
        <w:t>. The</w:t>
      </w:r>
      <w:r w:rsidR="00EA32F2" w:rsidRPr="00D90B63">
        <w:rPr>
          <w:rFonts w:ascii="Times New Roman" w:hAnsi="Times New Roman" w:cs="Times New Roman"/>
          <w:sz w:val="24"/>
          <w:szCs w:val="24"/>
        </w:rPr>
        <w:t>re were several</w:t>
      </w:r>
      <w:r w:rsidR="00823727" w:rsidRPr="00D90B63">
        <w:rPr>
          <w:rFonts w:ascii="Times New Roman" w:hAnsi="Times New Roman" w:cs="Times New Roman"/>
          <w:sz w:val="24"/>
          <w:szCs w:val="24"/>
        </w:rPr>
        <w:t xml:space="preserve"> </w:t>
      </w:r>
      <w:r w:rsidR="006B23C4" w:rsidRPr="00D90B63">
        <w:rPr>
          <w:rFonts w:ascii="Times New Roman" w:hAnsi="Times New Roman" w:cs="Times New Roman"/>
          <w:sz w:val="24"/>
          <w:szCs w:val="24"/>
        </w:rPr>
        <w:t>films and television series</w:t>
      </w:r>
      <w:r w:rsidR="00823727" w:rsidRPr="00D90B63">
        <w:rPr>
          <w:rFonts w:ascii="Times New Roman" w:hAnsi="Times New Roman" w:cs="Times New Roman"/>
          <w:sz w:val="24"/>
          <w:szCs w:val="24"/>
        </w:rPr>
        <w:t xml:space="preserve"> that </w:t>
      </w:r>
      <w:r w:rsidR="00D30DA2" w:rsidRPr="00D90B63">
        <w:rPr>
          <w:rFonts w:ascii="Times New Roman" w:hAnsi="Times New Roman" w:cs="Times New Roman"/>
          <w:sz w:val="24"/>
          <w:szCs w:val="24"/>
        </w:rPr>
        <w:t>brought about</w:t>
      </w:r>
      <w:r w:rsidR="00EA32F2" w:rsidRPr="00D90B63">
        <w:rPr>
          <w:rFonts w:ascii="Times New Roman" w:hAnsi="Times New Roman" w:cs="Times New Roman"/>
          <w:sz w:val="24"/>
          <w:szCs w:val="24"/>
        </w:rPr>
        <w:t xml:space="preserve"> my passion for the subject including</w:t>
      </w:r>
      <w:r w:rsidR="006B23C4" w:rsidRPr="00D90B63">
        <w:rPr>
          <w:rFonts w:ascii="Times New Roman" w:hAnsi="Times New Roman" w:cs="Times New Roman"/>
          <w:sz w:val="24"/>
          <w:szCs w:val="24"/>
        </w:rPr>
        <w:t xml:space="preserve"> titles such as</w:t>
      </w:r>
      <w:r w:rsidR="00EA32F2" w:rsidRPr="00D90B63">
        <w:rPr>
          <w:rFonts w:ascii="Times New Roman" w:hAnsi="Times New Roman" w:cs="Times New Roman"/>
          <w:sz w:val="24"/>
          <w:szCs w:val="24"/>
        </w:rPr>
        <w:t xml:space="preserve"> </w:t>
      </w:r>
      <w:r w:rsidR="00EA32F2" w:rsidRPr="00D90B63">
        <w:rPr>
          <w:rFonts w:ascii="Times New Roman" w:hAnsi="Times New Roman" w:cs="Times New Roman"/>
          <w:i/>
          <w:iCs/>
          <w:sz w:val="24"/>
          <w:szCs w:val="24"/>
        </w:rPr>
        <w:t>Troy</w:t>
      </w:r>
      <w:r w:rsidR="00D30DA2" w:rsidRPr="00D90B63">
        <w:rPr>
          <w:rFonts w:ascii="Times New Roman" w:hAnsi="Times New Roman" w:cs="Times New Roman"/>
          <w:i/>
          <w:iCs/>
          <w:sz w:val="24"/>
          <w:szCs w:val="24"/>
        </w:rPr>
        <w:t xml:space="preserve"> </w:t>
      </w:r>
      <w:r w:rsidR="00D30DA2" w:rsidRPr="00D90B63">
        <w:rPr>
          <w:rFonts w:ascii="Times New Roman" w:hAnsi="Times New Roman" w:cs="Times New Roman"/>
          <w:sz w:val="24"/>
          <w:szCs w:val="24"/>
        </w:rPr>
        <w:t>(2004)</w:t>
      </w:r>
      <w:r w:rsidR="00EA32F2" w:rsidRPr="00D90B63">
        <w:rPr>
          <w:rFonts w:ascii="Times New Roman" w:hAnsi="Times New Roman" w:cs="Times New Roman"/>
          <w:sz w:val="24"/>
          <w:szCs w:val="24"/>
        </w:rPr>
        <w:t xml:space="preserve">, </w:t>
      </w:r>
      <w:r w:rsidR="00EA32F2" w:rsidRPr="00D90B63">
        <w:rPr>
          <w:rFonts w:ascii="Times New Roman" w:hAnsi="Times New Roman" w:cs="Times New Roman"/>
          <w:i/>
          <w:iCs/>
          <w:sz w:val="24"/>
          <w:szCs w:val="24"/>
        </w:rPr>
        <w:t>Gladiato</w:t>
      </w:r>
      <w:r w:rsidR="00D30DA2" w:rsidRPr="00D90B63">
        <w:rPr>
          <w:rFonts w:ascii="Times New Roman" w:hAnsi="Times New Roman" w:cs="Times New Roman"/>
          <w:i/>
          <w:iCs/>
          <w:sz w:val="24"/>
          <w:szCs w:val="24"/>
        </w:rPr>
        <w:t>r</w:t>
      </w:r>
      <w:r w:rsidR="00FB32C6" w:rsidRPr="00D90B63">
        <w:rPr>
          <w:rFonts w:ascii="Times New Roman" w:hAnsi="Times New Roman" w:cs="Times New Roman"/>
          <w:i/>
          <w:iCs/>
          <w:sz w:val="24"/>
          <w:szCs w:val="24"/>
        </w:rPr>
        <w:t xml:space="preserve"> </w:t>
      </w:r>
      <w:r w:rsidR="00FB32C6" w:rsidRPr="00D90B63">
        <w:rPr>
          <w:rFonts w:ascii="Times New Roman" w:hAnsi="Times New Roman" w:cs="Times New Roman"/>
          <w:sz w:val="24"/>
          <w:szCs w:val="24"/>
        </w:rPr>
        <w:t>(2000)</w:t>
      </w:r>
      <w:r w:rsidR="00EA32F2" w:rsidRPr="00D90B63">
        <w:rPr>
          <w:rFonts w:ascii="Times New Roman" w:hAnsi="Times New Roman" w:cs="Times New Roman"/>
          <w:sz w:val="24"/>
          <w:szCs w:val="24"/>
        </w:rPr>
        <w:t xml:space="preserve">, </w:t>
      </w:r>
      <w:r w:rsidR="00EA32F2" w:rsidRPr="00D90B63">
        <w:rPr>
          <w:rFonts w:ascii="Times New Roman" w:hAnsi="Times New Roman" w:cs="Times New Roman"/>
          <w:i/>
          <w:iCs/>
          <w:sz w:val="24"/>
          <w:szCs w:val="24"/>
        </w:rPr>
        <w:t>300</w:t>
      </w:r>
      <w:r w:rsidR="00FB32C6" w:rsidRPr="00D90B63">
        <w:rPr>
          <w:rFonts w:ascii="Times New Roman" w:hAnsi="Times New Roman" w:cs="Times New Roman"/>
          <w:i/>
          <w:iCs/>
          <w:sz w:val="24"/>
          <w:szCs w:val="24"/>
        </w:rPr>
        <w:t xml:space="preserve"> </w:t>
      </w:r>
      <w:r w:rsidR="00FB32C6" w:rsidRPr="00D90B63">
        <w:rPr>
          <w:rFonts w:ascii="Times New Roman" w:hAnsi="Times New Roman" w:cs="Times New Roman"/>
          <w:sz w:val="24"/>
          <w:szCs w:val="24"/>
        </w:rPr>
        <w:t>(2006)</w:t>
      </w:r>
      <w:r w:rsidR="00EA32F2" w:rsidRPr="00D90B63">
        <w:rPr>
          <w:rFonts w:ascii="Times New Roman" w:hAnsi="Times New Roman" w:cs="Times New Roman"/>
          <w:i/>
          <w:iCs/>
          <w:sz w:val="24"/>
          <w:szCs w:val="24"/>
        </w:rPr>
        <w:t>, The Eagle</w:t>
      </w:r>
      <w:r w:rsidR="00FB32C6" w:rsidRPr="00D90B63">
        <w:rPr>
          <w:rFonts w:ascii="Times New Roman" w:hAnsi="Times New Roman" w:cs="Times New Roman"/>
          <w:i/>
          <w:iCs/>
          <w:sz w:val="24"/>
          <w:szCs w:val="24"/>
        </w:rPr>
        <w:t xml:space="preserve"> </w:t>
      </w:r>
      <w:r w:rsidR="00FB32C6" w:rsidRPr="00D90B63">
        <w:rPr>
          <w:rFonts w:ascii="Times New Roman" w:hAnsi="Times New Roman" w:cs="Times New Roman"/>
          <w:sz w:val="24"/>
          <w:szCs w:val="24"/>
        </w:rPr>
        <w:t>(2011)</w:t>
      </w:r>
      <w:r w:rsidR="00EA32F2" w:rsidRPr="00D90B63">
        <w:rPr>
          <w:rFonts w:ascii="Times New Roman" w:hAnsi="Times New Roman" w:cs="Times New Roman"/>
          <w:i/>
          <w:iCs/>
          <w:sz w:val="24"/>
          <w:szCs w:val="24"/>
        </w:rPr>
        <w:t>, Julius Caesar</w:t>
      </w:r>
      <w:r w:rsidR="00A87AD8" w:rsidRPr="00D90B63">
        <w:rPr>
          <w:rFonts w:ascii="Times New Roman" w:hAnsi="Times New Roman" w:cs="Times New Roman"/>
          <w:i/>
          <w:iCs/>
          <w:sz w:val="24"/>
          <w:szCs w:val="24"/>
        </w:rPr>
        <w:t xml:space="preserve"> </w:t>
      </w:r>
      <w:r w:rsidR="00A87AD8" w:rsidRPr="00D90B63">
        <w:rPr>
          <w:rFonts w:ascii="Times New Roman" w:hAnsi="Times New Roman" w:cs="Times New Roman"/>
          <w:sz w:val="24"/>
          <w:szCs w:val="24"/>
        </w:rPr>
        <w:t>(2002)</w:t>
      </w:r>
      <w:r w:rsidR="00EA32F2" w:rsidRPr="00D90B63">
        <w:rPr>
          <w:rFonts w:ascii="Times New Roman" w:hAnsi="Times New Roman" w:cs="Times New Roman"/>
          <w:i/>
          <w:iCs/>
          <w:sz w:val="24"/>
          <w:szCs w:val="24"/>
        </w:rPr>
        <w:t xml:space="preserve"> </w:t>
      </w:r>
      <w:r w:rsidR="00EA32F2" w:rsidRPr="00D90B63">
        <w:rPr>
          <w:rFonts w:ascii="Times New Roman" w:hAnsi="Times New Roman" w:cs="Times New Roman"/>
          <w:sz w:val="24"/>
          <w:szCs w:val="24"/>
        </w:rPr>
        <w:t xml:space="preserve">and </w:t>
      </w:r>
      <w:r w:rsidR="00EA32F2" w:rsidRPr="00D90B63">
        <w:rPr>
          <w:rFonts w:ascii="Times New Roman" w:hAnsi="Times New Roman" w:cs="Times New Roman"/>
          <w:i/>
          <w:iCs/>
          <w:sz w:val="24"/>
          <w:szCs w:val="24"/>
        </w:rPr>
        <w:t>Spartacu</w:t>
      </w:r>
      <w:r w:rsidR="00FB32C6" w:rsidRPr="00D90B63">
        <w:rPr>
          <w:rFonts w:ascii="Times New Roman" w:hAnsi="Times New Roman" w:cs="Times New Roman"/>
          <w:i/>
          <w:iCs/>
          <w:sz w:val="24"/>
          <w:szCs w:val="24"/>
        </w:rPr>
        <w:t xml:space="preserve">s </w:t>
      </w:r>
      <w:r w:rsidR="00FB32C6" w:rsidRPr="00D90B63">
        <w:rPr>
          <w:rFonts w:ascii="Times New Roman" w:hAnsi="Times New Roman" w:cs="Times New Roman"/>
          <w:sz w:val="24"/>
          <w:szCs w:val="24"/>
        </w:rPr>
        <w:t>(2010-2013)</w:t>
      </w:r>
      <w:r w:rsidR="00EA32F2" w:rsidRPr="00D90B63">
        <w:rPr>
          <w:rFonts w:ascii="Times New Roman" w:hAnsi="Times New Roman" w:cs="Times New Roman"/>
          <w:sz w:val="24"/>
          <w:szCs w:val="24"/>
        </w:rPr>
        <w:t>.</w:t>
      </w:r>
      <w:r w:rsidR="00C34A64" w:rsidRPr="00D90B63">
        <w:rPr>
          <w:rFonts w:ascii="Times New Roman" w:hAnsi="Times New Roman" w:cs="Times New Roman"/>
          <w:sz w:val="24"/>
          <w:szCs w:val="24"/>
        </w:rPr>
        <w:t xml:space="preserve"> Winkler explains that a movie like </w:t>
      </w:r>
      <w:r w:rsidR="00C34A64" w:rsidRPr="00D90B63">
        <w:rPr>
          <w:rFonts w:ascii="Times New Roman" w:hAnsi="Times New Roman" w:cs="Times New Roman"/>
          <w:i/>
          <w:iCs/>
          <w:sz w:val="24"/>
          <w:szCs w:val="24"/>
        </w:rPr>
        <w:t xml:space="preserve">Gladiator </w:t>
      </w:r>
      <w:r w:rsidR="00C34A64" w:rsidRPr="00D90B63">
        <w:rPr>
          <w:rFonts w:ascii="Times New Roman" w:hAnsi="Times New Roman" w:cs="Times New Roman"/>
          <w:sz w:val="24"/>
          <w:szCs w:val="24"/>
        </w:rPr>
        <w:t>needs to be ‘watched with a deeper understanding of its historical and social contexts’,</w:t>
      </w:r>
      <w:r w:rsidR="00C34A64" w:rsidRPr="00D90B63">
        <w:rPr>
          <w:rStyle w:val="FootnoteReference"/>
          <w:rFonts w:ascii="Times New Roman" w:hAnsi="Times New Roman" w:cs="Times New Roman"/>
          <w:sz w:val="24"/>
          <w:szCs w:val="24"/>
        </w:rPr>
        <w:footnoteReference w:id="2"/>
      </w:r>
      <w:r w:rsidR="00C34A64" w:rsidRPr="00D90B63">
        <w:rPr>
          <w:rFonts w:ascii="Times New Roman" w:hAnsi="Times New Roman" w:cs="Times New Roman"/>
          <w:sz w:val="24"/>
          <w:szCs w:val="24"/>
        </w:rPr>
        <w:t xml:space="preserve"> despite the fact ‘that the film contains numerous historical inaccuracies and distortions of fact’;</w:t>
      </w:r>
      <w:r w:rsidR="00C34A64" w:rsidRPr="00D90B63">
        <w:rPr>
          <w:rStyle w:val="FootnoteReference"/>
          <w:rFonts w:ascii="Times New Roman" w:hAnsi="Times New Roman" w:cs="Times New Roman"/>
          <w:sz w:val="24"/>
          <w:szCs w:val="24"/>
        </w:rPr>
        <w:footnoteReference w:id="3"/>
      </w:r>
      <w:r w:rsidR="00C34A64" w:rsidRPr="00D90B63">
        <w:rPr>
          <w:rFonts w:ascii="Times New Roman" w:hAnsi="Times New Roman" w:cs="Times New Roman"/>
          <w:sz w:val="24"/>
          <w:szCs w:val="24"/>
        </w:rPr>
        <w:t xml:space="preserve"> meaning that if </w:t>
      </w:r>
      <w:r w:rsidR="00E7334C" w:rsidRPr="00D90B63">
        <w:rPr>
          <w:rFonts w:ascii="Times New Roman" w:hAnsi="Times New Roman" w:cs="Times New Roman"/>
          <w:sz w:val="24"/>
          <w:szCs w:val="24"/>
        </w:rPr>
        <w:t xml:space="preserve">we watch these films or shows with a less cynical approach and </w:t>
      </w:r>
      <w:r w:rsidR="00827F9C" w:rsidRPr="00D90B63">
        <w:rPr>
          <w:rFonts w:ascii="Times New Roman" w:hAnsi="Times New Roman" w:cs="Times New Roman"/>
          <w:sz w:val="24"/>
          <w:szCs w:val="24"/>
        </w:rPr>
        <w:t>imagine</w:t>
      </w:r>
      <w:r w:rsidR="00E7334C" w:rsidRPr="00D90B63">
        <w:rPr>
          <w:rFonts w:ascii="Times New Roman" w:hAnsi="Times New Roman" w:cs="Times New Roman"/>
          <w:sz w:val="24"/>
          <w:szCs w:val="24"/>
        </w:rPr>
        <w:t xml:space="preserve"> ourselves in the worlds which have been extensively recreated,</w:t>
      </w:r>
      <w:r w:rsidR="00827F9C" w:rsidRPr="00D90B63">
        <w:rPr>
          <w:rFonts w:ascii="Times New Roman" w:hAnsi="Times New Roman" w:cs="Times New Roman"/>
          <w:sz w:val="24"/>
          <w:szCs w:val="24"/>
        </w:rPr>
        <w:t xml:space="preserve"> then it allows us to </w:t>
      </w:r>
      <w:r w:rsidR="0050203A" w:rsidRPr="00D90B63">
        <w:rPr>
          <w:rFonts w:ascii="Times New Roman" w:hAnsi="Times New Roman" w:cs="Times New Roman"/>
          <w:sz w:val="24"/>
          <w:szCs w:val="24"/>
        </w:rPr>
        <w:lastRenderedPageBreak/>
        <w:t>admire</w:t>
      </w:r>
      <w:r w:rsidR="00827F9C" w:rsidRPr="00D90B63">
        <w:rPr>
          <w:rFonts w:ascii="Times New Roman" w:hAnsi="Times New Roman" w:cs="Times New Roman"/>
          <w:sz w:val="24"/>
          <w:szCs w:val="24"/>
        </w:rPr>
        <w:t xml:space="preserve"> </w:t>
      </w:r>
      <w:r w:rsidR="0050203A" w:rsidRPr="00D90B63">
        <w:rPr>
          <w:rFonts w:ascii="Times New Roman" w:hAnsi="Times New Roman" w:cs="Times New Roman"/>
          <w:sz w:val="24"/>
          <w:szCs w:val="24"/>
        </w:rPr>
        <w:t>the authentic nature of what has been produced</w:t>
      </w:r>
      <w:r w:rsidR="00827F9C" w:rsidRPr="00D90B63">
        <w:rPr>
          <w:rFonts w:ascii="Times New Roman" w:hAnsi="Times New Roman" w:cs="Times New Roman"/>
          <w:sz w:val="24"/>
          <w:szCs w:val="24"/>
        </w:rPr>
        <w:t>.</w:t>
      </w:r>
      <w:r w:rsidR="00826E7D" w:rsidRPr="00D90B63">
        <w:rPr>
          <w:rFonts w:ascii="Times New Roman" w:hAnsi="Times New Roman" w:cs="Times New Roman"/>
          <w:sz w:val="24"/>
          <w:szCs w:val="24"/>
        </w:rPr>
        <w:t xml:space="preserve"> </w:t>
      </w:r>
      <w:r w:rsidR="00FA6E34" w:rsidRPr="00D90B63">
        <w:rPr>
          <w:rFonts w:ascii="Times New Roman" w:hAnsi="Times New Roman" w:cs="Times New Roman"/>
          <w:sz w:val="24"/>
          <w:szCs w:val="24"/>
        </w:rPr>
        <w:t>Having a</w:t>
      </w:r>
      <w:r w:rsidR="00F16305" w:rsidRPr="00D90B63">
        <w:rPr>
          <w:rFonts w:ascii="Times New Roman" w:hAnsi="Times New Roman" w:cs="Times New Roman"/>
          <w:sz w:val="24"/>
          <w:szCs w:val="24"/>
        </w:rPr>
        <w:t xml:space="preserve"> </w:t>
      </w:r>
      <w:r w:rsidR="00826E7D" w:rsidRPr="00D90B63">
        <w:rPr>
          <w:rFonts w:ascii="Times New Roman" w:hAnsi="Times New Roman" w:cs="Times New Roman"/>
          <w:sz w:val="24"/>
          <w:szCs w:val="24"/>
        </w:rPr>
        <w:t>narrow-minded</w:t>
      </w:r>
      <w:r w:rsidR="00FA6E34" w:rsidRPr="00D90B63">
        <w:rPr>
          <w:rFonts w:ascii="Times New Roman" w:hAnsi="Times New Roman" w:cs="Times New Roman"/>
          <w:sz w:val="24"/>
          <w:szCs w:val="24"/>
        </w:rPr>
        <w:t xml:space="preserve"> view will lead</w:t>
      </w:r>
      <w:r w:rsidR="00F16305" w:rsidRPr="00D90B63">
        <w:rPr>
          <w:rFonts w:ascii="Times New Roman" w:hAnsi="Times New Roman" w:cs="Times New Roman"/>
          <w:sz w:val="24"/>
          <w:szCs w:val="24"/>
        </w:rPr>
        <w:t xml:space="preserve"> </w:t>
      </w:r>
      <w:r w:rsidR="00FA6E34" w:rsidRPr="00D90B63">
        <w:rPr>
          <w:rFonts w:ascii="Times New Roman" w:hAnsi="Times New Roman" w:cs="Times New Roman"/>
          <w:sz w:val="24"/>
          <w:szCs w:val="24"/>
        </w:rPr>
        <w:t xml:space="preserve">to </w:t>
      </w:r>
      <w:r w:rsidR="00F16305" w:rsidRPr="00D90B63">
        <w:rPr>
          <w:rFonts w:ascii="Times New Roman" w:hAnsi="Times New Roman" w:cs="Times New Roman"/>
          <w:sz w:val="24"/>
          <w:szCs w:val="24"/>
        </w:rPr>
        <w:t>individual</w:t>
      </w:r>
      <w:r w:rsidR="00826E7D" w:rsidRPr="00D90B63">
        <w:rPr>
          <w:rFonts w:ascii="Times New Roman" w:hAnsi="Times New Roman" w:cs="Times New Roman"/>
          <w:sz w:val="24"/>
          <w:szCs w:val="24"/>
        </w:rPr>
        <w:t>s</w:t>
      </w:r>
      <w:r w:rsidR="00FA6E34" w:rsidRPr="00D90B63">
        <w:rPr>
          <w:rFonts w:ascii="Times New Roman" w:hAnsi="Times New Roman" w:cs="Times New Roman"/>
          <w:sz w:val="24"/>
          <w:szCs w:val="24"/>
        </w:rPr>
        <w:t xml:space="preserve"> </w:t>
      </w:r>
      <w:r w:rsidR="00F16305" w:rsidRPr="00D90B63">
        <w:rPr>
          <w:rFonts w:ascii="Times New Roman" w:hAnsi="Times New Roman" w:cs="Times New Roman"/>
          <w:sz w:val="24"/>
          <w:szCs w:val="24"/>
        </w:rPr>
        <w:t>tak</w:t>
      </w:r>
      <w:r w:rsidR="00FA6E34" w:rsidRPr="00D90B63">
        <w:rPr>
          <w:rFonts w:ascii="Times New Roman" w:hAnsi="Times New Roman" w:cs="Times New Roman"/>
          <w:sz w:val="24"/>
          <w:szCs w:val="24"/>
        </w:rPr>
        <w:t>ing</w:t>
      </w:r>
      <w:r w:rsidR="00F16305" w:rsidRPr="00D90B63">
        <w:rPr>
          <w:rFonts w:ascii="Times New Roman" w:hAnsi="Times New Roman" w:cs="Times New Roman"/>
          <w:sz w:val="24"/>
          <w:szCs w:val="24"/>
        </w:rPr>
        <w:t xml:space="preserve"> these historical representations at face value rather than taking </w:t>
      </w:r>
      <w:r w:rsidR="00826E7D" w:rsidRPr="00D90B63">
        <w:rPr>
          <w:rFonts w:ascii="Times New Roman" w:hAnsi="Times New Roman" w:cs="Times New Roman"/>
          <w:sz w:val="24"/>
          <w:szCs w:val="24"/>
        </w:rPr>
        <w:t>a</w:t>
      </w:r>
      <w:r w:rsidR="00F16305" w:rsidRPr="00D90B63">
        <w:rPr>
          <w:rFonts w:ascii="Times New Roman" w:hAnsi="Times New Roman" w:cs="Times New Roman"/>
          <w:sz w:val="24"/>
          <w:szCs w:val="24"/>
        </w:rPr>
        <w:t xml:space="preserve"> rational approach that there </w:t>
      </w:r>
      <w:r w:rsidR="00984A2E" w:rsidRPr="00D90B63">
        <w:rPr>
          <w:rFonts w:ascii="Times New Roman" w:hAnsi="Times New Roman" w:cs="Times New Roman"/>
          <w:sz w:val="24"/>
          <w:szCs w:val="24"/>
        </w:rPr>
        <w:t>are</w:t>
      </w:r>
      <w:r w:rsidR="00F16305" w:rsidRPr="00D90B63">
        <w:rPr>
          <w:rFonts w:ascii="Times New Roman" w:hAnsi="Times New Roman" w:cs="Times New Roman"/>
          <w:sz w:val="24"/>
          <w:szCs w:val="24"/>
        </w:rPr>
        <w:t xml:space="preserve"> more details to the</w:t>
      </w:r>
      <w:r w:rsidR="00A07F17" w:rsidRPr="00D90B63">
        <w:rPr>
          <w:rFonts w:ascii="Times New Roman" w:hAnsi="Times New Roman" w:cs="Times New Roman"/>
          <w:sz w:val="24"/>
          <w:szCs w:val="24"/>
        </w:rPr>
        <w:t>se</w:t>
      </w:r>
      <w:r w:rsidR="00F16305" w:rsidRPr="00D90B63">
        <w:rPr>
          <w:rFonts w:ascii="Times New Roman" w:hAnsi="Times New Roman" w:cs="Times New Roman"/>
          <w:sz w:val="24"/>
          <w:szCs w:val="24"/>
        </w:rPr>
        <w:t xml:space="preserve"> events </w:t>
      </w:r>
      <w:r w:rsidR="00984A2E" w:rsidRPr="00D90B63">
        <w:rPr>
          <w:rFonts w:ascii="Times New Roman" w:hAnsi="Times New Roman" w:cs="Times New Roman"/>
          <w:sz w:val="24"/>
          <w:szCs w:val="24"/>
        </w:rPr>
        <w:t>which</w:t>
      </w:r>
      <w:r w:rsidR="00F16305" w:rsidRPr="00D90B63">
        <w:rPr>
          <w:rFonts w:ascii="Times New Roman" w:hAnsi="Times New Roman" w:cs="Times New Roman"/>
          <w:sz w:val="24"/>
          <w:szCs w:val="24"/>
        </w:rPr>
        <w:t xml:space="preserve"> have been</w:t>
      </w:r>
      <w:r w:rsidR="00984A2E" w:rsidRPr="00D90B63">
        <w:rPr>
          <w:rFonts w:ascii="Times New Roman" w:hAnsi="Times New Roman" w:cs="Times New Roman"/>
          <w:sz w:val="24"/>
          <w:szCs w:val="24"/>
        </w:rPr>
        <w:t xml:space="preserve"> left out or manipulated</w:t>
      </w:r>
      <w:r w:rsidR="00F16305" w:rsidRPr="00D90B63">
        <w:rPr>
          <w:rFonts w:ascii="Times New Roman" w:hAnsi="Times New Roman" w:cs="Times New Roman"/>
          <w:sz w:val="24"/>
          <w:szCs w:val="24"/>
        </w:rPr>
        <w:t>.</w:t>
      </w:r>
      <w:r w:rsidR="002469B1" w:rsidRPr="00D90B63">
        <w:rPr>
          <w:rFonts w:ascii="Times New Roman" w:hAnsi="Times New Roman" w:cs="Times New Roman"/>
          <w:sz w:val="24"/>
          <w:szCs w:val="24"/>
        </w:rPr>
        <w:t xml:space="preserve"> </w:t>
      </w:r>
      <w:r w:rsidR="00984A2E" w:rsidRPr="00D90B63">
        <w:rPr>
          <w:rFonts w:ascii="Times New Roman" w:hAnsi="Times New Roman" w:cs="Times New Roman"/>
          <w:sz w:val="24"/>
          <w:szCs w:val="24"/>
        </w:rPr>
        <w:t xml:space="preserve"> </w:t>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826E7D" w:rsidRPr="00D90B63">
        <w:rPr>
          <w:rFonts w:ascii="Times New Roman" w:hAnsi="Times New Roman" w:cs="Times New Roman"/>
          <w:sz w:val="24"/>
          <w:szCs w:val="24"/>
        </w:rPr>
        <w:tab/>
      </w:r>
      <w:r w:rsidR="00F22F46">
        <w:rPr>
          <w:rFonts w:ascii="Times New Roman" w:hAnsi="Times New Roman" w:cs="Times New Roman"/>
          <w:sz w:val="24"/>
          <w:szCs w:val="24"/>
        </w:rPr>
        <w:tab/>
      </w:r>
      <w:r w:rsidR="00582E9F" w:rsidRPr="00D90B63">
        <w:rPr>
          <w:rFonts w:ascii="Times New Roman" w:hAnsi="Times New Roman" w:cs="Times New Roman"/>
          <w:sz w:val="24"/>
          <w:szCs w:val="24"/>
        </w:rPr>
        <w:t xml:space="preserve">The </w:t>
      </w:r>
      <w:r w:rsidR="00627520" w:rsidRPr="00D90B63">
        <w:rPr>
          <w:rFonts w:ascii="Times New Roman" w:hAnsi="Times New Roman" w:cs="Times New Roman"/>
          <w:sz w:val="24"/>
          <w:szCs w:val="24"/>
        </w:rPr>
        <w:t xml:space="preserve">television series </w:t>
      </w:r>
      <w:r w:rsidR="00582E9F" w:rsidRPr="00D90B63">
        <w:rPr>
          <w:rFonts w:ascii="Times New Roman" w:hAnsi="Times New Roman" w:cs="Times New Roman"/>
          <w:sz w:val="24"/>
          <w:szCs w:val="24"/>
        </w:rPr>
        <w:t xml:space="preserve">I am going to be focusing on is </w:t>
      </w:r>
      <w:r w:rsidR="00142A41" w:rsidRPr="00D90B63">
        <w:rPr>
          <w:rFonts w:ascii="Times New Roman" w:hAnsi="Times New Roman" w:cs="Times New Roman"/>
          <w:sz w:val="24"/>
          <w:szCs w:val="24"/>
        </w:rPr>
        <w:t xml:space="preserve">BBC and </w:t>
      </w:r>
      <w:r w:rsidR="00582E9F" w:rsidRPr="00D90B63">
        <w:rPr>
          <w:rFonts w:ascii="Times New Roman" w:hAnsi="Times New Roman" w:cs="Times New Roman"/>
          <w:sz w:val="24"/>
          <w:szCs w:val="24"/>
        </w:rPr>
        <w:t>HBO’s</w:t>
      </w:r>
      <w:r w:rsidR="00142A41" w:rsidRPr="00D90B63">
        <w:rPr>
          <w:rFonts w:ascii="Times New Roman" w:hAnsi="Times New Roman" w:cs="Times New Roman"/>
          <w:sz w:val="24"/>
          <w:szCs w:val="24"/>
        </w:rPr>
        <w:t xml:space="preserve"> co-production</w:t>
      </w:r>
      <w:r w:rsidR="00582E9F" w:rsidRPr="00D90B63">
        <w:rPr>
          <w:rFonts w:ascii="Times New Roman" w:hAnsi="Times New Roman" w:cs="Times New Roman"/>
          <w:sz w:val="24"/>
          <w:szCs w:val="24"/>
        </w:rPr>
        <w:t xml:space="preserve"> </w:t>
      </w:r>
      <w:r w:rsidR="00582E9F" w:rsidRPr="00D90B63">
        <w:rPr>
          <w:rFonts w:ascii="Times New Roman" w:hAnsi="Times New Roman" w:cs="Times New Roman"/>
          <w:i/>
          <w:iCs/>
          <w:sz w:val="24"/>
          <w:szCs w:val="24"/>
        </w:rPr>
        <w:t>Rome</w:t>
      </w:r>
      <w:r w:rsidR="003B4058" w:rsidRPr="00D90B63">
        <w:rPr>
          <w:rFonts w:ascii="Times New Roman" w:hAnsi="Times New Roman" w:cs="Times New Roman"/>
          <w:sz w:val="24"/>
          <w:szCs w:val="24"/>
        </w:rPr>
        <w:t xml:space="preserve"> </w:t>
      </w:r>
      <w:r w:rsidR="008D24A7" w:rsidRPr="00D90B63">
        <w:rPr>
          <w:rFonts w:ascii="Times New Roman" w:hAnsi="Times New Roman" w:cs="Times New Roman"/>
          <w:sz w:val="24"/>
          <w:szCs w:val="24"/>
        </w:rPr>
        <w:t>(</w:t>
      </w:r>
      <w:r w:rsidR="003B4058" w:rsidRPr="00D90B63">
        <w:rPr>
          <w:rFonts w:ascii="Times New Roman" w:hAnsi="Times New Roman" w:cs="Times New Roman"/>
          <w:sz w:val="24"/>
          <w:szCs w:val="24"/>
        </w:rPr>
        <w:t xml:space="preserve">2005 </w:t>
      </w:r>
      <w:r w:rsidR="008D24A7" w:rsidRPr="00D90B63">
        <w:rPr>
          <w:rFonts w:ascii="Times New Roman" w:hAnsi="Times New Roman" w:cs="Times New Roman"/>
          <w:sz w:val="24"/>
          <w:szCs w:val="24"/>
        </w:rPr>
        <w:t>–</w:t>
      </w:r>
      <w:r w:rsidR="003B4058" w:rsidRPr="00D90B63">
        <w:rPr>
          <w:rFonts w:ascii="Times New Roman" w:hAnsi="Times New Roman" w:cs="Times New Roman"/>
          <w:sz w:val="24"/>
          <w:szCs w:val="24"/>
        </w:rPr>
        <w:t xml:space="preserve"> 200</w:t>
      </w:r>
      <w:r w:rsidR="002A068D" w:rsidRPr="00D90B63">
        <w:rPr>
          <w:rFonts w:ascii="Times New Roman" w:hAnsi="Times New Roman" w:cs="Times New Roman"/>
          <w:sz w:val="24"/>
          <w:szCs w:val="24"/>
        </w:rPr>
        <w:t>7</w:t>
      </w:r>
      <w:r w:rsidR="008D24A7" w:rsidRPr="00D90B63">
        <w:rPr>
          <w:rFonts w:ascii="Times New Roman" w:hAnsi="Times New Roman" w:cs="Times New Roman"/>
          <w:sz w:val="24"/>
          <w:szCs w:val="24"/>
        </w:rPr>
        <w:t>)</w:t>
      </w:r>
      <w:r w:rsidR="00A07F17" w:rsidRPr="00D90B63">
        <w:rPr>
          <w:rFonts w:ascii="Times New Roman" w:hAnsi="Times New Roman" w:cs="Times New Roman"/>
          <w:sz w:val="24"/>
          <w:szCs w:val="24"/>
        </w:rPr>
        <w:t>,</w:t>
      </w:r>
      <w:r w:rsidR="008D24A7" w:rsidRPr="00D90B63">
        <w:rPr>
          <w:rFonts w:ascii="Times New Roman" w:hAnsi="Times New Roman" w:cs="Times New Roman"/>
          <w:sz w:val="24"/>
          <w:szCs w:val="24"/>
        </w:rPr>
        <w:t xml:space="preserve"> filmed</w:t>
      </w:r>
      <w:r w:rsidR="0059026C" w:rsidRPr="00D90B63">
        <w:rPr>
          <w:rFonts w:ascii="Times New Roman" w:hAnsi="Times New Roman" w:cs="Times New Roman"/>
          <w:sz w:val="24"/>
          <w:szCs w:val="24"/>
        </w:rPr>
        <w:t xml:space="preserve"> predominantly</w:t>
      </w:r>
      <w:r w:rsidR="008D24A7" w:rsidRPr="00D90B63">
        <w:rPr>
          <w:rFonts w:ascii="Times New Roman" w:hAnsi="Times New Roman" w:cs="Times New Roman"/>
          <w:sz w:val="24"/>
          <w:szCs w:val="24"/>
        </w:rPr>
        <w:t xml:space="preserve"> in </w:t>
      </w:r>
      <w:r w:rsidR="00C93201" w:rsidRPr="00D90B63">
        <w:rPr>
          <w:rFonts w:ascii="Times New Roman" w:hAnsi="Times New Roman" w:cs="Times New Roman"/>
          <w:sz w:val="24"/>
          <w:szCs w:val="24"/>
        </w:rPr>
        <w:t xml:space="preserve">the city of </w:t>
      </w:r>
      <w:r w:rsidR="008D24A7" w:rsidRPr="00D90B63">
        <w:rPr>
          <w:rFonts w:ascii="Times New Roman" w:hAnsi="Times New Roman" w:cs="Times New Roman"/>
          <w:sz w:val="24"/>
          <w:szCs w:val="24"/>
        </w:rPr>
        <w:t>Rome with a budget of over $100 million</w:t>
      </w:r>
      <w:r w:rsidR="000D6646" w:rsidRPr="00D90B63">
        <w:rPr>
          <w:rFonts w:ascii="Times New Roman" w:hAnsi="Times New Roman" w:cs="Times New Roman"/>
          <w:sz w:val="24"/>
          <w:szCs w:val="24"/>
        </w:rPr>
        <w:t>.</w:t>
      </w:r>
      <w:r w:rsidR="00525129" w:rsidRPr="00D90B63">
        <w:rPr>
          <w:rStyle w:val="FootnoteReference"/>
          <w:rFonts w:ascii="Times New Roman" w:hAnsi="Times New Roman" w:cs="Times New Roman"/>
          <w:sz w:val="24"/>
          <w:szCs w:val="24"/>
        </w:rPr>
        <w:footnoteReference w:id="4"/>
      </w:r>
      <w:r w:rsidR="00605759" w:rsidRPr="00D90B63">
        <w:rPr>
          <w:rFonts w:ascii="Times New Roman" w:hAnsi="Times New Roman" w:cs="Times New Roman"/>
          <w:sz w:val="24"/>
          <w:szCs w:val="24"/>
        </w:rPr>
        <w:t xml:space="preserve"> </w:t>
      </w:r>
      <w:r w:rsidR="00605759" w:rsidRPr="00D90B63">
        <w:rPr>
          <w:rFonts w:ascii="Times New Roman" w:hAnsi="Times New Roman" w:cs="Times New Roman"/>
          <w:i/>
          <w:iCs/>
          <w:sz w:val="24"/>
          <w:szCs w:val="24"/>
        </w:rPr>
        <w:t xml:space="preserve">Rome </w:t>
      </w:r>
      <w:r w:rsidR="00605759" w:rsidRPr="00D90B63">
        <w:rPr>
          <w:rFonts w:ascii="Times New Roman" w:hAnsi="Times New Roman" w:cs="Times New Roman"/>
          <w:sz w:val="24"/>
          <w:szCs w:val="24"/>
        </w:rPr>
        <w:t>is</w:t>
      </w:r>
      <w:r w:rsidR="00C93201" w:rsidRPr="00D90B63">
        <w:rPr>
          <w:rFonts w:ascii="Times New Roman" w:hAnsi="Times New Roman" w:cs="Times New Roman"/>
          <w:sz w:val="24"/>
          <w:szCs w:val="24"/>
        </w:rPr>
        <w:t xml:space="preserve"> </w:t>
      </w:r>
      <w:r w:rsidR="007659E4" w:rsidRPr="00D90B63">
        <w:rPr>
          <w:rFonts w:ascii="Times New Roman" w:hAnsi="Times New Roman" w:cs="Times New Roman"/>
          <w:sz w:val="24"/>
          <w:szCs w:val="24"/>
        </w:rPr>
        <w:t xml:space="preserve">unique </w:t>
      </w:r>
      <w:r w:rsidR="0059026C" w:rsidRPr="00D90B63">
        <w:rPr>
          <w:rFonts w:ascii="Times New Roman" w:hAnsi="Times New Roman" w:cs="Times New Roman"/>
          <w:sz w:val="24"/>
          <w:szCs w:val="24"/>
        </w:rPr>
        <w:t>in</w:t>
      </w:r>
      <w:r w:rsidR="007659E4" w:rsidRPr="00D90B63">
        <w:rPr>
          <w:rFonts w:ascii="Times New Roman" w:hAnsi="Times New Roman" w:cs="Times New Roman"/>
          <w:sz w:val="24"/>
          <w:szCs w:val="24"/>
        </w:rPr>
        <w:t xml:space="preserve"> its tendenc</w:t>
      </w:r>
      <w:r w:rsidR="0059026C" w:rsidRPr="00D90B63">
        <w:rPr>
          <w:rFonts w:ascii="Times New Roman" w:hAnsi="Times New Roman" w:cs="Times New Roman"/>
          <w:sz w:val="24"/>
          <w:szCs w:val="24"/>
        </w:rPr>
        <w:t>ies</w:t>
      </w:r>
      <w:r w:rsidR="007659E4" w:rsidRPr="00D90B63">
        <w:rPr>
          <w:rFonts w:ascii="Times New Roman" w:hAnsi="Times New Roman" w:cs="Times New Roman"/>
          <w:sz w:val="24"/>
          <w:szCs w:val="24"/>
        </w:rPr>
        <w:t xml:space="preserve"> to remain both historically accurate and authentic</w:t>
      </w:r>
      <w:r w:rsidR="00C93201" w:rsidRPr="00D90B63">
        <w:rPr>
          <w:rFonts w:ascii="Times New Roman" w:hAnsi="Times New Roman" w:cs="Times New Roman"/>
          <w:sz w:val="24"/>
          <w:szCs w:val="24"/>
        </w:rPr>
        <w:t xml:space="preserve"> </w:t>
      </w:r>
      <w:r w:rsidR="009B1293" w:rsidRPr="00D90B63">
        <w:rPr>
          <w:rFonts w:ascii="Times New Roman" w:hAnsi="Times New Roman" w:cs="Times New Roman"/>
          <w:sz w:val="24"/>
          <w:szCs w:val="24"/>
        </w:rPr>
        <w:t>as</w:t>
      </w:r>
      <w:r w:rsidR="007659E4" w:rsidRPr="00D90B63">
        <w:rPr>
          <w:rFonts w:ascii="Times New Roman" w:hAnsi="Times New Roman" w:cs="Times New Roman"/>
          <w:sz w:val="24"/>
          <w:szCs w:val="24"/>
        </w:rPr>
        <w:t xml:space="preserve"> it generally keeps true to the events which play out in history </w:t>
      </w:r>
      <w:r w:rsidR="0059026C" w:rsidRPr="00D90B63">
        <w:rPr>
          <w:rFonts w:ascii="Times New Roman" w:hAnsi="Times New Roman" w:cs="Times New Roman"/>
          <w:sz w:val="24"/>
          <w:szCs w:val="24"/>
        </w:rPr>
        <w:t>whilst</w:t>
      </w:r>
      <w:r w:rsidR="007659E4" w:rsidRPr="00D90B63">
        <w:rPr>
          <w:rFonts w:ascii="Times New Roman" w:hAnsi="Times New Roman" w:cs="Times New Roman"/>
          <w:sz w:val="24"/>
          <w:szCs w:val="24"/>
        </w:rPr>
        <w:t xml:space="preserve"> </w:t>
      </w:r>
      <w:r w:rsidR="00F22F46">
        <w:rPr>
          <w:rFonts w:ascii="Times New Roman" w:hAnsi="Times New Roman" w:cs="Times New Roman"/>
          <w:sz w:val="24"/>
          <w:szCs w:val="24"/>
        </w:rPr>
        <w:t>authentically portraying them</w:t>
      </w:r>
      <w:r w:rsidR="007659E4" w:rsidRPr="00D90B63">
        <w:rPr>
          <w:rFonts w:ascii="Times New Roman" w:hAnsi="Times New Roman" w:cs="Times New Roman"/>
          <w:sz w:val="24"/>
          <w:szCs w:val="24"/>
        </w:rPr>
        <w:t>.</w:t>
      </w:r>
      <w:r w:rsidR="00C02387" w:rsidRPr="00D90B63">
        <w:rPr>
          <w:rFonts w:ascii="Times New Roman" w:hAnsi="Times New Roman" w:cs="Times New Roman"/>
          <w:sz w:val="24"/>
          <w:szCs w:val="24"/>
        </w:rPr>
        <w:t xml:space="preserve"> What makes the show interesting is this dynamic between the two social classes and we see how their lives become intertwined with one another.</w:t>
      </w:r>
      <w:r w:rsidR="00424451" w:rsidRPr="00D90B63">
        <w:rPr>
          <w:rFonts w:ascii="Times New Roman" w:hAnsi="Times New Roman" w:cs="Times New Roman"/>
          <w:sz w:val="24"/>
          <w:szCs w:val="24"/>
        </w:rPr>
        <w:t xml:space="preserve"> Firstly,</w:t>
      </w:r>
      <w:r w:rsidR="00C02387" w:rsidRPr="00D90B63">
        <w:rPr>
          <w:rFonts w:ascii="Times New Roman" w:hAnsi="Times New Roman" w:cs="Times New Roman"/>
          <w:sz w:val="24"/>
          <w:szCs w:val="24"/>
        </w:rPr>
        <w:t xml:space="preserve"> </w:t>
      </w:r>
      <w:r w:rsidR="00424451" w:rsidRPr="00D90B63">
        <w:rPr>
          <w:rFonts w:ascii="Times New Roman" w:hAnsi="Times New Roman" w:cs="Times New Roman"/>
          <w:sz w:val="24"/>
          <w:szCs w:val="24"/>
        </w:rPr>
        <w:t>w</w:t>
      </w:r>
      <w:r w:rsidR="00C02387" w:rsidRPr="00D90B63">
        <w:rPr>
          <w:rFonts w:ascii="Times New Roman" w:hAnsi="Times New Roman" w:cs="Times New Roman"/>
          <w:sz w:val="24"/>
          <w:szCs w:val="24"/>
        </w:rPr>
        <w:t xml:space="preserve">e have who </w:t>
      </w:r>
      <w:r w:rsidR="00424451" w:rsidRPr="00D90B63">
        <w:rPr>
          <w:rFonts w:ascii="Times New Roman" w:hAnsi="Times New Roman" w:cs="Times New Roman"/>
          <w:sz w:val="24"/>
          <w:szCs w:val="24"/>
        </w:rPr>
        <w:t>one</w:t>
      </w:r>
      <w:r w:rsidR="00C02387" w:rsidRPr="00D90B63">
        <w:rPr>
          <w:rFonts w:ascii="Times New Roman" w:hAnsi="Times New Roman" w:cs="Times New Roman"/>
          <w:sz w:val="24"/>
          <w:szCs w:val="24"/>
        </w:rPr>
        <w:t xml:space="preserve"> would</w:t>
      </w:r>
      <w:r w:rsidR="00424451" w:rsidRPr="00D90B63">
        <w:rPr>
          <w:rFonts w:ascii="Times New Roman" w:hAnsi="Times New Roman" w:cs="Times New Roman"/>
          <w:sz w:val="24"/>
          <w:szCs w:val="24"/>
        </w:rPr>
        <w:t xml:space="preserve"> assume</w:t>
      </w:r>
      <w:r w:rsidR="00C02387" w:rsidRPr="00D90B63">
        <w:rPr>
          <w:rFonts w:ascii="Times New Roman" w:hAnsi="Times New Roman" w:cs="Times New Roman"/>
          <w:sz w:val="24"/>
          <w:szCs w:val="24"/>
        </w:rPr>
        <w:t xml:space="preserve"> </w:t>
      </w:r>
      <w:r w:rsidR="00424451" w:rsidRPr="00D90B63">
        <w:rPr>
          <w:rFonts w:ascii="Times New Roman" w:hAnsi="Times New Roman" w:cs="Times New Roman"/>
          <w:sz w:val="24"/>
          <w:szCs w:val="24"/>
        </w:rPr>
        <w:t>are</w:t>
      </w:r>
      <w:r w:rsidR="00C02387" w:rsidRPr="00D90B63">
        <w:rPr>
          <w:rFonts w:ascii="Times New Roman" w:hAnsi="Times New Roman" w:cs="Times New Roman"/>
          <w:sz w:val="24"/>
          <w:szCs w:val="24"/>
        </w:rPr>
        <w:t xml:space="preserve"> the main characters of the show, Julius Caesar and Mark Anthony,</w:t>
      </w:r>
      <w:r w:rsidR="00424451" w:rsidRPr="00D90B63">
        <w:rPr>
          <w:rFonts w:ascii="Times New Roman" w:hAnsi="Times New Roman" w:cs="Times New Roman"/>
          <w:sz w:val="24"/>
          <w:szCs w:val="24"/>
        </w:rPr>
        <w:t xml:space="preserve"> both renowned historical figures of Ancient Rome </w:t>
      </w:r>
      <w:r w:rsidR="00C02387" w:rsidRPr="00D90B63">
        <w:rPr>
          <w:rFonts w:ascii="Times New Roman" w:hAnsi="Times New Roman" w:cs="Times New Roman"/>
          <w:sz w:val="24"/>
          <w:szCs w:val="24"/>
        </w:rPr>
        <w:t>and on the other hand</w:t>
      </w:r>
      <w:r w:rsidR="00F22F46">
        <w:rPr>
          <w:rFonts w:ascii="Times New Roman" w:hAnsi="Times New Roman" w:cs="Times New Roman"/>
          <w:sz w:val="24"/>
          <w:szCs w:val="24"/>
        </w:rPr>
        <w:t>,</w:t>
      </w:r>
      <w:r w:rsidR="00C02387" w:rsidRPr="00D90B63">
        <w:rPr>
          <w:rFonts w:ascii="Times New Roman" w:hAnsi="Times New Roman" w:cs="Times New Roman"/>
          <w:sz w:val="24"/>
          <w:szCs w:val="24"/>
        </w:rPr>
        <w:t xml:space="preserve"> we have, wh</w:t>
      </w:r>
      <w:r w:rsidR="00424451" w:rsidRPr="00D90B63">
        <w:rPr>
          <w:rFonts w:ascii="Times New Roman" w:hAnsi="Times New Roman" w:cs="Times New Roman"/>
          <w:sz w:val="24"/>
          <w:szCs w:val="24"/>
        </w:rPr>
        <w:t>o</w:t>
      </w:r>
      <w:r w:rsidR="00C02387" w:rsidRPr="00D90B63">
        <w:rPr>
          <w:rFonts w:ascii="Times New Roman" w:hAnsi="Times New Roman" w:cs="Times New Roman"/>
          <w:sz w:val="24"/>
          <w:szCs w:val="24"/>
        </w:rPr>
        <w:t xml:space="preserve"> I would consider the two protagonists, Lucius Vorenus and Titus Pullo. These characters are </w:t>
      </w:r>
      <w:r w:rsidR="000656B6" w:rsidRPr="00D90B63">
        <w:rPr>
          <w:rFonts w:ascii="Times New Roman" w:hAnsi="Times New Roman" w:cs="Times New Roman"/>
          <w:sz w:val="24"/>
          <w:szCs w:val="24"/>
        </w:rPr>
        <w:t>based on</w:t>
      </w:r>
      <w:r w:rsidR="00C02387" w:rsidRPr="00D90B63">
        <w:rPr>
          <w:rFonts w:ascii="Times New Roman" w:hAnsi="Times New Roman" w:cs="Times New Roman"/>
          <w:sz w:val="24"/>
          <w:szCs w:val="24"/>
        </w:rPr>
        <w:t xml:space="preserve"> </w:t>
      </w:r>
      <w:r w:rsidR="000656B6" w:rsidRPr="00D90B63">
        <w:rPr>
          <w:rFonts w:ascii="Times New Roman" w:hAnsi="Times New Roman" w:cs="Times New Roman"/>
          <w:sz w:val="24"/>
          <w:szCs w:val="24"/>
        </w:rPr>
        <w:t xml:space="preserve">two named individuals from </w:t>
      </w:r>
      <w:r w:rsidR="00C02387" w:rsidRPr="00D90B63">
        <w:rPr>
          <w:rFonts w:ascii="Times New Roman" w:hAnsi="Times New Roman" w:cs="Times New Roman"/>
          <w:sz w:val="24"/>
          <w:szCs w:val="24"/>
        </w:rPr>
        <w:t xml:space="preserve">Caesar’s Gallic </w:t>
      </w:r>
      <w:r w:rsidR="00F22F46">
        <w:rPr>
          <w:rFonts w:ascii="Times New Roman" w:hAnsi="Times New Roman" w:cs="Times New Roman"/>
          <w:sz w:val="24"/>
          <w:szCs w:val="24"/>
        </w:rPr>
        <w:t>W</w:t>
      </w:r>
      <w:r w:rsidR="00C02387" w:rsidRPr="00D90B63">
        <w:rPr>
          <w:rFonts w:ascii="Times New Roman" w:hAnsi="Times New Roman" w:cs="Times New Roman"/>
          <w:sz w:val="24"/>
          <w:szCs w:val="24"/>
        </w:rPr>
        <w:t>ars</w:t>
      </w:r>
      <w:r w:rsidR="000656B6" w:rsidRPr="00D90B63">
        <w:rPr>
          <w:rFonts w:ascii="Times New Roman" w:hAnsi="Times New Roman" w:cs="Times New Roman"/>
          <w:sz w:val="24"/>
          <w:szCs w:val="24"/>
        </w:rPr>
        <w:t xml:space="preserve"> and are the only specific mentions of a regular soldier in his entire works.</w:t>
      </w:r>
      <w:r w:rsidR="00C02387" w:rsidRPr="00D90B63">
        <w:rPr>
          <w:rFonts w:ascii="Times New Roman" w:hAnsi="Times New Roman" w:cs="Times New Roman"/>
          <w:sz w:val="24"/>
          <w:szCs w:val="24"/>
        </w:rPr>
        <w:t xml:space="preserve"> </w:t>
      </w:r>
      <w:r w:rsidR="000656B6" w:rsidRPr="00D90B63">
        <w:rPr>
          <w:rFonts w:ascii="Times New Roman" w:hAnsi="Times New Roman" w:cs="Times New Roman"/>
          <w:sz w:val="24"/>
          <w:szCs w:val="24"/>
        </w:rPr>
        <w:t>In Caesar’s Gallic wars Vorenus and Pullo</w:t>
      </w:r>
      <w:r w:rsidR="00C02387" w:rsidRPr="00D90B63">
        <w:rPr>
          <w:rFonts w:ascii="Times New Roman" w:hAnsi="Times New Roman" w:cs="Times New Roman"/>
          <w:sz w:val="24"/>
          <w:szCs w:val="24"/>
        </w:rPr>
        <w:t xml:space="preserve"> are two Centurions, </w:t>
      </w:r>
      <w:r w:rsidR="000656B6" w:rsidRPr="00D90B63">
        <w:rPr>
          <w:rFonts w:ascii="Times New Roman" w:hAnsi="Times New Roman" w:cs="Times New Roman"/>
          <w:sz w:val="24"/>
          <w:szCs w:val="24"/>
        </w:rPr>
        <w:t>from</w:t>
      </w:r>
      <w:r w:rsidR="00C02387" w:rsidRPr="00D90B63">
        <w:rPr>
          <w:rFonts w:ascii="Times New Roman" w:hAnsi="Times New Roman" w:cs="Times New Roman"/>
          <w:sz w:val="24"/>
          <w:szCs w:val="24"/>
        </w:rPr>
        <w:t xml:space="preserve"> the 11</w:t>
      </w:r>
      <w:r w:rsidR="00C02387" w:rsidRPr="00D90B63">
        <w:rPr>
          <w:rFonts w:ascii="Times New Roman" w:hAnsi="Times New Roman" w:cs="Times New Roman"/>
          <w:sz w:val="24"/>
          <w:szCs w:val="24"/>
          <w:vertAlign w:val="superscript"/>
        </w:rPr>
        <w:t>th</w:t>
      </w:r>
      <w:r w:rsidR="00C02387" w:rsidRPr="00D90B63">
        <w:rPr>
          <w:rFonts w:ascii="Times New Roman" w:hAnsi="Times New Roman" w:cs="Times New Roman"/>
          <w:sz w:val="24"/>
          <w:szCs w:val="24"/>
        </w:rPr>
        <w:t xml:space="preserve"> Legion that </w:t>
      </w:r>
      <w:r w:rsidR="000656B6" w:rsidRPr="00D90B63">
        <w:rPr>
          <w:rFonts w:ascii="Times New Roman" w:hAnsi="Times New Roman" w:cs="Times New Roman"/>
          <w:sz w:val="24"/>
          <w:szCs w:val="24"/>
        </w:rPr>
        <w:t xml:space="preserve">have a rivalry between one another, competing </w:t>
      </w:r>
      <w:r w:rsidR="00C02387" w:rsidRPr="00D90B63">
        <w:rPr>
          <w:rFonts w:ascii="Times New Roman" w:hAnsi="Times New Roman" w:cs="Times New Roman"/>
          <w:sz w:val="24"/>
          <w:szCs w:val="24"/>
        </w:rPr>
        <w:t xml:space="preserve">to </w:t>
      </w:r>
      <w:r w:rsidR="000656B6" w:rsidRPr="00D90B63">
        <w:rPr>
          <w:rFonts w:ascii="Times New Roman" w:hAnsi="Times New Roman" w:cs="Times New Roman"/>
          <w:sz w:val="24"/>
          <w:szCs w:val="24"/>
        </w:rPr>
        <w:t>prove who is the better soldier</w:t>
      </w:r>
      <w:r w:rsidR="00C02387" w:rsidRPr="00D90B63">
        <w:rPr>
          <w:rFonts w:ascii="Times New Roman" w:hAnsi="Times New Roman" w:cs="Times New Roman"/>
          <w:sz w:val="24"/>
          <w:szCs w:val="24"/>
        </w:rPr>
        <w:t>.</w:t>
      </w:r>
      <w:r w:rsidR="00A06ACA" w:rsidRPr="00D90B63">
        <w:rPr>
          <w:rStyle w:val="FootnoteReference"/>
          <w:rFonts w:ascii="Times New Roman" w:hAnsi="Times New Roman" w:cs="Times New Roman"/>
          <w:sz w:val="24"/>
          <w:szCs w:val="24"/>
        </w:rPr>
        <w:footnoteReference w:id="5"/>
      </w:r>
      <w:r w:rsidR="00893E47" w:rsidRPr="00D90B63">
        <w:rPr>
          <w:rFonts w:ascii="Times New Roman" w:hAnsi="Times New Roman" w:cs="Times New Roman"/>
          <w:sz w:val="24"/>
          <w:szCs w:val="24"/>
        </w:rPr>
        <w:t xml:space="preserve"> </w:t>
      </w:r>
      <w:r w:rsidR="00C02387" w:rsidRPr="00D90B63">
        <w:rPr>
          <w:rFonts w:ascii="Times New Roman" w:hAnsi="Times New Roman" w:cs="Times New Roman"/>
          <w:sz w:val="24"/>
          <w:szCs w:val="24"/>
        </w:rPr>
        <w:t xml:space="preserve"> </w:t>
      </w:r>
      <w:r w:rsidR="00893E47" w:rsidRPr="00D90B63">
        <w:rPr>
          <w:rFonts w:ascii="Times New Roman" w:hAnsi="Times New Roman" w:cs="Times New Roman"/>
          <w:sz w:val="24"/>
          <w:szCs w:val="24"/>
        </w:rPr>
        <w:t>Whereas, in the show</w:t>
      </w:r>
      <w:r w:rsidR="00F22F46">
        <w:rPr>
          <w:rFonts w:ascii="Times New Roman" w:hAnsi="Times New Roman" w:cs="Times New Roman"/>
          <w:sz w:val="24"/>
          <w:szCs w:val="24"/>
        </w:rPr>
        <w:t>,</w:t>
      </w:r>
      <w:r w:rsidR="00893E47" w:rsidRPr="00D90B63">
        <w:rPr>
          <w:rFonts w:ascii="Times New Roman" w:hAnsi="Times New Roman" w:cs="Times New Roman"/>
          <w:sz w:val="24"/>
          <w:szCs w:val="24"/>
        </w:rPr>
        <w:t xml:space="preserve"> they are a part of the 13</w:t>
      </w:r>
      <w:r w:rsidR="00893E47" w:rsidRPr="00D90B63">
        <w:rPr>
          <w:rFonts w:ascii="Times New Roman" w:hAnsi="Times New Roman" w:cs="Times New Roman"/>
          <w:sz w:val="24"/>
          <w:szCs w:val="24"/>
          <w:vertAlign w:val="superscript"/>
        </w:rPr>
        <w:t>th</w:t>
      </w:r>
      <w:r w:rsidR="00893E47" w:rsidRPr="00D90B63">
        <w:rPr>
          <w:rFonts w:ascii="Times New Roman" w:hAnsi="Times New Roman" w:cs="Times New Roman"/>
          <w:sz w:val="24"/>
          <w:szCs w:val="24"/>
        </w:rPr>
        <w:t xml:space="preserve"> Legion and Vorenus is Pullo’s military superior being </w:t>
      </w:r>
      <w:r w:rsidR="00E23BDE" w:rsidRPr="00D90B63">
        <w:rPr>
          <w:rFonts w:ascii="Times New Roman" w:hAnsi="Times New Roman" w:cs="Times New Roman"/>
          <w:sz w:val="24"/>
          <w:szCs w:val="24"/>
        </w:rPr>
        <w:t xml:space="preserve">a </w:t>
      </w:r>
      <w:r w:rsidR="00893E47" w:rsidRPr="00D90B63">
        <w:rPr>
          <w:rFonts w:ascii="Times New Roman" w:hAnsi="Times New Roman" w:cs="Times New Roman"/>
          <w:sz w:val="24"/>
          <w:szCs w:val="24"/>
        </w:rPr>
        <w:t xml:space="preserve">centurion </w:t>
      </w:r>
      <w:r w:rsidR="00E23BDE" w:rsidRPr="00D90B63">
        <w:rPr>
          <w:rFonts w:ascii="Times New Roman" w:hAnsi="Times New Roman" w:cs="Times New Roman"/>
          <w:sz w:val="24"/>
          <w:szCs w:val="24"/>
        </w:rPr>
        <w:t>and Pullo being a standard Legionary; despite this, they are both Plebeian class Romans. Throughout the series, w</w:t>
      </w:r>
      <w:r w:rsidR="00C02387" w:rsidRPr="00D90B63">
        <w:rPr>
          <w:rFonts w:ascii="Times New Roman" w:hAnsi="Times New Roman" w:cs="Times New Roman"/>
          <w:sz w:val="24"/>
          <w:szCs w:val="24"/>
        </w:rPr>
        <w:t xml:space="preserve">e get an in-depth view </w:t>
      </w:r>
      <w:r w:rsidR="00E23BDE" w:rsidRPr="00D90B63">
        <w:rPr>
          <w:rFonts w:ascii="Times New Roman" w:hAnsi="Times New Roman" w:cs="Times New Roman"/>
          <w:sz w:val="24"/>
          <w:szCs w:val="24"/>
        </w:rPr>
        <w:t>into</w:t>
      </w:r>
      <w:r w:rsidR="00C02387" w:rsidRPr="00D90B63">
        <w:rPr>
          <w:rFonts w:ascii="Times New Roman" w:hAnsi="Times New Roman" w:cs="Times New Roman"/>
          <w:sz w:val="24"/>
          <w:szCs w:val="24"/>
        </w:rPr>
        <w:t xml:space="preserve"> the lives of these two characters and we see </w:t>
      </w:r>
      <w:r w:rsidR="00E23BDE" w:rsidRPr="00D90B63">
        <w:rPr>
          <w:rFonts w:ascii="Times New Roman" w:hAnsi="Times New Roman" w:cs="Times New Roman"/>
          <w:sz w:val="24"/>
          <w:szCs w:val="24"/>
        </w:rPr>
        <w:t>what</w:t>
      </w:r>
      <w:r w:rsidR="00C02387" w:rsidRPr="00D90B63">
        <w:rPr>
          <w:rFonts w:ascii="Times New Roman" w:hAnsi="Times New Roman" w:cs="Times New Roman"/>
          <w:sz w:val="24"/>
          <w:szCs w:val="24"/>
        </w:rPr>
        <w:t xml:space="preserve"> life is for </w:t>
      </w:r>
      <w:r w:rsidR="00E23BDE" w:rsidRPr="00D90B63">
        <w:rPr>
          <w:rFonts w:ascii="Times New Roman" w:hAnsi="Times New Roman" w:cs="Times New Roman"/>
          <w:sz w:val="24"/>
          <w:szCs w:val="24"/>
        </w:rPr>
        <w:t>your average</w:t>
      </w:r>
      <w:r w:rsidR="00C02387" w:rsidRPr="00D90B63">
        <w:rPr>
          <w:rFonts w:ascii="Times New Roman" w:hAnsi="Times New Roman" w:cs="Times New Roman"/>
          <w:sz w:val="24"/>
          <w:szCs w:val="24"/>
        </w:rPr>
        <w:t xml:space="preserve"> </w:t>
      </w:r>
      <w:r w:rsidR="00E23BDE" w:rsidRPr="00D90B63">
        <w:rPr>
          <w:rFonts w:ascii="Times New Roman" w:hAnsi="Times New Roman" w:cs="Times New Roman"/>
          <w:sz w:val="24"/>
          <w:szCs w:val="24"/>
        </w:rPr>
        <w:t>citizen</w:t>
      </w:r>
      <w:r w:rsidR="00C02387" w:rsidRPr="00D90B63">
        <w:rPr>
          <w:rFonts w:ascii="Times New Roman" w:hAnsi="Times New Roman" w:cs="Times New Roman"/>
          <w:sz w:val="24"/>
          <w:szCs w:val="24"/>
        </w:rPr>
        <w:t xml:space="preserve"> </w:t>
      </w:r>
      <w:r w:rsidR="00E23BDE" w:rsidRPr="00D90B63">
        <w:rPr>
          <w:rFonts w:ascii="Times New Roman" w:hAnsi="Times New Roman" w:cs="Times New Roman"/>
          <w:sz w:val="24"/>
          <w:szCs w:val="24"/>
        </w:rPr>
        <w:t>living</w:t>
      </w:r>
      <w:r w:rsidR="00C02387" w:rsidRPr="00D90B63">
        <w:rPr>
          <w:rFonts w:ascii="Times New Roman" w:hAnsi="Times New Roman" w:cs="Times New Roman"/>
          <w:sz w:val="24"/>
          <w:szCs w:val="24"/>
        </w:rPr>
        <w:t xml:space="preserve"> </w:t>
      </w:r>
      <w:r w:rsidR="00E23BDE" w:rsidRPr="00D90B63">
        <w:rPr>
          <w:rFonts w:ascii="Times New Roman" w:hAnsi="Times New Roman" w:cs="Times New Roman"/>
          <w:sz w:val="24"/>
          <w:szCs w:val="24"/>
        </w:rPr>
        <w:t>in</w:t>
      </w:r>
      <w:r w:rsidR="00C02387" w:rsidRPr="00D90B63">
        <w:rPr>
          <w:rFonts w:ascii="Times New Roman" w:hAnsi="Times New Roman" w:cs="Times New Roman"/>
          <w:sz w:val="24"/>
          <w:szCs w:val="24"/>
        </w:rPr>
        <w:t xml:space="preserve"> Rome </w:t>
      </w:r>
      <w:r w:rsidR="00E23BDE" w:rsidRPr="00D90B63">
        <w:rPr>
          <w:rFonts w:ascii="Times New Roman" w:hAnsi="Times New Roman" w:cs="Times New Roman"/>
          <w:sz w:val="24"/>
          <w:szCs w:val="24"/>
        </w:rPr>
        <w:t>and the effects that it has on a soldier returning home after several years of being away fighting. The</w:t>
      </w:r>
      <w:r w:rsidR="00C02387" w:rsidRPr="00D90B63">
        <w:rPr>
          <w:rFonts w:ascii="Times New Roman" w:hAnsi="Times New Roman" w:cs="Times New Roman"/>
          <w:sz w:val="24"/>
          <w:szCs w:val="24"/>
        </w:rPr>
        <w:t xml:space="preserve"> roles</w:t>
      </w:r>
      <w:r w:rsidR="00E23BDE" w:rsidRPr="00D90B63">
        <w:rPr>
          <w:rFonts w:ascii="Times New Roman" w:hAnsi="Times New Roman" w:cs="Times New Roman"/>
          <w:sz w:val="24"/>
          <w:szCs w:val="24"/>
        </w:rPr>
        <w:t xml:space="preserve"> that Vorenus and Pullo play</w:t>
      </w:r>
      <w:r w:rsidR="00C02387" w:rsidRPr="00D90B63">
        <w:rPr>
          <w:rFonts w:ascii="Times New Roman" w:hAnsi="Times New Roman" w:cs="Times New Roman"/>
          <w:sz w:val="24"/>
          <w:szCs w:val="24"/>
        </w:rPr>
        <w:t xml:space="preserve"> become significant as they </w:t>
      </w:r>
      <w:r w:rsidR="00C41CEE" w:rsidRPr="00D90B63">
        <w:rPr>
          <w:rFonts w:ascii="Times New Roman" w:hAnsi="Times New Roman" w:cs="Times New Roman"/>
          <w:sz w:val="24"/>
          <w:szCs w:val="24"/>
        </w:rPr>
        <w:t xml:space="preserve">greatly </w:t>
      </w:r>
      <w:r w:rsidR="00C02387" w:rsidRPr="00D90B63">
        <w:rPr>
          <w:rFonts w:ascii="Times New Roman" w:hAnsi="Times New Roman" w:cs="Times New Roman"/>
          <w:sz w:val="24"/>
          <w:szCs w:val="24"/>
        </w:rPr>
        <w:t xml:space="preserve">affect the lives of the </w:t>
      </w:r>
      <w:r w:rsidR="00C41CEE" w:rsidRPr="00D90B63">
        <w:rPr>
          <w:rFonts w:ascii="Times New Roman" w:hAnsi="Times New Roman" w:cs="Times New Roman"/>
          <w:sz w:val="24"/>
          <w:szCs w:val="24"/>
        </w:rPr>
        <w:t>prominent</w:t>
      </w:r>
      <w:r w:rsidR="00C02387" w:rsidRPr="00D90B63">
        <w:rPr>
          <w:rFonts w:ascii="Times New Roman" w:hAnsi="Times New Roman" w:cs="Times New Roman"/>
          <w:sz w:val="24"/>
          <w:szCs w:val="24"/>
        </w:rPr>
        <w:t xml:space="preserve"> historical figures in the show</w:t>
      </w:r>
      <w:r w:rsidR="00C41CEE" w:rsidRPr="00D90B63">
        <w:rPr>
          <w:rFonts w:ascii="Times New Roman" w:hAnsi="Times New Roman" w:cs="Times New Roman"/>
          <w:sz w:val="24"/>
          <w:szCs w:val="24"/>
        </w:rPr>
        <w:t xml:space="preserve"> and </w:t>
      </w:r>
      <w:r w:rsidR="00C41CEE" w:rsidRPr="00D90B63">
        <w:rPr>
          <w:rFonts w:ascii="Times New Roman" w:hAnsi="Times New Roman" w:cs="Times New Roman"/>
          <w:sz w:val="24"/>
          <w:szCs w:val="24"/>
        </w:rPr>
        <w:lastRenderedPageBreak/>
        <w:t>ultimately determine the outcome of various famous historical events</w:t>
      </w:r>
      <w:r w:rsidR="00F35432" w:rsidRPr="00D90B63">
        <w:rPr>
          <w:rFonts w:ascii="Times New Roman" w:hAnsi="Times New Roman" w:cs="Times New Roman"/>
          <w:sz w:val="24"/>
          <w:szCs w:val="24"/>
        </w:rPr>
        <w:t>. This is a ficti</w:t>
      </w:r>
      <w:r w:rsidR="00646B99" w:rsidRPr="00D90B63">
        <w:rPr>
          <w:rFonts w:ascii="Times New Roman" w:hAnsi="Times New Roman" w:cs="Times New Roman"/>
          <w:sz w:val="24"/>
          <w:szCs w:val="24"/>
        </w:rPr>
        <w:t>ti</w:t>
      </w:r>
      <w:r w:rsidR="00F35432" w:rsidRPr="00D90B63">
        <w:rPr>
          <w:rFonts w:ascii="Times New Roman" w:hAnsi="Times New Roman" w:cs="Times New Roman"/>
          <w:sz w:val="24"/>
          <w:szCs w:val="24"/>
        </w:rPr>
        <w:t xml:space="preserve">ous implementation done for the show, but it creates a dramatic and entertaining </w:t>
      </w:r>
      <w:r w:rsidR="00A06ACA" w:rsidRPr="00D90B63">
        <w:rPr>
          <w:rFonts w:ascii="Times New Roman" w:hAnsi="Times New Roman" w:cs="Times New Roman"/>
          <w:sz w:val="24"/>
          <w:szCs w:val="24"/>
        </w:rPr>
        <w:t>construction</w:t>
      </w:r>
      <w:r w:rsidR="00F35432" w:rsidRPr="00D90B63">
        <w:rPr>
          <w:rFonts w:ascii="Times New Roman" w:hAnsi="Times New Roman" w:cs="Times New Roman"/>
          <w:sz w:val="24"/>
          <w:szCs w:val="24"/>
        </w:rPr>
        <w:t xml:space="preserve"> of historical fiction.</w:t>
      </w:r>
      <w:r w:rsidR="00BA4871" w:rsidRPr="00D90B63">
        <w:rPr>
          <w:rFonts w:ascii="Times New Roman" w:hAnsi="Times New Roman" w:cs="Times New Roman"/>
          <w:sz w:val="24"/>
          <w:szCs w:val="24"/>
        </w:rPr>
        <w:t xml:space="preserve"> Also, women play a significant part within the series and their high level of influence is shown through </w:t>
      </w:r>
      <w:r w:rsidR="00F22F46">
        <w:rPr>
          <w:rFonts w:ascii="Times New Roman" w:hAnsi="Times New Roman" w:cs="Times New Roman"/>
          <w:sz w:val="24"/>
          <w:szCs w:val="24"/>
        </w:rPr>
        <w:t>how</w:t>
      </w:r>
      <w:r w:rsidR="00BA4871" w:rsidRPr="00D90B63">
        <w:rPr>
          <w:rFonts w:ascii="Times New Roman" w:hAnsi="Times New Roman" w:cs="Times New Roman"/>
          <w:sz w:val="24"/>
          <w:szCs w:val="24"/>
        </w:rPr>
        <w:t xml:space="preserve"> they dominate and operate a wealthy household. Often, they use sex as a method of persuading their way into attaining a higher political position and there is political warfare between the</w:t>
      </w:r>
      <w:r w:rsidR="008B7F3C" w:rsidRPr="00D90B63">
        <w:rPr>
          <w:rFonts w:ascii="Times New Roman" w:hAnsi="Times New Roman" w:cs="Times New Roman"/>
          <w:sz w:val="24"/>
          <w:szCs w:val="24"/>
        </w:rPr>
        <w:t xml:space="preserve"> main</w:t>
      </w:r>
      <w:r w:rsidR="00BA4871" w:rsidRPr="00D90B63">
        <w:rPr>
          <w:rFonts w:ascii="Times New Roman" w:hAnsi="Times New Roman" w:cs="Times New Roman"/>
          <w:sz w:val="24"/>
          <w:szCs w:val="24"/>
        </w:rPr>
        <w:t xml:space="preserve"> two women that are the head of their patrician families</w:t>
      </w:r>
      <w:r w:rsidR="008B7F3C" w:rsidRPr="00D90B63">
        <w:rPr>
          <w:rFonts w:ascii="Times New Roman" w:hAnsi="Times New Roman" w:cs="Times New Roman"/>
          <w:sz w:val="24"/>
          <w:szCs w:val="24"/>
        </w:rPr>
        <w:t xml:space="preserve">. These two women are Atia and Servilia who stop at nothing to get what they want for the benefit of themselves and their family name.   </w:t>
      </w:r>
    </w:p>
    <w:p w14:paraId="5F444818" w14:textId="58961D12" w:rsidR="00F35432" w:rsidRPr="00D90B63" w:rsidRDefault="0065439F" w:rsidP="00FF4BB1">
      <w:pPr>
        <w:spacing w:line="480" w:lineRule="auto"/>
        <w:rPr>
          <w:rFonts w:ascii="Times New Roman" w:hAnsi="Times New Roman" w:cs="Times New Roman"/>
          <w:sz w:val="24"/>
          <w:szCs w:val="24"/>
          <w:u w:val="single"/>
        </w:rPr>
      </w:pPr>
      <w:r w:rsidRPr="00D90B63">
        <w:rPr>
          <w:rFonts w:ascii="Times New Roman" w:hAnsi="Times New Roman" w:cs="Times New Roman"/>
          <w:sz w:val="24"/>
          <w:szCs w:val="24"/>
          <w:u w:val="single"/>
        </w:rPr>
        <w:t>Chapter One</w:t>
      </w:r>
      <w:r w:rsidR="00BA7E28" w:rsidRPr="00D90B63">
        <w:rPr>
          <w:rFonts w:ascii="Times New Roman" w:hAnsi="Times New Roman" w:cs="Times New Roman"/>
          <w:sz w:val="24"/>
          <w:szCs w:val="24"/>
          <w:u w:val="single"/>
        </w:rPr>
        <w:t xml:space="preserve">: </w:t>
      </w:r>
      <w:r w:rsidR="00F35432" w:rsidRPr="00D90B63">
        <w:rPr>
          <w:rFonts w:ascii="Times New Roman" w:hAnsi="Times New Roman" w:cs="Times New Roman"/>
          <w:sz w:val="24"/>
          <w:szCs w:val="24"/>
          <w:u w:val="single"/>
        </w:rPr>
        <w:t xml:space="preserve">Authenticity and </w:t>
      </w:r>
      <w:r w:rsidR="00BA7E28" w:rsidRPr="00D90B63">
        <w:rPr>
          <w:rFonts w:ascii="Times New Roman" w:hAnsi="Times New Roman" w:cs="Times New Roman"/>
          <w:sz w:val="24"/>
          <w:szCs w:val="24"/>
          <w:u w:val="single"/>
        </w:rPr>
        <w:t>Historiographical echoes</w:t>
      </w:r>
    </w:p>
    <w:p w14:paraId="420118A9" w14:textId="1A3D9463" w:rsidR="00506646" w:rsidRPr="00D90B63" w:rsidRDefault="00C02387" w:rsidP="00FF4BB1">
      <w:pPr>
        <w:spacing w:line="480" w:lineRule="auto"/>
        <w:ind w:firstLine="720"/>
        <w:rPr>
          <w:rFonts w:ascii="Times New Roman" w:hAnsi="Times New Roman" w:cs="Times New Roman"/>
          <w:sz w:val="24"/>
          <w:szCs w:val="24"/>
        </w:rPr>
      </w:pPr>
      <w:r w:rsidRPr="00D90B63">
        <w:rPr>
          <w:rFonts w:ascii="Times New Roman" w:hAnsi="Times New Roman" w:cs="Times New Roman"/>
          <w:sz w:val="24"/>
          <w:szCs w:val="24"/>
        </w:rPr>
        <w:t>Noticeably</w:t>
      </w:r>
      <w:r w:rsidR="00C91420" w:rsidRPr="00D90B63">
        <w:rPr>
          <w:rFonts w:ascii="Times New Roman" w:hAnsi="Times New Roman" w:cs="Times New Roman"/>
          <w:sz w:val="24"/>
          <w:szCs w:val="24"/>
        </w:rPr>
        <w:t>, t</w:t>
      </w:r>
      <w:r w:rsidR="007659E4" w:rsidRPr="00D90B63">
        <w:rPr>
          <w:rFonts w:ascii="Times New Roman" w:hAnsi="Times New Roman" w:cs="Times New Roman"/>
          <w:sz w:val="24"/>
          <w:szCs w:val="24"/>
        </w:rPr>
        <w:t>he series</w:t>
      </w:r>
      <w:r w:rsidR="001C30E1" w:rsidRPr="00D90B63">
        <w:rPr>
          <w:rFonts w:ascii="Times New Roman" w:hAnsi="Times New Roman" w:cs="Times New Roman"/>
          <w:sz w:val="24"/>
          <w:szCs w:val="24"/>
        </w:rPr>
        <w:t xml:space="preserve"> contains </w:t>
      </w:r>
      <w:r w:rsidR="00C91420" w:rsidRPr="00D90B63">
        <w:rPr>
          <w:rFonts w:ascii="Times New Roman" w:hAnsi="Times New Roman" w:cs="Times New Roman"/>
          <w:sz w:val="24"/>
          <w:szCs w:val="24"/>
        </w:rPr>
        <w:t xml:space="preserve">much </w:t>
      </w:r>
      <w:r w:rsidR="001C30E1" w:rsidRPr="00D90B63">
        <w:rPr>
          <w:rFonts w:ascii="Times New Roman" w:hAnsi="Times New Roman" w:cs="Times New Roman"/>
          <w:sz w:val="24"/>
          <w:szCs w:val="24"/>
        </w:rPr>
        <w:t xml:space="preserve">more historical authenticity than it does historical accuracy. </w:t>
      </w:r>
      <w:r w:rsidRPr="00D90B63">
        <w:rPr>
          <w:rFonts w:ascii="Times New Roman" w:hAnsi="Times New Roman" w:cs="Times New Roman"/>
          <w:sz w:val="24"/>
          <w:szCs w:val="24"/>
        </w:rPr>
        <w:t xml:space="preserve">This does not mean to say that the show fails at portraying the history accurately because it succeeds at this, especially when compared to most other historical movies and TV shows. However, it is hard to expect a documentary level of accurate details when trying to portray an entertaining TV show for a vast audience, varying in their knowledge of Ancient Rome. </w:t>
      </w:r>
      <w:r w:rsidR="001C30E1" w:rsidRPr="00D90B63">
        <w:rPr>
          <w:rFonts w:ascii="Times New Roman" w:hAnsi="Times New Roman" w:cs="Times New Roman"/>
          <w:sz w:val="24"/>
          <w:szCs w:val="24"/>
        </w:rPr>
        <w:t>Th</w:t>
      </w:r>
      <w:r w:rsidR="000B5797" w:rsidRPr="00D90B63">
        <w:rPr>
          <w:rFonts w:ascii="Times New Roman" w:hAnsi="Times New Roman" w:cs="Times New Roman"/>
          <w:sz w:val="24"/>
          <w:szCs w:val="24"/>
        </w:rPr>
        <w:t>e</w:t>
      </w:r>
      <w:r w:rsidR="001C30E1" w:rsidRPr="00D90B63">
        <w:rPr>
          <w:rFonts w:ascii="Times New Roman" w:hAnsi="Times New Roman" w:cs="Times New Roman"/>
          <w:sz w:val="24"/>
          <w:szCs w:val="24"/>
        </w:rPr>
        <w:t xml:space="preserve"> authenticity comes from the small details throughout; </w:t>
      </w:r>
      <w:r w:rsidR="009B3739" w:rsidRPr="00D90B63">
        <w:rPr>
          <w:rFonts w:ascii="Times New Roman" w:hAnsi="Times New Roman" w:cs="Times New Roman"/>
          <w:sz w:val="24"/>
          <w:szCs w:val="24"/>
        </w:rPr>
        <w:t xml:space="preserve">the </w:t>
      </w:r>
      <w:r w:rsidR="007659E4" w:rsidRPr="00D90B63">
        <w:rPr>
          <w:rFonts w:ascii="Times New Roman" w:hAnsi="Times New Roman" w:cs="Times New Roman"/>
          <w:sz w:val="24"/>
          <w:szCs w:val="24"/>
        </w:rPr>
        <w:t>most</w:t>
      </w:r>
      <w:r w:rsidR="009B3739" w:rsidRPr="00D90B63">
        <w:rPr>
          <w:rFonts w:ascii="Times New Roman" w:hAnsi="Times New Roman" w:cs="Times New Roman"/>
          <w:sz w:val="24"/>
          <w:szCs w:val="24"/>
        </w:rPr>
        <w:t xml:space="preserve"> authentic aspect that we see is the aesthetic reproduction of the city of Ancient Rome which is presented with a vast amount of vibrant colours on buildings and statues rather than the white marble that we see </w:t>
      </w:r>
      <w:r w:rsidR="007B0B75" w:rsidRPr="00D90B63">
        <w:rPr>
          <w:rFonts w:ascii="Times New Roman" w:hAnsi="Times New Roman" w:cs="Times New Roman"/>
          <w:sz w:val="24"/>
          <w:szCs w:val="24"/>
        </w:rPr>
        <w:t xml:space="preserve">on the remains </w:t>
      </w:r>
      <w:r w:rsidR="009B3739" w:rsidRPr="00D90B63">
        <w:rPr>
          <w:rFonts w:ascii="Times New Roman" w:hAnsi="Times New Roman" w:cs="Times New Roman"/>
          <w:sz w:val="24"/>
          <w:szCs w:val="24"/>
        </w:rPr>
        <w:t>today and which many uninformed individuals believe it to have always been as such. The series was filmed at Cinecittà Studios in Rome and Cyrino describes the constructed set of the Roman Forum as: ‘staggering in both sheer size and visual impact.’</w:t>
      </w:r>
      <w:r w:rsidR="009B3739" w:rsidRPr="00D90B63">
        <w:rPr>
          <w:rStyle w:val="FootnoteReference"/>
          <w:rFonts w:ascii="Times New Roman" w:hAnsi="Times New Roman" w:cs="Times New Roman"/>
          <w:sz w:val="24"/>
          <w:szCs w:val="24"/>
        </w:rPr>
        <w:footnoteReference w:id="6"/>
      </w:r>
      <w:r w:rsidR="009B3739" w:rsidRPr="00D90B63">
        <w:rPr>
          <w:rFonts w:ascii="Times New Roman" w:hAnsi="Times New Roman" w:cs="Times New Roman"/>
          <w:sz w:val="24"/>
          <w:szCs w:val="24"/>
        </w:rPr>
        <w:t xml:space="preserve"> This shows the extent to which the production went to recreate a visual replica of an entire ancient city and despite being roughly 60 per</w:t>
      </w:r>
      <w:r w:rsidR="00F22F46">
        <w:rPr>
          <w:rFonts w:ascii="Times New Roman" w:hAnsi="Times New Roman" w:cs="Times New Roman"/>
          <w:sz w:val="24"/>
          <w:szCs w:val="24"/>
        </w:rPr>
        <w:t xml:space="preserve"> </w:t>
      </w:r>
      <w:r w:rsidR="009B3739" w:rsidRPr="00D90B63">
        <w:rPr>
          <w:rFonts w:ascii="Times New Roman" w:hAnsi="Times New Roman" w:cs="Times New Roman"/>
          <w:sz w:val="24"/>
          <w:szCs w:val="24"/>
        </w:rPr>
        <w:t>cent the size of the original Roman Forum, it is still</w:t>
      </w:r>
      <w:r w:rsidR="007B0B75" w:rsidRPr="00D90B63">
        <w:rPr>
          <w:rFonts w:ascii="Times New Roman" w:hAnsi="Times New Roman" w:cs="Times New Roman"/>
          <w:sz w:val="24"/>
          <w:szCs w:val="24"/>
        </w:rPr>
        <w:t xml:space="preserve"> described as</w:t>
      </w:r>
      <w:r w:rsidR="009B3739" w:rsidRPr="00D90B63">
        <w:rPr>
          <w:rFonts w:ascii="Times New Roman" w:hAnsi="Times New Roman" w:cs="Times New Roman"/>
          <w:sz w:val="24"/>
          <w:szCs w:val="24"/>
        </w:rPr>
        <w:t xml:space="preserve"> ‘jaw-droppingly huge at first sight.’</w:t>
      </w:r>
      <w:r w:rsidR="009B3739" w:rsidRPr="00D90B63">
        <w:rPr>
          <w:rStyle w:val="FootnoteReference"/>
          <w:rFonts w:ascii="Times New Roman" w:hAnsi="Times New Roman" w:cs="Times New Roman"/>
          <w:sz w:val="24"/>
          <w:szCs w:val="24"/>
        </w:rPr>
        <w:footnoteReference w:id="7"/>
      </w:r>
      <w:r w:rsidR="009B3739" w:rsidRPr="00D90B63">
        <w:rPr>
          <w:rFonts w:ascii="Times New Roman" w:hAnsi="Times New Roman" w:cs="Times New Roman"/>
          <w:sz w:val="24"/>
          <w:szCs w:val="24"/>
        </w:rPr>
        <w:t xml:space="preserve"> </w:t>
      </w:r>
      <w:r w:rsidR="007B0B75" w:rsidRPr="00D90B63">
        <w:rPr>
          <w:rFonts w:ascii="Times New Roman" w:hAnsi="Times New Roman" w:cs="Times New Roman"/>
          <w:sz w:val="24"/>
          <w:szCs w:val="24"/>
        </w:rPr>
        <w:tab/>
      </w:r>
      <w:r w:rsidR="007B0B75" w:rsidRPr="00D90B63">
        <w:rPr>
          <w:rFonts w:ascii="Times New Roman" w:hAnsi="Times New Roman" w:cs="Times New Roman"/>
          <w:sz w:val="24"/>
          <w:szCs w:val="24"/>
        </w:rPr>
        <w:lastRenderedPageBreak/>
        <w:tab/>
      </w:r>
      <w:r w:rsidR="009B3739" w:rsidRPr="00D90B63">
        <w:rPr>
          <w:rFonts w:ascii="Times New Roman" w:hAnsi="Times New Roman" w:cs="Times New Roman"/>
          <w:sz w:val="24"/>
          <w:szCs w:val="24"/>
        </w:rPr>
        <w:t>Another</w:t>
      </w:r>
      <w:r w:rsidR="001C30E1" w:rsidRPr="00D90B63">
        <w:rPr>
          <w:rFonts w:ascii="Times New Roman" w:hAnsi="Times New Roman" w:cs="Times New Roman"/>
          <w:sz w:val="24"/>
          <w:szCs w:val="24"/>
        </w:rPr>
        <w:t xml:space="preserve"> example</w:t>
      </w:r>
      <w:r w:rsidR="007B0B75" w:rsidRPr="00D90B63">
        <w:rPr>
          <w:rFonts w:ascii="Times New Roman" w:hAnsi="Times New Roman" w:cs="Times New Roman"/>
          <w:sz w:val="24"/>
          <w:szCs w:val="24"/>
        </w:rPr>
        <w:t xml:space="preserve"> of the shows authentic</w:t>
      </w:r>
      <w:r w:rsidR="00D37DBE" w:rsidRPr="00D90B63">
        <w:rPr>
          <w:rFonts w:ascii="Times New Roman" w:hAnsi="Times New Roman" w:cs="Times New Roman"/>
          <w:sz w:val="24"/>
          <w:szCs w:val="24"/>
        </w:rPr>
        <w:t xml:space="preserve"> nature is</w:t>
      </w:r>
      <w:r w:rsidR="007B0B75" w:rsidRPr="00D90B63">
        <w:rPr>
          <w:rFonts w:ascii="Times New Roman" w:hAnsi="Times New Roman" w:cs="Times New Roman"/>
          <w:sz w:val="24"/>
          <w:szCs w:val="24"/>
        </w:rPr>
        <w:t xml:space="preserve"> </w:t>
      </w:r>
      <w:r w:rsidR="00D37DBE" w:rsidRPr="00D90B63">
        <w:rPr>
          <w:rFonts w:ascii="Times New Roman" w:hAnsi="Times New Roman" w:cs="Times New Roman"/>
          <w:sz w:val="24"/>
          <w:szCs w:val="24"/>
        </w:rPr>
        <w:t>presented</w:t>
      </w:r>
      <w:r w:rsidR="001C30E1" w:rsidRPr="00D90B63">
        <w:rPr>
          <w:rFonts w:ascii="Times New Roman" w:hAnsi="Times New Roman" w:cs="Times New Roman"/>
          <w:sz w:val="24"/>
          <w:szCs w:val="24"/>
        </w:rPr>
        <w:t xml:space="preserve"> at the very beginning of the show where we see </w:t>
      </w:r>
      <w:r w:rsidR="007B0B75" w:rsidRPr="00D90B63">
        <w:rPr>
          <w:rFonts w:ascii="Times New Roman" w:hAnsi="Times New Roman" w:cs="Times New Roman"/>
          <w:sz w:val="24"/>
          <w:szCs w:val="24"/>
        </w:rPr>
        <w:t>the re-enactment of</w:t>
      </w:r>
      <w:r w:rsidR="001C30E1" w:rsidRPr="00D90B63">
        <w:rPr>
          <w:rFonts w:ascii="Times New Roman" w:hAnsi="Times New Roman" w:cs="Times New Roman"/>
          <w:sz w:val="24"/>
          <w:szCs w:val="24"/>
        </w:rPr>
        <w:t xml:space="preserve"> the Battle of Alesi</w:t>
      </w:r>
      <w:r w:rsidR="007B0B75" w:rsidRPr="00D90B63">
        <w:rPr>
          <w:rFonts w:ascii="Times New Roman" w:hAnsi="Times New Roman" w:cs="Times New Roman"/>
          <w:sz w:val="24"/>
          <w:szCs w:val="24"/>
        </w:rPr>
        <w:t>a</w:t>
      </w:r>
      <w:r w:rsidR="001C30E1" w:rsidRPr="00D90B63">
        <w:rPr>
          <w:rFonts w:ascii="Times New Roman" w:hAnsi="Times New Roman" w:cs="Times New Roman"/>
          <w:sz w:val="24"/>
          <w:szCs w:val="24"/>
        </w:rPr>
        <w:t>. Although this was not a very well-done portrayal of the battle itself, t</w:t>
      </w:r>
      <w:r w:rsidR="00F22F46">
        <w:rPr>
          <w:rFonts w:ascii="Times New Roman" w:hAnsi="Times New Roman" w:cs="Times New Roman"/>
          <w:sz w:val="24"/>
          <w:szCs w:val="24"/>
        </w:rPr>
        <w:t>wo elements of i</w:t>
      </w:r>
      <w:r w:rsidR="001C30E1" w:rsidRPr="00D90B63">
        <w:rPr>
          <w:rFonts w:ascii="Times New Roman" w:hAnsi="Times New Roman" w:cs="Times New Roman"/>
          <w:sz w:val="24"/>
          <w:szCs w:val="24"/>
        </w:rPr>
        <w:t>t are represented exceptionally well. The first is the armour that the soldiers are wearing which is the exact armour that Roman soldiers would be wearing during the time of</w:t>
      </w:r>
      <w:r w:rsidR="00D37DBE" w:rsidRPr="00D90B63">
        <w:rPr>
          <w:rFonts w:ascii="Times New Roman" w:hAnsi="Times New Roman" w:cs="Times New Roman"/>
          <w:sz w:val="24"/>
          <w:szCs w:val="24"/>
        </w:rPr>
        <w:t xml:space="preserve"> </w:t>
      </w:r>
      <w:r w:rsidR="001C30E1" w:rsidRPr="00D90B63">
        <w:rPr>
          <w:rFonts w:ascii="Times New Roman" w:hAnsi="Times New Roman" w:cs="Times New Roman"/>
          <w:sz w:val="24"/>
          <w:szCs w:val="24"/>
        </w:rPr>
        <w:t>Caesar</w:t>
      </w:r>
      <w:r w:rsidR="00D37DBE" w:rsidRPr="00D90B63">
        <w:rPr>
          <w:rFonts w:ascii="Times New Roman" w:hAnsi="Times New Roman" w:cs="Times New Roman"/>
          <w:sz w:val="24"/>
          <w:szCs w:val="24"/>
        </w:rPr>
        <w:t>.</w:t>
      </w:r>
      <w:r w:rsidR="001C30E1" w:rsidRPr="00D90B63">
        <w:rPr>
          <w:rFonts w:ascii="Times New Roman" w:hAnsi="Times New Roman" w:cs="Times New Roman"/>
          <w:sz w:val="24"/>
          <w:szCs w:val="24"/>
        </w:rPr>
        <w:t xml:space="preserve"> </w:t>
      </w:r>
      <w:r w:rsidR="00D37DBE" w:rsidRPr="00D90B63">
        <w:rPr>
          <w:rFonts w:ascii="Times New Roman" w:hAnsi="Times New Roman" w:cs="Times New Roman"/>
          <w:sz w:val="24"/>
          <w:szCs w:val="24"/>
        </w:rPr>
        <w:t>I</w:t>
      </w:r>
      <w:r w:rsidR="001C30E1" w:rsidRPr="00D90B63">
        <w:rPr>
          <w:rFonts w:ascii="Times New Roman" w:hAnsi="Times New Roman" w:cs="Times New Roman"/>
          <w:sz w:val="24"/>
          <w:szCs w:val="24"/>
        </w:rPr>
        <w:t xml:space="preserve">n most traditional movies and shows about Rome, we often see the soldiers wearing the armour known as </w:t>
      </w:r>
      <w:r w:rsidR="001C30E1" w:rsidRPr="00D90B63">
        <w:rPr>
          <w:rFonts w:ascii="Times New Roman" w:hAnsi="Times New Roman" w:cs="Times New Roman"/>
          <w:i/>
          <w:iCs/>
          <w:sz w:val="24"/>
          <w:szCs w:val="24"/>
        </w:rPr>
        <w:t>lorica segmentata</w:t>
      </w:r>
      <w:r w:rsidR="001C30E1" w:rsidRPr="00D90B63">
        <w:rPr>
          <w:rFonts w:ascii="Times New Roman" w:hAnsi="Times New Roman" w:cs="Times New Roman"/>
          <w:sz w:val="24"/>
          <w:szCs w:val="24"/>
        </w:rPr>
        <w:t>,</w:t>
      </w:r>
      <w:r w:rsidR="001C30E1" w:rsidRPr="00D90B63">
        <w:rPr>
          <w:rFonts w:ascii="Times New Roman" w:hAnsi="Times New Roman" w:cs="Times New Roman"/>
          <w:i/>
          <w:iCs/>
          <w:sz w:val="24"/>
          <w:szCs w:val="24"/>
        </w:rPr>
        <w:t xml:space="preserve"> </w:t>
      </w:r>
      <w:r w:rsidR="001C30E1" w:rsidRPr="00D90B63">
        <w:rPr>
          <w:rFonts w:ascii="Times New Roman" w:hAnsi="Times New Roman" w:cs="Times New Roman"/>
          <w:sz w:val="24"/>
          <w:szCs w:val="24"/>
        </w:rPr>
        <w:t>which was never worn until about one hundred years after the time of this battle</w:t>
      </w:r>
      <w:r w:rsidR="00D37DBE" w:rsidRPr="00D90B63">
        <w:rPr>
          <w:rFonts w:ascii="Times New Roman" w:hAnsi="Times New Roman" w:cs="Times New Roman"/>
          <w:sz w:val="24"/>
          <w:szCs w:val="24"/>
        </w:rPr>
        <w:t>;</w:t>
      </w:r>
      <w:r w:rsidR="001C30E1" w:rsidRPr="00D90B63">
        <w:rPr>
          <w:rFonts w:ascii="Times New Roman" w:hAnsi="Times New Roman" w:cs="Times New Roman"/>
          <w:i/>
          <w:iCs/>
          <w:sz w:val="24"/>
          <w:szCs w:val="24"/>
        </w:rPr>
        <w:t xml:space="preserve"> </w:t>
      </w:r>
      <w:r w:rsidR="001C30E1" w:rsidRPr="00D90B63">
        <w:rPr>
          <w:rFonts w:ascii="Times New Roman" w:hAnsi="Times New Roman" w:cs="Times New Roman"/>
          <w:sz w:val="24"/>
          <w:szCs w:val="24"/>
        </w:rPr>
        <w:t xml:space="preserve">the armour that we see accurately portrayed in the show was called </w:t>
      </w:r>
      <w:r w:rsidR="001C30E1" w:rsidRPr="00D90B63">
        <w:rPr>
          <w:rFonts w:ascii="Times New Roman" w:hAnsi="Times New Roman" w:cs="Times New Roman"/>
          <w:i/>
          <w:iCs/>
          <w:sz w:val="24"/>
          <w:szCs w:val="24"/>
        </w:rPr>
        <w:t>lorica hamata</w:t>
      </w:r>
      <w:r w:rsidR="001C30E1" w:rsidRPr="00D90B63">
        <w:rPr>
          <w:rFonts w:ascii="Times New Roman" w:hAnsi="Times New Roman" w:cs="Times New Roman"/>
          <w:sz w:val="24"/>
          <w:szCs w:val="24"/>
        </w:rPr>
        <w:t>.</w:t>
      </w:r>
      <w:r w:rsidR="001C30E1" w:rsidRPr="00D90B63">
        <w:rPr>
          <w:rStyle w:val="FootnoteReference"/>
          <w:rFonts w:ascii="Times New Roman" w:hAnsi="Times New Roman" w:cs="Times New Roman"/>
          <w:sz w:val="24"/>
          <w:szCs w:val="24"/>
        </w:rPr>
        <w:footnoteReference w:id="8"/>
      </w:r>
      <w:r w:rsidR="001C30E1" w:rsidRPr="00D90B63">
        <w:rPr>
          <w:rFonts w:ascii="Times New Roman" w:hAnsi="Times New Roman" w:cs="Times New Roman"/>
          <w:sz w:val="24"/>
          <w:szCs w:val="24"/>
        </w:rPr>
        <w:t xml:space="preserve"> Secondly, we see how the Romans actually would have fought and underst</w:t>
      </w:r>
      <w:r w:rsidR="00F22F46">
        <w:rPr>
          <w:rFonts w:ascii="Times New Roman" w:hAnsi="Times New Roman" w:cs="Times New Roman"/>
          <w:sz w:val="24"/>
          <w:szCs w:val="24"/>
        </w:rPr>
        <w:t>oo</w:t>
      </w:r>
      <w:r w:rsidR="001C30E1" w:rsidRPr="00D90B63">
        <w:rPr>
          <w:rFonts w:ascii="Times New Roman" w:hAnsi="Times New Roman" w:cs="Times New Roman"/>
          <w:sz w:val="24"/>
          <w:szCs w:val="24"/>
        </w:rPr>
        <w:t>d the effective tactics that they used to defeat their enemies on the battlefield. We have evidence</w:t>
      </w:r>
      <w:r w:rsidR="00D37DBE" w:rsidRPr="00D90B63">
        <w:rPr>
          <w:rFonts w:ascii="Times New Roman" w:hAnsi="Times New Roman" w:cs="Times New Roman"/>
          <w:sz w:val="24"/>
          <w:szCs w:val="24"/>
        </w:rPr>
        <w:t xml:space="preserve"> of the usage of these tactics</w:t>
      </w:r>
      <w:r w:rsidR="001C30E1" w:rsidRPr="00D90B63">
        <w:rPr>
          <w:rFonts w:ascii="Times New Roman" w:hAnsi="Times New Roman" w:cs="Times New Roman"/>
          <w:sz w:val="24"/>
          <w:szCs w:val="24"/>
        </w:rPr>
        <w:t xml:space="preserve"> from Livy and Caesar</w:t>
      </w:r>
      <w:r w:rsidR="009E575B" w:rsidRPr="00D90B63">
        <w:rPr>
          <w:rFonts w:ascii="Times New Roman" w:hAnsi="Times New Roman" w:cs="Times New Roman"/>
          <w:sz w:val="24"/>
          <w:szCs w:val="24"/>
        </w:rPr>
        <w:t xml:space="preserve"> who explain that</w:t>
      </w:r>
      <w:r w:rsidR="001C30E1" w:rsidRPr="00D90B63">
        <w:rPr>
          <w:rFonts w:ascii="Times New Roman" w:hAnsi="Times New Roman" w:cs="Times New Roman"/>
          <w:sz w:val="24"/>
          <w:szCs w:val="24"/>
        </w:rPr>
        <w:t xml:space="preserve"> every few minutes, the men in the front line would move to the back of their cohort and the man behind him would take his place which was </w:t>
      </w:r>
      <w:r w:rsidR="009E575B" w:rsidRPr="00D90B63">
        <w:rPr>
          <w:rFonts w:ascii="Times New Roman" w:hAnsi="Times New Roman" w:cs="Times New Roman"/>
          <w:sz w:val="24"/>
          <w:szCs w:val="24"/>
        </w:rPr>
        <w:t xml:space="preserve">to </w:t>
      </w:r>
      <w:r w:rsidR="001C30E1" w:rsidRPr="00D90B63">
        <w:rPr>
          <w:rFonts w:ascii="Times New Roman" w:hAnsi="Times New Roman" w:cs="Times New Roman"/>
          <w:sz w:val="24"/>
          <w:szCs w:val="24"/>
        </w:rPr>
        <w:t>stop the men from becoming overly exhausted and</w:t>
      </w:r>
      <w:r w:rsidR="009E575B" w:rsidRPr="00D90B63">
        <w:rPr>
          <w:rFonts w:ascii="Times New Roman" w:hAnsi="Times New Roman" w:cs="Times New Roman"/>
          <w:sz w:val="24"/>
          <w:szCs w:val="24"/>
        </w:rPr>
        <w:t xml:space="preserve"> reinforce the front lines which</w:t>
      </w:r>
      <w:r w:rsidR="001C30E1" w:rsidRPr="00D90B63">
        <w:rPr>
          <w:rFonts w:ascii="Times New Roman" w:hAnsi="Times New Roman" w:cs="Times New Roman"/>
          <w:sz w:val="24"/>
          <w:szCs w:val="24"/>
        </w:rPr>
        <w:t xml:space="preserve"> </w:t>
      </w:r>
      <w:r w:rsidR="00F22F46">
        <w:rPr>
          <w:rFonts w:ascii="Times New Roman" w:hAnsi="Times New Roman" w:cs="Times New Roman"/>
          <w:sz w:val="24"/>
          <w:szCs w:val="24"/>
        </w:rPr>
        <w:t>are</w:t>
      </w:r>
      <w:r w:rsidR="001C30E1" w:rsidRPr="00D90B63">
        <w:rPr>
          <w:rFonts w:ascii="Times New Roman" w:hAnsi="Times New Roman" w:cs="Times New Roman"/>
          <w:sz w:val="24"/>
          <w:szCs w:val="24"/>
        </w:rPr>
        <w:t xml:space="preserve"> portrayed exceptionally in this </w:t>
      </w:r>
      <w:r w:rsidR="009E575B" w:rsidRPr="00D90B63">
        <w:rPr>
          <w:rFonts w:ascii="Times New Roman" w:hAnsi="Times New Roman" w:cs="Times New Roman"/>
          <w:sz w:val="24"/>
          <w:szCs w:val="24"/>
        </w:rPr>
        <w:t xml:space="preserve">first </w:t>
      </w:r>
      <w:r w:rsidR="001C30E1" w:rsidRPr="00D90B63">
        <w:rPr>
          <w:rFonts w:ascii="Times New Roman" w:hAnsi="Times New Roman" w:cs="Times New Roman"/>
          <w:sz w:val="24"/>
          <w:szCs w:val="24"/>
        </w:rPr>
        <w:t xml:space="preserve">episode of </w:t>
      </w:r>
      <w:r w:rsidR="001C30E1" w:rsidRPr="00D90B63">
        <w:rPr>
          <w:rFonts w:ascii="Times New Roman" w:hAnsi="Times New Roman" w:cs="Times New Roman"/>
          <w:i/>
          <w:iCs/>
          <w:sz w:val="24"/>
          <w:szCs w:val="24"/>
        </w:rPr>
        <w:t>Rome</w:t>
      </w:r>
      <w:r w:rsidR="001C30E1" w:rsidRPr="00D90B63">
        <w:rPr>
          <w:rFonts w:ascii="Times New Roman" w:hAnsi="Times New Roman" w:cs="Times New Roman"/>
          <w:sz w:val="24"/>
          <w:szCs w:val="24"/>
        </w:rPr>
        <w:t>.</w:t>
      </w:r>
      <w:r w:rsidR="001C30E1" w:rsidRPr="00D90B63">
        <w:rPr>
          <w:rStyle w:val="FootnoteReference"/>
          <w:rFonts w:ascii="Times New Roman" w:hAnsi="Times New Roman" w:cs="Times New Roman"/>
          <w:sz w:val="24"/>
          <w:szCs w:val="24"/>
        </w:rPr>
        <w:footnoteReference w:id="9"/>
      </w:r>
      <w:r w:rsidR="001C30E1" w:rsidRPr="00D90B63">
        <w:rPr>
          <w:rFonts w:ascii="Times New Roman" w:hAnsi="Times New Roman" w:cs="Times New Roman"/>
          <w:sz w:val="24"/>
          <w:szCs w:val="24"/>
        </w:rPr>
        <w:t xml:space="preserve"> Again, this is often never implemented in so many movies where we see Romans fighting out of formation</w:t>
      </w:r>
      <w:r w:rsidR="009E575B" w:rsidRPr="00D90B63">
        <w:rPr>
          <w:rFonts w:ascii="Times New Roman" w:hAnsi="Times New Roman" w:cs="Times New Roman"/>
          <w:sz w:val="24"/>
          <w:szCs w:val="24"/>
        </w:rPr>
        <w:t xml:space="preserve"> and</w:t>
      </w:r>
      <w:r w:rsidR="001C30E1" w:rsidRPr="00D90B63">
        <w:rPr>
          <w:rFonts w:ascii="Times New Roman" w:hAnsi="Times New Roman" w:cs="Times New Roman"/>
          <w:sz w:val="24"/>
          <w:szCs w:val="24"/>
        </w:rPr>
        <w:t xml:space="preserve"> in an unorganised, scuffled brawl</w:t>
      </w:r>
      <w:r w:rsidR="009E575B" w:rsidRPr="00D90B63">
        <w:rPr>
          <w:rFonts w:ascii="Times New Roman" w:hAnsi="Times New Roman" w:cs="Times New Roman"/>
          <w:sz w:val="24"/>
          <w:szCs w:val="24"/>
        </w:rPr>
        <w:t>; the show</w:t>
      </w:r>
      <w:r w:rsidR="001C30E1" w:rsidRPr="00D90B63">
        <w:rPr>
          <w:rFonts w:ascii="Times New Roman" w:hAnsi="Times New Roman" w:cs="Times New Roman"/>
          <w:i/>
          <w:iCs/>
          <w:sz w:val="24"/>
          <w:szCs w:val="24"/>
        </w:rPr>
        <w:t xml:space="preserve"> </w:t>
      </w:r>
      <w:r w:rsidR="009E575B" w:rsidRPr="00D90B63">
        <w:rPr>
          <w:rFonts w:ascii="Times New Roman" w:hAnsi="Times New Roman" w:cs="Times New Roman"/>
          <w:sz w:val="24"/>
          <w:szCs w:val="24"/>
        </w:rPr>
        <w:t>demonstrates</w:t>
      </w:r>
      <w:r w:rsidR="001C30E1" w:rsidRPr="00D90B63">
        <w:rPr>
          <w:rFonts w:ascii="Times New Roman" w:hAnsi="Times New Roman" w:cs="Times New Roman"/>
          <w:sz w:val="24"/>
          <w:szCs w:val="24"/>
        </w:rPr>
        <w:t xml:space="preserve"> why it w</w:t>
      </w:r>
      <w:r w:rsidR="009E575B" w:rsidRPr="00D90B63">
        <w:rPr>
          <w:rFonts w:ascii="Times New Roman" w:hAnsi="Times New Roman" w:cs="Times New Roman"/>
          <w:sz w:val="24"/>
          <w:szCs w:val="24"/>
        </w:rPr>
        <w:t>ould</w:t>
      </w:r>
      <w:r w:rsidR="001C30E1" w:rsidRPr="00D90B63">
        <w:rPr>
          <w:rFonts w:ascii="Times New Roman" w:hAnsi="Times New Roman" w:cs="Times New Roman"/>
          <w:sz w:val="24"/>
          <w:szCs w:val="24"/>
        </w:rPr>
        <w:t xml:space="preserve"> not</w:t>
      </w:r>
      <w:r w:rsidR="009E575B" w:rsidRPr="00D90B63">
        <w:rPr>
          <w:rFonts w:ascii="Times New Roman" w:hAnsi="Times New Roman" w:cs="Times New Roman"/>
          <w:sz w:val="24"/>
          <w:szCs w:val="24"/>
        </w:rPr>
        <w:t xml:space="preserve"> have been</w:t>
      </w:r>
      <w:r w:rsidR="001C30E1" w:rsidRPr="00D90B63">
        <w:rPr>
          <w:rFonts w:ascii="Times New Roman" w:hAnsi="Times New Roman" w:cs="Times New Roman"/>
          <w:sz w:val="24"/>
          <w:szCs w:val="24"/>
        </w:rPr>
        <w:t xml:space="preserve"> a</w:t>
      </w:r>
      <w:r w:rsidR="009E575B" w:rsidRPr="00D90B63">
        <w:rPr>
          <w:rFonts w:ascii="Times New Roman" w:hAnsi="Times New Roman" w:cs="Times New Roman"/>
          <w:sz w:val="24"/>
          <w:szCs w:val="24"/>
        </w:rPr>
        <w:t>n intelligent</w:t>
      </w:r>
      <w:r w:rsidR="001C30E1" w:rsidRPr="00D90B63">
        <w:rPr>
          <w:rFonts w:ascii="Times New Roman" w:hAnsi="Times New Roman" w:cs="Times New Roman"/>
          <w:sz w:val="24"/>
          <w:szCs w:val="24"/>
        </w:rPr>
        <w:t xml:space="preserve"> idea to do this when we see the character ‘Pullo’ fighting out of formation and </w:t>
      </w:r>
      <w:r w:rsidR="009E575B" w:rsidRPr="00D90B63">
        <w:rPr>
          <w:rFonts w:ascii="Times New Roman" w:hAnsi="Times New Roman" w:cs="Times New Roman"/>
          <w:sz w:val="24"/>
          <w:szCs w:val="24"/>
        </w:rPr>
        <w:t>his</w:t>
      </w:r>
      <w:r w:rsidR="001C30E1" w:rsidRPr="00D90B63">
        <w:rPr>
          <w:rFonts w:ascii="Times New Roman" w:hAnsi="Times New Roman" w:cs="Times New Roman"/>
          <w:sz w:val="24"/>
          <w:szCs w:val="24"/>
        </w:rPr>
        <w:t xml:space="preserve"> Centurion ‘Vorenus’ ordering him to: “get back in formation you drunken fool!”.</w:t>
      </w:r>
      <w:r w:rsidR="001C30E1" w:rsidRPr="00D90B63">
        <w:rPr>
          <w:rStyle w:val="FootnoteReference"/>
          <w:rFonts w:ascii="Times New Roman" w:hAnsi="Times New Roman" w:cs="Times New Roman"/>
          <w:sz w:val="24"/>
          <w:szCs w:val="24"/>
        </w:rPr>
        <w:footnoteReference w:id="10"/>
      </w:r>
      <w:r w:rsidR="00090272" w:rsidRPr="00D90B63">
        <w:rPr>
          <w:rFonts w:ascii="Times New Roman" w:hAnsi="Times New Roman" w:cs="Times New Roman"/>
          <w:sz w:val="24"/>
          <w:szCs w:val="24"/>
        </w:rPr>
        <w:t xml:space="preserve"> </w:t>
      </w:r>
      <w:r w:rsidR="00490F9F" w:rsidRPr="00D90B63">
        <w:rPr>
          <w:rFonts w:ascii="Times New Roman" w:hAnsi="Times New Roman" w:cs="Times New Roman"/>
          <w:sz w:val="24"/>
          <w:szCs w:val="24"/>
        </w:rPr>
        <w:tab/>
      </w:r>
      <w:r w:rsidR="00490F9F" w:rsidRPr="00D90B63">
        <w:rPr>
          <w:rFonts w:ascii="Times New Roman" w:hAnsi="Times New Roman" w:cs="Times New Roman"/>
          <w:sz w:val="24"/>
          <w:szCs w:val="24"/>
        </w:rPr>
        <w:tab/>
      </w:r>
      <w:r w:rsidR="00490F9F" w:rsidRPr="00D90B63">
        <w:rPr>
          <w:rFonts w:ascii="Times New Roman" w:hAnsi="Times New Roman" w:cs="Times New Roman"/>
          <w:sz w:val="24"/>
          <w:szCs w:val="24"/>
        </w:rPr>
        <w:tab/>
      </w:r>
      <w:r w:rsidR="00490F9F" w:rsidRPr="00D90B63">
        <w:rPr>
          <w:rFonts w:ascii="Times New Roman" w:hAnsi="Times New Roman" w:cs="Times New Roman"/>
          <w:sz w:val="24"/>
          <w:szCs w:val="24"/>
        </w:rPr>
        <w:tab/>
      </w:r>
      <w:r w:rsidR="00490F9F" w:rsidRPr="00D90B63">
        <w:rPr>
          <w:rFonts w:ascii="Times New Roman" w:hAnsi="Times New Roman" w:cs="Times New Roman"/>
          <w:sz w:val="24"/>
          <w:szCs w:val="24"/>
        </w:rPr>
        <w:tab/>
      </w:r>
      <w:r w:rsidR="00090272" w:rsidRPr="00D90B63">
        <w:rPr>
          <w:rFonts w:ascii="Times New Roman" w:hAnsi="Times New Roman" w:cs="Times New Roman"/>
          <w:sz w:val="24"/>
          <w:szCs w:val="24"/>
        </w:rPr>
        <w:t xml:space="preserve"> </w:t>
      </w:r>
      <w:r w:rsidR="008404F3" w:rsidRPr="00D90B63">
        <w:rPr>
          <w:rFonts w:ascii="Times New Roman" w:hAnsi="Times New Roman" w:cs="Times New Roman"/>
          <w:sz w:val="24"/>
          <w:szCs w:val="24"/>
        </w:rPr>
        <w:t xml:space="preserve"> </w:t>
      </w:r>
      <w:r w:rsidR="00490F9F" w:rsidRPr="00D90B63">
        <w:rPr>
          <w:rFonts w:ascii="Times New Roman" w:hAnsi="Times New Roman" w:cs="Times New Roman"/>
          <w:sz w:val="24"/>
          <w:szCs w:val="24"/>
        </w:rPr>
        <w:t>The fact that the show was filmed entirely in the country of Italy was an excellent choice making it the first English series to be filmed in a country which does not speak English.</w:t>
      </w:r>
      <w:r w:rsidR="00490F9F" w:rsidRPr="00D90B63">
        <w:rPr>
          <w:rStyle w:val="FootnoteReference"/>
          <w:rFonts w:ascii="Times New Roman" w:hAnsi="Times New Roman" w:cs="Times New Roman"/>
          <w:sz w:val="24"/>
          <w:szCs w:val="24"/>
        </w:rPr>
        <w:footnoteReference w:id="11"/>
      </w:r>
      <w:r w:rsidR="00490F9F" w:rsidRPr="00D90B63">
        <w:rPr>
          <w:rFonts w:ascii="Times New Roman" w:hAnsi="Times New Roman" w:cs="Times New Roman"/>
          <w:sz w:val="24"/>
          <w:szCs w:val="24"/>
        </w:rPr>
        <w:t xml:space="preserve"> This is certainly a testament to the authenticity of the series and it certainly helps in making the viewer believe that they are watching something that is truly set in Ancient Rome. One of the shows historical consultants, Jonathan Stamp, said this: “we want the show </w:t>
      </w:r>
      <w:r w:rsidR="00490F9F" w:rsidRPr="00D90B63">
        <w:rPr>
          <w:rFonts w:ascii="Times New Roman" w:hAnsi="Times New Roman" w:cs="Times New Roman"/>
          <w:sz w:val="24"/>
          <w:szCs w:val="24"/>
        </w:rPr>
        <w:lastRenderedPageBreak/>
        <w:t>to be as historically authentic as we can possibly make it and the distinction there for me is that while the characters are dramatized characters, the world in which they are moving, the context in which they exist was something that we could flesh out with historical detail.”</w:t>
      </w:r>
      <w:r w:rsidR="00490F9F" w:rsidRPr="00D90B63">
        <w:rPr>
          <w:rStyle w:val="FootnoteReference"/>
          <w:rFonts w:ascii="Times New Roman" w:hAnsi="Times New Roman" w:cs="Times New Roman"/>
          <w:sz w:val="24"/>
          <w:szCs w:val="24"/>
        </w:rPr>
        <w:footnoteReference w:id="12"/>
      </w:r>
      <w:r w:rsidR="00490F9F" w:rsidRPr="00D90B63">
        <w:rPr>
          <w:rFonts w:ascii="Times New Roman" w:hAnsi="Times New Roman" w:cs="Times New Roman"/>
          <w:sz w:val="24"/>
          <w:szCs w:val="24"/>
        </w:rPr>
        <w:t xml:space="preserve"> This </w:t>
      </w:r>
      <w:r w:rsidR="00F22F46">
        <w:rPr>
          <w:rFonts w:ascii="Times New Roman" w:hAnsi="Times New Roman" w:cs="Times New Roman"/>
          <w:sz w:val="24"/>
          <w:szCs w:val="24"/>
        </w:rPr>
        <w:t>is true</w:t>
      </w:r>
      <w:r w:rsidR="00490F9F" w:rsidRPr="00D90B63">
        <w:rPr>
          <w:rFonts w:ascii="Times New Roman" w:hAnsi="Times New Roman" w:cs="Times New Roman"/>
          <w:sz w:val="24"/>
          <w:szCs w:val="24"/>
        </w:rPr>
        <w:t xml:space="preserve"> for the majority of the series and summarises the aim of what the creators wanted to achieve by having entertaining characters based on real people and set them in the world which they would have lived in 2000 years ago.</w:t>
      </w:r>
    </w:p>
    <w:p w14:paraId="04788F99" w14:textId="70174CC4" w:rsidR="00B77F3E" w:rsidRPr="009C65E9" w:rsidRDefault="001551C8" w:rsidP="00FF4BB1">
      <w:pPr>
        <w:spacing w:line="480" w:lineRule="auto"/>
        <w:rPr>
          <w:rFonts w:ascii="Times New Roman" w:hAnsi="Times New Roman" w:cs="Times New Roman"/>
          <w:sz w:val="24"/>
          <w:szCs w:val="24"/>
        </w:rPr>
      </w:pPr>
      <w:r w:rsidRPr="00D90B63">
        <w:rPr>
          <w:rFonts w:ascii="Times New Roman" w:hAnsi="Times New Roman" w:cs="Times New Roman"/>
          <w:sz w:val="24"/>
          <w:szCs w:val="24"/>
        </w:rPr>
        <w:tab/>
      </w:r>
      <w:r w:rsidR="00517AC8" w:rsidRPr="00D90B63">
        <w:rPr>
          <w:rFonts w:ascii="Times New Roman" w:hAnsi="Times New Roman" w:cs="Times New Roman"/>
          <w:sz w:val="24"/>
          <w:szCs w:val="24"/>
        </w:rPr>
        <w:t xml:space="preserve">The true captivating nature of the series comes from the clever amalgam of fantasy and facts. Every episode is </w:t>
      </w:r>
      <w:r w:rsidR="00271138" w:rsidRPr="00D90B63">
        <w:rPr>
          <w:rFonts w:ascii="Times New Roman" w:hAnsi="Times New Roman" w:cs="Times New Roman"/>
          <w:sz w:val="24"/>
          <w:szCs w:val="24"/>
        </w:rPr>
        <w:t>rife</w:t>
      </w:r>
      <w:r w:rsidR="00517AC8" w:rsidRPr="00D90B63">
        <w:rPr>
          <w:rFonts w:ascii="Times New Roman" w:hAnsi="Times New Roman" w:cs="Times New Roman"/>
          <w:sz w:val="24"/>
          <w:szCs w:val="24"/>
        </w:rPr>
        <w:t xml:space="preserve"> with</w:t>
      </w:r>
      <w:r w:rsidR="00271138" w:rsidRPr="00D90B63">
        <w:rPr>
          <w:rFonts w:ascii="Times New Roman" w:hAnsi="Times New Roman" w:cs="Times New Roman"/>
          <w:sz w:val="24"/>
          <w:szCs w:val="24"/>
        </w:rPr>
        <w:t xml:space="preserve"> uninhibited violence and sex but displayed within a well-crafted historical environment and does not fall short of implementing historically accurate details. </w:t>
      </w:r>
      <w:r w:rsidR="00C755E4" w:rsidRPr="00D90B63">
        <w:rPr>
          <w:rFonts w:ascii="Times New Roman" w:hAnsi="Times New Roman" w:cs="Times New Roman"/>
          <w:sz w:val="24"/>
          <w:szCs w:val="24"/>
        </w:rPr>
        <w:t xml:space="preserve">In Tatum’s essay on </w:t>
      </w:r>
      <w:r w:rsidR="00C755E4" w:rsidRPr="00D90B63">
        <w:rPr>
          <w:rFonts w:ascii="Times New Roman" w:hAnsi="Times New Roman" w:cs="Times New Roman"/>
          <w:i/>
          <w:iCs/>
          <w:sz w:val="24"/>
          <w:szCs w:val="24"/>
        </w:rPr>
        <w:t>Ancient vs. Modern Perspectives</w:t>
      </w:r>
      <w:r w:rsidR="00C755E4" w:rsidRPr="00D90B63">
        <w:rPr>
          <w:rFonts w:ascii="Times New Roman" w:hAnsi="Times New Roman" w:cs="Times New Roman"/>
          <w:sz w:val="24"/>
          <w:szCs w:val="24"/>
        </w:rPr>
        <w:t>, he explains that for the viewers who are unfamiliar with the events that take place in the late Roman Republic era, it is diff</w:t>
      </w:r>
      <w:r w:rsidR="002D2E21" w:rsidRPr="00D90B63">
        <w:rPr>
          <w:rFonts w:ascii="Times New Roman" w:hAnsi="Times New Roman" w:cs="Times New Roman"/>
          <w:sz w:val="24"/>
          <w:szCs w:val="24"/>
        </w:rPr>
        <w:t>icult for them to decipher the truth or reality,</w:t>
      </w:r>
      <w:r w:rsidR="002D2E21" w:rsidRPr="00D90B63">
        <w:rPr>
          <w:rStyle w:val="FootnoteReference"/>
          <w:rFonts w:ascii="Times New Roman" w:hAnsi="Times New Roman" w:cs="Times New Roman"/>
          <w:sz w:val="24"/>
          <w:szCs w:val="24"/>
        </w:rPr>
        <w:footnoteReference w:id="13"/>
      </w:r>
      <w:r w:rsidR="002D2E21" w:rsidRPr="00D90B63">
        <w:rPr>
          <w:rFonts w:ascii="Times New Roman" w:hAnsi="Times New Roman" w:cs="Times New Roman"/>
          <w:sz w:val="24"/>
          <w:szCs w:val="24"/>
        </w:rPr>
        <w:t xml:space="preserve"> however</w:t>
      </w:r>
      <w:r w:rsidR="00F22F46">
        <w:rPr>
          <w:rFonts w:ascii="Times New Roman" w:hAnsi="Times New Roman" w:cs="Times New Roman"/>
          <w:sz w:val="24"/>
          <w:szCs w:val="24"/>
        </w:rPr>
        <w:t>,</w:t>
      </w:r>
      <w:r w:rsidR="002D2E21" w:rsidRPr="00D90B63">
        <w:rPr>
          <w:rFonts w:ascii="Times New Roman" w:hAnsi="Times New Roman" w:cs="Times New Roman"/>
          <w:sz w:val="24"/>
          <w:szCs w:val="24"/>
        </w:rPr>
        <w:t xml:space="preserve"> the creators of the series make their fictitious implementations very fitting and with minimal disregard to our ancient sources.</w:t>
      </w:r>
      <w:r w:rsidR="00F66616" w:rsidRPr="00D90B63">
        <w:rPr>
          <w:rFonts w:ascii="Times New Roman" w:hAnsi="Times New Roman" w:cs="Times New Roman"/>
          <w:sz w:val="24"/>
          <w:szCs w:val="24"/>
        </w:rPr>
        <w:t xml:space="preserve"> </w:t>
      </w:r>
      <w:r w:rsidR="007E7117" w:rsidRPr="00D90B63">
        <w:rPr>
          <w:rFonts w:ascii="Times New Roman" w:hAnsi="Times New Roman" w:cs="Times New Roman"/>
          <w:sz w:val="24"/>
          <w:szCs w:val="24"/>
        </w:rPr>
        <w:t xml:space="preserve">We see this of course through our invented protagonists ‘Vorenus’ and ‘Pullo’, although Tatum uses the character of Atia as an example of this because she plays a </w:t>
      </w:r>
      <w:r w:rsidR="00AB61AD" w:rsidRPr="00D90B63">
        <w:rPr>
          <w:rFonts w:ascii="Times New Roman" w:hAnsi="Times New Roman" w:cs="Times New Roman"/>
          <w:sz w:val="24"/>
          <w:szCs w:val="24"/>
        </w:rPr>
        <w:t>huge</w:t>
      </w:r>
      <w:r w:rsidR="007E7117" w:rsidRPr="00D90B63">
        <w:rPr>
          <w:rFonts w:ascii="Times New Roman" w:hAnsi="Times New Roman" w:cs="Times New Roman"/>
          <w:sz w:val="24"/>
          <w:szCs w:val="24"/>
        </w:rPr>
        <w:t xml:space="preserve"> role in the show</w:t>
      </w:r>
      <w:r w:rsidR="0056255A" w:rsidRPr="00D90B63">
        <w:rPr>
          <w:rFonts w:ascii="Times New Roman" w:hAnsi="Times New Roman" w:cs="Times New Roman"/>
          <w:sz w:val="24"/>
          <w:szCs w:val="24"/>
        </w:rPr>
        <w:t>,</w:t>
      </w:r>
      <w:r w:rsidR="007E7117" w:rsidRPr="00D90B63">
        <w:rPr>
          <w:rFonts w:ascii="Times New Roman" w:hAnsi="Times New Roman" w:cs="Times New Roman"/>
          <w:sz w:val="24"/>
          <w:szCs w:val="24"/>
        </w:rPr>
        <w:t xml:space="preserve"> always close to the various plotlines occurring, yet she is a </w:t>
      </w:r>
      <w:r w:rsidR="0056255A" w:rsidRPr="00D90B63">
        <w:rPr>
          <w:rFonts w:ascii="Times New Roman" w:hAnsi="Times New Roman" w:cs="Times New Roman"/>
          <w:sz w:val="24"/>
          <w:szCs w:val="24"/>
        </w:rPr>
        <w:t xml:space="preserve">real </w:t>
      </w:r>
      <w:r w:rsidR="007E7117" w:rsidRPr="00D90B63">
        <w:rPr>
          <w:rFonts w:ascii="Times New Roman" w:hAnsi="Times New Roman" w:cs="Times New Roman"/>
          <w:sz w:val="24"/>
          <w:szCs w:val="24"/>
        </w:rPr>
        <w:t xml:space="preserve">historical figure which we do not </w:t>
      </w:r>
      <w:r w:rsidR="0056255A" w:rsidRPr="00D90B63">
        <w:rPr>
          <w:rFonts w:ascii="Times New Roman" w:hAnsi="Times New Roman" w:cs="Times New Roman"/>
          <w:sz w:val="24"/>
          <w:szCs w:val="24"/>
        </w:rPr>
        <w:t>have</w:t>
      </w:r>
      <w:r w:rsidR="007E7117" w:rsidRPr="00D90B63">
        <w:rPr>
          <w:rFonts w:ascii="Times New Roman" w:hAnsi="Times New Roman" w:cs="Times New Roman"/>
          <w:sz w:val="24"/>
          <w:szCs w:val="24"/>
        </w:rPr>
        <w:t xml:space="preserve"> </w:t>
      </w:r>
      <w:r w:rsidR="0056255A" w:rsidRPr="00D90B63">
        <w:rPr>
          <w:rFonts w:ascii="Times New Roman" w:hAnsi="Times New Roman" w:cs="Times New Roman"/>
          <w:sz w:val="24"/>
          <w:szCs w:val="24"/>
        </w:rPr>
        <w:t xml:space="preserve">much information on and so the creators successfully take advantage of this by dramatizing her character for </w:t>
      </w:r>
      <w:r w:rsidR="00154AB2" w:rsidRPr="00D90B63">
        <w:rPr>
          <w:rFonts w:ascii="Times New Roman" w:hAnsi="Times New Roman" w:cs="Times New Roman"/>
          <w:sz w:val="24"/>
          <w:szCs w:val="24"/>
        </w:rPr>
        <w:t xml:space="preserve">the </w:t>
      </w:r>
      <w:r w:rsidR="0056255A" w:rsidRPr="00D90B63">
        <w:rPr>
          <w:rFonts w:ascii="Times New Roman" w:hAnsi="Times New Roman" w:cs="Times New Roman"/>
          <w:sz w:val="24"/>
          <w:szCs w:val="24"/>
        </w:rPr>
        <w:t>purpose</w:t>
      </w:r>
      <w:r w:rsidR="00154AB2" w:rsidRPr="00D90B63">
        <w:rPr>
          <w:rFonts w:ascii="Times New Roman" w:hAnsi="Times New Roman" w:cs="Times New Roman"/>
          <w:sz w:val="24"/>
          <w:szCs w:val="24"/>
        </w:rPr>
        <w:t xml:space="preserve"> of entertaining</w:t>
      </w:r>
      <w:r w:rsidR="0056255A" w:rsidRPr="00D90B63">
        <w:rPr>
          <w:rFonts w:ascii="Times New Roman" w:hAnsi="Times New Roman" w:cs="Times New Roman"/>
          <w:sz w:val="24"/>
          <w:szCs w:val="24"/>
        </w:rPr>
        <w:t>.</w:t>
      </w:r>
      <w:r w:rsidR="00154AB2" w:rsidRPr="00D90B63">
        <w:rPr>
          <w:rStyle w:val="FootnoteReference"/>
          <w:rFonts w:ascii="Times New Roman" w:hAnsi="Times New Roman" w:cs="Times New Roman"/>
          <w:sz w:val="24"/>
          <w:szCs w:val="24"/>
        </w:rPr>
        <w:footnoteReference w:id="14"/>
      </w:r>
      <w:r w:rsidR="00154AB2" w:rsidRPr="00D90B63">
        <w:rPr>
          <w:rFonts w:ascii="Times New Roman" w:hAnsi="Times New Roman" w:cs="Times New Roman"/>
          <w:sz w:val="24"/>
          <w:szCs w:val="24"/>
        </w:rPr>
        <w:t xml:space="preserve"> It is perhaps ironic that these astute inventions are reflective of the works of our ancient historians in Rome who were required to compose their</w:t>
      </w:r>
      <w:r w:rsidR="006C7004" w:rsidRPr="00D90B63">
        <w:rPr>
          <w:rFonts w:ascii="Times New Roman" w:hAnsi="Times New Roman" w:cs="Times New Roman"/>
          <w:sz w:val="24"/>
          <w:szCs w:val="24"/>
        </w:rPr>
        <w:t xml:space="preserve"> history by</w:t>
      </w:r>
      <w:r w:rsidR="00154AB2" w:rsidRPr="00D90B63">
        <w:rPr>
          <w:rFonts w:ascii="Times New Roman" w:hAnsi="Times New Roman" w:cs="Times New Roman"/>
          <w:sz w:val="24"/>
          <w:szCs w:val="24"/>
        </w:rPr>
        <w:t xml:space="preserve"> ‘representation in truthful but also stimulating manifestations’.</w:t>
      </w:r>
      <w:r w:rsidR="006C7004" w:rsidRPr="00D90B63">
        <w:rPr>
          <w:rStyle w:val="FootnoteReference"/>
          <w:rFonts w:ascii="Times New Roman" w:hAnsi="Times New Roman" w:cs="Times New Roman"/>
          <w:sz w:val="24"/>
          <w:szCs w:val="24"/>
        </w:rPr>
        <w:footnoteReference w:id="15"/>
      </w:r>
      <w:r w:rsidR="006C7004" w:rsidRPr="00D90B63">
        <w:rPr>
          <w:rFonts w:ascii="Times New Roman" w:hAnsi="Times New Roman" w:cs="Times New Roman"/>
          <w:sz w:val="24"/>
          <w:szCs w:val="24"/>
        </w:rPr>
        <w:t xml:space="preserve"> This means</w:t>
      </w:r>
      <w:r w:rsidR="00437E34" w:rsidRPr="00D90B63">
        <w:rPr>
          <w:rFonts w:ascii="Times New Roman" w:hAnsi="Times New Roman" w:cs="Times New Roman"/>
          <w:sz w:val="24"/>
          <w:szCs w:val="24"/>
        </w:rPr>
        <w:t xml:space="preserve"> to say</w:t>
      </w:r>
      <w:r w:rsidR="006C7004" w:rsidRPr="00D90B63">
        <w:rPr>
          <w:rFonts w:ascii="Times New Roman" w:hAnsi="Times New Roman" w:cs="Times New Roman"/>
          <w:sz w:val="24"/>
          <w:szCs w:val="24"/>
        </w:rPr>
        <w:t xml:space="preserve"> that the </w:t>
      </w:r>
      <w:r w:rsidR="008F1C84" w:rsidRPr="00D90B63">
        <w:rPr>
          <w:rFonts w:ascii="Times New Roman" w:hAnsi="Times New Roman" w:cs="Times New Roman"/>
          <w:sz w:val="24"/>
          <w:szCs w:val="24"/>
        </w:rPr>
        <w:t xml:space="preserve">writers of </w:t>
      </w:r>
      <w:r w:rsidR="006C7004" w:rsidRPr="00D90B63">
        <w:rPr>
          <w:rFonts w:ascii="Times New Roman" w:hAnsi="Times New Roman" w:cs="Times New Roman"/>
          <w:sz w:val="24"/>
          <w:szCs w:val="24"/>
        </w:rPr>
        <w:t>ancient Ro</w:t>
      </w:r>
      <w:r w:rsidR="008F1C84" w:rsidRPr="00D90B63">
        <w:rPr>
          <w:rFonts w:ascii="Times New Roman" w:hAnsi="Times New Roman" w:cs="Times New Roman"/>
          <w:sz w:val="24"/>
          <w:szCs w:val="24"/>
        </w:rPr>
        <w:t>me</w:t>
      </w:r>
      <w:r w:rsidR="006C7004" w:rsidRPr="00D90B63">
        <w:rPr>
          <w:rFonts w:ascii="Times New Roman" w:hAnsi="Times New Roman" w:cs="Times New Roman"/>
          <w:sz w:val="24"/>
          <w:szCs w:val="24"/>
        </w:rPr>
        <w:t xml:space="preserve"> were compelled to make sensational integrations into their historical works in the same way that the writers of </w:t>
      </w:r>
      <w:r w:rsidR="006C7004" w:rsidRPr="00D90B63">
        <w:rPr>
          <w:rFonts w:ascii="Times New Roman" w:hAnsi="Times New Roman" w:cs="Times New Roman"/>
          <w:sz w:val="24"/>
          <w:szCs w:val="24"/>
        </w:rPr>
        <w:lastRenderedPageBreak/>
        <w:t xml:space="preserve">our modern TV series do so in the hopes of attracting a vast audience. </w:t>
      </w:r>
      <w:r w:rsidR="00B83DFF" w:rsidRPr="00D90B63">
        <w:rPr>
          <w:rFonts w:ascii="Times New Roman" w:hAnsi="Times New Roman" w:cs="Times New Roman"/>
          <w:sz w:val="24"/>
          <w:szCs w:val="24"/>
        </w:rPr>
        <w:tab/>
      </w:r>
      <w:r w:rsidR="008157EE">
        <w:rPr>
          <w:rFonts w:ascii="Times New Roman" w:hAnsi="Times New Roman" w:cs="Times New Roman"/>
          <w:sz w:val="24"/>
          <w:szCs w:val="24"/>
        </w:rPr>
        <w:tab/>
      </w:r>
      <w:r w:rsidR="00B83DFF" w:rsidRPr="00D90B63">
        <w:rPr>
          <w:rFonts w:ascii="Times New Roman" w:hAnsi="Times New Roman" w:cs="Times New Roman"/>
          <w:sz w:val="24"/>
          <w:szCs w:val="24"/>
        </w:rPr>
        <w:tab/>
        <w:t>Tatum consistently makes this argument that the techniques and methods used by many ancient historians ‘are sometimes remarkably similar to the creative operations we associate with historical fiction’.</w:t>
      </w:r>
      <w:r w:rsidR="00B83DFF" w:rsidRPr="00D90B63">
        <w:rPr>
          <w:rStyle w:val="FootnoteReference"/>
          <w:rFonts w:ascii="Times New Roman" w:hAnsi="Times New Roman" w:cs="Times New Roman"/>
          <w:sz w:val="24"/>
          <w:szCs w:val="24"/>
        </w:rPr>
        <w:footnoteReference w:id="16"/>
      </w:r>
      <w:r w:rsidR="000022A5" w:rsidRPr="00D90B63">
        <w:rPr>
          <w:rFonts w:ascii="Times New Roman" w:hAnsi="Times New Roman" w:cs="Times New Roman"/>
          <w:sz w:val="24"/>
          <w:szCs w:val="24"/>
        </w:rPr>
        <w:t xml:space="preserve"> This is a justifiable argument as historiography is first brought into the Mediterranean by the Greek historian Herodotus, ‘</w:t>
      </w:r>
      <w:r w:rsidR="000022A5" w:rsidRPr="00D90B63">
        <w:rPr>
          <w:rFonts w:ascii="Times New Roman" w:hAnsi="Times New Roman" w:cs="Times New Roman"/>
          <w:i/>
          <w:iCs/>
          <w:sz w:val="24"/>
          <w:szCs w:val="24"/>
        </w:rPr>
        <w:t xml:space="preserve">The Father of History’. </w:t>
      </w:r>
      <w:r w:rsidR="000022A5" w:rsidRPr="00D90B63">
        <w:rPr>
          <w:rFonts w:ascii="Times New Roman" w:hAnsi="Times New Roman" w:cs="Times New Roman"/>
          <w:sz w:val="24"/>
          <w:szCs w:val="24"/>
        </w:rPr>
        <w:t>Herodotus is a prime</w:t>
      </w:r>
      <w:r w:rsidR="002F49A6" w:rsidRPr="00D90B63">
        <w:rPr>
          <w:rFonts w:ascii="Times New Roman" w:hAnsi="Times New Roman" w:cs="Times New Roman"/>
          <w:sz w:val="24"/>
          <w:szCs w:val="24"/>
        </w:rPr>
        <w:t xml:space="preserve"> example of how ancient historians gave themselves a substantial degree of creative license in their recollection of events, most of which consisting of warfare and political agendas.</w:t>
      </w:r>
      <w:r w:rsidR="005A1A4B" w:rsidRPr="00D90B63">
        <w:rPr>
          <w:rFonts w:ascii="Times New Roman" w:hAnsi="Times New Roman" w:cs="Times New Roman"/>
          <w:sz w:val="24"/>
          <w:szCs w:val="24"/>
        </w:rPr>
        <w:t xml:space="preserve"> It is no secret that Herodotus’ works</w:t>
      </w:r>
      <w:r w:rsidR="0081554C" w:rsidRPr="00D90B63">
        <w:rPr>
          <w:rFonts w:ascii="Times New Roman" w:hAnsi="Times New Roman" w:cs="Times New Roman"/>
          <w:sz w:val="24"/>
          <w:szCs w:val="24"/>
        </w:rPr>
        <w:t xml:space="preserve"> are</w:t>
      </w:r>
      <w:r w:rsidR="006C516E" w:rsidRPr="00D90B63">
        <w:rPr>
          <w:rFonts w:ascii="Times New Roman" w:hAnsi="Times New Roman" w:cs="Times New Roman"/>
          <w:sz w:val="24"/>
          <w:szCs w:val="24"/>
        </w:rPr>
        <w:t xml:space="preserve"> full of fantastical stories </w:t>
      </w:r>
      <w:r w:rsidR="00467C94" w:rsidRPr="00D90B63">
        <w:rPr>
          <w:rFonts w:ascii="Times New Roman" w:hAnsi="Times New Roman" w:cs="Times New Roman"/>
          <w:sz w:val="24"/>
          <w:szCs w:val="24"/>
        </w:rPr>
        <w:t xml:space="preserve">sometimes containing </w:t>
      </w:r>
      <w:r w:rsidR="006C516E" w:rsidRPr="00D90B63">
        <w:rPr>
          <w:rFonts w:ascii="Times New Roman" w:hAnsi="Times New Roman" w:cs="Times New Roman"/>
          <w:sz w:val="24"/>
          <w:szCs w:val="24"/>
        </w:rPr>
        <w:t>more rhetoric than realism and</w:t>
      </w:r>
      <w:r w:rsidR="005A1A4B" w:rsidRPr="00D90B63">
        <w:rPr>
          <w:rFonts w:ascii="Times New Roman" w:hAnsi="Times New Roman" w:cs="Times New Roman"/>
          <w:sz w:val="24"/>
          <w:szCs w:val="24"/>
        </w:rPr>
        <w:t xml:space="preserve"> </w:t>
      </w:r>
      <w:r w:rsidR="006C516E" w:rsidRPr="00D90B63">
        <w:rPr>
          <w:rFonts w:ascii="Times New Roman" w:hAnsi="Times New Roman" w:cs="Times New Roman"/>
          <w:sz w:val="24"/>
          <w:szCs w:val="24"/>
        </w:rPr>
        <w:t>often being</w:t>
      </w:r>
      <w:r w:rsidR="005A1A4B" w:rsidRPr="00D90B63">
        <w:rPr>
          <w:rFonts w:ascii="Times New Roman" w:hAnsi="Times New Roman" w:cs="Times New Roman"/>
          <w:sz w:val="24"/>
          <w:szCs w:val="24"/>
        </w:rPr>
        <w:t xml:space="preserve"> reminiscent of his literary predecessor Homer</w:t>
      </w:r>
      <w:r w:rsidR="006C516E" w:rsidRPr="00D90B63">
        <w:rPr>
          <w:rFonts w:ascii="Times New Roman" w:hAnsi="Times New Roman" w:cs="Times New Roman"/>
          <w:sz w:val="24"/>
          <w:szCs w:val="24"/>
        </w:rPr>
        <w:t>, despite</w:t>
      </w:r>
      <w:r w:rsidR="00467C94" w:rsidRPr="00D90B63">
        <w:rPr>
          <w:rFonts w:ascii="Times New Roman" w:hAnsi="Times New Roman" w:cs="Times New Roman"/>
          <w:sz w:val="24"/>
          <w:szCs w:val="24"/>
        </w:rPr>
        <w:t xml:space="preserve"> the title of his books being</w:t>
      </w:r>
      <w:r w:rsidR="00CF635A" w:rsidRPr="00D90B63">
        <w:rPr>
          <w:rFonts w:ascii="Times New Roman" w:hAnsi="Times New Roman" w:cs="Times New Roman"/>
          <w:sz w:val="24"/>
          <w:szCs w:val="24"/>
        </w:rPr>
        <w:t xml:space="preserve"> called</w:t>
      </w:r>
      <w:r w:rsidR="00467C94" w:rsidRPr="00D90B63">
        <w:rPr>
          <w:rFonts w:ascii="Times New Roman" w:hAnsi="Times New Roman" w:cs="Times New Roman"/>
          <w:sz w:val="24"/>
          <w:szCs w:val="24"/>
        </w:rPr>
        <w:t xml:space="preserve"> ‘</w:t>
      </w:r>
      <w:r w:rsidR="00467C94" w:rsidRPr="00D90B63">
        <w:rPr>
          <w:rFonts w:ascii="Times New Roman" w:hAnsi="Times New Roman" w:cs="Times New Roman"/>
          <w:i/>
          <w:iCs/>
          <w:sz w:val="24"/>
          <w:szCs w:val="24"/>
        </w:rPr>
        <w:t>The Histories’.</w:t>
      </w:r>
      <w:r w:rsidR="00467C94" w:rsidRPr="00D90B63">
        <w:rPr>
          <w:rFonts w:ascii="Times New Roman" w:hAnsi="Times New Roman" w:cs="Times New Roman"/>
          <w:sz w:val="24"/>
          <w:szCs w:val="24"/>
        </w:rPr>
        <w:t xml:space="preserve"> Tatum adds that, for Greek historians,</w:t>
      </w:r>
      <w:r w:rsidR="0081554C" w:rsidRPr="00D90B63">
        <w:rPr>
          <w:rFonts w:ascii="Times New Roman" w:hAnsi="Times New Roman" w:cs="Times New Roman"/>
          <w:sz w:val="24"/>
          <w:szCs w:val="24"/>
        </w:rPr>
        <w:t xml:space="preserve"> ‘history served as a sort of prose epic’</w:t>
      </w:r>
      <w:r w:rsidR="00467C94" w:rsidRPr="00D90B63">
        <w:rPr>
          <w:rStyle w:val="FootnoteReference"/>
          <w:rFonts w:ascii="Times New Roman" w:hAnsi="Times New Roman" w:cs="Times New Roman"/>
          <w:sz w:val="24"/>
          <w:szCs w:val="24"/>
        </w:rPr>
        <w:footnoteReference w:id="17"/>
      </w:r>
      <w:r w:rsidR="00467C94" w:rsidRPr="00D90B63">
        <w:rPr>
          <w:rFonts w:ascii="Times New Roman" w:hAnsi="Times New Roman" w:cs="Times New Roman"/>
          <w:sz w:val="24"/>
          <w:szCs w:val="24"/>
        </w:rPr>
        <w:t xml:space="preserve"> </w:t>
      </w:r>
      <w:r w:rsidR="00F36DE8" w:rsidRPr="00D90B63">
        <w:rPr>
          <w:rFonts w:ascii="Times New Roman" w:hAnsi="Times New Roman" w:cs="Times New Roman"/>
          <w:sz w:val="24"/>
          <w:szCs w:val="24"/>
        </w:rPr>
        <w:t>suggesting that their purpose was to entertain.</w:t>
      </w:r>
      <w:r w:rsidR="00CF635A" w:rsidRPr="00D90B63">
        <w:rPr>
          <w:rFonts w:ascii="Times New Roman" w:hAnsi="Times New Roman" w:cs="Times New Roman"/>
          <w:sz w:val="24"/>
          <w:szCs w:val="24"/>
        </w:rPr>
        <w:t xml:space="preserve"> </w:t>
      </w:r>
      <w:r w:rsidR="003A06CD" w:rsidRPr="00D90B63">
        <w:rPr>
          <w:rFonts w:ascii="Times New Roman" w:hAnsi="Times New Roman" w:cs="Times New Roman"/>
          <w:sz w:val="24"/>
          <w:szCs w:val="30"/>
        </w:rPr>
        <w:t>The discursive nature of Herodotus’ writings</w:t>
      </w:r>
      <w:r w:rsidR="0031009F" w:rsidRPr="00D90B63">
        <w:rPr>
          <w:rFonts w:ascii="Times New Roman" w:hAnsi="Times New Roman" w:cs="Times New Roman"/>
          <w:sz w:val="24"/>
          <w:szCs w:val="30"/>
        </w:rPr>
        <w:t>,</w:t>
      </w:r>
      <w:r w:rsidR="003A06CD" w:rsidRPr="00D90B63">
        <w:rPr>
          <w:rFonts w:ascii="Times New Roman" w:hAnsi="Times New Roman" w:cs="Times New Roman"/>
          <w:sz w:val="24"/>
          <w:szCs w:val="30"/>
        </w:rPr>
        <w:t xml:space="preserve"> and </w:t>
      </w:r>
      <w:r w:rsidR="00F22F46">
        <w:rPr>
          <w:rFonts w:ascii="Times New Roman" w:hAnsi="Times New Roman" w:cs="Times New Roman"/>
          <w:sz w:val="24"/>
          <w:szCs w:val="30"/>
        </w:rPr>
        <w:t>how</w:t>
      </w:r>
      <w:r w:rsidR="003A06CD" w:rsidRPr="00D90B63">
        <w:rPr>
          <w:rFonts w:ascii="Times New Roman" w:hAnsi="Times New Roman" w:cs="Times New Roman"/>
          <w:sz w:val="24"/>
          <w:szCs w:val="30"/>
        </w:rPr>
        <w:t xml:space="preserve"> he includes stories that are not crucial or overly relevant to his main narrative of the conflict between the Greeks and Persian</w:t>
      </w:r>
      <w:r w:rsidR="007E49FC" w:rsidRPr="00D90B63">
        <w:rPr>
          <w:rFonts w:ascii="Times New Roman" w:hAnsi="Times New Roman" w:cs="Times New Roman"/>
          <w:sz w:val="24"/>
          <w:szCs w:val="30"/>
        </w:rPr>
        <w:t>s</w:t>
      </w:r>
      <w:r w:rsidR="0031009F" w:rsidRPr="00D90B63">
        <w:rPr>
          <w:rFonts w:ascii="Times New Roman" w:hAnsi="Times New Roman" w:cs="Times New Roman"/>
          <w:sz w:val="24"/>
          <w:szCs w:val="30"/>
        </w:rPr>
        <w:t>,</w:t>
      </w:r>
      <w:r w:rsidR="003A06CD" w:rsidRPr="00D90B63">
        <w:rPr>
          <w:rFonts w:ascii="Times New Roman" w:hAnsi="Times New Roman" w:cs="Times New Roman"/>
          <w:sz w:val="24"/>
          <w:szCs w:val="30"/>
        </w:rPr>
        <w:t xml:space="preserve"> suggests that he is writing with the intent of entertaining his contemporary </w:t>
      </w:r>
      <w:r w:rsidR="00750DE0" w:rsidRPr="00D90B63">
        <w:rPr>
          <w:rFonts w:ascii="Times New Roman" w:hAnsi="Times New Roman" w:cs="Times New Roman"/>
          <w:sz w:val="24"/>
          <w:szCs w:val="30"/>
        </w:rPr>
        <w:t>readers</w:t>
      </w:r>
      <w:r w:rsidR="000425FA" w:rsidRPr="00D90B63">
        <w:rPr>
          <w:rFonts w:ascii="Times New Roman" w:hAnsi="Times New Roman" w:cs="Times New Roman"/>
          <w:sz w:val="24"/>
          <w:szCs w:val="30"/>
        </w:rPr>
        <w:t>.</w:t>
      </w:r>
      <w:r w:rsidR="003A06CD" w:rsidRPr="00D90B63">
        <w:rPr>
          <w:rFonts w:ascii="Times New Roman" w:hAnsi="Times New Roman" w:cs="Times New Roman"/>
          <w:sz w:val="24"/>
          <w:szCs w:val="30"/>
        </w:rPr>
        <w:t xml:space="preserve"> </w:t>
      </w:r>
      <w:r w:rsidR="000425FA" w:rsidRPr="00D90B63">
        <w:rPr>
          <w:rFonts w:ascii="Times New Roman" w:hAnsi="Times New Roman" w:cs="Times New Roman"/>
          <w:sz w:val="24"/>
          <w:szCs w:val="30"/>
        </w:rPr>
        <w:t>Herodotus’ Greek contemp</w:t>
      </w:r>
      <w:r w:rsidR="00F22F46">
        <w:rPr>
          <w:rFonts w:ascii="Times New Roman" w:hAnsi="Times New Roman" w:cs="Times New Roman"/>
          <w:sz w:val="24"/>
          <w:szCs w:val="30"/>
        </w:rPr>
        <w:t>or</w:t>
      </w:r>
      <w:r w:rsidR="000425FA" w:rsidRPr="00D90B63">
        <w:rPr>
          <w:rFonts w:ascii="Times New Roman" w:hAnsi="Times New Roman" w:cs="Times New Roman"/>
          <w:sz w:val="24"/>
          <w:szCs w:val="30"/>
        </w:rPr>
        <w:t>aries were living</w:t>
      </w:r>
      <w:r w:rsidR="003A06CD" w:rsidRPr="00D90B63">
        <w:rPr>
          <w:rFonts w:ascii="Times New Roman" w:hAnsi="Times New Roman" w:cs="Times New Roman"/>
          <w:sz w:val="24"/>
          <w:szCs w:val="30"/>
        </w:rPr>
        <w:t xml:space="preserve"> not</w:t>
      </w:r>
      <w:r w:rsidR="000425FA" w:rsidRPr="00D90B63">
        <w:rPr>
          <w:rFonts w:ascii="Times New Roman" w:hAnsi="Times New Roman" w:cs="Times New Roman"/>
          <w:sz w:val="24"/>
          <w:szCs w:val="30"/>
        </w:rPr>
        <w:t xml:space="preserve"> too</w:t>
      </w:r>
      <w:r w:rsidR="003A06CD" w:rsidRPr="00D90B63">
        <w:rPr>
          <w:rFonts w:ascii="Times New Roman" w:hAnsi="Times New Roman" w:cs="Times New Roman"/>
          <w:sz w:val="24"/>
          <w:szCs w:val="30"/>
        </w:rPr>
        <w:t xml:space="preserve"> long after the events of the Persian wars in 479 BC</w:t>
      </w:r>
      <w:r w:rsidR="00CD34BD" w:rsidRPr="00D90B63">
        <w:rPr>
          <w:rFonts w:ascii="Times New Roman" w:hAnsi="Times New Roman" w:cs="Times New Roman"/>
          <w:sz w:val="24"/>
          <w:szCs w:val="30"/>
        </w:rPr>
        <w:t>,</w:t>
      </w:r>
      <w:r w:rsidR="009A30B5" w:rsidRPr="00D90B63">
        <w:rPr>
          <w:rFonts w:ascii="Times New Roman" w:hAnsi="Times New Roman" w:cs="Times New Roman"/>
          <w:sz w:val="24"/>
          <w:szCs w:val="30"/>
        </w:rPr>
        <w:t xml:space="preserve"> </w:t>
      </w:r>
      <w:r w:rsidR="00CD34BD" w:rsidRPr="00D90B63">
        <w:rPr>
          <w:rFonts w:ascii="Times New Roman" w:hAnsi="Times New Roman" w:cs="Times New Roman"/>
          <w:sz w:val="24"/>
          <w:szCs w:val="30"/>
        </w:rPr>
        <w:t>therefore</w:t>
      </w:r>
      <w:r w:rsidR="00264923" w:rsidRPr="00D90B63">
        <w:rPr>
          <w:rFonts w:ascii="Times New Roman" w:hAnsi="Times New Roman" w:cs="Times New Roman"/>
          <w:sz w:val="24"/>
          <w:szCs w:val="30"/>
        </w:rPr>
        <w:t xml:space="preserve"> they were likely to be familiar with the events already, thus Herodotus </w:t>
      </w:r>
      <w:r w:rsidR="00E769FA" w:rsidRPr="00D90B63">
        <w:rPr>
          <w:rFonts w:ascii="Times New Roman" w:hAnsi="Times New Roman" w:cs="Times New Roman"/>
          <w:sz w:val="24"/>
          <w:szCs w:val="30"/>
        </w:rPr>
        <w:t>may have</w:t>
      </w:r>
      <w:r w:rsidR="00264923" w:rsidRPr="00D90B63">
        <w:rPr>
          <w:rFonts w:ascii="Times New Roman" w:hAnsi="Times New Roman" w:cs="Times New Roman"/>
          <w:sz w:val="24"/>
          <w:szCs w:val="30"/>
        </w:rPr>
        <w:t xml:space="preserve"> be</w:t>
      </w:r>
      <w:r w:rsidR="00E769FA" w:rsidRPr="00D90B63">
        <w:rPr>
          <w:rFonts w:ascii="Times New Roman" w:hAnsi="Times New Roman" w:cs="Times New Roman"/>
          <w:sz w:val="24"/>
          <w:szCs w:val="30"/>
        </w:rPr>
        <w:t>en</w:t>
      </w:r>
      <w:r w:rsidR="00264923" w:rsidRPr="00D90B63">
        <w:rPr>
          <w:rFonts w:ascii="Times New Roman" w:hAnsi="Times New Roman" w:cs="Times New Roman"/>
          <w:sz w:val="24"/>
          <w:szCs w:val="30"/>
        </w:rPr>
        <w:t xml:space="preserve"> inclined to make his account intriguing</w:t>
      </w:r>
      <w:r w:rsidR="00E769FA" w:rsidRPr="00D90B63">
        <w:rPr>
          <w:rFonts w:ascii="Times New Roman" w:hAnsi="Times New Roman" w:cs="Times New Roman"/>
          <w:sz w:val="24"/>
          <w:szCs w:val="30"/>
        </w:rPr>
        <w:t xml:space="preserve"> for his readers. As well as this,</w:t>
      </w:r>
      <w:r w:rsidR="00CD34BD" w:rsidRPr="00D90B63">
        <w:rPr>
          <w:rFonts w:ascii="Times New Roman" w:hAnsi="Times New Roman" w:cs="Times New Roman"/>
          <w:sz w:val="24"/>
          <w:szCs w:val="30"/>
        </w:rPr>
        <w:t xml:space="preserve"> being a Greek historian</w:t>
      </w:r>
      <w:r w:rsidR="00E769FA" w:rsidRPr="00D90B63">
        <w:rPr>
          <w:rFonts w:ascii="Times New Roman" w:hAnsi="Times New Roman" w:cs="Times New Roman"/>
          <w:sz w:val="24"/>
          <w:szCs w:val="30"/>
        </w:rPr>
        <w:t>,</w:t>
      </w:r>
      <w:r w:rsidR="00CD34BD" w:rsidRPr="00D90B63">
        <w:rPr>
          <w:rFonts w:ascii="Times New Roman" w:hAnsi="Times New Roman" w:cs="Times New Roman"/>
          <w:sz w:val="24"/>
          <w:szCs w:val="30"/>
        </w:rPr>
        <w:t xml:space="preserve"> </w:t>
      </w:r>
      <w:r w:rsidR="00E769FA" w:rsidRPr="00D90B63">
        <w:rPr>
          <w:rFonts w:ascii="Times New Roman" w:hAnsi="Times New Roman" w:cs="Times New Roman"/>
          <w:sz w:val="24"/>
          <w:szCs w:val="30"/>
        </w:rPr>
        <w:t>he</w:t>
      </w:r>
      <w:r w:rsidR="00CD34BD" w:rsidRPr="00D90B63">
        <w:rPr>
          <w:rFonts w:ascii="Times New Roman" w:hAnsi="Times New Roman" w:cs="Times New Roman"/>
          <w:sz w:val="24"/>
          <w:szCs w:val="30"/>
        </w:rPr>
        <w:t xml:space="preserve"> is bound to have</w:t>
      </w:r>
      <w:r w:rsidR="00E769FA" w:rsidRPr="00D90B63">
        <w:rPr>
          <w:rFonts w:ascii="Times New Roman" w:hAnsi="Times New Roman" w:cs="Times New Roman"/>
          <w:sz w:val="24"/>
          <w:szCs w:val="30"/>
        </w:rPr>
        <w:t xml:space="preserve"> had </w:t>
      </w:r>
      <w:r w:rsidR="00CD34BD" w:rsidRPr="00D90B63">
        <w:rPr>
          <w:rFonts w:ascii="Times New Roman" w:hAnsi="Times New Roman" w:cs="Times New Roman"/>
          <w:sz w:val="24"/>
          <w:szCs w:val="30"/>
        </w:rPr>
        <w:t xml:space="preserve">a bias </w:t>
      </w:r>
      <w:r w:rsidR="00E769FA" w:rsidRPr="00D90B63">
        <w:rPr>
          <w:rFonts w:ascii="Times New Roman" w:hAnsi="Times New Roman" w:cs="Times New Roman"/>
          <w:sz w:val="24"/>
          <w:szCs w:val="30"/>
        </w:rPr>
        <w:t>i</w:t>
      </w:r>
      <w:r w:rsidR="00CD34BD" w:rsidRPr="00D90B63">
        <w:rPr>
          <w:rFonts w:ascii="Times New Roman" w:hAnsi="Times New Roman" w:cs="Times New Roman"/>
          <w:sz w:val="24"/>
          <w:szCs w:val="30"/>
        </w:rPr>
        <w:t>n favour of making the Greeks appear civilised and righteous whil</w:t>
      </w:r>
      <w:r w:rsidR="002B6172" w:rsidRPr="00D90B63">
        <w:rPr>
          <w:rFonts w:ascii="Times New Roman" w:hAnsi="Times New Roman" w:cs="Times New Roman"/>
          <w:sz w:val="24"/>
          <w:szCs w:val="30"/>
        </w:rPr>
        <w:t>e</w:t>
      </w:r>
      <w:r w:rsidR="00CD34BD" w:rsidRPr="00D90B63">
        <w:rPr>
          <w:rFonts w:ascii="Times New Roman" w:hAnsi="Times New Roman" w:cs="Times New Roman"/>
          <w:sz w:val="24"/>
          <w:szCs w:val="30"/>
        </w:rPr>
        <w:t xml:space="preserve"> the Persians are </w:t>
      </w:r>
      <w:r w:rsidR="00E769FA" w:rsidRPr="00D90B63">
        <w:rPr>
          <w:rFonts w:ascii="Times New Roman" w:hAnsi="Times New Roman" w:cs="Times New Roman"/>
          <w:sz w:val="24"/>
          <w:szCs w:val="30"/>
        </w:rPr>
        <w:t xml:space="preserve">the destructive, </w:t>
      </w:r>
      <w:r w:rsidR="00CD34BD" w:rsidRPr="00D90B63">
        <w:rPr>
          <w:rFonts w:ascii="Times New Roman" w:hAnsi="Times New Roman" w:cs="Times New Roman"/>
          <w:sz w:val="24"/>
          <w:szCs w:val="30"/>
        </w:rPr>
        <w:t>barbaric</w:t>
      </w:r>
      <w:r w:rsidR="00E769FA" w:rsidRPr="00D90B63">
        <w:rPr>
          <w:rFonts w:ascii="Times New Roman" w:hAnsi="Times New Roman" w:cs="Times New Roman"/>
          <w:sz w:val="24"/>
          <w:szCs w:val="30"/>
        </w:rPr>
        <w:t xml:space="preserve"> enemy</w:t>
      </w:r>
      <w:r w:rsidR="003A06CD" w:rsidRPr="00D90B63">
        <w:rPr>
          <w:rFonts w:ascii="Times New Roman" w:hAnsi="Times New Roman" w:cs="Times New Roman"/>
          <w:sz w:val="24"/>
          <w:szCs w:val="30"/>
        </w:rPr>
        <w:t>.</w:t>
      </w:r>
      <w:r w:rsidR="0094312F" w:rsidRPr="00D90B63">
        <w:rPr>
          <w:rFonts w:ascii="Times New Roman" w:hAnsi="Times New Roman" w:cs="Times New Roman"/>
          <w:sz w:val="24"/>
          <w:szCs w:val="24"/>
        </w:rPr>
        <w:t xml:space="preserve"> </w:t>
      </w:r>
      <w:r w:rsidR="00CF635A" w:rsidRPr="00D90B63">
        <w:rPr>
          <w:rFonts w:ascii="Times New Roman" w:hAnsi="Times New Roman" w:cs="Times New Roman"/>
          <w:sz w:val="24"/>
          <w:szCs w:val="24"/>
        </w:rPr>
        <w:t xml:space="preserve">Whilst </w:t>
      </w:r>
      <w:r w:rsidR="00F36DE8" w:rsidRPr="00D90B63">
        <w:rPr>
          <w:rFonts w:ascii="Times New Roman" w:hAnsi="Times New Roman" w:cs="Times New Roman"/>
          <w:sz w:val="24"/>
          <w:szCs w:val="24"/>
        </w:rPr>
        <w:t xml:space="preserve">we should not trust everything that is written in </w:t>
      </w:r>
      <w:r w:rsidR="0094312F" w:rsidRPr="00D90B63">
        <w:rPr>
          <w:rFonts w:ascii="Times New Roman" w:hAnsi="Times New Roman" w:cs="Times New Roman"/>
          <w:sz w:val="24"/>
          <w:szCs w:val="24"/>
        </w:rPr>
        <w:t>Herodotus’</w:t>
      </w:r>
      <w:r w:rsidR="00F36DE8" w:rsidRPr="00D90B63">
        <w:rPr>
          <w:rFonts w:ascii="Times New Roman" w:hAnsi="Times New Roman" w:cs="Times New Roman"/>
          <w:sz w:val="24"/>
          <w:szCs w:val="24"/>
        </w:rPr>
        <w:t xml:space="preserve"> records, </w:t>
      </w:r>
      <w:r w:rsidR="0094312F" w:rsidRPr="00D90B63">
        <w:rPr>
          <w:rFonts w:ascii="Times New Roman" w:hAnsi="Times New Roman" w:cs="Times New Roman"/>
          <w:sz w:val="24"/>
          <w:szCs w:val="24"/>
        </w:rPr>
        <w:t>he explains that he is writing ‘so that human achievements may not become forgotten in time’</w:t>
      </w:r>
      <w:r w:rsidR="00A45BA5" w:rsidRPr="00D90B63">
        <w:rPr>
          <w:rFonts w:ascii="Times New Roman" w:hAnsi="Times New Roman" w:cs="Times New Roman"/>
          <w:sz w:val="24"/>
          <w:szCs w:val="24"/>
        </w:rPr>
        <w:t>,</w:t>
      </w:r>
      <w:r w:rsidR="0094312F" w:rsidRPr="00D90B63">
        <w:rPr>
          <w:rStyle w:val="FootnoteReference"/>
          <w:rFonts w:ascii="Times New Roman" w:hAnsi="Times New Roman" w:cs="Times New Roman"/>
          <w:sz w:val="24"/>
          <w:szCs w:val="24"/>
        </w:rPr>
        <w:footnoteReference w:id="18"/>
      </w:r>
      <w:r w:rsidR="00F36DE8" w:rsidRPr="00D90B63">
        <w:rPr>
          <w:rFonts w:ascii="Times New Roman" w:hAnsi="Times New Roman" w:cs="Times New Roman"/>
          <w:sz w:val="24"/>
          <w:szCs w:val="24"/>
        </w:rPr>
        <w:t xml:space="preserve"> </w:t>
      </w:r>
      <w:r w:rsidR="00A45BA5" w:rsidRPr="00D90B63">
        <w:rPr>
          <w:rFonts w:ascii="Times New Roman" w:hAnsi="Times New Roman" w:cs="Times New Roman"/>
          <w:sz w:val="24"/>
          <w:szCs w:val="24"/>
        </w:rPr>
        <w:t>meaning that he felt it necessary to preserve the stories for historical purposes,</w:t>
      </w:r>
      <w:r w:rsidR="005647B9" w:rsidRPr="00D90B63">
        <w:rPr>
          <w:rFonts w:ascii="Times New Roman" w:hAnsi="Times New Roman" w:cs="Times New Roman"/>
          <w:sz w:val="24"/>
          <w:szCs w:val="24"/>
        </w:rPr>
        <w:t xml:space="preserve"> </w:t>
      </w:r>
      <w:r w:rsidR="008631A9" w:rsidRPr="00D90B63">
        <w:rPr>
          <w:rFonts w:ascii="Times New Roman" w:hAnsi="Times New Roman" w:cs="Times New Roman"/>
          <w:sz w:val="24"/>
          <w:szCs w:val="24"/>
        </w:rPr>
        <w:t>but also for the amusement it provided his readers. R</w:t>
      </w:r>
      <w:r w:rsidR="005647B9" w:rsidRPr="00D90B63">
        <w:rPr>
          <w:rFonts w:ascii="Times New Roman" w:hAnsi="Times New Roman" w:cs="Times New Roman"/>
          <w:sz w:val="24"/>
          <w:szCs w:val="24"/>
        </w:rPr>
        <w:t>egardless of whether it was true or not</w:t>
      </w:r>
      <w:r w:rsidR="008631A9" w:rsidRPr="00D90B63">
        <w:rPr>
          <w:rFonts w:ascii="Times New Roman" w:hAnsi="Times New Roman" w:cs="Times New Roman"/>
          <w:sz w:val="24"/>
          <w:szCs w:val="24"/>
        </w:rPr>
        <w:t>,</w:t>
      </w:r>
      <w:r w:rsidR="005647B9" w:rsidRPr="00D90B63">
        <w:rPr>
          <w:rFonts w:ascii="Times New Roman" w:hAnsi="Times New Roman" w:cs="Times New Roman"/>
          <w:sz w:val="24"/>
          <w:szCs w:val="24"/>
        </w:rPr>
        <w:t xml:space="preserve"> </w:t>
      </w:r>
      <w:r w:rsidR="008631A9" w:rsidRPr="00D90B63">
        <w:rPr>
          <w:rFonts w:ascii="Times New Roman" w:hAnsi="Times New Roman" w:cs="Times New Roman"/>
          <w:sz w:val="24"/>
          <w:szCs w:val="24"/>
        </w:rPr>
        <w:t>h</w:t>
      </w:r>
      <w:r w:rsidR="005647B9" w:rsidRPr="00D90B63">
        <w:rPr>
          <w:rFonts w:ascii="Times New Roman" w:hAnsi="Times New Roman" w:cs="Times New Roman"/>
          <w:sz w:val="24"/>
          <w:szCs w:val="24"/>
        </w:rPr>
        <w:t xml:space="preserve">e </w:t>
      </w:r>
      <w:r w:rsidR="008631A9" w:rsidRPr="00D90B63">
        <w:rPr>
          <w:rFonts w:ascii="Times New Roman" w:hAnsi="Times New Roman" w:cs="Times New Roman"/>
          <w:sz w:val="24"/>
          <w:szCs w:val="24"/>
        </w:rPr>
        <w:lastRenderedPageBreak/>
        <w:t>included them</w:t>
      </w:r>
      <w:r w:rsidR="005647B9" w:rsidRPr="00D90B63">
        <w:rPr>
          <w:rFonts w:ascii="Times New Roman" w:hAnsi="Times New Roman" w:cs="Times New Roman"/>
          <w:sz w:val="24"/>
          <w:szCs w:val="24"/>
        </w:rPr>
        <w:t xml:space="preserve"> it ‘just in case’ the stories he </w:t>
      </w:r>
      <w:r w:rsidR="008631A9" w:rsidRPr="00D90B63">
        <w:rPr>
          <w:rFonts w:ascii="Times New Roman" w:hAnsi="Times New Roman" w:cs="Times New Roman"/>
          <w:sz w:val="24"/>
          <w:szCs w:val="24"/>
        </w:rPr>
        <w:t>had been</w:t>
      </w:r>
      <w:r w:rsidR="005647B9" w:rsidRPr="00D90B63">
        <w:rPr>
          <w:rFonts w:ascii="Times New Roman" w:hAnsi="Times New Roman" w:cs="Times New Roman"/>
          <w:sz w:val="24"/>
          <w:szCs w:val="24"/>
        </w:rPr>
        <w:t xml:space="preserve"> told were true and it is then up </w:t>
      </w:r>
      <w:r w:rsidR="008631A9" w:rsidRPr="00D90B63">
        <w:rPr>
          <w:rFonts w:ascii="Times New Roman" w:hAnsi="Times New Roman" w:cs="Times New Roman"/>
          <w:sz w:val="24"/>
          <w:szCs w:val="24"/>
        </w:rPr>
        <w:t>to the reader to decide whether we believe them or not</w:t>
      </w:r>
      <w:r w:rsidR="000425FA" w:rsidRPr="00D90B63">
        <w:rPr>
          <w:rFonts w:ascii="Times New Roman" w:hAnsi="Times New Roman" w:cs="Times New Roman"/>
          <w:sz w:val="24"/>
          <w:szCs w:val="24"/>
        </w:rPr>
        <w:t>; in fairness, without Herodotus, we would not have the same in</w:t>
      </w:r>
      <w:r w:rsidR="00F22F46">
        <w:rPr>
          <w:rFonts w:ascii="Times New Roman" w:hAnsi="Times New Roman" w:cs="Times New Roman"/>
          <w:sz w:val="24"/>
          <w:szCs w:val="24"/>
        </w:rPr>
        <w:t>-</w:t>
      </w:r>
      <w:r w:rsidR="000425FA" w:rsidRPr="00D90B63">
        <w:rPr>
          <w:rFonts w:ascii="Times New Roman" w:hAnsi="Times New Roman" w:cs="Times New Roman"/>
          <w:sz w:val="24"/>
          <w:szCs w:val="24"/>
        </w:rPr>
        <w:t>depth knowledge of the time he covers</w:t>
      </w:r>
      <w:r w:rsidR="008631A9" w:rsidRPr="00D90B63">
        <w:rPr>
          <w:rFonts w:ascii="Times New Roman" w:hAnsi="Times New Roman" w:cs="Times New Roman"/>
          <w:sz w:val="24"/>
          <w:szCs w:val="24"/>
        </w:rPr>
        <w:t>.</w:t>
      </w:r>
      <w:r w:rsidR="00A45BA5" w:rsidRPr="00D90B63">
        <w:rPr>
          <w:rFonts w:ascii="Times New Roman" w:hAnsi="Times New Roman" w:cs="Times New Roman"/>
          <w:sz w:val="24"/>
          <w:szCs w:val="24"/>
        </w:rPr>
        <w:t xml:space="preserve"> </w:t>
      </w:r>
      <w:r w:rsidR="00F70E40" w:rsidRPr="00D90B63">
        <w:rPr>
          <w:rFonts w:ascii="Times New Roman" w:hAnsi="Times New Roman" w:cs="Times New Roman"/>
          <w:sz w:val="24"/>
          <w:szCs w:val="24"/>
        </w:rPr>
        <w:t>Thucydides is a historian who we</w:t>
      </w:r>
      <w:r w:rsidR="00E2145F" w:rsidRPr="00D90B63">
        <w:rPr>
          <w:rFonts w:ascii="Times New Roman" w:hAnsi="Times New Roman" w:cs="Times New Roman"/>
          <w:sz w:val="24"/>
          <w:szCs w:val="24"/>
        </w:rPr>
        <w:t xml:space="preserve"> should perhaps</w:t>
      </w:r>
      <w:r w:rsidR="00F70E40" w:rsidRPr="00D90B63">
        <w:rPr>
          <w:rFonts w:ascii="Times New Roman" w:hAnsi="Times New Roman" w:cs="Times New Roman"/>
          <w:sz w:val="24"/>
          <w:szCs w:val="24"/>
        </w:rPr>
        <w:t xml:space="preserve"> give more </w:t>
      </w:r>
      <w:r w:rsidR="003866B1" w:rsidRPr="00D90B63">
        <w:rPr>
          <w:rFonts w:ascii="Times New Roman" w:hAnsi="Times New Roman" w:cs="Times New Roman"/>
          <w:sz w:val="24"/>
          <w:szCs w:val="24"/>
        </w:rPr>
        <w:t>credit</w:t>
      </w:r>
      <w:r w:rsidR="00F70E40" w:rsidRPr="00D90B63">
        <w:rPr>
          <w:rFonts w:ascii="Times New Roman" w:hAnsi="Times New Roman" w:cs="Times New Roman"/>
          <w:sz w:val="24"/>
          <w:szCs w:val="24"/>
        </w:rPr>
        <w:t xml:space="preserve"> for remaining within the realm of truth and reality when writing</w:t>
      </w:r>
      <w:r w:rsidR="00513B83" w:rsidRPr="00D90B63">
        <w:rPr>
          <w:rFonts w:ascii="Times New Roman" w:hAnsi="Times New Roman" w:cs="Times New Roman"/>
          <w:sz w:val="24"/>
          <w:szCs w:val="24"/>
        </w:rPr>
        <w:t>, providing us with</w:t>
      </w:r>
      <w:r w:rsidR="003866B1" w:rsidRPr="00D90B63">
        <w:rPr>
          <w:rFonts w:ascii="Times New Roman" w:hAnsi="Times New Roman" w:cs="Times New Roman"/>
          <w:sz w:val="24"/>
          <w:szCs w:val="24"/>
        </w:rPr>
        <w:t xml:space="preserve"> </w:t>
      </w:r>
      <w:r w:rsidR="00E2145F" w:rsidRPr="00D90B63">
        <w:rPr>
          <w:rFonts w:ascii="Times New Roman" w:hAnsi="Times New Roman" w:cs="Times New Roman"/>
          <w:sz w:val="24"/>
          <w:szCs w:val="24"/>
        </w:rPr>
        <w:t xml:space="preserve">substantial </w:t>
      </w:r>
      <w:r w:rsidR="003866B1" w:rsidRPr="00D90B63">
        <w:rPr>
          <w:rFonts w:ascii="Times New Roman" w:hAnsi="Times New Roman" w:cs="Times New Roman"/>
          <w:sz w:val="24"/>
          <w:szCs w:val="24"/>
        </w:rPr>
        <w:t>fact</w:t>
      </w:r>
      <w:r w:rsidR="00E2145F" w:rsidRPr="00D90B63">
        <w:rPr>
          <w:rFonts w:ascii="Times New Roman" w:hAnsi="Times New Roman" w:cs="Times New Roman"/>
          <w:sz w:val="24"/>
          <w:szCs w:val="24"/>
        </w:rPr>
        <w:t>s</w:t>
      </w:r>
      <w:r w:rsidR="003866B1" w:rsidRPr="00D90B63">
        <w:rPr>
          <w:rFonts w:ascii="Times New Roman" w:hAnsi="Times New Roman" w:cs="Times New Roman"/>
          <w:sz w:val="24"/>
          <w:szCs w:val="24"/>
        </w:rPr>
        <w:t xml:space="preserve"> and much less excurse than Herodotus. </w:t>
      </w:r>
      <w:r w:rsidR="00E2145F" w:rsidRPr="00D90B63">
        <w:rPr>
          <w:rFonts w:ascii="Times New Roman" w:hAnsi="Times New Roman" w:cs="Times New Roman"/>
          <w:sz w:val="24"/>
          <w:szCs w:val="24"/>
        </w:rPr>
        <w:t>Although Tatum argues that ‘his work is replete with dramatic representations and challenging orations’</w:t>
      </w:r>
      <w:r w:rsidR="008051C0" w:rsidRPr="00D90B63">
        <w:rPr>
          <w:rStyle w:val="FootnoteReference"/>
          <w:rFonts w:ascii="Times New Roman" w:hAnsi="Times New Roman" w:cs="Times New Roman"/>
          <w:sz w:val="24"/>
          <w:szCs w:val="24"/>
        </w:rPr>
        <w:footnoteReference w:id="19"/>
      </w:r>
      <w:r w:rsidR="00FC7FB9" w:rsidRPr="00D90B63">
        <w:rPr>
          <w:rFonts w:ascii="Times New Roman" w:hAnsi="Times New Roman" w:cs="Times New Roman"/>
          <w:sz w:val="24"/>
          <w:szCs w:val="24"/>
        </w:rPr>
        <w:t xml:space="preserve"> exemplified through the suspiciously specific speech reiterations he gives to his protagonists; these literary devices would have contributed to his works becoming popular amongst contemporary readers and in the centuries that followed, leading to his works becoming so notorious amongst historians today. </w:t>
      </w:r>
      <w:r w:rsidR="008051C0" w:rsidRPr="00D90B63">
        <w:rPr>
          <w:rFonts w:ascii="Times New Roman" w:hAnsi="Times New Roman" w:cs="Times New Roman"/>
          <w:sz w:val="24"/>
          <w:szCs w:val="24"/>
        </w:rPr>
        <w:t>By the time the Romans came to composing histories centuries later, the specification for how to write them had already been set by the Greeks; the essence of their writing was to ‘inform, edify and gratify’.</w:t>
      </w:r>
      <w:r w:rsidR="008051C0" w:rsidRPr="00D90B63">
        <w:rPr>
          <w:rStyle w:val="FootnoteReference"/>
          <w:rFonts w:ascii="Times New Roman" w:hAnsi="Times New Roman" w:cs="Times New Roman"/>
          <w:sz w:val="24"/>
          <w:szCs w:val="24"/>
        </w:rPr>
        <w:footnoteReference w:id="20"/>
      </w:r>
      <w:r w:rsidR="00031DAD" w:rsidRPr="00D90B63">
        <w:rPr>
          <w:rFonts w:ascii="Times New Roman" w:hAnsi="Times New Roman" w:cs="Times New Roman"/>
          <w:sz w:val="24"/>
          <w:szCs w:val="24"/>
        </w:rPr>
        <w:tab/>
      </w:r>
      <w:r w:rsidR="000B512E" w:rsidRPr="00D90B63">
        <w:rPr>
          <w:rFonts w:ascii="Times New Roman" w:hAnsi="Times New Roman" w:cs="Times New Roman"/>
          <w:sz w:val="24"/>
          <w:szCs w:val="24"/>
        </w:rPr>
        <w:tab/>
      </w:r>
      <w:r w:rsidR="000B512E" w:rsidRPr="00D90B63">
        <w:rPr>
          <w:rFonts w:ascii="Times New Roman" w:hAnsi="Times New Roman" w:cs="Times New Roman"/>
          <w:sz w:val="24"/>
          <w:szCs w:val="24"/>
        </w:rPr>
        <w:tab/>
      </w:r>
      <w:r w:rsidR="00D92EBF" w:rsidRPr="00D90B63">
        <w:rPr>
          <w:rFonts w:ascii="Times New Roman" w:hAnsi="Times New Roman" w:cs="Times New Roman"/>
          <w:sz w:val="24"/>
          <w:szCs w:val="24"/>
        </w:rPr>
        <w:tab/>
      </w:r>
      <w:r w:rsidR="003A395B" w:rsidRPr="00D90B63">
        <w:rPr>
          <w:rFonts w:ascii="Times New Roman" w:hAnsi="Times New Roman" w:cs="Times New Roman"/>
          <w:sz w:val="24"/>
          <w:szCs w:val="24"/>
        </w:rPr>
        <w:t>This theme generally appears throughout Roman historiography and we have several examples of Roman authors writing in this style, however one author who dislike</w:t>
      </w:r>
      <w:r w:rsidR="00CE05E3" w:rsidRPr="00D90B63">
        <w:rPr>
          <w:rFonts w:ascii="Times New Roman" w:hAnsi="Times New Roman" w:cs="Times New Roman"/>
          <w:sz w:val="24"/>
          <w:szCs w:val="24"/>
        </w:rPr>
        <w:t>d</w:t>
      </w:r>
      <w:r w:rsidR="003A395B" w:rsidRPr="00D90B63">
        <w:rPr>
          <w:rFonts w:ascii="Times New Roman" w:hAnsi="Times New Roman" w:cs="Times New Roman"/>
          <w:sz w:val="24"/>
          <w:szCs w:val="24"/>
        </w:rPr>
        <w:t xml:space="preserve"> this approach would be Polybius. Polybius was a Greek historian writing in the 2</w:t>
      </w:r>
      <w:r w:rsidR="003A395B" w:rsidRPr="00D90B63">
        <w:rPr>
          <w:rFonts w:ascii="Times New Roman" w:hAnsi="Times New Roman" w:cs="Times New Roman"/>
          <w:sz w:val="24"/>
          <w:szCs w:val="24"/>
          <w:vertAlign w:val="superscript"/>
        </w:rPr>
        <w:t>nd</w:t>
      </w:r>
      <w:r w:rsidR="003A395B" w:rsidRPr="00D90B63">
        <w:rPr>
          <w:rFonts w:ascii="Times New Roman" w:hAnsi="Times New Roman" w:cs="Times New Roman"/>
          <w:sz w:val="24"/>
          <w:szCs w:val="24"/>
        </w:rPr>
        <w:t xml:space="preserve"> century BC during the rise of Rome’s power throughout the Mediterranean; </w:t>
      </w:r>
      <w:r w:rsidR="00CE05E3" w:rsidRPr="00D90B63">
        <w:rPr>
          <w:rFonts w:ascii="Times New Roman" w:hAnsi="Times New Roman" w:cs="Times New Roman"/>
          <w:sz w:val="24"/>
          <w:szCs w:val="24"/>
        </w:rPr>
        <w:t xml:space="preserve">his approach to recording history was solely </w:t>
      </w:r>
      <w:r w:rsidR="00F22F46">
        <w:rPr>
          <w:rFonts w:ascii="Times New Roman" w:hAnsi="Times New Roman" w:cs="Times New Roman"/>
          <w:sz w:val="24"/>
          <w:szCs w:val="24"/>
        </w:rPr>
        <w:t>to inform</w:t>
      </w:r>
      <w:r w:rsidR="00CE05E3" w:rsidRPr="00D90B63">
        <w:rPr>
          <w:rFonts w:ascii="Times New Roman" w:hAnsi="Times New Roman" w:cs="Times New Roman"/>
          <w:sz w:val="24"/>
          <w:szCs w:val="24"/>
        </w:rPr>
        <w:t xml:space="preserve"> the reader with facts and the truth regardless of how uninteresting that story might be, he further resented historians who tried to please their reader with illusory narratives. </w:t>
      </w:r>
      <w:r w:rsidR="00376D37" w:rsidRPr="00D90B63">
        <w:rPr>
          <w:rFonts w:ascii="Times New Roman" w:hAnsi="Times New Roman" w:cs="Times New Roman"/>
          <w:sz w:val="24"/>
          <w:szCs w:val="24"/>
        </w:rPr>
        <w:t xml:space="preserve">This is shown in book two of his </w:t>
      </w:r>
      <w:r w:rsidR="00376D37" w:rsidRPr="00D90B63">
        <w:rPr>
          <w:rFonts w:ascii="Times New Roman" w:hAnsi="Times New Roman" w:cs="Times New Roman"/>
          <w:i/>
          <w:iCs/>
          <w:sz w:val="24"/>
          <w:szCs w:val="24"/>
        </w:rPr>
        <w:t xml:space="preserve">Histories </w:t>
      </w:r>
      <w:r w:rsidR="00376D37" w:rsidRPr="00D90B63">
        <w:rPr>
          <w:rFonts w:ascii="Times New Roman" w:hAnsi="Times New Roman" w:cs="Times New Roman"/>
          <w:sz w:val="24"/>
          <w:szCs w:val="24"/>
        </w:rPr>
        <w:t xml:space="preserve">when he discusses the credibility of Phylarchus. Phylarchus </w:t>
      </w:r>
      <w:r w:rsidR="006E7286" w:rsidRPr="00D90B63">
        <w:rPr>
          <w:rFonts w:ascii="Times New Roman" w:hAnsi="Times New Roman" w:cs="Times New Roman"/>
          <w:sz w:val="24"/>
          <w:szCs w:val="24"/>
        </w:rPr>
        <w:t>was</w:t>
      </w:r>
      <w:r w:rsidR="00376D37" w:rsidRPr="00D90B63">
        <w:rPr>
          <w:rFonts w:ascii="Times New Roman" w:hAnsi="Times New Roman" w:cs="Times New Roman"/>
          <w:sz w:val="24"/>
          <w:szCs w:val="24"/>
        </w:rPr>
        <w:t xml:space="preserve"> writing a century before Polybius</w:t>
      </w:r>
      <w:r w:rsidR="006E7286" w:rsidRPr="00D90B63">
        <w:rPr>
          <w:rFonts w:ascii="Times New Roman" w:hAnsi="Times New Roman" w:cs="Times New Roman"/>
          <w:sz w:val="24"/>
          <w:szCs w:val="24"/>
        </w:rPr>
        <w:t>, he writes about how the city of Mantinea was lost to the Macedonians; Polybius describes Phylarchus’ work as: ‘being eager to stir the hearts of his readers to pity, and to enlist their sympathies by his story.’</w:t>
      </w:r>
      <w:r w:rsidR="006E7286" w:rsidRPr="00D90B63">
        <w:rPr>
          <w:rStyle w:val="FootnoteReference"/>
          <w:rFonts w:ascii="Times New Roman" w:hAnsi="Times New Roman" w:cs="Times New Roman"/>
          <w:sz w:val="24"/>
          <w:szCs w:val="24"/>
        </w:rPr>
        <w:footnoteReference w:id="21"/>
      </w:r>
      <w:r w:rsidR="006E7286" w:rsidRPr="00D90B63">
        <w:rPr>
          <w:rFonts w:ascii="Times New Roman" w:hAnsi="Times New Roman" w:cs="Times New Roman"/>
          <w:sz w:val="24"/>
          <w:szCs w:val="24"/>
        </w:rPr>
        <w:t xml:space="preserve"> This suggests that Phylarchus construed his </w:t>
      </w:r>
      <w:r w:rsidR="007337EF" w:rsidRPr="00D90B63">
        <w:rPr>
          <w:rFonts w:ascii="Times New Roman" w:hAnsi="Times New Roman" w:cs="Times New Roman"/>
          <w:sz w:val="24"/>
          <w:szCs w:val="24"/>
        </w:rPr>
        <w:t>re</w:t>
      </w:r>
      <w:r w:rsidR="006E7286" w:rsidRPr="00D90B63">
        <w:rPr>
          <w:rFonts w:ascii="Times New Roman" w:hAnsi="Times New Roman" w:cs="Times New Roman"/>
          <w:sz w:val="24"/>
          <w:szCs w:val="24"/>
        </w:rPr>
        <w:t xml:space="preserve">telling of events for his own </w:t>
      </w:r>
      <w:r w:rsidR="006E7286" w:rsidRPr="00D90B63">
        <w:rPr>
          <w:rFonts w:ascii="Times New Roman" w:hAnsi="Times New Roman" w:cs="Times New Roman"/>
          <w:sz w:val="24"/>
          <w:szCs w:val="24"/>
        </w:rPr>
        <w:lastRenderedPageBreak/>
        <w:t xml:space="preserve">purposes </w:t>
      </w:r>
      <w:r w:rsidR="007337EF" w:rsidRPr="00D90B63">
        <w:rPr>
          <w:rFonts w:ascii="Times New Roman" w:hAnsi="Times New Roman" w:cs="Times New Roman"/>
          <w:sz w:val="24"/>
          <w:szCs w:val="24"/>
        </w:rPr>
        <w:t>which in Polybius’ view, was unacceptable and something which</w:t>
      </w:r>
      <w:r w:rsidR="006E7286" w:rsidRPr="00D90B63">
        <w:rPr>
          <w:rFonts w:ascii="Times New Roman" w:hAnsi="Times New Roman" w:cs="Times New Roman"/>
          <w:sz w:val="24"/>
          <w:szCs w:val="24"/>
        </w:rPr>
        <w:t xml:space="preserve"> </w:t>
      </w:r>
      <w:r w:rsidR="007337EF" w:rsidRPr="00D90B63">
        <w:rPr>
          <w:rFonts w:ascii="Times New Roman" w:hAnsi="Times New Roman" w:cs="Times New Roman"/>
          <w:sz w:val="24"/>
          <w:szCs w:val="24"/>
        </w:rPr>
        <w:t>Phylarchus:</w:t>
      </w:r>
      <w:r w:rsidR="006E7286" w:rsidRPr="00D90B63">
        <w:rPr>
          <w:rFonts w:ascii="Times New Roman" w:hAnsi="Times New Roman" w:cs="Times New Roman"/>
          <w:sz w:val="24"/>
          <w:szCs w:val="24"/>
        </w:rPr>
        <w:t xml:space="preserve"> </w:t>
      </w:r>
      <w:r w:rsidR="007337EF" w:rsidRPr="00D90B63">
        <w:rPr>
          <w:rFonts w:ascii="Times New Roman" w:hAnsi="Times New Roman" w:cs="Times New Roman"/>
          <w:sz w:val="24"/>
          <w:szCs w:val="24"/>
        </w:rPr>
        <w:t>‘</w:t>
      </w:r>
      <w:r w:rsidR="006E7286" w:rsidRPr="00D90B63">
        <w:rPr>
          <w:rFonts w:ascii="Times New Roman" w:hAnsi="Times New Roman" w:cs="Times New Roman"/>
          <w:sz w:val="24"/>
          <w:szCs w:val="24"/>
        </w:rPr>
        <w:t>does again and again throughout his whole history</w:t>
      </w:r>
      <w:r w:rsidR="007337EF" w:rsidRPr="00D90B63">
        <w:rPr>
          <w:rFonts w:ascii="Times New Roman" w:hAnsi="Times New Roman" w:cs="Times New Roman"/>
          <w:sz w:val="24"/>
          <w:szCs w:val="24"/>
        </w:rPr>
        <w:t>, by way of bringing the terrible scene vividly before his readers.’</w:t>
      </w:r>
      <w:r w:rsidR="007337EF" w:rsidRPr="00D90B63">
        <w:rPr>
          <w:rStyle w:val="FootnoteReference"/>
          <w:rFonts w:ascii="Times New Roman" w:hAnsi="Times New Roman" w:cs="Times New Roman"/>
          <w:sz w:val="24"/>
          <w:szCs w:val="24"/>
        </w:rPr>
        <w:footnoteReference w:id="22"/>
      </w:r>
      <w:r w:rsidR="007337EF" w:rsidRPr="00D90B63">
        <w:rPr>
          <w:rFonts w:ascii="Times New Roman" w:hAnsi="Times New Roman" w:cs="Times New Roman"/>
          <w:sz w:val="24"/>
          <w:szCs w:val="24"/>
        </w:rPr>
        <w:t xml:space="preserve"> </w:t>
      </w:r>
      <w:r w:rsidR="009C6028" w:rsidRPr="00D90B63">
        <w:rPr>
          <w:rFonts w:ascii="Times New Roman" w:hAnsi="Times New Roman" w:cs="Times New Roman"/>
          <w:sz w:val="24"/>
          <w:szCs w:val="24"/>
        </w:rPr>
        <w:t xml:space="preserve">Polybius holds so much distaste towards Phylarchus’ </w:t>
      </w:r>
      <w:r w:rsidR="00F820A6" w:rsidRPr="00D90B63">
        <w:rPr>
          <w:rFonts w:ascii="Times New Roman" w:hAnsi="Times New Roman" w:cs="Times New Roman"/>
          <w:sz w:val="24"/>
          <w:szCs w:val="24"/>
        </w:rPr>
        <w:t>‘series of thrilling anecdotes and dramatic propriety’</w:t>
      </w:r>
      <w:r w:rsidR="00F820A6" w:rsidRPr="00D90B63">
        <w:rPr>
          <w:rStyle w:val="FootnoteReference"/>
          <w:rFonts w:ascii="Times New Roman" w:hAnsi="Times New Roman" w:cs="Times New Roman"/>
          <w:sz w:val="24"/>
          <w:szCs w:val="24"/>
        </w:rPr>
        <w:footnoteReference w:id="23"/>
      </w:r>
      <w:r w:rsidR="009C6028" w:rsidRPr="00D90B63">
        <w:rPr>
          <w:rFonts w:ascii="Times New Roman" w:hAnsi="Times New Roman" w:cs="Times New Roman"/>
          <w:sz w:val="24"/>
          <w:szCs w:val="24"/>
        </w:rPr>
        <w:t xml:space="preserve"> that he goes as far as to insinuate it as ‘unmanly’</w:t>
      </w:r>
      <w:r w:rsidR="00F820A6" w:rsidRPr="00D90B63">
        <w:rPr>
          <w:rFonts w:ascii="Times New Roman" w:hAnsi="Times New Roman" w:cs="Times New Roman"/>
          <w:sz w:val="24"/>
          <w:szCs w:val="24"/>
        </w:rPr>
        <w:t>;</w:t>
      </w:r>
      <w:r w:rsidR="009C6028" w:rsidRPr="00D90B63">
        <w:rPr>
          <w:rFonts w:ascii="Times New Roman" w:hAnsi="Times New Roman" w:cs="Times New Roman"/>
          <w:sz w:val="24"/>
          <w:szCs w:val="24"/>
        </w:rPr>
        <w:t xml:space="preserve"> </w:t>
      </w:r>
      <w:r w:rsidR="00F820A6" w:rsidRPr="00D90B63">
        <w:rPr>
          <w:rFonts w:ascii="Times New Roman" w:hAnsi="Times New Roman" w:cs="Times New Roman"/>
          <w:sz w:val="24"/>
          <w:szCs w:val="24"/>
        </w:rPr>
        <w:t>although</w:t>
      </w:r>
      <w:r w:rsidR="009C6028" w:rsidRPr="00D90B63">
        <w:rPr>
          <w:rFonts w:ascii="Times New Roman" w:hAnsi="Times New Roman" w:cs="Times New Roman"/>
          <w:sz w:val="24"/>
          <w:szCs w:val="24"/>
        </w:rPr>
        <w:t xml:space="preserve"> </w:t>
      </w:r>
      <w:r w:rsidR="00F820A6" w:rsidRPr="00D90B63">
        <w:rPr>
          <w:rFonts w:ascii="Times New Roman" w:hAnsi="Times New Roman" w:cs="Times New Roman"/>
          <w:sz w:val="24"/>
          <w:szCs w:val="24"/>
        </w:rPr>
        <w:t>this</w:t>
      </w:r>
      <w:r w:rsidR="009C6028" w:rsidRPr="00D90B63">
        <w:rPr>
          <w:rFonts w:ascii="Times New Roman" w:hAnsi="Times New Roman" w:cs="Times New Roman"/>
          <w:sz w:val="24"/>
          <w:szCs w:val="24"/>
        </w:rPr>
        <w:t xml:space="preserve"> resentment</w:t>
      </w:r>
      <w:r w:rsidR="00F820A6" w:rsidRPr="00D90B63">
        <w:rPr>
          <w:rFonts w:ascii="Times New Roman" w:hAnsi="Times New Roman" w:cs="Times New Roman"/>
          <w:sz w:val="24"/>
          <w:szCs w:val="24"/>
        </w:rPr>
        <w:t xml:space="preserve"> may imply that</w:t>
      </w:r>
      <w:r w:rsidR="009C6028" w:rsidRPr="00D90B63">
        <w:rPr>
          <w:rFonts w:ascii="Times New Roman" w:hAnsi="Times New Roman" w:cs="Times New Roman"/>
          <w:sz w:val="24"/>
          <w:szCs w:val="24"/>
        </w:rPr>
        <w:t xml:space="preserve"> </w:t>
      </w:r>
      <w:r w:rsidR="00F820A6" w:rsidRPr="00D90B63">
        <w:rPr>
          <w:rFonts w:ascii="Times New Roman" w:hAnsi="Times New Roman" w:cs="Times New Roman"/>
          <w:sz w:val="24"/>
          <w:szCs w:val="24"/>
        </w:rPr>
        <w:t xml:space="preserve">he is frustrated </w:t>
      </w:r>
      <w:r w:rsidR="009C6028" w:rsidRPr="00D90B63">
        <w:rPr>
          <w:rFonts w:ascii="Times New Roman" w:hAnsi="Times New Roman" w:cs="Times New Roman"/>
          <w:sz w:val="24"/>
          <w:szCs w:val="24"/>
        </w:rPr>
        <w:t xml:space="preserve">by the popularity of sensationalised historiography and that the readers of his time were more inclined to read something </w:t>
      </w:r>
      <w:r w:rsidR="00F820A6" w:rsidRPr="00D90B63">
        <w:rPr>
          <w:rFonts w:ascii="Times New Roman" w:hAnsi="Times New Roman" w:cs="Times New Roman"/>
          <w:sz w:val="24"/>
          <w:szCs w:val="24"/>
        </w:rPr>
        <w:t>not t</w:t>
      </w:r>
      <w:r w:rsidR="00F22F46">
        <w:rPr>
          <w:rFonts w:ascii="Times New Roman" w:hAnsi="Times New Roman" w:cs="Times New Roman"/>
          <w:sz w:val="24"/>
          <w:szCs w:val="24"/>
        </w:rPr>
        <w:t>o</w:t>
      </w:r>
      <w:r w:rsidR="00F820A6" w:rsidRPr="00D90B63">
        <w:rPr>
          <w:rFonts w:ascii="Times New Roman" w:hAnsi="Times New Roman" w:cs="Times New Roman"/>
          <w:sz w:val="24"/>
          <w:szCs w:val="24"/>
        </w:rPr>
        <w:t>o dis</w:t>
      </w:r>
      <w:r w:rsidR="009C6028" w:rsidRPr="00D90B63">
        <w:rPr>
          <w:rFonts w:ascii="Times New Roman" w:hAnsi="Times New Roman" w:cs="Times New Roman"/>
          <w:sz w:val="24"/>
          <w:szCs w:val="24"/>
        </w:rPr>
        <w:t xml:space="preserve">similar </w:t>
      </w:r>
      <w:r w:rsidR="00F820A6" w:rsidRPr="00D90B63">
        <w:rPr>
          <w:rFonts w:ascii="Times New Roman" w:hAnsi="Times New Roman" w:cs="Times New Roman"/>
          <w:sz w:val="24"/>
          <w:szCs w:val="24"/>
        </w:rPr>
        <w:t>from</w:t>
      </w:r>
      <w:r w:rsidR="009C6028" w:rsidRPr="00D90B63">
        <w:rPr>
          <w:rFonts w:ascii="Times New Roman" w:hAnsi="Times New Roman" w:cs="Times New Roman"/>
          <w:sz w:val="24"/>
          <w:szCs w:val="24"/>
        </w:rPr>
        <w:t xml:space="preserve"> Phylarchus’ works over</w:t>
      </w:r>
      <w:r w:rsidR="00F820A6" w:rsidRPr="00D90B63">
        <w:rPr>
          <w:rFonts w:ascii="Times New Roman" w:hAnsi="Times New Roman" w:cs="Times New Roman"/>
          <w:sz w:val="24"/>
          <w:szCs w:val="24"/>
        </w:rPr>
        <w:t xml:space="preserve"> some of</w:t>
      </w:r>
      <w:r w:rsidR="009C6028" w:rsidRPr="00D90B63">
        <w:rPr>
          <w:rFonts w:ascii="Times New Roman" w:hAnsi="Times New Roman" w:cs="Times New Roman"/>
          <w:sz w:val="24"/>
          <w:szCs w:val="24"/>
        </w:rPr>
        <w:t xml:space="preserve"> his own.</w:t>
      </w:r>
      <w:r w:rsidR="0006115F" w:rsidRPr="00D90B63">
        <w:rPr>
          <w:rFonts w:ascii="Times New Roman" w:hAnsi="Times New Roman" w:cs="Times New Roman"/>
          <w:sz w:val="24"/>
          <w:szCs w:val="24"/>
        </w:rPr>
        <w:t xml:space="preserve"> </w:t>
      </w:r>
      <w:r w:rsidR="003D0E4B" w:rsidRPr="00D90B63">
        <w:rPr>
          <w:rFonts w:ascii="Times New Roman" w:hAnsi="Times New Roman" w:cs="Times New Roman"/>
          <w:sz w:val="24"/>
          <w:szCs w:val="24"/>
        </w:rPr>
        <w:t xml:space="preserve">According to Polybius: ‘a historian's object should not be to amaze his readers, but his function is above all to record with fidelity what was </w:t>
      </w:r>
      <w:proofErr w:type="gramStart"/>
      <w:r w:rsidR="003D0E4B" w:rsidRPr="00D90B63">
        <w:rPr>
          <w:rFonts w:ascii="Times New Roman" w:hAnsi="Times New Roman" w:cs="Times New Roman"/>
          <w:sz w:val="24"/>
          <w:szCs w:val="24"/>
        </w:rPr>
        <w:t>actually said</w:t>
      </w:r>
      <w:proofErr w:type="gramEnd"/>
      <w:r w:rsidR="003D0E4B" w:rsidRPr="00D90B63">
        <w:rPr>
          <w:rFonts w:ascii="Times New Roman" w:hAnsi="Times New Roman" w:cs="Times New Roman"/>
          <w:sz w:val="24"/>
          <w:szCs w:val="24"/>
        </w:rPr>
        <w:t xml:space="preserve"> or done, however commonplace it may be. For the purposes of history and of the drama are not the same, but widely opposed to each other.’</w:t>
      </w:r>
      <w:r w:rsidR="003D0E4B" w:rsidRPr="00D90B63">
        <w:rPr>
          <w:rStyle w:val="FootnoteReference"/>
          <w:rFonts w:ascii="Times New Roman" w:hAnsi="Times New Roman" w:cs="Times New Roman"/>
          <w:sz w:val="24"/>
          <w:szCs w:val="24"/>
        </w:rPr>
        <w:footnoteReference w:id="24"/>
      </w:r>
      <w:r w:rsidR="003D0E4B" w:rsidRPr="00D90B63">
        <w:rPr>
          <w:rFonts w:ascii="Times New Roman" w:hAnsi="Times New Roman" w:cs="Times New Roman"/>
          <w:sz w:val="24"/>
          <w:szCs w:val="24"/>
        </w:rPr>
        <w:t xml:space="preserve"> It would be reasonable to agree with Polybius’ statement</w:t>
      </w:r>
      <w:r w:rsidR="009A7A0C" w:rsidRPr="00D90B63">
        <w:rPr>
          <w:rFonts w:ascii="Times New Roman" w:hAnsi="Times New Roman" w:cs="Times New Roman"/>
          <w:sz w:val="24"/>
          <w:szCs w:val="24"/>
        </w:rPr>
        <w:t>s</w:t>
      </w:r>
      <w:r w:rsidR="003D0E4B" w:rsidRPr="00D90B63">
        <w:rPr>
          <w:rFonts w:ascii="Times New Roman" w:hAnsi="Times New Roman" w:cs="Times New Roman"/>
          <w:sz w:val="24"/>
          <w:szCs w:val="24"/>
        </w:rPr>
        <w:t xml:space="preserve"> and the argument he makes for history remaining solely within the realm of factual information </w:t>
      </w:r>
      <w:r w:rsidR="009A7A0C" w:rsidRPr="00D90B63">
        <w:rPr>
          <w:rFonts w:ascii="Times New Roman" w:hAnsi="Times New Roman" w:cs="Times New Roman"/>
          <w:sz w:val="24"/>
          <w:szCs w:val="24"/>
        </w:rPr>
        <w:t>is</w:t>
      </w:r>
      <w:r w:rsidR="003D0E4B" w:rsidRPr="00D90B63">
        <w:rPr>
          <w:rFonts w:ascii="Times New Roman" w:hAnsi="Times New Roman" w:cs="Times New Roman"/>
          <w:sz w:val="24"/>
          <w:szCs w:val="24"/>
        </w:rPr>
        <w:t xml:space="preserve"> understandable, however, it seems that amongst </w:t>
      </w:r>
      <w:r w:rsidR="009A7A0C" w:rsidRPr="00D90B63">
        <w:rPr>
          <w:rFonts w:ascii="Times New Roman" w:hAnsi="Times New Roman" w:cs="Times New Roman"/>
          <w:sz w:val="24"/>
          <w:szCs w:val="24"/>
        </w:rPr>
        <w:t xml:space="preserve">several </w:t>
      </w:r>
      <w:r w:rsidR="003D0E4B" w:rsidRPr="00D90B63">
        <w:rPr>
          <w:rFonts w:ascii="Times New Roman" w:hAnsi="Times New Roman" w:cs="Times New Roman"/>
          <w:sz w:val="24"/>
          <w:szCs w:val="24"/>
        </w:rPr>
        <w:t xml:space="preserve">other ancient historians of </w:t>
      </w:r>
      <w:r w:rsidR="009A3912" w:rsidRPr="00D90B63">
        <w:rPr>
          <w:rFonts w:ascii="Times New Roman" w:hAnsi="Times New Roman" w:cs="Times New Roman"/>
          <w:sz w:val="24"/>
          <w:szCs w:val="24"/>
        </w:rPr>
        <w:t>the Greco-Roman world</w:t>
      </w:r>
      <w:r w:rsidR="003D0E4B" w:rsidRPr="00D90B63">
        <w:rPr>
          <w:rFonts w:ascii="Times New Roman" w:hAnsi="Times New Roman" w:cs="Times New Roman"/>
          <w:sz w:val="24"/>
          <w:szCs w:val="24"/>
        </w:rPr>
        <w:t>, he is</w:t>
      </w:r>
      <w:r w:rsidR="009A3912" w:rsidRPr="00D90B63">
        <w:rPr>
          <w:rFonts w:ascii="Times New Roman" w:hAnsi="Times New Roman" w:cs="Times New Roman"/>
          <w:sz w:val="24"/>
          <w:szCs w:val="24"/>
        </w:rPr>
        <w:t xml:space="preserve"> alone in </w:t>
      </w:r>
      <w:r w:rsidR="009A7A0C" w:rsidRPr="00D90B63">
        <w:rPr>
          <w:rFonts w:ascii="Times New Roman" w:hAnsi="Times New Roman" w:cs="Times New Roman"/>
          <w:sz w:val="24"/>
          <w:szCs w:val="24"/>
        </w:rPr>
        <w:t>t</w:t>
      </w:r>
      <w:r w:rsidR="009A3912" w:rsidRPr="00D90B63">
        <w:rPr>
          <w:rFonts w:ascii="Times New Roman" w:hAnsi="Times New Roman" w:cs="Times New Roman"/>
          <w:sz w:val="24"/>
          <w:szCs w:val="24"/>
        </w:rPr>
        <w:t xml:space="preserve">his conservative </w:t>
      </w:r>
      <w:r w:rsidR="009A7A0C" w:rsidRPr="00D90B63">
        <w:rPr>
          <w:rFonts w:ascii="Times New Roman" w:hAnsi="Times New Roman" w:cs="Times New Roman"/>
          <w:sz w:val="24"/>
          <w:szCs w:val="24"/>
        </w:rPr>
        <w:t>standpoint</w:t>
      </w:r>
      <w:r w:rsidR="009A3912" w:rsidRPr="00D90B63">
        <w:rPr>
          <w:rFonts w:ascii="Times New Roman" w:hAnsi="Times New Roman" w:cs="Times New Roman"/>
          <w:sz w:val="24"/>
          <w:szCs w:val="24"/>
        </w:rPr>
        <w:t>.</w:t>
      </w:r>
      <w:r w:rsidR="009A7A0C" w:rsidRPr="00D90B63">
        <w:rPr>
          <w:rFonts w:ascii="Times New Roman" w:hAnsi="Times New Roman" w:cs="Times New Roman"/>
          <w:sz w:val="24"/>
          <w:szCs w:val="24"/>
        </w:rPr>
        <w:t xml:space="preserve"> The notion that historiography can bring pleasure to its readers through the retelling of factual events embedded within dramatisation is certainly an agreeable one and something which </w:t>
      </w:r>
      <w:r w:rsidR="000B4F68" w:rsidRPr="00D90B63">
        <w:rPr>
          <w:rFonts w:ascii="Times New Roman" w:hAnsi="Times New Roman" w:cs="Times New Roman"/>
          <w:sz w:val="24"/>
          <w:szCs w:val="24"/>
        </w:rPr>
        <w:t xml:space="preserve">the ancient </w:t>
      </w:r>
      <w:r w:rsidR="009A7A0C" w:rsidRPr="00D90B63">
        <w:rPr>
          <w:rFonts w:ascii="Times New Roman" w:hAnsi="Times New Roman" w:cs="Times New Roman"/>
          <w:sz w:val="24"/>
          <w:szCs w:val="24"/>
        </w:rPr>
        <w:t>authors incorporate in</w:t>
      </w:r>
      <w:r w:rsidR="00270284" w:rsidRPr="00D90B63">
        <w:rPr>
          <w:rFonts w:ascii="Times New Roman" w:hAnsi="Times New Roman" w:cs="Times New Roman"/>
          <w:sz w:val="24"/>
          <w:szCs w:val="24"/>
        </w:rPr>
        <w:t>to</w:t>
      </w:r>
      <w:r w:rsidR="009A7A0C" w:rsidRPr="00D90B63">
        <w:rPr>
          <w:rFonts w:ascii="Times New Roman" w:hAnsi="Times New Roman" w:cs="Times New Roman"/>
          <w:sz w:val="24"/>
          <w:szCs w:val="24"/>
        </w:rPr>
        <w:t xml:space="preserve"> their writing for cen</w:t>
      </w:r>
      <w:r w:rsidR="000B4F68" w:rsidRPr="00D90B63">
        <w:rPr>
          <w:rFonts w:ascii="Times New Roman" w:hAnsi="Times New Roman" w:cs="Times New Roman"/>
          <w:sz w:val="24"/>
          <w:szCs w:val="24"/>
        </w:rPr>
        <w:t>turies</w:t>
      </w:r>
      <w:r w:rsidR="009A7A0C" w:rsidRPr="00D90B63">
        <w:rPr>
          <w:rFonts w:ascii="Times New Roman" w:hAnsi="Times New Roman" w:cs="Times New Roman"/>
          <w:sz w:val="24"/>
          <w:szCs w:val="24"/>
        </w:rPr>
        <w:t>.</w:t>
      </w:r>
      <w:r w:rsidR="000B4F68" w:rsidRPr="00D90B63">
        <w:rPr>
          <w:rFonts w:ascii="Times New Roman" w:hAnsi="Times New Roman" w:cs="Times New Roman"/>
          <w:sz w:val="24"/>
          <w:szCs w:val="24"/>
        </w:rPr>
        <w:t xml:space="preserve"> </w:t>
      </w:r>
      <w:r w:rsidR="00270284" w:rsidRPr="00D90B63">
        <w:rPr>
          <w:rFonts w:ascii="Times New Roman" w:hAnsi="Times New Roman" w:cs="Times New Roman"/>
          <w:sz w:val="24"/>
          <w:szCs w:val="24"/>
        </w:rPr>
        <w:tab/>
      </w:r>
      <w:r w:rsidR="00E46331" w:rsidRPr="00D90B63">
        <w:rPr>
          <w:rFonts w:ascii="Times New Roman" w:hAnsi="Times New Roman" w:cs="Times New Roman"/>
          <w:sz w:val="24"/>
          <w:szCs w:val="24"/>
        </w:rPr>
        <w:tab/>
      </w:r>
      <w:r w:rsidR="00E46331" w:rsidRPr="00D90B63">
        <w:rPr>
          <w:rFonts w:ascii="Times New Roman" w:hAnsi="Times New Roman" w:cs="Times New Roman"/>
          <w:sz w:val="24"/>
          <w:szCs w:val="24"/>
        </w:rPr>
        <w:tab/>
      </w:r>
      <w:r w:rsidR="00E46331" w:rsidRPr="00D90B63">
        <w:rPr>
          <w:rFonts w:ascii="Times New Roman" w:hAnsi="Times New Roman" w:cs="Times New Roman"/>
          <w:sz w:val="24"/>
          <w:szCs w:val="24"/>
        </w:rPr>
        <w:tab/>
      </w:r>
      <w:r w:rsidR="00E46331" w:rsidRPr="00D90B63">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E46331" w:rsidRPr="00D90B63">
        <w:rPr>
          <w:rFonts w:ascii="Times New Roman" w:hAnsi="Times New Roman" w:cs="Times New Roman"/>
          <w:sz w:val="24"/>
          <w:szCs w:val="24"/>
        </w:rPr>
        <w:tab/>
      </w:r>
      <w:r w:rsidR="00553ECB" w:rsidRPr="00D90B63">
        <w:rPr>
          <w:rFonts w:ascii="Times New Roman" w:hAnsi="Times New Roman" w:cs="Times New Roman"/>
          <w:sz w:val="24"/>
          <w:szCs w:val="24"/>
        </w:rPr>
        <w:t xml:space="preserve">It is important to note that this sensationalised historiography was not a method which </w:t>
      </w:r>
      <w:r w:rsidR="00912969" w:rsidRPr="00D90B63">
        <w:rPr>
          <w:rFonts w:ascii="Times New Roman" w:hAnsi="Times New Roman" w:cs="Times New Roman"/>
          <w:sz w:val="24"/>
          <w:szCs w:val="24"/>
        </w:rPr>
        <w:t xml:space="preserve">the Romans used </w:t>
      </w:r>
      <w:r w:rsidR="00553ECB" w:rsidRPr="00D90B63">
        <w:rPr>
          <w:rFonts w:ascii="Times New Roman" w:hAnsi="Times New Roman" w:cs="Times New Roman"/>
          <w:sz w:val="24"/>
          <w:szCs w:val="24"/>
        </w:rPr>
        <w:t>to entirely abandon the truth, b</w:t>
      </w:r>
      <w:r w:rsidR="00912969" w:rsidRPr="00D90B63">
        <w:rPr>
          <w:rFonts w:ascii="Times New Roman" w:hAnsi="Times New Roman" w:cs="Times New Roman"/>
          <w:sz w:val="24"/>
          <w:szCs w:val="24"/>
        </w:rPr>
        <w:t>ecause</w:t>
      </w:r>
      <w:r w:rsidR="00553ECB" w:rsidRPr="00D90B63">
        <w:rPr>
          <w:rFonts w:ascii="Times New Roman" w:hAnsi="Times New Roman" w:cs="Times New Roman"/>
          <w:sz w:val="24"/>
          <w:szCs w:val="24"/>
        </w:rPr>
        <w:t xml:space="preserve"> as Tatum describes, ‘</w:t>
      </w:r>
      <w:r w:rsidR="00912969" w:rsidRPr="00D90B63">
        <w:rPr>
          <w:rFonts w:ascii="Times New Roman" w:hAnsi="Times New Roman" w:cs="Times New Roman"/>
          <w:sz w:val="24"/>
          <w:szCs w:val="24"/>
        </w:rPr>
        <w:t xml:space="preserve">they did not believe that they were violating the truth of the past, but </w:t>
      </w:r>
      <w:r w:rsidR="00553ECB" w:rsidRPr="00D90B63">
        <w:rPr>
          <w:rFonts w:ascii="Times New Roman" w:hAnsi="Times New Roman" w:cs="Times New Roman"/>
          <w:sz w:val="24"/>
          <w:szCs w:val="24"/>
        </w:rPr>
        <w:t>instead were convinced that they were elaborating it by means of an engaging and stimulating presentation.</w:t>
      </w:r>
      <w:r w:rsidR="00DB1770" w:rsidRPr="00D90B63">
        <w:rPr>
          <w:rFonts w:ascii="Times New Roman" w:hAnsi="Times New Roman" w:cs="Times New Roman"/>
          <w:sz w:val="24"/>
          <w:szCs w:val="24"/>
        </w:rPr>
        <w:t>’</w:t>
      </w:r>
      <w:r w:rsidR="00DB1770" w:rsidRPr="00D90B63">
        <w:rPr>
          <w:rStyle w:val="FootnoteReference"/>
          <w:rFonts w:ascii="Times New Roman" w:hAnsi="Times New Roman" w:cs="Times New Roman"/>
          <w:sz w:val="24"/>
          <w:szCs w:val="24"/>
        </w:rPr>
        <w:footnoteReference w:id="25"/>
      </w:r>
      <w:r w:rsidR="00912969" w:rsidRPr="00D90B63">
        <w:rPr>
          <w:rFonts w:ascii="Times New Roman" w:hAnsi="Times New Roman" w:cs="Times New Roman"/>
          <w:sz w:val="24"/>
          <w:szCs w:val="24"/>
        </w:rPr>
        <w:t xml:space="preserve"> This gives value to the work of Roman authors in that their purpose was still to pass on the knowledge of past events whilst maintaining the interest of the reader through their enticing and memorable </w:t>
      </w:r>
      <w:r w:rsidR="00912969" w:rsidRPr="00D90B63">
        <w:rPr>
          <w:rFonts w:ascii="Times New Roman" w:hAnsi="Times New Roman" w:cs="Times New Roman"/>
          <w:sz w:val="24"/>
          <w:szCs w:val="24"/>
        </w:rPr>
        <w:lastRenderedPageBreak/>
        <w:t>histories; this style of writing would define what a Roman historian should be.</w:t>
      </w:r>
      <w:r w:rsidR="00690F82" w:rsidRPr="00D90B63">
        <w:rPr>
          <w:rFonts w:ascii="Times New Roman" w:hAnsi="Times New Roman" w:cs="Times New Roman"/>
          <w:sz w:val="24"/>
          <w:szCs w:val="24"/>
        </w:rPr>
        <w:t xml:space="preserve"> The famous Marcus Tullius</w:t>
      </w:r>
      <w:r w:rsidR="00912969" w:rsidRPr="00D90B63">
        <w:rPr>
          <w:rFonts w:ascii="Times New Roman" w:hAnsi="Times New Roman" w:cs="Times New Roman"/>
          <w:sz w:val="24"/>
          <w:szCs w:val="24"/>
        </w:rPr>
        <w:t xml:space="preserve"> </w:t>
      </w:r>
      <w:r w:rsidR="007D7764" w:rsidRPr="00D90B63">
        <w:rPr>
          <w:rFonts w:ascii="Times New Roman" w:hAnsi="Times New Roman" w:cs="Times New Roman"/>
          <w:sz w:val="24"/>
          <w:szCs w:val="24"/>
        </w:rPr>
        <w:t>Cicer</w:t>
      </w:r>
      <w:r w:rsidR="00776500" w:rsidRPr="00D90B63">
        <w:rPr>
          <w:rFonts w:ascii="Times New Roman" w:hAnsi="Times New Roman" w:cs="Times New Roman"/>
          <w:sz w:val="24"/>
          <w:szCs w:val="24"/>
        </w:rPr>
        <w:t>o</w:t>
      </w:r>
      <w:r w:rsidR="003D64DA" w:rsidRPr="00D90B63">
        <w:rPr>
          <w:rFonts w:ascii="Times New Roman" w:hAnsi="Times New Roman" w:cs="Times New Roman"/>
          <w:sz w:val="24"/>
          <w:szCs w:val="24"/>
        </w:rPr>
        <w:t xml:space="preserve"> is a</w:t>
      </w:r>
      <w:r w:rsidR="00690F82" w:rsidRPr="00D90B63">
        <w:rPr>
          <w:rFonts w:ascii="Times New Roman" w:hAnsi="Times New Roman" w:cs="Times New Roman"/>
          <w:sz w:val="24"/>
          <w:szCs w:val="24"/>
        </w:rPr>
        <w:t xml:space="preserve"> perfect </w:t>
      </w:r>
      <w:r w:rsidR="003D64DA" w:rsidRPr="00D90B63">
        <w:rPr>
          <w:rFonts w:ascii="Times New Roman" w:hAnsi="Times New Roman" w:cs="Times New Roman"/>
          <w:sz w:val="24"/>
          <w:szCs w:val="24"/>
        </w:rPr>
        <w:t>example of</w:t>
      </w:r>
      <w:r w:rsidR="00690F82" w:rsidRPr="00D90B63">
        <w:rPr>
          <w:rFonts w:ascii="Times New Roman" w:hAnsi="Times New Roman" w:cs="Times New Roman"/>
          <w:sz w:val="24"/>
          <w:szCs w:val="24"/>
        </w:rPr>
        <w:t xml:space="preserve"> this.</w:t>
      </w:r>
      <w:r w:rsidR="00AD3324" w:rsidRPr="00D90B63">
        <w:rPr>
          <w:rFonts w:ascii="Times New Roman" w:hAnsi="Times New Roman" w:cs="Times New Roman"/>
          <w:sz w:val="24"/>
          <w:szCs w:val="24"/>
        </w:rPr>
        <w:t xml:space="preserve"> </w:t>
      </w:r>
      <w:r w:rsidR="00690F82" w:rsidRPr="00D90B63">
        <w:rPr>
          <w:rFonts w:ascii="Times New Roman" w:hAnsi="Times New Roman" w:cs="Times New Roman"/>
          <w:sz w:val="24"/>
          <w:szCs w:val="24"/>
        </w:rPr>
        <w:t>Cicero is known for many of his esteemed feats, one of the</w:t>
      </w:r>
      <w:r w:rsidR="00E92F25" w:rsidRPr="00D90B63">
        <w:rPr>
          <w:rFonts w:ascii="Times New Roman" w:hAnsi="Times New Roman" w:cs="Times New Roman"/>
          <w:sz w:val="24"/>
          <w:szCs w:val="24"/>
        </w:rPr>
        <w:t>se being</w:t>
      </w:r>
      <w:r w:rsidR="003D64DA" w:rsidRPr="00D90B63">
        <w:rPr>
          <w:rFonts w:ascii="Times New Roman" w:hAnsi="Times New Roman" w:cs="Times New Roman"/>
          <w:sz w:val="24"/>
          <w:szCs w:val="24"/>
        </w:rPr>
        <w:t xml:space="preserve"> a</w:t>
      </w:r>
      <w:r w:rsidR="00E92F25" w:rsidRPr="00D90B63">
        <w:rPr>
          <w:rFonts w:ascii="Times New Roman" w:hAnsi="Times New Roman" w:cs="Times New Roman"/>
          <w:sz w:val="24"/>
          <w:szCs w:val="24"/>
        </w:rPr>
        <w:t>n</w:t>
      </w:r>
      <w:r w:rsidR="003D64DA" w:rsidRPr="00D90B63">
        <w:rPr>
          <w:rFonts w:ascii="Times New Roman" w:hAnsi="Times New Roman" w:cs="Times New Roman"/>
          <w:sz w:val="24"/>
          <w:szCs w:val="24"/>
        </w:rPr>
        <w:t xml:space="preserve"> ancient historian </w:t>
      </w:r>
      <w:r w:rsidR="007D6DAF" w:rsidRPr="00D90B63">
        <w:rPr>
          <w:rFonts w:ascii="Times New Roman" w:hAnsi="Times New Roman" w:cs="Times New Roman"/>
          <w:sz w:val="24"/>
          <w:szCs w:val="24"/>
        </w:rPr>
        <w:t>of</w:t>
      </w:r>
      <w:r w:rsidR="003D64DA" w:rsidRPr="00D90B63">
        <w:rPr>
          <w:rFonts w:ascii="Times New Roman" w:hAnsi="Times New Roman" w:cs="Times New Roman"/>
          <w:sz w:val="24"/>
          <w:szCs w:val="24"/>
        </w:rPr>
        <w:t xml:space="preserve"> the most sophisticated nature</w:t>
      </w:r>
      <w:r w:rsidR="00E92F25" w:rsidRPr="00D90B63">
        <w:rPr>
          <w:rFonts w:ascii="Times New Roman" w:hAnsi="Times New Roman" w:cs="Times New Roman"/>
          <w:sz w:val="24"/>
          <w:szCs w:val="24"/>
        </w:rPr>
        <w:t>;</w:t>
      </w:r>
      <w:r w:rsidR="003D64DA" w:rsidRPr="00D90B63">
        <w:rPr>
          <w:rFonts w:ascii="Times New Roman" w:hAnsi="Times New Roman" w:cs="Times New Roman"/>
          <w:sz w:val="24"/>
          <w:szCs w:val="24"/>
        </w:rPr>
        <w:t xml:space="preserve"> </w:t>
      </w:r>
      <w:r w:rsidR="00E7613F" w:rsidRPr="00D90B63">
        <w:rPr>
          <w:rFonts w:ascii="Times New Roman" w:hAnsi="Times New Roman" w:cs="Times New Roman"/>
          <w:sz w:val="24"/>
          <w:szCs w:val="24"/>
        </w:rPr>
        <w:t>‘</w:t>
      </w:r>
      <w:r w:rsidR="00E92F25" w:rsidRPr="00D90B63">
        <w:rPr>
          <w:rFonts w:ascii="Times New Roman" w:hAnsi="Times New Roman" w:cs="Times New Roman"/>
          <w:sz w:val="24"/>
          <w:szCs w:val="24"/>
        </w:rPr>
        <w:t xml:space="preserve">Cicero </w:t>
      </w:r>
      <w:r w:rsidR="00E7613F" w:rsidRPr="00D90B63">
        <w:rPr>
          <w:rFonts w:ascii="Times New Roman" w:hAnsi="Times New Roman" w:cs="Times New Roman"/>
          <w:sz w:val="24"/>
          <w:szCs w:val="24"/>
        </w:rPr>
        <w:t>was a serious student of the past and an unsurpassed intellectual’</w:t>
      </w:r>
      <w:r w:rsidR="003D64DA" w:rsidRPr="00D90B63">
        <w:rPr>
          <w:rFonts w:ascii="Times New Roman" w:hAnsi="Times New Roman" w:cs="Times New Roman"/>
          <w:sz w:val="24"/>
          <w:szCs w:val="24"/>
        </w:rPr>
        <w:t>,</w:t>
      </w:r>
      <w:r w:rsidR="00E7613F" w:rsidRPr="00D90B63">
        <w:rPr>
          <w:rStyle w:val="FootnoteReference"/>
          <w:rFonts w:ascii="Times New Roman" w:hAnsi="Times New Roman" w:cs="Times New Roman"/>
          <w:sz w:val="24"/>
          <w:szCs w:val="24"/>
        </w:rPr>
        <w:footnoteReference w:id="26"/>
      </w:r>
      <w:r w:rsidR="003D64DA" w:rsidRPr="00D90B63">
        <w:rPr>
          <w:rFonts w:ascii="Times New Roman" w:hAnsi="Times New Roman" w:cs="Times New Roman"/>
          <w:sz w:val="24"/>
          <w:szCs w:val="24"/>
        </w:rPr>
        <w:t xml:space="preserve"> yet he appears to be </w:t>
      </w:r>
      <w:r w:rsidR="00452AD0" w:rsidRPr="00D90B63">
        <w:rPr>
          <w:rFonts w:ascii="Times New Roman" w:hAnsi="Times New Roman" w:cs="Times New Roman"/>
          <w:sz w:val="24"/>
          <w:szCs w:val="24"/>
        </w:rPr>
        <w:t>an advocate</w:t>
      </w:r>
      <w:r w:rsidR="003D64DA" w:rsidRPr="00D90B63">
        <w:rPr>
          <w:rFonts w:ascii="Times New Roman" w:hAnsi="Times New Roman" w:cs="Times New Roman"/>
          <w:sz w:val="24"/>
          <w:szCs w:val="24"/>
        </w:rPr>
        <w:t xml:space="preserve"> of this style of historiography.</w:t>
      </w:r>
      <w:r w:rsidR="00753919" w:rsidRPr="00D90B63">
        <w:rPr>
          <w:rFonts w:ascii="Times New Roman" w:hAnsi="Times New Roman" w:cs="Times New Roman"/>
          <w:sz w:val="24"/>
          <w:szCs w:val="24"/>
        </w:rPr>
        <w:t xml:space="preserve"> </w:t>
      </w:r>
      <w:r w:rsidR="00C370D1" w:rsidRPr="00D90B63">
        <w:rPr>
          <w:rFonts w:ascii="Times New Roman" w:hAnsi="Times New Roman" w:cs="Times New Roman"/>
          <w:sz w:val="24"/>
          <w:szCs w:val="24"/>
        </w:rPr>
        <w:t>Firstly, it should be noted that Cicero was a keen patron of history and saw the value of it more than anyone, portraying his v</w:t>
      </w:r>
      <w:r w:rsidR="00965663" w:rsidRPr="00D90B63">
        <w:rPr>
          <w:rFonts w:ascii="Times New Roman" w:hAnsi="Times New Roman" w:cs="Times New Roman"/>
          <w:sz w:val="24"/>
          <w:szCs w:val="24"/>
        </w:rPr>
        <w:t>iews</w:t>
      </w:r>
      <w:r w:rsidR="00C370D1" w:rsidRPr="00D90B63">
        <w:rPr>
          <w:rFonts w:ascii="Times New Roman" w:hAnsi="Times New Roman" w:cs="Times New Roman"/>
          <w:sz w:val="24"/>
          <w:szCs w:val="24"/>
        </w:rPr>
        <w:t xml:space="preserve"> through writing</w:t>
      </w:r>
      <w:r w:rsidR="00753919" w:rsidRPr="00D90B63">
        <w:rPr>
          <w:rFonts w:ascii="Times New Roman" w:hAnsi="Times New Roman" w:cs="Times New Roman"/>
          <w:sz w:val="24"/>
          <w:szCs w:val="24"/>
        </w:rPr>
        <w:t xml:space="preserve">: </w:t>
      </w:r>
      <w:r w:rsidR="00D30031" w:rsidRPr="00D90B63">
        <w:rPr>
          <w:rFonts w:ascii="Times New Roman" w:hAnsi="Times New Roman" w:cs="Times New Roman"/>
          <w:sz w:val="24"/>
          <w:szCs w:val="24"/>
        </w:rPr>
        <w:t>‘</w:t>
      </w:r>
      <w:r w:rsidR="00753919" w:rsidRPr="00D90B63">
        <w:rPr>
          <w:rFonts w:ascii="Times New Roman" w:hAnsi="Times New Roman" w:cs="Times New Roman"/>
          <w:sz w:val="24"/>
          <w:szCs w:val="24"/>
        </w:rPr>
        <w:t>To be ignorant of what took place before you were born is always to remain a child. For where is the meaning of one’s own life unless it is woven into the lives of our ancestors through the records of the past?</w:t>
      </w:r>
      <w:r w:rsidR="006844BE" w:rsidRPr="00D90B63">
        <w:rPr>
          <w:rFonts w:ascii="Times New Roman" w:hAnsi="Times New Roman" w:cs="Times New Roman"/>
          <w:sz w:val="24"/>
          <w:szCs w:val="24"/>
        </w:rPr>
        <w:t>’</w:t>
      </w:r>
      <w:r w:rsidR="00503B91" w:rsidRPr="00D90B63">
        <w:rPr>
          <w:rStyle w:val="FootnoteReference"/>
          <w:rFonts w:ascii="Times New Roman" w:hAnsi="Times New Roman" w:cs="Times New Roman"/>
          <w:sz w:val="24"/>
          <w:szCs w:val="24"/>
        </w:rPr>
        <w:footnoteReference w:id="27"/>
      </w:r>
      <w:r w:rsidR="00965663" w:rsidRPr="00D90B63">
        <w:rPr>
          <w:rFonts w:ascii="Times New Roman" w:hAnsi="Times New Roman" w:cs="Times New Roman"/>
          <w:sz w:val="24"/>
          <w:szCs w:val="24"/>
        </w:rPr>
        <w:t xml:space="preserve"> This insight is one that </w:t>
      </w:r>
      <w:r w:rsidR="003E5A1B" w:rsidRPr="00D90B63">
        <w:rPr>
          <w:rFonts w:ascii="Times New Roman" w:hAnsi="Times New Roman" w:cs="Times New Roman"/>
          <w:sz w:val="24"/>
          <w:szCs w:val="24"/>
        </w:rPr>
        <w:t>Cicero’s</w:t>
      </w:r>
      <w:r w:rsidR="00965663" w:rsidRPr="00D90B63">
        <w:rPr>
          <w:rFonts w:ascii="Times New Roman" w:hAnsi="Times New Roman" w:cs="Times New Roman"/>
          <w:sz w:val="24"/>
          <w:szCs w:val="24"/>
        </w:rPr>
        <w:t xml:space="preserve"> contemp</w:t>
      </w:r>
      <w:r w:rsidR="00ED2E89" w:rsidRPr="00D90B63">
        <w:rPr>
          <w:rFonts w:ascii="Times New Roman" w:hAnsi="Times New Roman" w:cs="Times New Roman"/>
          <w:sz w:val="24"/>
          <w:szCs w:val="24"/>
        </w:rPr>
        <w:t>ora</w:t>
      </w:r>
      <w:r w:rsidR="00965663" w:rsidRPr="00D90B63">
        <w:rPr>
          <w:rFonts w:ascii="Times New Roman" w:hAnsi="Times New Roman" w:cs="Times New Roman"/>
          <w:sz w:val="24"/>
          <w:szCs w:val="24"/>
        </w:rPr>
        <w:t>ries</w:t>
      </w:r>
      <w:r w:rsidR="00871BEF" w:rsidRPr="00D90B63">
        <w:rPr>
          <w:rFonts w:ascii="Times New Roman" w:hAnsi="Times New Roman" w:cs="Times New Roman"/>
          <w:sz w:val="24"/>
          <w:szCs w:val="24"/>
        </w:rPr>
        <w:t xml:space="preserve"> are likely to</w:t>
      </w:r>
      <w:r w:rsidR="00ED70D7" w:rsidRPr="00D90B63">
        <w:rPr>
          <w:rFonts w:ascii="Times New Roman" w:hAnsi="Times New Roman" w:cs="Times New Roman"/>
          <w:sz w:val="24"/>
          <w:szCs w:val="24"/>
        </w:rPr>
        <w:t xml:space="preserve"> have</w:t>
      </w:r>
      <w:r w:rsidR="00871BEF" w:rsidRPr="00D90B63">
        <w:rPr>
          <w:rFonts w:ascii="Times New Roman" w:hAnsi="Times New Roman" w:cs="Times New Roman"/>
          <w:sz w:val="24"/>
          <w:szCs w:val="24"/>
        </w:rPr>
        <w:t xml:space="preserve"> share</w:t>
      </w:r>
      <w:r w:rsidR="00ED70D7" w:rsidRPr="00D90B63">
        <w:rPr>
          <w:rFonts w:ascii="Times New Roman" w:hAnsi="Times New Roman" w:cs="Times New Roman"/>
          <w:sz w:val="24"/>
          <w:szCs w:val="24"/>
        </w:rPr>
        <w:t>d</w:t>
      </w:r>
      <w:r w:rsidR="00871BEF" w:rsidRPr="00D90B63">
        <w:rPr>
          <w:rFonts w:ascii="Times New Roman" w:hAnsi="Times New Roman" w:cs="Times New Roman"/>
          <w:sz w:val="24"/>
          <w:szCs w:val="24"/>
        </w:rPr>
        <w:t xml:space="preserve"> with him</w:t>
      </w:r>
      <w:r w:rsidR="00881F5B" w:rsidRPr="00D90B63">
        <w:rPr>
          <w:rFonts w:ascii="Times New Roman" w:hAnsi="Times New Roman" w:cs="Times New Roman"/>
          <w:sz w:val="24"/>
          <w:szCs w:val="24"/>
        </w:rPr>
        <w:t>, a</w:t>
      </w:r>
      <w:r w:rsidR="005530BF" w:rsidRPr="00D90B63">
        <w:rPr>
          <w:rFonts w:ascii="Times New Roman" w:hAnsi="Times New Roman" w:cs="Times New Roman"/>
          <w:sz w:val="24"/>
          <w:szCs w:val="24"/>
        </w:rPr>
        <w:t>long with</w:t>
      </w:r>
      <w:r w:rsidR="00965663" w:rsidRPr="00D90B63">
        <w:rPr>
          <w:rFonts w:ascii="Times New Roman" w:hAnsi="Times New Roman" w:cs="Times New Roman"/>
          <w:sz w:val="24"/>
          <w:szCs w:val="24"/>
        </w:rPr>
        <w:t xml:space="preserve"> </w:t>
      </w:r>
      <w:r w:rsidR="00D71BC8" w:rsidRPr="00D90B63">
        <w:rPr>
          <w:rFonts w:ascii="Times New Roman" w:hAnsi="Times New Roman" w:cs="Times New Roman"/>
          <w:sz w:val="24"/>
          <w:szCs w:val="24"/>
        </w:rPr>
        <w:t xml:space="preserve">most </w:t>
      </w:r>
      <w:r w:rsidR="00965663" w:rsidRPr="00D90B63">
        <w:rPr>
          <w:rFonts w:ascii="Times New Roman" w:hAnsi="Times New Roman" w:cs="Times New Roman"/>
          <w:sz w:val="24"/>
          <w:szCs w:val="24"/>
        </w:rPr>
        <w:t>modern historians</w:t>
      </w:r>
      <w:r w:rsidR="00B2523E" w:rsidRPr="00D90B63">
        <w:rPr>
          <w:rFonts w:ascii="Times New Roman" w:hAnsi="Times New Roman" w:cs="Times New Roman"/>
          <w:sz w:val="24"/>
          <w:szCs w:val="24"/>
        </w:rPr>
        <w:t xml:space="preserve"> too</w:t>
      </w:r>
      <w:r w:rsidR="00965663" w:rsidRPr="00D90B63">
        <w:rPr>
          <w:rFonts w:ascii="Times New Roman" w:hAnsi="Times New Roman" w:cs="Times New Roman"/>
          <w:sz w:val="24"/>
          <w:szCs w:val="24"/>
        </w:rPr>
        <w:t xml:space="preserve"> as it gives </w:t>
      </w:r>
      <w:r w:rsidR="00A1129B" w:rsidRPr="00D90B63">
        <w:rPr>
          <w:rFonts w:ascii="Times New Roman" w:hAnsi="Times New Roman" w:cs="Times New Roman"/>
          <w:sz w:val="24"/>
          <w:szCs w:val="24"/>
        </w:rPr>
        <w:t xml:space="preserve">historiography </w:t>
      </w:r>
      <w:r w:rsidR="005350CA" w:rsidRPr="00D90B63">
        <w:rPr>
          <w:rFonts w:ascii="Times New Roman" w:hAnsi="Times New Roman" w:cs="Times New Roman"/>
          <w:sz w:val="24"/>
          <w:szCs w:val="24"/>
        </w:rPr>
        <w:t xml:space="preserve">a </w:t>
      </w:r>
      <w:r w:rsidR="00D71BC8" w:rsidRPr="00D90B63">
        <w:rPr>
          <w:rFonts w:ascii="Times New Roman" w:hAnsi="Times New Roman" w:cs="Times New Roman"/>
          <w:sz w:val="24"/>
          <w:szCs w:val="24"/>
        </w:rPr>
        <w:t xml:space="preserve">purpose </w:t>
      </w:r>
      <w:r w:rsidR="00C377C8" w:rsidRPr="00D90B63">
        <w:rPr>
          <w:rFonts w:ascii="Times New Roman" w:hAnsi="Times New Roman" w:cs="Times New Roman"/>
          <w:sz w:val="24"/>
          <w:szCs w:val="24"/>
        </w:rPr>
        <w:t xml:space="preserve">because </w:t>
      </w:r>
      <w:r w:rsidR="00D71BC8" w:rsidRPr="00D90B63">
        <w:rPr>
          <w:rFonts w:ascii="Times New Roman" w:hAnsi="Times New Roman" w:cs="Times New Roman"/>
          <w:sz w:val="24"/>
          <w:szCs w:val="24"/>
        </w:rPr>
        <w:t xml:space="preserve">we can learn </w:t>
      </w:r>
      <w:r w:rsidR="0001325F" w:rsidRPr="00D90B63">
        <w:rPr>
          <w:rFonts w:ascii="Times New Roman" w:hAnsi="Times New Roman" w:cs="Times New Roman"/>
          <w:sz w:val="24"/>
          <w:szCs w:val="24"/>
        </w:rPr>
        <w:t>so much from the act</w:t>
      </w:r>
      <w:r w:rsidR="00C377C8" w:rsidRPr="00D90B63">
        <w:rPr>
          <w:rFonts w:ascii="Times New Roman" w:hAnsi="Times New Roman" w:cs="Times New Roman"/>
          <w:sz w:val="24"/>
          <w:szCs w:val="24"/>
        </w:rPr>
        <w:t xml:space="preserve">ions </w:t>
      </w:r>
      <w:r w:rsidR="009E5859" w:rsidRPr="00D90B63">
        <w:rPr>
          <w:rFonts w:ascii="Times New Roman" w:hAnsi="Times New Roman" w:cs="Times New Roman"/>
          <w:sz w:val="24"/>
          <w:szCs w:val="24"/>
        </w:rPr>
        <w:t>and faults</w:t>
      </w:r>
      <w:r w:rsidR="00B50B9B" w:rsidRPr="00D90B63">
        <w:rPr>
          <w:rFonts w:ascii="Times New Roman" w:hAnsi="Times New Roman" w:cs="Times New Roman"/>
          <w:sz w:val="24"/>
          <w:szCs w:val="24"/>
        </w:rPr>
        <w:t xml:space="preserve"> of the past, </w:t>
      </w:r>
      <w:r w:rsidR="00FC6E2B" w:rsidRPr="00D90B63">
        <w:rPr>
          <w:rFonts w:ascii="Times New Roman" w:hAnsi="Times New Roman" w:cs="Times New Roman"/>
          <w:sz w:val="24"/>
          <w:szCs w:val="24"/>
        </w:rPr>
        <w:t xml:space="preserve">both morally, </w:t>
      </w:r>
      <w:r w:rsidR="009E533E" w:rsidRPr="00D90B63">
        <w:rPr>
          <w:rFonts w:ascii="Times New Roman" w:hAnsi="Times New Roman" w:cs="Times New Roman"/>
          <w:sz w:val="24"/>
          <w:szCs w:val="24"/>
        </w:rPr>
        <w:t>politically</w:t>
      </w:r>
      <w:r w:rsidR="00FC6E2B" w:rsidRPr="00D90B63">
        <w:rPr>
          <w:rFonts w:ascii="Times New Roman" w:hAnsi="Times New Roman" w:cs="Times New Roman"/>
          <w:sz w:val="24"/>
          <w:szCs w:val="24"/>
        </w:rPr>
        <w:t xml:space="preserve"> and technologically.</w:t>
      </w:r>
      <w:r w:rsidR="00753919" w:rsidRPr="00D90B63">
        <w:rPr>
          <w:rFonts w:ascii="Times New Roman" w:hAnsi="Times New Roman" w:cs="Times New Roman"/>
          <w:sz w:val="24"/>
          <w:szCs w:val="24"/>
        </w:rPr>
        <w:t xml:space="preserve"> </w:t>
      </w:r>
      <w:r w:rsidR="00505DAB" w:rsidRPr="00D90B63">
        <w:rPr>
          <w:rFonts w:ascii="Times New Roman" w:hAnsi="Times New Roman" w:cs="Times New Roman"/>
          <w:sz w:val="24"/>
          <w:szCs w:val="24"/>
        </w:rPr>
        <w:t>To get an objective insight into Cicero’s nature, Plutarch tells us Cicero: ‘was fond of learning and fond of wisdom, capable of welcoming all knowledge and incapable of slighting any kind of literature.’</w:t>
      </w:r>
      <w:r w:rsidR="00505DAB" w:rsidRPr="00D90B63">
        <w:rPr>
          <w:rStyle w:val="FootnoteReference"/>
          <w:rFonts w:ascii="Times New Roman" w:hAnsi="Times New Roman" w:cs="Times New Roman"/>
          <w:sz w:val="24"/>
          <w:szCs w:val="24"/>
        </w:rPr>
        <w:footnoteReference w:id="28"/>
      </w:r>
      <w:r w:rsidR="009C582C" w:rsidRPr="00D90B63">
        <w:rPr>
          <w:rFonts w:ascii="Times New Roman" w:hAnsi="Times New Roman" w:cs="Times New Roman"/>
          <w:sz w:val="24"/>
          <w:szCs w:val="24"/>
        </w:rPr>
        <w:t xml:space="preserve"> </w:t>
      </w:r>
      <w:r w:rsidR="00BE6B7A" w:rsidRPr="00D90B63">
        <w:rPr>
          <w:rFonts w:ascii="Times New Roman" w:hAnsi="Times New Roman" w:cs="Times New Roman"/>
          <w:sz w:val="24"/>
          <w:szCs w:val="24"/>
        </w:rPr>
        <w:t>This shows us how highly regarded a figure Cicero was amongst the Romans</w:t>
      </w:r>
      <w:r w:rsidR="005D750C" w:rsidRPr="00D90B63">
        <w:rPr>
          <w:rFonts w:ascii="Times New Roman" w:hAnsi="Times New Roman" w:cs="Times New Roman"/>
          <w:sz w:val="24"/>
          <w:szCs w:val="24"/>
        </w:rPr>
        <w:t>,</w:t>
      </w:r>
      <w:r w:rsidR="00BE6B7A" w:rsidRPr="00D90B63">
        <w:rPr>
          <w:rFonts w:ascii="Times New Roman" w:hAnsi="Times New Roman" w:cs="Times New Roman"/>
          <w:sz w:val="24"/>
          <w:szCs w:val="24"/>
        </w:rPr>
        <w:t xml:space="preserve"> that they considered him</w:t>
      </w:r>
      <w:r w:rsidR="005D750C" w:rsidRPr="00D90B63">
        <w:rPr>
          <w:rFonts w:ascii="Times New Roman" w:hAnsi="Times New Roman" w:cs="Times New Roman"/>
          <w:sz w:val="24"/>
          <w:szCs w:val="24"/>
        </w:rPr>
        <w:t xml:space="preserve"> as</w:t>
      </w:r>
      <w:r w:rsidR="00BE6B7A" w:rsidRPr="00D90B63">
        <w:rPr>
          <w:rFonts w:ascii="Times New Roman" w:hAnsi="Times New Roman" w:cs="Times New Roman"/>
          <w:sz w:val="24"/>
          <w:szCs w:val="24"/>
        </w:rPr>
        <w:t xml:space="preserve"> a prominent figure of wisdom and one of Rome’s greatest ever orators</w:t>
      </w:r>
      <w:r w:rsidR="005D750C" w:rsidRPr="00D90B63">
        <w:rPr>
          <w:rFonts w:ascii="Times New Roman" w:hAnsi="Times New Roman" w:cs="Times New Roman"/>
          <w:sz w:val="24"/>
          <w:szCs w:val="24"/>
        </w:rPr>
        <w:t xml:space="preserve"> even over 100 years after Cicero’s death when Plutarch was writing;</w:t>
      </w:r>
      <w:r w:rsidR="00BE6B7A" w:rsidRPr="00D90B63">
        <w:rPr>
          <w:rFonts w:ascii="Times New Roman" w:hAnsi="Times New Roman" w:cs="Times New Roman"/>
          <w:sz w:val="24"/>
          <w:szCs w:val="24"/>
        </w:rPr>
        <w:t xml:space="preserve"> whilst</w:t>
      </w:r>
      <w:r w:rsidR="005661BD" w:rsidRPr="00D90B63">
        <w:rPr>
          <w:rFonts w:ascii="Times New Roman" w:hAnsi="Times New Roman" w:cs="Times New Roman"/>
          <w:sz w:val="24"/>
          <w:szCs w:val="24"/>
        </w:rPr>
        <w:t xml:space="preserve"> also present</w:t>
      </w:r>
      <w:r w:rsidR="00D00F1E" w:rsidRPr="00D90B63">
        <w:rPr>
          <w:rFonts w:ascii="Times New Roman" w:hAnsi="Times New Roman" w:cs="Times New Roman"/>
          <w:sz w:val="24"/>
          <w:szCs w:val="24"/>
        </w:rPr>
        <w:t>ing</w:t>
      </w:r>
      <w:r w:rsidR="005661BD" w:rsidRPr="00D90B63">
        <w:rPr>
          <w:rFonts w:ascii="Times New Roman" w:hAnsi="Times New Roman" w:cs="Times New Roman"/>
          <w:sz w:val="24"/>
          <w:szCs w:val="24"/>
        </w:rPr>
        <w:t xml:space="preserve"> Cicero as</w:t>
      </w:r>
      <w:r w:rsidR="00BE6B7A" w:rsidRPr="00D90B63">
        <w:rPr>
          <w:rFonts w:ascii="Times New Roman" w:hAnsi="Times New Roman" w:cs="Times New Roman"/>
          <w:sz w:val="24"/>
          <w:szCs w:val="24"/>
        </w:rPr>
        <w:t xml:space="preserve"> a</w:t>
      </w:r>
      <w:r w:rsidR="00C97253" w:rsidRPr="00D90B63">
        <w:rPr>
          <w:rFonts w:ascii="Times New Roman" w:hAnsi="Times New Roman" w:cs="Times New Roman"/>
          <w:sz w:val="24"/>
          <w:szCs w:val="24"/>
        </w:rPr>
        <w:t xml:space="preserve"> lover</w:t>
      </w:r>
      <w:r w:rsidR="00BE6B7A" w:rsidRPr="00D90B63">
        <w:rPr>
          <w:rFonts w:ascii="Times New Roman" w:hAnsi="Times New Roman" w:cs="Times New Roman"/>
          <w:sz w:val="24"/>
          <w:szCs w:val="24"/>
        </w:rPr>
        <w:t xml:space="preserve"> of all </w:t>
      </w:r>
      <w:r w:rsidR="005661BD" w:rsidRPr="00D90B63">
        <w:rPr>
          <w:rFonts w:ascii="Times New Roman" w:hAnsi="Times New Roman" w:cs="Times New Roman"/>
          <w:sz w:val="24"/>
          <w:szCs w:val="24"/>
        </w:rPr>
        <w:t>forms</w:t>
      </w:r>
      <w:r w:rsidR="00BE6B7A" w:rsidRPr="00D90B63">
        <w:rPr>
          <w:rFonts w:ascii="Times New Roman" w:hAnsi="Times New Roman" w:cs="Times New Roman"/>
          <w:sz w:val="24"/>
          <w:szCs w:val="24"/>
        </w:rPr>
        <w:t xml:space="preserve"> of literature which alludes to the notion of his usage of dramatisation.</w:t>
      </w:r>
      <w:r w:rsidR="0010782B" w:rsidRPr="00D90B63">
        <w:rPr>
          <w:rFonts w:ascii="Times New Roman" w:hAnsi="Times New Roman" w:cs="Times New Roman"/>
          <w:sz w:val="24"/>
          <w:szCs w:val="24"/>
        </w:rPr>
        <w:t xml:space="preserve"> </w:t>
      </w:r>
      <w:r w:rsidR="00FC407F" w:rsidRPr="00D90B63">
        <w:rPr>
          <w:rFonts w:ascii="Times New Roman" w:hAnsi="Times New Roman" w:cs="Times New Roman"/>
          <w:sz w:val="24"/>
          <w:szCs w:val="24"/>
        </w:rPr>
        <w:t xml:space="preserve"> </w:t>
      </w:r>
      <w:r w:rsidR="00AB6354" w:rsidRPr="00D90B63">
        <w:rPr>
          <w:rFonts w:ascii="Times New Roman" w:hAnsi="Times New Roman" w:cs="Times New Roman"/>
          <w:sz w:val="24"/>
          <w:szCs w:val="24"/>
        </w:rPr>
        <w:tab/>
      </w:r>
      <w:r w:rsidR="00AB6354" w:rsidRPr="00D90B63">
        <w:rPr>
          <w:rFonts w:ascii="Times New Roman" w:hAnsi="Times New Roman" w:cs="Times New Roman"/>
          <w:sz w:val="24"/>
          <w:szCs w:val="24"/>
        </w:rPr>
        <w:tab/>
      </w:r>
      <w:r w:rsidR="00AB6354" w:rsidRPr="00D90B63">
        <w:rPr>
          <w:rFonts w:ascii="Times New Roman" w:hAnsi="Times New Roman" w:cs="Times New Roman"/>
          <w:sz w:val="24"/>
          <w:szCs w:val="24"/>
        </w:rPr>
        <w:tab/>
      </w:r>
      <w:r w:rsidR="00BE276F" w:rsidRPr="00D90B63">
        <w:rPr>
          <w:rFonts w:ascii="Times New Roman" w:hAnsi="Times New Roman" w:cs="Times New Roman"/>
          <w:sz w:val="24"/>
          <w:szCs w:val="24"/>
        </w:rPr>
        <w:tab/>
      </w:r>
      <w:r w:rsidR="00BE276F" w:rsidRPr="00D90B63">
        <w:rPr>
          <w:rFonts w:ascii="Times New Roman" w:hAnsi="Times New Roman" w:cs="Times New Roman"/>
          <w:sz w:val="24"/>
          <w:szCs w:val="24"/>
        </w:rPr>
        <w:tab/>
      </w:r>
      <w:r w:rsidR="00BE276F" w:rsidRPr="00D90B63">
        <w:rPr>
          <w:rFonts w:ascii="Times New Roman" w:hAnsi="Times New Roman" w:cs="Times New Roman"/>
          <w:sz w:val="24"/>
          <w:szCs w:val="24"/>
        </w:rPr>
        <w:tab/>
      </w:r>
      <w:r w:rsidR="00B67B64">
        <w:rPr>
          <w:rFonts w:ascii="Times New Roman" w:hAnsi="Times New Roman" w:cs="Times New Roman"/>
          <w:sz w:val="24"/>
          <w:szCs w:val="24"/>
        </w:rPr>
        <w:tab/>
      </w:r>
      <w:r w:rsidR="00676036" w:rsidRPr="00D90B63">
        <w:rPr>
          <w:rFonts w:ascii="Times New Roman" w:hAnsi="Times New Roman" w:cs="Times New Roman"/>
          <w:sz w:val="24"/>
          <w:szCs w:val="24"/>
        </w:rPr>
        <w:t>Tatum explains that Cicero was praising of two historians</w:t>
      </w:r>
      <w:r w:rsidR="000671F8" w:rsidRPr="00D90B63">
        <w:rPr>
          <w:rFonts w:ascii="Times New Roman" w:hAnsi="Times New Roman" w:cs="Times New Roman"/>
          <w:sz w:val="24"/>
          <w:szCs w:val="24"/>
        </w:rPr>
        <w:t xml:space="preserve"> (Cornelius </w:t>
      </w:r>
      <w:proofErr w:type="spellStart"/>
      <w:r w:rsidR="000671F8" w:rsidRPr="00D90B63">
        <w:rPr>
          <w:rFonts w:ascii="Times New Roman" w:hAnsi="Times New Roman" w:cs="Times New Roman"/>
          <w:sz w:val="24"/>
          <w:szCs w:val="24"/>
        </w:rPr>
        <w:t>Sisenna</w:t>
      </w:r>
      <w:proofErr w:type="spellEnd"/>
      <w:r w:rsidR="000671F8" w:rsidRPr="00D90B63">
        <w:rPr>
          <w:rFonts w:ascii="Times New Roman" w:hAnsi="Times New Roman" w:cs="Times New Roman"/>
          <w:sz w:val="24"/>
          <w:szCs w:val="24"/>
        </w:rPr>
        <w:t xml:space="preserve"> and </w:t>
      </w:r>
      <w:proofErr w:type="spellStart"/>
      <w:r w:rsidR="000671F8" w:rsidRPr="00D90B63">
        <w:rPr>
          <w:rFonts w:ascii="Times New Roman" w:hAnsi="Times New Roman" w:cs="Times New Roman"/>
          <w:sz w:val="24"/>
          <w:szCs w:val="24"/>
        </w:rPr>
        <w:t>Coelius</w:t>
      </w:r>
      <w:proofErr w:type="spellEnd"/>
      <w:r w:rsidR="000671F8" w:rsidRPr="00D90B63">
        <w:rPr>
          <w:rFonts w:ascii="Times New Roman" w:hAnsi="Times New Roman" w:cs="Times New Roman"/>
          <w:sz w:val="24"/>
          <w:szCs w:val="24"/>
        </w:rPr>
        <w:t xml:space="preserve"> Antipater) that</w:t>
      </w:r>
      <w:r w:rsidR="000612FC" w:rsidRPr="00D90B63">
        <w:rPr>
          <w:rFonts w:ascii="Times New Roman" w:hAnsi="Times New Roman" w:cs="Times New Roman"/>
          <w:sz w:val="24"/>
          <w:szCs w:val="24"/>
        </w:rPr>
        <w:t xml:space="preserve"> were notably unreliable but popular with the public due to their excessive </w:t>
      </w:r>
      <w:r w:rsidR="00C60E75" w:rsidRPr="00D90B63">
        <w:rPr>
          <w:rFonts w:ascii="Times New Roman" w:hAnsi="Times New Roman" w:cs="Times New Roman"/>
          <w:sz w:val="24"/>
          <w:szCs w:val="24"/>
        </w:rPr>
        <w:t>usage of ‘speeches, diverting digressions, omens, and even dreams’</w:t>
      </w:r>
      <w:r w:rsidR="00C60E75" w:rsidRPr="00D90B63">
        <w:rPr>
          <w:rStyle w:val="FootnoteReference"/>
          <w:rFonts w:ascii="Times New Roman" w:hAnsi="Times New Roman" w:cs="Times New Roman"/>
          <w:sz w:val="24"/>
          <w:szCs w:val="24"/>
        </w:rPr>
        <w:footnoteReference w:id="29"/>
      </w:r>
      <w:r w:rsidR="00D00F1E" w:rsidRPr="00D90B63">
        <w:rPr>
          <w:rFonts w:ascii="Times New Roman" w:hAnsi="Times New Roman" w:cs="Times New Roman"/>
          <w:sz w:val="24"/>
          <w:szCs w:val="24"/>
        </w:rPr>
        <w:t xml:space="preserve"> </w:t>
      </w:r>
      <w:r w:rsidR="00925CED" w:rsidRPr="00D90B63">
        <w:rPr>
          <w:rFonts w:ascii="Times New Roman" w:hAnsi="Times New Roman" w:cs="Times New Roman"/>
          <w:sz w:val="24"/>
          <w:szCs w:val="24"/>
        </w:rPr>
        <w:t>within th</w:t>
      </w:r>
      <w:r w:rsidR="00667C76" w:rsidRPr="00D90B63">
        <w:rPr>
          <w:rFonts w:ascii="Times New Roman" w:hAnsi="Times New Roman" w:cs="Times New Roman"/>
          <w:sz w:val="24"/>
          <w:szCs w:val="24"/>
        </w:rPr>
        <w:t xml:space="preserve">eir writing. </w:t>
      </w:r>
      <w:r w:rsidR="00AC429B" w:rsidRPr="00D90B63">
        <w:rPr>
          <w:rFonts w:ascii="Times New Roman" w:hAnsi="Times New Roman" w:cs="Times New Roman"/>
          <w:sz w:val="24"/>
          <w:szCs w:val="24"/>
        </w:rPr>
        <w:t xml:space="preserve">Interestingly, these features of writing seem indistinguishable from that of Herodotus’, who we previously discussed in depth. </w:t>
      </w:r>
      <w:r w:rsidR="00A113EC" w:rsidRPr="00D90B63">
        <w:rPr>
          <w:rFonts w:ascii="Times New Roman" w:hAnsi="Times New Roman" w:cs="Times New Roman"/>
          <w:sz w:val="24"/>
          <w:szCs w:val="24"/>
        </w:rPr>
        <w:t xml:space="preserve">In addition, </w:t>
      </w:r>
      <w:r w:rsidR="008D1BDA" w:rsidRPr="00D90B63">
        <w:rPr>
          <w:rFonts w:ascii="Times New Roman" w:hAnsi="Times New Roman" w:cs="Times New Roman"/>
          <w:sz w:val="24"/>
          <w:szCs w:val="24"/>
        </w:rPr>
        <w:t xml:space="preserve">Cicero </w:t>
      </w:r>
      <w:r w:rsidR="00780182" w:rsidRPr="00D90B63">
        <w:rPr>
          <w:rFonts w:ascii="Times New Roman" w:hAnsi="Times New Roman" w:cs="Times New Roman"/>
          <w:sz w:val="24"/>
          <w:szCs w:val="24"/>
        </w:rPr>
        <w:t xml:space="preserve">criticizes </w:t>
      </w:r>
      <w:r w:rsidR="0075220F" w:rsidRPr="00D90B63">
        <w:rPr>
          <w:rFonts w:ascii="Times New Roman" w:hAnsi="Times New Roman" w:cs="Times New Roman"/>
          <w:sz w:val="24"/>
          <w:szCs w:val="24"/>
        </w:rPr>
        <w:t xml:space="preserve">previous </w:t>
      </w:r>
      <w:r w:rsidR="0075220F" w:rsidRPr="00D90B63">
        <w:rPr>
          <w:rFonts w:ascii="Times New Roman" w:hAnsi="Times New Roman" w:cs="Times New Roman"/>
          <w:sz w:val="24"/>
          <w:szCs w:val="24"/>
        </w:rPr>
        <w:lastRenderedPageBreak/>
        <w:t>Roman historians for essentially, being too boring, as he writes: ‘</w:t>
      </w:r>
      <w:r w:rsidR="002A7F07" w:rsidRPr="00D90B63">
        <w:rPr>
          <w:rFonts w:ascii="Times New Roman" w:hAnsi="Times New Roman" w:cs="Times New Roman"/>
          <w:sz w:val="24"/>
          <w:szCs w:val="24"/>
        </w:rPr>
        <w:t>For history was nothing else but a compilation of annals</w:t>
      </w:r>
      <w:r w:rsidR="00A7365D" w:rsidRPr="00D90B63">
        <w:rPr>
          <w:rFonts w:ascii="Times New Roman" w:hAnsi="Times New Roman" w:cs="Times New Roman"/>
          <w:sz w:val="24"/>
          <w:szCs w:val="24"/>
        </w:rPr>
        <w:t xml:space="preserve">…  </w:t>
      </w:r>
      <w:r w:rsidR="00780182" w:rsidRPr="00D90B63">
        <w:rPr>
          <w:rFonts w:ascii="Times New Roman" w:hAnsi="Times New Roman" w:cs="Times New Roman"/>
          <w:sz w:val="24"/>
          <w:szCs w:val="24"/>
        </w:rPr>
        <w:t>This mode of writing many have adopted, and, without any ornaments of style, have left behind them simple chronicles of times, persons, places, and events</w:t>
      </w:r>
      <w:r w:rsidR="00A7365D" w:rsidRPr="00D90B63">
        <w:rPr>
          <w:rFonts w:ascii="Times New Roman" w:hAnsi="Times New Roman" w:cs="Times New Roman"/>
          <w:sz w:val="24"/>
          <w:szCs w:val="24"/>
        </w:rPr>
        <w:t>…</w:t>
      </w:r>
      <w:r w:rsidR="00780182" w:rsidRPr="00D90B63">
        <w:rPr>
          <w:rFonts w:ascii="Times New Roman" w:hAnsi="Times New Roman" w:cs="Times New Roman"/>
          <w:sz w:val="24"/>
          <w:szCs w:val="24"/>
        </w:rPr>
        <w:t> </w:t>
      </w:r>
      <w:r w:rsidR="00A7365D" w:rsidRPr="00D90B63">
        <w:rPr>
          <w:rFonts w:ascii="Times New Roman" w:hAnsi="Times New Roman" w:cs="Times New Roman"/>
          <w:sz w:val="24"/>
          <w:szCs w:val="24"/>
        </w:rPr>
        <w:t xml:space="preserve">they </w:t>
      </w:r>
      <w:r w:rsidR="00780182" w:rsidRPr="00D90B63">
        <w:rPr>
          <w:rFonts w:ascii="Times New Roman" w:hAnsi="Times New Roman" w:cs="Times New Roman"/>
          <w:sz w:val="24"/>
          <w:szCs w:val="24"/>
        </w:rPr>
        <w:t>were not embellishers of facts, but mere narrators.</w:t>
      </w:r>
      <w:r w:rsidR="00A7365D" w:rsidRPr="00D90B63">
        <w:rPr>
          <w:rFonts w:ascii="Times New Roman" w:hAnsi="Times New Roman" w:cs="Times New Roman"/>
          <w:sz w:val="24"/>
          <w:szCs w:val="24"/>
        </w:rPr>
        <w:t>’</w:t>
      </w:r>
      <w:r w:rsidR="00686EBD" w:rsidRPr="00D90B63">
        <w:rPr>
          <w:rStyle w:val="FootnoteReference"/>
          <w:rFonts w:ascii="Times New Roman" w:hAnsi="Times New Roman" w:cs="Times New Roman"/>
          <w:sz w:val="24"/>
          <w:szCs w:val="24"/>
        </w:rPr>
        <w:footnoteReference w:id="30"/>
      </w:r>
      <w:r w:rsidR="00C50DAC" w:rsidRPr="00D90B63">
        <w:rPr>
          <w:rFonts w:ascii="Times New Roman" w:hAnsi="Times New Roman" w:cs="Times New Roman"/>
          <w:sz w:val="24"/>
          <w:szCs w:val="24"/>
        </w:rPr>
        <w:t xml:space="preserve"> The lack of elaboration within their chronicles is why Cicero is displeased and the fact that they have restricted themselves to nothing but a ‘simple’ recollection of events shows they are deficient of </w:t>
      </w:r>
      <w:r w:rsidR="00A948C2" w:rsidRPr="00D90B63">
        <w:rPr>
          <w:rFonts w:ascii="Times New Roman" w:hAnsi="Times New Roman" w:cs="Times New Roman"/>
          <w:sz w:val="24"/>
          <w:szCs w:val="24"/>
        </w:rPr>
        <w:t xml:space="preserve">the charismatic flare which Cicero is so fond of. </w:t>
      </w:r>
      <w:r w:rsidR="00673477" w:rsidRPr="00D90B63">
        <w:rPr>
          <w:rFonts w:ascii="Times New Roman" w:hAnsi="Times New Roman" w:cs="Times New Roman"/>
          <w:sz w:val="24"/>
          <w:szCs w:val="24"/>
        </w:rPr>
        <w:t xml:space="preserve">Whilst he is being highly critical of these writers, he is not proclaiming that there is anything inherently wrong with what they are doing, but that they are not writing with any intention of bringing pleasure to their readers which, for Cicero (amongst many other historians), is </w:t>
      </w:r>
      <w:r w:rsidR="009B177F" w:rsidRPr="00D90B63">
        <w:rPr>
          <w:rFonts w:ascii="Times New Roman" w:hAnsi="Times New Roman" w:cs="Times New Roman"/>
          <w:sz w:val="24"/>
          <w:szCs w:val="24"/>
        </w:rPr>
        <w:t>a crucial factor of</w:t>
      </w:r>
      <w:r w:rsidR="00673477" w:rsidRPr="00D90B63">
        <w:rPr>
          <w:rFonts w:ascii="Times New Roman" w:hAnsi="Times New Roman" w:cs="Times New Roman"/>
          <w:sz w:val="24"/>
          <w:szCs w:val="24"/>
        </w:rPr>
        <w:t xml:space="preserve"> historiography. </w:t>
      </w:r>
      <w:r w:rsidR="00EB6130" w:rsidRPr="00D90B63">
        <w:rPr>
          <w:rFonts w:ascii="Times New Roman" w:hAnsi="Times New Roman" w:cs="Times New Roman"/>
          <w:sz w:val="24"/>
          <w:szCs w:val="24"/>
        </w:rPr>
        <w:t>One should be inclined to agree with Cicero</w:t>
      </w:r>
      <w:r w:rsidR="009E0036" w:rsidRPr="00D90B63">
        <w:rPr>
          <w:rFonts w:ascii="Times New Roman" w:hAnsi="Times New Roman" w:cs="Times New Roman"/>
          <w:sz w:val="24"/>
          <w:szCs w:val="24"/>
        </w:rPr>
        <w:t xml:space="preserve"> because </w:t>
      </w:r>
      <w:r w:rsidR="00F56B23" w:rsidRPr="00D90B63">
        <w:rPr>
          <w:rFonts w:ascii="Times New Roman" w:hAnsi="Times New Roman" w:cs="Times New Roman"/>
          <w:sz w:val="24"/>
          <w:szCs w:val="24"/>
        </w:rPr>
        <w:t>it is the equivalent of</w:t>
      </w:r>
      <w:r w:rsidR="009E0036" w:rsidRPr="00D90B63">
        <w:rPr>
          <w:rFonts w:ascii="Times New Roman" w:hAnsi="Times New Roman" w:cs="Times New Roman"/>
          <w:sz w:val="24"/>
          <w:szCs w:val="24"/>
        </w:rPr>
        <w:t xml:space="preserve"> having a person void of emotion and feeling or a </w:t>
      </w:r>
      <w:r w:rsidR="00F56B23" w:rsidRPr="00D90B63">
        <w:rPr>
          <w:rFonts w:ascii="Times New Roman" w:hAnsi="Times New Roman" w:cs="Times New Roman"/>
          <w:sz w:val="24"/>
          <w:szCs w:val="24"/>
        </w:rPr>
        <w:t>pencil with no led</w:t>
      </w:r>
      <w:r w:rsidR="009E0036" w:rsidRPr="00D90B63">
        <w:rPr>
          <w:rFonts w:ascii="Times New Roman" w:hAnsi="Times New Roman" w:cs="Times New Roman"/>
          <w:sz w:val="24"/>
          <w:szCs w:val="24"/>
        </w:rPr>
        <w:t>, it loses its</w:t>
      </w:r>
      <w:r w:rsidR="00F56B23" w:rsidRPr="00D90B63">
        <w:rPr>
          <w:rFonts w:ascii="Times New Roman" w:hAnsi="Times New Roman" w:cs="Times New Roman"/>
          <w:sz w:val="24"/>
          <w:szCs w:val="24"/>
        </w:rPr>
        <w:t xml:space="preserve"> main</w:t>
      </w:r>
      <w:r w:rsidR="009E0036" w:rsidRPr="00D90B63">
        <w:rPr>
          <w:rFonts w:ascii="Times New Roman" w:hAnsi="Times New Roman" w:cs="Times New Roman"/>
          <w:sz w:val="24"/>
          <w:szCs w:val="24"/>
        </w:rPr>
        <w:t xml:space="preserve"> purpose</w:t>
      </w:r>
      <w:r w:rsidR="00F56B23" w:rsidRPr="00D90B63">
        <w:rPr>
          <w:rFonts w:ascii="Times New Roman" w:hAnsi="Times New Roman" w:cs="Times New Roman"/>
          <w:sz w:val="24"/>
          <w:szCs w:val="24"/>
        </w:rPr>
        <w:t xml:space="preserve"> and character</w:t>
      </w:r>
      <w:r w:rsidR="009E0036" w:rsidRPr="00D90B63">
        <w:rPr>
          <w:rFonts w:ascii="Times New Roman" w:hAnsi="Times New Roman" w:cs="Times New Roman"/>
          <w:sz w:val="24"/>
          <w:szCs w:val="24"/>
        </w:rPr>
        <w:t xml:space="preserve">, just like a chronicle of historical events </w:t>
      </w:r>
      <w:r w:rsidR="008372F0" w:rsidRPr="00D90B63">
        <w:rPr>
          <w:rFonts w:ascii="Times New Roman" w:hAnsi="Times New Roman" w:cs="Times New Roman"/>
          <w:sz w:val="24"/>
          <w:szCs w:val="24"/>
        </w:rPr>
        <w:t>that</w:t>
      </w:r>
      <w:r w:rsidR="008C2176" w:rsidRPr="00D90B63">
        <w:rPr>
          <w:rFonts w:ascii="Times New Roman" w:hAnsi="Times New Roman" w:cs="Times New Roman"/>
          <w:sz w:val="24"/>
          <w:szCs w:val="24"/>
        </w:rPr>
        <w:t xml:space="preserve"> is absent of </w:t>
      </w:r>
      <w:r w:rsidR="009E0036" w:rsidRPr="00D90B63">
        <w:rPr>
          <w:rFonts w:ascii="Times New Roman" w:hAnsi="Times New Roman" w:cs="Times New Roman"/>
          <w:sz w:val="24"/>
          <w:szCs w:val="24"/>
        </w:rPr>
        <w:t>‘any ornament of style’. You can not have one without the other.</w:t>
      </w:r>
      <w:r w:rsidR="008372F0" w:rsidRPr="00D90B63">
        <w:rPr>
          <w:rFonts w:ascii="Times New Roman" w:hAnsi="Times New Roman" w:cs="Times New Roman"/>
          <w:sz w:val="24"/>
          <w:szCs w:val="24"/>
        </w:rPr>
        <w:t xml:space="preserve"> </w:t>
      </w:r>
      <w:r w:rsidR="009252F2" w:rsidRPr="00D90B63">
        <w:rPr>
          <w:rFonts w:ascii="Times New Roman" w:hAnsi="Times New Roman" w:cs="Times New Roman"/>
          <w:sz w:val="24"/>
          <w:szCs w:val="24"/>
        </w:rPr>
        <w:tab/>
      </w:r>
      <w:r w:rsidR="009252F2" w:rsidRPr="00D90B63">
        <w:rPr>
          <w:rFonts w:ascii="Times New Roman" w:hAnsi="Times New Roman" w:cs="Times New Roman"/>
          <w:sz w:val="24"/>
          <w:szCs w:val="24"/>
        </w:rPr>
        <w:tab/>
      </w:r>
      <w:r w:rsidR="009252F2" w:rsidRPr="00D90B63">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940B2D" w:rsidRPr="00D90B63">
        <w:rPr>
          <w:rFonts w:ascii="Times New Roman" w:hAnsi="Times New Roman" w:cs="Times New Roman"/>
          <w:sz w:val="24"/>
          <w:szCs w:val="24"/>
        </w:rPr>
        <w:t>Indeed,</w:t>
      </w:r>
      <w:r w:rsidR="00753919" w:rsidRPr="00D90B63">
        <w:rPr>
          <w:rFonts w:ascii="Times New Roman" w:hAnsi="Times New Roman" w:cs="Times New Roman"/>
          <w:sz w:val="24"/>
          <w:szCs w:val="24"/>
        </w:rPr>
        <w:t xml:space="preserve"> Cicero was </w:t>
      </w:r>
      <w:r w:rsidR="007B5275" w:rsidRPr="00D90B63">
        <w:rPr>
          <w:rFonts w:ascii="Times New Roman" w:hAnsi="Times New Roman" w:cs="Times New Roman"/>
          <w:sz w:val="24"/>
          <w:szCs w:val="24"/>
        </w:rPr>
        <w:t>an</w:t>
      </w:r>
      <w:r w:rsidR="00753919" w:rsidRPr="00D90B63">
        <w:rPr>
          <w:rFonts w:ascii="Times New Roman" w:hAnsi="Times New Roman" w:cs="Times New Roman"/>
          <w:sz w:val="24"/>
          <w:szCs w:val="24"/>
        </w:rPr>
        <w:t xml:space="preserve"> </w:t>
      </w:r>
      <w:r w:rsidR="00940B2D" w:rsidRPr="00D90B63">
        <w:rPr>
          <w:rFonts w:ascii="Times New Roman" w:hAnsi="Times New Roman" w:cs="Times New Roman"/>
          <w:sz w:val="24"/>
          <w:szCs w:val="24"/>
        </w:rPr>
        <w:t>extraordinary</w:t>
      </w:r>
      <w:r w:rsidR="00753919" w:rsidRPr="00D90B63">
        <w:rPr>
          <w:rFonts w:ascii="Times New Roman" w:hAnsi="Times New Roman" w:cs="Times New Roman"/>
          <w:sz w:val="24"/>
          <w:szCs w:val="24"/>
        </w:rPr>
        <w:t xml:space="preserve"> orator and upholder of the trut</w:t>
      </w:r>
      <w:r w:rsidR="001077EA" w:rsidRPr="00D90B63">
        <w:rPr>
          <w:rFonts w:ascii="Times New Roman" w:hAnsi="Times New Roman" w:cs="Times New Roman"/>
          <w:sz w:val="24"/>
          <w:szCs w:val="24"/>
        </w:rPr>
        <w:t>h</w:t>
      </w:r>
      <w:r w:rsidR="00FD467E" w:rsidRPr="00D90B63">
        <w:rPr>
          <w:rFonts w:ascii="Times New Roman" w:hAnsi="Times New Roman" w:cs="Times New Roman"/>
          <w:sz w:val="24"/>
          <w:szCs w:val="24"/>
        </w:rPr>
        <w:t xml:space="preserve"> </w:t>
      </w:r>
      <w:r w:rsidR="00940B2D" w:rsidRPr="00D90B63">
        <w:rPr>
          <w:rFonts w:ascii="Times New Roman" w:hAnsi="Times New Roman" w:cs="Times New Roman"/>
          <w:sz w:val="24"/>
          <w:szCs w:val="24"/>
        </w:rPr>
        <w:t>who claimed ‘that it is the first law in writing history, that the historian must not dare to tell any falsehood, and the next, that he must be bold enough to tell the whole truth and that there must be no suspicion of partiality, or of personal animosity in his writings</w:t>
      </w:r>
      <w:r w:rsidR="007B5275" w:rsidRPr="00D90B63">
        <w:rPr>
          <w:rFonts w:ascii="Times New Roman" w:hAnsi="Times New Roman" w:cs="Times New Roman"/>
          <w:sz w:val="24"/>
          <w:szCs w:val="24"/>
        </w:rPr>
        <w:t>.’</w:t>
      </w:r>
      <w:r w:rsidR="00EC5FFF" w:rsidRPr="00D90B63">
        <w:rPr>
          <w:rStyle w:val="FootnoteReference"/>
          <w:rFonts w:ascii="Times New Roman" w:hAnsi="Times New Roman" w:cs="Times New Roman"/>
          <w:sz w:val="24"/>
          <w:szCs w:val="24"/>
        </w:rPr>
        <w:footnoteReference w:id="31"/>
      </w:r>
      <w:r w:rsidR="007B5275" w:rsidRPr="00D90B63">
        <w:rPr>
          <w:rFonts w:ascii="Times New Roman" w:hAnsi="Times New Roman" w:cs="Times New Roman"/>
          <w:sz w:val="24"/>
          <w:szCs w:val="24"/>
        </w:rPr>
        <w:t xml:space="preserve"> Suggesting that he would abide by these rules absolutely and without question, however, it can be argued </w:t>
      </w:r>
      <w:r w:rsidR="004600EF" w:rsidRPr="00D90B63">
        <w:rPr>
          <w:rFonts w:ascii="Times New Roman" w:hAnsi="Times New Roman" w:cs="Times New Roman"/>
          <w:sz w:val="24"/>
          <w:szCs w:val="24"/>
        </w:rPr>
        <w:t>here</w:t>
      </w:r>
      <w:r w:rsidR="0013717E" w:rsidRPr="00D90B63">
        <w:rPr>
          <w:rFonts w:ascii="Times New Roman" w:hAnsi="Times New Roman" w:cs="Times New Roman"/>
          <w:sz w:val="24"/>
          <w:szCs w:val="24"/>
        </w:rPr>
        <w:t xml:space="preserve"> that</w:t>
      </w:r>
      <w:r w:rsidR="007B5275" w:rsidRPr="00D90B63">
        <w:rPr>
          <w:rFonts w:ascii="Times New Roman" w:hAnsi="Times New Roman" w:cs="Times New Roman"/>
          <w:sz w:val="24"/>
          <w:szCs w:val="24"/>
        </w:rPr>
        <w:t xml:space="preserve"> Cicero exposes himself as a hypocrite</w:t>
      </w:r>
      <w:r w:rsidR="00CE31D7" w:rsidRPr="00D90B63">
        <w:rPr>
          <w:rFonts w:ascii="Times New Roman" w:hAnsi="Times New Roman" w:cs="Times New Roman"/>
          <w:sz w:val="24"/>
          <w:szCs w:val="24"/>
        </w:rPr>
        <w:t xml:space="preserve">. This is because when he writes about the tales of his exploits, during his consulship in the year 63 BC when he thwarted the rebellion of Catiline and his followers in the notorious ‘Catiline conspiracy’, he is </w:t>
      </w:r>
      <w:r w:rsidR="00B82CDF" w:rsidRPr="00D90B63">
        <w:rPr>
          <w:rFonts w:ascii="Times New Roman" w:hAnsi="Times New Roman" w:cs="Times New Roman"/>
          <w:sz w:val="24"/>
          <w:szCs w:val="24"/>
        </w:rPr>
        <w:t xml:space="preserve">overly keen to hyperbolise how the events played out in order make his success appear all the more heroic; likely sacrificing </w:t>
      </w:r>
      <w:r w:rsidR="00B82CDF" w:rsidRPr="00D90B63">
        <w:rPr>
          <w:rFonts w:ascii="Times New Roman" w:hAnsi="Times New Roman" w:cs="Times New Roman"/>
          <w:sz w:val="24"/>
          <w:szCs w:val="24"/>
        </w:rPr>
        <w:lastRenderedPageBreak/>
        <w:t>accuracy</w:t>
      </w:r>
      <w:r w:rsidR="00CF793F" w:rsidRPr="00D90B63">
        <w:rPr>
          <w:rFonts w:ascii="Times New Roman" w:hAnsi="Times New Roman" w:cs="Times New Roman"/>
          <w:sz w:val="24"/>
          <w:szCs w:val="24"/>
        </w:rPr>
        <w:t xml:space="preserve"> </w:t>
      </w:r>
      <w:r w:rsidR="00B82CDF" w:rsidRPr="00D90B63">
        <w:rPr>
          <w:rFonts w:ascii="Times New Roman" w:hAnsi="Times New Roman" w:cs="Times New Roman"/>
          <w:sz w:val="24"/>
          <w:szCs w:val="24"/>
        </w:rPr>
        <w:t>to satisfy his interest</w:t>
      </w:r>
      <w:r w:rsidR="00F22F46">
        <w:rPr>
          <w:rFonts w:ascii="Times New Roman" w:hAnsi="Times New Roman" w:cs="Times New Roman"/>
          <w:sz w:val="24"/>
          <w:szCs w:val="24"/>
        </w:rPr>
        <w:t>s</w:t>
      </w:r>
      <w:r w:rsidR="009F2783" w:rsidRPr="00D90B63">
        <w:rPr>
          <w:rFonts w:ascii="Times New Roman" w:hAnsi="Times New Roman" w:cs="Times New Roman"/>
          <w:sz w:val="24"/>
          <w:szCs w:val="24"/>
        </w:rPr>
        <w:t>.</w:t>
      </w:r>
      <w:r w:rsidR="00BE0EA9" w:rsidRPr="00D90B63">
        <w:rPr>
          <w:rFonts w:ascii="Times New Roman" w:hAnsi="Times New Roman" w:cs="Times New Roman"/>
          <w:sz w:val="24"/>
          <w:szCs w:val="24"/>
        </w:rPr>
        <w:t xml:space="preserve"> </w:t>
      </w:r>
      <w:r w:rsidR="00713EE2" w:rsidRPr="00D90B63">
        <w:rPr>
          <w:rFonts w:ascii="Times New Roman" w:hAnsi="Times New Roman" w:cs="Times New Roman"/>
          <w:sz w:val="24"/>
          <w:szCs w:val="24"/>
        </w:rPr>
        <w:t>Sallust</w:t>
      </w:r>
      <w:r w:rsidR="00991887" w:rsidRPr="00D90B63">
        <w:rPr>
          <w:rFonts w:ascii="Times New Roman" w:hAnsi="Times New Roman" w:cs="Times New Roman"/>
          <w:sz w:val="24"/>
          <w:szCs w:val="24"/>
        </w:rPr>
        <w:t>’s account of the ‘Catiline conspiracy’</w:t>
      </w:r>
      <w:r w:rsidR="005F4755" w:rsidRPr="00D90B63">
        <w:rPr>
          <w:rFonts w:ascii="Times New Roman" w:hAnsi="Times New Roman" w:cs="Times New Roman"/>
          <w:sz w:val="24"/>
          <w:szCs w:val="24"/>
        </w:rPr>
        <w:t xml:space="preserve">, which is </w:t>
      </w:r>
      <w:r w:rsidR="00991887" w:rsidRPr="00D90B63">
        <w:rPr>
          <w:rFonts w:ascii="Times New Roman" w:hAnsi="Times New Roman" w:cs="Times New Roman"/>
          <w:sz w:val="24"/>
          <w:szCs w:val="24"/>
        </w:rPr>
        <w:t>the only other retelling</w:t>
      </w:r>
      <w:r w:rsidR="005F4755" w:rsidRPr="00D90B63">
        <w:rPr>
          <w:rFonts w:ascii="Times New Roman" w:hAnsi="Times New Roman" w:cs="Times New Roman"/>
          <w:sz w:val="24"/>
          <w:szCs w:val="24"/>
        </w:rPr>
        <w:t xml:space="preserve"> of the event</w:t>
      </w:r>
      <w:r w:rsidR="00991887" w:rsidRPr="00D90B63">
        <w:rPr>
          <w:rFonts w:ascii="Times New Roman" w:hAnsi="Times New Roman" w:cs="Times New Roman"/>
          <w:sz w:val="24"/>
          <w:szCs w:val="24"/>
        </w:rPr>
        <w:t xml:space="preserve"> written near the time, </w:t>
      </w:r>
      <w:r w:rsidR="005F4755" w:rsidRPr="00D90B63">
        <w:rPr>
          <w:rFonts w:ascii="Times New Roman" w:hAnsi="Times New Roman" w:cs="Times New Roman"/>
          <w:sz w:val="24"/>
          <w:szCs w:val="24"/>
        </w:rPr>
        <w:t xml:space="preserve">is </w:t>
      </w:r>
      <w:r w:rsidR="00991887" w:rsidRPr="00D90B63">
        <w:rPr>
          <w:rFonts w:ascii="Times New Roman" w:hAnsi="Times New Roman" w:cs="Times New Roman"/>
          <w:sz w:val="24"/>
          <w:szCs w:val="24"/>
        </w:rPr>
        <w:t>writ</w:t>
      </w:r>
      <w:r w:rsidR="005F4755" w:rsidRPr="00D90B63">
        <w:rPr>
          <w:rFonts w:ascii="Times New Roman" w:hAnsi="Times New Roman" w:cs="Times New Roman"/>
          <w:sz w:val="24"/>
          <w:szCs w:val="24"/>
        </w:rPr>
        <w:t>ten</w:t>
      </w:r>
      <w:r w:rsidR="00435123" w:rsidRPr="00D90B63">
        <w:rPr>
          <w:rFonts w:ascii="Times New Roman" w:hAnsi="Times New Roman" w:cs="Times New Roman"/>
          <w:sz w:val="24"/>
          <w:szCs w:val="24"/>
        </w:rPr>
        <w:t xml:space="preserve"> with less of Cicero in the spotlight and more</w:t>
      </w:r>
      <w:r w:rsidR="00991887" w:rsidRPr="00D90B63">
        <w:rPr>
          <w:rFonts w:ascii="Times New Roman" w:hAnsi="Times New Roman" w:cs="Times New Roman"/>
          <w:sz w:val="24"/>
          <w:szCs w:val="24"/>
        </w:rPr>
        <w:t xml:space="preserve"> </w:t>
      </w:r>
      <w:r w:rsidR="00F22F46">
        <w:rPr>
          <w:rFonts w:ascii="Times New Roman" w:hAnsi="Times New Roman" w:cs="Times New Roman"/>
          <w:sz w:val="24"/>
          <w:szCs w:val="24"/>
        </w:rPr>
        <w:t>to prove</w:t>
      </w:r>
      <w:r w:rsidR="00CB4178" w:rsidRPr="00D90B63">
        <w:rPr>
          <w:rFonts w:ascii="Times New Roman" w:hAnsi="Times New Roman" w:cs="Times New Roman"/>
          <w:sz w:val="24"/>
          <w:szCs w:val="24"/>
        </w:rPr>
        <w:t xml:space="preserve"> how the Republic was collapsing</w:t>
      </w:r>
      <w:r w:rsidR="00435123" w:rsidRPr="00D90B63">
        <w:rPr>
          <w:rFonts w:ascii="Times New Roman" w:hAnsi="Times New Roman" w:cs="Times New Roman"/>
          <w:sz w:val="24"/>
          <w:szCs w:val="24"/>
        </w:rPr>
        <w:t>, providing</w:t>
      </w:r>
      <w:r w:rsidR="00D65EB0" w:rsidRPr="00D90B63">
        <w:rPr>
          <w:rFonts w:ascii="Times New Roman" w:hAnsi="Times New Roman" w:cs="Times New Roman"/>
          <w:sz w:val="24"/>
          <w:szCs w:val="24"/>
        </w:rPr>
        <w:t xml:space="preserve"> a lesson of morality</w:t>
      </w:r>
      <w:r w:rsidR="00435123" w:rsidRPr="00D90B63">
        <w:rPr>
          <w:rFonts w:ascii="Times New Roman" w:hAnsi="Times New Roman" w:cs="Times New Roman"/>
          <w:sz w:val="24"/>
          <w:szCs w:val="24"/>
        </w:rPr>
        <w:t xml:space="preserve"> ‘embodied by the depraved patrician Catiline, his decadent allies, and their reckless and desperate resolve to seize power.’</w:t>
      </w:r>
      <w:r w:rsidR="00DA5270" w:rsidRPr="00D90B63">
        <w:rPr>
          <w:rStyle w:val="FootnoteReference"/>
          <w:rFonts w:ascii="Times New Roman" w:hAnsi="Times New Roman" w:cs="Times New Roman"/>
          <w:sz w:val="24"/>
          <w:szCs w:val="24"/>
        </w:rPr>
        <w:footnoteReference w:id="32"/>
      </w:r>
      <w:r w:rsidR="00435123" w:rsidRPr="00D90B63">
        <w:rPr>
          <w:rFonts w:ascii="Times New Roman" w:hAnsi="Times New Roman" w:cs="Times New Roman"/>
          <w:sz w:val="24"/>
          <w:szCs w:val="24"/>
        </w:rPr>
        <w:t xml:space="preserve"> </w:t>
      </w:r>
      <w:r w:rsidR="00351533" w:rsidRPr="00D90B63">
        <w:rPr>
          <w:rFonts w:ascii="Times New Roman" w:hAnsi="Times New Roman" w:cs="Times New Roman"/>
          <w:sz w:val="24"/>
          <w:szCs w:val="24"/>
        </w:rPr>
        <w:t xml:space="preserve">Sallust’s account could even be considered more unreliable than Cicero’s as he goes so far with moralising his story that he ignores the details of the actual events and prefers to </w:t>
      </w:r>
      <w:r w:rsidR="00C96E47" w:rsidRPr="00D90B63">
        <w:rPr>
          <w:rFonts w:ascii="Times New Roman" w:hAnsi="Times New Roman" w:cs="Times New Roman"/>
          <w:sz w:val="24"/>
          <w:szCs w:val="24"/>
        </w:rPr>
        <w:t>invent taboo things to suit the nature of his story and make it an exciting experience for his readers</w:t>
      </w:r>
      <w:r w:rsidR="00351533" w:rsidRPr="00D90B63">
        <w:rPr>
          <w:rFonts w:ascii="Times New Roman" w:hAnsi="Times New Roman" w:cs="Times New Roman"/>
          <w:sz w:val="24"/>
          <w:szCs w:val="24"/>
        </w:rPr>
        <w:t>.</w:t>
      </w:r>
      <w:r w:rsidR="00C96E47" w:rsidRPr="00D90B63">
        <w:rPr>
          <w:rFonts w:ascii="Times New Roman" w:hAnsi="Times New Roman" w:cs="Times New Roman"/>
          <w:sz w:val="24"/>
          <w:szCs w:val="24"/>
        </w:rPr>
        <w:t xml:space="preserve"> We see this through his portrayal</w:t>
      </w:r>
      <w:r w:rsidR="00BE301C" w:rsidRPr="00D90B63">
        <w:rPr>
          <w:rFonts w:ascii="Times New Roman" w:hAnsi="Times New Roman" w:cs="Times New Roman"/>
          <w:sz w:val="24"/>
          <w:szCs w:val="24"/>
        </w:rPr>
        <w:t xml:space="preserve"> of the woman Sempronia</w:t>
      </w:r>
      <w:r w:rsidR="00AE426D" w:rsidRPr="00D90B63">
        <w:rPr>
          <w:rFonts w:ascii="Times New Roman" w:hAnsi="Times New Roman" w:cs="Times New Roman"/>
          <w:sz w:val="24"/>
          <w:szCs w:val="24"/>
        </w:rPr>
        <w:t xml:space="preserve"> and </w:t>
      </w:r>
      <w:r w:rsidR="00F22F46">
        <w:rPr>
          <w:rFonts w:ascii="Times New Roman" w:hAnsi="Times New Roman" w:cs="Times New Roman"/>
          <w:sz w:val="24"/>
          <w:szCs w:val="24"/>
        </w:rPr>
        <w:t>how</w:t>
      </w:r>
      <w:r w:rsidR="00AE426D" w:rsidRPr="00D90B63">
        <w:rPr>
          <w:rFonts w:ascii="Times New Roman" w:hAnsi="Times New Roman" w:cs="Times New Roman"/>
          <w:sz w:val="24"/>
          <w:szCs w:val="24"/>
        </w:rPr>
        <w:t xml:space="preserve"> Sallust sexualises her, despite her playing no real part in the conspiracy</w:t>
      </w:r>
      <w:r w:rsidR="00D52D6E" w:rsidRPr="00D90B63">
        <w:rPr>
          <w:rFonts w:ascii="Times New Roman" w:hAnsi="Times New Roman" w:cs="Times New Roman"/>
          <w:sz w:val="24"/>
          <w:szCs w:val="24"/>
        </w:rPr>
        <w:t xml:space="preserve">, </w:t>
      </w:r>
      <w:r w:rsidR="003225D2" w:rsidRPr="00D90B63">
        <w:rPr>
          <w:rFonts w:ascii="Times New Roman" w:hAnsi="Times New Roman" w:cs="Times New Roman"/>
          <w:sz w:val="24"/>
          <w:szCs w:val="24"/>
        </w:rPr>
        <w:t>feeling the need to write that she:</w:t>
      </w:r>
      <w:r w:rsidR="00C96E47" w:rsidRPr="00D90B63">
        <w:rPr>
          <w:rFonts w:ascii="Times New Roman" w:hAnsi="Times New Roman" w:cs="Times New Roman"/>
          <w:sz w:val="24"/>
          <w:szCs w:val="24"/>
        </w:rPr>
        <w:t xml:space="preserve"> </w:t>
      </w:r>
      <w:r w:rsidR="00BE301C" w:rsidRPr="00D90B63">
        <w:rPr>
          <w:rFonts w:ascii="Times New Roman" w:hAnsi="Times New Roman" w:cs="Times New Roman"/>
          <w:sz w:val="24"/>
          <w:szCs w:val="24"/>
        </w:rPr>
        <w:t>‘possessed many other accomplishments that tend to excite the passions. But nothing was ever less valued by her than honour or chastity.’</w:t>
      </w:r>
      <w:r w:rsidR="00BE301C" w:rsidRPr="00D90B63">
        <w:rPr>
          <w:rStyle w:val="FootnoteReference"/>
          <w:rFonts w:ascii="Times New Roman" w:hAnsi="Times New Roman" w:cs="Times New Roman"/>
          <w:sz w:val="24"/>
          <w:szCs w:val="24"/>
        </w:rPr>
        <w:footnoteReference w:id="33"/>
      </w:r>
      <w:r w:rsidR="00F700B4" w:rsidRPr="00D90B63">
        <w:rPr>
          <w:rFonts w:ascii="Times New Roman" w:hAnsi="Times New Roman" w:cs="Times New Roman"/>
          <w:sz w:val="24"/>
          <w:szCs w:val="24"/>
        </w:rPr>
        <w:t xml:space="preserve"> </w:t>
      </w:r>
      <w:r w:rsidR="009C3433" w:rsidRPr="00D90B63">
        <w:rPr>
          <w:rFonts w:ascii="Times New Roman" w:hAnsi="Times New Roman" w:cs="Times New Roman"/>
          <w:sz w:val="24"/>
          <w:szCs w:val="24"/>
        </w:rPr>
        <w:t>This inclusion is a bit unnecessary and Tatum compares Sempronia to the character Atia who ‘plays a similar function</w:t>
      </w:r>
      <w:r w:rsidR="002F21E1" w:rsidRPr="00D90B63">
        <w:rPr>
          <w:rFonts w:ascii="Times New Roman" w:hAnsi="Times New Roman" w:cs="Times New Roman"/>
          <w:sz w:val="24"/>
          <w:szCs w:val="24"/>
        </w:rPr>
        <w:t xml:space="preserve"> in</w:t>
      </w:r>
      <w:r w:rsidR="009C3433" w:rsidRPr="00D90B63">
        <w:rPr>
          <w:rFonts w:ascii="Times New Roman" w:hAnsi="Times New Roman" w:cs="Times New Roman"/>
          <w:sz w:val="24"/>
          <w:szCs w:val="24"/>
        </w:rPr>
        <w:t xml:space="preserve"> the series Rome’,  portrayed in this way to </w:t>
      </w:r>
      <w:r w:rsidR="00F700B4" w:rsidRPr="00D90B63">
        <w:rPr>
          <w:rFonts w:ascii="Times New Roman" w:hAnsi="Times New Roman" w:cs="Times New Roman"/>
          <w:sz w:val="24"/>
          <w:szCs w:val="24"/>
        </w:rPr>
        <w:t>‘</w:t>
      </w:r>
      <w:r w:rsidR="009C3433" w:rsidRPr="00D90B63">
        <w:rPr>
          <w:rFonts w:ascii="Times New Roman" w:hAnsi="Times New Roman" w:cs="Times New Roman"/>
          <w:sz w:val="24"/>
          <w:szCs w:val="24"/>
        </w:rPr>
        <w:t>s</w:t>
      </w:r>
      <w:r w:rsidR="00F700B4" w:rsidRPr="00D90B63">
        <w:rPr>
          <w:rFonts w:ascii="Times New Roman" w:hAnsi="Times New Roman" w:cs="Times New Roman"/>
          <w:sz w:val="24"/>
          <w:szCs w:val="24"/>
        </w:rPr>
        <w:t>timulate the reader’s disgust and, charge the text with an irresistible and sexy electricity.</w:t>
      </w:r>
      <w:r w:rsidR="009C3433" w:rsidRPr="00D90B63">
        <w:rPr>
          <w:rFonts w:ascii="Times New Roman" w:hAnsi="Times New Roman" w:cs="Times New Roman"/>
          <w:sz w:val="24"/>
          <w:szCs w:val="24"/>
        </w:rPr>
        <w:t>’</w:t>
      </w:r>
      <w:r w:rsidR="003C2240" w:rsidRPr="00D90B63">
        <w:rPr>
          <w:rStyle w:val="FootnoteReference"/>
          <w:rFonts w:ascii="Times New Roman" w:hAnsi="Times New Roman" w:cs="Times New Roman"/>
          <w:sz w:val="24"/>
          <w:szCs w:val="24"/>
        </w:rPr>
        <w:footnoteReference w:id="34"/>
      </w:r>
      <w:r w:rsidR="00351533" w:rsidRPr="00D90B63">
        <w:rPr>
          <w:rFonts w:ascii="Times New Roman" w:hAnsi="Times New Roman" w:cs="Times New Roman"/>
          <w:sz w:val="24"/>
          <w:szCs w:val="24"/>
        </w:rPr>
        <w:t xml:space="preserve"> </w:t>
      </w:r>
      <w:r w:rsidR="005F4755" w:rsidRPr="00D90B63">
        <w:rPr>
          <w:rFonts w:ascii="Times New Roman" w:hAnsi="Times New Roman" w:cs="Times New Roman"/>
          <w:sz w:val="24"/>
          <w:szCs w:val="24"/>
        </w:rPr>
        <w:t xml:space="preserve">Seneca writes over a century later in book seven of his </w:t>
      </w:r>
      <w:r w:rsidR="005F4755" w:rsidRPr="00D90B63">
        <w:rPr>
          <w:rFonts w:ascii="Times New Roman" w:hAnsi="Times New Roman" w:cs="Times New Roman"/>
          <w:i/>
          <w:iCs/>
          <w:sz w:val="24"/>
          <w:szCs w:val="24"/>
        </w:rPr>
        <w:t xml:space="preserve">Natural Questions </w:t>
      </w:r>
      <w:r w:rsidR="005F4755" w:rsidRPr="00D90B63">
        <w:rPr>
          <w:rFonts w:ascii="Times New Roman" w:hAnsi="Times New Roman" w:cs="Times New Roman"/>
          <w:sz w:val="24"/>
          <w:szCs w:val="24"/>
        </w:rPr>
        <w:t xml:space="preserve">that there was a flaw within historiography </w:t>
      </w:r>
      <w:r w:rsidR="002F21E1" w:rsidRPr="00D90B63">
        <w:rPr>
          <w:rFonts w:ascii="Times New Roman" w:hAnsi="Times New Roman" w:cs="Times New Roman"/>
          <w:sz w:val="24"/>
          <w:szCs w:val="24"/>
        </w:rPr>
        <w:t>complaining</w:t>
      </w:r>
      <w:r w:rsidR="005F4755" w:rsidRPr="00D90B63">
        <w:rPr>
          <w:rFonts w:ascii="Times New Roman" w:hAnsi="Times New Roman" w:cs="Times New Roman"/>
          <w:sz w:val="24"/>
          <w:szCs w:val="24"/>
        </w:rPr>
        <w:t xml:space="preserve"> that ‘It seeks popular approval as its primary principle and this search for acclaim leads to a method that does not care whether the information presented is truthful.’</w:t>
      </w:r>
      <w:r w:rsidR="005F4755" w:rsidRPr="00D90B63">
        <w:rPr>
          <w:rStyle w:val="FootnoteReference"/>
          <w:rFonts w:ascii="Times New Roman" w:hAnsi="Times New Roman" w:cs="Times New Roman"/>
          <w:sz w:val="24"/>
          <w:szCs w:val="24"/>
        </w:rPr>
        <w:footnoteReference w:id="35"/>
      </w:r>
      <w:r w:rsidR="005F4755" w:rsidRPr="00D90B63">
        <w:rPr>
          <w:rFonts w:ascii="Times New Roman" w:hAnsi="Times New Roman" w:cs="Times New Roman"/>
          <w:sz w:val="24"/>
          <w:szCs w:val="24"/>
        </w:rPr>
        <w:t xml:space="preserve"> </w:t>
      </w:r>
      <w:r w:rsidR="00D65EB0" w:rsidRPr="00D90B63">
        <w:rPr>
          <w:rFonts w:ascii="Times New Roman" w:hAnsi="Times New Roman" w:cs="Times New Roman"/>
          <w:sz w:val="24"/>
          <w:szCs w:val="24"/>
        </w:rPr>
        <w:t>Nevertheless, we should not regard Seneca’s opinion too high as he was foremost a Stoic philosopher who believed history was ‘the most earthbound and trivially human intellectual pursuit’</w:t>
      </w:r>
      <w:r w:rsidR="00737B79" w:rsidRPr="00D90B63">
        <w:rPr>
          <w:rFonts w:ascii="Times New Roman" w:hAnsi="Times New Roman" w:cs="Times New Roman"/>
          <w:sz w:val="24"/>
          <w:szCs w:val="24"/>
        </w:rPr>
        <w:t>.</w:t>
      </w:r>
      <w:r w:rsidR="00737B79" w:rsidRPr="00D90B63">
        <w:rPr>
          <w:rStyle w:val="FootnoteReference"/>
          <w:rFonts w:ascii="Times New Roman" w:hAnsi="Times New Roman" w:cs="Times New Roman"/>
          <w:sz w:val="24"/>
          <w:szCs w:val="24"/>
        </w:rPr>
        <w:footnoteReference w:id="36"/>
      </w:r>
      <w:r w:rsidR="00D65EB0" w:rsidRPr="00D90B63">
        <w:rPr>
          <w:rFonts w:ascii="Times New Roman" w:hAnsi="Times New Roman" w:cs="Times New Roman"/>
          <w:sz w:val="24"/>
          <w:szCs w:val="24"/>
        </w:rPr>
        <w:t xml:space="preserve"> </w:t>
      </w:r>
      <w:r w:rsidR="00DE7E98" w:rsidRPr="00D90B63">
        <w:rPr>
          <w:rFonts w:ascii="Times New Roman" w:hAnsi="Times New Roman" w:cs="Times New Roman"/>
          <w:sz w:val="24"/>
          <w:szCs w:val="24"/>
        </w:rPr>
        <w:t xml:space="preserve"> </w:t>
      </w:r>
      <w:r w:rsidR="00991887" w:rsidRPr="00D90B63">
        <w:rPr>
          <w:rFonts w:ascii="Times New Roman" w:hAnsi="Times New Roman" w:cs="Times New Roman"/>
          <w:sz w:val="24"/>
          <w:szCs w:val="24"/>
        </w:rPr>
        <w:t xml:space="preserve">  </w:t>
      </w:r>
      <w:r w:rsidR="00713EE2" w:rsidRPr="00D90B63">
        <w:rPr>
          <w:rFonts w:ascii="Times New Roman" w:hAnsi="Times New Roman" w:cs="Times New Roman"/>
          <w:sz w:val="24"/>
          <w:szCs w:val="24"/>
        </w:rPr>
        <w:t xml:space="preserve"> </w:t>
      </w:r>
      <w:r w:rsidR="00991887" w:rsidRPr="00D90B63">
        <w:rPr>
          <w:rFonts w:ascii="Times New Roman" w:hAnsi="Times New Roman" w:cs="Times New Roman"/>
          <w:sz w:val="24"/>
          <w:szCs w:val="24"/>
        </w:rPr>
        <w:t xml:space="preserve">    </w:t>
      </w:r>
      <w:r w:rsidR="00737B79" w:rsidRPr="00D90B63">
        <w:rPr>
          <w:rFonts w:ascii="Times New Roman" w:hAnsi="Times New Roman" w:cs="Times New Roman"/>
          <w:sz w:val="24"/>
          <w:szCs w:val="24"/>
        </w:rPr>
        <w:tab/>
      </w:r>
      <w:r w:rsidR="00737B79" w:rsidRPr="00D90B63">
        <w:rPr>
          <w:rFonts w:ascii="Times New Roman" w:hAnsi="Times New Roman" w:cs="Times New Roman"/>
          <w:sz w:val="24"/>
          <w:szCs w:val="24"/>
        </w:rPr>
        <w:tab/>
      </w:r>
      <w:r w:rsidR="00737B79" w:rsidRPr="00D90B63">
        <w:rPr>
          <w:rFonts w:ascii="Times New Roman" w:hAnsi="Times New Roman" w:cs="Times New Roman"/>
          <w:sz w:val="24"/>
          <w:szCs w:val="24"/>
        </w:rPr>
        <w:tab/>
      </w:r>
      <w:r w:rsidR="00B518F0">
        <w:rPr>
          <w:rFonts w:ascii="Times New Roman" w:hAnsi="Times New Roman" w:cs="Times New Roman"/>
          <w:sz w:val="24"/>
          <w:szCs w:val="24"/>
        </w:rPr>
        <w:tab/>
      </w:r>
      <w:r w:rsidR="00B518F0">
        <w:rPr>
          <w:rFonts w:ascii="Times New Roman" w:hAnsi="Times New Roman" w:cs="Times New Roman"/>
          <w:sz w:val="24"/>
          <w:szCs w:val="24"/>
        </w:rPr>
        <w:tab/>
      </w:r>
      <w:r w:rsidR="00B518F0">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365FFE">
        <w:rPr>
          <w:rFonts w:ascii="Times New Roman" w:hAnsi="Times New Roman" w:cs="Times New Roman"/>
          <w:sz w:val="24"/>
          <w:szCs w:val="24"/>
        </w:rPr>
        <w:tab/>
      </w:r>
      <w:r w:rsidR="00B518F0">
        <w:rPr>
          <w:rFonts w:ascii="Times New Roman" w:hAnsi="Times New Roman" w:cs="Times New Roman"/>
          <w:sz w:val="24"/>
          <w:szCs w:val="24"/>
        </w:rPr>
        <w:tab/>
      </w:r>
      <w:r w:rsidR="00FD0827" w:rsidRPr="00D90B63">
        <w:rPr>
          <w:rFonts w:ascii="Times New Roman" w:hAnsi="Times New Roman" w:cs="Times New Roman"/>
          <w:sz w:val="24"/>
          <w:szCs w:val="24"/>
        </w:rPr>
        <w:t>The</w:t>
      </w:r>
      <w:r w:rsidR="00C96E47" w:rsidRPr="00D90B63">
        <w:rPr>
          <w:rFonts w:ascii="Times New Roman" w:hAnsi="Times New Roman" w:cs="Times New Roman"/>
          <w:sz w:val="24"/>
          <w:szCs w:val="24"/>
        </w:rPr>
        <w:t xml:space="preserve"> first</w:t>
      </w:r>
      <w:r w:rsidR="00FD0827" w:rsidRPr="00D90B63">
        <w:rPr>
          <w:rFonts w:ascii="Times New Roman" w:hAnsi="Times New Roman" w:cs="Times New Roman"/>
          <w:sz w:val="24"/>
          <w:szCs w:val="24"/>
        </w:rPr>
        <w:t xml:space="preserve"> purpose of this argument is</w:t>
      </w:r>
      <w:r w:rsidR="00EF4074" w:rsidRPr="00D90B63">
        <w:rPr>
          <w:rFonts w:ascii="Times New Roman" w:hAnsi="Times New Roman" w:cs="Times New Roman"/>
          <w:sz w:val="24"/>
          <w:szCs w:val="24"/>
        </w:rPr>
        <w:t xml:space="preserve"> to make clear that if someone with as high of a reputation as Cicero practised and approved of sensationalism in writing history, then it </w:t>
      </w:r>
      <w:r w:rsidR="00EF4074" w:rsidRPr="00D90B63">
        <w:rPr>
          <w:rFonts w:ascii="Times New Roman" w:hAnsi="Times New Roman" w:cs="Times New Roman"/>
          <w:sz w:val="24"/>
          <w:szCs w:val="24"/>
        </w:rPr>
        <w:lastRenderedPageBreak/>
        <w:t xml:space="preserve">shows the disposition of Roman historiography during his time of the late Roman Republic, the same era that the TV series </w:t>
      </w:r>
      <w:r w:rsidR="00EF4074" w:rsidRPr="00D90B63">
        <w:rPr>
          <w:rFonts w:ascii="Times New Roman" w:hAnsi="Times New Roman" w:cs="Times New Roman"/>
          <w:i/>
          <w:iCs/>
          <w:sz w:val="24"/>
          <w:szCs w:val="24"/>
        </w:rPr>
        <w:t xml:space="preserve">Rome </w:t>
      </w:r>
      <w:r w:rsidR="00EF4074" w:rsidRPr="00D90B63">
        <w:rPr>
          <w:rFonts w:ascii="Times New Roman" w:hAnsi="Times New Roman" w:cs="Times New Roman"/>
          <w:sz w:val="24"/>
          <w:szCs w:val="24"/>
        </w:rPr>
        <w:t>is set in.</w:t>
      </w:r>
      <w:r w:rsidR="00C96E47" w:rsidRPr="00D90B63">
        <w:rPr>
          <w:rFonts w:ascii="Times New Roman" w:hAnsi="Times New Roman" w:cs="Times New Roman"/>
          <w:sz w:val="24"/>
          <w:szCs w:val="24"/>
        </w:rPr>
        <w:t xml:space="preserve"> The second purpose</w:t>
      </w:r>
      <w:r w:rsidR="00EF4074" w:rsidRPr="00D90B63">
        <w:rPr>
          <w:rFonts w:ascii="Times New Roman" w:hAnsi="Times New Roman" w:cs="Times New Roman"/>
          <w:sz w:val="24"/>
          <w:szCs w:val="24"/>
        </w:rPr>
        <w:t xml:space="preserve"> is to demonstrate how alike the ancient authors are to the writers of the show and </w:t>
      </w:r>
      <w:r w:rsidR="00F22F46">
        <w:rPr>
          <w:rFonts w:ascii="Times New Roman" w:hAnsi="Times New Roman" w:cs="Times New Roman"/>
          <w:sz w:val="24"/>
          <w:szCs w:val="24"/>
        </w:rPr>
        <w:t>how</w:t>
      </w:r>
      <w:r w:rsidR="00EF4074" w:rsidRPr="00D90B63">
        <w:rPr>
          <w:rFonts w:ascii="Times New Roman" w:hAnsi="Times New Roman" w:cs="Times New Roman"/>
          <w:sz w:val="24"/>
          <w:szCs w:val="24"/>
        </w:rPr>
        <w:t xml:space="preserve"> they write about individuals</w:t>
      </w:r>
      <w:r w:rsidR="00D35D75" w:rsidRPr="00D90B63">
        <w:rPr>
          <w:rFonts w:ascii="Times New Roman" w:hAnsi="Times New Roman" w:cs="Times New Roman"/>
          <w:sz w:val="24"/>
          <w:szCs w:val="24"/>
        </w:rPr>
        <w:t xml:space="preserve"> and events</w:t>
      </w:r>
      <w:r w:rsidR="00EF4074" w:rsidRPr="00D90B63">
        <w:rPr>
          <w:rFonts w:ascii="Times New Roman" w:hAnsi="Times New Roman" w:cs="Times New Roman"/>
          <w:sz w:val="24"/>
          <w:szCs w:val="24"/>
        </w:rPr>
        <w:t xml:space="preserve"> in their histories is uncannily similar to the presentation of the characters</w:t>
      </w:r>
      <w:r w:rsidR="00D35D75" w:rsidRPr="00D90B63">
        <w:rPr>
          <w:rFonts w:ascii="Times New Roman" w:hAnsi="Times New Roman" w:cs="Times New Roman"/>
          <w:sz w:val="24"/>
          <w:szCs w:val="24"/>
        </w:rPr>
        <w:t xml:space="preserve"> and plotlines</w:t>
      </w:r>
      <w:r w:rsidR="00EF4074" w:rsidRPr="00D90B63">
        <w:rPr>
          <w:rFonts w:ascii="Times New Roman" w:hAnsi="Times New Roman" w:cs="Times New Roman"/>
          <w:sz w:val="24"/>
          <w:szCs w:val="24"/>
        </w:rPr>
        <w:t xml:space="preserve"> in </w:t>
      </w:r>
      <w:r w:rsidR="00EF4074" w:rsidRPr="00D90B63">
        <w:rPr>
          <w:rFonts w:ascii="Times New Roman" w:hAnsi="Times New Roman" w:cs="Times New Roman"/>
          <w:i/>
          <w:iCs/>
          <w:sz w:val="24"/>
          <w:szCs w:val="24"/>
        </w:rPr>
        <w:t>Rome.</w:t>
      </w:r>
      <w:r w:rsidR="00C96E47" w:rsidRPr="00D90B63">
        <w:rPr>
          <w:rFonts w:ascii="Times New Roman" w:hAnsi="Times New Roman" w:cs="Times New Roman"/>
          <w:sz w:val="24"/>
          <w:szCs w:val="24"/>
        </w:rPr>
        <w:t xml:space="preserve"> </w:t>
      </w:r>
      <w:r w:rsidR="00AD3324" w:rsidRPr="00D90B63">
        <w:rPr>
          <w:rFonts w:ascii="Times New Roman" w:hAnsi="Times New Roman" w:cs="Times New Roman"/>
          <w:sz w:val="24"/>
          <w:szCs w:val="24"/>
        </w:rPr>
        <w:t xml:space="preserve">Cicero happens to play a substantial role within the series’ dynamic and I believe they did the ancient author a relative amount of justice; throughout, they portray him how you might expect Cicero to behave through scenes of intellectual dialogue, his political tendency to be neutral and revealing a feeble-like character which is supported by the fact that the ‘real’ Cicero had a lack of fighting or military experience. </w:t>
      </w:r>
      <w:r w:rsidR="00172D2C" w:rsidRPr="00D90B63">
        <w:rPr>
          <w:rFonts w:ascii="Times New Roman" w:hAnsi="Times New Roman" w:cs="Times New Roman"/>
          <w:sz w:val="24"/>
          <w:szCs w:val="24"/>
        </w:rPr>
        <w:t>In the case of Cicero and Sallust, along with many other examples, we have the same story,</w:t>
      </w:r>
      <w:r w:rsidR="00D814F4" w:rsidRPr="00D90B63">
        <w:rPr>
          <w:rFonts w:ascii="Times New Roman" w:hAnsi="Times New Roman" w:cs="Times New Roman"/>
          <w:sz w:val="24"/>
          <w:szCs w:val="24"/>
        </w:rPr>
        <w:t xml:space="preserve"> as</w:t>
      </w:r>
      <w:r w:rsidR="00172D2C" w:rsidRPr="00D90B63">
        <w:rPr>
          <w:rFonts w:ascii="Times New Roman" w:hAnsi="Times New Roman" w:cs="Times New Roman"/>
          <w:sz w:val="24"/>
          <w:szCs w:val="24"/>
        </w:rPr>
        <w:t xml:space="preserve"> different versions, but both can be true.</w:t>
      </w:r>
      <w:r w:rsidR="002C0EA1" w:rsidRPr="00D90B63">
        <w:rPr>
          <w:rFonts w:ascii="Times New Roman" w:hAnsi="Times New Roman" w:cs="Times New Roman"/>
          <w:sz w:val="24"/>
          <w:szCs w:val="24"/>
        </w:rPr>
        <w:t xml:space="preserve"> We often see that </w:t>
      </w:r>
      <w:r w:rsidR="00D814F4" w:rsidRPr="00D90B63">
        <w:rPr>
          <w:rFonts w:ascii="Times New Roman" w:hAnsi="Times New Roman" w:cs="Times New Roman"/>
          <w:sz w:val="24"/>
          <w:szCs w:val="24"/>
        </w:rPr>
        <w:t xml:space="preserve">the </w:t>
      </w:r>
      <w:r w:rsidR="002C0EA1" w:rsidRPr="00D90B63">
        <w:rPr>
          <w:rFonts w:ascii="Times New Roman" w:hAnsi="Times New Roman" w:cs="Times New Roman"/>
          <w:sz w:val="24"/>
          <w:szCs w:val="24"/>
        </w:rPr>
        <w:t>levels of accuracy vary depending on the author,</w:t>
      </w:r>
      <w:r w:rsidR="00172D2C" w:rsidRPr="00D90B63">
        <w:rPr>
          <w:rFonts w:ascii="Times New Roman" w:hAnsi="Times New Roman" w:cs="Times New Roman"/>
          <w:sz w:val="24"/>
          <w:szCs w:val="24"/>
        </w:rPr>
        <w:t xml:space="preserve"> </w:t>
      </w:r>
      <w:r w:rsidR="00133330" w:rsidRPr="00D90B63">
        <w:rPr>
          <w:rFonts w:ascii="Times New Roman" w:hAnsi="Times New Roman" w:cs="Times New Roman"/>
          <w:sz w:val="24"/>
          <w:szCs w:val="24"/>
        </w:rPr>
        <w:t>‘and it remains the responsibility of modern students of the past to disentangle invention from reality in the ancient record.’</w:t>
      </w:r>
      <w:r w:rsidR="00133330" w:rsidRPr="00D90B63">
        <w:rPr>
          <w:rStyle w:val="FootnoteReference"/>
          <w:rFonts w:ascii="Times New Roman" w:hAnsi="Times New Roman" w:cs="Times New Roman"/>
          <w:sz w:val="24"/>
          <w:szCs w:val="24"/>
        </w:rPr>
        <w:footnoteReference w:id="37"/>
      </w:r>
      <w:r w:rsidR="002C0EA1" w:rsidRPr="00D90B63">
        <w:rPr>
          <w:rFonts w:ascii="Times New Roman" w:hAnsi="Times New Roman" w:cs="Times New Roman"/>
          <w:sz w:val="24"/>
          <w:szCs w:val="24"/>
        </w:rPr>
        <w:t xml:space="preserve"> </w:t>
      </w:r>
      <w:r w:rsidR="00D814F4" w:rsidRPr="00D90B63">
        <w:rPr>
          <w:rFonts w:ascii="Times New Roman" w:hAnsi="Times New Roman" w:cs="Times New Roman"/>
          <w:sz w:val="24"/>
          <w:szCs w:val="24"/>
        </w:rPr>
        <w:t>The best way to do this is to understand the author</w:t>
      </w:r>
      <w:r w:rsidR="00F22F46">
        <w:rPr>
          <w:rFonts w:ascii="Times New Roman" w:hAnsi="Times New Roman" w:cs="Times New Roman"/>
          <w:sz w:val="24"/>
          <w:szCs w:val="24"/>
        </w:rPr>
        <w:t>'</w:t>
      </w:r>
      <w:r w:rsidR="00D814F4" w:rsidRPr="00D90B63">
        <w:rPr>
          <w:rFonts w:ascii="Times New Roman" w:hAnsi="Times New Roman" w:cs="Times New Roman"/>
          <w:sz w:val="24"/>
          <w:szCs w:val="24"/>
        </w:rPr>
        <w:t>s intentions, although</w:t>
      </w:r>
      <w:r w:rsidR="00172D2C" w:rsidRPr="00D90B63">
        <w:rPr>
          <w:rFonts w:ascii="Times New Roman" w:hAnsi="Times New Roman" w:cs="Times New Roman"/>
          <w:sz w:val="24"/>
          <w:szCs w:val="24"/>
        </w:rPr>
        <w:t xml:space="preserve"> </w:t>
      </w:r>
      <w:r w:rsidR="00D814F4" w:rsidRPr="00D90B63">
        <w:rPr>
          <w:rFonts w:ascii="Times New Roman" w:hAnsi="Times New Roman" w:cs="Times New Roman"/>
          <w:sz w:val="24"/>
          <w:szCs w:val="24"/>
        </w:rPr>
        <w:t>a</w:t>
      </w:r>
      <w:r w:rsidR="001531D0" w:rsidRPr="00D90B63">
        <w:rPr>
          <w:rFonts w:ascii="Times New Roman" w:hAnsi="Times New Roman" w:cs="Times New Roman"/>
          <w:sz w:val="24"/>
          <w:szCs w:val="24"/>
        </w:rPr>
        <w:t>ny</w:t>
      </w:r>
      <w:r w:rsidR="003679F6" w:rsidRPr="00D90B63">
        <w:rPr>
          <w:rFonts w:ascii="Times New Roman" w:hAnsi="Times New Roman" w:cs="Times New Roman"/>
          <w:sz w:val="24"/>
          <w:szCs w:val="24"/>
        </w:rPr>
        <w:t xml:space="preserve"> modern historian could e</w:t>
      </w:r>
      <w:r w:rsidR="001C0C99" w:rsidRPr="00D90B63">
        <w:rPr>
          <w:rFonts w:ascii="Times New Roman" w:hAnsi="Times New Roman" w:cs="Times New Roman"/>
          <w:sz w:val="24"/>
          <w:szCs w:val="24"/>
        </w:rPr>
        <w:t>ffortlessly</w:t>
      </w:r>
      <w:r w:rsidR="003679F6" w:rsidRPr="00D90B63">
        <w:rPr>
          <w:rFonts w:ascii="Times New Roman" w:hAnsi="Times New Roman" w:cs="Times New Roman"/>
          <w:sz w:val="24"/>
          <w:szCs w:val="24"/>
        </w:rPr>
        <w:t xml:space="preserve"> analyse that ancient historians such as Cicero and Caesar are inevitably going to write fondly of their exploits, and if one were not to make this presumption then they could simply deduce it from reading the ancient texts. </w:t>
      </w:r>
      <w:r w:rsidR="002C0EA1" w:rsidRPr="00D90B63">
        <w:rPr>
          <w:rFonts w:ascii="Times New Roman" w:hAnsi="Times New Roman" w:cs="Times New Roman"/>
          <w:sz w:val="24"/>
          <w:szCs w:val="24"/>
        </w:rPr>
        <w:t>In the case of missing information, w</w:t>
      </w:r>
      <w:r w:rsidR="003679F6" w:rsidRPr="00D90B63">
        <w:rPr>
          <w:rFonts w:ascii="Times New Roman" w:hAnsi="Times New Roman" w:cs="Times New Roman"/>
          <w:sz w:val="24"/>
          <w:szCs w:val="24"/>
        </w:rPr>
        <w:t xml:space="preserve">hat is to stop us from speculating what could have happened based on the information that we already have as an interesting way of filling the gaps in a broken timeline. There is no harm </w:t>
      </w:r>
      <w:proofErr w:type="gramStart"/>
      <w:r w:rsidR="003679F6" w:rsidRPr="00D90B63">
        <w:rPr>
          <w:rFonts w:ascii="Times New Roman" w:hAnsi="Times New Roman" w:cs="Times New Roman"/>
          <w:sz w:val="24"/>
          <w:szCs w:val="24"/>
        </w:rPr>
        <w:t>as long as</w:t>
      </w:r>
      <w:proofErr w:type="gramEnd"/>
      <w:r w:rsidR="003679F6" w:rsidRPr="00D90B63">
        <w:rPr>
          <w:rFonts w:ascii="Times New Roman" w:hAnsi="Times New Roman" w:cs="Times New Roman"/>
          <w:sz w:val="24"/>
          <w:szCs w:val="24"/>
        </w:rPr>
        <w:t xml:space="preserve"> the speculator uses reasonable intuition and acknowledges that they are merely speculating ideas, but there is no reason for them not to make it elaborate or entertaining.</w:t>
      </w:r>
      <w:r w:rsidR="00172D2C" w:rsidRPr="00D90B63">
        <w:rPr>
          <w:rFonts w:ascii="Times New Roman" w:hAnsi="Times New Roman" w:cs="Times New Roman"/>
          <w:sz w:val="24"/>
          <w:szCs w:val="24"/>
        </w:rPr>
        <w:t xml:space="preserve"> Tatum reinforces this argument: ‘This is not to say that modern historians do not exercise their historical imaginations in their attempts to understand past events and to suggest how best to fill in the gaps in their record. It must be admitted that in certain instances, contemporary historians have embraced techniques of exposition that </w:t>
      </w:r>
      <w:r w:rsidR="00172D2C" w:rsidRPr="00D90B63">
        <w:rPr>
          <w:rFonts w:ascii="Times New Roman" w:hAnsi="Times New Roman" w:cs="Times New Roman"/>
          <w:sz w:val="24"/>
          <w:szCs w:val="24"/>
        </w:rPr>
        <w:lastRenderedPageBreak/>
        <w:t>seem more at home in antiquity than in modern scholarly exposition.’</w:t>
      </w:r>
      <w:r w:rsidR="00172D2C" w:rsidRPr="00D90B63">
        <w:rPr>
          <w:rStyle w:val="FootnoteReference"/>
          <w:rFonts w:ascii="Times New Roman" w:hAnsi="Times New Roman" w:cs="Times New Roman"/>
          <w:sz w:val="24"/>
          <w:szCs w:val="24"/>
        </w:rPr>
        <w:footnoteReference w:id="38"/>
      </w:r>
      <w:r w:rsidR="003679F6" w:rsidRPr="00D90B63">
        <w:rPr>
          <w:rFonts w:ascii="Times New Roman" w:hAnsi="Times New Roman" w:cs="Times New Roman"/>
          <w:sz w:val="24"/>
          <w:szCs w:val="24"/>
        </w:rPr>
        <w:t xml:space="preserve"> </w:t>
      </w:r>
      <w:r w:rsidR="00F733DC" w:rsidRPr="00D90B63">
        <w:rPr>
          <w:rFonts w:ascii="Times New Roman" w:hAnsi="Times New Roman" w:cs="Times New Roman"/>
          <w:sz w:val="24"/>
          <w:szCs w:val="24"/>
        </w:rPr>
        <w:t xml:space="preserve">Historiography would be pointless if we </w:t>
      </w:r>
      <w:r w:rsidR="00172D2C" w:rsidRPr="00D90B63">
        <w:rPr>
          <w:rFonts w:ascii="Times New Roman" w:hAnsi="Times New Roman" w:cs="Times New Roman"/>
          <w:sz w:val="24"/>
          <w:szCs w:val="24"/>
        </w:rPr>
        <w:t>simply</w:t>
      </w:r>
      <w:r w:rsidR="00F733DC" w:rsidRPr="00D90B63">
        <w:rPr>
          <w:rFonts w:ascii="Times New Roman" w:hAnsi="Times New Roman" w:cs="Times New Roman"/>
          <w:sz w:val="24"/>
          <w:szCs w:val="24"/>
        </w:rPr>
        <w:t xml:space="preserve"> recorded the facts that we knew were absolute</w:t>
      </w:r>
      <w:r w:rsidR="003679F6" w:rsidRPr="00D90B63">
        <w:rPr>
          <w:rFonts w:ascii="Times New Roman" w:hAnsi="Times New Roman" w:cs="Times New Roman"/>
          <w:sz w:val="24"/>
          <w:szCs w:val="24"/>
        </w:rPr>
        <w:t xml:space="preserve"> because we</w:t>
      </w:r>
      <w:r w:rsidR="00F733DC" w:rsidRPr="00D90B63">
        <w:rPr>
          <w:rFonts w:ascii="Times New Roman" w:hAnsi="Times New Roman" w:cs="Times New Roman"/>
          <w:sz w:val="24"/>
          <w:szCs w:val="24"/>
        </w:rPr>
        <w:t xml:space="preserve"> would just </w:t>
      </w:r>
      <w:r w:rsidR="003679F6" w:rsidRPr="00D90B63">
        <w:rPr>
          <w:rFonts w:ascii="Times New Roman" w:hAnsi="Times New Roman" w:cs="Times New Roman"/>
          <w:sz w:val="24"/>
          <w:szCs w:val="24"/>
        </w:rPr>
        <w:t>end up with a</w:t>
      </w:r>
      <w:r w:rsidR="00F733DC" w:rsidRPr="00D90B63">
        <w:rPr>
          <w:rFonts w:ascii="Times New Roman" w:hAnsi="Times New Roman" w:cs="Times New Roman"/>
          <w:sz w:val="24"/>
          <w:szCs w:val="24"/>
        </w:rPr>
        <w:t xml:space="preserve"> short </w:t>
      </w:r>
      <w:r w:rsidR="003679F6" w:rsidRPr="00D90B63">
        <w:rPr>
          <w:rFonts w:ascii="Times New Roman" w:hAnsi="Times New Roman" w:cs="Times New Roman"/>
          <w:sz w:val="24"/>
          <w:szCs w:val="24"/>
        </w:rPr>
        <w:t>bullet</w:t>
      </w:r>
      <w:r w:rsidR="00F22F46">
        <w:rPr>
          <w:rFonts w:ascii="Times New Roman" w:hAnsi="Times New Roman" w:cs="Times New Roman"/>
          <w:sz w:val="24"/>
          <w:szCs w:val="24"/>
        </w:rPr>
        <w:t>-</w:t>
      </w:r>
      <w:r w:rsidR="003679F6" w:rsidRPr="00D90B63">
        <w:rPr>
          <w:rFonts w:ascii="Times New Roman" w:hAnsi="Times New Roman" w:cs="Times New Roman"/>
          <w:sz w:val="24"/>
          <w:szCs w:val="24"/>
        </w:rPr>
        <w:t>pointed</w:t>
      </w:r>
      <w:r w:rsidR="00F733DC" w:rsidRPr="00D90B63">
        <w:rPr>
          <w:rFonts w:ascii="Times New Roman" w:hAnsi="Times New Roman" w:cs="Times New Roman"/>
          <w:sz w:val="24"/>
          <w:szCs w:val="24"/>
        </w:rPr>
        <w:t xml:space="preserve"> fact file of the events </w:t>
      </w:r>
      <w:r w:rsidR="00172D2C" w:rsidRPr="00D90B63">
        <w:rPr>
          <w:rFonts w:ascii="Times New Roman" w:hAnsi="Times New Roman" w:cs="Times New Roman"/>
          <w:sz w:val="24"/>
          <w:szCs w:val="24"/>
        </w:rPr>
        <w:t>to which</w:t>
      </w:r>
      <w:r w:rsidR="00F733DC" w:rsidRPr="00D90B63">
        <w:rPr>
          <w:rFonts w:ascii="Times New Roman" w:hAnsi="Times New Roman" w:cs="Times New Roman"/>
          <w:sz w:val="24"/>
          <w:szCs w:val="24"/>
        </w:rPr>
        <w:t xml:space="preserve"> no intellectual</w:t>
      </w:r>
      <w:r w:rsidR="003679F6" w:rsidRPr="00D90B63">
        <w:rPr>
          <w:rFonts w:ascii="Times New Roman" w:hAnsi="Times New Roman" w:cs="Times New Roman"/>
          <w:sz w:val="24"/>
          <w:szCs w:val="24"/>
        </w:rPr>
        <w:t xml:space="preserve"> or intuitive</w:t>
      </w:r>
      <w:r w:rsidR="00F733DC" w:rsidRPr="00D90B63">
        <w:rPr>
          <w:rFonts w:ascii="Times New Roman" w:hAnsi="Times New Roman" w:cs="Times New Roman"/>
          <w:sz w:val="24"/>
          <w:szCs w:val="24"/>
        </w:rPr>
        <w:t xml:space="preserve"> insight would be made. </w:t>
      </w:r>
      <w:r w:rsidR="00B518F0">
        <w:rPr>
          <w:rFonts w:ascii="Times New Roman" w:hAnsi="Times New Roman" w:cs="Times New Roman"/>
          <w:sz w:val="24"/>
          <w:szCs w:val="24"/>
        </w:rPr>
        <w:t>U</w:t>
      </w:r>
      <w:r w:rsidR="003679F6" w:rsidRPr="00D90B63">
        <w:rPr>
          <w:rFonts w:ascii="Times New Roman" w:hAnsi="Times New Roman" w:cs="Times New Roman"/>
          <w:sz w:val="24"/>
          <w:szCs w:val="24"/>
        </w:rPr>
        <w:t>ltimate</w:t>
      </w:r>
      <w:r w:rsidR="00B518F0">
        <w:rPr>
          <w:rFonts w:ascii="Times New Roman" w:hAnsi="Times New Roman" w:cs="Times New Roman"/>
          <w:sz w:val="24"/>
          <w:szCs w:val="24"/>
        </w:rPr>
        <w:t>ly, the</w:t>
      </w:r>
      <w:r w:rsidR="003679F6" w:rsidRPr="00D90B63">
        <w:rPr>
          <w:rFonts w:ascii="Times New Roman" w:hAnsi="Times New Roman" w:cs="Times New Roman"/>
          <w:sz w:val="24"/>
          <w:szCs w:val="24"/>
        </w:rPr>
        <w:t xml:space="preserve"> goal </w:t>
      </w:r>
      <w:r w:rsidR="00172D2C" w:rsidRPr="00D90B63">
        <w:rPr>
          <w:rFonts w:ascii="Times New Roman" w:hAnsi="Times New Roman" w:cs="Times New Roman"/>
          <w:sz w:val="24"/>
          <w:szCs w:val="24"/>
        </w:rPr>
        <w:t>should be</w:t>
      </w:r>
      <w:r w:rsidR="003679F6" w:rsidRPr="00D90B63">
        <w:rPr>
          <w:rFonts w:ascii="Times New Roman" w:hAnsi="Times New Roman" w:cs="Times New Roman"/>
          <w:sz w:val="24"/>
          <w:szCs w:val="24"/>
        </w:rPr>
        <w:t xml:space="preserve"> to </w:t>
      </w:r>
      <w:r w:rsidR="00F733DC" w:rsidRPr="00D90B63">
        <w:rPr>
          <w:rFonts w:ascii="Times New Roman" w:hAnsi="Times New Roman" w:cs="Times New Roman"/>
          <w:sz w:val="24"/>
          <w:szCs w:val="24"/>
        </w:rPr>
        <w:t>enrich as many people as possible</w:t>
      </w:r>
      <w:r w:rsidR="003679F6" w:rsidRPr="00D90B63">
        <w:rPr>
          <w:rFonts w:ascii="Times New Roman" w:hAnsi="Times New Roman" w:cs="Times New Roman"/>
          <w:sz w:val="24"/>
          <w:szCs w:val="24"/>
        </w:rPr>
        <w:t xml:space="preserve"> with an authentic portrayal of the historical era and it is made far more appealing when created with the purpose of entertaining</w:t>
      </w:r>
      <w:r w:rsidR="00F733DC" w:rsidRPr="00D90B63">
        <w:rPr>
          <w:rFonts w:ascii="Times New Roman" w:hAnsi="Times New Roman" w:cs="Times New Roman"/>
          <w:sz w:val="24"/>
          <w:szCs w:val="24"/>
        </w:rPr>
        <w:t xml:space="preserve">. Making </w:t>
      </w:r>
      <w:r w:rsidR="003679F6" w:rsidRPr="00D90B63">
        <w:rPr>
          <w:rFonts w:ascii="Times New Roman" w:hAnsi="Times New Roman" w:cs="Times New Roman"/>
          <w:sz w:val="24"/>
          <w:szCs w:val="24"/>
        </w:rPr>
        <w:t>things</w:t>
      </w:r>
      <w:r w:rsidR="00F733DC" w:rsidRPr="00D90B63">
        <w:rPr>
          <w:rFonts w:ascii="Times New Roman" w:hAnsi="Times New Roman" w:cs="Times New Roman"/>
          <w:sz w:val="24"/>
          <w:szCs w:val="24"/>
        </w:rPr>
        <w:t xml:space="preserve"> entertaining</w:t>
      </w:r>
      <w:r w:rsidR="003679F6" w:rsidRPr="00D90B63">
        <w:rPr>
          <w:rFonts w:ascii="Times New Roman" w:hAnsi="Times New Roman" w:cs="Times New Roman"/>
          <w:sz w:val="24"/>
          <w:szCs w:val="24"/>
        </w:rPr>
        <w:t xml:space="preserve"> in history</w:t>
      </w:r>
      <w:r w:rsidR="00F733DC" w:rsidRPr="00D90B63">
        <w:rPr>
          <w:rFonts w:ascii="Times New Roman" w:hAnsi="Times New Roman" w:cs="Times New Roman"/>
          <w:sz w:val="24"/>
          <w:szCs w:val="24"/>
        </w:rPr>
        <w:t xml:space="preserve"> does not have to mean making things up, but </w:t>
      </w:r>
      <w:r w:rsidR="003679F6" w:rsidRPr="00D90B63">
        <w:rPr>
          <w:rFonts w:ascii="Times New Roman" w:hAnsi="Times New Roman" w:cs="Times New Roman"/>
          <w:sz w:val="24"/>
          <w:szCs w:val="24"/>
        </w:rPr>
        <w:t xml:space="preserve">can </w:t>
      </w:r>
      <w:r w:rsidR="00F733DC" w:rsidRPr="00D90B63">
        <w:rPr>
          <w:rFonts w:ascii="Times New Roman" w:hAnsi="Times New Roman" w:cs="Times New Roman"/>
          <w:sz w:val="24"/>
          <w:szCs w:val="24"/>
        </w:rPr>
        <w:t>just</w:t>
      </w:r>
      <w:r w:rsidR="003161B5" w:rsidRPr="00D90B63">
        <w:rPr>
          <w:rFonts w:ascii="Times New Roman" w:hAnsi="Times New Roman" w:cs="Times New Roman"/>
          <w:sz w:val="24"/>
          <w:szCs w:val="24"/>
        </w:rPr>
        <w:t xml:space="preserve"> be</w:t>
      </w:r>
      <w:r w:rsidR="00F733DC" w:rsidRPr="00D90B63">
        <w:rPr>
          <w:rFonts w:ascii="Times New Roman" w:hAnsi="Times New Roman" w:cs="Times New Roman"/>
          <w:sz w:val="24"/>
          <w:szCs w:val="24"/>
        </w:rPr>
        <w:t xml:space="preserve"> </w:t>
      </w:r>
      <w:r w:rsidR="003679F6" w:rsidRPr="00D90B63">
        <w:rPr>
          <w:rFonts w:ascii="Times New Roman" w:hAnsi="Times New Roman" w:cs="Times New Roman"/>
          <w:sz w:val="24"/>
          <w:szCs w:val="24"/>
        </w:rPr>
        <w:t xml:space="preserve">an intricate </w:t>
      </w:r>
      <w:r w:rsidR="00F733DC" w:rsidRPr="00D90B63">
        <w:rPr>
          <w:rFonts w:ascii="Times New Roman" w:hAnsi="Times New Roman" w:cs="Times New Roman"/>
          <w:sz w:val="24"/>
          <w:szCs w:val="24"/>
        </w:rPr>
        <w:t>addi</w:t>
      </w:r>
      <w:r w:rsidR="003679F6" w:rsidRPr="00D90B63">
        <w:rPr>
          <w:rFonts w:ascii="Times New Roman" w:hAnsi="Times New Roman" w:cs="Times New Roman"/>
          <w:sz w:val="24"/>
          <w:szCs w:val="24"/>
        </w:rPr>
        <w:t>tion to already factual events, done</w:t>
      </w:r>
      <w:r w:rsidR="00F733DC" w:rsidRPr="00D90B63">
        <w:rPr>
          <w:rFonts w:ascii="Times New Roman" w:hAnsi="Times New Roman" w:cs="Times New Roman"/>
          <w:sz w:val="24"/>
          <w:szCs w:val="24"/>
        </w:rPr>
        <w:t xml:space="preserve"> to target a specific audience; in the same way</w:t>
      </w:r>
      <w:r w:rsidR="00F22F46">
        <w:rPr>
          <w:rFonts w:ascii="Times New Roman" w:hAnsi="Times New Roman" w:cs="Times New Roman"/>
          <w:sz w:val="24"/>
          <w:szCs w:val="24"/>
        </w:rPr>
        <w:t>,</w:t>
      </w:r>
      <w:r w:rsidR="00F733DC" w:rsidRPr="00D90B63">
        <w:rPr>
          <w:rFonts w:ascii="Times New Roman" w:hAnsi="Times New Roman" w:cs="Times New Roman"/>
          <w:sz w:val="24"/>
          <w:szCs w:val="24"/>
        </w:rPr>
        <w:t xml:space="preserve"> we tell altered versions of stories to children,</w:t>
      </w:r>
      <w:r w:rsidR="00526BD2" w:rsidRPr="00D90B63">
        <w:rPr>
          <w:rFonts w:ascii="Times New Roman" w:hAnsi="Times New Roman" w:cs="Times New Roman"/>
          <w:sz w:val="24"/>
          <w:szCs w:val="24"/>
        </w:rPr>
        <w:t xml:space="preserve"> particularly bible stories,</w:t>
      </w:r>
      <w:r w:rsidR="00F733DC" w:rsidRPr="00D90B63">
        <w:rPr>
          <w:rFonts w:ascii="Times New Roman" w:hAnsi="Times New Roman" w:cs="Times New Roman"/>
          <w:sz w:val="24"/>
          <w:szCs w:val="24"/>
        </w:rPr>
        <w:t xml:space="preserve"> so that they can </w:t>
      </w:r>
      <w:r w:rsidR="003161B5" w:rsidRPr="00D90B63">
        <w:rPr>
          <w:rFonts w:ascii="Times New Roman" w:hAnsi="Times New Roman" w:cs="Times New Roman"/>
          <w:sz w:val="24"/>
          <w:szCs w:val="24"/>
        </w:rPr>
        <w:t>comprehend</w:t>
      </w:r>
      <w:r w:rsidR="003679F6" w:rsidRPr="00D90B63">
        <w:rPr>
          <w:rFonts w:ascii="Times New Roman" w:hAnsi="Times New Roman" w:cs="Times New Roman"/>
          <w:sz w:val="24"/>
          <w:szCs w:val="24"/>
        </w:rPr>
        <w:t xml:space="preserve"> </w:t>
      </w:r>
      <w:r w:rsidR="003161B5" w:rsidRPr="00D90B63">
        <w:rPr>
          <w:rFonts w:ascii="Times New Roman" w:hAnsi="Times New Roman" w:cs="Times New Roman"/>
          <w:sz w:val="24"/>
          <w:szCs w:val="24"/>
        </w:rPr>
        <w:t xml:space="preserve">it </w:t>
      </w:r>
      <w:r w:rsidR="00F733DC" w:rsidRPr="00D90B63">
        <w:rPr>
          <w:rFonts w:ascii="Times New Roman" w:hAnsi="Times New Roman" w:cs="Times New Roman"/>
          <w:sz w:val="24"/>
          <w:szCs w:val="24"/>
        </w:rPr>
        <w:t>and be made engaging for them.</w:t>
      </w:r>
      <w:r w:rsidR="002C0EA1" w:rsidRPr="00D90B63">
        <w:rPr>
          <w:rFonts w:ascii="Times New Roman" w:hAnsi="Times New Roman" w:cs="Times New Roman"/>
          <w:sz w:val="24"/>
          <w:szCs w:val="24"/>
        </w:rPr>
        <w:t xml:space="preserve"> This is not to say that the expectation is for everyone that watches </w:t>
      </w:r>
      <w:r w:rsidR="002C0EA1" w:rsidRPr="00D90B63">
        <w:rPr>
          <w:rFonts w:ascii="Times New Roman" w:hAnsi="Times New Roman" w:cs="Times New Roman"/>
          <w:i/>
          <w:iCs/>
          <w:sz w:val="24"/>
          <w:szCs w:val="24"/>
        </w:rPr>
        <w:t xml:space="preserve">Rome, </w:t>
      </w:r>
      <w:r w:rsidR="002C0EA1" w:rsidRPr="00D90B63">
        <w:rPr>
          <w:rFonts w:ascii="Times New Roman" w:hAnsi="Times New Roman" w:cs="Times New Roman"/>
          <w:sz w:val="24"/>
          <w:szCs w:val="24"/>
        </w:rPr>
        <w:t>or any other historical drama, to have to ‘distinguish indubitable fact from plausible reconstruction’</w:t>
      </w:r>
      <w:r w:rsidR="002C0EA1" w:rsidRPr="00D90B63">
        <w:rPr>
          <w:rStyle w:val="FootnoteReference"/>
          <w:rFonts w:ascii="Times New Roman" w:hAnsi="Times New Roman" w:cs="Times New Roman"/>
          <w:sz w:val="24"/>
          <w:szCs w:val="24"/>
        </w:rPr>
        <w:footnoteReference w:id="39"/>
      </w:r>
      <w:r w:rsidR="002C0EA1" w:rsidRPr="00D90B63">
        <w:rPr>
          <w:rFonts w:ascii="Times New Roman" w:hAnsi="Times New Roman" w:cs="Times New Roman"/>
          <w:sz w:val="24"/>
          <w:szCs w:val="24"/>
        </w:rPr>
        <w:t xml:space="preserve">, </w:t>
      </w:r>
      <w:r w:rsidR="001B301F" w:rsidRPr="00D90B63">
        <w:rPr>
          <w:rFonts w:ascii="Times New Roman" w:hAnsi="Times New Roman" w:cs="Times New Roman"/>
          <w:sz w:val="24"/>
          <w:szCs w:val="24"/>
        </w:rPr>
        <w:t xml:space="preserve">but for them to merely </w:t>
      </w:r>
      <w:r w:rsidR="002C0EA1" w:rsidRPr="00D90B63">
        <w:rPr>
          <w:rFonts w:ascii="Times New Roman" w:hAnsi="Times New Roman" w:cs="Times New Roman"/>
          <w:sz w:val="24"/>
          <w:szCs w:val="24"/>
        </w:rPr>
        <w:t>appreciate</w:t>
      </w:r>
      <w:r w:rsidR="001B301F" w:rsidRPr="00D90B63">
        <w:rPr>
          <w:rFonts w:ascii="Times New Roman" w:hAnsi="Times New Roman" w:cs="Times New Roman"/>
          <w:sz w:val="24"/>
          <w:szCs w:val="24"/>
        </w:rPr>
        <w:t xml:space="preserve"> the authentic recreation.</w:t>
      </w:r>
      <w:r w:rsidR="00BA7E28" w:rsidRPr="00D90B63">
        <w:rPr>
          <w:rFonts w:ascii="Times New Roman" w:hAnsi="Times New Roman" w:cs="Times New Roman"/>
          <w:sz w:val="24"/>
          <w:szCs w:val="24"/>
        </w:rPr>
        <w:t xml:space="preserve"> </w:t>
      </w:r>
      <w:r w:rsidR="001B301F" w:rsidRPr="00D90B63">
        <w:rPr>
          <w:rFonts w:ascii="Times New Roman" w:hAnsi="Times New Roman" w:cs="Times New Roman"/>
          <w:sz w:val="24"/>
          <w:szCs w:val="24"/>
        </w:rPr>
        <w:t xml:space="preserve">  </w:t>
      </w:r>
      <w:r w:rsidR="00F733DC" w:rsidRPr="00D90B63">
        <w:rPr>
          <w:rFonts w:ascii="Times New Roman" w:hAnsi="Times New Roman" w:cs="Times New Roman"/>
          <w:sz w:val="24"/>
          <w:szCs w:val="24"/>
        </w:rPr>
        <w:t xml:space="preserve"> </w:t>
      </w:r>
    </w:p>
    <w:p w14:paraId="7C96772E" w14:textId="15B91829" w:rsidR="007F2270" w:rsidRPr="00F22F46" w:rsidRDefault="004C5238" w:rsidP="00FF4BB1">
      <w:pPr>
        <w:spacing w:line="480" w:lineRule="auto"/>
        <w:rPr>
          <w:rFonts w:ascii="Times New Roman" w:hAnsi="Times New Roman" w:cs="Times New Roman"/>
          <w:i/>
          <w:iCs/>
          <w:sz w:val="24"/>
          <w:szCs w:val="24"/>
          <w:u w:val="single"/>
        </w:rPr>
      </w:pPr>
      <w:r w:rsidRPr="00D90B63">
        <w:rPr>
          <w:rFonts w:ascii="Times New Roman" w:hAnsi="Times New Roman" w:cs="Times New Roman"/>
          <w:sz w:val="24"/>
          <w:szCs w:val="24"/>
          <w:u w:val="single"/>
        </w:rPr>
        <w:t xml:space="preserve">Chapter </w:t>
      </w:r>
      <w:r w:rsidR="00490F9F" w:rsidRPr="00D90B63">
        <w:rPr>
          <w:rFonts w:ascii="Times New Roman" w:hAnsi="Times New Roman" w:cs="Times New Roman"/>
          <w:sz w:val="24"/>
          <w:szCs w:val="24"/>
          <w:u w:val="single"/>
        </w:rPr>
        <w:t>Two</w:t>
      </w:r>
      <w:r w:rsidR="007F2270" w:rsidRPr="00D90B63">
        <w:rPr>
          <w:rFonts w:ascii="Times New Roman" w:hAnsi="Times New Roman" w:cs="Times New Roman"/>
          <w:sz w:val="24"/>
          <w:szCs w:val="24"/>
          <w:u w:val="single"/>
        </w:rPr>
        <w:t>:</w:t>
      </w:r>
      <w:r w:rsidR="007337EF" w:rsidRPr="00D90B63">
        <w:rPr>
          <w:rFonts w:ascii="Times New Roman" w:hAnsi="Times New Roman" w:cs="Times New Roman"/>
          <w:sz w:val="24"/>
          <w:szCs w:val="24"/>
          <w:u w:val="single"/>
        </w:rPr>
        <w:t xml:space="preserve"> Social Divide</w:t>
      </w:r>
      <w:r w:rsidR="0052335F" w:rsidRPr="00D90B63">
        <w:rPr>
          <w:rFonts w:ascii="Times New Roman" w:hAnsi="Times New Roman" w:cs="Times New Roman"/>
          <w:sz w:val="24"/>
          <w:szCs w:val="24"/>
          <w:u w:val="single"/>
        </w:rPr>
        <w:t xml:space="preserve"> and Women in </w:t>
      </w:r>
      <w:r w:rsidR="0052335F" w:rsidRPr="00D90B63">
        <w:rPr>
          <w:rFonts w:ascii="Times New Roman" w:hAnsi="Times New Roman" w:cs="Times New Roman"/>
          <w:i/>
          <w:iCs/>
          <w:sz w:val="24"/>
          <w:szCs w:val="24"/>
          <w:u w:val="single"/>
        </w:rPr>
        <w:t>Rome</w:t>
      </w:r>
    </w:p>
    <w:p w14:paraId="40E95D29" w14:textId="53A7BCA5" w:rsidR="000D5B55" w:rsidRDefault="00ED55E5" w:rsidP="00FF4BB1">
      <w:pPr>
        <w:spacing w:line="480" w:lineRule="auto"/>
        <w:ind w:firstLine="720"/>
        <w:rPr>
          <w:rFonts w:ascii="Times New Roman" w:hAnsi="Times New Roman" w:cs="Times New Roman"/>
          <w:sz w:val="24"/>
          <w:szCs w:val="24"/>
        </w:rPr>
      </w:pPr>
      <w:r w:rsidRPr="00D90B63">
        <w:rPr>
          <w:rFonts w:ascii="Times New Roman" w:hAnsi="Times New Roman" w:cs="Times New Roman"/>
          <w:sz w:val="24"/>
          <w:szCs w:val="24"/>
        </w:rPr>
        <w:t xml:space="preserve">One impressive aspect of </w:t>
      </w:r>
      <w:r w:rsidRPr="00D90B63">
        <w:rPr>
          <w:rFonts w:ascii="Times New Roman" w:hAnsi="Times New Roman" w:cs="Times New Roman"/>
          <w:i/>
          <w:iCs/>
          <w:sz w:val="24"/>
          <w:szCs w:val="24"/>
        </w:rPr>
        <w:t xml:space="preserve">Rome </w:t>
      </w:r>
      <w:r w:rsidRPr="00D90B63">
        <w:rPr>
          <w:rFonts w:ascii="Times New Roman" w:hAnsi="Times New Roman" w:cs="Times New Roman"/>
          <w:sz w:val="24"/>
          <w:szCs w:val="24"/>
        </w:rPr>
        <w:t xml:space="preserve">is </w:t>
      </w:r>
      <w:r w:rsidR="00F22F46">
        <w:rPr>
          <w:rFonts w:ascii="Times New Roman" w:hAnsi="Times New Roman" w:cs="Times New Roman"/>
          <w:sz w:val="24"/>
          <w:szCs w:val="24"/>
        </w:rPr>
        <w:t>how</w:t>
      </w:r>
      <w:r w:rsidR="006211E9" w:rsidRPr="00D90B63">
        <w:rPr>
          <w:rFonts w:ascii="Times New Roman" w:hAnsi="Times New Roman" w:cs="Times New Roman"/>
          <w:sz w:val="24"/>
          <w:szCs w:val="24"/>
        </w:rPr>
        <w:t xml:space="preserve"> the main creator of the show, Bruno Heller, cleverly </w:t>
      </w:r>
      <w:r w:rsidR="00692FD2" w:rsidRPr="00D90B63">
        <w:rPr>
          <w:rFonts w:ascii="Times New Roman" w:hAnsi="Times New Roman" w:cs="Times New Roman"/>
          <w:sz w:val="24"/>
          <w:szCs w:val="24"/>
        </w:rPr>
        <w:t>entangles the lives of his real historical characters, like Caesar, Anthony and Cleopatra, with his two semi-fictional protagonists, Vorenus and Pullo who</w:t>
      </w:r>
      <w:r w:rsidR="00ED799D" w:rsidRPr="00D90B63">
        <w:rPr>
          <w:rFonts w:ascii="Times New Roman" w:hAnsi="Times New Roman" w:cs="Times New Roman"/>
          <w:sz w:val="24"/>
          <w:szCs w:val="24"/>
        </w:rPr>
        <w:t xml:space="preserve"> act as </w:t>
      </w:r>
      <w:r w:rsidR="007C0428" w:rsidRPr="00D90B63">
        <w:rPr>
          <w:rFonts w:ascii="Times New Roman" w:hAnsi="Times New Roman" w:cs="Times New Roman"/>
          <w:sz w:val="24"/>
          <w:szCs w:val="24"/>
        </w:rPr>
        <w:t xml:space="preserve">the unconventional heroes due to their role as </w:t>
      </w:r>
      <w:r w:rsidR="00826870" w:rsidRPr="00D90B63">
        <w:rPr>
          <w:rFonts w:ascii="Times New Roman" w:hAnsi="Times New Roman" w:cs="Times New Roman"/>
          <w:sz w:val="24"/>
          <w:szCs w:val="24"/>
        </w:rPr>
        <w:t>a</w:t>
      </w:r>
      <w:r w:rsidR="00ED799D" w:rsidRPr="00D90B63">
        <w:rPr>
          <w:rFonts w:ascii="Times New Roman" w:hAnsi="Times New Roman" w:cs="Times New Roman"/>
          <w:sz w:val="24"/>
          <w:szCs w:val="24"/>
        </w:rPr>
        <w:t xml:space="preserve"> </w:t>
      </w:r>
      <w:r w:rsidR="007C0428" w:rsidRPr="00D90B63">
        <w:rPr>
          <w:rFonts w:ascii="Times New Roman" w:hAnsi="Times New Roman" w:cs="Times New Roman"/>
          <w:sz w:val="24"/>
          <w:szCs w:val="24"/>
        </w:rPr>
        <w:t>typical</w:t>
      </w:r>
      <w:r w:rsidR="00ED799D" w:rsidRPr="00D90B63">
        <w:rPr>
          <w:rFonts w:ascii="Times New Roman" w:hAnsi="Times New Roman" w:cs="Times New Roman"/>
          <w:sz w:val="24"/>
          <w:szCs w:val="24"/>
        </w:rPr>
        <w:t>, everyday Roman soldier and citizen</w:t>
      </w:r>
      <w:r w:rsidR="00892FAA" w:rsidRPr="00D90B63">
        <w:rPr>
          <w:rFonts w:ascii="Times New Roman" w:hAnsi="Times New Roman" w:cs="Times New Roman"/>
          <w:sz w:val="24"/>
          <w:szCs w:val="24"/>
        </w:rPr>
        <w:t>.</w:t>
      </w:r>
      <w:r w:rsidR="00826870" w:rsidRPr="00D90B63">
        <w:rPr>
          <w:rFonts w:ascii="Times New Roman" w:hAnsi="Times New Roman" w:cs="Times New Roman"/>
          <w:sz w:val="24"/>
          <w:szCs w:val="24"/>
        </w:rPr>
        <w:t xml:space="preserve"> The two worlds of the</w:t>
      </w:r>
      <w:r w:rsidR="005559B0" w:rsidRPr="00D90B63">
        <w:rPr>
          <w:rFonts w:ascii="Times New Roman" w:hAnsi="Times New Roman" w:cs="Times New Roman"/>
          <w:sz w:val="24"/>
          <w:szCs w:val="24"/>
        </w:rPr>
        <w:t xml:space="preserve"> “noble patricians” and the “common plebeians” collid</w:t>
      </w:r>
      <w:r w:rsidR="00B64E51" w:rsidRPr="00D90B63">
        <w:rPr>
          <w:rFonts w:ascii="Times New Roman" w:hAnsi="Times New Roman" w:cs="Times New Roman"/>
          <w:sz w:val="24"/>
          <w:szCs w:val="24"/>
        </w:rPr>
        <w:t xml:space="preserve">e </w:t>
      </w:r>
      <w:r w:rsidR="0014259F" w:rsidRPr="00D90B63">
        <w:rPr>
          <w:rFonts w:ascii="Times New Roman" w:hAnsi="Times New Roman" w:cs="Times New Roman"/>
          <w:sz w:val="24"/>
          <w:szCs w:val="24"/>
        </w:rPr>
        <w:t>and</w:t>
      </w:r>
      <w:r w:rsidR="00B64E51" w:rsidRPr="00D90B63">
        <w:rPr>
          <w:rFonts w:ascii="Times New Roman" w:hAnsi="Times New Roman" w:cs="Times New Roman"/>
          <w:sz w:val="24"/>
          <w:szCs w:val="24"/>
        </w:rPr>
        <w:t xml:space="preserve"> </w:t>
      </w:r>
      <w:r w:rsidR="0014259F" w:rsidRPr="00D90B63">
        <w:rPr>
          <w:rFonts w:ascii="Times New Roman" w:hAnsi="Times New Roman" w:cs="Times New Roman"/>
          <w:sz w:val="24"/>
          <w:szCs w:val="24"/>
        </w:rPr>
        <w:t>severely</w:t>
      </w:r>
      <w:r w:rsidR="00B64E51" w:rsidRPr="00D90B63">
        <w:rPr>
          <w:rFonts w:ascii="Times New Roman" w:hAnsi="Times New Roman" w:cs="Times New Roman"/>
          <w:sz w:val="24"/>
          <w:szCs w:val="24"/>
        </w:rPr>
        <w:t xml:space="preserve"> affect</w:t>
      </w:r>
      <w:r w:rsidR="0014259F" w:rsidRPr="00D90B63">
        <w:rPr>
          <w:rFonts w:ascii="Times New Roman" w:hAnsi="Times New Roman" w:cs="Times New Roman"/>
          <w:sz w:val="24"/>
          <w:szCs w:val="24"/>
        </w:rPr>
        <w:t xml:space="preserve"> one another</w:t>
      </w:r>
      <w:r w:rsidR="005559B0" w:rsidRPr="00D90B63">
        <w:rPr>
          <w:rFonts w:ascii="Times New Roman" w:hAnsi="Times New Roman" w:cs="Times New Roman"/>
          <w:sz w:val="24"/>
          <w:szCs w:val="24"/>
        </w:rPr>
        <w:t xml:space="preserve"> </w:t>
      </w:r>
      <w:r w:rsidR="00BE7A41" w:rsidRPr="00D90B63">
        <w:rPr>
          <w:rFonts w:ascii="Times New Roman" w:hAnsi="Times New Roman" w:cs="Times New Roman"/>
          <w:sz w:val="24"/>
          <w:szCs w:val="24"/>
        </w:rPr>
        <w:t>in</w:t>
      </w:r>
      <w:r w:rsidR="005559B0" w:rsidRPr="00D90B63">
        <w:rPr>
          <w:rFonts w:ascii="Times New Roman" w:hAnsi="Times New Roman" w:cs="Times New Roman"/>
          <w:sz w:val="24"/>
          <w:szCs w:val="24"/>
        </w:rPr>
        <w:t xml:space="preserve"> a classic case </w:t>
      </w:r>
      <w:r w:rsidR="008157EE" w:rsidRPr="00D90B63">
        <w:rPr>
          <w:rFonts w:ascii="Times New Roman" w:hAnsi="Times New Roman" w:cs="Times New Roman"/>
          <w:sz w:val="24"/>
          <w:szCs w:val="24"/>
        </w:rPr>
        <w:t>representin</w:t>
      </w:r>
      <w:r w:rsidR="008157EE">
        <w:rPr>
          <w:rFonts w:ascii="Times New Roman" w:hAnsi="Times New Roman" w:cs="Times New Roman"/>
          <w:sz w:val="24"/>
          <w:szCs w:val="24"/>
        </w:rPr>
        <w:t>g</w:t>
      </w:r>
      <w:r w:rsidR="005559B0" w:rsidRPr="00D90B63">
        <w:rPr>
          <w:rFonts w:ascii="Times New Roman" w:hAnsi="Times New Roman" w:cs="Times New Roman"/>
          <w:sz w:val="24"/>
          <w:szCs w:val="24"/>
        </w:rPr>
        <w:t xml:space="preserve"> </w:t>
      </w:r>
      <w:r w:rsidR="00BE7A41" w:rsidRPr="00D90B63">
        <w:rPr>
          <w:rFonts w:ascii="Times New Roman" w:hAnsi="Times New Roman" w:cs="Times New Roman"/>
          <w:sz w:val="24"/>
          <w:szCs w:val="24"/>
        </w:rPr>
        <w:t>the</w:t>
      </w:r>
      <w:r w:rsidR="005559B0" w:rsidRPr="00D90B63">
        <w:rPr>
          <w:rFonts w:ascii="Times New Roman" w:hAnsi="Times New Roman" w:cs="Times New Roman"/>
          <w:sz w:val="24"/>
          <w:szCs w:val="24"/>
        </w:rPr>
        <w:t xml:space="preserve"> social divide between the upper</w:t>
      </w:r>
      <w:r w:rsidR="00492162">
        <w:rPr>
          <w:rFonts w:ascii="Times New Roman" w:hAnsi="Times New Roman" w:cs="Times New Roman"/>
          <w:sz w:val="24"/>
          <w:szCs w:val="24"/>
        </w:rPr>
        <w:t>-</w:t>
      </w:r>
      <w:r w:rsidR="005559B0" w:rsidRPr="00D90B63">
        <w:rPr>
          <w:rFonts w:ascii="Times New Roman" w:hAnsi="Times New Roman" w:cs="Times New Roman"/>
          <w:sz w:val="24"/>
          <w:szCs w:val="24"/>
        </w:rPr>
        <w:t>class and the lower class.</w:t>
      </w:r>
      <w:r w:rsidR="00885911" w:rsidRPr="00D90B63">
        <w:rPr>
          <w:rFonts w:ascii="Times New Roman" w:hAnsi="Times New Roman" w:cs="Times New Roman"/>
          <w:sz w:val="24"/>
          <w:szCs w:val="24"/>
        </w:rPr>
        <w:t xml:space="preserve"> It is abundantly clear how important they are to the series as Cyrino explains that: ‘The</w:t>
      </w:r>
      <w:r w:rsidR="0065677F" w:rsidRPr="00D90B63">
        <w:rPr>
          <w:rFonts w:ascii="Times New Roman" w:hAnsi="Times New Roman" w:cs="Times New Roman"/>
          <w:sz w:val="24"/>
          <w:szCs w:val="24"/>
        </w:rPr>
        <w:t xml:space="preserve"> characters of Titus Pullo and Lucius Vorenus, the heart and soul of </w:t>
      </w:r>
      <w:r w:rsidR="0065677F" w:rsidRPr="00D90B63">
        <w:rPr>
          <w:rFonts w:ascii="Times New Roman" w:hAnsi="Times New Roman" w:cs="Times New Roman"/>
          <w:i/>
          <w:iCs/>
          <w:sz w:val="24"/>
          <w:szCs w:val="24"/>
        </w:rPr>
        <w:t xml:space="preserve">Rome’s </w:t>
      </w:r>
      <w:r w:rsidR="0065677F" w:rsidRPr="00D90B63">
        <w:rPr>
          <w:rFonts w:ascii="Times New Roman" w:hAnsi="Times New Roman" w:cs="Times New Roman"/>
          <w:sz w:val="24"/>
          <w:szCs w:val="24"/>
        </w:rPr>
        <w:t xml:space="preserve">narrative trajectory, are thus able to manifest both the realism of historical authenticity and </w:t>
      </w:r>
      <w:r w:rsidR="0065677F" w:rsidRPr="00D90B63">
        <w:rPr>
          <w:rFonts w:ascii="Times New Roman" w:hAnsi="Times New Roman" w:cs="Times New Roman"/>
          <w:sz w:val="24"/>
          <w:szCs w:val="24"/>
        </w:rPr>
        <w:lastRenderedPageBreak/>
        <w:t>the thrill of dramatic originality.’</w:t>
      </w:r>
      <w:r w:rsidR="004B61A8" w:rsidRPr="00D90B63">
        <w:rPr>
          <w:rStyle w:val="FootnoteReference"/>
          <w:rFonts w:ascii="Times New Roman" w:hAnsi="Times New Roman" w:cs="Times New Roman"/>
          <w:sz w:val="24"/>
          <w:szCs w:val="24"/>
        </w:rPr>
        <w:footnoteReference w:id="40"/>
      </w:r>
      <w:r w:rsidR="00450D93" w:rsidRPr="00D90B63">
        <w:rPr>
          <w:rFonts w:ascii="Times New Roman" w:hAnsi="Times New Roman" w:cs="Times New Roman"/>
          <w:sz w:val="24"/>
          <w:szCs w:val="24"/>
        </w:rPr>
        <w:t xml:space="preserve"> </w:t>
      </w:r>
      <w:r w:rsidR="008A5716" w:rsidRPr="00D90B63">
        <w:rPr>
          <w:rFonts w:ascii="Times New Roman" w:hAnsi="Times New Roman" w:cs="Times New Roman"/>
          <w:sz w:val="24"/>
          <w:szCs w:val="24"/>
        </w:rPr>
        <w:t xml:space="preserve">This </w:t>
      </w:r>
      <w:r w:rsidR="00F22F46">
        <w:rPr>
          <w:rFonts w:ascii="Times New Roman" w:hAnsi="Times New Roman" w:cs="Times New Roman"/>
          <w:sz w:val="24"/>
          <w:szCs w:val="24"/>
        </w:rPr>
        <w:t>remains</w:t>
      </w:r>
      <w:r w:rsidR="008A5716" w:rsidRPr="00D90B63">
        <w:rPr>
          <w:rFonts w:ascii="Times New Roman" w:hAnsi="Times New Roman" w:cs="Times New Roman"/>
          <w:sz w:val="24"/>
          <w:szCs w:val="24"/>
        </w:rPr>
        <w:t xml:space="preserve"> true throughout the entirety of the series as the two characters bring to life the setting in which the lives of the prominent historical figures play out and this is done in the most intense and dramatic way imaginable.</w:t>
      </w:r>
      <w:r w:rsidR="00826870" w:rsidRPr="00D90B63">
        <w:rPr>
          <w:rFonts w:ascii="Times New Roman" w:hAnsi="Times New Roman" w:cs="Times New Roman"/>
          <w:sz w:val="24"/>
          <w:szCs w:val="24"/>
        </w:rPr>
        <w:t xml:space="preserve">  Furthermore, the relatab</w:t>
      </w:r>
      <w:r w:rsidR="0014259F" w:rsidRPr="00D90B63">
        <w:rPr>
          <w:rFonts w:ascii="Times New Roman" w:hAnsi="Times New Roman" w:cs="Times New Roman"/>
          <w:sz w:val="24"/>
          <w:szCs w:val="24"/>
        </w:rPr>
        <w:t>ility of the characters is crucial: ‘as “ordinary” Romans, Pullo and Vorenus more easily invite the audience into the grand historical account that might otherwise have been difficult for some viewers to access.’</w:t>
      </w:r>
      <w:r w:rsidR="0014259F" w:rsidRPr="00D90B63">
        <w:rPr>
          <w:rStyle w:val="FootnoteReference"/>
          <w:rFonts w:ascii="Times New Roman" w:hAnsi="Times New Roman" w:cs="Times New Roman"/>
          <w:sz w:val="24"/>
          <w:szCs w:val="24"/>
        </w:rPr>
        <w:footnoteReference w:id="41"/>
      </w:r>
      <w:r w:rsidR="00826870" w:rsidRPr="00D90B63">
        <w:rPr>
          <w:rFonts w:ascii="Times New Roman" w:hAnsi="Times New Roman" w:cs="Times New Roman"/>
          <w:sz w:val="24"/>
          <w:szCs w:val="24"/>
        </w:rPr>
        <w:t xml:space="preserve"> </w:t>
      </w:r>
      <w:r w:rsidR="0065677F" w:rsidRPr="00D90B63">
        <w:rPr>
          <w:rFonts w:ascii="Times New Roman" w:hAnsi="Times New Roman" w:cs="Times New Roman"/>
          <w:sz w:val="24"/>
          <w:szCs w:val="24"/>
        </w:rPr>
        <w:t xml:space="preserve"> </w:t>
      </w:r>
      <w:r w:rsidR="00692FD2" w:rsidRPr="00D90B63">
        <w:rPr>
          <w:rFonts w:ascii="Times New Roman" w:hAnsi="Times New Roman" w:cs="Times New Roman"/>
          <w:sz w:val="24"/>
          <w:szCs w:val="24"/>
        </w:rPr>
        <w:t xml:space="preserve">     </w:t>
      </w:r>
      <w:r w:rsidR="0078484F" w:rsidRPr="00D90B63">
        <w:rPr>
          <w:rFonts w:ascii="Times New Roman" w:hAnsi="Times New Roman" w:cs="Times New Roman"/>
          <w:sz w:val="24"/>
          <w:szCs w:val="24"/>
        </w:rPr>
        <w:tab/>
      </w:r>
      <w:r w:rsidR="0078484F" w:rsidRPr="00D90B63">
        <w:rPr>
          <w:rFonts w:ascii="Times New Roman" w:hAnsi="Times New Roman" w:cs="Times New Roman"/>
          <w:sz w:val="24"/>
          <w:szCs w:val="24"/>
        </w:rPr>
        <w:tab/>
      </w:r>
      <w:r w:rsidR="0078484F" w:rsidRPr="00D90B63">
        <w:rPr>
          <w:rFonts w:ascii="Times New Roman" w:hAnsi="Times New Roman" w:cs="Times New Roman"/>
          <w:sz w:val="24"/>
          <w:szCs w:val="24"/>
        </w:rPr>
        <w:tab/>
      </w:r>
      <w:r w:rsidR="0078484F" w:rsidRPr="00D90B63">
        <w:rPr>
          <w:rFonts w:ascii="Times New Roman" w:hAnsi="Times New Roman" w:cs="Times New Roman"/>
          <w:sz w:val="24"/>
          <w:szCs w:val="24"/>
        </w:rPr>
        <w:tab/>
      </w:r>
      <w:r w:rsidR="0078484F" w:rsidRPr="00D90B63">
        <w:rPr>
          <w:rFonts w:ascii="Times New Roman" w:hAnsi="Times New Roman" w:cs="Times New Roman"/>
          <w:sz w:val="24"/>
          <w:szCs w:val="24"/>
        </w:rPr>
        <w:tab/>
      </w:r>
      <w:r w:rsidR="007A25D4" w:rsidRPr="00D90B63">
        <w:rPr>
          <w:rFonts w:ascii="Times New Roman" w:hAnsi="Times New Roman" w:cs="Times New Roman"/>
          <w:sz w:val="24"/>
          <w:szCs w:val="24"/>
        </w:rPr>
        <w:t>As previously</w:t>
      </w:r>
      <w:r w:rsidR="008157EE">
        <w:rPr>
          <w:rFonts w:ascii="Times New Roman" w:hAnsi="Times New Roman" w:cs="Times New Roman"/>
          <w:sz w:val="24"/>
          <w:szCs w:val="24"/>
        </w:rPr>
        <w:t xml:space="preserve"> </w:t>
      </w:r>
      <w:r w:rsidR="00B64840">
        <w:rPr>
          <w:rFonts w:ascii="Times New Roman" w:hAnsi="Times New Roman" w:cs="Times New Roman"/>
          <w:sz w:val="24"/>
          <w:szCs w:val="24"/>
        </w:rPr>
        <w:t>discussed</w:t>
      </w:r>
      <w:r w:rsidR="007A25D4" w:rsidRPr="00D90B63">
        <w:rPr>
          <w:rFonts w:ascii="Times New Roman" w:hAnsi="Times New Roman" w:cs="Times New Roman"/>
          <w:sz w:val="24"/>
          <w:szCs w:val="24"/>
        </w:rPr>
        <w:t xml:space="preserve">, Vorenus and Pullo were real people mentioned by Caesar in his </w:t>
      </w:r>
      <w:r w:rsidR="007A25D4" w:rsidRPr="00D90B63">
        <w:rPr>
          <w:rFonts w:ascii="Times New Roman" w:hAnsi="Times New Roman" w:cs="Times New Roman"/>
          <w:i/>
          <w:iCs/>
          <w:sz w:val="24"/>
          <w:szCs w:val="24"/>
        </w:rPr>
        <w:t>Gallic Wars</w:t>
      </w:r>
      <w:r w:rsidR="007A25D4" w:rsidRPr="00D90B63">
        <w:rPr>
          <w:rFonts w:ascii="Times New Roman" w:hAnsi="Times New Roman" w:cs="Times New Roman"/>
          <w:sz w:val="24"/>
          <w:szCs w:val="24"/>
        </w:rPr>
        <w:t xml:space="preserve">, which is why I chose to label them as ‘semi-fictional’ because they were real in the sense that they actually existed, but the extent to which </w:t>
      </w:r>
      <w:r w:rsidR="007A25D4" w:rsidRPr="00D90B63">
        <w:rPr>
          <w:rFonts w:ascii="Times New Roman" w:hAnsi="Times New Roman" w:cs="Times New Roman"/>
          <w:i/>
          <w:iCs/>
          <w:sz w:val="24"/>
          <w:szCs w:val="24"/>
        </w:rPr>
        <w:t xml:space="preserve">Rome </w:t>
      </w:r>
      <w:r w:rsidR="007A25D4" w:rsidRPr="00D90B63">
        <w:rPr>
          <w:rFonts w:ascii="Times New Roman" w:hAnsi="Times New Roman" w:cs="Times New Roman"/>
          <w:sz w:val="24"/>
          <w:szCs w:val="24"/>
        </w:rPr>
        <w:t>fleshes out their characters is blatantly a creative invention.</w:t>
      </w:r>
      <w:r w:rsidR="00E55524" w:rsidRPr="00D90B63">
        <w:rPr>
          <w:rFonts w:ascii="Times New Roman" w:hAnsi="Times New Roman" w:cs="Times New Roman"/>
          <w:sz w:val="24"/>
          <w:szCs w:val="24"/>
        </w:rPr>
        <w:t xml:space="preserve"> The series </w:t>
      </w:r>
      <w:r w:rsidR="008157EE">
        <w:rPr>
          <w:rFonts w:ascii="Times New Roman" w:hAnsi="Times New Roman" w:cs="Times New Roman"/>
          <w:sz w:val="24"/>
          <w:szCs w:val="24"/>
        </w:rPr>
        <w:t xml:space="preserve">does well to </w:t>
      </w:r>
      <w:r w:rsidR="00E55524" w:rsidRPr="00D90B63">
        <w:rPr>
          <w:rFonts w:ascii="Times New Roman" w:hAnsi="Times New Roman" w:cs="Times New Roman"/>
          <w:sz w:val="24"/>
          <w:szCs w:val="24"/>
        </w:rPr>
        <w:t xml:space="preserve">exhibit </w:t>
      </w:r>
      <w:r w:rsidR="00944384" w:rsidRPr="00D90B63">
        <w:rPr>
          <w:rFonts w:ascii="Times New Roman" w:hAnsi="Times New Roman" w:cs="Times New Roman"/>
          <w:sz w:val="24"/>
          <w:szCs w:val="24"/>
        </w:rPr>
        <w:t>the juxtaposing relationship of camaraderie and dissension that the ‘real’ Pullo and Vorenus shared in Caesar’s description of them</w:t>
      </w:r>
      <w:r w:rsidR="001401A1" w:rsidRPr="00D90B63">
        <w:rPr>
          <w:rFonts w:ascii="Times New Roman" w:hAnsi="Times New Roman" w:cs="Times New Roman"/>
          <w:sz w:val="24"/>
          <w:szCs w:val="24"/>
        </w:rPr>
        <w:t xml:space="preserve">, but </w:t>
      </w:r>
      <w:r w:rsidR="001401A1" w:rsidRPr="00D90B63">
        <w:rPr>
          <w:rFonts w:ascii="Times New Roman" w:hAnsi="Times New Roman" w:cs="Times New Roman"/>
          <w:i/>
          <w:iCs/>
          <w:sz w:val="24"/>
          <w:szCs w:val="24"/>
        </w:rPr>
        <w:t xml:space="preserve">Rome </w:t>
      </w:r>
      <w:r w:rsidR="001401A1" w:rsidRPr="00D90B63">
        <w:rPr>
          <w:rFonts w:ascii="Times New Roman" w:hAnsi="Times New Roman" w:cs="Times New Roman"/>
          <w:sz w:val="24"/>
          <w:szCs w:val="24"/>
        </w:rPr>
        <w:t xml:space="preserve">goes further by granting each character </w:t>
      </w:r>
      <w:r w:rsidR="00F22F46">
        <w:rPr>
          <w:rFonts w:ascii="Times New Roman" w:hAnsi="Times New Roman" w:cs="Times New Roman"/>
          <w:sz w:val="24"/>
          <w:szCs w:val="24"/>
        </w:rPr>
        <w:t>a</w:t>
      </w:r>
      <w:r w:rsidR="001401A1" w:rsidRPr="00D90B63">
        <w:rPr>
          <w:rFonts w:ascii="Times New Roman" w:hAnsi="Times New Roman" w:cs="Times New Roman"/>
          <w:sz w:val="24"/>
          <w:szCs w:val="24"/>
        </w:rPr>
        <w:t xml:space="preserve"> complex dynamic which shapes the outcome of the whole </w:t>
      </w:r>
      <w:r w:rsidR="008157EE">
        <w:rPr>
          <w:rFonts w:ascii="Times New Roman" w:hAnsi="Times New Roman" w:cs="Times New Roman"/>
          <w:sz w:val="24"/>
          <w:szCs w:val="24"/>
        </w:rPr>
        <w:t>story</w:t>
      </w:r>
      <w:r w:rsidR="001401A1" w:rsidRPr="00D90B63">
        <w:rPr>
          <w:rFonts w:ascii="Times New Roman" w:hAnsi="Times New Roman" w:cs="Times New Roman"/>
          <w:sz w:val="24"/>
          <w:szCs w:val="24"/>
        </w:rPr>
        <w:t xml:space="preserve">. </w:t>
      </w:r>
      <w:r w:rsidR="0059489C" w:rsidRPr="00D90B63">
        <w:rPr>
          <w:rFonts w:ascii="Times New Roman" w:hAnsi="Times New Roman" w:cs="Times New Roman"/>
          <w:sz w:val="24"/>
          <w:szCs w:val="24"/>
        </w:rPr>
        <w:t>The character of Vorenus</w:t>
      </w:r>
      <w:r w:rsidR="00AC6529">
        <w:rPr>
          <w:rFonts w:ascii="Times New Roman" w:hAnsi="Times New Roman" w:cs="Times New Roman"/>
          <w:sz w:val="24"/>
          <w:szCs w:val="24"/>
        </w:rPr>
        <w:t>, played by Kevin Mc</w:t>
      </w:r>
      <w:r w:rsidR="00F22F46">
        <w:rPr>
          <w:rFonts w:ascii="Times New Roman" w:hAnsi="Times New Roman" w:cs="Times New Roman"/>
          <w:sz w:val="24"/>
          <w:szCs w:val="24"/>
        </w:rPr>
        <w:t>K</w:t>
      </w:r>
      <w:r w:rsidR="00AC6529">
        <w:rPr>
          <w:rFonts w:ascii="Times New Roman" w:hAnsi="Times New Roman" w:cs="Times New Roman"/>
          <w:sz w:val="24"/>
          <w:szCs w:val="24"/>
        </w:rPr>
        <w:t>idd,</w:t>
      </w:r>
      <w:r w:rsidR="0059489C" w:rsidRPr="00D90B63">
        <w:rPr>
          <w:rFonts w:ascii="Times New Roman" w:hAnsi="Times New Roman" w:cs="Times New Roman"/>
          <w:sz w:val="24"/>
          <w:szCs w:val="24"/>
        </w:rPr>
        <w:t xml:space="preserve"> is a ‘strict and dour centurion who embodies old</w:t>
      </w:r>
      <w:r w:rsidR="003C21F6" w:rsidRPr="00D90B63">
        <w:rPr>
          <w:rFonts w:ascii="Times New Roman" w:hAnsi="Times New Roman" w:cs="Times New Roman"/>
          <w:sz w:val="24"/>
          <w:szCs w:val="24"/>
        </w:rPr>
        <w:t>-</w:t>
      </w:r>
      <w:r w:rsidR="0059489C" w:rsidRPr="00D90B63">
        <w:rPr>
          <w:rFonts w:ascii="Times New Roman" w:hAnsi="Times New Roman" w:cs="Times New Roman"/>
          <w:sz w:val="24"/>
          <w:szCs w:val="24"/>
        </w:rPr>
        <w:t>fashioned</w:t>
      </w:r>
      <w:r w:rsidR="003C21F6" w:rsidRPr="00D90B63">
        <w:rPr>
          <w:rFonts w:ascii="Times New Roman" w:hAnsi="Times New Roman" w:cs="Times New Roman"/>
          <w:sz w:val="24"/>
          <w:szCs w:val="24"/>
        </w:rPr>
        <w:t xml:space="preserve"> Republican virtue and stands as a figure for Rome itself.’</w:t>
      </w:r>
      <w:r w:rsidR="00E5491C">
        <w:rPr>
          <w:rStyle w:val="FootnoteReference"/>
          <w:rFonts w:ascii="Times New Roman" w:hAnsi="Times New Roman" w:cs="Times New Roman"/>
          <w:sz w:val="24"/>
          <w:szCs w:val="24"/>
        </w:rPr>
        <w:footnoteReference w:id="42"/>
      </w:r>
      <w:r w:rsidR="008157EE">
        <w:rPr>
          <w:rFonts w:ascii="Times New Roman" w:hAnsi="Times New Roman" w:cs="Times New Roman"/>
          <w:sz w:val="24"/>
          <w:szCs w:val="24"/>
        </w:rPr>
        <w:t xml:space="preserve"> </w:t>
      </w:r>
      <w:r w:rsidR="00890AEB">
        <w:rPr>
          <w:rFonts w:ascii="Times New Roman" w:hAnsi="Times New Roman" w:cs="Times New Roman"/>
          <w:sz w:val="24"/>
          <w:szCs w:val="24"/>
        </w:rPr>
        <w:t xml:space="preserve">The pace of the events which take place in Vorenus’ life matches the pace that the situation in Rome is changing at; whenever something dramatic is happening with Vorenus, something just as eventful is taking place in the main historical narrative. </w:t>
      </w:r>
      <w:r w:rsidR="009D4FD5">
        <w:rPr>
          <w:rFonts w:ascii="Times New Roman" w:hAnsi="Times New Roman" w:cs="Times New Roman"/>
          <w:sz w:val="24"/>
          <w:szCs w:val="24"/>
        </w:rPr>
        <w:t xml:space="preserve">Upon Vorenus’ return to Rome from spending eight years at war with Caesar’s army, he has to resume a normal lifestyle and regime with his family; at first, he is brutish and lacks the decorum of a civilised citizen, but he soon shows his </w:t>
      </w:r>
      <w:r w:rsidR="00750CF1">
        <w:rPr>
          <w:rFonts w:ascii="Times New Roman" w:hAnsi="Times New Roman" w:cs="Times New Roman"/>
          <w:sz w:val="24"/>
          <w:szCs w:val="24"/>
        </w:rPr>
        <w:t>honourable</w:t>
      </w:r>
      <w:r w:rsidR="009D4FD5">
        <w:rPr>
          <w:rFonts w:ascii="Times New Roman" w:hAnsi="Times New Roman" w:cs="Times New Roman"/>
          <w:sz w:val="24"/>
          <w:szCs w:val="24"/>
        </w:rPr>
        <w:t xml:space="preserve"> nature. </w:t>
      </w:r>
      <w:r w:rsidR="001A7E43">
        <w:rPr>
          <w:rFonts w:ascii="Times New Roman" w:hAnsi="Times New Roman" w:cs="Times New Roman"/>
          <w:sz w:val="24"/>
          <w:szCs w:val="24"/>
        </w:rPr>
        <w:t>Just as he begins to settle into a domesticated lifestyle, Caes</w:t>
      </w:r>
      <w:r w:rsidR="00842FB9">
        <w:rPr>
          <w:rFonts w:ascii="Times New Roman" w:hAnsi="Times New Roman" w:cs="Times New Roman"/>
          <w:sz w:val="24"/>
          <w:szCs w:val="24"/>
        </w:rPr>
        <w:t xml:space="preserve">ar rewards his loyal service to the army and gives him a military promotion and generous pay rise; this brings unease to Vorenus as it means he will soon have to march into civil war with Caesar and this goes against his </w:t>
      </w:r>
      <w:r w:rsidR="00842FB9">
        <w:rPr>
          <w:rFonts w:ascii="Times New Roman" w:hAnsi="Times New Roman" w:cs="Times New Roman"/>
          <w:sz w:val="24"/>
          <w:szCs w:val="24"/>
        </w:rPr>
        <w:lastRenderedPageBreak/>
        <w:t>republican values. Historically, a few years pass by, but for the audience</w:t>
      </w:r>
      <w:r w:rsidR="00F22F46">
        <w:rPr>
          <w:rFonts w:ascii="Times New Roman" w:hAnsi="Times New Roman" w:cs="Times New Roman"/>
          <w:sz w:val="24"/>
          <w:szCs w:val="24"/>
        </w:rPr>
        <w:t>,</w:t>
      </w:r>
      <w:r w:rsidR="00842FB9">
        <w:rPr>
          <w:rFonts w:ascii="Times New Roman" w:hAnsi="Times New Roman" w:cs="Times New Roman"/>
          <w:sz w:val="24"/>
          <w:szCs w:val="24"/>
        </w:rPr>
        <w:t xml:space="preserve"> it is merely a few episodes, which gives a sense of how rapidly the pace of the show is moving. </w:t>
      </w:r>
      <w:r w:rsidR="00CC0D15">
        <w:rPr>
          <w:rFonts w:ascii="Times New Roman" w:hAnsi="Times New Roman" w:cs="Times New Roman"/>
          <w:sz w:val="24"/>
          <w:szCs w:val="24"/>
        </w:rPr>
        <w:t>Vorenus returns to Rome from war o</w:t>
      </w:r>
      <w:r w:rsidR="00842FB9">
        <w:rPr>
          <w:rFonts w:ascii="Times New Roman" w:hAnsi="Times New Roman" w:cs="Times New Roman"/>
          <w:sz w:val="24"/>
          <w:szCs w:val="24"/>
        </w:rPr>
        <w:t>nce again,</w:t>
      </w:r>
      <w:r w:rsidR="00CC0D15">
        <w:rPr>
          <w:rFonts w:ascii="Times New Roman" w:hAnsi="Times New Roman" w:cs="Times New Roman"/>
          <w:sz w:val="24"/>
          <w:szCs w:val="24"/>
        </w:rPr>
        <w:t xml:space="preserve"> and Caesar grants him political power as a senator; again, </w:t>
      </w:r>
      <w:r w:rsidR="00842FB9">
        <w:rPr>
          <w:rFonts w:ascii="Times New Roman" w:hAnsi="Times New Roman" w:cs="Times New Roman"/>
          <w:sz w:val="24"/>
          <w:szCs w:val="24"/>
        </w:rPr>
        <w:t>he</w:t>
      </w:r>
      <w:r w:rsidR="00CC0D15">
        <w:rPr>
          <w:rFonts w:ascii="Times New Roman" w:hAnsi="Times New Roman" w:cs="Times New Roman"/>
          <w:sz w:val="24"/>
          <w:szCs w:val="24"/>
        </w:rPr>
        <w:t xml:space="preserve"> reluctantly</w:t>
      </w:r>
      <w:r w:rsidR="00842FB9">
        <w:rPr>
          <w:rFonts w:ascii="Times New Roman" w:hAnsi="Times New Roman" w:cs="Times New Roman"/>
          <w:sz w:val="24"/>
          <w:szCs w:val="24"/>
        </w:rPr>
        <w:t xml:space="preserve"> compromises his principles to serve the needs of his superiors. </w:t>
      </w:r>
      <w:r w:rsidR="00750CF1">
        <w:rPr>
          <w:rFonts w:ascii="Times New Roman" w:hAnsi="Times New Roman" w:cs="Times New Roman"/>
          <w:sz w:val="24"/>
          <w:szCs w:val="24"/>
        </w:rPr>
        <w:t>Vorenus’ wife Niobe is beautiful, gentle and kind-hearted, but she commits adultery during the lengthy time Vorenus spent in the army, thinking that he had died, and so she tries her best to keep it a secret in the fear of being caught which Cyrino examines as a ‘conventionally “womanly” emotion’.</w:t>
      </w:r>
      <w:r w:rsidR="00750CF1">
        <w:rPr>
          <w:rStyle w:val="FootnoteReference"/>
          <w:rFonts w:ascii="Times New Roman" w:hAnsi="Times New Roman" w:cs="Times New Roman"/>
          <w:sz w:val="24"/>
          <w:szCs w:val="24"/>
        </w:rPr>
        <w:footnoteReference w:id="43"/>
      </w:r>
      <w:r w:rsidR="00750CF1">
        <w:rPr>
          <w:rFonts w:ascii="Times New Roman" w:hAnsi="Times New Roman" w:cs="Times New Roman"/>
          <w:sz w:val="24"/>
          <w:szCs w:val="24"/>
        </w:rPr>
        <w:t xml:space="preserve"> </w:t>
      </w:r>
      <w:r w:rsidR="00F72D0D">
        <w:rPr>
          <w:rFonts w:ascii="Times New Roman" w:hAnsi="Times New Roman" w:cs="Times New Roman"/>
          <w:sz w:val="24"/>
          <w:szCs w:val="24"/>
        </w:rPr>
        <w:t xml:space="preserve">The last episode of the first season entails the most dramatic ending as </w:t>
      </w:r>
      <w:r w:rsidR="00C0699A">
        <w:rPr>
          <w:rFonts w:ascii="Times New Roman" w:hAnsi="Times New Roman" w:cs="Times New Roman"/>
          <w:sz w:val="24"/>
          <w:szCs w:val="24"/>
        </w:rPr>
        <w:t>Vorenus is pulled away from Caesar’s side and informed of his wife’s adultery, he storms off enraged and when he arrives home ‘Niobe</w:t>
      </w:r>
      <w:r w:rsidR="00C0699A" w:rsidRPr="00C0699A">
        <w:rPr>
          <w:rFonts w:ascii="Times New Roman" w:hAnsi="Times New Roman" w:cs="Times New Roman"/>
          <w:sz w:val="24"/>
          <w:szCs w:val="24"/>
        </w:rPr>
        <w:t xml:space="preserve"> acknowledges her guilt, offers a rational justiﬁcation, does not defend herself or plead for forgiveness, but commits suicide</w:t>
      </w:r>
      <w:r w:rsidR="00C0699A">
        <w:rPr>
          <w:rFonts w:ascii="Times New Roman" w:hAnsi="Times New Roman" w:cs="Times New Roman"/>
          <w:sz w:val="24"/>
          <w:szCs w:val="24"/>
        </w:rPr>
        <w:t>.’</w:t>
      </w:r>
      <w:r w:rsidR="00C0699A">
        <w:rPr>
          <w:rStyle w:val="FootnoteReference"/>
          <w:rFonts w:ascii="Times New Roman" w:hAnsi="Times New Roman" w:cs="Times New Roman"/>
          <w:sz w:val="24"/>
          <w:szCs w:val="24"/>
        </w:rPr>
        <w:footnoteReference w:id="44"/>
      </w:r>
      <w:r w:rsidR="00C0699A">
        <w:rPr>
          <w:rFonts w:ascii="Times New Roman" w:hAnsi="Times New Roman" w:cs="Times New Roman"/>
          <w:sz w:val="24"/>
          <w:szCs w:val="24"/>
        </w:rPr>
        <w:t xml:space="preserve"> </w:t>
      </w:r>
      <w:r w:rsidR="00F113EE">
        <w:rPr>
          <w:rFonts w:ascii="Times New Roman" w:hAnsi="Times New Roman" w:cs="Times New Roman"/>
          <w:sz w:val="24"/>
          <w:szCs w:val="24"/>
        </w:rPr>
        <w:t>Thus Niobe</w:t>
      </w:r>
      <w:r w:rsidR="00CC0D15">
        <w:rPr>
          <w:rFonts w:ascii="Times New Roman" w:hAnsi="Times New Roman" w:cs="Times New Roman"/>
          <w:sz w:val="24"/>
          <w:szCs w:val="24"/>
        </w:rPr>
        <w:t xml:space="preserve"> dies as a traditional Roman matron</w:t>
      </w:r>
      <w:r w:rsidR="00F113EE">
        <w:rPr>
          <w:rFonts w:ascii="Times New Roman" w:hAnsi="Times New Roman" w:cs="Times New Roman"/>
          <w:sz w:val="24"/>
          <w:szCs w:val="24"/>
        </w:rPr>
        <w:t xml:space="preserve">, doing the bidding of her husband. </w:t>
      </w:r>
      <w:r w:rsidR="00FC4547">
        <w:rPr>
          <w:rFonts w:ascii="Times New Roman" w:hAnsi="Times New Roman" w:cs="Times New Roman"/>
          <w:sz w:val="24"/>
          <w:szCs w:val="24"/>
        </w:rPr>
        <w:t>Meanwhile, Caesar is alone when the assassination takes place in the Senate and is brutally murdered and following his collapse to the floor ‘</w:t>
      </w:r>
      <w:r w:rsidR="00FC4547" w:rsidRPr="00D90B63">
        <w:rPr>
          <w:rFonts w:ascii="Times New Roman" w:hAnsi="Times New Roman" w:cs="Times New Roman"/>
          <w:sz w:val="24"/>
          <w:szCs w:val="24"/>
        </w:rPr>
        <w:t xml:space="preserve">the camera cuts to a parallel shot of Vorenus cradling the dead body of his wife in the courtyard of his home, where his </w:t>
      </w:r>
      <w:r w:rsidR="00F22F46">
        <w:rPr>
          <w:rFonts w:ascii="Times New Roman" w:hAnsi="Times New Roman" w:cs="Times New Roman"/>
          <w:sz w:val="24"/>
          <w:szCs w:val="24"/>
        </w:rPr>
        <w:t xml:space="preserve">own </w:t>
      </w:r>
      <w:r w:rsidR="00FC4547" w:rsidRPr="00D90B63">
        <w:rPr>
          <w:rFonts w:ascii="Times New Roman" w:hAnsi="Times New Roman" w:cs="Times New Roman"/>
          <w:sz w:val="24"/>
          <w:szCs w:val="24"/>
        </w:rPr>
        <w:t>world has collapsed around him.</w:t>
      </w:r>
      <w:r w:rsidR="00FC4547">
        <w:rPr>
          <w:rFonts w:ascii="Times New Roman" w:hAnsi="Times New Roman" w:cs="Times New Roman"/>
          <w:sz w:val="24"/>
          <w:szCs w:val="24"/>
        </w:rPr>
        <w:t>’</w:t>
      </w:r>
      <w:r w:rsidR="00FC4547">
        <w:rPr>
          <w:rStyle w:val="FootnoteReference"/>
          <w:rFonts w:ascii="Times New Roman" w:hAnsi="Times New Roman" w:cs="Times New Roman"/>
          <w:sz w:val="24"/>
          <w:szCs w:val="24"/>
        </w:rPr>
        <w:footnoteReference w:id="45"/>
      </w:r>
      <w:r w:rsidR="00A8547B">
        <w:rPr>
          <w:rFonts w:ascii="Times New Roman" w:hAnsi="Times New Roman" w:cs="Times New Roman"/>
          <w:sz w:val="24"/>
          <w:szCs w:val="24"/>
        </w:rPr>
        <w:t xml:space="preserve"> The story of Vorenus is heart-breaking and is immensely distressing for the audience to watch unfold; Cyrino analyses the tragedy of Vorenus claiming: ‘his </w:t>
      </w:r>
      <w:r w:rsidR="00A8547B" w:rsidRPr="00D90B63">
        <w:rPr>
          <w:rFonts w:ascii="Times New Roman" w:hAnsi="Times New Roman" w:cs="Times New Roman"/>
          <w:sz w:val="24"/>
          <w:szCs w:val="24"/>
        </w:rPr>
        <w:t>cascading fortunes serve as a metaphor for the grave crisis and loss of security in Rome.</w:t>
      </w:r>
      <w:r w:rsidR="00A8547B">
        <w:rPr>
          <w:rFonts w:ascii="Times New Roman" w:hAnsi="Times New Roman" w:cs="Times New Roman"/>
          <w:sz w:val="24"/>
          <w:szCs w:val="24"/>
        </w:rPr>
        <w:t>’</w:t>
      </w:r>
      <w:r w:rsidR="00A8547B">
        <w:rPr>
          <w:rStyle w:val="FootnoteReference"/>
          <w:rFonts w:ascii="Times New Roman" w:hAnsi="Times New Roman" w:cs="Times New Roman"/>
          <w:sz w:val="24"/>
          <w:szCs w:val="24"/>
        </w:rPr>
        <w:footnoteReference w:id="46"/>
      </w:r>
      <w:r w:rsidR="00A8547B">
        <w:rPr>
          <w:rFonts w:ascii="Times New Roman" w:hAnsi="Times New Roman" w:cs="Times New Roman"/>
          <w:sz w:val="24"/>
          <w:szCs w:val="24"/>
        </w:rPr>
        <w:t xml:space="preserve"> This is truly fitting as Caesar’s death, being all the more dramatic as it was a result of Vorenus’ absence, erupts chaos within the city. </w:t>
      </w:r>
      <w:r w:rsidR="00F06A67">
        <w:rPr>
          <w:rFonts w:ascii="Times New Roman" w:hAnsi="Times New Roman" w:cs="Times New Roman"/>
          <w:sz w:val="24"/>
          <w:szCs w:val="24"/>
        </w:rPr>
        <w:tab/>
      </w:r>
      <w:r w:rsidR="00F06A67">
        <w:rPr>
          <w:rFonts w:ascii="Times New Roman" w:hAnsi="Times New Roman" w:cs="Times New Roman"/>
          <w:sz w:val="24"/>
          <w:szCs w:val="24"/>
        </w:rPr>
        <w:tab/>
      </w:r>
      <w:r w:rsidR="00F06A67">
        <w:rPr>
          <w:rFonts w:ascii="Times New Roman" w:hAnsi="Times New Roman" w:cs="Times New Roman"/>
          <w:sz w:val="24"/>
          <w:szCs w:val="24"/>
        </w:rPr>
        <w:tab/>
      </w:r>
      <w:r w:rsidR="00F06A67">
        <w:rPr>
          <w:rFonts w:ascii="Times New Roman" w:hAnsi="Times New Roman" w:cs="Times New Roman"/>
          <w:sz w:val="24"/>
          <w:szCs w:val="24"/>
        </w:rPr>
        <w:tab/>
      </w:r>
      <w:r w:rsidR="00F06A67">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B67B64">
        <w:rPr>
          <w:rFonts w:ascii="Times New Roman" w:hAnsi="Times New Roman" w:cs="Times New Roman"/>
          <w:sz w:val="24"/>
          <w:szCs w:val="24"/>
        </w:rPr>
        <w:tab/>
      </w:r>
      <w:r w:rsidR="00F06A67">
        <w:rPr>
          <w:rFonts w:ascii="Times New Roman" w:hAnsi="Times New Roman" w:cs="Times New Roman"/>
          <w:sz w:val="24"/>
          <w:szCs w:val="24"/>
        </w:rPr>
        <w:tab/>
      </w:r>
      <w:r w:rsidR="00ED29A4" w:rsidRPr="00D90B63">
        <w:rPr>
          <w:rFonts w:ascii="Times New Roman" w:hAnsi="Times New Roman" w:cs="Times New Roman"/>
          <w:sz w:val="24"/>
          <w:szCs w:val="24"/>
        </w:rPr>
        <w:t>Titus Pullo, played by Ray Stevenson,</w:t>
      </w:r>
      <w:r w:rsidR="00B67B64">
        <w:rPr>
          <w:rFonts w:ascii="Times New Roman" w:hAnsi="Times New Roman" w:cs="Times New Roman"/>
          <w:sz w:val="24"/>
          <w:szCs w:val="24"/>
        </w:rPr>
        <w:t xml:space="preserve"> is Vorenus’ accomplice and loyal friend. Pullo is tough, courageous, </w:t>
      </w:r>
      <w:r w:rsidR="002D095D">
        <w:rPr>
          <w:rFonts w:ascii="Times New Roman" w:hAnsi="Times New Roman" w:cs="Times New Roman"/>
          <w:sz w:val="24"/>
          <w:szCs w:val="24"/>
        </w:rPr>
        <w:t>lustful</w:t>
      </w:r>
      <w:r w:rsidR="00B67B64">
        <w:rPr>
          <w:rFonts w:ascii="Times New Roman" w:hAnsi="Times New Roman" w:cs="Times New Roman"/>
          <w:sz w:val="24"/>
          <w:szCs w:val="24"/>
        </w:rPr>
        <w:t xml:space="preserve"> and devoted; he provides the </w:t>
      </w:r>
      <w:r w:rsidR="002D095D">
        <w:rPr>
          <w:rFonts w:ascii="Times New Roman" w:hAnsi="Times New Roman" w:cs="Times New Roman"/>
          <w:sz w:val="24"/>
          <w:szCs w:val="24"/>
        </w:rPr>
        <w:t>much-needed</w:t>
      </w:r>
      <w:r w:rsidR="00B67B64">
        <w:rPr>
          <w:rFonts w:ascii="Times New Roman" w:hAnsi="Times New Roman" w:cs="Times New Roman"/>
          <w:sz w:val="24"/>
          <w:szCs w:val="24"/>
        </w:rPr>
        <w:t xml:space="preserve"> comic relief to </w:t>
      </w:r>
      <w:r w:rsidR="00047A9B">
        <w:rPr>
          <w:rFonts w:ascii="Times New Roman" w:hAnsi="Times New Roman" w:cs="Times New Roman"/>
          <w:sz w:val="24"/>
          <w:szCs w:val="24"/>
        </w:rPr>
        <w:t xml:space="preserve">dim the onslaught of tragic occurrences. </w:t>
      </w:r>
      <w:r w:rsidR="002D095D">
        <w:rPr>
          <w:rFonts w:ascii="Times New Roman" w:hAnsi="Times New Roman" w:cs="Times New Roman"/>
          <w:sz w:val="24"/>
          <w:szCs w:val="24"/>
        </w:rPr>
        <w:t xml:space="preserve">Cyrino explains that Pullo is a man of the </w:t>
      </w:r>
      <w:r w:rsidR="00EE30E0">
        <w:rPr>
          <w:rFonts w:ascii="Times New Roman" w:hAnsi="Times New Roman" w:cs="Times New Roman"/>
          <w:sz w:val="24"/>
          <w:szCs w:val="24"/>
        </w:rPr>
        <w:t xml:space="preserve">people </w:t>
      </w:r>
      <w:r w:rsidR="00EE30E0">
        <w:rPr>
          <w:rFonts w:ascii="Times New Roman" w:hAnsi="Times New Roman" w:cs="Times New Roman"/>
          <w:sz w:val="24"/>
          <w:szCs w:val="24"/>
        </w:rPr>
        <w:lastRenderedPageBreak/>
        <w:t>representing the unbreakable spirit of the Romans, she intriguingly compares him to: ‘</w:t>
      </w:r>
      <w:r w:rsidR="00EE30E0" w:rsidRPr="00D90B63">
        <w:rPr>
          <w:rFonts w:ascii="Times New Roman" w:hAnsi="Times New Roman" w:cs="Times New Roman"/>
          <w:sz w:val="24"/>
          <w:szCs w:val="24"/>
        </w:rPr>
        <w:t>the character Forrest Gump in his role as an incidental agent of high politics and history</w:t>
      </w:r>
      <w:r w:rsidR="00EE30E0">
        <w:rPr>
          <w:rFonts w:ascii="Times New Roman" w:hAnsi="Times New Roman" w:cs="Times New Roman"/>
          <w:sz w:val="24"/>
          <w:szCs w:val="24"/>
        </w:rPr>
        <w:t>.’</w:t>
      </w:r>
      <w:r w:rsidR="00EE30E0">
        <w:rPr>
          <w:rStyle w:val="FootnoteReference"/>
          <w:rFonts w:ascii="Times New Roman" w:hAnsi="Times New Roman" w:cs="Times New Roman"/>
          <w:sz w:val="24"/>
          <w:szCs w:val="24"/>
        </w:rPr>
        <w:footnoteReference w:id="47"/>
      </w:r>
      <w:r w:rsidR="00850A88">
        <w:rPr>
          <w:rFonts w:ascii="Times New Roman" w:hAnsi="Times New Roman" w:cs="Times New Roman"/>
          <w:sz w:val="24"/>
          <w:szCs w:val="24"/>
        </w:rPr>
        <w:t xml:space="preserve"> This is an amusing, but quite</w:t>
      </w:r>
      <w:r w:rsidR="000D5B55">
        <w:rPr>
          <w:rFonts w:ascii="Times New Roman" w:hAnsi="Times New Roman" w:cs="Times New Roman"/>
          <w:sz w:val="24"/>
          <w:szCs w:val="24"/>
        </w:rPr>
        <w:t xml:space="preserve"> an</w:t>
      </w:r>
      <w:r w:rsidR="00850A88">
        <w:rPr>
          <w:rFonts w:ascii="Times New Roman" w:hAnsi="Times New Roman" w:cs="Times New Roman"/>
          <w:sz w:val="24"/>
          <w:szCs w:val="24"/>
        </w:rPr>
        <w:t xml:space="preserve"> apt comparison to Pullo as so often he is faced with unfortunate circumstances and he ends up coming out of it more fortuitous than could have been foreseen</w:t>
      </w:r>
      <w:r w:rsidR="003922CC">
        <w:rPr>
          <w:rFonts w:ascii="Times New Roman" w:hAnsi="Times New Roman" w:cs="Times New Roman"/>
          <w:sz w:val="24"/>
          <w:szCs w:val="24"/>
        </w:rPr>
        <w:t xml:space="preserve"> as luck always seems to be bestowed upon him.</w:t>
      </w:r>
      <w:r w:rsidR="003F346A">
        <w:rPr>
          <w:rFonts w:ascii="Times New Roman" w:hAnsi="Times New Roman" w:cs="Times New Roman"/>
          <w:sz w:val="24"/>
          <w:szCs w:val="24"/>
        </w:rPr>
        <w:t xml:space="preserve"> Cyrino alludes again: ‘</w:t>
      </w:r>
      <w:r w:rsidR="003F346A" w:rsidRPr="00D90B63">
        <w:rPr>
          <w:rFonts w:ascii="Times New Roman" w:hAnsi="Times New Roman" w:cs="Times New Roman"/>
          <w:sz w:val="24"/>
          <w:szCs w:val="24"/>
        </w:rPr>
        <w:t>Like Forrest Gump, Pullo is either present at or the direct cause of several momentous occasions during this most bracing period of Roman history: one episode is even titled “How Titus Pullo Brought Down the Republic”</w:t>
      </w:r>
      <w:r w:rsidR="003F346A">
        <w:rPr>
          <w:rFonts w:ascii="Times New Roman" w:hAnsi="Times New Roman" w:cs="Times New Roman"/>
          <w:sz w:val="24"/>
          <w:szCs w:val="24"/>
        </w:rPr>
        <w:t xml:space="preserve"> (Episode 02).’</w:t>
      </w:r>
      <w:r w:rsidR="00B75F3F">
        <w:rPr>
          <w:rFonts w:ascii="Times New Roman" w:hAnsi="Times New Roman" w:cs="Times New Roman"/>
          <w:sz w:val="24"/>
          <w:szCs w:val="24"/>
        </w:rPr>
        <w:t xml:space="preserve"> This is the interesting dynamic of how the ‘regular guy’ protagonist interacts with and changes the lives of the historical characters resulting in Pullo being the sole cause</w:t>
      </w:r>
      <w:r w:rsidR="000921E9">
        <w:rPr>
          <w:rFonts w:ascii="Times New Roman" w:hAnsi="Times New Roman" w:cs="Times New Roman"/>
          <w:sz w:val="24"/>
          <w:szCs w:val="24"/>
        </w:rPr>
        <w:t xml:space="preserve"> of</w:t>
      </w:r>
      <w:r w:rsidR="00B75F3F">
        <w:rPr>
          <w:rFonts w:ascii="Times New Roman" w:hAnsi="Times New Roman" w:cs="Times New Roman"/>
          <w:sz w:val="24"/>
          <w:szCs w:val="24"/>
        </w:rPr>
        <w:t xml:space="preserve"> </w:t>
      </w:r>
      <w:r w:rsidR="000921E9">
        <w:rPr>
          <w:rFonts w:ascii="Times New Roman" w:hAnsi="Times New Roman" w:cs="Times New Roman"/>
          <w:sz w:val="24"/>
          <w:szCs w:val="24"/>
        </w:rPr>
        <w:t>famous events in history; this being blatantly fictitious, but wonderful conceptions of highly unlike</w:t>
      </w:r>
      <w:r w:rsidR="003E0A79">
        <w:rPr>
          <w:rFonts w:ascii="Times New Roman" w:hAnsi="Times New Roman" w:cs="Times New Roman"/>
          <w:sz w:val="24"/>
          <w:szCs w:val="24"/>
        </w:rPr>
        <w:t xml:space="preserve">ly, yet plausible historical fiction. </w:t>
      </w:r>
      <w:r w:rsidR="00D072C9">
        <w:rPr>
          <w:rFonts w:ascii="Times New Roman" w:hAnsi="Times New Roman" w:cs="Times New Roman"/>
          <w:sz w:val="24"/>
          <w:szCs w:val="24"/>
        </w:rPr>
        <w:t xml:space="preserve">The fact that Pullo is of lower status to Vorenus conveys </w:t>
      </w:r>
      <w:r w:rsidR="000032AB">
        <w:rPr>
          <w:rFonts w:ascii="Times New Roman" w:hAnsi="Times New Roman" w:cs="Times New Roman"/>
          <w:sz w:val="24"/>
          <w:szCs w:val="24"/>
        </w:rPr>
        <w:t>that he is a hero of the people and more down to earth than any of the characters in the series, which makes him the most relatable character for the audience to connect with and it is</w:t>
      </w:r>
      <w:r w:rsidR="00646576">
        <w:rPr>
          <w:rFonts w:ascii="Times New Roman" w:hAnsi="Times New Roman" w:cs="Times New Roman"/>
          <w:sz w:val="24"/>
          <w:szCs w:val="24"/>
        </w:rPr>
        <w:t xml:space="preserve"> known</w:t>
      </w:r>
      <w:r w:rsidR="000032AB">
        <w:rPr>
          <w:rFonts w:ascii="Times New Roman" w:hAnsi="Times New Roman" w:cs="Times New Roman"/>
          <w:sz w:val="24"/>
          <w:szCs w:val="24"/>
        </w:rPr>
        <w:t xml:space="preserve"> that P</w:t>
      </w:r>
      <w:r w:rsidR="00646576">
        <w:rPr>
          <w:rFonts w:ascii="Times New Roman" w:hAnsi="Times New Roman" w:cs="Times New Roman"/>
          <w:sz w:val="24"/>
          <w:szCs w:val="24"/>
        </w:rPr>
        <w:t xml:space="preserve">ullo is generally a ‘fan favourite’ due to his humorous and lovable nature. </w:t>
      </w:r>
      <w:r w:rsidR="008845E1">
        <w:rPr>
          <w:rFonts w:ascii="Times New Roman" w:hAnsi="Times New Roman" w:cs="Times New Roman"/>
          <w:sz w:val="24"/>
          <w:szCs w:val="24"/>
        </w:rPr>
        <w:t>Even the chaotic climax of the first season is quelled by Pullo: ‘</w:t>
      </w:r>
      <w:r w:rsidR="000550F3" w:rsidRPr="00D90B63">
        <w:rPr>
          <w:rFonts w:ascii="Times New Roman" w:hAnsi="Times New Roman" w:cs="Times New Roman"/>
          <w:sz w:val="24"/>
          <w:szCs w:val="24"/>
        </w:rPr>
        <w:t>as Rome falls into turmoil with the assassination of Caesar, the ﬁnal shot of Pullo walking hand-in-hand with his beloved Eirene, whose name means “Peace,” offers a visual promise of the ultimate survival of the Roman people.</w:t>
      </w:r>
      <w:r w:rsidR="008845E1">
        <w:rPr>
          <w:rFonts w:ascii="Times New Roman" w:hAnsi="Times New Roman" w:cs="Times New Roman"/>
          <w:sz w:val="24"/>
          <w:szCs w:val="24"/>
        </w:rPr>
        <w:t>’</w:t>
      </w:r>
      <w:r w:rsidR="007608B3">
        <w:rPr>
          <w:rStyle w:val="FootnoteReference"/>
          <w:rFonts w:ascii="Times New Roman" w:hAnsi="Times New Roman" w:cs="Times New Roman"/>
          <w:sz w:val="24"/>
          <w:szCs w:val="24"/>
        </w:rPr>
        <w:footnoteReference w:id="48"/>
      </w:r>
      <w:r w:rsidR="0045693D">
        <w:rPr>
          <w:rFonts w:ascii="Times New Roman" w:hAnsi="Times New Roman" w:cs="Times New Roman"/>
          <w:sz w:val="24"/>
          <w:szCs w:val="24"/>
        </w:rPr>
        <w:tab/>
      </w:r>
      <w:r w:rsidR="0045693D">
        <w:rPr>
          <w:rFonts w:ascii="Times New Roman" w:hAnsi="Times New Roman" w:cs="Times New Roman"/>
          <w:sz w:val="24"/>
          <w:szCs w:val="24"/>
        </w:rPr>
        <w:tab/>
      </w:r>
      <w:r w:rsidR="0045693D">
        <w:rPr>
          <w:rFonts w:ascii="Times New Roman" w:hAnsi="Times New Roman" w:cs="Times New Roman"/>
          <w:sz w:val="24"/>
          <w:szCs w:val="24"/>
        </w:rPr>
        <w:tab/>
      </w:r>
      <w:r w:rsidR="0045693D">
        <w:rPr>
          <w:rFonts w:ascii="Times New Roman" w:hAnsi="Times New Roman" w:cs="Times New Roman"/>
          <w:sz w:val="24"/>
          <w:szCs w:val="24"/>
        </w:rPr>
        <w:tab/>
      </w:r>
      <w:r w:rsidR="0045693D">
        <w:rPr>
          <w:rFonts w:ascii="Times New Roman" w:hAnsi="Times New Roman" w:cs="Times New Roman"/>
          <w:sz w:val="24"/>
          <w:szCs w:val="24"/>
        </w:rPr>
        <w:tab/>
      </w:r>
      <w:r w:rsidR="0045693D">
        <w:rPr>
          <w:rFonts w:ascii="Times New Roman" w:hAnsi="Times New Roman" w:cs="Times New Roman"/>
          <w:sz w:val="24"/>
          <w:szCs w:val="24"/>
        </w:rPr>
        <w:tab/>
      </w:r>
      <w:r w:rsidR="0045693D">
        <w:rPr>
          <w:rFonts w:ascii="Times New Roman" w:hAnsi="Times New Roman" w:cs="Times New Roman"/>
          <w:sz w:val="24"/>
          <w:szCs w:val="24"/>
        </w:rPr>
        <w:tab/>
      </w:r>
      <w:r w:rsidR="000D5B55">
        <w:rPr>
          <w:rFonts w:ascii="Times New Roman" w:hAnsi="Times New Roman" w:cs="Times New Roman"/>
          <w:sz w:val="24"/>
          <w:szCs w:val="24"/>
        </w:rPr>
        <w:tab/>
      </w:r>
      <w:r w:rsidR="000D5B55">
        <w:rPr>
          <w:rFonts w:ascii="Times New Roman" w:hAnsi="Times New Roman" w:cs="Times New Roman"/>
          <w:sz w:val="24"/>
          <w:szCs w:val="24"/>
        </w:rPr>
        <w:tab/>
      </w:r>
      <w:r w:rsidR="0045693D">
        <w:rPr>
          <w:rFonts w:ascii="Times New Roman" w:hAnsi="Times New Roman" w:cs="Times New Roman"/>
          <w:sz w:val="24"/>
          <w:szCs w:val="24"/>
        </w:rPr>
        <w:t xml:space="preserve">The two pairs of protagonists </w:t>
      </w:r>
      <w:r w:rsidR="00641662">
        <w:rPr>
          <w:rFonts w:ascii="Times New Roman" w:hAnsi="Times New Roman" w:cs="Times New Roman"/>
          <w:sz w:val="24"/>
          <w:szCs w:val="24"/>
        </w:rPr>
        <w:t xml:space="preserve">are almost the social parallels of one another, implying that </w:t>
      </w:r>
      <w:r w:rsidR="00043ECA" w:rsidRPr="00043ECA">
        <w:rPr>
          <w:rFonts w:ascii="Times New Roman" w:hAnsi="Times New Roman" w:cs="Times New Roman"/>
          <w:sz w:val="24"/>
          <w:szCs w:val="24"/>
        </w:rPr>
        <w:t>Vorenus is Caesar’s counterpart,</w:t>
      </w:r>
      <w:r w:rsidR="00641662">
        <w:rPr>
          <w:rFonts w:ascii="Times New Roman" w:hAnsi="Times New Roman" w:cs="Times New Roman"/>
          <w:sz w:val="24"/>
          <w:szCs w:val="24"/>
        </w:rPr>
        <w:t xml:space="preserve"> being that they are both</w:t>
      </w:r>
      <w:r w:rsidR="00043ECA" w:rsidRPr="00043ECA">
        <w:rPr>
          <w:rFonts w:ascii="Times New Roman" w:hAnsi="Times New Roman" w:cs="Times New Roman"/>
          <w:sz w:val="24"/>
          <w:szCs w:val="24"/>
        </w:rPr>
        <w:t xml:space="preserve"> intelligent, strict and serious </w:t>
      </w:r>
      <w:r w:rsidR="00641662">
        <w:rPr>
          <w:rFonts w:ascii="Times New Roman" w:hAnsi="Times New Roman" w:cs="Times New Roman"/>
          <w:sz w:val="24"/>
          <w:szCs w:val="24"/>
        </w:rPr>
        <w:t>while</w:t>
      </w:r>
      <w:r w:rsidR="00043ECA" w:rsidRPr="00043ECA">
        <w:rPr>
          <w:rFonts w:ascii="Times New Roman" w:hAnsi="Times New Roman" w:cs="Times New Roman"/>
          <w:sz w:val="24"/>
          <w:szCs w:val="24"/>
        </w:rPr>
        <w:t xml:space="preserve"> holding their</w:t>
      </w:r>
      <w:r w:rsidR="00641662">
        <w:rPr>
          <w:rFonts w:ascii="Times New Roman" w:hAnsi="Times New Roman" w:cs="Times New Roman"/>
          <w:sz w:val="24"/>
          <w:szCs w:val="24"/>
        </w:rPr>
        <w:t xml:space="preserve"> political</w:t>
      </w:r>
      <w:r w:rsidR="00043ECA" w:rsidRPr="00043ECA">
        <w:rPr>
          <w:rFonts w:ascii="Times New Roman" w:hAnsi="Times New Roman" w:cs="Times New Roman"/>
          <w:sz w:val="24"/>
          <w:szCs w:val="24"/>
        </w:rPr>
        <w:t xml:space="preserve"> values highly</w:t>
      </w:r>
      <w:r w:rsidR="00641662">
        <w:rPr>
          <w:rFonts w:ascii="Times New Roman" w:hAnsi="Times New Roman" w:cs="Times New Roman"/>
          <w:sz w:val="24"/>
          <w:szCs w:val="24"/>
        </w:rPr>
        <w:t>;</w:t>
      </w:r>
      <w:r w:rsidR="00043ECA" w:rsidRPr="00043ECA">
        <w:rPr>
          <w:rFonts w:ascii="Times New Roman" w:hAnsi="Times New Roman" w:cs="Times New Roman"/>
          <w:sz w:val="24"/>
          <w:szCs w:val="24"/>
        </w:rPr>
        <w:t xml:space="preserve"> and </w:t>
      </w:r>
      <w:r w:rsidR="00641662">
        <w:rPr>
          <w:rFonts w:ascii="Times New Roman" w:hAnsi="Times New Roman" w:cs="Times New Roman"/>
          <w:sz w:val="24"/>
          <w:szCs w:val="24"/>
        </w:rPr>
        <w:t>on the other hand</w:t>
      </w:r>
      <w:r w:rsidR="000D5B55">
        <w:rPr>
          <w:rFonts w:ascii="Times New Roman" w:hAnsi="Times New Roman" w:cs="Times New Roman"/>
          <w:sz w:val="24"/>
          <w:szCs w:val="24"/>
        </w:rPr>
        <w:t>,</w:t>
      </w:r>
      <w:r w:rsidR="00641662">
        <w:rPr>
          <w:rFonts w:ascii="Times New Roman" w:hAnsi="Times New Roman" w:cs="Times New Roman"/>
          <w:sz w:val="24"/>
          <w:szCs w:val="24"/>
        </w:rPr>
        <w:t xml:space="preserve"> there is </w:t>
      </w:r>
      <w:r w:rsidR="00043ECA" w:rsidRPr="00043ECA">
        <w:rPr>
          <w:rFonts w:ascii="Times New Roman" w:hAnsi="Times New Roman" w:cs="Times New Roman"/>
          <w:sz w:val="24"/>
          <w:szCs w:val="24"/>
        </w:rPr>
        <w:t xml:space="preserve">Pullo </w:t>
      </w:r>
      <w:r w:rsidR="00641662">
        <w:rPr>
          <w:rFonts w:ascii="Times New Roman" w:hAnsi="Times New Roman" w:cs="Times New Roman"/>
          <w:sz w:val="24"/>
          <w:szCs w:val="24"/>
        </w:rPr>
        <w:t>and</w:t>
      </w:r>
      <w:r w:rsidR="00043ECA" w:rsidRPr="00043ECA">
        <w:rPr>
          <w:rFonts w:ascii="Times New Roman" w:hAnsi="Times New Roman" w:cs="Times New Roman"/>
          <w:sz w:val="24"/>
          <w:szCs w:val="24"/>
        </w:rPr>
        <w:t xml:space="preserve"> Anthony</w:t>
      </w:r>
      <w:r w:rsidR="00641662">
        <w:rPr>
          <w:rFonts w:ascii="Times New Roman" w:hAnsi="Times New Roman" w:cs="Times New Roman"/>
          <w:sz w:val="24"/>
          <w:szCs w:val="24"/>
        </w:rPr>
        <w:t xml:space="preserve"> who both provide the element of </w:t>
      </w:r>
      <w:r w:rsidR="00043ECA" w:rsidRPr="00043ECA">
        <w:rPr>
          <w:rFonts w:ascii="Times New Roman" w:hAnsi="Times New Roman" w:cs="Times New Roman"/>
          <w:sz w:val="24"/>
          <w:szCs w:val="24"/>
        </w:rPr>
        <w:t>com</w:t>
      </w:r>
      <w:r w:rsidR="00641662">
        <w:rPr>
          <w:rFonts w:ascii="Times New Roman" w:hAnsi="Times New Roman" w:cs="Times New Roman"/>
          <w:sz w:val="24"/>
          <w:szCs w:val="24"/>
        </w:rPr>
        <w:t>edy to the series, amongst their</w:t>
      </w:r>
      <w:r w:rsidR="00043ECA" w:rsidRPr="00043ECA">
        <w:rPr>
          <w:rFonts w:ascii="Times New Roman" w:hAnsi="Times New Roman" w:cs="Times New Roman"/>
          <w:sz w:val="24"/>
          <w:szCs w:val="24"/>
        </w:rPr>
        <w:t xml:space="preserve"> charming wit</w:t>
      </w:r>
      <w:r w:rsidR="00641662">
        <w:rPr>
          <w:rFonts w:ascii="Times New Roman" w:hAnsi="Times New Roman" w:cs="Times New Roman"/>
          <w:sz w:val="24"/>
          <w:szCs w:val="24"/>
        </w:rPr>
        <w:t xml:space="preserve">, </w:t>
      </w:r>
      <w:r w:rsidR="00043ECA" w:rsidRPr="00043ECA">
        <w:rPr>
          <w:rFonts w:ascii="Times New Roman" w:hAnsi="Times New Roman" w:cs="Times New Roman"/>
          <w:sz w:val="24"/>
          <w:szCs w:val="24"/>
        </w:rPr>
        <w:t>sexual prowess</w:t>
      </w:r>
      <w:r w:rsidR="00641662">
        <w:rPr>
          <w:rFonts w:ascii="Times New Roman" w:hAnsi="Times New Roman" w:cs="Times New Roman"/>
          <w:sz w:val="24"/>
          <w:szCs w:val="24"/>
        </w:rPr>
        <w:t xml:space="preserve"> and deficiency of patience</w:t>
      </w:r>
      <w:r w:rsidR="00043ECA" w:rsidRPr="00043ECA">
        <w:rPr>
          <w:rFonts w:ascii="Times New Roman" w:hAnsi="Times New Roman" w:cs="Times New Roman"/>
          <w:sz w:val="24"/>
          <w:szCs w:val="24"/>
        </w:rPr>
        <w:t>.</w:t>
      </w:r>
      <w:r w:rsidR="00756548">
        <w:rPr>
          <w:rFonts w:ascii="Times New Roman" w:hAnsi="Times New Roman" w:cs="Times New Roman"/>
          <w:sz w:val="24"/>
          <w:szCs w:val="24"/>
        </w:rPr>
        <w:t xml:space="preserve"> It is indisputable that Pullo and Anthony have the best </w:t>
      </w:r>
      <w:r w:rsidR="00756548">
        <w:rPr>
          <w:rFonts w:ascii="Times New Roman" w:hAnsi="Times New Roman" w:cs="Times New Roman"/>
          <w:sz w:val="24"/>
          <w:szCs w:val="24"/>
        </w:rPr>
        <w:lastRenderedPageBreak/>
        <w:t xml:space="preserve">‘one-liners’ in the entire series; one could </w:t>
      </w:r>
      <w:r w:rsidR="00BC41AA">
        <w:rPr>
          <w:rFonts w:ascii="Times New Roman" w:hAnsi="Times New Roman" w:cs="Times New Roman"/>
          <w:sz w:val="24"/>
          <w:szCs w:val="24"/>
        </w:rPr>
        <w:t>refer</w:t>
      </w:r>
      <w:r w:rsidR="00756548">
        <w:rPr>
          <w:rFonts w:ascii="Times New Roman" w:hAnsi="Times New Roman" w:cs="Times New Roman"/>
          <w:sz w:val="24"/>
          <w:szCs w:val="24"/>
        </w:rPr>
        <w:t xml:space="preserve"> to these, but </w:t>
      </w:r>
      <w:r w:rsidR="00250347">
        <w:rPr>
          <w:rFonts w:ascii="Times New Roman" w:hAnsi="Times New Roman" w:cs="Times New Roman"/>
          <w:sz w:val="24"/>
          <w:szCs w:val="24"/>
        </w:rPr>
        <w:t>they</w:t>
      </w:r>
      <w:r w:rsidR="00756548">
        <w:rPr>
          <w:rFonts w:ascii="Times New Roman" w:hAnsi="Times New Roman" w:cs="Times New Roman"/>
          <w:sz w:val="24"/>
          <w:szCs w:val="24"/>
        </w:rPr>
        <w:t xml:space="preserve"> </w:t>
      </w:r>
      <w:r w:rsidR="00250347">
        <w:rPr>
          <w:rFonts w:ascii="Times New Roman" w:hAnsi="Times New Roman" w:cs="Times New Roman"/>
          <w:sz w:val="24"/>
          <w:szCs w:val="24"/>
        </w:rPr>
        <w:t>would make no sense without</w:t>
      </w:r>
      <w:r w:rsidR="00BC41AA">
        <w:rPr>
          <w:rFonts w:ascii="Times New Roman" w:hAnsi="Times New Roman" w:cs="Times New Roman"/>
          <w:sz w:val="24"/>
          <w:szCs w:val="24"/>
        </w:rPr>
        <w:t xml:space="preserve"> first</w:t>
      </w:r>
      <w:r w:rsidR="00250347">
        <w:rPr>
          <w:rFonts w:ascii="Times New Roman" w:hAnsi="Times New Roman" w:cs="Times New Roman"/>
          <w:sz w:val="24"/>
          <w:szCs w:val="24"/>
        </w:rPr>
        <w:t xml:space="preserve"> presenting the context.</w:t>
      </w:r>
      <w:r w:rsidR="00043ECA" w:rsidRPr="00043ECA">
        <w:rPr>
          <w:rFonts w:ascii="Times New Roman" w:hAnsi="Times New Roman" w:cs="Times New Roman"/>
          <w:sz w:val="24"/>
          <w:szCs w:val="24"/>
        </w:rPr>
        <w:t xml:space="preserve"> </w:t>
      </w:r>
      <w:r w:rsidR="00121A10">
        <w:rPr>
          <w:rFonts w:ascii="Times New Roman" w:hAnsi="Times New Roman" w:cs="Times New Roman"/>
          <w:sz w:val="24"/>
          <w:szCs w:val="24"/>
        </w:rPr>
        <w:t xml:space="preserve">Caesar’s </w:t>
      </w:r>
      <w:r w:rsidR="00B96633">
        <w:rPr>
          <w:rFonts w:ascii="Times New Roman" w:hAnsi="Times New Roman" w:cs="Times New Roman"/>
          <w:sz w:val="24"/>
          <w:szCs w:val="24"/>
        </w:rPr>
        <w:t>former slave and loyal advisor Posca is always very open and blunt with Caesar, not scared to share his opinion because Caesar know</w:t>
      </w:r>
      <w:r w:rsidR="000032AB">
        <w:rPr>
          <w:rFonts w:ascii="Times New Roman" w:hAnsi="Times New Roman" w:cs="Times New Roman"/>
          <w:sz w:val="24"/>
          <w:szCs w:val="24"/>
        </w:rPr>
        <w:t>s</w:t>
      </w:r>
      <w:r w:rsidR="00B96633">
        <w:rPr>
          <w:rFonts w:ascii="Times New Roman" w:hAnsi="Times New Roman" w:cs="Times New Roman"/>
          <w:sz w:val="24"/>
          <w:szCs w:val="24"/>
        </w:rPr>
        <w:t xml:space="preserve"> that Posca has his best interests in mind and does not feel insecure by having his former slave give him advice. There is mutual respect between the two which is also reminiscent of the relationship that Vorenus and Pullo share.</w:t>
      </w:r>
      <w:r w:rsidR="00492162">
        <w:rPr>
          <w:rFonts w:ascii="Times New Roman" w:hAnsi="Times New Roman" w:cs="Times New Roman"/>
          <w:sz w:val="24"/>
          <w:szCs w:val="24"/>
        </w:rPr>
        <w:t xml:space="preserve"> </w:t>
      </w:r>
      <w:r w:rsidR="00492162">
        <w:rPr>
          <w:rFonts w:ascii="Times New Roman" w:hAnsi="Times New Roman" w:cs="Times New Roman"/>
          <w:i/>
          <w:iCs/>
          <w:sz w:val="24"/>
          <w:szCs w:val="24"/>
        </w:rPr>
        <w:t xml:space="preserve">Rome </w:t>
      </w:r>
      <w:r w:rsidR="00492162">
        <w:rPr>
          <w:rFonts w:ascii="Times New Roman" w:hAnsi="Times New Roman" w:cs="Times New Roman"/>
          <w:sz w:val="24"/>
          <w:szCs w:val="24"/>
        </w:rPr>
        <w:t xml:space="preserve">does a fantastic job of merging the two worlds of the </w:t>
      </w:r>
      <w:r w:rsidR="005D7AAA">
        <w:rPr>
          <w:rFonts w:ascii="Times New Roman" w:hAnsi="Times New Roman" w:cs="Times New Roman"/>
          <w:sz w:val="24"/>
          <w:szCs w:val="24"/>
        </w:rPr>
        <w:t xml:space="preserve">aristocratic elite and the lower class plebeians; Cyrino makes it clear that </w:t>
      </w:r>
      <w:r w:rsidR="005D7AAA">
        <w:rPr>
          <w:rFonts w:ascii="Times New Roman" w:hAnsi="Times New Roman" w:cs="Times New Roman"/>
          <w:i/>
          <w:iCs/>
          <w:sz w:val="24"/>
          <w:szCs w:val="24"/>
        </w:rPr>
        <w:t xml:space="preserve">Rome </w:t>
      </w:r>
      <w:r w:rsidR="005D7AAA">
        <w:rPr>
          <w:rFonts w:ascii="Times New Roman" w:hAnsi="Times New Roman" w:cs="Times New Roman"/>
          <w:sz w:val="24"/>
          <w:szCs w:val="24"/>
        </w:rPr>
        <w:t xml:space="preserve">is unique in this aspect because historical adaptations such as </w:t>
      </w:r>
      <w:r w:rsidR="005D7AAA">
        <w:rPr>
          <w:rFonts w:ascii="Times New Roman" w:hAnsi="Times New Roman" w:cs="Times New Roman"/>
          <w:i/>
          <w:iCs/>
          <w:sz w:val="24"/>
          <w:szCs w:val="24"/>
        </w:rPr>
        <w:t xml:space="preserve">Spartacus </w:t>
      </w:r>
      <w:r w:rsidR="005D7AAA">
        <w:rPr>
          <w:rFonts w:ascii="Times New Roman" w:hAnsi="Times New Roman" w:cs="Times New Roman"/>
          <w:sz w:val="24"/>
          <w:szCs w:val="24"/>
        </w:rPr>
        <w:t>(1960) may present the traditional tale of the lowest of society against highest, but ‘</w:t>
      </w:r>
      <w:r w:rsidR="005D7AAA" w:rsidRPr="00D90B63">
        <w:rPr>
          <w:rFonts w:ascii="Times New Roman" w:hAnsi="Times New Roman" w:cs="Times New Roman"/>
          <w:sz w:val="24"/>
          <w:szCs w:val="24"/>
        </w:rPr>
        <w:t>the ﬁlm unabashedly branded the world of the rebellious slaves as “good” and set it starkly against the lush, decadent lifestyle of the Roman aristocracy, which was duly marked as “evil.”</w:t>
      </w:r>
      <w:r w:rsidR="005D7AAA">
        <w:rPr>
          <w:rFonts w:ascii="Times New Roman" w:hAnsi="Times New Roman" w:cs="Times New Roman"/>
          <w:sz w:val="24"/>
          <w:szCs w:val="24"/>
        </w:rPr>
        <w:t>’</w:t>
      </w:r>
      <w:r w:rsidR="002A48D3">
        <w:rPr>
          <w:rStyle w:val="FootnoteReference"/>
          <w:rFonts w:ascii="Times New Roman" w:hAnsi="Times New Roman" w:cs="Times New Roman"/>
          <w:sz w:val="24"/>
          <w:szCs w:val="24"/>
        </w:rPr>
        <w:footnoteReference w:id="49"/>
      </w:r>
      <w:r w:rsidR="005D7AAA" w:rsidRPr="00D90B63">
        <w:rPr>
          <w:rFonts w:ascii="Times New Roman" w:hAnsi="Times New Roman" w:cs="Times New Roman"/>
          <w:sz w:val="24"/>
          <w:szCs w:val="24"/>
        </w:rPr>
        <w:t xml:space="preserve"> </w:t>
      </w:r>
      <w:r w:rsidR="006A5CAB">
        <w:rPr>
          <w:rFonts w:ascii="Times New Roman" w:hAnsi="Times New Roman" w:cs="Times New Roman"/>
          <w:i/>
          <w:iCs/>
          <w:sz w:val="24"/>
          <w:szCs w:val="24"/>
        </w:rPr>
        <w:t xml:space="preserve">Rome </w:t>
      </w:r>
      <w:r w:rsidR="006A5CAB">
        <w:rPr>
          <w:rFonts w:ascii="Times New Roman" w:hAnsi="Times New Roman" w:cs="Times New Roman"/>
          <w:sz w:val="24"/>
          <w:szCs w:val="24"/>
        </w:rPr>
        <w:t>avoids this straightforward notion by fusing the two worlds</w:t>
      </w:r>
      <w:r w:rsidR="00D57B97">
        <w:rPr>
          <w:rFonts w:ascii="Times New Roman" w:hAnsi="Times New Roman" w:cs="Times New Roman"/>
          <w:sz w:val="24"/>
          <w:szCs w:val="24"/>
        </w:rPr>
        <w:t xml:space="preserve">, creating comparisons </w:t>
      </w:r>
      <w:r w:rsidR="00272186">
        <w:rPr>
          <w:rFonts w:ascii="Times New Roman" w:hAnsi="Times New Roman" w:cs="Times New Roman"/>
          <w:sz w:val="24"/>
          <w:szCs w:val="24"/>
        </w:rPr>
        <w:t>between their actions</w:t>
      </w:r>
      <w:r w:rsidR="00D57B97">
        <w:rPr>
          <w:rFonts w:ascii="Times New Roman" w:hAnsi="Times New Roman" w:cs="Times New Roman"/>
          <w:sz w:val="24"/>
          <w:szCs w:val="24"/>
        </w:rPr>
        <w:t xml:space="preserve"> irrespective of how extravagant the lifestyle of the elite may be or how immoral any</w:t>
      </w:r>
      <w:r w:rsidR="00272186">
        <w:rPr>
          <w:rFonts w:ascii="Times New Roman" w:hAnsi="Times New Roman" w:cs="Times New Roman"/>
          <w:sz w:val="24"/>
          <w:szCs w:val="24"/>
        </w:rPr>
        <w:t xml:space="preserve"> of the</w:t>
      </w:r>
      <w:r w:rsidR="00D57B97">
        <w:rPr>
          <w:rFonts w:ascii="Times New Roman" w:hAnsi="Times New Roman" w:cs="Times New Roman"/>
          <w:sz w:val="24"/>
          <w:szCs w:val="24"/>
        </w:rPr>
        <w:t xml:space="preserve"> character</w:t>
      </w:r>
      <w:r w:rsidR="00272186">
        <w:rPr>
          <w:rFonts w:ascii="Times New Roman" w:hAnsi="Times New Roman" w:cs="Times New Roman"/>
          <w:sz w:val="24"/>
          <w:szCs w:val="24"/>
        </w:rPr>
        <w:t>s</w:t>
      </w:r>
      <w:r w:rsidR="00D57B97">
        <w:rPr>
          <w:rFonts w:ascii="Times New Roman" w:hAnsi="Times New Roman" w:cs="Times New Roman"/>
          <w:sz w:val="24"/>
          <w:szCs w:val="24"/>
        </w:rPr>
        <w:t xml:space="preserve"> </w:t>
      </w:r>
      <w:r w:rsidR="000D5B55">
        <w:rPr>
          <w:rFonts w:ascii="Times New Roman" w:hAnsi="Times New Roman" w:cs="Times New Roman"/>
          <w:sz w:val="24"/>
          <w:szCs w:val="24"/>
        </w:rPr>
        <w:t>are</w:t>
      </w:r>
      <w:r w:rsidR="00D57B97">
        <w:rPr>
          <w:rFonts w:ascii="Times New Roman" w:hAnsi="Times New Roman" w:cs="Times New Roman"/>
          <w:sz w:val="24"/>
          <w:szCs w:val="24"/>
        </w:rPr>
        <w:t xml:space="preserve"> acting, ‘</w:t>
      </w:r>
      <w:r w:rsidR="00D57B97" w:rsidRPr="00D90B63">
        <w:rPr>
          <w:rFonts w:ascii="Times New Roman" w:hAnsi="Times New Roman" w:cs="Times New Roman"/>
          <w:sz w:val="24"/>
          <w:szCs w:val="24"/>
        </w:rPr>
        <w:t>their equality of purpose is emphasi</w:t>
      </w:r>
      <w:r w:rsidR="00272186">
        <w:rPr>
          <w:rFonts w:ascii="Times New Roman" w:hAnsi="Times New Roman" w:cs="Times New Roman"/>
          <w:sz w:val="24"/>
          <w:szCs w:val="24"/>
        </w:rPr>
        <w:t>s</w:t>
      </w:r>
      <w:r w:rsidR="00D57B97" w:rsidRPr="00D90B63">
        <w:rPr>
          <w:rFonts w:ascii="Times New Roman" w:hAnsi="Times New Roman" w:cs="Times New Roman"/>
          <w:sz w:val="24"/>
          <w:szCs w:val="24"/>
        </w:rPr>
        <w:t>ed, the very nature of what makes them all Roman</w:t>
      </w:r>
      <w:r w:rsidR="00D57B97">
        <w:rPr>
          <w:rFonts w:ascii="Times New Roman" w:hAnsi="Times New Roman" w:cs="Times New Roman"/>
          <w:sz w:val="24"/>
          <w:szCs w:val="24"/>
        </w:rPr>
        <w:t>.’</w:t>
      </w:r>
      <w:r w:rsidR="00D57B97">
        <w:rPr>
          <w:rStyle w:val="FootnoteReference"/>
          <w:rFonts w:ascii="Times New Roman" w:hAnsi="Times New Roman" w:cs="Times New Roman"/>
          <w:sz w:val="24"/>
          <w:szCs w:val="24"/>
        </w:rPr>
        <w:footnoteReference w:id="50"/>
      </w:r>
      <w:r w:rsidR="00D57B97">
        <w:rPr>
          <w:rFonts w:ascii="Times New Roman" w:hAnsi="Times New Roman" w:cs="Times New Roman"/>
          <w:sz w:val="24"/>
          <w:szCs w:val="24"/>
        </w:rPr>
        <w:t xml:space="preserve">  </w:t>
      </w:r>
      <w:r w:rsidR="0016197E">
        <w:rPr>
          <w:rFonts w:ascii="Times New Roman" w:hAnsi="Times New Roman" w:cs="Times New Roman"/>
          <w:sz w:val="24"/>
          <w:szCs w:val="24"/>
        </w:rPr>
        <w:tab/>
      </w:r>
      <w:r w:rsidR="0016197E">
        <w:rPr>
          <w:rFonts w:ascii="Times New Roman" w:hAnsi="Times New Roman" w:cs="Times New Roman"/>
          <w:sz w:val="24"/>
          <w:szCs w:val="24"/>
        </w:rPr>
        <w:tab/>
      </w:r>
      <w:r w:rsidR="0016197E">
        <w:rPr>
          <w:rFonts w:ascii="Times New Roman" w:hAnsi="Times New Roman" w:cs="Times New Roman"/>
          <w:sz w:val="24"/>
          <w:szCs w:val="24"/>
        </w:rPr>
        <w:tab/>
      </w:r>
      <w:r w:rsidR="0016197E">
        <w:rPr>
          <w:rFonts w:ascii="Times New Roman" w:hAnsi="Times New Roman" w:cs="Times New Roman"/>
          <w:sz w:val="24"/>
          <w:szCs w:val="24"/>
        </w:rPr>
        <w:tab/>
      </w:r>
      <w:r w:rsidR="0016197E">
        <w:rPr>
          <w:rFonts w:ascii="Times New Roman" w:hAnsi="Times New Roman" w:cs="Times New Roman"/>
          <w:sz w:val="24"/>
          <w:szCs w:val="24"/>
        </w:rPr>
        <w:tab/>
      </w:r>
      <w:r w:rsidR="0016197E">
        <w:rPr>
          <w:rFonts w:ascii="Times New Roman" w:hAnsi="Times New Roman" w:cs="Times New Roman"/>
          <w:sz w:val="24"/>
          <w:szCs w:val="24"/>
        </w:rPr>
        <w:tab/>
      </w:r>
      <w:r w:rsidR="0016197E">
        <w:rPr>
          <w:rFonts w:ascii="Times New Roman" w:hAnsi="Times New Roman" w:cs="Times New Roman"/>
          <w:sz w:val="24"/>
          <w:szCs w:val="24"/>
        </w:rPr>
        <w:tab/>
      </w:r>
      <w:r w:rsidR="0016197E">
        <w:rPr>
          <w:rFonts w:ascii="Times New Roman" w:hAnsi="Times New Roman" w:cs="Times New Roman"/>
          <w:sz w:val="24"/>
          <w:szCs w:val="24"/>
        </w:rPr>
        <w:tab/>
      </w:r>
      <w:r w:rsidR="0016197E">
        <w:rPr>
          <w:rFonts w:ascii="Times New Roman" w:hAnsi="Times New Roman" w:cs="Times New Roman"/>
          <w:sz w:val="24"/>
          <w:szCs w:val="24"/>
        </w:rPr>
        <w:tab/>
      </w:r>
      <w:r w:rsidR="000D5B55">
        <w:rPr>
          <w:rFonts w:ascii="Times New Roman" w:hAnsi="Times New Roman" w:cs="Times New Roman"/>
          <w:sz w:val="24"/>
          <w:szCs w:val="24"/>
        </w:rPr>
        <w:tab/>
      </w:r>
    </w:p>
    <w:p w14:paraId="5C1CA177" w14:textId="5DEA08E4" w:rsidR="00300334" w:rsidRPr="00D90B63" w:rsidRDefault="00C972B1" w:rsidP="00365FFE">
      <w:pPr>
        <w:spacing w:line="480" w:lineRule="auto"/>
        <w:ind w:firstLine="720"/>
        <w:rPr>
          <w:rFonts w:ascii="Times New Roman" w:hAnsi="Times New Roman" w:cs="Times New Roman"/>
          <w:sz w:val="24"/>
          <w:szCs w:val="24"/>
        </w:rPr>
      </w:pPr>
      <w:r w:rsidRPr="00D90B63">
        <w:rPr>
          <w:rFonts w:ascii="Times New Roman" w:hAnsi="Times New Roman" w:cs="Times New Roman"/>
          <w:sz w:val="24"/>
          <w:szCs w:val="24"/>
        </w:rPr>
        <w:t xml:space="preserve">The </w:t>
      </w:r>
      <w:r w:rsidR="00BA4871" w:rsidRPr="00D90B63">
        <w:rPr>
          <w:rFonts w:ascii="Times New Roman" w:hAnsi="Times New Roman" w:cs="Times New Roman"/>
          <w:sz w:val="24"/>
          <w:szCs w:val="24"/>
        </w:rPr>
        <w:t xml:space="preserve">role </w:t>
      </w:r>
      <w:r w:rsidR="0072419C" w:rsidRPr="00D90B63">
        <w:rPr>
          <w:rFonts w:ascii="Times New Roman" w:hAnsi="Times New Roman" w:cs="Times New Roman"/>
          <w:sz w:val="24"/>
          <w:szCs w:val="24"/>
        </w:rPr>
        <w:t>that</w:t>
      </w:r>
      <w:r w:rsidR="00B93BB1" w:rsidRPr="00D90B63">
        <w:rPr>
          <w:rFonts w:ascii="Times New Roman" w:hAnsi="Times New Roman" w:cs="Times New Roman"/>
          <w:sz w:val="24"/>
          <w:szCs w:val="24"/>
        </w:rPr>
        <w:t xml:space="preserve"> women</w:t>
      </w:r>
      <w:r w:rsidR="0072419C" w:rsidRPr="00D90B63">
        <w:rPr>
          <w:rFonts w:ascii="Times New Roman" w:hAnsi="Times New Roman" w:cs="Times New Roman"/>
          <w:sz w:val="24"/>
          <w:szCs w:val="24"/>
        </w:rPr>
        <w:t xml:space="preserve"> play in </w:t>
      </w:r>
      <w:r w:rsidR="0072419C" w:rsidRPr="00D90B63">
        <w:rPr>
          <w:rFonts w:ascii="Times New Roman" w:hAnsi="Times New Roman" w:cs="Times New Roman"/>
          <w:i/>
          <w:iCs/>
          <w:sz w:val="24"/>
          <w:szCs w:val="24"/>
        </w:rPr>
        <w:t xml:space="preserve">Rome </w:t>
      </w:r>
      <w:r w:rsidR="0072419C" w:rsidRPr="00D90B63">
        <w:rPr>
          <w:rFonts w:ascii="Times New Roman" w:hAnsi="Times New Roman" w:cs="Times New Roman"/>
          <w:sz w:val="24"/>
          <w:szCs w:val="24"/>
        </w:rPr>
        <w:t>is unlike anything you would expect to see in a TV show based in ancient Rome</w:t>
      </w:r>
      <w:r w:rsidR="0052335F" w:rsidRPr="00D90B63">
        <w:rPr>
          <w:rFonts w:ascii="Times New Roman" w:hAnsi="Times New Roman" w:cs="Times New Roman"/>
          <w:sz w:val="24"/>
          <w:szCs w:val="24"/>
        </w:rPr>
        <w:t>;</w:t>
      </w:r>
      <w:r w:rsidR="0072419C" w:rsidRPr="00D90B63">
        <w:rPr>
          <w:rFonts w:ascii="Times New Roman" w:hAnsi="Times New Roman" w:cs="Times New Roman"/>
          <w:sz w:val="24"/>
          <w:szCs w:val="24"/>
        </w:rPr>
        <w:t xml:space="preserve"> a world heavily dominated by men. The HBO website reveals how and why the creators intended on presenting the lives of women in ancient Rome: ‘</w:t>
      </w:r>
      <w:r w:rsidR="0095021D" w:rsidRPr="00D90B63">
        <w:rPr>
          <w:rFonts w:ascii="Times New Roman" w:hAnsi="Times New Roman" w:cs="Times New Roman"/>
          <w:sz w:val="24"/>
          <w:szCs w:val="24"/>
          <w:shd w:val="clear" w:color="auto" w:fill="FFFFFF"/>
        </w:rPr>
        <w:t xml:space="preserve">In a culture in which woman lack formal power, and men leave for months and years on military campaigns, the wives, daughters, and mothers have built powerful networks </w:t>
      </w:r>
      <w:r w:rsidR="0072419C" w:rsidRPr="00D90B63">
        <w:rPr>
          <w:rFonts w:ascii="Times New Roman" w:hAnsi="Times New Roman" w:cs="Times New Roman"/>
          <w:sz w:val="24"/>
          <w:szCs w:val="24"/>
          <w:shd w:val="clear" w:color="auto" w:fill="FFFFFF"/>
        </w:rPr>
        <w:t>of</w:t>
      </w:r>
      <w:r w:rsidR="0095021D" w:rsidRPr="00D90B63">
        <w:rPr>
          <w:rFonts w:ascii="Times New Roman" w:hAnsi="Times New Roman" w:cs="Times New Roman"/>
          <w:sz w:val="24"/>
          <w:szCs w:val="24"/>
          <w:shd w:val="clear" w:color="auto" w:fill="FFFFFF"/>
        </w:rPr>
        <w:t xml:space="preserve"> alliances completely independent of the men's worlds.</w:t>
      </w:r>
      <w:r w:rsidR="0072419C" w:rsidRPr="00D90B63">
        <w:rPr>
          <w:rFonts w:ascii="Times New Roman" w:hAnsi="Times New Roman" w:cs="Times New Roman"/>
          <w:sz w:val="24"/>
          <w:szCs w:val="24"/>
          <w:shd w:val="clear" w:color="auto" w:fill="FFFFFF"/>
        </w:rPr>
        <w:t>’</w:t>
      </w:r>
      <w:r w:rsidR="0072419C" w:rsidRPr="00D90B63">
        <w:rPr>
          <w:rStyle w:val="FootnoteReference"/>
          <w:rFonts w:ascii="Times New Roman" w:hAnsi="Times New Roman" w:cs="Times New Roman"/>
          <w:sz w:val="24"/>
          <w:szCs w:val="24"/>
          <w:shd w:val="clear" w:color="auto" w:fill="FFFFFF"/>
        </w:rPr>
        <w:footnoteReference w:id="51"/>
      </w:r>
      <w:r w:rsidR="000365DD" w:rsidRPr="00D90B63">
        <w:rPr>
          <w:rFonts w:ascii="Times New Roman" w:hAnsi="Times New Roman" w:cs="Times New Roman"/>
          <w:sz w:val="24"/>
          <w:szCs w:val="24"/>
          <w:shd w:val="clear" w:color="auto" w:fill="FFFFFF"/>
        </w:rPr>
        <w:t xml:space="preserve"> </w:t>
      </w:r>
      <w:r w:rsidR="007D3EDC" w:rsidRPr="00D90B63">
        <w:rPr>
          <w:rFonts w:ascii="Times New Roman" w:hAnsi="Times New Roman" w:cs="Times New Roman"/>
          <w:sz w:val="24"/>
          <w:szCs w:val="24"/>
          <w:shd w:val="clear" w:color="auto" w:fill="FFFFFF"/>
        </w:rPr>
        <w:t>W</w:t>
      </w:r>
      <w:r w:rsidR="000365DD" w:rsidRPr="00D90B63">
        <w:rPr>
          <w:rFonts w:ascii="Times New Roman" w:hAnsi="Times New Roman" w:cs="Times New Roman"/>
          <w:sz w:val="24"/>
          <w:szCs w:val="24"/>
          <w:shd w:val="clear" w:color="auto" w:fill="FFFFFF"/>
        </w:rPr>
        <w:t xml:space="preserve">e are introduced to many enthralling female characters whose personal traits vary, but their motivations tend to remain the same and that is to bring as much success and power to their family as possible. </w:t>
      </w:r>
      <w:r w:rsidR="00155D43" w:rsidRPr="00D90B63">
        <w:rPr>
          <w:rFonts w:ascii="Times New Roman" w:hAnsi="Times New Roman" w:cs="Times New Roman"/>
          <w:sz w:val="24"/>
          <w:szCs w:val="24"/>
          <w:shd w:val="clear" w:color="auto" w:fill="FFFFFF"/>
        </w:rPr>
        <w:t xml:space="preserve">Similar to the male </w:t>
      </w:r>
      <w:r w:rsidR="00155D43" w:rsidRPr="00D90B63">
        <w:rPr>
          <w:rFonts w:ascii="Times New Roman" w:hAnsi="Times New Roman" w:cs="Times New Roman"/>
          <w:sz w:val="24"/>
          <w:szCs w:val="24"/>
          <w:shd w:val="clear" w:color="auto" w:fill="FFFFFF"/>
        </w:rPr>
        <w:lastRenderedPageBreak/>
        <w:t>characters, some of the female characters are based on real historical figures, these include Atia of the Julii, Octavia (Atia’s daughter), Servilia of the Junii and Cleopatra</w:t>
      </w:r>
      <w:r w:rsidR="0085142F" w:rsidRPr="00D90B63">
        <w:rPr>
          <w:rFonts w:ascii="Times New Roman" w:hAnsi="Times New Roman" w:cs="Times New Roman"/>
          <w:sz w:val="24"/>
          <w:szCs w:val="24"/>
          <w:shd w:val="clear" w:color="auto" w:fill="FFFFFF"/>
        </w:rPr>
        <w:t xml:space="preserve">; likewise, some of the characters are fictional such as Niobe, the wife of Vorenus, Niobe’s </w:t>
      </w:r>
      <w:r w:rsidR="00D179B8" w:rsidRPr="00D90B63">
        <w:rPr>
          <w:rFonts w:ascii="Times New Roman" w:hAnsi="Times New Roman" w:cs="Times New Roman"/>
          <w:sz w:val="24"/>
          <w:szCs w:val="24"/>
          <w:shd w:val="clear" w:color="auto" w:fill="FFFFFF"/>
        </w:rPr>
        <w:t>sister Lyde</w:t>
      </w:r>
      <w:r w:rsidR="00155D43" w:rsidRPr="00D90B63">
        <w:rPr>
          <w:rFonts w:ascii="Times New Roman" w:hAnsi="Times New Roman" w:cs="Times New Roman"/>
          <w:sz w:val="24"/>
          <w:szCs w:val="24"/>
          <w:shd w:val="clear" w:color="auto" w:fill="FFFFFF"/>
        </w:rPr>
        <w:t>.</w:t>
      </w:r>
      <w:r w:rsidR="00D179B8" w:rsidRPr="00D90B63">
        <w:rPr>
          <w:rFonts w:ascii="Times New Roman" w:hAnsi="Times New Roman" w:cs="Times New Roman"/>
          <w:sz w:val="24"/>
          <w:szCs w:val="24"/>
          <w:shd w:val="clear" w:color="auto" w:fill="FFFFFF"/>
        </w:rPr>
        <w:t xml:space="preserve"> </w:t>
      </w:r>
      <w:r w:rsidR="00636680" w:rsidRPr="00D90B63">
        <w:rPr>
          <w:rFonts w:ascii="Times New Roman" w:hAnsi="Times New Roman" w:cs="Times New Roman"/>
          <w:sz w:val="24"/>
          <w:szCs w:val="24"/>
          <w:shd w:val="clear" w:color="auto" w:fill="FFFFFF"/>
        </w:rPr>
        <w:t>‘</w:t>
      </w:r>
      <w:r w:rsidR="00636680" w:rsidRPr="00D90B63">
        <w:rPr>
          <w:rFonts w:ascii="Times New Roman" w:hAnsi="Times New Roman" w:cs="Times New Roman"/>
          <w:sz w:val="24"/>
          <w:szCs w:val="24"/>
        </w:rPr>
        <w:t>Society, class, sexuality, politics, and religion are all examined and vividly exposed though the narratives of these virtuoso portrayals of ancient women.’</w:t>
      </w:r>
      <w:r w:rsidR="00636680" w:rsidRPr="00D90B63">
        <w:rPr>
          <w:rStyle w:val="FootnoteReference"/>
          <w:rFonts w:ascii="Times New Roman" w:hAnsi="Times New Roman" w:cs="Times New Roman"/>
          <w:sz w:val="24"/>
          <w:szCs w:val="24"/>
        </w:rPr>
        <w:footnoteReference w:id="52"/>
      </w:r>
      <w:r w:rsidR="00155D43" w:rsidRPr="00D90B63">
        <w:rPr>
          <w:rFonts w:ascii="Times New Roman" w:hAnsi="Times New Roman" w:cs="Times New Roman"/>
          <w:sz w:val="24"/>
          <w:szCs w:val="24"/>
          <w:shd w:val="clear" w:color="auto" w:fill="FFFFFF"/>
        </w:rPr>
        <w:t xml:space="preserve"> </w:t>
      </w:r>
      <w:r w:rsidR="004823D0" w:rsidRPr="00D90B63">
        <w:rPr>
          <w:rFonts w:ascii="Times New Roman" w:hAnsi="Times New Roman" w:cs="Times New Roman"/>
          <w:sz w:val="24"/>
          <w:szCs w:val="24"/>
          <w:shd w:val="clear" w:color="auto" w:fill="FFFFFF"/>
        </w:rPr>
        <w:t xml:space="preserve"> </w:t>
      </w:r>
      <w:r w:rsidR="000365DD" w:rsidRPr="00D90B63">
        <w:rPr>
          <w:rFonts w:ascii="Times New Roman" w:hAnsi="Times New Roman" w:cs="Times New Roman"/>
          <w:sz w:val="24"/>
          <w:szCs w:val="24"/>
          <w:shd w:val="clear" w:color="auto" w:fill="FFFFFF"/>
        </w:rPr>
        <w:t xml:space="preserve"> </w:t>
      </w:r>
      <w:r w:rsidR="007322C4" w:rsidRPr="00D90B63">
        <w:rPr>
          <w:rFonts w:ascii="Times New Roman" w:hAnsi="Times New Roman" w:cs="Times New Roman"/>
          <w:sz w:val="24"/>
          <w:szCs w:val="24"/>
          <w:shd w:val="clear" w:color="auto" w:fill="FFFFFF"/>
        </w:rPr>
        <w:tab/>
      </w:r>
      <w:r w:rsidR="007322C4" w:rsidRPr="00D90B63">
        <w:rPr>
          <w:rFonts w:ascii="Times New Roman" w:hAnsi="Times New Roman" w:cs="Times New Roman"/>
          <w:sz w:val="24"/>
          <w:szCs w:val="24"/>
          <w:shd w:val="clear" w:color="auto" w:fill="FFFFFF"/>
        </w:rPr>
        <w:tab/>
      </w:r>
      <w:r w:rsidR="007322C4" w:rsidRPr="00D90B63">
        <w:rPr>
          <w:rFonts w:ascii="Times New Roman" w:hAnsi="Times New Roman" w:cs="Times New Roman"/>
          <w:sz w:val="24"/>
          <w:szCs w:val="24"/>
          <w:shd w:val="clear" w:color="auto" w:fill="FFFFFF"/>
        </w:rPr>
        <w:tab/>
      </w:r>
      <w:r w:rsidR="00ED29A4" w:rsidRPr="00D90B63">
        <w:rPr>
          <w:rFonts w:ascii="Times New Roman" w:hAnsi="Times New Roman" w:cs="Times New Roman"/>
          <w:sz w:val="24"/>
          <w:szCs w:val="24"/>
          <w:shd w:val="clear" w:color="auto" w:fill="FFFFFF"/>
        </w:rPr>
        <w:t>Doubtlessly, the female figure who stands out as the most noteworthy is Atia</w:t>
      </w:r>
      <w:r w:rsidR="007C7E78" w:rsidRPr="00D90B63">
        <w:rPr>
          <w:rFonts w:ascii="Times New Roman" w:hAnsi="Times New Roman" w:cs="Times New Roman"/>
          <w:sz w:val="24"/>
          <w:szCs w:val="24"/>
          <w:shd w:val="clear" w:color="auto" w:fill="FFFFFF"/>
        </w:rPr>
        <w:t>, played by Polly Walker</w:t>
      </w:r>
      <w:r w:rsidR="00B52F72" w:rsidRPr="00D90B63">
        <w:rPr>
          <w:rFonts w:ascii="Times New Roman" w:hAnsi="Times New Roman" w:cs="Times New Roman"/>
          <w:sz w:val="24"/>
          <w:szCs w:val="24"/>
          <w:shd w:val="clear" w:color="auto" w:fill="FFFFFF"/>
        </w:rPr>
        <w:t>.</w:t>
      </w:r>
      <w:r w:rsidR="007C7E78" w:rsidRPr="00D90B63">
        <w:rPr>
          <w:rFonts w:ascii="Times New Roman" w:hAnsi="Times New Roman" w:cs="Times New Roman"/>
          <w:sz w:val="24"/>
          <w:szCs w:val="24"/>
          <w:shd w:val="clear" w:color="auto" w:fill="FFFFFF"/>
        </w:rPr>
        <w:t xml:space="preserve"> </w:t>
      </w:r>
      <w:r w:rsidR="00697C96" w:rsidRPr="00D90B63">
        <w:rPr>
          <w:rFonts w:ascii="Times New Roman" w:hAnsi="Times New Roman" w:cs="Times New Roman"/>
          <w:sz w:val="24"/>
          <w:szCs w:val="24"/>
          <w:shd w:val="clear" w:color="auto" w:fill="FFFFFF"/>
        </w:rPr>
        <w:t>There are countless adjectives that one could use to describe the character of Atia</w:t>
      </w:r>
      <w:r w:rsidR="00CE74B9" w:rsidRPr="00D90B63">
        <w:rPr>
          <w:rFonts w:ascii="Times New Roman" w:hAnsi="Times New Roman" w:cs="Times New Roman"/>
          <w:sz w:val="24"/>
          <w:szCs w:val="24"/>
          <w:shd w:val="clear" w:color="auto" w:fill="FFFFFF"/>
        </w:rPr>
        <w:t xml:space="preserve">, she is insatiable, sharp, voracious, compulsive and conniving; if she is not the initiator of a grand affair then she </w:t>
      </w:r>
      <w:r w:rsidR="001D1738" w:rsidRPr="00D90B63">
        <w:rPr>
          <w:rFonts w:ascii="Times New Roman" w:hAnsi="Times New Roman" w:cs="Times New Roman"/>
          <w:sz w:val="24"/>
          <w:szCs w:val="24"/>
          <w:shd w:val="clear" w:color="auto" w:fill="FFFFFF"/>
        </w:rPr>
        <w:t>is likely</w:t>
      </w:r>
      <w:r w:rsidR="00CE74B9" w:rsidRPr="00D90B63">
        <w:rPr>
          <w:rFonts w:ascii="Times New Roman" w:hAnsi="Times New Roman" w:cs="Times New Roman"/>
          <w:sz w:val="24"/>
          <w:szCs w:val="24"/>
          <w:shd w:val="clear" w:color="auto" w:fill="FFFFFF"/>
        </w:rPr>
        <w:t xml:space="preserve"> </w:t>
      </w:r>
      <w:r w:rsidR="001D1738" w:rsidRPr="00D90B63">
        <w:rPr>
          <w:rFonts w:ascii="Times New Roman" w:hAnsi="Times New Roman" w:cs="Times New Roman"/>
          <w:sz w:val="24"/>
          <w:szCs w:val="24"/>
          <w:shd w:val="clear" w:color="auto" w:fill="FFFFFF"/>
        </w:rPr>
        <w:t xml:space="preserve">to be getting </w:t>
      </w:r>
      <w:r w:rsidR="00CE74B9" w:rsidRPr="00D90B63">
        <w:rPr>
          <w:rFonts w:ascii="Times New Roman" w:hAnsi="Times New Roman" w:cs="Times New Roman"/>
          <w:sz w:val="24"/>
          <w:szCs w:val="24"/>
          <w:shd w:val="clear" w:color="auto" w:fill="FFFFFF"/>
        </w:rPr>
        <w:t>involved in it, almost every time something is taking place.</w:t>
      </w:r>
      <w:r w:rsidR="00A36A37" w:rsidRPr="00D90B63">
        <w:rPr>
          <w:rFonts w:ascii="Times New Roman" w:hAnsi="Times New Roman" w:cs="Times New Roman"/>
          <w:sz w:val="24"/>
          <w:szCs w:val="24"/>
          <w:shd w:val="clear" w:color="auto" w:fill="FFFFFF"/>
        </w:rPr>
        <w:t xml:space="preserve"> It is apparent that in a world ruled by men, Atia has no choice but to build up her political power as she is not outwardly allowed to partake in the political affairs of men, thus leading to her becoming a ‘shadow ruler of Rome’.</w:t>
      </w:r>
      <w:r w:rsidR="00A36A37" w:rsidRPr="00D90B63">
        <w:rPr>
          <w:rStyle w:val="FootnoteReference"/>
          <w:rFonts w:ascii="Times New Roman" w:hAnsi="Times New Roman" w:cs="Times New Roman"/>
          <w:sz w:val="24"/>
          <w:szCs w:val="24"/>
          <w:shd w:val="clear" w:color="auto" w:fill="FFFFFF"/>
        </w:rPr>
        <w:footnoteReference w:id="53"/>
      </w:r>
      <w:r w:rsidR="00327306" w:rsidRPr="00D90B63">
        <w:rPr>
          <w:rFonts w:ascii="Times New Roman" w:hAnsi="Times New Roman" w:cs="Times New Roman"/>
          <w:sz w:val="24"/>
          <w:szCs w:val="24"/>
          <w:shd w:val="clear" w:color="auto" w:fill="FFFFFF"/>
        </w:rPr>
        <w:t xml:space="preserve"> </w:t>
      </w:r>
      <w:r w:rsidR="00D668FA" w:rsidRPr="00D90B63">
        <w:rPr>
          <w:rFonts w:ascii="Times New Roman" w:hAnsi="Times New Roman" w:cs="Times New Roman"/>
          <w:sz w:val="24"/>
          <w:szCs w:val="24"/>
          <w:shd w:val="clear" w:color="auto" w:fill="FFFFFF"/>
        </w:rPr>
        <w:t>Sex is a primary theme within the TV show, used by Atia as a means to an end, and it is frequently displayed in a most visual, graphic way with explicit scenes of nudity in almost every episode</w:t>
      </w:r>
      <w:r w:rsidR="00A31FF9" w:rsidRPr="00D90B63">
        <w:rPr>
          <w:rFonts w:ascii="Times New Roman" w:hAnsi="Times New Roman" w:cs="Times New Roman"/>
          <w:sz w:val="24"/>
          <w:szCs w:val="24"/>
          <w:shd w:val="clear" w:color="auto" w:fill="FFFFFF"/>
        </w:rPr>
        <w:t xml:space="preserve">; </w:t>
      </w:r>
      <w:r w:rsidR="00A31FF9" w:rsidRPr="00D90B63">
        <w:rPr>
          <w:rFonts w:ascii="Times New Roman" w:hAnsi="Times New Roman" w:cs="Times New Roman"/>
          <w:i/>
          <w:iCs/>
          <w:sz w:val="24"/>
          <w:szCs w:val="24"/>
          <w:shd w:val="clear" w:color="auto" w:fill="FFFFFF"/>
        </w:rPr>
        <w:t xml:space="preserve">Rome </w:t>
      </w:r>
      <w:r w:rsidR="00A31FF9" w:rsidRPr="00D90B63">
        <w:rPr>
          <w:rFonts w:ascii="Times New Roman" w:hAnsi="Times New Roman" w:cs="Times New Roman"/>
          <w:sz w:val="24"/>
          <w:szCs w:val="24"/>
          <w:shd w:val="clear" w:color="auto" w:fill="FFFFFF"/>
        </w:rPr>
        <w:t>has even been described as ‘history porn’</w:t>
      </w:r>
      <w:r w:rsidR="00D668FA" w:rsidRPr="00D90B63">
        <w:rPr>
          <w:rFonts w:ascii="Times New Roman" w:hAnsi="Times New Roman" w:cs="Times New Roman"/>
          <w:sz w:val="24"/>
          <w:szCs w:val="24"/>
          <w:shd w:val="clear" w:color="auto" w:fill="FFFFFF"/>
        </w:rPr>
        <w:t>.</w:t>
      </w:r>
      <w:r w:rsidR="00A31FF9" w:rsidRPr="00D90B63">
        <w:rPr>
          <w:rStyle w:val="FootnoteReference"/>
          <w:rFonts w:ascii="Times New Roman" w:hAnsi="Times New Roman" w:cs="Times New Roman"/>
          <w:sz w:val="24"/>
          <w:szCs w:val="24"/>
          <w:shd w:val="clear" w:color="auto" w:fill="FFFFFF"/>
        </w:rPr>
        <w:footnoteReference w:id="54"/>
      </w:r>
      <w:r w:rsidR="00426B62" w:rsidRPr="00D90B63">
        <w:rPr>
          <w:rFonts w:ascii="Times New Roman" w:hAnsi="Times New Roman" w:cs="Times New Roman"/>
          <w:sz w:val="24"/>
          <w:szCs w:val="24"/>
          <w:shd w:val="clear" w:color="auto" w:fill="FFFFFF"/>
        </w:rPr>
        <w:t xml:space="preserve"> Clearly, the target audience is aimed towards adults and it would be foolish to assume that it was made solely for Classicists as these sexual elements were implemented by the creators </w:t>
      </w:r>
      <w:r w:rsidR="00F22F46">
        <w:rPr>
          <w:rFonts w:ascii="Times New Roman" w:hAnsi="Times New Roman" w:cs="Times New Roman"/>
          <w:sz w:val="24"/>
          <w:szCs w:val="24"/>
          <w:shd w:val="clear" w:color="auto" w:fill="FFFFFF"/>
        </w:rPr>
        <w:t>to entertain</w:t>
      </w:r>
      <w:r w:rsidR="00AA429D" w:rsidRPr="00D90B63">
        <w:rPr>
          <w:rFonts w:ascii="Times New Roman" w:hAnsi="Times New Roman" w:cs="Times New Roman"/>
          <w:sz w:val="24"/>
          <w:szCs w:val="24"/>
          <w:shd w:val="clear" w:color="auto" w:fill="FFFFFF"/>
        </w:rPr>
        <w:t xml:space="preserve"> an average, adult viewing audience. Whilst it may not be to everyone’s taste, it </w:t>
      </w:r>
      <w:r w:rsidR="00426B62" w:rsidRPr="00D90B63">
        <w:rPr>
          <w:rFonts w:ascii="Times New Roman" w:hAnsi="Times New Roman" w:cs="Times New Roman"/>
          <w:sz w:val="24"/>
          <w:szCs w:val="24"/>
          <w:shd w:val="clear" w:color="auto" w:fill="FFFFFF"/>
        </w:rPr>
        <w:t>perhaps add</w:t>
      </w:r>
      <w:r w:rsidR="00AA429D" w:rsidRPr="00D90B63">
        <w:rPr>
          <w:rFonts w:ascii="Times New Roman" w:hAnsi="Times New Roman" w:cs="Times New Roman"/>
          <w:sz w:val="24"/>
          <w:szCs w:val="24"/>
          <w:shd w:val="clear" w:color="auto" w:fill="FFFFFF"/>
        </w:rPr>
        <w:t>s</w:t>
      </w:r>
      <w:r w:rsidR="00426B62" w:rsidRPr="00D90B63">
        <w:rPr>
          <w:rFonts w:ascii="Times New Roman" w:hAnsi="Times New Roman" w:cs="Times New Roman"/>
          <w:sz w:val="24"/>
          <w:szCs w:val="24"/>
          <w:shd w:val="clear" w:color="auto" w:fill="FFFFFF"/>
        </w:rPr>
        <w:t xml:space="preserve"> a bit of relief to the intense and overwhelming historical setting</w:t>
      </w:r>
      <w:r w:rsidR="00AA429D" w:rsidRPr="00D90B63">
        <w:rPr>
          <w:rFonts w:ascii="Times New Roman" w:hAnsi="Times New Roman" w:cs="Times New Roman"/>
          <w:sz w:val="24"/>
          <w:szCs w:val="24"/>
          <w:shd w:val="clear" w:color="auto" w:fill="FFFFFF"/>
        </w:rPr>
        <w:t xml:space="preserve"> into which the viewer has been plunged</w:t>
      </w:r>
      <w:r w:rsidR="00426B62" w:rsidRPr="00D90B63">
        <w:rPr>
          <w:rFonts w:ascii="Times New Roman" w:hAnsi="Times New Roman" w:cs="Times New Roman"/>
          <w:sz w:val="24"/>
          <w:szCs w:val="24"/>
          <w:shd w:val="clear" w:color="auto" w:fill="FFFFFF"/>
        </w:rPr>
        <w:t>.</w:t>
      </w:r>
      <w:r w:rsidR="000D2DBD" w:rsidRPr="00D90B63">
        <w:rPr>
          <w:rFonts w:ascii="Times New Roman" w:hAnsi="Times New Roman" w:cs="Times New Roman"/>
          <w:sz w:val="24"/>
          <w:szCs w:val="24"/>
          <w:shd w:val="clear" w:color="auto" w:fill="FFFFFF"/>
        </w:rPr>
        <w:t xml:space="preserve"> </w:t>
      </w:r>
      <w:r w:rsidR="00806B46" w:rsidRPr="00D90B63">
        <w:rPr>
          <w:rFonts w:ascii="Times New Roman" w:hAnsi="Times New Roman" w:cs="Times New Roman"/>
          <w:sz w:val="24"/>
          <w:szCs w:val="24"/>
          <w:shd w:val="clear" w:color="auto" w:fill="FFFFFF"/>
        </w:rPr>
        <w:tab/>
      </w:r>
      <w:r w:rsidR="00806B46" w:rsidRPr="00D90B63">
        <w:rPr>
          <w:rFonts w:ascii="Times New Roman" w:hAnsi="Times New Roman" w:cs="Times New Roman"/>
          <w:sz w:val="24"/>
          <w:szCs w:val="24"/>
          <w:shd w:val="clear" w:color="auto" w:fill="FFFFFF"/>
        </w:rPr>
        <w:tab/>
      </w:r>
      <w:r w:rsidR="0016197E">
        <w:rPr>
          <w:rFonts w:ascii="Times New Roman" w:hAnsi="Times New Roman" w:cs="Times New Roman"/>
          <w:sz w:val="24"/>
          <w:szCs w:val="24"/>
          <w:shd w:val="clear" w:color="auto" w:fill="FFFFFF"/>
        </w:rPr>
        <w:tab/>
      </w:r>
      <w:r w:rsidR="0016197E">
        <w:rPr>
          <w:rFonts w:ascii="Times New Roman" w:hAnsi="Times New Roman" w:cs="Times New Roman"/>
          <w:sz w:val="24"/>
          <w:szCs w:val="24"/>
          <w:shd w:val="clear" w:color="auto" w:fill="FFFFFF"/>
        </w:rPr>
        <w:tab/>
      </w:r>
      <w:r w:rsidR="00026823" w:rsidRPr="00D90B63">
        <w:rPr>
          <w:rFonts w:ascii="Times New Roman" w:hAnsi="Times New Roman" w:cs="Times New Roman"/>
          <w:sz w:val="24"/>
          <w:szCs w:val="24"/>
          <w:shd w:val="clear" w:color="auto" w:fill="FFFFFF"/>
        </w:rPr>
        <w:t>In the</w:t>
      </w:r>
      <w:r w:rsidR="00AC66DB" w:rsidRPr="00D90B63">
        <w:rPr>
          <w:rFonts w:ascii="Times New Roman" w:hAnsi="Times New Roman" w:cs="Times New Roman"/>
          <w:sz w:val="24"/>
          <w:szCs w:val="24"/>
          <w:shd w:val="clear" w:color="auto" w:fill="FFFFFF"/>
        </w:rPr>
        <w:t xml:space="preserve"> very</w:t>
      </w:r>
      <w:r w:rsidR="00026823" w:rsidRPr="00D90B63">
        <w:rPr>
          <w:rFonts w:ascii="Times New Roman" w:hAnsi="Times New Roman" w:cs="Times New Roman"/>
          <w:sz w:val="24"/>
          <w:szCs w:val="24"/>
          <w:shd w:val="clear" w:color="auto" w:fill="FFFFFF"/>
        </w:rPr>
        <w:t xml:space="preserve"> first appearance that Atia makes, she is wearing nothing but a red wig and ‘enjoying animated sex with Timon in front of her patient body slave</w:t>
      </w:r>
      <w:r w:rsidR="00AC66DB" w:rsidRPr="00D90B63">
        <w:rPr>
          <w:rFonts w:ascii="Times New Roman" w:hAnsi="Times New Roman" w:cs="Times New Roman"/>
          <w:sz w:val="24"/>
          <w:szCs w:val="24"/>
          <w:shd w:val="clear" w:color="auto" w:fill="FFFFFF"/>
        </w:rPr>
        <w:t>, Merula.</w:t>
      </w:r>
      <w:r w:rsidR="00026823" w:rsidRPr="00D90B63">
        <w:rPr>
          <w:rFonts w:ascii="Times New Roman" w:hAnsi="Times New Roman" w:cs="Times New Roman"/>
          <w:sz w:val="24"/>
          <w:szCs w:val="24"/>
          <w:shd w:val="clear" w:color="auto" w:fill="FFFFFF"/>
        </w:rPr>
        <w:t>’</w:t>
      </w:r>
      <w:r w:rsidR="00AC66DB" w:rsidRPr="00D90B63">
        <w:rPr>
          <w:rStyle w:val="FootnoteReference"/>
          <w:rFonts w:ascii="Times New Roman" w:hAnsi="Times New Roman" w:cs="Times New Roman"/>
          <w:sz w:val="24"/>
          <w:szCs w:val="24"/>
          <w:shd w:val="clear" w:color="auto" w:fill="FFFFFF"/>
        </w:rPr>
        <w:footnoteReference w:id="55"/>
      </w:r>
      <w:r w:rsidR="00C123D2" w:rsidRPr="00D90B63">
        <w:rPr>
          <w:rFonts w:ascii="Times New Roman" w:hAnsi="Times New Roman" w:cs="Times New Roman"/>
          <w:sz w:val="24"/>
          <w:szCs w:val="24"/>
          <w:shd w:val="clear" w:color="auto" w:fill="FFFFFF"/>
        </w:rPr>
        <w:t xml:space="preserve"> </w:t>
      </w:r>
      <w:r w:rsidR="007D3EDC" w:rsidRPr="00D90B63">
        <w:rPr>
          <w:rFonts w:ascii="Times New Roman" w:hAnsi="Times New Roman" w:cs="Times New Roman"/>
          <w:sz w:val="24"/>
          <w:szCs w:val="24"/>
          <w:shd w:val="clear" w:color="auto" w:fill="FFFFFF"/>
        </w:rPr>
        <w:t xml:space="preserve">This immediately gives the audience a shocking impression of her character as a sexual deviant, and the scene that follows reveals her nude, once again, whilst ‘savouring her midday bath, </w:t>
      </w:r>
      <w:r w:rsidR="007D3EDC" w:rsidRPr="00D90B63">
        <w:rPr>
          <w:rFonts w:ascii="Times New Roman" w:hAnsi="Times New Roman" w:cs="Times New Roman"/>
          <w:sz w:val="24"/>
          <w:szCs w:val="24"/>
          <w:shd w:val="clear" w:color="auto" w:fill="FFFFFF"/>
        </w:rPr>
        <w:lastRenderedPageBreak/>
        <w:t>all the while chatting nonchalantly with her obviously mortiﬁed teenaged son, Octavian.’</w:t>
      </w:r>
      <w:r w:rsidR="007D3EDC" w:rsidRPr="00D90B63">
        <w:rPr>
          <w:rStyle w:val="FootnoteReference"/>
          <w:rFonts w:ascii="Times New Roman" w:hAnsi="Times New Roman" w:cs="Times New Roman"/>
          <w:sz w:val="24"/>
          <w:szCs w:val="24"/>
          <w:shd w:val="clear" w:color="auto" w:fill="FFFFFF"/>
        </w:rPr>
        <w:footnoteReference w:id="56"/>
      </w:r>
      <w:r w:rsidR="007D3EDC" w:rsidRPr="00D90B63">
        <w:rPr>
          <w:rFonts w:ascii="Times New Roman" w:hAnsi="Times New Roman" w:cs="Times New Roman"/>
          <w:sz w:val="24"/>
          <w:szCs w:val="24"/>
          <w:shd w:val="clear" w:color="auto" w:fill="FFFFFF"/>
        </w:rPr>
        <w:t xml:space="preserve"> Unsurprisingly, this impression is maintained for </w:t>
      </w:r>
      <w:r w:rsidR="00EC1500" w:rsidRPr="00D90B63">
        <w:rPr>
          <w:rFonts w:ascii="Times New Roman" w:hAnsi="Times New Roman" w:cs="Times New Roman"/>
          <w:sz w:val="24"/>
          <w:szCs w:val="24"/>
          <w:shd w:val="clear" w:color="auto" w:fill="FFFFFF"/>
        </w:rPr>
        <w:t>the remainder</w:t>
      </w:r>
      <w:r w:rsidR="007D3EDC" w:rsidRPr="00D90B63">
        <w:rPr>
          <w:rFonts w:ascii="Times New Roman" w:hAnsi="Times New Roman" w:cs="Times New Roman"/>
          <w:sz w:val="24"/>
          <w:szCs w:val="24"/>
          <w:shd w:val="clear" w:color="auto" w:fill="FFFFFF"/>
        </w:rPr>
        <w:t xml:space="preserve"> of the series.</w:t>
      </w:r>
      <w:r w:rsidR="007C3281" w:rsidRPr="00D90B63">
        <w:rPr>
          <w:rFonts w:ascii="Times New Roman" w:hAnsi="Times New Roman" w:cs="Times New Roman"/>
          <w:sz w:val="24"/>
          <w:szCs w:val="24"/>
          <w:shd w:val="clear" w:color="auto" w:fill="FFFFFF"/>
        </w:rPr>
        <w:t xml:space="preserve"> In her essay, </w:t>
      </w:r>
      <w:r w:rsidR="007C3281" w:rsidRPr="00D90B63">
        <w:rPr>
          <w:rFonts w:ascii="Times New Roman" w:hAnsi="Times New Roman" w:cs="Times New Roman"/>
          <w:i/>
          <w:iCs/>
          <w:sz w:val="24"/>
          <w:szCs w:val="24"/>
          <w:shd w:val="clear" w:color="auto" w:fill="FFFFFF"/>
        </w:rPr>
        <w:t xml:space="preserve">Atia and the Erotics of Authority, </w:t>
      </w:r>
      <w:r w:rsidR="007C3281" w:rsidRPr="00D90B63">
        <w:rPr>
          <w:rFonts w:ascii="Times New Roman" w:hAnsi="Times New Roman" w:cs="Times New Roman"/>
          <w:sz w:val="24"/>
          <w:szCs w:val="24"/>
          <w:shd w:val="clear" w:color="auto" w:fill="FFFFFF"/>
        </w:rPr>
        <w:t>Cyrino is admiring of Atia</w:t>
      </w:r>
      <w:r w:rsidR="000D7F0F" w:rsidRPr="00D90B63">
        <w:rPr>
          <w:rFonts w:ascii="Times New Roman" w:hAnsi="Times New Roman" w:cs="Times New Roman"/>
          <w:sz w:val="24"/>
          <w:szCs w:val="24"/>
          <w:shd w:val="clear" w:color="auto" w:fill="FFFFFF"/>
        </w:rPr>
        <w:t>’s character and she discards the opinion of the critics and journalists who claim Atia embodies ‘sheer feminine evil made manifest through her dangerous sexuality.’</w:t>
      </w:r>
      <w:r w:rsidR="000D7F0F" w:rsidRPr="00D90B63">
        <w:rPr>
          <w:rStyle w:val="FootnoteReference"/>
          <w:rFonts w:ascii="Times New Roman" w:hAnsi="Times New Roman" w:cs="Times New Roman"/>
          <w:sz w:val="24"/>
          <w:szCs w:val="24"/>
          <w:shd w:val="clear" w:color="auto" w:fill="FFFFFF"/>
        </w:rPr>
        <w:footnoteReference w:id="57"/>
      </w:r>
      <w:r w:rsidR="000D7F0F" w:rsidRPr="00D90B63">
        <w:rPr>
          <w:rFonts w:ascii="Times New Roman" w:hAnsi="Times New Roman" w:cs="Times New Roman"/>
          <w:sz w:val="24"/>
          <w:szCs w:val="24"/>
          <w:shd w:val="clear" w:color="auto" w:fill="FFFFFF"/>
        </w:rPr>
        <w:t xml:space="preserve"> </w:t>
      </w:r>
      <w:r w:rsidR="009C7AF0" w:rsidRPr="00D90B63">
        <w:rPr>
          <w:rFonts w:ascii="Times New Roman" w:hAnsi="Times New Roman" w:cs="Times New Roman"/>
          <w:sz w:val="24"/>
          <w:szCs w:val="24"/>
          <w:shd w:val="clear" w:color="auto" w:fill="FFFFFF"/>
        </w:rPr>
        <w:t>Cyrino argues that these are ‘one-dimensional “she-devil” characterizations of the journalists,’</w:t>
      </w:r>
      <w:r w:rsidR="009C7AF0" w:rsidRPr="00D90B63">
        <w:rPr>
          <w:rStyle w:val="FootnoteReference"/>
          <w:rFonts w:ascii="Times New Roman" w:hAnsi="Times New Roman" w:cs="Times New Roman"/>
          <w:sz w:val="24"/>
          <w:szCs w:val="24"/>
          <w:shd w:val="clear" w:color="auto" w:fill="FFFFFF"/>
        </w:rPr>
        <w:footnoteReference w:id="58"/>
      </w:r>
      <w:r w:rsidR="009C7AF0" w:rsidRPr="00D90B63">
        <w:rPr>
          <w:rFonts w:ascii="Times New Roman" w:hAnsi="Times New Roman" w:cs="Times New Roman"/>
          <w:sz w:val="24"/>
          <w:szCs w:val="24"/>
          <w:shd w:val="clear" w:color="auto" w:fill="FFFFFF"/>
        </w:rPr>
        <w:t xml:space="preserve"> and I am inclined to agree with her as there is more purpose to Atia than just an innate evil; </w:t>
      </w:r>
      <w:r w:rsidR="003D5D73" w:rsidRPr="00D90B63">
        <w:rPr>
          <w:rFonts w:ascii="Times New Roman" w:hAnsi="Times New Roman" w:cs="Times New Roman"/>
          <w:sz w:val="24"/>
          <w:szCs w:val="24"/>
          <w:shd w:val="clear" w:color="auto" w:fill="FFFFFF"/>
        </w:rPr>
        <w:t xml:space="preserve">Atia’s loyalty resides with </w:t>
      </w:r>
      <w:r w:rsidR="001B382B" w:rsidRPr="00D90B63">
        <w:rPr>
          <w:rFonts w:ascii="Times New Roman" w:hAnsi="Times New Roman" w:cs="Times New Roman"/>
          <w:sz w:val="24"/>
          <w:szCs w:val="24"/>
          <w:shd w:val="clear" w:color="auto" w:fill="FFFFFF"/>
        </w:rPr>
        <w:t xml:space="preserve">her family and </w:t>
      </w:r>
      <w:r w:rsidR="009C7AF0" w:rsidRPr="00D90B63">
        <w:rPr>
          <w:rFonts w:ascii="Times New Roman" w:hAnsi="Times New Roman" w:cs="Times New Roman"/>
          <w:sz w:val="24"/>
          <w:szCs w:val="24"/>
          <w:shd w:val="clear" w:color="auto" w:fill="FFFFFF"/>
        </w:rPr>
        <w:t xml:space="preserve">every immoral act is motivated by </w:t>
      </w:r>
      <w:r w:rsidR="003D5D73" w:rsidRPr="00D90B63">
        <w:rPr>
          <w:rFonts w:ascii="Times New Roman" w:hAnsi="Times New Roman" w:cs="Times New Roman"/>
          <w:sz w:val="24"/>
          <w:szCs w:val="24"/>
          <w:shd w:val="clear" w:color="auto" w:fill="FFFFFF"/>
        </w:rPr>
        <w:t>her desire to secure political power for her son Octavian</w:t>
      </w:r>
      <w:r w:rsidR="001B382B" w:rsidRPr="00D90B63">
        <w:rPr>
          <w:rFonts w:ascii="Times New Roman" w:hAnsi="Times New Roman" w:cs="Times New Roman"/>
          <w:sz w:val="24"/>
          <w:szCs w:val="24"/>
          <w:shd w:val="clear" w:color="auto" w:fill="FFFFFF"/>
        </w:rPr>
        <w:t xml:space="preserve">. </w:t>
      </w:r>
      <w:r w:rsidR="00FE22F8" w:rsidRPr="00D90B63">
        <w:rPr>
          <w:rFonts w:ascii="Times New Roman" w:hAnsi="Times New Roman" w:cs="Times New Roman"/>
          <w:sz w:val="24"/>
          <w:szCs w:val="24"/>
          <w:shd w:val="clear" w:color="auto" w:fill="FFFFFF"/>
        </w:rPr>
        <w:t xml:space="preserve">Cyrino further criticizes the </w:t>
      </w:r>
      <w:r w:rsidR="00806B46" w:rsidRPr="00D90B63">
        <w:rPr>
          <w:rFonts w:ascii="Times New Roman" w:hAnsi="Times New Roman" w:cs="Times New Roman"/>
          <w:sz w:val="24"/>
          <w:szCs w:val="24"/>
          <w:shd w:val="clear" w:color="auto" w:fill="FFFFFF"/>
        </w:rPr>
        <w:t>journalist’s</w:t>
      </w:r>
      <w:r w:rsidR="00FE22F8" w:rsidRPr="00D90B63">
        <w:rPr>
          <w:rFonts w:ascii="Times New Roman" w:hAnsi="Times New Roman" w:cs="Times New Roman"/>
          <w:sz w:val="24"/>
          <w:szCs w:val="24"/>
          <w:shd w:val="clear" w:color="auto" w:fill="FFFFFF"/>
        </w:rPr>
        <w:t xml:space="preserve"> consensus of ‘the entirely unsubstantiated equation between red hair and certain questionable moral qualities.’</w:t>
      </w:r>
      <w:r w:rsidR="00032ED9" w:rsidRPr="00D90B63">
        <w:rPr>
          <w:rFonts w:ascii="Times New Roman" w:hAnsi="Times New Roman" w:cs="Times New Roman"/>
          <w:sz w:val="24"/>
          <w:szCs w:val="24"/>
          <w:shd w:val="clear" w:color="auto" w:fill="FFFFFF"/>
        </w:rPr>
        <w:t xml:space="preserve"> Although there is no physical or literal connection between the two, there is,</w:t>
      </w:r>
      <w:r w:rsidR="00F25387" w:rsidRPr="00D90B63">
        <w:rPr>
          <w:rFonts w:ascii="Times New Roman" w:hAnsi="Times New Roman" w:cs="Times New Roman"/>
          <w:sz w:val="24"/>
          <w:szCs w:val="24"/>
          <w:shd w:val="clear" w:color="auto" w:fill="FFFFFF"/>
        </w:rPr>
        <w:t xml:space="preserve"> </w:t>
      </w:r>
      <w:r w:rsidR="00FE22F8" w:rsidRPr="00D90B63">
        <w:rPr>
          <w:rFonts w:ascii="Times New Roman" w:hAnsi="Times New Roman" w:cs="Times New Roman"/>
          <w:sz w:val="24"/>
          <w:szCs w:val="24"/>
          <w:shd w:val="clear" w:color="auto" w:fill="FFFFFF"/>
        </w:rPr>
        <w:t>from a literary perspective</w:t>
      </w:r>
      <w:r w:rsidR="00032ED9" w:rsidRPr="00D90B63">
        <w:rPr>
          <w:rFonts w:ascii="Times New Roman" w:hAnsi="Times New Roman" w:cs="Times New Roman"/>
          <w:sz w:val="24"/>
          <w:szCs w:val="24"/>
          <w:shd w:val="clear" w:color="auto" w:fill="FFFFFF"/>
        </w:rPr>
        <w:t>,</w:t>
      </w:r>
      <w:r w:rsidR="00F25387" w:rsidRPr="00D90B63">
        <w:rPr>
          <w:rFonts w:ascii="Times New Roman" w:hAnsi="Times New Roman" w:cs="Times New Roman"/>
          <w:sz w:val="24"/>
          <w:szCs w:val="24"/>
          <w:shd w:val="clear" w:color="auto" w:fill="FFFFFF"/>
        </w:rPr>
        <w:t xml:space="preserve"> an array of symbolism that can be made </w:t>
      </w:r>
      <w:r w:rsidR="00FE22F8" w:rsidRPr="00D90B63">
        <w:rPr>
          <w:rFonts w:ascii="Times New Roman" w:hAnsi="Times New Roman" w:cs="Times New Roman"/>
          <w:sz w:val="24"/>
          <w:szCs w:val="24"/>
          <w:shd w:val="clear" w:color="auto" w:fill="FFFFFF"/>
        </w:rPr>
        <w:t>with</w:t>
      </w:r>
      <w:r w:rsidR="00F25387" w:rsidRPr="00D90B63">
        <w:rPr>
          <w:rFonts w:ascii="Times New Roman" w:hAnsi="Times New Roman" w:cs="Times New Roman"/>
          <w:sz w:val="24"/>
          <w:szCs w:val="24"/>
          <w:shd w:val="clear" w:color="auto" w:fill="FFFFFF"/>
        </w:rPr>
        <w:t xml:space="preserve"> the colour red</w:t>
      </w:r>
      <w:r w:rsidR="00032ED9" w:rsidRPr="00D90B63">
        <w:rPr>
          <w:rFonts w:ascii="Times New Roman" w:hAnsi="Times New Roman" w:cs="Times New Roman"/>
          <w:sz w:val="24"/>
          <w:szCs w:val="24"/>
          <w:shd w:val="clear" w:color="auto" w:fill="FFFFFF"/>
        </w:rPr>
        <w:t xml:space="preserve"> such as danger,</w:t>
      </w:r>
      <w:r w:rsidR="00EC5281" w:rsidRPr="00D90B63">
        <w:rPr>
          <w:rFonts w:ascii="Times New Roman" w:hAnsi="Times New Roman" w:cs="Times New Roman"/>
          <w:sz w:val="24"/>
          <w:szCs w:val="24"/>
          <w:shd w:val="clear" w:color="auto" w:fill="FFFFFF"/>
        </w:rPr>
        <w:t xml:space="preserve"> excitement, anger</w:t>
      </w:r>
      <w:r w:rsidR="00F25387" w:rsidRPr="00D90B63">
        <w:rPr>
          <w:rFonts w:ascii="Times New Roman" w:hAnsi="Times New Roman" w:cs="Times New Roman"/>
          <w:sz w:val="24"/>
          <w:szCs w:val="24"/>
          <w:shd w:val="clear" w:color="auto" w:fill="FFFFFF"/>
        </w:rPr>
        <w:t xml:space="preserve"> </w:t>
      </w:r>
      <w:r w:rsidR="00EC5281" w:rsidRPr="00D90B63">
        <w:rPr>
          <w:rFonts w:ascii="Times New Roman" w:hAnsi="Times New Roman" w:cs="Times New Roman"/>
          <w:sz w:val="24"/>
          <w:szCs w:val="24"/>
          <w:shd w:val="clear" w:color="auto" w:fill="FFFFFF"/>
        </w:rPr>
        <w:t xml:space="preserve">or love </w:t>
      </w:r>
      <w:r w:rsidR="00F25387" w:rsidRPr="00D90B63">
        <w:rPr>
          <w:rFonts w:ascii="Times New Roman" w:hAnsi="Times New Roman" w:cs="Times New Roman"/>
          <w:sz w:val="24"/>
          <w:szCs w:val="24"/>
          <w:shd w:val="clear" w:color="auto" w:fill="FFFFFF"/>
        </w:rPr>
        <w:t xml:space="preserve">and so we can analyse </w:t>
      </w:r>
      <w:r w:rsidR="00032ED9" w:rsidRPr="00D90B63">
        <w:rPr>
          <w:rFonts w:ascii="Times New Roman" w:hAnsi="Times New Roman" w:cs="Times New Roman"/>
          <w:sz w:val="24"/>
          <w:szCs w:val="24"/>
          <w:shd w:val="clear" w:color="auto" w:fill="FFFFFF"/>
        </w:rPr>
        <w:t>her red hair</w:t>
      </w:r>
      <w:r w:rsidR="00F25387" w:rsidRPr="00D90B63">
        <w:rPr>
          <w:rFonts w:ascii="Times New Roman" w:hAnsi="Times New Roman" w:cs="Times New Roman"/>
          <w:sz w:val="24"/>
          <w:szCs w:val="24"/>
          <w:shd w:val="clear" w:color="auto" w:fill="FFFFFF"/>
        </w:rPr>
        <w:t xml:space="preserve"> as an acute detail implemented to convey her ominous nature.</w:t>
      </w:r>
      <w:r w:rsidR="00D4333F" w:rsidRPr="00D90B63">
        <w:rPr>
          <w:rFonts w:ascii="Times New Roman" w:hAnsi="Times New Roman" w:cs="Times New Roman"/>
          <w:sz w:val="24"/>
          <w:szCs w:val="24"/>
          <w:shd w:val="clear" w:color="auto" w:fill="FFFFFF"/>
        </w:rPr>
        <w:t xml:space="preserve"> The</w:t>
      </w:r>
      <w:r w:rsidR="00813295" w:rsidRPr="00D90B63">
        <w:rPr>
          <w:rFonts w:ascii="Times New Roman" w:hAnsi="Times New Roman" w:cs="Times New Roman"/>
          <w:sz w:val="24"/>
          <w:szCs w:val="24"/>
          <w:shd w:val="clear" w:color="auto" w:fill="FFFFFF"/>
        </w:rPr>
        <w:t xml:space="preserve"> </w:t>
      </w:r>
      <w:r w:rsidR="00D4333F" w:rsidRPr="00D90B63">
        <w:rPr>
          <w:rFonts w:ascii="Times New Roman" w:hAnsi="Times New Roman" w:cs="Times New Roman"/>
          <w:sz w:val="24"/>
          <w:szCs w:val="24"/>
          <w:shd w:val="clear" w:color="auto" w:fill="FFFFFF"/>
        </w:rPr>
        <w:t>a</w:t>
      </w:r>
      <w:r w:rsidR="00813295" w:rsidRPr="00D90B63">
        <w:rPr>
          <w:rFonts w:ascii="Times New Roman" w:hAnsi="Times New Roman" w:cs="Times New Roman"/>
          <w:sz w:val="24"/>
          <w:szCs w:val="24"/>
          <w:shd w:val="clear" w:color="auto" w:fill="FFFFFF"/>
        </w:rPr>
        <w:t>ctress</w:t>
      </w:r>
      <w:r w:rsidR="00D4333F" w:rsidRPr="00D90B63">
        <w:rPr>
          <w:rFonts w:ascii="Times New Roman" w:hAnsi="Times New Roman" w:cs="Times New Roman"/>
          <w:sz w:val="24"/>
          <w:szCs w:val="24"/>
          <w:shd w:val="clear" w:color="auto" w:fill="FFFFFF"/>
        </w:rPr>
        <w:t>,</w:t>
      </w:r>
      <w:r w:rsidR="00813295" w:rsidRPr="00D90B63">
        <w:rPr>
          <w:rFonts w:ascii="Times New Roman" w:hAnsi="Times New Roman" w:cs="Times New Roman"/>
          <w:sz w:val="24"/>
          <w:szCs w:val="24"/>
          <w:shd w:val="clear" w:color="auto" w:fill="FFFFFF"/>
        </w:rPr>
        <w:t xml:space="preserve"> Walker</w:t>
      </w:r>
      <w:r w:rsidR="00D4333F" w:rsidRPr="00D90B63">
        <w:rPr>
          <w:rFonts w:ascii="Times New Roman" w:hAnsi="Times New Roman" w:cs="Times New Roman"/>
          <w:sz w:val="24"/>
          <w:szCs w:val="24"/>
          <w:shd w:val="clear" w:color="auto" w:fill="FFFFFF"/>
        </w:rPr>
        <w:t>,</w:t>
      </w:r>
      <w:r w:rsidR="00813295" w:rsidRPr="00D90B63">
        <w:rPr>
          <w:rFonts w:ascii="Times New Roman" w:hAnsi="Times New Roman" w:cs="Times New Roman"/>
          <w:sz w:val="24"/>
          <w:szCs w:val="24"/>
          <w:shd w:val="clear" w:color="auto" w:fill="FFFFFF"/>
        </w:rPr>
        <w:t xml:space="preserve"> makes an interesting remark about her character: ‘I have huge admiration for this character. A lot of people might consider her to be sort of evil or bad, but I think she is wonderful. She’s just a survivor, doing what she’s got to do.’</w:t>
      </w:r>
      <w:r w:rsidR="00813295" w:rsidRPr="00D90B63">
        <w:rPr>
          <w:rStyle w:val="FootnoteReference"/>
          <w:rFonts w:ascii="Times New Roman" w:hAnsi="Times New Roman" w:cs="Times New Roman"/>
          <w:sz w:val="24"/>
          <w:szCs w:val="24"/>
          <w:shd w:val="clear" w:color="auto" w:fill="FFFFFF"/>
        </w:rPr>
        <w:footnoteReference w:id="59"/>
      </w:r>
      <w:r w:rsidR="00813295" w:rsidRPr="00D90B63">
        <w:rPr>
          <w:rFonts w:ascii="Times New Roman" w:hAnsi="Times New Roman" w:cs="Times New Roman"/>
          <w:sz w:val="24"/>
          <w:szCs w:val="24"/>
          <w:shd w:val="clear" w:color="auto" w:fill="FFFFFF"/>
        </w:rPr>
        <w:t xml:space="preserve"> </w:t>
      </w:r>
      <w:r w:rsidR="00D4333F" w:rsidRPr="00D90B63">
        <w:rPr>
          <w:rFonts w:ascii="Times New Roman" w:hAnsi="Times New Roman" w:cs="Times New Roman"/>
          <w:sz w:val="24"/>
          <w:szCs w:val="24"/>
          <w:shd w:val="clear" w:color="auto" w:fill="FFFFFF"/>
        </w:rPr>
        <w:t xml:space="preserve">More than anything, Atia is the empowering figure for women in </w:t>
      </w:r>
      <w:r w:rsidR="00D4333F" w:rsidRPr="00D90B63">
        <w:rPr>
          <w:rFonts w:ascii="Times New Roman" w:hAnsi="Times New Roman" w:cs="Times New Roman"/>
          <w:i/>
          <w:iCs/>
          <w:sz w:val="24"/>
          <w:szCs w:val="24"/>
          <w:shd w:val="clear" w:color="auto" w:fill="FFFFFF"/>
        </w:rPr>
        <w:t xml:space="preserve">Rome </w:t>
      </w:r>
      <w:r w:rsidR="00D4333F" w:rsidRPr="00D90B63">
        <w:rPr>
          <w:rFonts w:ascii="Times New Roman" w:hAnsi="Times New Roman" w:cs="Times New Roman"/>
          <w:sz w:val="24"/>
          <w:szCs w:val="24"/>
          <w:shd w:val="clear" w:color="auto" w:fill="FFFFFF"/>
        </w:rPr>
        <w:t>and is unrivalled by the other female figures in her ‘masculine-like’ qualities to achieve whatever she wan</w:t>
      </w:r>
      <w:r w:rsidR="008C5E28" w:rsidRPr="00D90B63">
        <w:rPr>
          <w:rFonts w:ascii="Times New Roman" w:hAnsi="Times New Roman" w:cs="Times New Roman"/>
          <w:sz w:val="24"/>
          <w:szCs w:val="24"/>
          <w:shd w:val="clear" w:color="auto" w:fill="FFFFFF"/>
        </w:rPr>
        <w:t>t</w:t>
      </w:r>
      <w:r w:rsidR="00D4333F" w:rsidRPr="00D90B63">
        <w:rPr>
          <w:rFonts w:ascii="Times New Roman" w:hAnsi="Times New Roman" w:cs="Times New Roman"/>
          <w:sz w:val="24"/>
          <w:szCs w:val="24"/>
          <w:shd w:val="clear" w:color="auto" w:fill="FFFFFF"/>
        </w:rPr>
        <w:t>s.</w:t>
      </w:r>
      <w:r w:rsidR="008C5E28" w:rsidRPr="00D90B63">
        <w:rPr>
          <w:rFonts w:ascii="Times New Roman" w:hAnsi="Times New Roman" w:cs="Times New Roman"/>
          <w:sz w:val="24"/>
          <w:szCs w:val="24"/>
          <w:shd w:val="clear" w:color="auto" w:fill="FFFFFF"/>
        </w:rPr>
        <w:tab/>
      </w:r>
      <w:r w:rsidR="008C5E28" w:rsidRPr="00D90B63">
        <w:rPr>
          <w:rFonts w:ascii="Times New Roman" w:hAnsi="Times New Roman" w:cs="Times New Roman"/>
          <w:sz w:val="24"/>
          <w:szCs w:val="24"/>
          <w:shd w:val="clear" w:color="auto" w:fill="FFFFFF"/>
        </w:rPr>
        <w:tab/>
      </w:r>
      <w:r w:rsidR="008C5E28" w:rsidRPr="00D90B63">
        <w:rPr>
          <w:rFonts w:ascii="Times New Roman" w:hAnsi="Times New Roman" w:cs="Times New Roman"/>
          <w:sz w:val="24"/>
          <w:szCs w:val="24"/>
          <w:shd w:val="clear" w:color="auto" w:fill="FFFFFF"/>
        </w:rPr>
        <w:tab/>
      </w:r>
      <w:r w:rsidR="00E07621" w:rsidRPr="00D90B63">
        <w:rPr>
          <w:rFonts w:ascii="Times New Roman" w:hAnsi="Times New Roman" w:cs="Times New Roman"/>
          <w:sz w:val="24"/>
          <w:szCs w:val="24"/>
          <w:shd w:val="clear" w:color="auto" w:fill="FFFFFF"/>
        </w:rPr>
        <w:t>From the little information</w:t>
      </w:r>
      <w:r w:rsidR="00AE7B79" w:rsidRPr="00D90B63">
        <w:rPr>
          <w:rFonts w:ascii="Times New Roman" w:hAnsi="Times New Roman" w:cs="Times New Roman"/>
          <w:sz w:val="24"/>
          <w:szCs w:val="24"/>
          <w:shd w:val="clear" w:color="auto" w:fill="FFFFFF"/>
        </w:rPr>
        <w:t xml:space="preserve"> in the ancient sources that</w:t>
      </w:r>
      <w:r w:rsidR="00E07621" w:rsidRPr="00D90B63">
        <w:rPr>
          <w:rFonts w:ascii="Times New Roman" w:hAnsi="Times New Roman" w:cs="Times New Roman"/>
          <w:sz w:val="24"/>
          <w:szCs w:val="24"/>
          <w:shd w:val="clear" w:color="auto" w:fill="FFFFFF"/>
        </w:rPr>
        <w:t xml:space="preserve"> we have about t</w:t>
      </w:r>
      <w:r w:rsidR="0054597A" w:rsidRPr="00D90B63">
        <w:rPr>
          <w:rFonts w:ascii="Times New Roman" w:hAnsi="Times New Roman" w:cs="Times New Roman"/>
          <w:sz w:val="24"/>
          <w:szCs w:val="24"/>
          <w:shd w:val="clear" w:color="auto" w:fill="FFFFFF"/>
        </w:rPr>
        <w:t xml:space="preserve">he </w:t>
      </w:r>
      <w:r w:rsidR="00E07621" w:rsidRPr="00D90B63">
        <w:rPr>
          <w:rFonts w:ascii="Times New Roman" w:hAnsi="Times New Roman" w:cs="Times New Roman"/>
          <w:sz w:val="24"/>
          <w:szCs w:val="24"/>
          <w:shd w:val="clear" w:color="auto" w:fill="FFFFFF"/>
        </w:rPr>
        <w:t>‘real’ Atia,</w:t>
      </w:r>
      <w:r w:rsidR="00AE7B79" w:rsidRPr="00D90B63">
        <w:rPr>
          <w:rFonts w:ascii="Times New Roman" w:hAnsi="Times New Roman" w:cs="Times New Roman"/>
          <w:sz w:val="24"/>
          <w:szCs w:val="24"/>
          <w:shd w:val="clear" w:color="auto" w:fill="FFFFFF"/>
        </w:rPr>
        <w:t xml:space="preserve"> we know</w:t>
      </w:r>
      <w:r w:rsidR="00E07621" w:rsidRPr="00D90B63">
        <w:rPr>
          <w:rFonts w:ascii="Times New Roman" w:hAnsi="Times New Roman" w:cs="Times New Roman"/>
          <w:sz w:val="24"/>
          <w:szCs w:val="24"/>
          <w:shd w:val="clear" w:color="auto" w:fill="FFFFFF"/>
        </w:rPr>
        <w:t xml:space="preserve"> she was nothing alike the Atia that we see in </w:t>
      </w:r>
      <w:r w:rsidR="00E07621" w:rsidRPr="00D90B63">
        <w:rPr>
          <w:rFonts w:ascii="Times New Roman" w:hAnsi="Times New Roman" w:cs="Times New Roman"/>
          <w:i/>
          <w:iCs/>
          <w:sz w:val="24"/>
          <w:szCs w:val="24"/>
          <w:shd w:val="clear" w:color="auto" w:fill="FFFFFF"/>
        </w:rPr>
        <w:t xml:space="preserve">Rome. </w:t>
      </w:r>
      <w:r w:rsidR="00CC13C0" w:rsidRPr="00D90B63">
        <w:rPr>
          <w:rFonts w:ascii="Times New Roman" w:hAnsi="Times New Roman" w:cs="Times New Roman"/>
          <w:sz w:val="24"/>
          <w:szCs w:val="24"/>
          <w:shd w:val="clear" w:color="auto" w:fill="FFFFFF"/>
        </w:rPr>
        <w:t xml:space="preserve">Atia gets coverage from </w:t>
      </w:r>
      <w:r w:rsidR="00F22F46">
        <w:rPr>
          <w:rFonts w:ascii="Times New Roman" w:hAnsi="Times New Roman" w:cs="Times New Roman"/>
          <w:sz w:val="24"/>
          <w:szCs w:val="24"/>
          <w:shd w:val="clear" w:color="auto" w:fill="FFFFFF"/>
        </w:rPr>
        <w:t>many</w:t>
      </w:r>
      <w:r w:rsidR="00CC13C0" w:rsidRPr="00D90B63">
        <w:rPr>
          <w:rFonts w:ascii="Times New Roman" w:hAnsi="Times New Roman" w:cs="Times New Roman"/>
          <w:sz w:val="24"/>
          <w:szCs w:val="24"/>
          <w:shd w:val="clear" w:color="auto" w:fill="FFFFFF"/>
        </w:rPr>
        <w:t xml:space="preserve"> different ancient authors due to how notoriously famous her son Octavian (Augustus) becomes, but each mention of her is very brief and it seems she led a relatively modest life as there is not much to be said about her. </w:t>
      </w:r>
      <w:r w:rsidR="002B71B5" w:rsidRPr="00D90B63">
        <w:rPr>
          <w:rFonts w:ascii="Times New Roman" w:hAnsi="Times New Roman" w:cs="Times New Roman"/>
          <w:sz w:val="24"/>
          <w:szCs w:val="24"/>
          <w:shd w:val="clear" w:color="auto" w:fill="FFFFFF"/>
        </w:rPr>
        <w:t>Atia Balba is the real historical person that the Atia</w:t>
      </w:r>
      <w:r w:rsidR="00CC13C0" w:rsidRPr="00D90B63">
        <w:rPr>
          <w:rFonts w:ascii="Times New Roman" w:hAnsi="Times New Roman" w:cs="Times New Roman"/>
          <w:sz w:val="24"/>
          <w:szCs w:val="24"/>
          <w:shd w:val="clear" w:color="auto" w:fill="FFFFFF"/>
        </w:rPr>
        <w:t xml:space="preserve"> of </w:t>
      </w:r>
      <w:r w:rsidR="00CC13C0" w:rsidRPr="00D90B63">
        <w:rPr>
          <w:rFonts w:ascii="Times New Roman" w:hAnsi="Times New Roman" w:cs="Times New Roman"/>
          <w:sz w:val="24"/>
          <w:szCs w:val="24"/>
          <w:shd w:val="clear" w:color="auto" w:fill="FFFFFF"/>
        </w:rPr>
        <w:lastRenderedPageBreak/>
        <w:t>the series</w:t>
      </w:r>
      <w:r w:rsidR="002B71B5" w:rsidRPr="00D90B63">
        <w:rPr>
          <w:rFonts w:ascii="Times New Roman" w:hAnsi="Times New Roman" w:cs="Times New Roman"/>
          <w:sz w:val="24"/>
          <w:szCs w:val="24"/>
          <w:shd w:val="clear" w:color="auto" w:fill="FFFFFF"/>
        </w:rPr>
        <w:t xml:space="preserve"> is based on; according to Suetonius, Atia was the daughter of Marcus Atius Balbus and Julia, the sister of Julius Caesar.</w:t>
      </w:r>
      <w:r w:rsidR="002B71B5" w:rsidRPr="00D90B63">
        <w:rPr>
          <w:rStyle w:val="FootnoteReference"/>
          <w:rFonts w:ascii="Times New Roman" w:hAnsi="Times New Roman" w:cs="Times New Roman"/>
          <w:sz w:val="24"/>
          <w:szCs w:val="24"/>
          <w:shd w:val="clear" w:color="auto" w:fill="FFFFFF"/>
        </w:rPr>
        <w:footnoteReference w:id="60"/>
      </w:r>
      <w:r w:rsidR="002B71B5" w:rsidRPr="00D90B63">
        <w:rPr>
          <w:rFonts w:ascii="Times New Roman" w:hAnsi="Times New Roman" w:cs="Times New Roman"/>
          <w:sz w:val="24"/>
          <w:szCs w:val="24"/>
          <w:shd w:val="clear" w:color="auto" w:fill="FFFFFF"/>
        </w:rPr>
        <w:t xml:space="preserve"> Atia was married to Gaius Octa</w:t>
      </w:r>
      <w:r w:rsidR="00C422D9" w:rsidRPr="00D90B63">
        <w:rPr>
          <w:rFonts w:ascii="Times New Roman" w:hAnsi="Times New Roman" w:cs="Times New Roman"/>
          <w:sz w:val="24"/>
          <w:szCs w:val="24"/>
          <w:shd w:val="clear" w:color="auto" w:fill="FFFFFF"/>
        </w:rPr>
        <w:t xml:space="preserve">vius and they had two children, Octavia and Octavian; Atia’s husband died in 59 BC and she remarried Lucius Marcius Philippus, whom she remained with until </w:t>
      </w:r>
      <w:r w:rsidR="00F22F46">
        <w:rPr>
          <w:rFonts w:ascii="Times New Roman" w:hAnsi="Times New Roman" w:cs="Times New Roman"/>
          <w:sz w:val="24"/>
          <w:szCs w:val="24"/>
          <w:shd w:val="clear" w:color="auto" w:fill="FFFFFF"/>
        </w:rPr>
        <w:t>she died</w:t>
      </w:r>
      <w:r w:rsidR="00C422D9" w:rsidRPr="00D90B63">
        <w:rPr>
          <w:rFonts w:ascii="Times New Roman" w:hAnsi="Times New Roman" w:cs="Times New Roman"/>
          <w:sz w:val="24"/>
          <w:szCs w:val="24"/>
          <w:shd w:val="clear" w:color="auto" w:fill="FFFFFF"/>
        </w:rPr>
        <w:t xml:space="preserve"> in 43 BC.</w:t>
      </w:r>
      <w:r w:rsidR="00C422D9" w:rsidRPr="00D90B63">
        <w:rPr>
          <w:rStyle w:val="FootnoteReference"/>
          <w:rFonts w:ascii="Times New Roman" w:hAnsi="Times New Roman" w:cs="Times New Roman"/>
          <w:sz w:val="24"/>
          <w:szCs w:val="24"/>
          <w:shd w:val="clear" w:color="auto" w:fill="FFFFFF"/>
        </w:rPr>
        <w:footnoteReference w:id="61"/>
      </w:r>
      <w:r w:rsidR="00CB483E" w:rsidRPr="00D90B63">
        <w:rPr>
          <w:rFonts w:ascii="Times New Roman" w:hAnsi="Times New Roman" w:cs="Times New Roman"/>
          <w:sz w:val="24"/>
          <w:szCs w:val="24"/>
          <w:shd w:val="clear" w:color="auto" w:fill="FFFFFF"/>
        </w:rPr>
        <w:t xml:space="preserve"> This is a distinct difference between Atia in the series as she is an unmarried and promiscuous individual who </w:t>
      </w:r>
      <w:r w:rsidR="0071302C" w:rsidRPr="00D90B63">
        <w:rPr>
          <w:rFonts w:ascii="Times New Roman" w:hAnsi="Times New Roman" w:cs="Times New Roman"/>
          <w:sz w:val="24"/>
          <w:szCs w:val="24"/>
          <w:shd w:val="clear" w:color="auto" w:fill="FFFFFF"/>
        </w:rPr>
        <w:t xml:space="preserve">is in love with Mark Anthony. </w:t>
      </w:r>
      <w:r w:rsidR="00AE7B79" w:rsidRPr="00D90B63">
        <w:rPr>
          <w:rFonts w:ascii="Times New Roman" w:hAnsi="Times New Roman" w:cs="Times New Roman"/>
          <w:sz w:val="24"/>
          <w:szCs w:val="24"/>
          <w:shd w:val="clear" w:color="auto" w:fill="FFFFFF"/>
        </w:rPr>
        <w:t xml:space="preserve">Suetonius and Cicero both mention that Mark Anthony </w:t>
      </w:r>
      <w:r w:rsidR="00223FC0" w:rsidRPr="00D90B63">
        <w:rPr>
          <w:rFonts w:ascii="Times New Roman" w:hAnsi="Times New Roman" w:cs="Times New Roman"/>
          <w:sz w:val="24"/>
          <w:szCs w:val="24"/>
          <w:shd w:val="clear" w:color="auto" w:fill="FFFFFF"/>
        </w:rPr>
        <w:t xml:space="preserve">insults Octavian’s African heritage from his mother’s side showing contempt that he was </w:t>
      </w:r>
      <w:r w:rsidR="008A387A" w:rsidRPr="00D90B63">
        <w:rPr>
          <w:rFonts w:ascii="Times New Roman" w:hAnsi="Times New Roman" w:cs="Times New Roman"/>
          <w:sz w:val="24"/>
          <w:szCs w:val="24"/>
          <w:shd w:val="clear" w:color="auto" w:fill="FFFFFF"/>
        </w:rPr>
        <w:t xml:space="preserve">the </w:t>
      </w:r>
      <w:r w:rsidR="00223FC0" w:rsidRPr="00D90B63">
        <w:rPr>
          <w:rFonts w:ascii="Times New Roman" w:hAnsi="Times New Roman" w:cs="Times New Roman"/>
          <w:sz w:val="24"/>
          <w:szCs w:val="24"/>
          <w:shd w:val="clear" w:color="auto" w:fill="FFFFFF"/>
        </w:rPr>
        <w:t xml:space="preserve">descendant </w:t>
      </w:r>
      <w:r w:rsidR="008A387A" w:rsidRPr="00D90B63">
        <w:rPr>
          <w:rFonts w:ascii="Times New Roman" w:hAnsi="Times New Roman" w:cs="Times New Roman"/>
          <w:sz w:val="24"/>
          <w:szCs w:val="24"/>
          <w:shd w:val="clear" w:color="auto" w:fill="FFFFFF"/>
        </w:rPr>
        <w:t>of</w:t>
      </w:r>
      <w:r w:rsidR="00223FC0" w:rsidRPr="00D90B63">
        <w:rPr>
          <w:rFonts w:ascii="Times New Roman" w:hAnsi="Times New Roman" w:cs="Times New Roman"/>
          <w:sz w:val="24"/>
          <w:szCs w:val="24"/>
          <w:shd w:val="clear" w:color="auto" w:fill="FFFFFF"/>
        </w:rPr>
        <w:t xml:space="preserve"> an African baker</w:t>
      </w:r>
      <w:r w:rsidR="008A387A" w:rsidRPr="00D90B63">
        <w:rPr>
          <w:rFonts w:ascii="Times New Roman" w:hAnsi="Times New Roman" w:cs="Times New Roman"/>
          <w:sz w:val="24"/>
          <w:szCs w:val="24"/>
          <w:shd w:val="clear" w:color="auto" w:fill="FFFFFF"/>
        </w:rPr>
        <w:t>;</w:t>
      </w:r>
      <w:r w:rsidR="00223FC0" w:rsidRPr="00D90B63">
        <w:rPr>
          <w:rStyle w:val="FootnoteReference"/>
          <w:rFonts w:ascii="Times New Roman" w:hAnsi="Times New Roman" w:cs="Times New Roman"/>
          <w:sz w:val="24"/>
          <w:szCs w:val="24"/>
          <w:shd w:val="clear" w:color="auto" w:fill="FFFFFF"/>
        </w:rPr>
        <w:footnoteReference w:id="62"/>
      </w:r>
      <w:r w:rsidR="008A387A" w:rsidRPr="00D90B63">
        <w:rPr>
          <w:rFonts w:ascii="Times New Roman" w:hAnsi="Times New Roman" w:cs="Times New Roman"/>
          <w:sz w:val="24"/>
          <w:szCs w:val="24"/>
          <w:shd w:val="clear" w:color="auto" w:fill="FFFFFF"/>
        </w:rPr>
        <w:t xml:space="preserve"> this again shows that Atia and Anthony had no such relationship as portrayed in </w:t>
      </w:r>
      <w:r w:rsidR="008A387A" w:rsidRPr="00D90B63">
        <w:rPr>
          <w:rFonts w:ascii="Times New Roman" w:hAnsi="Times New Roman" w:cs="Times New Roman"/>
          <w:i/>
          <w:iCs/>
          <w:sz w:val="24"/>
          <w:szCs w:val="24"/>
          <w:shd w:val="clear" w:color="auto" w:fill="FFFFFF"/>
        </w:rPr>
        <w:t xml:space="preserve">Rome. </w:t>
      </w:r>
      <w:r w:rsidR="008A387A" w:rsidRPr="00D90B63">
        <w:rPr>
          <w:rFonts w:ascii="Times New Roman" w:hAnsi="Times New Roman" w:cs="Times New Roman"/>
          <w:sz w:val="24"/>
          <w:szCs w:val="24"/>
          <w:shd w:val="clear" w:color="auto" w:fill="FFFFFF"/>
        </w:rPr>
        <w:t>It is also interesting that</w:t>
      </w:r>
      <w:r w:rsidR="00CC13C0" w:rsidRPr="00D90B63">
        <w:rPr>
          <w:rFonts w:ascii="Times New Roman" w:hAnsi="Times New Roman" w:cs="Times New Roman"/>
          <w:sz w:val="24"/>
          <w:szCs w:val="24"/>
          <w:shd w:val="clear" w:color="auto" w:fill="FFFFFF"/>
        </w:rPr>
        <w:t xml:space="preserve"> </w:t>
      </w:r>
      <w:r w:rsidR="00743E72" w:rsidRPr="00D90B63">
        <w:rPr>
          <w:rFonts w:ascii="Times New Roman" w:hAnsi="Times New Roman" w:cs="Times New Roman"/>
          <w:sz w:val="24"/>
          <w:szCs w:val="24"/>
          <w:shd w:val="clear" w:color="auto" w:fill="FFFFFF"/>
        </w:rPr>
        <w:t>Atia may have been quite a pious women as Appian informs us that upon Octavian’s return to Rome from the battle of Mutina, Atia was waiting in the temple of Vesta with the Vestal virgins and embraced him when they met.</w:t>
      </w:r>
      <w:r w:rsidR="00743E72" w:rsidRPr="00D90B63">
        <w:rPr>
          <w:rStyle w:val="FootnoteReference"/>
          <w:rFonts w:ascii="Times New Roman" w:hAnsi="Times New Roman" w:cs="Times New Roman"/>
          <w:sz w:val="24"/>
          <w:szCs w:val="24"/>
          <w:shd w:val="clear" w:color="auto" w:fill="FFFFFF"/>
        </w:rPr>
        <w:footnoteReference w:id="63"/>
      </w:r>
      <w:r w:rsidR="00583197" w:rsidRPr="00D90B63">
        <w:rPr>
          <w:rFonts w:ascii="Times New Roman" w:hAnsi="Times New Roman" w:cs="Times New Roman"/>
          <w:sz w:val="24"/>
          <w:szCs w:val="24"/>
          <w:shd w:val="clear" w:color="auto" w:fill="FFFFFF"/>
        </w:rPr>
        <w:t xml:space="preserve"> </w:t>
      </w:r>
      <w:r w:rsidR="000F0FC2" w:rsidRPr="00D90B63">
        <w:rPr>
          <w:rFonts w:ascii="Times New Roman" w:hAnsi="Times New Roman" w:cs="Times New Roman"/>
          <w:sz w:val="24"/>
          <w:szCs w:val="24"/>
          <w:shd w:val="clear" w:color="auto" w:fill="FFFFFF"/>
        </w:rPr>
        <w:t>Dio Cassius retails the</w:t>
      </w:r>
      <w:r w:rsidR="003E5597" w:rsidRPr="00D90B63">
        <w:rPr>
          <w:rFonts w:ascii="Times New Roman" w:hAnsi="Times New Roman" w:cs="Times New Roman"/>
          <w:sz w:val="24"/>
          <w:szCs w:val="24"/>
          <w:shd w:val="clear" w:color="auto" w:fill="FFFFFF"/>
        </w:rPr>
        <w:t xml:space="preserve"> unusual</w:t>
      </w:r>
      <w:r w:rsidR="000F0FC2" w:rsidRPr="00D90B63">
        <w:rPr>
          <w:rFonts w:ascii="Times New Roman" w:hAnsi="Times New Roman" w:cs="Times New Roman"/>
          <w:sz w:val="24"/>
          <w:szCs w:val="24"/>
          <w:shd w:val="clear" w:color="auto" w:fill="FFFFFF"/>
        </w:rPr>
        <w:t xml:space="preserve"> story of </w:t>
      </w:r>
      <w:r w:rsidR="003E5597" w:rsidRPr="00D90B63">
        <w:rPr>
          <w:rFonts w:ascii="Times New Roman" w:hAnsi="Times New Roman" w:cs="Times New Roman"/>
          <w:sz w:val="24"/>
          <w:szCs w:val="24"/>
          <w:shd w:val="clear" w:color="auto" w:fill="FFFFFF"/>
        </w:rPr>
        <w:t>Octavian’s conception in which Atia emphatically claimed</w:t>
      </w:r>
      <w:r w:rsidR="003F32E1" w:rsidRPr="00D90B63">
        <w:rPr>
          <w:rFonts w:ascii="Times New Roman" w:hAnsi="Times New Roman" w:cs="Times New Roman"/>
          <w:sz w:val="24"/>
          <w:szCs w:val="24"/>
          <w:shd w:val="clear" w:color="auto" w:fill="FFFFFF"/>
        </w:rPr>
        <w:t xml:space="preserve"> that</w:t>
      </w:r>
      <w:r w:rsidR="003E5597" w:rsidRPr="00D90B63">
        <w:rPr>
          <w:rFonts w:ascii="Times New Roman" w:hAnsi="Times New Roman" w:cs="Times New Roman"/>
          <w:sz w:val="24"/>
          <w:szCs w:val="24"/>
          <w:shd w:val="clear" w:color="auto" w:fill="FFFFFF"/>
        </w:rPr>
        <w:t xml:space="preserve"> ‘she thought she had intercourse with a serpent while sleeping in the temple of Apollo, and it was this that caused her to bear a son.’</w:t>
      </w:r>
      <w:r w:rsidR="003E5597" w:rsidRPr="00D90B63">
        <w:rPr>
          <w:rStyle w:val="FootnoteReference"/>
          <w:rFonts w:ascii="Times New Roman" w:hAnsi="Times New Roman" w:cs="Times New Roman"/>
          <w:sz w:val="24"/>
          <w:szCs w:val="24"/>
          <w:shd w:val="clear" w:color="auto" w:fill="FFFFFF"/>
        </w:rPr>
        <w:footnoteReference w:id="64"/>
      </w:r>
      <w:r w:rsidR="00651F80" w:rsidRPr="00D90B63">
        <w:rPr>
          <w:rFonts w:ascii="Times New Roman" w:hAnsi="Times New Roman" w:cs="Times New Roman"/>
          <w:sz w:val="24"/>
          <w:szCs w:val="24"/>
          <w:shd w:val="clear" w:color="auto" w:fill="FFFFFF"/>
        </w:rPr>
        <w:t xml:space="preserve"> Dio also tells us that after the death of Atia, Augustus honoured her with a public funeral.</w:t>
      </w:r>
      <w:r w:rsidR="003F32E1" w:rsidRPr="00D90B63">
        <w:rPr>
          <w:rStyle w:val="FootnoteReference"/>
          <w:rFonts w:ascii="Times New Roman" w:hAnsi="Times New Roman" w:cs="Times New Roman"/>
          <w:sz w:val="24"/>
          <w:szCs w:val="24"/>
          <w:shd w:val="clear" w:color="auto" w:fill="FFFFFF"/>
        </w:rPr>
        <w:footnoteReference w:id="65"/>
      </w:r>
      <w:r w:rsidR="00792408" w:rsidRPr="00D90B63">
        <w:rPr>
          <w:rFonts w:ascii="Times New Roman" w:hAnsi="Times New Roman" w:cs="Times New Roman"/>
          <w:sz w:val="24"/>
          <w:szCs w:val="24"/>
          <w:shd w:val="clear" w:color="auto" w:fill="FFFFFF"/>
        </w:rPr>
        <w:t xml:space="preserve"> </w:t>
      </w:r>
      <w:r w:rsidR="00583197" w:rsidRPr="00D90B63">
        <w:rPr>
          <w:rFonts w:ascii="Times New Roman" w:hAnsi="Times New Roman" w:cs="Times New Roman"/>
          <w:sz w:val="24"/>
          <w:szCs w:val="24"/>
          <w:shd w:val="clear" w:color="auto" w:fill="FFFFFF"/>
        </w:rPr>
        <w:t xml:space="preserve">Augoustakis writes that there is a depiction </w:t>
      </w:r>
      <w:r w:rsidR="00E569C7" w:rsidRPr="00D90B63">
        <w:rPr>
          <w:rFonts w:ascii="Times New Roman" w:hAnsi="Times New Roman" w:cs="Times New Roman"/>
          <w:sz w:val="24"/>
          <w:szCs w:val="24"/>
          <w:shd w:val="clear" w:color="auto" w:fill="FFFFFF"/>
        </w:rPr>
        <w:t xml:space="preserve">‘more closely akin to Atia’s representation as an ambitious mother in </w:t>
      </w:r>
      <w:r w:rsidR="00E569C7" w:rsidRPr="00D90B63">
        <w:rPr>
          <w:rFonts w:ascii="Times New Roman" w:hAnsi="Times New Roman" w:cs="Times New Roman"/>
          <w:i/>
          <w:iCs/>
          <w:sz w:val="24"/>
          <w:szCs w:val="24"/>
          <w:shd w:val="clear" w:color="auto" w:fill="FFFFFF"/>
        </w:rPr>
        <w:t>Rome</w:t>
      </w:r>
      <w:r w:rsidR="00E34436" w:rsidRPr="00D90B63">
        <w:rPr>
          <w:rFonts w:ascii="Times New Roman" w:hAnsi="Times New Roman" w:cs="Times New Roman"/>
          <w:sz w:val="24"/>
          <w:szCs w:val="24"/>
          <w:shd w:val="clear" w:color="auto" w:fill="FFFFFF"/>
        </w:rPr>
        <w:t>’</w:t>
      </w:r>
      <w:r w:rsidR="004D3D58" w:rsidRPr="00D90B63">
        <w:rPr>
          <w:rFonts w:ascii="Times New Roman" w:hAnsi="Times New Roman" w:cs="Times New Roman"/>
          <w:sz w:val="24"/>
          <w:szCs w:val="24"/>
          <w:shd w:val="clear" w:color="auto" w:fill="FFFFFF"/>
        </w:rPr>
        <w:t>,</w:t>
      </w:r>
      <w:r w:rsidR="00E569C7" w:rsidRPr="00D90B63">
        <w:rPr>
          <w:rStyle w:val="FootnoteReference"/>
          <w:rFonts w:ascii="Times New Roman" w:hAnsi="Times New Roman" w:cs="Times New Roman"/>
          <w:sz w:val="24"/>
          <w:szCs w:val="24"/>
          <w:shd w:val="clear" w:color="auto" w:fill="FFFFFF"/>
        </w:rPr>
        <w:footnoteReference w:id="66"/>
      </w:r>
      <w:r w:rsidR="00583197" w:rsidRPr="00D90B63">
        <w:rPr>
          <w:rFonts w:ascii="Times New Roman" w:hAnsi="Times New Roman" w:cs="Times New Roman"/>
          <w:sz w:val="24"/>
          <w:szCs w:val="24"/>
          <w:shd w:val="clear" w:color="auto" w:fill="FFFFFF"/>
        </w:rPr>
        <w:t xml:space="preserve"> </w:t>
      </w:r>
      <w:r w:rsidR="004D3D58" w:rsidRPr="00D90B63">
        <w:rPr>
          <w:rFonts w:ascii="Times New Roman" w:hAnsi="Times New Roman" w:cs="Times New Roman"/>
          <w:sz w:val="24"/>
          <w:szCs w:val="24"/>
          <w:shd w:val="clear" w:color="auto" w:fill="FFFFFF"/>
        </w:rPr>
        <w:t>written by Nicolaus who writes that Atia wanted Octavian to prove himself as a man and plan his actions for the future; when she knew that glory and power awaited her son she was rejoiced, but filled with fear thinking about what had happened to Caesar.</w:t>
      </w:r>
      <w:r w:rsidR="00792408" w:rsidRPr="00D90B63">
        <w:rPr>
          <w:rFonts w:ascii="Times New Roman" w:hAnsi="Times New Roman" w:cs="Times New Roman"/>
          <w:sz w:val="24"/>
          <w:szCs w:val="24"/>
          <w:shd w:val="clear" w:color="auto" w:fill="FFFFFF"/>
        </w:rPr>
        <w:t xml:space="preserve">  Tacitus reinforces this</w:t>
      </w:r>
      <w:r w:rsidR="00DB6165" w:rsidRPr="00D90B63">
        <w:rPr>
          <w:rFonts w:ascii="Times New Roman" w:hAnsi="Times New Roman" w:cs="Times New Roman"/>
          <w:sz w:val="24"/>
          <w:szCs w:val="24"/>
          <w:shd w:val="clear" w:color="auto" w:fill="FFFFFF"/>
        </w:rPr>
        <w:t>, comparing Atia to Aurelia, the mother of Caesar</w:t>
      </w:r>
      <w:r w:rsidR="00792408" w:rsidRPr="00D90B63">
        <w:rPr>
          <w:rFonts w:ascii="Times New Roman" w:hAnsi="Times New Roman" w:cs="Times New Roman"/>
          <w:sz w:val="24"/>
          <w:szCs w:val="24"/>
          <w:shd w:val="clear" w:color="auto" w:fill="FFFFFF"/>
        </w:rPr>
        <w:t xml:space="preserve">: ‘Atia, directed their children's education and reared the greatest of sons. The strictness of the discipline tended to </w:t>
      </w:r>
      <w:r w:rsidR="00792408" w:rsidRPr="00D90B63">
        <w:rPr>
          <w:rFonts w:ascii="Times New Roman" w:hAnsi="Times New Roman" w:cs="Times New Roman"/>
          <w:sz w:val="24"/>
          <w:szCs w:val="24"/>
          <w:shd w:val="clear" w:color="auto" w:fill="FFFFFF"/>
        </w:rPr>
        <w:lastRenderedPageBreak/>
        <w:t>form in each case a pure and virtuous nature which no vices could warp, and which would at once with the whole heart seize on every noble lesson.’</w:t>
      </w:r>
      <w:r w:rsidR="00792408" w:rsidRPr="00D90B63">
        <w:rPr>
          <w:rStyle w:val="FootnoteReference"/>
          <w:rFonts w:ascii="Times New Roman" w:hAnsi="Times New Roman" w:cs="Times New Roman"/>
          <w:sz w:val="24"/>
          <w:szCs w:val="24"/>
          <w:shd w:val="clear" w:color="auto" w:fill="FFFFFF"/>
        </w:rPr>
        <w:footnoteReference w:id="67"/>
      </w:r>
      <w:r w:rsidR="004D3D58" w:rsidRPr="00D90B63">
        <w:rPr>
          <w:rFonts w:ascii="Times New Roman" w:hAnsi="Times New Roman" w:cs="Times New Roman"/>
          <w:sz w:val="28"/>
          <w:szCs w:val="28"/>
          <w:shd w:val="clear" w:color="auto" w:fill="FFFFFF"/>
        </w:rPr>
        <w:t xml:space="preserve"> </w:t>
      </w:r>
      <w:r w:rsidR="004D3D58" w:rsidRPr="00D90B63">
        <w:rPr>
          <w:rFonts w:ascii="Times New Roman" w:hAnsi="Times New Roman" w:cs="Times New Roman"/>
          <w:sz w:val="24"/>
          <w:szCs w:val="24"/>
          <w:shd w:val="clear" w:color="auto" w:fill="FFFFFF"/>
        </w:rPr>
        <w:t>This is the only</w:t>
      </w:r>
      <w:r w:rsidR="00792408" w:rsidRPr="00D90B63">
        <w:rPr>
          <w:rFonts w:ascii="Times New Roman" w:hAnsi="Times New Roman" w:cs="Times New Roman"/>
          <w:sz w:val="24"/>
          <w:szCs w:val="24"/>
          <w:shd w:val="clear" w:color="auto" w:fill="FFFFFF"/>
        </w:rPr>
        <w:t xml:space="preserve"> evident</w:t>
      </w:r>
      <w:r w:rsidR="004D3D58" w:rsidRPr="00D90B63">
        <w:rPr>
          <w:rFonts w:ascii="Times New Roman" w:hAnsi="Times New Roman" w:cs="Times New Roman"/>
          <w:sz w:val="24"/>
          <w:szCs w:val="24"/>
          <w:shd w:val="clear" w:color="auto" w:fill="FFFFFF"/>
        </w:rPr>
        <w:t xml:space="preserve"> similarity between </w:t>
      </w:r>
      <w:r w:rsidR="00DB587A" w:rsidRPr="00D90B63">
        <w:rPr>
          <w:rFonts w:ascii="Times New Roman" w:hAnsi="Times New Roman" w:cs="Times New Roman"/>
          <w:sz w:val="24"/>
          <w:szCs w:val="24"/>
          <w:shd w:val="clear" w:color="auto" w:fill="FFFFFF"/>
        </w:rPr>
        <w:t xml:space="preserve">the real Atia and </w:t>
      </w:r>
      <w:r w:rsidR="00DB587A" w:rsidRPr="00D90B63">
        <w:rPr>
          <w:rFonts w:ascii="Times New Roman" w:hAnsi="Times New Roman" w:cs="Times New Roman"/>
          <w:i/>
          <w:iCs/>
          <w:sz w:val="24"/>
          <w:szCs w:val="24"/>
          <w:shd w:val="clear" w:color="auto" w:fill="FFFFFF"/>
        </w:rPr>
        <w:t xml:space="preserve">Rome’s </w:t>
      </w:r>
      <w:r w:rsidR="00DB587A" w:rsidRPr="00D90B63">
        <w:rPr>
          <w:rFonts w:ascii="Times New Roman" w:hAnsi="Times New Roman" w:cs="Times New Roman"/>
          <w:sz w:val="24"/>
          <w:szCs w:val="24"/>
          <w:shd w:val="clear" w:color="auto" w:fill="FFFFFF"/>
        </w:rPr>
        <w:t xml:space="preserve">Atia, in that they both have </w:t>
      </w:r>
      <w:r w:rsidR="00CD62A9" w:rsidRPr="00D90B63">
        <w:rPr>
          <w:rFonts w:ascii="Times New Roman" w:hAnsi="Times New Roman" w:cs="Times New Roman"/>
          <w:sz w:val="24"/>
          <w:szCs w:val="24"/>
          <w:shd w:val="clear" w:color="auto" w:fill="FFFFFF"/>
        </w:rPr>
        <w:t xml:space="preserve">the instinctive qualities of trying to keep their son safe and their motherly nature to </w:t>
      </w:r>
      <w:r w:rsidR="000E20DC" w:rsidRPr="00D90B63">
        <w:rPr>
          <w:rFonts w:ascii="Times New Roman" w:hAnsi="Times New Roman" w:cs="Times New Roman"/>
          <w:sz w:val="24"/>
          <w:szCs w:val="24"/>
          <w:shd w:val="clear" w:color="auto" w:fill="FFFFFF"/>
        </w:rPr>
        <w:t xml:space="preserve">do anything </w:t>
      </w:r>
      <w:r w:rsidR="00F368D1" w:rsidRPr="00D90B63">
        <w:rPr>
          <w:rFonts w:ascii="Times New Roman" w:hAnsi="Times New Roman" w:cs="Times New Roman"/>
          <w:sz w:val="24"/>
          <w:szCs w:val="24"/>
          <w:shd w:val="clear" w:color="auto" w:fill="FFFFFF"/>
        </w:rPr>
        <w:t>which will benefit</w:t>
      </w:r>
      <w:r w:rsidR="00CD62A9" w:rsidRPr="00D90B63">
        <w:rPr>
          <w:rFonts w:ascii="Times New Roman" w:hAnsi="Times New Roman" w:cs="Times New Roman"/>
          <w:sz w:val="24"/>
          <w:szCs w:val="24"/>
          <w:shd w:val="clear" w:color="auto" w:fill="FFFFFF"/>
        </w:rPr>
        <w:t xml:space="preserve"> their</w:t>
      </w:r>
      <w:r w:rsidR="000E20DC" w:rsidRPr="00D90B63">
        <w:rPr>
          <w:rFonts w:ascii="Times New Roman" w:hAnsi="Times New Roman" w:cs="Times New Roman"/>
          <w:sz w:val="24"/>
          <w:szCs w:val="24"/>
          <w:shd w:val="clear" w:color="auto" w:fill="FFFFFF"/>
        </w:rPr>
        <w:t xml:space="preserve"> son</w:t>
      </w:r>
      <w:r w:rsidR="00CD62A9" w:rsidRPr="00D90B63">
        <w:rPr>
          <w:rFonts w:ascii="Times New Roman" w:hAnsi="Times New Roman" w:cs="Times New Roman"/>
          <w:sz w:val="24"/>
          <w:szCs w:val="24"/>
          <w:shd w:val="clear" w:color="auto" w:fill="FFFFFF"/>
        </w:rPr>
        <w:t xml:space="preserve"> </w:t>
      </w:r>
      <w:r w:rsidR="00F368D1" w:rsidRPr="00D90B63">
        <w:rPr>
          <w:rFonts w:ascii="Times New Roman" w:hAnsi="Times New Roman" w:cs="Times New Roman"/>
          <w:sz w:val="24"/>
          <w:szCs w:val="24"/>
          <w:shd w:val="clear" w:color="auto" w:fill="FFFFFF"/>
        </w:rPr>
        <w:t>being the factor</w:t>
      </w:r>
      <w:r w:rsidR="00CD62A9" w:rsidRPr="00D90B63">
        <w:rPr>
          <w:rFonts w:ascii="Times New Roman" w:hAnsi="Times New Roman" w:cs="Times New Roman"/>
          <w:sz w:val="24"/>
          <w:szCs w:val="24"/>
          <w:shd w:val="clear" w:color="auto" w:fill="FFFFFF"/>
        </w:rPr>
        <w:t xml:space="preserve"> </w:t>
      </w:r>
      <w:r w:rsidR="00F368D1" w:rsidRPr="00D90B63">
        <w:rPr>
          <w:rFonts w:ascii="Times New Roman" w:hAnsi="Times New Roman" w:cs="Times New Roman"/>
          <w:sz w:val="24"/>
          <w:szCs w:val="24"/>
          <w:shd w:val="clear" w:color="auto" w:fill="FFFFFF"/>
        </w:rPr>
        <w:t>that</w:t>
      </w:r>
      <w:r w:rsidR="00CD62A9" w:rsidRPr="00D90B63">
        <w:rPr>
          <w:rFonts w:ascii="Times New Roman" w:hAnsi="Times New Roman" w:cs="Times New Roman"/>
          <w:sz w:val="24"/>
          <w:szCs w:val="24"/>
          <w:shd w:val="clear" w:color="auto" w:fill="FFFFFF"/>
        </w:rPr>
        <w:t xml:space="preserve"> drives them</w:t>
      </w:r>
      <w:r w:rsidR="000E20DC" w:rsidRPr="00D90B63">
        <w:rPr>
          <w:rFonts w:ascii="Times New Roman" w:hAnsi="Times New Roman" w:cs="Times New Roman"/>
          <w:sz w:val="24"/>
          <w:szCs w:val="24"/>
          <w:shd w:val="clear" w:color="auto" w:fill="FFFFFF"/>
        </w:rPr>
        <w:t xml:space="preserve"> the most</w:t>
      </w:r>
      <w:r w:rsidR="00CD62A9" w:rsidRPr="00D90B63">
        <w:rPr>
          <w:rFonts w:ascii="Times New Roman" w:hAnsi="Times New Roman" w:cs="Times New Roman"/>
          <w:sz w:val="24"/>
          <w:szCs w:val="24"/>
          <w:shd w:val="clear" w:color="auto" w:fill="FFFFFF"/>
        </w:rPr>
        <w:t>.</w:t>
      </w:r>
      <w:r w:rsidR="000E20DC" w:rsidRPr="00D90B63">
        <w:rPr>
          <w:rFonts w:ascii="Times New Roman" w:hAnsi="Times New Roman" w:cs="Times New Roman"/>
          <w:sz w:val="24"/>
          <w:szCs w:val="24"/>
          <w:shd w:val="clear" w:color="auto" w:fill="FFFFFF"/>
        </w:rPr>
        <w:t xml:space="preserve"> </w:t>
      </w:r>
      <w:r w:rsidR="00CD62A9" w:rsidRPr="00D90B63">
        <w:rPr>
          <w:rFonts w:ascii="Times New Roman" w:hAnsi="Times New Roman" w:cs="Times New Roman"/>
          <w:sz w:val="24"/>
          <w:szCs w:val="24"/>
          <w:shd w:val="clear" w:color="auto" w:fill="FFFFFF"/>
        </w:rPr>
        <w:t xml:space="preserve">  </w:t>
      </w:r>
      <w:r w:rsidR="00994059" w:rsidRPr="00D90B63">
        <w:rPr>
          <w:rFonts w:ascii="Times New Roman" w:hAnsi="Times New Roman" w:cs="Times New Roman"/>
          <w:sz w:val="24"/>
          <w:szCs w:val="24"/>
          <w:shd w:val="clear" w:color="auto" w:fill="FFFFFF"/>
        </w:rPr>
        <w:tab/>
      </w:r>
      <w:r w:rsidR="00F22F46">
        <w:rPr>
          <w:rFonts w:ascii="Times New Roman" w:hAnsi="Times New Roman" w:cs="Times New Roman"/>
          <w:sz w:val="24"/>
          <w:szCs w:val="24"/>
          <w:shd w:val="clear" w:color="auto" w:fill="FFFFFF"/>
        </w:rPr>
        <w:tab/>
      </w:r>
      <w:r w:rsidR="00F22F46">
        <w:rPr>
          <w:rFonts w:ascii="Times New Roman" w:hAnsi="Times New Roman" w:cs="Times New Roman"/>
          <w:sz w:val="24"/>
          <w:szCs w:val="24"/>
          <w:shd w:val="clear" w:color="auto" w:fill="FFFFFF"/>
        </w:rPr>
        <w:tab/>
      </w:r>
      <w:r w:rsidR="00F22F46">
        <w:rPr>
          <w:rFonts w:ascii="Times New Roman" w:hAnsi="Times New Roman" w:cs="Times New Roman"/>
          <w:sz w:val="24"/>
          <w:szCs w:val="24"/>
          <w:shd w:val="clear" w:color="auto" w:fill="FFFFFF"/>
        </w:rPr>
        <w:tab/>
      </w:r>
      <w:r w:rsidR="00F22F46">
        <w:rPr>
          <w:rFonts w:ascii="Times New Roman" w:hAnsi="Times New Roman" w:cs="Times New Roman"/>
          <w:sz w:val="24"/>
          <w:szCs w:val="24"/>
          <w:shd w:val="clear" w:color="auto" w:fill="FFFFFF"/>
        </w:rPr>
        <w:tab/>
      </w:r>
      <w:r w:rsidR="00F22F46">
        <w:rPr>
          <w:rFonts w:ascii="Times New Roman" w:hAnsi="Times New Roman" w:cs="Times New Roman"/>
          <w:sz w:val="24"/>
          <w:szCs w:val="24"/>
          <w:shd w:val="clear" w:color="auto" w:fill="FFFFFF"/>
        </w:rPr>
        <w:tab/>
      </w:r>
      <w:r w:rsidR="00EF6329" w:rsidRPr="00D90B63">
        <w:rPr>
          <w:rFonts w:ascii="Times New Roman" w:hAnsi="Times New Roman" w:cs="Times New Roman"/>
          <w:sz w:val="24"/>
          <w:szCs w:val="24"/>
          <w:shd w:val="clear" w:color="auto" w:fill="FFFFFF"/>
        </w:rPr>
        <w:t xml:space="preserve">Servilia is our other female protagonist in the series and the </w:t>
      </w:r>
      <w:r w:rsidR="00F244D8" w:rsidRPr="00D90B63">
        <w:rPr>
          <w:rFonts w:ascii="Times New Roman" w:hAnsi="Times New Roman" w:cs="Times New Roman"/>
          <w:sz w:val="24"/>
          <w:szCs w:val="24"/>
          <w:shd w:val="clear" w:color="auto" w:fill="FFFFFF"/>
        </w:rPr>
        <w:t xml:space="preserve">malicious </w:t>
      </w:r>
      <w:r w:rsidR="00EF6329" w:rsidRPr="00D90B63">
        <w:rPr>
          <w:rFonts w:ascii="Times New Roman" w:hAnsi="Times New Roman" w:cs="Times New Roman"/>
          <w:sz w:val="24"/>
          <w:szCs w:val="24"/>
          <w:shd w:val="clear" w:color="auto" w:fill="FFFFFF"/>
        </w:rPr>
        <w:t>conflict in which she engages with Atia, accelerates the plot</w:t>
      </w:r>
      <w:r w:rsidR="00F244D8" w:rsidRPr="00D90B63">
        <w:rPr>
          <w:rFonts w:ascii="Times New Roman" w:hAnsi="Times New Roman" w:cs="Times New Roman"/>
          <w:sz w:val="24"/>
          <w:szCs w:val="24"/>
          <w:shd w:val="clear" w:color="auto" w:fill="FFFFFF"/>
        </w:rPr>
        <w:t xml:space="preserve">. </w:t>
      </w:r>
      <w:r w:rsidR="00AB4E2F" w:rsidRPr="00D90B63">
        <w:rPr>
          <w:rFonts w:ascii="Times New Roman" w:hAnsi="Times New Roman" w:cs="Times New Roman"/>
          <w:sz w:val="24"/>
          <w:szCs w:val="24"/>
          <w:shd w:val="clear" w:color="auto" w:fill="FFFFFF"/>
        </w:rPr>
        <w:t xml:space="preserve">The case of Servilia is like that of Atia’s because the ancient sources do not write much about her and so most of her actions in </w:t>
      </w:r>
      <w:r w:rsidR="00AB4E2F" w:rsidRPr="00D90B63">
        <w:rPr>
          <w:rFonts w:ascii="Times New Roman" w:hAnsi="Times New Roman" w:cs="Times New Roman"/>
          <w:i/>
          <w:iCs/>
          <w:sz w:val="24"/>
          <w:szCs w:val="24"/>
          <w:shd w:val="clear" w:color="auto" w:fill="FFFFFF"/>
        </w:rPr>
        <w:t xml:space="preserve">Rome </w:t>
      </w:r>
      <w:r w:rsidR="00AB4E2F" w:rsidRPr="00D90B63">
        <w:rPr>
          <w:rFonts w:ascii="Times New Roman" w:hAnsi="Times New Roman" w:cs="Times New Roman"/>
          <w:sz w:val="24"/>
          <w:szCs w:val="24"/>
          <w:shd w:val="clear" w:color="auto" w:fill="FFFFFF"/>
        </w:rPr>
        <w:t>are invented for the sole purpose of an entertaining storyline. The real Servilia was the mother of Brutus and was an alleged ‘lover’ of Caesar, which is portrayed in the series through their sexual affair with one another in the first few episodes.</w:t>
      </w:r>
      <w:r w:rsidR="002212E5" w:rsidRPr="00D90B63">
        <w:rPr>
          <w:rFonts w:ascii="Times New Roman" w:hAnsi="Times New Roman" w:cs="Times New Roman"/>
          <w:sz w:val="24"/>
          <w:szCs w:val="24"/>
          <w:shd w:val="clear" w:color="auto" w:fill="FFFFFF"/>
        </w:rPr>
        <w:t xml:space="preserve"> Jealousy is the prime instigator of the political warfare that ensues between Atia and Servilia</w:t>
      </w:r>
      <w:r w:rsidR="00581970" w:rsidRPr="00D90B63">
        <w:rPr>
          <w:rFonts w:ascii="Times New Roman" w:hAnsi="Times New Roman" w:cs="Times New Roman"/>
          <w:sz w:val="24"/>
          <w:szCs w:val="24"/>
          <w:shd w:val="clear" w:color="auto" w:fill="FFFFFF"/>
        </w:rPr>
        <w:t xml:space="preserve">; this begins with </w:t>
      </w:r>
      <w:r w:rsidR="0014642F" w:rsidRPr="00D90B63">
        <w:rPr>
          <w:rFonts w:ascii="Times New Roman" w:hAnsi="Times New Roman" w:cs="Times New Roman"/>
          <w:sz w:val="24"/>
          <w:szCs w:val="24"/>
          <w:shd w:val="clear" w:color="auto" w:fill="FFFFFF"/>
        </w:rPr>
        <w:t>‘Atia’s jealous reaction, when Antony declares to her that Servilia has “unmanned” Caesar’,</w:t>
      </w:r>
      <w:r w:rsidR="0014642F" w:rsidRPr="00D90B63">
        <w:rPr>
          <w:rStyle w:val="FootnoteReference"/>
          <w:rFonts w:ascii="Times New Roman" w:hAnsi="Times New Roman" w:cs="Times New Roman"/>
          <w:sz w:val="24"/>
          <w:szCs w:val="24"/>
          <w:shd w:val="clear" w:color="auto" w:fill="FFFFFF"/>
        </w:rPr>
        <w:footnoteReference w:id="68"/>
      </w:r>
      <w:r w:rsidR="002212E5" w:rsidRPr="00D90B63">
        <w:rPr>
          <w:rFonts w:ascii="Times New Roman" w:hAnsi="Times New Roman" w:cs="Times New Roman"/>
          <w:sz w:val="24"/>
          <w:szCs w:val="24"/>
          <w:shd w:val="clear" w:color="auto" w:fill="FFFFFF"/>
        </w:rPr>
        <w:t xml:space="preserve"> </w:t>
      </w:r>
      <w:r w:rsidR="0075689C" w:rsidRPr="00D90B63">
        <w:rPr>
          <w:rFonts w:ascii="Times New Roman" w:hAnsi="Times New Roman" w:cs="Times New Roman"/>
          <w:sz w:val="24"/>
          <w:szCs w:val="24"/>
          <w:shd w:val="clear" w:color="auto" w:fill="FFFFFF"/>
        </w:rPr>
        <w:t xml:space="preserve">as a response </w:t>
      </w:r>
      <w:r w:rsidR="0014642F" w:rsidRPr="00D90B63">
        <w:rPr>
          <w:rFonts w:ascii="Times New Roman" w:hAnsi="Times New Roman" w:cs="Times New Roman"/>
          <w:sz w:val="24"/>
          <w:szCs w:val="24"/>
          <w:shd w:val="clear" w:color="auto" w:fill="FFFFFF"/>
        </w:rPr>
        <w:t>she</w:t>
      </w:r>
      <w:r w:rsidR="002212E5" w:rsidRPr="00D90B63">
        <w:rPr>
          <w:rFonts w:ascii="Times New Roman" w:hAnsi="Times New Roman" w:cs="Times New Roman"/>
          <w:sz w:val="24"/>
          <w:szCs w:val="24"/>
          <w:shd w:val="clear" w:color="auto" w:fill="FFFFFF"/>
        </w:rPr>
        <w:t xml:space="preserve"> seemingly uses the notion that “</w:t>
      </w:r>
      <w:r w:rsidR="009C3F6D" w:rsidRPr="00D90B63">
        <w:rPr>
          <w:rFonts w:ascii="Times New Roman" w:hAnsi="Times New Roman" w:cs="Times New Roman"/>
          <w:sz w:val="24"/>
          <w:szCs w:val="24"/>
          <w:shd w:val="clear" w:color="auto" w:fill="FFFFFF"/>
        </w:rPr>
        <w:t>T</w:t>
      </w:r>
      <w:r w:rsidR="002212E5" w:rsidRPr="00D90B63">
        <w:rPr>
          <w:rFonts w:ascii="Times New Roman" w:hAnsi="Times New Roman" w:cs="Times New Roman"/>
          <w:sz w:val="24"/>
          <w:szCs w:val="24"/>
          <w:shd w:val="clear" w:color="auto" w:fill="FFFFFF"/>
        </w:rPr>
        <w:t xml:space="preserve">he </w:t>
      </w:r>
      <w:r w:rsidR="009C3F6D" w:rsidRPr="00D90B63">
        <w:rPr>
          <w:rFonts w:ascii="Times New Roman" w:hAnsi="Times New Roman" w:cs="Times New Roman"/>
          <w:sz w:val="24"/>
          <w:szCs w:val="24"/>
          <w:shd w:val="clear" w:color="auto" w:fill="FFFFFF"/>
        </w:rPr>
        <w:t>R</w:t>
      </w:r>
      <w:r w:rsidR="002212E5" w:rsidRPr="00D90B63">
        <w:rPr>
          <w:rFonts w:ascii="Times New Roman" w:hAnsi="Times New Roman" w:cs="Times New Roman"/>
          <w:sz w:val="24"/>
          <w:szCs w:val="24"/>
          <w:shd w:val="clear" w:color="auto" w:fill="FFFFFF"/>
        </w:rPr>
        <w:t>epublic is at stake”</w:t>
      </w:r>
      <w:r w:rsidR="009C3F6D" w:rsidRPr="00D90B63">
        <w:rPr>
          <w:rStyle w:val="FootnoteReference"/>
          <w:rFonts w:ascii="Times New Roman" w:hAnsi="Times New Roman" w:cs="Times New Roman"/>
          <w:sz w:val="24"/>
          <w:szCs w:val="24"/>
          <w:shd w:val="clear" w:color="auto" w:fill="FFFFFF"/>
        </w:rPr>
        <w:footnoteReference w:id="69"/>
      </w:r>
      <w:r w:rsidR="002212E5" w:rsidRPr="00D90B63">
        <w:rPr>
          <w:rFonts w:ascii="Times New Roman" w:hAnsi="Times New Roman" w:cs="Times New Roman"/>
          <w:sz w:val="24"/>
          <w:szCs w:val="24"/>
          <w:shd w:val="clear" w:color="auto" w:fill="FFFFFF"/>
        </w:rPr>
        <w:t xml:space="preserve"> </w:t>
      </w:r>
      <w:r w:rsidR="008C1D69" w:rsidRPr="00D90B63">
        <w:rPr>
          <w:rFonts w:ascii="Times New Roman" w:hAnsi="Times New Roman" w:cs="Times New Roman"/>
          <w:sz w:val="24"/>
          <w:szCs w:val="24"/>
          <w:shd w:val="clear" w:color="auto" w:fill="FFFFFF"/>
        </w:rPr>
        <w:t>as a guise used to</w:t>
      </w:r>
      <w:r w:rsidR="002212E5" w:rsidRPr="00D90B63">
        <w:rPr>
          <w:rFonts w:ascii="Times New Roman" w:hAnsi="Times New Roman" w:cs="Times New Roman"/>
          <w:sz w:val="24"/>
          <w:szCs w:val="24"/>
          <w:shd w:val="clear" w:color="auto" w:fill="FFFFFF"/>
        </w:rPr>
        <w:t xml:space="preserve"> mask her envious feelings</w:t>
      </w:r>
      <w:r w:rsidR="00E86171" w:rsidRPr="00D90B63">
        <w:rPr>
          <w:rFonts w:ascii="Times New Roman" w:hAnsi="Times New Roman" w:cs="Times New Roman"/>
          <w:sz w:val="24"/>
          <w:szCs w:val="24"/>
          <w:shd w:val="clear" w:color="auto" w:fill="FFFFFF"/>
        </w:rPr>
        <w:t>. This leads to Atia</w:t>
      </w:r>
      <w:r w:rsidR="0075689C" w:rsidRPr="00D90B63">
        <w:rPr>
          <w:rFonts w:ascii="Times New Roman" w:hAnsi="Times New Roman" w:cs="Times New Roman"/>
          <w:sz w:val="24"/>
          <w:szCs w:val="24"/>
          <w:shd w:val="clear" w:color="auto" w:fill="FFFFFF"/>
        </w:rPr>
        <w:t xml:space="preserve"> having derogatory graffiti spread around the</w:t>
      </w:r>
      <w:r w:rsidR="007039BC" w:rsidRPr="00D90B63">
        <w:rPr>
          <w:rFonts w:ascii="Times New Roman" w:hAnsi="Times New Roman" w:cs="Times New Roman"/>
          <w:sz w:val="24"/>
          <w:szCs w:val="24"/>
          <w:shd w:val="clear" w:color="auto" w:fill="FFFFFF"/>
        </w:rPr>
        <w:t xml:space="preserve"> </w:t>
      </w:r>
      <w:r w:rsidR="0075689C" w:rsidRPr="00D90B63">
        <w:rPr>
          <w:rFonts w:ascii="Times New Roman" w:hAnsi="Times New Roman" w:cs="Times New Roman"/>
          <w:sz w:val="24"/>
          <w:szCs w:val="24"/>
          <w:shd w:val="clear" w:color="auto" w:fill="FFFFFF"/>
        </w:rPr>
        <w:t>city of Rome with</w:t>
      </w:r>
      <w:r w:rsidR="00925E40" w:rsidRPr="00D90B63">
        <w:rPr>
          <w:rFonts w:ascii="Times New Roman" w:hAnsi="Times New Roman" w:cs="Times New Roman"/>
          <w:sz w:val="24"/>
          <w:szCs w:val="24"/>
          <w:shd w:val="clear" w:color="auto" w:fill="FFFFFF"/>
        </w:rPr>
        <w:t xml:space="preserve"> </w:t>
      </w:r>
      <w:r w:rsidR="00ED558E" w:rsidRPr="00D90B63">
        <w:rPr>
          <w:rFonts w:ascii="Times New Roman" w:hAnsi="Times New Roman" w:cs="Times New Roman"/>
          <w:sz w:val="24"/>
          <w:szCs w:val="24"/>
          <w:shd w:val="clear" w:color="auto" w:fill="FFFFFF"/>
        </w:rPr>
        <w:t>phrases such as</w:t>
      </w:r>
      <w:r w:rsidR="0075689C" w:rsidRPr="00D90B63">
        <w:rPr>
          <w:rFonts w:ascii="Times New Roman" w:hAnsi="Times New Roman" w:cs="Times New Roman"/>
          <w:sz w:val="24"/>
          <w:szCs w:val="24"/>
          <w:shd w:val="clear" w:color="auto" w:fill="FFFFFF"/>
        </w:rPr>
        <w:t xml:space="preserve"> “</w:t>
      </w:r>
      <w:r w:rsidR="0075689C" w:rsidRPr="00D90B63">
        <w:rPr>
          <w:rFonts w:ascii="Times New Roman" w:hAnsi="Times New Roman" w:cs="Times New Roman"/>
          <w:i/>
          <w:iCs/>
          <w:sz w:val="24"/>
          <w:szCs w:val="24"/>
          <w:shd w:val="clear" w:color="auto" w:fill="FFFFFF"/>
        </w:rPr>
        <w:t>Servilia futatrix</w:t>
      </w:r>
      <w:r w:rsidR="0075689C" w:rsidRPr="00D90B63">
        <w:rPr>
          <w:rFonts w:ascii="Times New Roman" w:hAnsi="Times New Roman" w:cs="Times New Roman"/>
          <w:sz w:val="24"/>
          <w:szCs w:val="24"/>
          <w:shd w:val="clear" w:color="auto" w:fill="FFFFFF"/>
        </w:rPr>
        <w:t>” and “</w:t>
      </w:r>
      <w:r w:rsidR="0075689C" w:rsidRPr="00D90B63">
        <w:rPr>
          <w:rFonts w:ascii="Times New Roman" w:hAnsi="Times New Roman" w:cs="Times New Roman"/>
          <w:i/>
          <w:iCs/>
          <w:sz w:val="24"/>
          <w:szCs w:val="24"/>
          <w:shd w:val="clear" w:color="auto" w:fill="FFFFFF"/>
        </w:rPr>
        <w:t>Caesaris fellator</w:t>
      </w:r>
      <w:r w:rsidR="0075689C" w:rsidRPr="00D90B63">
        <w:rPr>
          <w:rFonts w:ascii="Times New Roman" w:hAnsi="Times New Roman" w:cs="Times New Roman"/>
          <w:sz w:val="24"/>
          <w:szCs w:val="24"/>
          <w:shd w:val="clear" w:color="auto" w:fill="FFFFFF"/>
        </w:rPr>
        <w:t>”</w:t>
      </w:r>
      <w:r w:rsidR="0075689C" w:rsidRPr="00D90B63">
        <w:rPr>
          <w:rStyle w:val="FootnoteReference"/>
          <w:rFonts w:ascii="Times New Roman" w:hAnsi="Times New Roman" w:cs="Times New Roman"/>
          <w:sz w:val="24"/>
          <w:szCs w:val="24"/>
          <w:shd w:val="clear" w:color="auto" w:fill="FFFFFF"/>
        </w:rPr>
        <w:footnoteReference w:id="70"/>
      </w:r>
      <w:r w:rsidR="0075689C" w:rsidRPr="00D90B63">
        <w:rPr>
          <w:rFonts w:ascii="Times New Roman" w:hAnsi="Times New Roman" w:cs="Times New Roman"/>
          <w:sz w:val="24"/>
          <w:szCs w:val="24"/>
          <w:shd w:val="clear" w:color="auto" w:fill="FFFFFF"/>
        </w:rPr>
        <w:t xml:space="preserve"> </w:t>
      </w:r>
      <w:r w:rsidR="00ED558E" w:rsidRPr="00D90B63">
        <w:rPr>
          <w:rFonts w:ascii="Times New Roman" w:hAnsi="Times New Roman" w:cs="Times New Roman"/>
          <w:sz w:val="24"/>
          <w:szCs w:val="24"/>
          <w:shd w:val="clear" w:color="auto" w:fill="FFFFFF"/>
        </w:rPr>
        <w:t>written on the walls</w:t>
      </w:r>
      <w:r w:rsidR="007039BC" w:rsidRPr="00D90B63">
        <w:rPr>
          <w:rFonts w:ascii="Times New Roman" w:hAnsi="Times New Roman" w:cs="Times New Roman"/>
          <w:sz w:val="24"/>
          <w:szCs w:val="24"/>
          <w:shd w:val="clear" w:color="auto" w:fill="FFFFFF"/>
        </w:rPr>
        <w:t xml:space="preserve">; as a digression, this use of Latin as the graffiti is another example of an authentic aspect of the TV show, adding to the realistic feel of </w:t>
      </w:r>
      <w:r w:rsidR="006400CA" w:rsidRPr="00D90B63">
        <w:rPr>
          <w:rFonts w:ascii="Times New Roman" w:hAnsi="Times New Roman" w:cs="Times New Roman"/>
          <w:sz w:val="24"/>
          <w:szCs w:val="24"/>
          <w:shd w:val="clear" w:color="auto" w:fill="FFFFFF"/>
        </w:rPr>
        <w:t xml:space="preserve">an </w:t>
      </w:r>
      <w:r w:rsidR="007039BC" w:rsidRPr="00D90B63">
        <w:rPr>
          <w:rFonts w:ascii="Times New Roman" w:hAnsi="Times New Roman" w:cs="Times New Roman"/>
          <w:sz w:val="24"/>
          <w:szCs w:val="24"/>
          <w:shd w:val="clear" w:color="auto" w:fill="FFFFFF"/>
        </w:rPr>
        <w:t>ancient Rom</w:t>
      </w:r>
      <w:r w:rsidR="006400CA" w:rsidRPr="00D90B63">
        <w:rPr>
          <w:rFonts w:ascii="Times New Roman" w:hAnsi="Times New Roman" w:cs="Times New Roman"/>
          <w:sz w:val="24"/>
          <w:szCs w:val="24"/>
          <w:shd w:val="clear" w:color="auto" w:fill="FFFFFF"/>
        </w:rPr>
        <w:t>an setting</w:t>
      </w:r>
      <w:r w:rsidR="007039BC" w:rsidRPr="00D90B63">
        <w:rPr>
          <w:rFonts w:ascii="Times New Roman" w:hAnsi="Times New Roman" w:cs="Times New Roman"/>
          <w:sz w:val="24"/>
          <w:szCs w:val="24"/>
          <w:shd w:val="clear" w:color="auto" w:fill="FFFFFF"/>
        </w:rPr>
        <w:t xml:space="preserve">. </w:t>
      </w:r>
      <w:r w:rsidR="006400CA" w:rsidRPr="00D90B63">
        <w:rPr>
          <w:rFonts w:ascii="Times New Roman" w:hAnsi="Times New Roman" w:cs="Times New Roman"/>
          <w:sz w:val="24"/>
          <w:szCs w:val="24"/>
          <w:shd w:val="clear" w:color="auto" w:fill="FFFFFF"/>
        </w:rPr>
        <w:t xml:space="preserve">This action of Atia results in Caesar breaking off his ‘secret’ relationship with Servilia </w:t>
      </w:r>
      <w:r w:rsidR="000F417F" w:rsidRPr="00D90B63">
        <w:rPr>
          <w:rFonts w:ascii="Times New Roman" w:hAnsi="Times New Roman" w:cs="Times New Roman"/>
          <w:sz w:val="24"/>
          <w:szCs w:val="24"/>
          <w:shd w:val="clear" w:color="auto" w:fill="FFFFFF"/>
        </w:rPr>
        <w:t>because it is damaging to his public image as he is already married to Calpurnia.</w:t>
      </w:r>
      <w:r w:rsidR="002840F2" w:rsidRPr="00D90B63">
        <w:rPr>
          <w:rFonts w:ascii="Times New Roman" w:hAnsi="Times New Roman" w:cs="Times New Roman"/>
          <w:sz w:val="24"/>
          <w:szCs w:val="24"/>
          <w:shd w:val="clear" w:color="auto" w:fill="FFFFFF"/>
        </w:rPr>
        <w:t xml:space="preserve"> Suetonius gives us an account of Caesar’s relationship with Servilia: ‘the mistress he most loved, was Servilia, the mother of Marcus Brutus.’</w:t>
      </w:r>
      <w:r w:rsidR="005B597B" w:rsidRPr="00D90B63">
        <w:rPr>
          <w:rStyle w:val="FootnoteReference"/>
          <w:rFonts w:ascii="Times New Roman" w:hAnsi="Times New Roman" w:cs="Times New Roman"/>
          <w:sz w:val="24"/>
          <w:szCs w:val="24"/>
          <w:shd w:val="clear" w:color="auto" w:fill="FFFFFF"/>
        </w:rPr>
        <w:footnoteReference w:id="71"/>
      </w:r>
      <w:r w:rsidR="000429C2" w:rsidRPr="00D90B63">
        <w:rPr>
          <w:rFonts w:ascii="Times New Roman" w:hAnsi="Times New Roman" w:cs="Times New Roman"/>
          <w:sz w:val="24"/>
          <w:szCs w:val="24"/>
          <w:shd w:val="clear" w:color="auto" w:fill="FFFFFF"/>
        </w:rPr>
        <w:t xml:space="preserve"> This suggests that the relationship presented in the show was a </w:t>
      </w:r>
      <w:r w:rsidR="000429C2" w:rsidRPr="00D90B63">
        <w:rPr>
          <w:rFonts w:ascii="Times New Roman" w:hAnsi="Times New Roman" w:cs="Times New Roman"/>
          <w:sz w:val="24"/>
          <w:szCs w:val="24"/>
          <w:shd w:val="clear" w:color="auto" w:fill="FFFFFF"/>
        </w:rPr>
        <w:lastRenderedPageBreak/>
        <w:t>real, historically accurate recreation.</w:t>
      </w:r>
      <w:r w:rsidR="00D1128D" w:rsidRPr="00D90B63">
        <w:rPr>
          <w:rFonts w:ascii="Times New Roman" w:hAnsi="Times New Roman" w:cs="Times New Roman"/>
          <w:sz w:val="24"/>
          <w:szCs w:val="24"/>
          <w:shd w:val="clear" w:color="auto" w:fill="FFFFFF"/>
        </w:rPr>
        <w:t xml:space="preserve"> Augoustakis notes that Calpurnia appears to be older than Atia and Servilia even though the</w:t>
      </w:r>
      <w:r w:rsidR="00086BEE" w:rsidRPr="00D90B63">
        <w:rPr>
          <w:rFonts w:ascii="Times New Roman" w:hAnsi="Times New Roman" w:cs="Times New Roman"/>
          <w:sz w:val="24"/>
          <w:szCs w:val="24"/>
          <w:shd w:val="clear" w:color="auto" w:fill="FFFFFF"/>
        </w:rPr>
        <w:t xml:space="preserve"> real Calpurnia would have been much younger, roughly in her late twenties, and this was done </w:t>
      </w:r>
      <w:r w:rsidR="00F22F46">
        <w:rPr>
          <w:rFonts w:ascii="Times New Roman" w:hAnsi="Times New Roman" w:cs="Times New Roman"/>
          <w:sz w:val="24"/>
          <w:szCs w:val="24"/>
          <w:shd w:val="clear" w:color="auto" w:fill="FFFFFF"/>
        </w:rPr>
        <w:t>to make</w:t>
      </w:r>
      <w:r w:rsidR="00702A66" w:rsidRPr="00D90B63">
        <w:rPr>
          <w:rFonts w:ascii="Times New Roman" w:hAnsi="Times New Roman" w:cs="Times New Roman"/>
          <w:sz w:val="24"/>
          <w:szCs w:val="24"/>
          <w:shd w:val="clear" w:color="auto" w:fill="FFFFFF"/>
        </w:rPr>
        <w:t xml:space="preserve"> her appear more dignified and virtuous than the younger, immature women of the show.</w:t>
      </w:r>
      <w:r w:rsidR="00742414" w:rsidRPr="00D90B63">
        <w:rPr>
          <w:rStyle w:val="FootnoteReference"/>
          <w:rFonts w:ascii="Times New Roman" w:hAnsi="Times New Roman" w:cs="Times New Roman"/>
          <w:sz w:val="24"/>
          <w:szCs w:val="24"/>
          <w:shd w:val="clear" w:color="auto" w:fill="FFFFFF"/>
        </w:rPr>
        <w:footnoteReference w:id="72"/>
      </w:r>
      <w:r w:rsidR="00742414" w:rsidRPr="00D90B63">
        <w:rPr>
          <w:rFonts w:ascii="Times New Roman" w:hAnsi="Times New Roman" w:cs="Times New Roman"/>
          <w:sz w:val="24"/>
          <w:szCs w:val="24"/>
          <w:shd w:val="clear" w:color="auto" w:fill="FFFFFF"/>
        </w:rPr>
        <w:t xml:space="preserve"> The idea of a battle between the old and young generations becomes a recurring theme throughout demonstrated by Atia’s more noticeable and passionate intimacy with Anthony compared to the more gentle and tameness that Caesar and Servilia share; also, when Octavian grows into an adult he becomes ‘a perfect match for the cunning Anthony</w:t>
      </w:r>
      <w:r w:rsidR="006E0A20" w:rsidRPr="00D90B63">
        <w:rPr>
          <w:rFonts w:ascii="Times New Roman" w:hAnsi="Times New Roman" w:cs="Times New Roman"/>
          <w:sz w:val="24"/>
          <w:szCs w:val="24"/>
          <w:shd w:val="clear" w:color="auto" w:fill="FFFFFF"/>
        </w:rPr>
        <w:t>.</w:t>
      </w:r>
      <w:r w:rsidR="00742414" w:rsidRPr="00D90B63">
        <w:rPr>
          <w:rFonts w:ascii="Times New Roman" w:hAnsi="Times New Roman" w:cs="Times New Roman"/>
          <w:sz w:val="24"/>
          <w:szCs w:val="24"/>
          <w:shd w:val="clear" w:color="auto" w:fill="FFFFFF"/>
        </w:rPr>
        <w:t>’</w:t>
      </w:r>
      <w:r w:rsidR="006E0A20" w:rsidRPr="00D90B63">
        <w:rPr>
          <w:rStyle w:val="FootnoteReference"/>
          <w:rFonts w:ascii="Times New Roman" w:hAnsi="Times New Roman" w:cs="Times New Roman"/>
          <w:sz w:val="24"/>
          <w:szCs w:val="24"/>
          <w:shd w:val="clear" w:color="auto" w:fill="FFFFFF"/>
        </w:rPr>
        <w:footnoteReference w:id="73"/>
      </w:r>
      <w:r w:rsidR="00742414" w:rsidRPr="00D90B63">
        <w:rPr>
          <w:rFonts w:ascii="Times New Roman" w:hAnsi="Times New Roman" w:cs="Times New Roman"/>
          <w:sz w:val="24"/>
          <w:szCs w:val="24"/>
          <w:shd w:val="clear" w:color="auto" w:fill="FFFFFF"/>
        </w:rPr>
        <w:t xml:space="preserve"> </w:t>
      </w:r>
      <w:r w:rsidR="00723FF1" w:rsidRPr="00D90B63">
        <w:rPr>
          <w:rFonts w:ascii="Times New Roman" w:hAnsi="Times New Roman" w:cs="Times New Roman"/>
          <w:sz w:val="24"/>
          <w:szCs w:val="24"/>
          <w:shd w:val="clear" w:color="auto" w:fill="FFFFFF"/>
        </w:rPr>
        <w:tab/>
      </w:r>
      <w:r w:rsidR="00723FF1" w:rsidRPr="00D90B63">
        <w:rPr>
          <w:rFonts w:ascii="Times New Roman" w:hAnsi="Times New Roman" w:cs="Times New Roman"/>
          <w:sz w:val="24"/>
          <w:szCs w:val="24"/>
          <w:shd w:val="clear" w:color="auto" w:fill="FFFFFF"/>
        </w:rPr>
        <w:tab/>
      </w:r>
      <w:r w:rsidR="00723FF1" w:rsidRPr="00D90B63">
        <w:rPr>
          <w:rFonts w:ascii="Times New Roman" w:hAnsi="Times New Roman" w:cs="Times New Roman"/>
          <w:sz w:val="24"/>
          <w:szCs w:val="24"/>
          <w:shd w:val="clear" w:color="auto" w:fill="FFFFFF"/>
        </w:rPr>
        <w:tab/>
      </w:r>
      <w:r w:rsidR="00723FF1" w:rsidRPr="00D90B63">
        <w:rPr>
          <w:rFonts w:ascii="Times New Roman" w:hAnsi="Times New Roman" w:cs="Times New Roman"/>
          <w:sz w:val="24"/>
          <w:szCs w:val="24"/>
          <w:shd w:val="clear" w:color="auto" w:fill="FFFFFF"/>
        </w:rPr>
        <w:tab/>
      </w:r>
      <w:r w:rsidR="0016197E">
        <w:rPr>
          <w:rFonts w:ascii="Times New Roman" w:hAnsi="Times New Roman" w:cs="Times New Roman"/>
          <w:sz w:val="24"/>
          <w:szCs w:val="24"/>
          <w:shd w:val="clear" w:color="auto" w:fill="FFFFFF"/>
        </w:rPr>
        <w:tab/>
      </w:r>
      <w:r w:rsidR="00723FF1" w:rsidRPr="00D90B63">
        <w:rPr>
          <w:rFonts w:ascii="Times New Roman" w:hAnsi="Times New Roman" w:cs="Times New Roman"/>
          <w:sz w:val="24"/>
          <w:szCs w:val="24"/>
          <w:shd w:val="clear" w:color="auto" w:fill="FFFFFF"/>
        </w:rPr>
        <w:tab/>
      </w:r>
      <w:r w:rsidR="00EA7962" w:rsidRPr="00D90B63">
        <w:rPr>
          <w:rFonts w:ascii="Times New Roman" w:hAnsi="Times New Roman" w:cs="Times New Roman"/>
          <w:sz w:val="24"/>
          <w:szCs w:val="24"/>
          <w:shd w:val="clear" w:color="auto" w:fill="FFFFFF"/>
        </w:rPr>
        <w:t>Upon Caesar ending the affair, Servilia becomes enraged and the deep love that she had for him turns into</w:t>
      </w:r>
      <w:r w:rsidR="00D9754F" w:rsidRPr="00D90B63">
        <w:rPr>
          <w:rFonts w:ascii="Times New Roman" w:hAnsi="Times New Roman" w:cs="Times New Roman"/>
          <w:sz w:val="24"/>
          <w:szCs w:val="24"/>
          <w:shd w:val="clear" w:color="auto" w:fill="FFFFFF"/>
        </w:rPr>
        <w:t xml:space="preserve"> </w:t>
      </w:r>
      <w:r w:rsidR="00027343" w:rsidRPr="00D90B63">
        <w:rPr>
          <w:rFonts w:ascii="Times New Roman" w:hAnsi="Times New Roman" w:cs="Times New Roman"/>
          <w:sz w:val="24"/>
          <w:szCs w:val="24"/>
          <w:shd w:val="clear" w:color="auto" w:fill="FFFFFF"/>
        </w:rPr>
        <w:t>bitter resentment which makes compulsively hateful towards Caesar and Atia,</w:t>
      </w:r>
      <w:r w:rsidR="00EA7962" w:rsidRPr="00D90B63">
        <w:rPr>
          <w:rFonts w:ascii="Times New Roman" w:hAnsi="Times New Roman" w:cs="Times New Roman"/>
          <w:sz w:val="24"/>
          <w:szCs w:val="24"/>
          <w:shd w:val="clear" w:color="auto" w:fill="FFFFFF"/>
        </w:rPr>
        <w:t xml:space="preserve"> </w:t>
      </w:r>
      <w:r w:rsidR="00027343" w:rsidRPr="00D90B63">
        <w:rPr>
          <w:rFonts w:ascii="Times New Roman" w:hAnsi="Times New Roman" w:cs="Times New Roman"/>
          <w:sz w:val="24"/>
          <w:szCs w:val="24"/>
          <w:shd w:val="clear" w:color="auto" w:fill="FFFFFF"/>
        </w:rPr>
        <w:t>thus</w:t>
      </w:r>
      <w:r w:rsidR="00EA7962" w:rsidRPr="00D90B63">
        <w:rPr>
          <w:rFonts w:ascii="Times New Roman" w:hAnsi="Times New Roman" w:cs="Times New Roman"/>
          <w:sz w:val="24"/>
          <w:szCs w:val="24"/>
          <w:shd w:val="clear" w:color="auto" w:fill="FFFFFF"/>
        </w:rPr>
        <w:t xml:space="preserve"> slowly push</w:t>
      </w:r>
      <w:r w:rsidR="00027343" w:rsidRPr="00D90B63">
        <w:rPr>
          <w:rFonts w:ascii="Times New Roman" w:hAnsi="Times New Roman" w:cs="Times New Roman"/>
          <w:sz w:val="24"/>
          <w:szCs w:val="24"/>
          <w:shd w:val="clear" w:color="auto" w:fill="FFFFFF"/>
        </w:rPr>
        <w:t>ing</w:t>
      </w:r>
      <w:r w:rsidR="00EA7962" w:rsidRPr="00D90B63">
        <w:rPr>
          <w:rFonts w:ascii="Times New Roman" w:hAnsi="Times New Roman" w:cs="Times New Roman"/>
          <w:sz w:val="24"/>
          <w:szCs w:val="24"/>
          <w:shd w:val="clear" w:color="auto" w:fill="FFFFFF"/>
        </w:rPr>
        <w:t xml:space="preserve"> her to literal insanity.</w:t>
      </w:r>
      <w:r w:rsidR="008C1049" w:rsidRPr="00D90B63">
        <w:rPr>
          <w:rFonts w:ascii="Times New Roman" w:hAnsi="Times New Roman" w:cs="Times New Roman"/>
          <w:sz w:val="24"/>
          <w:szCs w:val="24"/>
          <w:shd w:val="clear" w:color="auto" w:fill="FFFFFF"/>
        </w:rPr>
        <w:t xml:space="preserve"> When Atia and Servilia meet in person, t</w:t>
      </w:r>
      <w:r w:rsidR="001D6467" w:rsidRPr="00D90B63">
        <w:rPr>
          <w:rFonts w:ascii="Times New Roman" w:hAnsi="Times New Roman" w:cs="Times New Roman"/>
          <w:sz w:val="24"/>
          <w:szCs w:val="24"/>
          <w:shd w:val="clear" w:color="auto" w:fill="FFFFFF"/>
        </w:rPr>
        <w:t xml:space="preserve">he tension between the two fills the room and it becomes increasingly </w:t>
      </w:r>
      <w:r w:rsidR="008C1049" w:rsidRPr="00D90B63">
        <w:rPr>
          <w:rFonts w:ascii="Times New Roman" w:hAnsi="Times New Roman" w:cs="Times New Roman"/>
          <w:sz w:val="24"/>
          <w:szCs w:val="24"/>
          <w:shd w:val="clear" w:color="auto" w:fill="FFFFFF"/>
        </w:rPr>
        <w:t>painful</w:t>
      </w:r>
      <w:r w:rsidR="001D6467" w:rsidRPr="00D90B63">
        <w:rPr>
          <w:rFonts w:ascii="Times New Roman" w:hAnsi="Times New Roman" w:cs="Times New Roman"/>
          <w:sz w:val="24"/>
          <w:szCs w:val="24"/>
          <w:shd w:val="clear" w:color="auto" w:fill="FFFFFF"/>
        </w:rPr>
        <w:t xml:space="preserve"> for the audience to watch as they smile and talk of niceties whilst the </w:t>
      </w:r>
      <w:r w:rsidR="00D127FD" w:rsidRPr="00D90B63">
        <w:rPr>
          <w:rFonts w:ascii="Times New Roman" w:hAnsi="Times New Roman" w:cs="Times New Roman"/>
          <w:sz w:val="24"/>
          <w:szCs w:val="24"/>
          <w:shd w:val="clear" w:color="auto" w:fill="FFFFFF"/>
        </w:rPr>
        <w:t>dis</w:t>
      </w:r>
      <w:r w:rsidR="00F22F46">
        <w:rPr>
          <w:rFonts w:ascii="Times New Roman" w:hAnsi="Times New Roman" w:cs="Times New Roman"/>
          <w:sz w:val="24"/>
          <w:szCs w:val="24"/>
          <w:shd w:val="clear" w:color="auto" w:fill="FFFFFF"/>
        </w:rPr>
        <w:t>d</w:t>
      </w:r>
      <w:r w:rsidR="00D127FD" w:rsidRPr="00D90B63">
        <w:rPr>
          <w:rFonts w:ascii="Times New Roman" w:hAnsi="Times New Roman" w:cs="Times New Roman"/>
          <w:sz w:val="24"/>
          <w:szCs w:val="24"/>
          <w:shd w:val="clear" w:color="auto" w:fill="FFFFFF"/>
        </w:rPr>
        <w:t>ain</w:t>
      </w:r>
      <w:r w:rsidR="001D6467" w:rsidRPr="00D90B63">
        <w:rPr>
          <w:rFonts w:ascii="Times New Roman" w:hAnsi="Times New Roman" w:cs="Times New Roman"/>
          <w:sz w:val="24"/>
          <w:szCs w:val="24"/>
          <w:shd w:val="clear" w:color="auto" w:fill="FFFFFF"/>
        </w:rPr>
        <w:t xml:space="preserve"> that they have for one other blatantly shines through.</w:t>
      </w:r>
      <w:r w:rsidR="008C1049" w:rsidRPr="00D90B63">
        <w:rPr>
          <w:rFonts w:ascii="Times New Roman" w:hAnsi="Times New Roman" w:cs="Times New Roman"/>
          <w:sz w:val="24"/>
          <w:szCs w:val="24"/>
          <w:shd w:val="clear" w:color="auto" w:fill="FFFFFF"/>
        </w:rPr>
        <w:t xml:space="preserve"> Servilia mirrors Atia’s feign of being concerned about the state of the Republic and so she s</w:t>
      </w:r>
      <w:r w:rsidR="00EA7962" w:rsidRPr="00D90B63">
        <w:rPr>
          <w:rFonts w:ascii="Times New Roman" w:hAnsi="Times New Roman" w:cs="Times New Roman"/>
          <w:sz w:val="24"/>
          <w:szCs w:val="24"/>
          <w:shd w:val="clear" w:color="auto" w:fill="FFFFFF"/>
        </w:rPr>
        <w:t>pearhead</w:t>
      </w:r>
      <w:r w:rsidR="008C1049" w:rsidRPr="00D90B63">
        <w:rPr>
          <w:rFonts w:ascii="Times New Roman" w:hAnsi="Times New Roman" w:cs="Times New Roman"/>
          <w:sz w:val="24"/>
          <w:szCs w:val="24"/>
          <w:shd w:val="clear" w:color="auto" w:fill="FFFFFF"/>
        </w:rPr>
        <w:t>s t</w:t>
      </w:r>
      <w:r w:rsidR="00EA7962" w:rsidRPr="00D90B63">
        <w:rPr>
          <w:rFonts w:ascii="Times New Roman" w:hAnsi="Times New Roman" w:cs="Times New Roman"/>
          <w:sz w:val="24"/>
          <w:szCs w:val="24"/>
          <w:shd w:val="clear" w:color="auto" w:fill="FFFFFF"/>
        </w:rPr>
        <w:t>he plot to assassinate Caesar</w:t>
      </w:r>
      <w:r w:rsidR="008C1049" w:rsidRPr="00D90B63">
        <w:rPr>
          <w:rFonts w:ascii="Times New Roman" w:hAnsi="Times New Roman" w:cs="Times New Roman"/>
          <w:sz w:val="24"/>
          <w:szCs w:val="24"/>
          <w:shd w:val="clear" w:color="auto" w:fill="FFFFFF"/>
        </w:rPr>
        <w:t xml:space="preserve"> by influencing her son and other senators</w:t>
      </w:r>
      <w:r w:rsidR="00EA7962" w:rsidRPr="00D90B63">
        <w:rPr>
          <w:rFonts w:ascii="Times New Roman" w:hAnsi="Times New Roman" w:cs="Times New Roman"/>
          <w:sz w:val="24"/>
          <w:szCs w:val="24"/>
          <w:shd w:val="clear" w:color="auto" w:fill="FFFFFF"/>
        </w:rPr>
        <w:t xml:space="preserve">, which demonstrates the extent of </w:t>
      </w:r>
      <w:r w:rsidR="008C1049" w:rsidRPr="00D90B63">
        <w:rPr>
          <w:rFonts w:ascii="Times New Roman" w:hAnsi="Times New Roman" w:cs="Times New Roman"/>
          <w:sz w:val="24"/>
          <w:szCs w:val="24"/>
          <w:shd w:val="clear" w:color="auto" w:fill="FFFFFF"/>
        </w:rPr>
        <w:t xml:space="preserve">the </w:t>
      </w:r>
      <w:r w:rsidR="00EA7962" w:rsidRPr="00D90B63">
        <w:rPr>
          <w:rFonts w:ascii="Times New Roman" w:hAnsi="Times New Roman" w:cs="Times New Roman"/>
          <w:sz w:val="24"/>
          <w:szCs w:val="24"/>
          <w:shd w:val="clear" w:color="auto" w:fill="FFFFFF"/>
        </w:rPr>
        <w:t>influence that women have</w:t>
      </w:r>
      <w:r w:rsidR="00F76FA9" w:rsidRPr="00D90B63">
        <w:rPr>
          <w:rFonts w:ascii="Times New Roman" w:hAnsi="Times New Roman" w:cs="Times New Roman"/>
          <w:sz w:val="24"/>
          <w:szCs w:val="24"/>
          <w:shd w:val="clear" w:color="auto" w:fill="FFFFFF"/>
        </w:rPr>
        <w:t xml:space="preserve"> in the series as the role Servilia plays affects a major historical event, if not the most famous event in all of history.</w:t>
      </w:r>
      <w:r w:rsidR="00106664" w:rsidRPr="00D90B63">
        <w:rPr>
          <w:rFonts w:ascii="Times New Roman" w:hAnsi="Times New Roman" w:cs="Times New Roman"/>
          <w:sz w:val="24"/>
          <w:szCs w:val="24"/>
          <w:shd w:val="clear" w:color="auto" w:fill="FFFFFF"/>
        </w:rPr>
        <w:t xml:space="preserve"> Servilia wins the fight against Atia in the first season as she manipulates her daughter Octavia into aiding her with the plot, however</w:t>
      </w:r>
      <w:r w:rsidR="00F22F46">
        <w:rPr>
          <w:rFonts w:ascii="Times New Roman" w:hAnsi="Times New Roman" w:cs="Times New Roman"/>
          <w:sz w:val="24"/>
          <w:szCs w:val="24"/>
          <w:shd w:val="clear" w:color="auto" w:fill="FFFFFF"/>
        </w:rPr>
        <w:t>,</w:t>
      </w:r>
      <w:r w:rsidR="00106664" w:rsidRPr="00D90B63">
        <w:rPr>
          <w:rFonts w:ascii="Times New Roman" w:hAnsi="Times New Roman" w:cs="Times New Roman"/>
          <w:sz w:val="24"/>
          <w:szCs w:val="24"/>
          <w:shd w:val="clear" w:color="auto" w:fill="FFFFFF"/>
        </w:rPr>
        <w:t xml:space="preserve"> in the second season, her insanity unfolds as she kills herself</w:t>
      </w:r>
      <w:r w:rsidR="008C1049" w:rsidRPr="00D90B63">
        <w:rPr>
          <w:rFonts w:ascii="Times New Roman" w:hAnsi="Times New Roman" w:cs="Times New Roman"/>
          <w:sz w:val="24"/>
          <w:szCs w:val="24"/>
          <w:shd w:val="clear" w:color="auto" w:fill="FFFFFF"/>
        </w:rPr>
        <w:t xml:space="preserve"> </w:t>
      </w:r>
      <w:r w:rsidR="00723FF1" w:rsidRPr="00D90B63">
        <w:rPr>
          <w:rFonts w:ascii="Times New Roman" w:hAnsi="Times New Roman" w:cs="Times New Roman"/>
          <w:sz w:val="24"/>
          <w:szCs w:val="24"/>
          <w:shd w:val="clear" w:color="auto" w:fill="FFFFFF"/>
        </w:rPr>
        <w:t xml:space="preserve">in front of the house of Atia. The way Servilia acts like a sour and disgruntled juvenile makes it difficult for the audience to feel any sympathy for her character and at times </w:t>
      </w:r>
      <w:r w:rsidR="007821CB" w:rsidRPr="00D90B63">
        <w:rPr>
          <w:rFonts w:ascii="Times New Roman" w:hAnsi="Times New Roman" w:cs="Times New Roman"/>
          <w:sz w:val="24"/>
          <w:szCs w:val="24"/>
          <w:shd w:val="clear" w:color="auto" w:fill="FFFFFF"/>
        </w:rPr>
        <w:t>we cannot help in wishing to see her fail</w:t>
      </w:r>
      <w:r w:rsidR="005160CB" w:rsidRPr="00D90B63">
        <w:rPr>
          <w:rFonts w:ascii="Times New Roman" w:hAnsi="Times New Roman" w:cs="Times New Roman"/>
          <w:sz w:val="24"/>
          <w:szCs w:val="24"/>
          <w:shd w:val="clear" w:color="auto" w:fill="FFFFFF"/>
        </w:rPr>
        <w:t>. T</w:t>
      </w:r>
      <w:r w:rsidR="007821CB" w:rsidRPr="00D90B63">
        <w:rPr>
          <w:rFonts w:ascii="Times New Roman" w:hAnsi="Times New Roman" w:cs="Times New Roman"/>
          <w:sz w:val="24"/>
          <w:szCs w:val="24"/>
          <w:shd w:val="clear" w:color="auto" w:fill="FFFFFF"/>
        </w:rPr>
        <w:t>his may</w:t>
      </w:r>
      <w:r w:rsidR="00F22F46">
        <w:rPr>
          <w:rFonts w:ascii="Times New Roman" w:hAnsi="Times New Roman" w:cs="Times New Roman"/>
          <w:sz w:val="24"/>
          <w:szCs w:val="24"/>
          <w:shd w:val="clear" w:color="auto" w:fill="FFFFFF"/>
        </w:rPr>
        <w:t xml:space="preserve"> </w:t>
      </w:r>
      <w:r w:rsidR="007821CB" w:rsidRPr="00D90B63">
        <w:rPr>
          <w:rFonts w:ascii="Times New Roman" w:hAnsi="Times New Roman" w:cs="Times New Roman"/>
          <w:sz w:val="24"/>
          <w:szCs w:val="24"/>
          <w:shd w:val="clear" w:color="auto" w:fill="FFFFFF"/>
        </w:rPr>
        <w:t xml:space="preserve">be because the actress, Lindsay Duncan, does such a good job at making the audience feel </w:t>
      </w:r>
      <w:r w:rsidR="007821CB" w:rsidRPr="00D90B63">
        <w:rPr>
          <w:rFonts w:ascii="Times New Roman" w:hAnsi="Times New Roman" w:cs="Times New Roman"/>
          <w:sz w:val="24"/>
          <w:szCs w:val="24"/>
          <w:shd w:val="clear" w:color="auto" w:fill="FFFFFF"/>
        </w:rPr>
        <w:lastRenderedPageBreak/>
        <w:t xml:space="preserve">uncomfortable, especially when she is wrathfully instilling curses upon her enemies, giving us an eerie feeling to the </w:t>
      </w:r>
      <w:r w:rsidR="005160CB" w:rsidRPr="00D90B63">
        <w:rPr>
          <w:rFonts w:ascii="Times New Roman" w:hAnsi="Times New Roman" w:cs="Times New Roman"/>
          <w:sz w:val="24"/>
          <w:szCs w:val="24"/>
          <w:shd w:val="clear" w:color="auto" w:fill="FFFFFF"/>
        </w:rPr>
        <w:t>verge</w:t>
      </w:r>
      <w:r w:rsidR="007821CB" w:rsidRPr="00D90B63">
        <w:rPr>
          <w:rFonts w:ascii="Times New Roman" w:hAnsi="Times New Roman" w:cs="Times New Roman"/>
          <w:sz w:val="24"/>
          <w:szCs w:val="24"/>
          <w:shd w:val="clear" w:color="auto" w:fill="FFFFFF"/>
        </w:rPr>
        <w:t xml:space="preserve"> </w:t>
      </w:r>
      <w:r w:rsidR="005160CB" w:rsidRPr="00D90B63">
        <w:rPr>
          <w:rFonts w:ascii="Times New Roman" w:hAnsi="Times New Roman" w:cs="Times New Roman"/>
          <w:sz w:val="24"/>
          <w:szCs w:val="24"/>
          <w:shd w:val="clear" w:color="auto" w:fill="FFFFFF"/>
        </w:rPr>
        <w:t>of</w:t>
      </w:r>
      <w:r w:rsidR="007821CB" w:rsidRPr="00D90B63">
        <w:rPr>
          <w:rFonts w:ascii="Times New Roman" w:hAnsi="Times New Roman" w:cs="Times New Roman"/>
          <w:sz w:val="24"/>
          <w:szCs w:val="24"/>
          <w:shd w:val="clear" w:color="auto" w:fill="FFFFFF"/>
        </w:rPr>
        <w:t xml:space="preserve"> induc</w:t>
      </w:r>
      <w:r w:rsidR="005160CB" w:rsidRPr="00D90B63">
        <w:rPr>
          <w:rFonts w:ascii="Times New Roman" w:hAnsi="Times New Roman" w:cs="Times New Roman"/>
          <w:sz w:val="24"/>
          <w:szCs w:val="24"/>
          <w:shd w:val="clear" w:color="auto" w:fill="FFFFFF"/>
        </w:rPr>
        <w:t>ing</w:t>
      </w:r>
      <w:r w:rsidR="007821CB" w:rsidRPr="00D90B63">
        <w:rPr>
          <w:rFonts w:ascii="Times New Roman" w:hAnsi="Times New Roman" w:cs="Times New Roman"/>
          <w:sz w:val="24"/>
          <w:szCs w:val="24"/>
          <w:shd w:val="clear" w:color="auto" w:fill="FFFFFF"/>
        </w:rPr>
        <w:t xml:space="preserve"> fear.</w:t>
      </w:r>
      <w:r w:rsidR="00723FF1" w:rsidRPr="00D90B63">
        <w:rPr>
          <w:rFonts w:ascii="Times New Roman" w:hAnsi="Times New Roman" w:cs="Times New Roman"/>
          <w:sz w:val="24"/>
          <w:szCs w:val="24"/>
          <w:shd w:val="clear" w:color="auto" w:fill="FFFFFF"/>
        </w:rPr>
        <w:t xml:space="preserve"> </w:t>
      </w:r>
      <w:r w:rsidR="00F96727" w:rsidRPr="00D90B63">
        <w:rPr>
          <w:rFonts w:ascii="Times New Roman" w:hAnsi="Times New Roman" w:cs="Times New Roman"/>
          <w:sz w:val="24"/>
          <w:szCs w:val="24"/>
          <w:shd w:val="clear" w:color="auto" w:fill="FFFFFF"/>
        </w:rPr>
        <w:t>I</w:t>
      </w:r>
      <w:r w:rsidR="00B4511C" w:rsidRPr="00D90B63">
        <w:rPr>
          <w:rFonts w:ascii="Times New Roman" w:hAnsi="Times New Roman" w:cs="Times New Roman"/>
          <w:sz w:val="24"/>
          <w:szCs w:val="24"/>
          <w:shd w:val="clear" w:color="auto" w:fill="FFFFFF"/>
        </w:rPr>
        <w:t>ronically, the men that Servilia and Atia yearn for the approval and love of throughout the series,</w:t>
      </w:r>
      <w:r w:rsidR="00424D43" w:rsidRPr="00D90B63">
        <w:rPr>
          <w:rFonts w:ascii="Times New Roman" w:hAnsi="Times New Roman" w:cs="Times New Roman"/>
          <w:sz w:val="24"/>
          <w:szCs w:val="24"/>
          <w:shd w:val="clear" w:color="auto" w:fill="FFFFFF"/>
        </w:rPr>
        <w:t xml:space="preserve"> </w:t>
      </w:r>
      <w:proofErr w:type="gramStart"/>
      <w:r w:rsidR="00536B3A" w:rsidRPr="00D90B63">
        <w:rPr>
          <w:rFonts w:ascii="Times New Roman" w:hAnsi="Times New Roman" w:cs="Times New Roman"/>
          <w:sz w:val="24"/>
          <w:szCs w:val="24"/>
          <w:shd w:val="clear" w:color="auto" w:fill="FFFFFF"/>
        </w:rPr>
        <w:t>Caesar</w:t>
      </w:r>
      <w:proofErr w:type="gramEnd"/>
      <w:r w:rsidR="00424D43" w:rsidRPr="00D90B63">
        <w:rPr>
          <w:rFonts w:ascii="Times New Roman" w:hAnsi="Times New Roman" w:cs="Times New Roman"/>
          <w:sz w:val="24"/>
          <w:szCs w:val="24"/>
          <w:shd w:val="clear" w:color="auto" w:fill="FFFFFF"/>
        </w:rPr>
        <w:t xml:space="preserve"> and Anthony,</w:t>
      </w:r>
      <w:r w:rsidR="00B4511C" w:rsidRPr="00D90B63">
        <w:rPr>
          <w:rFonts w:ascii="Times New Roman" w:hAnsi="Times New Roman" w:cs="Times New Roman"/>
          <w:sz w:val="24"/>
          <w:szCs w:val="24"/>
          <w:shd w:val="clear" w:color="auto" w:fill="FFFFFF"/>
        </w:rPr>
        <w:t xml:space="preserve"> are both seduced by the only other leading female character, Cleopatra. On separate occasions, Cleopatra wins these two notorious individuals over with ease and whilst</w:t>
      </w:r>
      <w:r w:rsidR="00C90EF9" w:rsidRPr="00D90B63">
        <w:rPr>
          <w:rFonts w:ascii="Times New Roman" w:hAnsi="Times New Roman" w:cs="Times New Roman"/>
          <w:sz w:val="24"/>
          <w:szCs w:val="24"/>
          <w:shd w:val="clear" w:color="auto" w:fill="FFFFFF"/>
        </w:rPr>
        <w:t xml:space="preserve"> it is apparent that</w:t>
      </w:r>
      <w:r w:rsidR="00B4511C" w:rsidRPr="00D90B63">
        <w:rPr>
          <w:rFonts w:ascii="Times New Roman" w:hAnsi="Times New Roman" w:cs="Times New Roman"/>
          <w:sz w:val="24"/>
          <w:szCs w:val="24"/>
          <w:shd w:val="clear" w:color="auto" w:fill="FFFFFF"/>
        </w:rPr>
        <w:t xml:space="preserve"> she has a</w:t>
      </w:r>
      <w:r w:rsidR="00C90EF9" w:rsidRPr="00D90B63">
        <w:rPr>
          <w:rFonts w:ascii="Times New Roman" w:hAnsi="Times New Roman" w:cs="Times New Roman"/>
          <w:sz w:val="24"/>
          <w:szCs w:val="24"/>
          <w:shd w:val="clear" w:color="auto" w:fill="FFFFFF"/>
        </w:rPr>
        <w:t xml:space="preserve"> vast amount of political influence being the ruler of Egypt, it could be her exoticness which allures their attention towards her.</w:t>
      </w:r>
      <w:r w:rsidR="00321A05" w:rsidRPr="00D90B63">
        <w:rPr>
          <w:rFonts w:ascii="Times New Roman" w:hAnsi="Times New Roman" w:cs="Times New Roman"/>
          <w:sz w:val="24"/>
          <w:szCs w:val="24"/>
          <w:shd w:val="clear" w:color="auto" w:fill="FFFFFF"/>
        </w:rPr>
        <w:t xml:space="preserve"> Servilia did not play this big of a </w:t>
      </w:r>
      <w:proofErr w:type="gramStart"/>
      <w:r w:rsidR="00321A05" w:rsidRPr="00D90B63">
        <w:rPr>
          <w:rFonts w:ascii="Times New Roman" w:hAnsi="Times New Roman" w:cs="Times New Roman"/>
          <w:sz w:val="24"/>
          <w:szCs w:val="24"/>
          <w:shd w:val="clear" w:color="auto" w:fill="FFFFFF"/>
        </w:rPr>
        <w:t>role in reality, but</w:t>
      </w:r>
      <w:proofErr w:type="gramEnd"/>
      <w:r w:rsidR="00321A05" w:rsidRPr="00D90B63">
        <w:rPr>
          <w:rFonts w:ascii="Times New Roman" w:hAnsi="Times New Roman" w:cs="Times New Roman"/>
          <w:sz w:val="24"/>
          <w:szCs w:val="24"/>
          <w:shd w:val="clear" w:color="auto" w:fill="FFFFFF"/>
        </w:rPr>
        <w:t xml:space="preserve"> there are some comparisons that we can make to other famous Roman women who seem</w:t>
      </w:r>
      <w:r w:rsidR="002B5144" w:rsidRPr="00D90B63">
        <w:rPr>
          <w:rFonts w:ascii="Times New Roman" w:hAnsi="Times New Roman" w:cs="Times New Roman"/>
          <w:sz w:val="24"/>
          <w:szCs w:val="24"/>
          <w:shd w:val="clear" w:color="auto" w:fill="FFFFFF"/>
        </w:rPr>
        <w:t>ed</w:t>
      </w:r>
      <w:r w:rsidR="00321A05" w:rsidRPr="00D90B63">
        <w:rPr>
          <w:rFonts w:ascii="Times New Roman" w:hAnsi="Times New Roman" w:cs="Times New Roman"/>
          <w:sz w:val="24"/>
          <w:szCs w:val="24"/>
          <w:shd w:val="clear" w:color="auto" w:fill="FFFFFF"/>
        </w:rPr>
        <w:t xml:space="preserve"> to have a similar substantial impact to that of Servilia’s in </w:t>
      </w:r>
      <w:r w:rsidR="00321A05" w:rsidRPr="00D90B63">
        <w:rPr>
          <w:rFonts w:ascii="Times New Roman" w:hAnsi="Times New Roman" w:cs="Times New Roman"/>
          <w:i/>
          <w:iCs/>
          <w:sz w:val="24"/>
          <w:szCs w:val="24"/>
          <w:shd w:val="clear" w:color="auto" w:fill="FFFFFF"/>
        </w:rPr>
        <w:t>Rome</w:t>
      </w:r>
      <w:r w:rsidR="00321A05" w:rsidRPr="00D90B63">
        <w:rPr>
          <w:rFonts w:ascii="Times New Roman" w:hAnsi="Times New Roman" w:cs="Times New Roman"/>
          <w:sz w:val="24"/>
          <w:szCs w:val="24"/>
          <w:shd w:val="clear" w:color="auto" w:fill="FFFFFF"/>
        </w:rPr>
        <w:t>.</w:t>
      </w:r>
      <w:r w:rsidR="00723FF1" w:rsidRPr="00D90B63">
        <w:rPr>
          <w:rFonts w:ascii="Times New Roman" w:hAnsi="Times New Roman" w:cs="Times New Roman"/>
          <w:sz w:val="24"/>
          <w:szCs w:val="24"/>
          <w:shd w:val="clear" w:color="auto" w:fill="FFFFFF"/>
        </w:rPr>
        <w:t xml:space="preserve"> One example is Agrippina the Younger, the wife of </w:t>
      </w:r>
      <w:r w:rsidR="006135FD" w:rsidRPr="00D90B63">
        <w:rPr>
          <w:rFonts w:ascii="Times New Roman" w:hAnsi="Times New Roman" w:cs="Times New Roman"/>
          <w:sz w:val="24"/>
          <w:szCs w:val="24"/>
          <w:shd w:val="clear" w:color="auto" w:fill="FFFFFF"/>
        </w:rPr>
        <w:t xml:space="preserve">Emperor </w:t>
      </w:r>
      <w:r w:rsidR="00723FF1" w:rsidRPr="00D90B63">
        <w:rPr>
          <w:rFonts w:ascii="Times New Roman" w:hAnsi="Times New Roman" w:cs="Times New Roman"/>
          <w:sz w:val="24"/>
          <w:szCs w:val="24"/>
          <w:shd w:val="clear" w:color="auto" w:fill="FFFFFF"/>
        </w:rPr>
        <w:t>Claudius</w:t>
      </w:r>
      <w:r w:rsidR="006135FD" w:rsidRPr="00D90B63">
        <w:rPr>
          <w:rFonts w:ascii="Times New Roman" w:hAnsi="Times New Roman" w:cs="Times New Roman"/>
          <w:sz w:val="24"/>
          <w:szCs w:val="24"/>
          <w:shd w:val="clear" w:color="auto" w:fill="FFFFFF"/>
        </w:rPr>
        <w:t xml:space="preserve"> and </w:t>
      </w:r>
      <w:r w:rsidR="00F22F46">
        <w:rPr>
          <w:rFonts w:ascii="Times New Roman" w:hAnsi="Times New Roman" w:cs="Times New Roman"/>
          <w:sz w:val="24"/>
          <w:szCs w:val="24"/>
          <w:shd w:val="clear" w:color="auto" w:fill="FFFFFF"/>
        </w:rPr>
        <w:t>m</w:t>
      </w:r>
      <w:r w:rsidR="006135FD" w:rsidRPr="00D90B63">
        <w:rPr>
          <w:rFonts w:ascii="Times New Roman" w:hAnsi="Times New Roman" w:cs="Times New Roman"/>
          <w:sz w:val="24"/>
          <w:szCs w:val="24"/>
          <w:shd w:val="clear" w:color="auto" w:fill="FFFFFF"/>
        </w:rPr>
        <w:t>other of Emperor Nero,</w:t>
      </w:r>
      <w:r w:rsidR="007F2952" w:rsidRPr="00D90B63">
        <w:rPr>
          <w:rFonts w:ascii="Times New Roman" w:hAnsi="Times New Roman" w:cs="Times New Roman"/>
          <w:sz w:val="24"/>
          <w:szCs w:val="24"/>
          <w:shd w:val="clear" w:color="auto" w:fill="FFFFFF"/>
        </w:rPr>
        <w:t xml:space="preserve"> who was allegedly responsible for the death of her husband Claudius, having him poisoned with mushrooms.</w:t>
      </w:r>
      <w:r w:rsidR="006135FD" w:rsidRPr="00D90B63">
        <w:rPr>
          <w:rStyle w:val="FootnoteReference"/>
          <w:rFonts w:ascii="Times New Roman" w:hAnsi="Times New Roman" w:cs="Times New Roman"/>
          <w:sz w:val="24"/>
          <w:szCs w:val="24"/>
          <w:shd w:val="clear" w:color="auto" w:fill="FFFFFF"/>
        </w:rPr>
        <w:footnoteReference w:id="74"/>
      </w:r>
      <w:r w:rsidR="006E36BF" w:rsidRPr="00D90B63">
        <w:rPr>
          <w:rFonts w:ascii="Times New Roman" w:hAnsi="Times New Roman" w:cs="Times New Roman"/>
          <w:sz w:val="24"/>
          <w:szCs w:val="24"/>
          <w:shd w:val="clear" w:color="auto" w:fill="FFFFFF"/>
        </w:rPr>
        <w:t xml:space="preserve"> Although this is just an allegation, it is true that she also attained a great amount of power and influence over her son in his first year as Emperor, having all the powers of an Emperor and appearing on coins alongside Nero as a ‘co-ruler’ of Rome. </w:t>
      </w:r>
      <w:r w:rsidR="00642ECA" w:rsidRPr="00D90B63">
        <w:rPr>
          <w:rFonts w:ascii="Times New Roman" w:hAnsi="Times New Roman" w:cs="Times New Roman"/>
          <w:sz w:val="24"/>
          <w:szCs w:val="24"/>
          <w:shd w:val="clear" w:color="auto" w:fill="FFFFFF"/>
        </w:rPr>
        <w:t xml:space="preserve"> </w:t>
      </w:r>
      <w:r w:rsidR="00642ECA" w:rsidRPr="00D90B63">
        <w:rPr>
          <w:rFonts w:ascii="Times New Roman" w:hAnsi="Times New Roman" w:cs="Times New Roman"/>
          <w:sz w:val="24"/>
          <w:szCs w:val="24"/>
          <w:shd w:val="clear" w:color="auto" w:fill="FFFFFF"/>
        </w:rPr>
        <w:tab/>
      </w:r>
      <w:r w:rsidR="00642ECA" w:rsidRPr="00D90B63">
        <w:rPr>
          <w:rFonts w:ascii="Times New Roman" w:hAnsi="Times New Roman" w:cs="Times New Roman"/>
          <w:sz w:val="24"/>
          <w:szCs w:val="24"/>
          <w:shd w:val="clear" w:color="auto" w:fill="FFFFFF"/>
        </w:rPr>
        <w:tab/>
        <w:t xml:space="preserve">Ragalie gives an alternative view of the presentation of women in </w:t>
      </w:r>
      <w:r w:rsidR="00642ECA" w:rsidRPr="00D90B63">
        <w:rPr>
          <w:rFonts w:ascii="Times New Roman" w:hAnsi="Times New Roman" w:cs="Times New Roman"/>
          <w:i/>
          <w:iCs/>
          <w:sz w:val="24"/>
          <w:szCs w:val="24"/>
          <w:shd w:val="clear" w:color="auto" w:fill="FFFFFF"/>
        </w:rPr>
        <w:t xml:space="preserve">Rome </w:t>
      </w:r>
      <w:r w:rsidR="00642ECA" w:rsidRPr="00D90B63">
        <w:rPr>
          <w:rFonts w:ascii="Times New Roman" w:hAnsi="Times New Roman" w:cs="Times New Roman"/>
          <w:sz w:val="24"/>
          <w:szCs w:val="24"/>
          <w:shd w:val="clear" w:color="auto" w:fill="FFFFFF"/>
        </w:rPr>
        <w:t xml:space="preserve">claiming that Atia and Servilia are </w:t>
      </w:r>
      <w:r w:rsidR="00D65408" w:rsidRPr="00D90B63">
        <w:rPr>
          <w:rFonts w:ascii="Times New Roman" w:hAnsi="Times New Roman" w:cs="Times New Roman"/>
          <w:sz w:val="24"/>
          <w:szCs w:val="24"/>
          <w:shd w:val="clear" w:color="auto" w:fill="FFFFFF"/>
        </w:rPr>
        <w:t>typical representations of how upper</w:t>
      </w:r>
      <w:r w:rsidR="00F22F46">
        <w:rPr>
          <w:rFonts w:ascii="Times New Roman" w:hAnsi="Times New Roman" w:cs="Times New Roman"/>
          <w:sz w:val="24"/>
          <w:szCs w:val="24"/>
          <w:shd w:val="clear" w:color="auto" w:fill="FFFFFF"/>
        </w:rPr>
        <w:t>-</w:t>
      </w:r>
      <w:r w:rsidR="00D65408" w:rsidRPr="00D90B63">
        <w:rPr>
          <w:rFonts w:ascii="Times New Roman" w:hAnsi="Times New Roman" w:cs="Times New Roman"/>
          <w:sz w:val="24"/>
          <w:szCs w:val="24"/>
          <w:shd w:val="clear" w:color="auto" w:fill="FFFFFF"/>
        </w:rPr>
        <w:t>class women of Rome play the role of a ‘malicious and oversexed bitch’, which ‘comes from the Roman literary tradition in which the female body is a metaphor for the empire.’</w:t>
      </w:r>
      <w:r w:rsidR="00D65408" w:rsidRPr="00D90B63">
        <w:rPr>
          <w:rStyle w:val="FootnoteReference"/>
          <w:rFonts w:ascii="Times New Roman" w:hAnsi="Times New Roman" w:cs="Times New Roman"/>
          <w:sz w:val="24"/>
          <w:szCs w:val="24"/>
        </w:rPr>
        <w:t xml:space="preserve"> </w:t>
      </w:r>
      <w:r w:rsidR="00D65408" w:rsidRPr="00D90B63">
        <w:rPr>
          <w:rStyle w:val="FootnoteReference"/>
          <w:rFonts w:ascii="Times New Roman" w:hAnsi="Times New Roman" w:cs="Times New Roman"/>
          <w:sz w:val="24"/>
          <w:szCs w:val="24"/>
        </w:rPr>
        <w:footnoteReference w:id="75"/>
      </w:r>
      <w:r w:rsidR="00D65408" w:rsidRPr="00D90B63">
        <w:rPr>
          <w:rFonts w:ascii="Times New Roman" w:hAnsi="Times New Roman" w:cs="Times New Roman"/>
          <w:sz w:val="24"/>
          <w:szCs w:val="24"/>
        </w:rPr>
        <w:t xml:space="preserve"> Implying that the licentious behaviour of these women is an embodiment of how corrupt the Roman political system became. Ragalie believes that the fact that there is minimal information about these female figures meant that: ‘HBO embraced this past tradition, as have many previous films.’</w:t>
      </w:r>
      <w:r w:rsidR="00D65408" w:rsidRPr="00D90B63">
        <w:rPr>
          <w:rStyle w:val="FootnoteReference"/>
          <w:rFonts w:ascii="Times New Roman" w:hAnsi="Times New Roman" w:cs="Times New Roman"/>
          <w:sz w:val="24"/>
          <w:szCs w:val="24"/>
        </w:rPr>
        <w:footnoteReference w:id="76"/>
      </w:r>
      <w:r w:rsidR="00D65408" w:rsidRPr="00D90B63">
        <w:rPr>
          <w:rFonts w:ascii="Times New Roman" w:hAnsi="Times New Roman" w:cs="Times New Roman"/>
          <w:sz w:val="24"/>
          <w:szCs w:val="24"/>
        </w:rPr>
        <w:t xml:space="preserve"> </w:t>
      </w:r>
      <w:r w:rsidR="00875325" w:rsidRPr="00D90B63">
        <w:rPr>
          <w:rFonts w:ascii="Times New Roman" w:hAnsi="Times New Roman" w:cs="Times New Roman"/>
          <w:sz w:val="24"/>
          <w:szCs w:val="24"/>
        </w:rPr>
        <w:t>She reinforces my previous arguments by adding that: ‘t</w:t>
      </w:r>
      <w:r w:rsidR="00426F54" w:rsidRPr="00D90B63">
        <w:rPr>
          <w:rFonts w:ascii="Times New Roman" w:hAnsi="Times New Roman" w:cs="Times New Roman"/>
          <w:sz w:val="24"/>
          <w:szCs w:val="24"/>
        </w:rPr>
        <w:t>he characters they play are more than just sex symbols. Instead</w:t>
      </w:r>
      <w:r w:rsidR="00F22F46">
        <w:rPr>
          <w:rFonts w:ascii="Times New Roman" w:hAnsi="Times New Roman" w:cs="Times New Roman"/>
          <w:sz w:val="24"/>
          <w:szCs w:val="24"/>
        </w:rPr>
        <w:t>,</w:t>
      </w:r>
      <w:r w:rsidR="00426F54" w:rsidRPr="00D90B63">
        <w:rPr>
          <w:rFonts w:ascii="Times New Roman" w:hAnsi="Times New Roman" w:cs="Times New Roman"/>
          <w:sz w:val="24"/>
          <w:szCs w:val="24"/>
        </w:rPr>
        <w:t xml:space="preserve"> each is endowed with a distinct personality and the agency to influence </w:t>
      </w:r>
      <w:r w:rsidR="00426F54" w:rsidRPr="00D90B63">
        <w:rPr>
          <w:rFonts w:ascii="Times New Roman" w:hAnsi="Times New Roman" w:cs="Times New Roman"/>
          <w:sz w:val="24"/>
          <w:szCs w:val="24"/>
        </w:rPr>
        <w:lastRenderedPageBreak/>
        <w:t>history.’</w:t>
      </w:r>
      <w:r w:rsidR="00426F54" w:rsidRPr="00D90B63">
        <w:rPr>
          <w:rStyle w:val="FootnoteReference"/>
          <w:rFonts w:ascii="Times New Roman" w:hAnsi="Times New Roman" w:cs="Times New Roman"/>
          <w:sz w:val="24"/>
          <w:szCs w:val="24"/>
        </w:rPr>
        <w:footnoteReference w:id="77"/>
      </w:r>
      <w:r w:rsidR="00875325" w:rsidRPr="00D90B63">
        <w:rPr>
          <w:rFonts w:ascii="Times New Roman" w:hAnsi="Times New Roman" w:cs="Times New Roman"/>
          <w:sz w:val="24"/>
          <w:szCs w:val="24"/>
        </w:rPr>
        <w:t xml:space="preserve"> This statement is unquestionable and it again reveals the empowerment that the series provides women, giving them the ability to change the course of events dramatically as it was a plausible occurrence in reality. </w:t>
      </w:r>
      <w:r w:rsidR="00D81924" w:rsidRPr="00D90B63">
        <w:rPr>
          <w:rFonts w:ascii="Times New Roman" w:hAnsi="Times New Roman" w:cs="Times New Roman"/>
          <w:sz w:val="24"/>
          <w:szCs w:val="24"/>
        </w:rPr>
        <w:t>Unfortunately, the lower class women of the show do not get the same attention as the vein, ‘sexed up’ upper</w:t>
      </w:r>
      <w:r w:rsidR="00F22F46">
        <w:rPr>
          <w:rFonts w:ascii="Times New Roman" w:hAnsi="Times New Roman" w:cs="Times New Roman"/>
          <w:sz w:val="24"/>
          <w:szCs w:val="24"/>
        </w:rPr>
        <w:t>-</w:t>
      </w:r>
      <w:r w:rsidR="00D81924" w:rsidRPr="00D90B63">
        <w:rPr>
          <w:rFonts w:ascii="Times New Roman" w:hAnsi="Times New Roman" w:cs="Times New Roman"/>
          <w:sz w:val="24"/>
          <w:szCs w:val="24"/>
        </w:rPr>
        <w:t xml:space="preserve">class women do, therefore </w:t>
      </w:r>
      <w:r w:rsidR="00D81924" w:rsidRPr="00D90B63">
        <w:rPr>
          <w:rFonts w:ascii="Times New Roman" w:hAnsi="Times New Roman" w:cs="Times New Roman"/>
          <w:i/>
          <w:iCs/>
          <w:sz w:val="24"/>
          <w:szCs w:val="24"/>
        </w:rPr>
        <w:t xml:space="preserve">Rome </w:t>
      </w:r>
      <w:r w:rsidR="00D81924" w:rsidRPr="00D90B63">
        <w:rPr>
          <w:rFonts w:ascii="Times New Roman" w:hAnsi="Times New Roman" w:cs="Times New Roman"/>
          <w:sz w:val="24"/>
          <w:szCs w:val="24"/>
        </w:rPr>
        <w:t>tries to present them</w:t>
      </w:r>
      <w:r w:rsidR="007304FD" w:rsidRPr="00D90B63">
        <w:rPr>
          <w:rFonts w:ascii="Times New Roman" w:hAnsi="Times New Roman" w:cs="Times New Roman"/>
          <w:sz w:val="24"/>
          <w:szCs w:val="24"/>
        </w:rPr>
        <w:t xml:space="preserve"> in contrast with the elite women, depicted as moralising and respectable with insinuations of idealistic Christian values which allows a western audience to relate to them</w:t>
      </w:r>
      <w:r w:rsidR="002A175B" w:rsidRPr="00D90B63">
        <w:rPr>
          <w:rFonts w:ascii="Times New Roman" w:hAnsi="Times New Roman" w:cs="Times New Roman"/>
          <w:sz w:val="24"/>
          <w:szCs w:val="24"/>
        </w:rPr>
        <w:t xml:space="preserve"> </w:t>
      </w:r>
      <w:r w:rsidR="00575121" w:rsidRPr="00D90B63">
        <w:rPr>
          <w:rFonts w:ascii="Times New Roman" w:hAnsi="Times New Roman" w:cs="Times New Roman"/>
          <w:sz w:val="24"/>
          <w:szCs w:val="24"/>
        </w:rPr>
        <w:t xml:space="preserve">even </w:t>
      </w:r>
      <w:r w:rsidR="007304FD" w:rsidRPr="00D90B63">
        <w:rPr>
          <w:rFonts w:ascii="Times New Roman" w:hAnsi="Times New Roman" w:cs="Times New Roman"/>
          <w:sz w:val="24"/>
          <w:szCs w:val="24"/>
        </w:rPr>
        <w:t>more.</w:t>
      </w:r>
    </w:p>
    <w:p w14:paraId="3EF70D58" w14:textId="2FB56D94" w:rsidR="00300334" w:rsidRPr="00D90B63" w:rsidRDefault="004C5238" w:rsidP="00FF4BB1">
      <w:pPr>
        <w:spacing w:line="480" w:lineRule="auto"/>
        <w:rPr>
          <w:rFonts w:ascii="Times New Roman" w:hAnsi="Times New Roman" w:cs="Times New Roman"/>
          <w:sz w:val="24"/>
          <w:szCs w:val="24"/>
          <w:u w:val="single"/>
        </w:rPr>
      </w:pPr>
      <w:r w:rsidRPr="00D90B63">
        <w:rPr>
          <w:rFonts w:ascii="Times New Roman" w:hAnsi="Times New Roman" w:cs="Times New Roman"/>
          <w:sz w:val="24"/>
          <w:szCs w:val="24"/>
          <w:u w:val="single"/>
        </w:rPr>
        <w:t>Conclusion</w:t>
      </w:r>
    </w:p>
    <w:p w14:paraId="444BDBC5" w14:textId="393E85D3" w:rsidR="00300334" w:rsidRPr="00D90B63" w:rsidRDefault="0052335F" w:rsidP="00FF4BB1">
      <w:pPr>
        <w:spacing w:line="480" w:lineRule="auto"/>
        <w:rPr>
          <w:rFonts w:ascii="Times New Roman" w:hAnsi="Times New Roman" w:cs="Times New Roman"/>
          <w:sz w:val="24"/>
          <w:szCs w:val="24"/>
          <w:u w:val="single"/>
        </w:rPr>
      </w:pPr>
      <w:r w:rsidRPr="00D90B63">
        <w:rPr>
          <w:rFonts w:ascii="Times New Roman" w:hAnsi="Times New Roman" w:cs="Times New Roman"/>
          <w:sz w:val="24"/>
          <w:szCs w:val="24"/>
        </w:rPr>
        <w:tab/>
        <w:t xml:space="preserve">Throughout this dissertation, we have covered </w:t>
      </w:r>
      <w:r w:rsidR="002A175B" w:rsidRPr="00D90B63">
        <w:rPr>
          <w:rFonts w:ascii="Times New Roman" w:hAnsi="Times New Roman" w:cs="Times New Roman"/>
          <w:sz w:val="24"/>
          <w:szCs w:val="24"/>
        </w:rPr>
        <w:t>three</w:t>
      </w:r>
      <w:r w:rsidRPr="00D90B63">
        <w:rPr>
          <w:rFonts w:ascii="Times New Roman" w:hAnsi="Times New Roman" w:cs="Times New Roman"/>
          <w:sz w:val="24"/>
          <w:szCs w:val="24"/>
        </w:rPr>
        <w:t xml:space="preserve"> important factors</w:t>
      </w:r>
      <w:r w:rsidR="002A175B" w:rsidRPr="00D90B63">
        <w:rPr>
          <w:rFonts w:ascii="Times New Roman" w:hAnsi="Times New Roman" w:cs="Times New Roman"/>
          <w:sz w:val="24"/>
          <w:szCs w:val="24"/>
        </w:rPr>
        <w:t xml:space="preserve"> that are crucial to answering my question and proving the importance of </w:t>
      </w:r>
      <w:r w:rsidR="002A175B" w:rsidRPr="00D90B63">
        <w:rPr>
          <w:rFonts w:ascii="Times New Roman" w:hAnsi="Times New Roman" w:cs="Times New Roman"/>
          <w:i/>
          <w:iCs/>
          <w:sz w:val="24"/>
          <w:szCs w:val="24"/>
        </w:rPr>
        <w:t xml:space="preserve">Rome </w:t>
      </w:r>
      <w:r w:rsidR="002A175B" w:rsidRPr="00D90B63">
        <w:rPr>
          <w:rFonts w:ascii="Times New Roman" w:hAnsi="Times New Roman" w:cs="Times New Roman"/>
          <w:sz w:val="24"/>
          <w:szCs w:val="24"/>
        </w:rPr>
        <w:t>in the world of Classics and the entertainment industry</w:t>
      </w:r>
      <w:r w:rsidRPr="00D90B63">
        <w:rPr>
          <w:rFonts w:ascii="Times New Roman" w:hAnsi="Times New Roman" w:cs="Times New Roman"/>
          <w:sz w:val="24"/>
          <w:szCs w:val="24"/>
        </w:rPr>
        <w:t>. Firstly, the issue that historical events should</w:t>
      </w:r>
      <w:r w:rsidR="0000770C" w:rsidRPr="00D90B63">
        <w:rPr>
          <w:rFonts w:ascii="Times New Roman" w:hAnsi="Times New Roman" w:cs="Times New Roman"/>
          <w:sz w:val="24"/>
          <w:szCs w:val="24"/>
        </w:rPr>
        <w:t xml:space="preserve"> not be interweaved with on-screen entertainment has been proven wrong as it has been made apparent that features of ancient historiography are reflective </w:t>
      </w:r>
      <w:r w:rsidR="00717C91" w:rsidRPr="00D90B63">
        <w:rPr>
          <w:rFonts w:ascii="Times New Roman" w:hAnsi="Times New Roman" w:cs="Times New Roman"/>
          <w:sz w:val="24"/>
          <w:szCs w:val="24"/>
        </w:rPr>
        <w:t>within</w:t>
      </w:r>
      <w:r w:rsidR="0000770C" w:rsidRPr="00D90B63">
        <w:rPr>
          <w:rFonts w:ascii="Times New Roman" w:hAnsi="Times New Roman" w:cs="Times New Roman"/>
          <w:sz w:val="24"/>
          <w:szCs w:val="24"/>
        </w:rPr>
        <w:t xml:space="preserve"> the writing</w:t>
      </w:r>
      <w:r w:rsidR="00876BD0" w:rsidRPr="00D90B63">
        <w:rPr>
          <w:rFonts w:ascii="Times New Roman" w:hAnsi="Times New Roman" w:cs="Times New Roman"/>
          <w:sz w:val="24"/>
          <w:szCs w:val="24"/>
        </w:rPr>
        <w:t xml:space="preserve"> of</w:t>
      </w:r>
      <w:r w:rsidR="0000770C" w:rsidRPr="00D90B63">
        <w:rPr>
          <w:rFonts w:ascii="Times New Roman" w:hAnsi="Times New Roman" w:cs="Times New Roman"/>
          <w:sz w:val="24"/>
          <w:szCs w:val="24"/>
        </w:rPr>
        <w:t xml:space="preserve"> </w:t>
      </w:r>
      <w:r w:rsidR="0000770C" w:rsidRPr="00D90B63">
        <w:rPr>
          <w:rFonts w:ascii="Times New Roman" w:hAnsi="Times New Roman" w:cs="Times New Roman"/>
          <w:i/>
          <w:iCs/>
          <w:sz w:val="24"/>
          <w:szCs w:val="24"/>
        </w:rPr>
        <w:t>Rome</w:t>
      </w:r>
      <w:r w:rsidR="00717C91" w:rsidRPr="00D90B63">
        <w:rPr>
          <w:rFonts w:ascii="Times New Roman" w:hAnsi="Times New Roman" w:cs="Times New Roman"/>
          <w:i/>
          <w:iCs/>
          <w:sz w:val="24"/>
          <w:szCs w:val="24"/>
        </w:rPr>
        <w:t>’</w:t>
      </w:r>
      <w:r w:rsidR="00717C91" w:rsidRPr="00D90B63">
        <w:rPr>
          <w:rFonts w:ascii="Times New Roman" w:hAnsi="Times New Roman" w:cs="Times New Roman"/>
          <w:sz w:val="24"/>
          <w:szCs w:val="24"/>
        </w:rPr>
        <w:t>s script</w:t>
      </w:r>
      <w:r w:rsidR="0000770C" w:rsidRPr="00D90B63">
        <w:rPr>
          <w:rFonts w:ascii="Times New Roman" w:hAnsi="Times New Roman" w:cs="Times New Roman"/>
          <w:sz w:val="24"/>
          <w:szCs w:val="24"/>
        </w:rPr>
        <w:t>.</w:t>
      </w:r>
      <w:r w:rsidR="00876BD0" w:rsidRPr="00D90B63">
        <w:rPr>
          <w:rFonts w:ascii="Times New Roman" w:hAnsi="Times New Roman" w:cs="Times New Roman"/>
          <w:sz w:val="24"/>
          <w:szCs w:val="24"/>
        </w:rPr>
        <w:t xml:space="preserve"> This is because of the countless times that we see ancient historians using methods in their writing which involve the changing of certain events, adding fabricated dialogue, speeches and digressions and</w:t>
      </w:r>
      <w:r w:rsidR="003D1E86" w:rsidRPr="00D90B63">
        <w:rPr>
          <w:rFonts w:ascii="Times New Roman" w:hAnsi="Times New Roman" w:cs="Times New Roman"/>
          <w:sz w:val="24"/>
          <w:szCs w:val="24"/>
        </w:rPr>
        <w:t xml:space="preserve"> also</w:t>
      </w:r>
      <w:r w:rsidR="00876BD0" w:rsidRPr="00D90B63">
        <w:rPr>
          <w:rFonts w:ascii="Times New Roman" w:hAnsi="Times New Roman" w:cs="Times New Roman"/>
          <w:sz w:val="24"/>
          <w:szCs w:val="24"/>
        </w:rPr>
        <w:t xml:space="preserve"> conveniently filling in the gaps</w:t>
      </w:r>
      <w:r w:rsidR="003D1E86" w:rsidRPr="00D90B63">
        <w:rPr>
          <w:rFonts w:ascii="Times New Roman" w:hAnsi="Times New Roman" w:cs="Times New Roman"/>
          <w:sz w:val="24"/>
          <w:szCs w:val="24"/>
        </w:rPr>
        <w:t xml:space="preserve"> of stories</w:t>
      </w:r>
      <w:r w:rsidR="00876BD0" w:rsidRPr="00D90B63">
        <w:rPr>
          <w:rFonts w:ascii="Times New Roman" w:hAnsi="Times New Roman" w:cs="Times New Roman"/>
          <w:sz w:val="24"/>
          <w:szCs w:val="24"/>
        </w:rPr>
        <w:t xml:space="preserve"> where they are m</w:t>
      </w:r>
      <w:r w:rsidR="003D1E86" w:rsidRPr="00D90B63">
        <w:rPr>
          <w:rFonts w:ascii="Times New Roman" w:hAnsi="Times New Roman" w:cs="Times New Roman"/>
          <w:sz w:val="24"/>
          <w:szCs w:val="24"/>
        </w:rPr>
        <w:t>issing information or there is a plausible implementation that could be made; all</w:t>
      </w:r>
      <w:r w:rsidR="00876BD0" w:rsidRPr="00D90B63">
        <w:rPr>
          <w:rFonts w:ascii="Times New Roman" w:hAnsi="Times New Roman" w:cs="Times New Roman"/>
          <w:sz w:val="24"/>
          <w:szCs w:val="24"/>
        </w:rPr>
        <w:t xml:space="preserve"> to make </w:t>
      </w:r>
      <w:r w:rsidR="003D1E86" w:rsidRPr="00D90B63">
        <w:rPr>
          <w:rFonts w:ascii="Times New Roman" w:hAnsi="Times New Roman" w:cs="Times New Roman"/>
          <w:sz w:val="24"/>
          <w:szCs w:val="24"/>
        </w:rPr>
        <w:t>their books a</w:t>
      </w:r>
      <w:r w:rsidR="00876BD0" w:rsidRPr="00D90B63">
        <w:rPr>
          <w:rFonts w:ascii="Times New Roman" w:hAnsi="Times New Roman" w:cs="Times New Roman"/>
          <w:sz w:val="24"/>
          <w:szCs w:val="24"/>
        </w:rPr>
        <w:t xml:space="preserve"> more compelling </w:t>
      </w:r>
      <w:r w:rsidR="003D1E86" w:rsidRPr="00D90B63">
        <w:rPr>
          <w:rFonts w:ascii="Times New Roman" w:hAnsi="Times New Roman" w:cs="Times New Roman"/>
          <w:sz w:val="24"/>
          <w:szCs w:val="24"/>
        </w:rPr>
        <w:t xml:space="preserve">experience </w:t>
      </w:r>
      <w:r w:rsidR="00876BD0" w:rsidRPr="00D90B63">
        <w:rPr>
          <w:rFonts w:ascii="Times New Roman" w:hAnsi="Times New Roman" w:cs="Times New Roman"/>
          <w:sz w:val="24"/>
          <w:szCs w:val="24"/>
        </w:rPr>
        <w:t>for the readers</w:t>
      </w:r>
      <w:r w:rsidR="003D1E86" w:rsidRPr="00D90B63">
        <w:rPr>
          <w:rFonts w:ascii="Times New Roman" w:hAnsi="Times New Roman" w:cs="Times New Roman"/>
          <w:sz w:val="24"/>
          <w:szCs w:val="24"/>
        </w:rPr>
        <w:t xml:space="preserve">. The writers of the show </w:t>
      </w:r>
      <w:r w:rsidR="00CA15F6" w:rsidRPr="00D90B63">
        <w:rPr>
          <w:rFonts w:ascii="Times New Roman" w:hAnsi="Times New Roman" w:cs="Times New Roman"/>
          <w:sz w:val="24"/>
          <w:szCs w:val="24"/>
        </w:rPr>
        <w:t>do</w:t>
      </w:r>
      <w:r w:rsidR="00071E5D" w:rsidRPr="00D90B63">
        <w:rPr>
          <w:rFonts w:ascii="Times New Roman" w:hAnsi="Times New Roman" w:cs="Times New Roman"/>
          <w:sz w:val="24"/>
          <w:szCs w:val="24"/>
        </w:rPr>
        <w:t xml:space="preserve"> the</w:t>
      </w:r>
      <w:r w:rsidR="00CA15F6" w:rsidRPr="00D90B63">
        <w:rPr>
          <w:rFonts w:ascii="Times New Roman" w:hAnsi="Times New Roman" w:cs="Times New Roman"/>
          <w:sz w:val="24"/>
          <w:szCs w:val="24"/>
        </w:rPr>
        <w:t xml:space="preserve"> same thing </w:t>
      </w:r>
      <w:r w:rsidR="00F22F46">
        <w:rPr>
          <w:rFonts w:ascii="Times New Roman" w:hAnsi="Times New Roman" w:cs="Times New Roman"/>
          <w:sz w:val="24"/>
          <w:szCs w:val="24"/>
        </w:rPr>
        <w:t>as</w:t>
      </w:r>
      <w:r w:rsidR="00CA15F6" w:rsidRPr="00D90B63">
        <w:rPr>
          <w:rFonts w:ascii="Times New Roman" w:hAnsi="Times New Roman" w:cs="Times New Roman"/>
          <w:sz w:val="24"/>
          <w:szCs w:val="24"/>
        </w:rPr>
        <w:t xml:space="preserve"> this by creating dialogue for the characters and engrossing storylines encased </w:t>
      </w:r>
      <w:r w:rsidR="00071E5D" w:rsidRPr="00D90B63">
        <w:rPr>
          <w:rFonts w:ascii="Times New Roman" w:hAnsi="Times New Roman" w:cs="Times New Roman"/>
          <w:sz w:val="24"/>
          <w:szCs w:val="24"/>
        </w:rPr>
        <w:t>with</w:t>
      </w:r>
      <w:r w:rsidR="00CA15F6" w:rsidRPr="00D90B63">
        <w:rPr>
          <w:rFonts w:ascii="Times New Roman" w:hAnsi="Times New Roman" w:cs="Times New Roman"/>
          <w:sz w:val="24"/>
          <w:szCs w:val="24"/>
        </w:rPr>
        <w:t>in the actual historical events which play out.</w:t>
      </w:r>
      <w:r w:rsidR="00071E5D" w:rsidRPr="00D90B63">
        <w:rPr>
          <w:rFonts w:ascii="Times New Roman" w:hAnsi="Times New Roman" w:cs="Times New Roman"/>
          <w:sz w:val="24"/>
          <w:szCs w:val="24"/>
        </w:rPr>
        <w:t xml:space="preserve"> </w:t>
      </w:r>
      <w:r w:rsidR="004A5D2C" w:rsidRPr="00D90B63">
        <w:rPr>
          <w:rFonts w:ascii="Times New Roman" w:hAnsi="Times New Roman" w:cs="Times New Roman"/>
          <w:sz w:val="24"/>
          <w:szCs w:val="24"/>
        </w:rPr>
        <w:t xml:space="preserve">This is important because whilst the ancient authors attempt to sell their embellishments of facts as true events of history, the creators of </w:t>
      </w:r>
      <w:r w:rsidR="004A5D2C" w:rsidRPr="00D90B63">
        <w:rPr>
          <w:rFonts w:ascii="Times New Roman" w:hAnsi="Times New Roman" w:cs="Times New Roman"/>
          <w:i/>
          <w:iCs/>
          <w:sz w:val="24"/>
          <w:szCs w:val="24"/>
        </w:rPr>
        <w:t xml:space="preserve">Rome </w:t>
      </w:r>
      <w:r w:rsidR="004A5D2C" w:rsidRPr="00D90B63">
        <w:rPr>
          <w:rFonts w:ascii="Times New Roman" w:hAnsi="Times New Roman" w:cs="Times New Roman"/>
          <w:sz w:val="24"/>
          <w:szCs w:val="24"/>
        </w:rPr>
        <w:t>are not, yet they still provide a captivating experience with a reasonable amount of historical accuracy and it is not difficult</w:t>
      </w:r>
      <w:r w:rsidR="00F05C8E" w:rsidRPr="00D90B63">
        <w:rPr>
          <w:rFonts w:ascii="Times New Roman" w:hAnsi="Times New Roman" w:cs="Times New Roman"/>
          <w:sz w:val="24"/>
          <w:szCs w:val="24"/>
        </w:rPr>
        <w:t xml:space="preserve"> for us</w:t>
      </w:r>
      <w:r w:rsidR="004A5D2C" w:rsidRPr="00D90B63">
        <w:rPr>
          <w:rFonts w:ascii="Times New Roman" w:hAnsi="Times New Roman" w:cs="Times New Roman"/>
          <w:sz w:val="24"/>
          <w:szCs w:val="24"/>
        </w:rPr>
        <w:t xml:space="preserve"> to distinguish the fiction from reality</w:t>
      </w:r>
      <w:r w:rsidR="00F05C8E" w:rsidRPr="00D90B63">
        <w:rPr>
          <w:rFonts w:ascii="Times New Roman" w:hAnsi="Times New Roman" w:cs="Times New Roman"/>
          <w:sz w:val="24"/>
          <w:szCs w:val="24"/>
        </w:rPr>
        <w:t>.</w:t>
      </w:r>
      <w:r w:rsidR="00A521D3" w:rsidRPr="00D90B63">
        <w:rPr>
          <w:rFonts w:ascii="Times New Roman" w:hAnsi="Times New Roman" w:cs="Times New Roman"/>
          <w:sz w:val="24"/>
          <w:szCs w:val="24"/>
        </w:rPr>
        <w:tab/>
      </w:r>
      <w:r w:rsidR="00B90E45">
        <w:rPr>
          <w:rFonts w:ascii="Times New Roman" w:hAnsi="Times New Roman" w:cs="Times New Roman"/>
          <w:sz w:val="24"/>
          <w:szCs w:val="24"/>
        </w:rPr>
        <w:lastRenderedPageBreak/>
        <w:tab/>
      </w:r>
      <w:r w:rsidR="0010666A" w:rsidRPr="00D90B63">
        <w:rPr>
          <w:rFonts w:ascii="Times New Roman" w:hAnsi="Times New Roman" w:cs="Times New Roman"/>
          <w:sz w:val="24"/>
          <w:szCs w:val="24"/>
        </w:rPr>
        <w:t>Consequently</w:t>
      </w:r>
      <w:r w:rsidR="0000770C" w:rsidRPr="00D90B63">
        <w:rPr>
          <w:rFonts w:ascii="Times New Roman" w:hAnsi="Times New Roman" w:cs="Times New Roman"/>
          <w:sz w:val="24"/>
          <w:szCs w:val="24"/>
        </w:rPr>
        <w:t>,</w:t>
      </w:r>
      <w:r w:rsidR="00245C0A" w:rsidRPr="00D90B63">
        <w:rPr>
          <w:rFonts w:ascii="Times New Roman" w:hAnsi="Times New Roman" w:cs="Times New Roman"/>
          <w:sz w:val="24"/>
          <w:szCs w:val="24"/>
        </w:rPr>
        <w:t xml:space="preserve"> the</w:t>
      </w:r>
      <w:r w:rsidR="0010666A" w:rsidRPr="00D90B63">
        <w:rPr>
          <w:rFonts w:ascii="Times New Roman" w:hAnsi="Times New Roman" w:cs="Times New Roman"/>
          <w:sz w:val="24"/>
          <w:szCs w:val="24"/>
        </w:rPr>
        <w:t xml:space="preserve"> next factor is that the</w:t>
      </w:r>
      <w:r w:rsidR="00245C0A" w:rsidRPr="00D90B63">
        <w:rPr>
          <w:rFonts w:ascii="Times New Roman" w:hAnsi="Times New Roman" w:cs="Times New Roman"/>
          <w:sz w:val="24"/>
          <w:szCs w:val="24"/>
        </w:rPr>
        <w:t xml:space="preserve"> TV show was conveyed in a stunningly, authentic manner which allows the audience to</w:t>
      </w:r>
      <w:r w:rsidR="00AB61AD" w:rsidRPr="00D90B63">
        <w:rPr>
          <w:rFonts w:ascii="Times New Roman" w:hAnsi="Times New Roman" w:cs="Times New Roman"/>
          <w:sz w:val="24"/>
          <w:szCs w:val="24"/>
        </w:rPr>
        <w:t xml:space="preserve"> experience what the city of Rome genuinely looked like during the time of the Roman Republic. Every min</w:t>
      </w:r>
      <w:r w:rsidR="00F22F46">
        <w:rPr>
          <w:rFonts w:ascii="Times New Roman" w:hAnsi="Times New Roman" w:cs="Times New Roman"/>
          <w:sz w:val="24"/>
          <w:szCs w:val="24"/>
        </w:rPr>
        <w:t>u</w:t>
      </w:r>
      <w:r w:rsidR="00AB61AD" w:rsidRPr="00D90B63">
        <w:rPr>
          <w:rFonts w:ascii="Times New Roman" w:hAnsi="Times New Roman" w:cs="Times New Roman"/>
          <w:sz w:val="24"/>
          <w:szCs w:val="24"/>
        </w:rPr>
        <w:t>scule detail</w:t>
      </w:r>
      <w:r w:rsidR="00A4136A" w:rsidRPr="00D90B63">
        <w:rPr>
          <w:rFonts w:ascii="Times New Roman" w:hAnsi="Times New Roman" w:cs="Times New Roman"/>
          <w:sz w:val="24"/>
          <w:szCs w:val="24"/>
        </w:rPr>
        <w:t xml:space="preserve"> is done immaculately and noticeably,</w:t>
      </w:r>
      <w:r w:rsidR="00AB61AD" w:rsidRPr="00D90B63">
        <w:rPr>
          <w:rFonts w:ascii="Times New Roman" w:hAnsi="Times New Roman" w:cs="Times New Roman"/>
          <w:sz w:val="24"/>
          <w:szCs w:val="24"/>
        </w:rPr>
        <w:t xml:space="preserve"> </w:t>
      </w:r>
      <w:r w:rsidR="00A4136A" w:rsidRPr="00D90B63">
        <w:rPr>
          <w:rFonts w:ascii="Times New Roman" w:hAnsi="Times New Roman" w:cs="Times New Roman"/>
          <w:sz w:val="24"/>
          <w:szCs w:val="24"/>
        </w:rPr>
        <w:t xml:space="preserve">all </w:t>
      </w:r>
      <w:r w:rsidR="00AB61AD" w:rsidRPr="00D90B63">
        <w:rPr>
          <w:rFonts w:ascii="Times New Roman" w:hAnsi="Times New Roman" w:cs="Times New Roman"/>
          <w:sz w:val="24"/>
          <w:szCs w:val="24"/>
        </w:rPr>
        <w:t xml:space="preserve">included for </w:t>
      </w:r>
      <w:r w:rsidR="00A4136A" w:rsidRPr="00D90B63">
        <w:rPr>
          <w:rFonts w:ascii="Times New Roman" w:hAnsi="Times New Roman" w:cs="Times New Roman"/>
          <w:sz w:val="24"/>
          <w:szCs w:val="24"/>
        </w:rPr>
        <w:t>authenticity.</w:t>
      </w:r>
      <w:r w:rsidR="00AB61AD" w:rsidRPr="00D90B63">
        <w:rPr>
          <w:rFonts w:ascii="Times New Roman" w:hAnsi="Times New Roman" w:cs="Times New Roman"/>
          <w:sz w:val="24"/>
          <w:szCs w:val="24"/>
        </w:rPr>
        <w:t xml:space="preserve"> </w:t>
      </w:r>
      <w:r w:rsidR="00A4136A" w:rsidRPr="00D90B63">
        <w:rPr>
          <w:rFonts w:ascii="Times New Roman" w:hAnsi="Times New Roman" w:cs="Times New Roman"/>
          <w:sz w:val="24"/>
          <w:szCs w:val="24"/>
        </w:rPr>
        <w:t>I</w:t>
      </w:r>
      <w:r w:rsidR="00AB61AD" w:rsidRPr="00D90B63">
        <w:rPr>
          <w:rFonts w:ascii="Times New Roman" w:hAnsi="Times New Roman" w:cs="Times New Roman"/>
          <w:sz w:val="24"/>
          <w:szCs w:val="24"/>
        </w:rPr>
        <w:t>t is obvious to see that extensive research was done in the production of the set and costumes, utilising the company’s massive budget</w:t>
      </w:r>
      <w:r w:rsidR="009044C5" w:rsidRPr="00D90B63">
        <w:rPr>
          <w:rFonts w:ascii="Times New Roman" w:hAnsi="Times New Roman" w:cs="Times New Roman"/>
          <w:sz w:val="24"/>
          <w:szCs w:val="24"/>
        </w:rPr>
        <w:t xml:space="preserve">. </w:t>
      </w:r>
      <w:r w:rsidR="00B77F3E" w:rsidRPr="00D90B63">
        <w:rPr>
          <w:rFonts w:ascii="Times New Roman" w:hAnsi="Times New Roman" w:cs="Times New Roman"/>
          <w:sz w:val="24"/>
          <w:szCs w:val="24"/>
        </w:rPr>
        <w:tab/>
      </w:r>
      <w:r w:rsidR="00B77F3E" w:rsidRPr="00D90B63">
        <w:rPr>
          <w:rFonts w:ascii="Times New Roman" w:hAnsi="Times New Roman" w:cs="Times New Roman"/>
          <w:sz w:val="24"/>
          <w:szCs w:val="24"/>
        </w:rPr>
        <w:tab/>
      </w:r>
      <w:r w:rsidR="00AB61AD" w:rsidRPr="00D90B63">
        <w:rPr>
          <w:rFonts w:ascii="Times New Roman" w:hAnsi="Times New Roman" w:cs="Times New Roman"/>
          <w:sz w:val="24"/>
          <w:szCs w:val="24"/>
        </w:rPr>
        <w:t xml:space="preserve">   </w:t>
      </w:r>
      <w:r w:rsidR="00A4136A" w:rsidRPr="00D90B63">
        <w:rPr>
          <w:rFonts w:ascii="Times New Roman" w:hAnsi="Times New Roman" w:cs="Times New Roman"/>
          <w:sz w:val="24"/>
          <w:szCs w:val="24"/>
        </w:rPr>
        <w:tab/>
      </w:r>
      <w:r w:rsidR="00A4136A" w:rsidRPr="00D90B63">
        <w:rPr>
          <w:rFonts w:ascii="Times New Roman" w:hAnsi="Times New Roman" w:cs="Times New Roman"/>
          <w:sz w:val="24"/>
          <w:szCs w:val="24"/>
        </w:rPr>
        <w:tab/>
      </w:r>
      <w:r w:rsidR="00A4136A" w:rsidRPr="00D90B63">
        <w:rPr>
          <w:rFonts w:ascii="Times New Roman" w:hAnsi="Times New Roman" w:cs="Times New Roman"/>
          <w:sz w:val="24"/>
          <w:szCs w:val="24"/>
        </w:rPr>
        <w:tab/>
      </w:r>
      <w:r w:rsidR="00A4136A" w:rsidRPr="00D90B63">
        <w:rPr>
          <w:rFonts w:ascii="Times New Roman" w:hAnsi="Times New Roman" w:cs="Times New Roman"/>
          <w:sz w:val="24"/>
          <w:szCs w:val="24"/>
        </w:rPr>
        <w:tab/>
      </w:r>
      <w:r w:rsidR="00B90E45">
        <w:rPr>
          <w:rFonts w:ascii="Times New Roman" w:hAnsi="Times New Roman" w:cs="Times New Roman"/>
          <w:sz w:val="24"/>
          <w:szCs w:val="24"/>
        </w:rPr>
        <w:tab/>
      </w:r>
      <w:r w:rsidR="00B90E45">
        <w:rPr>
          <w:rFonts w:ascii="Times New Roman" w:hAnsi="Times New Roman" w:cs="Times New Roman"/>
          <w:sz w:val="24"/>
          <w:szCs w:val="24"/>
        </w:rPr>
        <w:tab/>
      </w:r>
      <w:r w:rsidR="00B90E45">
        <w:rPr>
          <w:rFonts w:ascii="Times New Roman" w:hAnsi="Times New Roman" w:cs="Times New Roman"/>
          <w:sz w:val="24"/>
          <w:szCs w:val="24"/>
        </w:rPr>
        <w:tab/>
      </w:r>
      <w:r w:rsidR="00B90E45">
        <w:rPr>
          <w:rFonts w:ascii="Times New Roman" w:hAnsi="Times New Roman" w:cs="Times New Roman"/>
          <w:sz w:val="24"/>
          <w:szCs w:val="24"/>
        </w:rPr>
        <w:tab/>
      </w:r>
      <w:r w:rsidR="00B90E45">
        <w:rPr>
          <w:rFonts w:ascii="Times New Roman" w:hAnsi="Times New Roman" w:cs="Times New Roman"/>
          <w:sz w:val="24"/>
          <w:szCs w:val="24"/>
        </w:rPr>
        <w:tab/>
      </w:r>
      <w:r w:rsidR="00B90E45">
        <w:rPr>
          <w:rFonts w:ascii="Times New Roman" w:hAnsi="Times New Roman" w:cs="Times New Roman"/>
          <w:sz w:val="24"/>
          <w:szCs w:val="24"/>
        </w:rPr>
        <w:tab/>
      </w:r>
      <w:r w:rsidR="00B77F3E" w:rsidRPr="00D90B63">
        <w:rPr>
          <w:rFonts w:ascii="Times New Roman" w:hAnsi="Times New Roman" w:cs="Times New Roman"/>
          <w:sz w:val="24"/>
          <w:szCs w:val="24"/>
        </w:rPr>
        <w:t>The last factor is that</w:t>
      </w:r>
      <w:r w:rsidR="00245C0A" w:rsidRPr="00D90B63">
        <w:rPr>
          <w:rFonts w:ascii="Times New Roman" w:hAnsi="Times New Roman" w:cs="Times New Roman"/>
          <w:sz w:val="24"/>
          <w:szCs w:val="24"/>
        </w:rPr>
        <w:t xml:space="preserve"> through the themes of sex, violence, and power it has been made clear how the series was able to entice such an enormous audience into viewing the magnificent creation that is </w:t>
      </w:r>
      <w:r w:rsidR="00245C0A" w:rsidRPr="00D90B63">
        <w:rPr>
          <w:rFonts w:ascii="Times New Roman" w:hAnsi="Times New Roman" w:cs="Times New Roman"/>
          <w:i/>
          <w:iCs/>
          <w:sz w:val="24"/>
          <w:szCs w:val="24"/>
        </w:rPr>
        <w:t>Rome</w:t>
      </w:r>
      <w:r w:rsidR="00245C0A" w:rsidRPr="00D90B63">
        <w:rPr>
          <w:rFonts w:ascii="Times New Roman" w:hAnsi="Times New Roman" w:cs="Times New Roman"/>
          <w:sz w:val="24"/>
          <w:szCs w:val="24"/>
        </w:rPr>
        <w:t>.</w:t>
      </w:r>
      <w:r w:rsidR="00BE1086" w:rsidRPr="00D90B63">
        <w:rPr>
          <w:rFonts w:ascii="Times New Roman" w:hAnsi="Times New Roman" w:cs="Times New Roman"/>
          <w:sz w:val="24"/>
          <w:szCs w:val="24"/>
        </w:rPr>
        <w:t xml:space="preserve"> The character dynamic that we see in the show is something </w:t>
      </w:r>
      <w:r w:rsidR="00727E2E" w:rsidRPr="00D90B63">
        <w:rPr>
          <w:rFonts w:ascii="Times New Roman" w:hAnsi="Times New Roman" w:cs="Times New Roman"/>
          <w:sz w:val="24"/>
          <w:szCs w:val="24"/>
        </w:rPr>
        <w:t>that is so incredibly unique that it had never been done before or done since the shows end. The interaction between the two lower-class protagonists and the elite upper-class Roman figures of history is so fascinating and something which I would be intrigued to see done again. The g</w:t>
      </w:r>
      <w:r w:rsidR="00BE1086" w:rsidRPr="00D90B63">
        <w:rPr>
          <w:rFonts w:ascii="Times New Roman" w:hAnsi="Times New Roman" w:cs="Times New Roman"/>
          <w:sz w:val="24"/>
          <w:szCs w:val="24"/>
        </w:rPr>
        <w:t xml:space="preserve">raphic violence and explicit sexual activity </w:t>
      </w:r>
      <w:proofErr w:type="gramStart"/>
      <w:r w:rsidR="00BE1086" w:rsidRPr="00D90B63">
        <w:rPr>
          <w:rFonts w:ascii="Times New Roman" w:hAnsi="Times New Roman" w:cs="Times New Roman"/>
          <w:sz w:val="24"/>
          <w:szCs w:val="24"/>
        </w:rPr>
        <w:t>is</w:t>
      </w:r>
      <w:proofErr w:type="gramEnd"/>
      <w:r w:rsidR="00613A27" w:rsidRPr="00D90B63">
        <w:rPr>
          <w:rFonts w:ascii="Times New Roman" w:hAnsi="Times New Roman" w:cs="Times New Roman"/>
          <w:sz w:val="24"/>
          <w:szCs w:val="24"/>
        </w:rPr>
        <w:t xml:space="preserve"> spread throughout and must be a theme</w:t>
      </w:r>
      <w:r w:rsidR="00BE1086" w:rsidRPr="00D90B63">
        <w:rPr>
          <w:rFonts w:ascii="Times New Roman" w:hAnsi="Times New Roman" w:cs="Times New Roman"/>
          <w:sz w:val="24"/>
          <w:szCs w:val="24"/>
        </w:rPr>
        <w:t xml:space="preserve"> which HBO </w:t>
      </w:r>
      <w:r w:rsidR="00613A27" w:rsidRPr="00D90B63">
        <w:rPr>
          <w:rFonts w:ascii="Times New Roman" w:hAnsi="Times New Roman" w:cs="Times New Roman"/>
          <w:sz w:val="24"/>
          <w:szCs w:val="24"/>
        </w:rPr>
        <w:t>is</w:t>
      </w:r>
      <w:r w:rsidR="00BE1086" w:rsidRPr="00D90B63">
        <w:rPr>
          <w:rFonts w:ascii="Times New Roman" w:hAnsi="Times New Roman" w:cs="Times New Roman"/>
          <w:sz w:val="24"/>
          <w:szCs w:val="24"/>
        </w:rPr>
        <w:t xml:space="preserve"> fond of as we see it used frequently in their popular fantasy series </w:t>
      </w:r>
      <w:r w:rsidR="00BE1086" w:rsidRPr="00D90B63">
        <w:rPr>
          <w:rFonts w:ascii="Times New Roman" w:hAnsi="Times New Roman" w:cs="Times New Roman"/>
          <w:i/>
          <w:iCs/>
          <w:sz w:val="24"/>
          <w:szCs w:val="24"/>
        </w:rPr>
        <w:t>Game of Thrones</w:t>
      </w:r>
      <w:r w:rsidR="005B2E6B" w:rsidRPr="00D90B63">
        <w:rPr>
          <w:rFonts w:ascii="Times New Roman" w:hAnsi="Times New Roman" w:cs="Times New Roman"/>
          <w:i/>
          <w:iCs/>
          <w:sz w:val="24"/>
          <w:szCs w:val="24"/>
        </w:rPr>
        <w:t xml:space="preserve">. </w:t>
      </w:r>
      <w:r w:rsidR="005B2E6B" w:rsidRPr="00D90B63">
        <w:rPr>
          <w:rFonts w:ascii="Times New Roman" w:hAnsi="Times New Roman" w:cs="Times New Roman"/>
          <w:sz w:val="24"/>
          <w:szCs w:val="24"/>
        </w:rPr>
        <w:t xml:space="preserve">Evidently, I </w:t>
      </w:r>
      <w:r w:rsidR="00AA4BBE" w:rsidRPr="00D90B63">
        <w:rPr>
          <w:rFonts w:ascii="Times New Roman" w:hAnsi="Times New Roman" w:cs="Times New Roman"/>
          <w:sz w:val="24"/>
          <w:szCs w:val="24"/>
        </w:rPr>
        <w:t>am amongst the large following</w:t>
      </w:r>
      <w:r w:rsidR="00BE1086" w:rsidRPr="00D90B63">
        <w:rPr>
          <w:rFonts w:ascii="Times New Roman" w:hAnsi="Times New Roman" w:cs="Times New Roman"/>
          <w:i/>
          <w:iCs/>
          <w:sz w:val="24"/>
          <w:szCs w:val="24"/>
        </w:rPr>
        <w:t xml:space="preserve"> </w:t>
      </w:r>
      <w:r w:rsidR="00AA4BBE" w:rsidRPr="00D90B63">
        <w:rPr>
          <w:rFonts w:ascii="Times New Roman" w:hAnsi="Times New Roman" w:cs="Times New Roman"/>
          <w:sz w:val="24"/>
          <w:szCs w:val="24"/>
        </w:rPr>
        <w:t xml:space="preserve">of fans that </w:t>
      </w:r>
      <w:r w:rsidR="00AA4BBE" w:rsidRPr="00D90B63">
        <w:rPr>
          <w:rFonts w:ascii="Times New Roman" w:hAnsi="Times New Roman" w:cs="Times New Roman"/>
          <w:i/>
          <w:iCs/>
          <w:sz w:val="24"/>
          <w:szCs w:val="24"/>
        </w:rPr>
        <w:t xml:space="preserve">Rome </w:t>
      </w:r>
      <w:r w:rsidR="00AA4BBE" w:rsidRPr="00D90B63">
        <w:rPr>
          <w:rFonts w:ascii="Times New Roman" w:hAnsi="Times New Roman" w:cs="Times New Roman"/>
          <w:sz w:val="24"/>
          <w:szCs w:val="24"/>
        </w:rPr>
        <w:t>has, but I do acknowledge</w:t>
      </w:r>
      <w:r w:rsidR="00E96D99" w:rsidRPr="00D90B63">
        <w:rPr>
          <w:rFonts w:ascii="Times New Roman" w:hAnsi="Times New Roman" w:cs="Times New Roman"/>
          <w:sz w:val="24"/>
          <w:szCs w:val="24"/>
        </w:rPr>
        <w:t xml:space="preserve"> that </w:t>
      </w:r>
      <w:r w:rsidR="00D90B63" w:rsidRPr="00D90B63">
        <w:rPr>
          <w:rFonts w:ascii="Times New Roman" w:hAnsi="Times New Roman" w:cs="Times New Roman"/>
          <w:sz w:val="24"/>
          <w:szCs w:val="24"/>
        </w:rPr>
        <w:t>the style</w:t>
      </w:r>
      <w:r w:rsidR="00E96D99" w:rsidRPr="00D90B63">
        <w:rPr>
          <w:rFonts w:ascii="Times New Roman" w:hAnsi="Times New Roman" w:cs="Times New Roman"/>
          <w:sz w:val="24"/>
          <w:szCs w:val="24"/>
        </w:rPr>
        <w:t xml:space="preserve"> is not to everyone’s liking </w:t>
      </w:r>
      <w:r w:rsidR="00AA4BBE" w:rsidRPr="00D90B63">
        <w:rPr>
          <w:rFonts w:ascii="Times New Roman" w:hAnsi="Times New Roman" w:cs="Times New Roman"/>
          <w:sz w:val="24"/>
          <w:szCs w:val="24"/>
        </w:rPr>
        <w:t xml:space="preserve">and for some </w:t>
      </w:r>
      <w:r w:rsidR="00E96D99" w:rsidRPr="00D90B63">
        <w:rPr>
          <w:rFonts w:ascii="Times New Roman" w:hAnsi="Times New Roman" w:cs="Times New Roman"/>
          <w:sz w:val="24"/>
          <w:szCs w:val="24"/>
        </w:rPr>
        <w:t xml:space="preserve">more </w:t>
      </w:r>
      <w:r w:rsidR="00AA4BBE" w:rsidRPr="00D90B63">
        <w:rPr>
          <w:rFonts w:ascii="Times New Roman" w:hAnsi="Times New Roman" w:cs="Times New Roman"/>
          <w:sz w:val="24"/>
          <w:szCs w:val="24"/>
        </w:rPr>
        <w:t xml:space="preserve">traditional modern historians, </w:t>
      </w:r>
      <w:r w:rsidR="00E96D99" w:rsidRPr="00D90B63">
        <w:rPr>
          <w:rFonts w:ascii="Times New Roman" w:hAnsi="Times New Roman" w:cs="Times New Roman"/>
          <w:sz w:val="24"/>
          <w:szCs w:val="24"/>
        </w:rPr>
        <w:t>there are many flaws which they would find unsettling</w:t>
      </w:r>
      <w:r w:rsidR="00D90B63" w:rsidRPr="00D90B63">
        <w:rPr>
          <w:rFonts w:ascii="Times New Roman" w:hAnsi="Times New Roman" w:cs="Times New Roman"/>
          <w:sz w:val="24"/>
          <w:szCs w:val="24"/>
        </w:rPr>
        <w:t xml:space="preserve"> and they would not be wrong in pointing out the several inaccuracies</w:t>
      </w:r>
      <w:r w:rsidR="00D90B63">
        <w:rPr>
          <w:rFonts w:ascii="Times New Roman" w:hAnsi="Times New Roman" w:cs="Times New Roman"/>
          <w:sz w:val="24"/>
          <w:szCs w:val="24"/>
        </w:rPr>
        <w:t>;</w:t>
      </w:r>
      <w:r w:rsidR="00AA4BBE" w:rsidRPr="00D90B63">
        <w:rPr>
          <w:rFonts w:ascii="Times New Roman" w:hAnsi="Times New Roman" w:cs="Times New Roman"/>
          <w:sz w:val="24"/>
          <w:szCs w:val="24"/>
        </w:rPr>
        <w:t xml:space="preserve"> nevertheless, they do not have to watch it.</w:t>
      </w:r>
      <w:r w:rsidR="00D90B63">
        <w:rPr>
          <w:rFonts w:ascii="Times New Roman" w:hAnsi="Times New Roman" w:cs="Times New Roman"/>
          <w:sz w:val="24"/>
          <w:szCs w:val="24"/>
        </w:rPr>
        <w:tab/>
      </w:r>
      <w:r w:rsidR="00F22F46">
        <w:rPr>
          <w:rFonts w:ascii="Times New Roman" w:hAnsi="Times New Roman" w:cs="Times New Roman"/>
          <w:sz w:val="24"/>
          <w:szCs w:val="24"/>
        </w:rPr>
        <w:tab/>
      </w:r>
      <w:r w:rsidR="00D90B63">
        <w:rPr>
          <w:rFonts w:ascii="Times New Roman" w:hAnsi="Times New Roman" w:cs="Times New Roman"/>
          <w:sz w:val="24"/>
          <w:szCs w:val="24"/>
        </w:rPr>
        <w:t xml:space="preserve">I believe </w:t>
      </w:r>
      <w:r w:rsidR="00B1159D">
        <w:rPr>
          <w:rFonts w:ascii="Times New Roman" w:hAnsi="Times New Roman" w:cs="Times New Roman"/>
          <w:sz w:val="24"/>
          <w:szCs w:val="24"/>
        </w:rPr>
        <w:t>this</w:t>
      </w:r>
      <w:r w:rsidR="00D90B63">
        <w:rPr>
          <w:rFonts w:ascii="Times New Roman" w:hAnsi="Times New Roman" w:cs="Times New Roman"/>
          <w:sz w:val="24"/>
          <w:szCs w:val="24"/>
        </w:rPr>
        <w:t xml:space="preserve"> dissertation to be </w:t>
      </w:r>
      <w:r w:rsidR="00D75CB3">
        <w:rPr>
          <w:rFonts w:ascii="Times New Roman" w:hAnsi="Times New Roman" w:cs="Times New Roman"/>
          <w:sz w:val="24"/>
          <w:szCs w:val="24"/>
        </w:rPr>
        <w:t>of great value because</w:t>
      </w:r>
      <w:r w:rsidR="00D102AB">
        <w:rPr>
          <w:rFonts w:ascii="Times New Roman" w:hAnsi="Times New Roman" w:cs="Times New Roman"/>
          <w:sz w:val="24"/>
          <w:szCs w:val="24"/>
        </w:rPr>
        <w:t>,</w:t>
      </w:r>
      <w:r w:rsidR="00D75CB3">
        <w:rPr>
          <w:rFonts w:ascii="Times New Roman" w:hAnsi="Times New Roman" w:cs="Times New Roman"/>
          <w:sz w:val="24"/>
          <w:szCs w:val="24"/>
        </w:rPr>
        <w:t xml:space="preserve"> as an ancient historian</w:t>
      </w:r>
      <w:r w:rsidR="00D102AB">
        <w:rPr>
          <w:rFonts w:ascii="Times New Roman" w:hAnsi="Times New Roman" w:cs="Times New Roman"/>
          <w:sz w:val="24"/>
          <w:szCs w:val="24"/>
        </w:rPr>
        <w:t xml:space="preserve"> and advocate of television and film production, there could not be a better way of recreating events from the past. </w:t>
      </w:r>
      <w:r w:rsidR="00F62951">
        <w:rPr>
          <w:rFonts w:ascii="Times New Roman" w:hAnsi="Times New Roman" w:cs="Times New Roman"/>
          <w:sz w:val="24"/>
          <w:szCs w:val="24"/>
        </w:rPr>
        <w:t>History is a vital part of human existence, it is how we learn and grow as a society, as Cicero remarks: ‘history, the evidence of time, the light of truth, the life of memory, the directress of life, the herald of antiquity, committed to immortality.’</w:t>
      </w:r>
      <w:r w:rsidR="00F62951">
        <w:rPr>
          <w:rStyle w:val="FootnoteReference"/>
          <w:rFonts w:ascii="Times New Roman" w:hAnsi="Times New Roman" w:cs="Times New Roman"/>
          <w:sz w:val="24"/>
          <w:szCs w:val="24"/>
        </w:rPr>
        <w:footnoteReference w:id="78"/>
      </w:r>
      <w:r w:rsidR="009C30FB">
        <w:rPr>
          <w:rFonts w:ascii="Times New Roman" w:hAnsi="Times New Roman" w:cs="Times New Roman"/>
          <w:sz w:val="24"/>
          <w:szCs w:val="24"/>
        </w:rPr>
        <w:t xml:space="preserve"> </w:t>
      </w:r>
      <w:r w:rsidR="00FA4A47">
        <w:rPr>
          <w:rFonts w:ascii="Times New Roman" w:hAnsi="Times New Roman" w:cs="Times New Roman"/>
          <w:sz w:val="24"/>
          <w:szCs w:val="24"/>
        </w:rPr>
        <w:t xml:space="preserve">History will never lose its immortality, however, with new generations becoming so detached from </w:t>
      </w:r>
      <w:r w:rsidR="00FA4A47">
        <w:rPr>
          <w:rFonts w:ascii="Times New Roman" w:hAnsi="Times New Roman" w:cs="Times New Roman"/>
          <w:sz w:val="24"/>
          <w:szCs w:val="24"/>
        </w:rPr>
        <w:lastRenderedPageBreak/>
        <w:t>reality and beginning to show a lack of interest in humanities,</w:t>
      </w:r>
      <w:r w:rsidR="00F62951">
        <w:rPr>
          <w:rFonts w:ascii="Times New Roman" w:hAnsi="Times New Roman" w:cs="Times New Roman"/>
          <w:sz w:val="24"/>
          <w:szCs w:val="24"/>
        </w:rPr>
        <w:t xml:space="preserve"> this has</w:t>
      </w:r>
      <w:r w:rsidR="00FA4A47">
        <w:rPr>
          <w:rFonts w:ascii="Times New Roman" w:hAnsi="Times New Roman" w:cs="Times New Roman"/>
          <w:sz w:val="24"/>
          <w:szCs w:val="24"/>
        </w:rPr>
        <w:t xml:space="preserve"> to</w:t>
      </w:r>
      <w:r w:rsidR="00F62951">
        <w:rPr>
          <w:rFonts w:ascii="Times New Roman" w:hAnsi="Times New Roman" w:cs="Times New Roman"/>
          <w:sz w:val="24"/>
          <w:szCs w:val="24"/>
        </w:rPr>
        <w:t xml:space="preserve"> be the best way to engage new audiences into</w:t>
      </w:r>
      <w:r w:rsidR="00FA4A47">
        <w:rPr>
          <w:rFonts w:ascii="Times New Roman" w:hAnsi="Times New Roman" w:cs="Times New Roman"/>
          <w:sz w:val="24"/>
          <w:szCs w:val="24"/>
        </w:rPr>
        <w:t xml:space="preserve"> explor</w:t>
      </w:r>
      <w:r w:rsidR="0001084A">
        <w:rPr>
          <w:rFonts w:ascii="Times New Roman" w:hAnsi="Times New Roman" w:cs="Times New Roman"/>
          <w:sz w:val="24"/>
          <w:szCs w:val="24"/>
        </w:rPr>
        <w:t>ing</w:t>
      </w:r>
      <w:r w:rsidR="00FA4A47">
        <w:rPr>
          <w:rFonts w:ascii="Times New Roman" w:hAnsi="Times New Roman" w:cs="Times New Roman"/>
          <w:sz w:val="24"/>
          <w:szCs w:val="24"/>
        </w:rPr>
        <w:t xml:space="preserve"> </w:t>
      </w:r>
      <w:r w:rsidR="0001084A">
        <w:rPr>
          <w:rFonts w:ascii="Times New Roman" w:hAnsi="Times New Roman" w:cs="Times New Roman"/>
          <w:sz w:val="24"/>
          <w:szCs w:val="24"/>
        </w:rPr>
        <w:t>anything and everything about human</w:t>
      </w:r>
      <w:r w:rsidR="00F62951">
        <w:rPr>
          <w:rFonts w:ascii="Times New Roman" w:hAnsi="Times New Roman" w:cs="Times New Roman"/>
          <w:sz w:val="24"/>
          <w:szCs w:val="24"/>
        </w:rPr>
        <w:t xml:space="preserve"> history</w:t>
      </w:r>
      <w:r w:rsidR="0001084A">
        <w:rPr>
          <w:rFonts w:ascii="Times New Roman" w:hAnsi="Times New Roman" w:cs="Times New Roman"/>
          <w:sz w:val="24"/>
          <w:szCs w:val="24"/>
        </w:rPr>
        <w:t xml:space="preserve"> and potentially inquire about the events that unfolded before them on screen. </w:t>
      </w:r>
      <w:r w:rsidR="00D102AB">
        <w:rPr>
          <w:rFonts w:ascii="Times New Roman" w:hAnsi="Times New Roman" w:cs="Times New Roman"/>
          <w:sz w:val="24"/>
          <w:szCs w:val="24"/>
        </w:rPr>
        <w:t xml:space="preserve"> </w:t>
      </w:r>
      <w:r w:rsidR="00D90B63" w:rsidRPr="00D90B63">
        <w:rPr>
          <w:rFonts w:ascii="Times New Roman" w:hAnsi="Times New Roman" w:cs="Times New Roman"/>
          <w:sz w:val="24"/>
          <w:szCs w:val="24"/>
        </w:rPr>
        <w:t xml:space="preserve"> </w:t>
      </w:r>
      <w:r w:rsidR="00AA4BBE" w:rsidRPr="00D90B63">
        <w:rPr>
          <w:rFonts w:ascii="Times New Roman" w:hAnsi="Times New Roman" w:cs="Times New Roman"/>
          <w:sz w:val="24"/>
          <w:szCs w:val="24"/>
        </w:rPr>
        <w:t xml:space="preserve"> </w:t>
      </w:r>
      <w:r w:rsidR="00BE1086" w:rsidRPr="00D90B63">
        <w:rPr>
          <w:rFonts w:ascii="Times New Roman" w:hAnsi="Times New Roman" w:cs="Times New Roman"/>
          <w:i/>
          <w:iCs/>
          <w:sz w:val="24"/>
          <w:szCs w:val="24"/>
        </w:rPr>
        <w:t xml:space="preserve"> </w:t>
      </w:r>
      <w:r w:rsidR="00B77F3E" w:rsidRPr="00D90B63">
        <w:rPr>
          <w:rFonts w:ascii="Times New Roman" w:hAnsi="Times New Roman" w:cs="Times New Roman"/>
          <w:sz w:val="24"/>
          <w:szCs w:val="24"/>
        </w:rPr>
        <w:t xml:space="preserve"> </w:t>
      </w:r>
      <w:r w:rsidR="00245C0A" w:rsidRPr="00D90B63">
        <w:rPr>
          <w:rFonts w:ascii="Times New Roman" w:hAnsi="Times New Roman" w:cs="Times New Roman"/>
          <w:sz w:val="24"/>
          <w:szCs w:val="24"/>
        </w:rPr>
        <w:t xml:space="preserve"> </w:t>
      </w:r>
      <w:r w:rsidR="00245C0A" w:rsidRPr="00D90B63">
        <w:t xml:space="preserve"> </w:t>
      </w:r>
      <w:r w:rsidR="00245C0A" w:rsidRPr="00D90B63">
        <w:rPr>
          <w:rFonts w:ascii="Times New Roman" w:hAnsi="Times New Roman" w:cs="Times New Roman"/>
          <w:sz w:val="24"/>
          <w:szCs w:val="24"/>
        </w:rPr>
        <w:t xml:space="preserve">  </w:t>
      </w:r>
      <w:r w:rsidR="0000770C" w:rsidRPr="00D90B63">
        <w:rPr>
          <w:rFonts w:ascii="Times New Roman" w:hAnsi="Times New Roman" w:cs="Times New Roman"/>
          <w:sz w:val="24"/>
          <w:szCs w:val="24"/>
        </w:rPr>
        <w:t xml:space="preserve"> </w:t>
      </w:r>
      <w:r w:rsidR="00D90B63">
        <w:rPr>
          <w:rFonts w:ascii="Times New Roman" w:hAnsi="Times New Roman" w:cs="Times New Roman"/>
          <w:sz w:val="24"/>
          <w:szCs w:val="24"/>
        </w:rPr>
        <w:tab/>
      </w:r>
    </w:p>
    <w:p w14:paraId="3D9B1E21" w14:textId="77777777" w:rsidR="00FF4BB1" w:rsidRDefault="00FF4BB1" w:rsidP="00510031">
      <w:pPr>
        <w:rPr>
          <w:rFonts w:ascii="Times New Roman" w:hAnsi="Times New Roman" w:cs="Times New Roman"/>
          <w:sz w:val="24"/>
          <w:szCs w:val="24"/>
          <w:u w:val="single"/>
        </w:rPr>
      </w:pPr>
    </w:p>
    <w:p w14:paraId="17455939" w14:textId="77777777" w:rsidR="00D76076" w:rsidRDefault="00D76076" w:rsidP="00510031">
      <w:pPr>
        <w:rPr>
          <w:rFonts w:ascii="Times New Roman" w:hAnsi="Times New Roman" w:cs="Times New Roman"/>
          <w:sz w:val="28"/>
          <w:szCs w:val="28"/>
          <w:u w:val="single"/>
        </w:rPr>
      </w:pPr>
    </w:p>
    <w:p w14:paraId="7C360528" w14:textId="77777777" w:rsidR="006A27DF" w:rsidRDefault="006A27DF" w:rsidP="00510031">
      <w:pPr>
        <w:rPr>
          <w:rFonts w:ascii="Times New Roman" w:hAnsi="Times New Roman" w:cs="Times New Roman"/>
          <w:sz w:val="28"/>
          <w:szCs w:val="28"/>
          <w:u w:val="single"/>
        </w:rPr>
      </w:pPr>
    </w:p>
    <w:p w14:paraId="664B6C21" w14:textId="77777777" w:rsidR="006A27DF" w:rsidRDefault="006A27DF" w:rsidP="00510031">
      <w:pPr>
        <w:rPr>
          <w:rFonts w:ascii="Times New Roman" w:hAnsi="Times New Roman" w:cs="Times New Roman"/>
          <w:sz w:val="28"/>
          <w:szCs w:val="28"/>
          <w:u w:val="single"/>
        </w:rPr>
      </w:pPr>
    </w:p>
    <w:p w14:paraId="293A7BDF" w14:textId="77777777" w:rsidR="006A27DF" w:rsidRDefault="006A27DF" w:rsidP="00510031">
      <w:pPr>
        <w:rPr>
          <w:rFonts w:ascii="Times New Roman" w:hAnsi="Times New Roman" w:cs="Times New Roman"/>
          <w:sz w:val="28"/>
          <w:szCs w:val="28"/>
          <w:u w:val="single"/>
        </w:rPr>
      </w:pPr>
    </w:p>
    <w:p w14:paraId="24F3FBBD" w14:textId="77777777" w:rsidR="006A27DF" w:rsidRDefault="006A27DF" w:rsidP="00510031">
      <w:pPr>
        <w:rPr>
          <w:rFonts w:ascii="Times New Roman" w:hAnsi="Times New Roman" w:cs="Times New Roman"/>
          <w:sz w:val="28"/>
          <w:szCs w:val="28"/>
          <w:u w:val="single"/>
        </w:rPr>
      </w:pPr>
    </w:p>
    <w:p w14:paraId="7B00F742" w14:textId="77777777" w:rsidR="006A27DF" w:rsidRDefault="006A27DF" w:rsidP="00510031">
      <w:pPr>
        <w:rPr>
          <w:rFonts w:ascii="Times New Roman" w:hAnsi="Times New Roman" w:cs="Times New Roman"/>
          <w:sz w:val="28"/>
          <w:szCs w:val="28"/>
          <w:u w:val="single"/>
        </w:rPr>
      </w:pPr>
    </w:p>
    <w:p w14:paraId="6D02E651" w14:textId="77777777" w:rsidR="006A27DF" w:rsidRDefault="006A27DF" w:rsidP="00510031">
      <w:pPr>
        <w:rPr>
          <w:rFonts w:ascii="Times New Roman" w:hAnsi="Times New Roman" w:cs="Times New Roman"/>
          <w:sz w:val="28"/>
          <w:szCs w:val="28"/>
          <w:u w:val="single"/>
        </w:rPr>
      </w:pPr>
    </w:p>
    <w:p w14:paraId="7F5FEF57" w14:textId="77777777" w:rsidR="006A27DF" w:rsidRDefault="006A27DF" w:rsidP="00510031">
      <w:pPr>
        <w:rPr>
          <w:rFonts w:ascii="Times New Roman" w:hAnsi="Times New Roman" w:cs="Times New Roman"/>
          <w:sz w:val="28"/>
          <w:szCs w:val="28"/>
          <w:u w:val="single"/>
        </w:rPr>
      </w:pPr>
    </w:p>
    <w:p w14:paraId="787D5A5A" w14:textId="77777777" w:rsidR="006A27DF" w:rsidRDefault="006A27DF" w:rsidP="00510031">
      <w:pPr>
        <w:rPr>
          <w:rFonts w:ascii="Times New Roman" w:hAnsi="Times New Roman" w:cs="Times New Roman"/>
          <w:sz w:val="28"/>
          <w:szCs w:val="28"/>
          <w:u w:val="single"/>
        </w:rPr>
      </w:pPr>
    </w:p>
    <w:p w14:paraId="2EF71529" w14:textId="77777777" w:rsidR="006A27DF" w:rsidRDefault="006A27DF" w:rsidP="00510031">
      <w:pPr>
        <w:rPr>
          <w:rFonts w:ascii="Times New Roman" w:hAnsi="Times New Roman" w:cs="Times New Roman"/>
          <w:sz w:val="28"/>
          <w:szCs w:val="28"/>
          <w:u w:val="single"/>
        </w:rPr>
      </w:pPr>
    </w:p>
    <w:p w14:paraId="378049C4" w14:textId="77777777" w:rsidR="006A27DF" w:rsidRDefault="006A27DF" w:rsidP="00510031">
      <w:pPr>
        <w:rPr>
          <w:rFonts w:ascii="Times New Roman" w:hAnsi="Times New Roman" w:cs="Times New Roman"/>
          <w:sz w:val="28"/>
          <w:szCs w:val="28"/>
          <w:u w:val="single"/>
        </w:rPr>
      </w:pPr>
    </w:p>
    <w:p w14:paraId="0C42ECC7" w14:textId="77777777" w:rsidR="006A27DF" w:rsidRDefault="006A27DF" w:rsidP="00510031">
      <w:pPr>
        <w:rPr>
          <w:rFonts w:ascii="Times New Roman" w:hAnsi="Times New Roman" w:cs="Times New Roman"/>
          <w:sz w:val="28"/>
          <w:szCs w:val="28"/>
          <w:u w:val="single"/>
        </w:rPr>
      </w:pPr>
    </w:p>
    <w:p w14:paraId="08BC27E5" w14:textId="77777777" w:rsidR="006A27DF" w:rsidRDefault="006A27DF" w:rsidP="00510031">
      <w:pPr>
        <w:rPr>
          <w:rFonts w:ascii="Times New Roman" w:hAnsi="Times New Roman" w:cs="Times New Roman"/>
          <w:sz w:val="28"/>
          <w:szCs w:val="28"/>
          <w:u w:val="single"/>
        </w:rPr>
      </w:pPr>
    </w:p>
    <w:p w14:paraId="5610257F" w14:textId="77777777" w:rsidR="006A27DF" w:rsidRDefault="006A27DF" w:rsidP="00510031">
      <w:pPr>
        <w:rPr>
          <w:rFonts w:ascii="Times New Roman" w:hAnsi="Times New Roman" w:cs="Times New Roman"/>
          <w:sz w:val="28"/>
          <w:szCs w:val="28"/>
          <w:u w:val="single"/>
        </w:rPr>
      </w:pPr>
    </w:p>
    <w:p w14:paraId="4A1F9302" w14:textId="77777777" w:rsidR="006A27DF" w:rsidRDefault="006A27DF" w:rsidP="00510031">
      <w:pPr>
        <w:rPr>
          <w:rFonts w:ascii="Times New Roman" w:hAnsi="Times New Roman" w:cs="Times New Roman"/>
          <w:sz w:val="28"/>
          <w:szCs w:val="28"/>
          <w:u w:val="single"/>
        </w:rPr>
      </w:pPr>
    </w:p>
    <w:p w14:paraId="1445E9AD" w14:textId="77777777" w:rsidR="006A27DF" w:rsidRDefault="006A27DF" w:rsidP="00510031">
      <w:pPr>
        <w:rPr>
          <w:rFonts w:ascii="Times New Roman" w:hAnsi="Times New Roman" w:cs="Times New Roman"/>
          <w:sz w:val="28"/>
          <w:szCs w:val="28"/>
          <w:u w:val="single"/>
        </w:rPr>
      </w:pPr>
    </w:p>
    <w:p w14:paraId="12CA52D4" w14:textId="77777777" w:rsidR="006A27DF" w:rsidRDefault="006A27DF" w:rsidP="00510031">
      <w:pPr>
        <w:rPr>
          <w:rFonts w:ascii="Times New Roman" w:hAnsi="Times New Roman" w:cs="Times New Roman"/>
          <w:sz w:val="28"/>
          <w:szCs w:val="28"/>
          <w:u w:val="single"/>
        </w:rPr>
      </w:pPr>
    </w:p>
    <w:p w14:paraId="616A6E38" w14:textId="77777777" w:rsidR="006A27DF" w:rsidRDefault="006A27DF" w:rsidP="00510031">
      <w:pPr>
        <w:rPr>
          <w:rFonts w:ascii="Times New Roman" w:hAnsi="Times New Roman" w:cs="Times New Roman"/>
          <w:sz w:val="28"/>
          <w:szCs w:val="28"/>
          <w:u w:val="single"/>
        </w:rPr>
      </w:pPr>
    </w:p>
    <w:p w14:paraId="3E6916D8" w14:textId="77777777" w:rsidR="006A27DF" w:rsidRDefault="006A27DF" w:rsidP="00510031">
      <w:pPr>
        <w:rPr>
          <w:rFonts w:ascii="Times New Roman" w:hAnsi="Times New Roman" w:cs="Times New Roman"/>
          <w:sz w:val="28"/>
          <w:szCs w:val="28"/>
          <w:u w:val="single"/>
        </w:rPr>
      </w:pPr>
    </w:p>
    <w:p w14:paraId="31A47A37" w14:textId="77777777" w:rsidR="006A27DF" w:rsidRDefault="006A27DF" w:rsidP="00510031">
      <w:pPr>
        <w:rPr>
          <w:rFonts w:ascii="Times New Roman" w:hAnsi="Times New Roman" w:cs="Times New Roman"/>
          <w:sz w:val="28"/>
          <w:szCs w:val="28"/>
          <w:u w:val="single"/>
        </w:rPr>
      </w:pPr>
    </w:p>
    <w:p w14:paraId="53D22C8C" w14:textId="77777777" w:rsidR="006A27DF" w:rsidRDefault="006A27DF" w:rsidP="00510031">
      <w:pPr>
        <w:rPr>
          <w:rFonts w:ascii="Times New Roman" w:hAnsi="Times New Roman" w:cs="Times New Roman"/>
          <w:sz w:val="28"/>
          <w:szCs w:val="28"/>
          <w:u w:val="single"/>
        </w:rPr>
      </w:pPr>
    </w:p>
    <w:p w14:paraId="4A02B95B" w14:textId="77777777" w:rsidR="006A27DF" w:rsidRDefault="006A27DF" w:rsidP="00510031">
      <w:pPr>
        <w:rPr>
          <w:rFonts w:ascii="Times New Roman" w:hAnsi="Times New Roman" w:cs="Times New Roman"/>
          <w:sz w:val="28"/>
          <w:szCs w:val="28"/>
          <w:u w:val="single"/>
        </w:rPr>
      </w:pPr>
    </w:p>
    <w:p w14:paraId="0719DFCD" w14:textId="77777777" w:rsidR="006A27DF" w:rsidRDefault="006A27DF" w:rsidP="00510031">
      <w:pPr>
        <w:rPr>
          <w:rFonts w:ascii="Times New Roman" w:hAnsi="Times New Roman" w:cs="Times New Roman"/>
          <w:sz w:val="28"/>
          <w:szCs w:val="28"/>
          <w:u w:val="single"/>
        </w:rPr>
      </w:pPr>
    </w:p>
    <w:p w14:paraId="595393C4" w14:textId="06AB6C8E" w:rsidR="004C5238" w:rsidRPr="00D90B63" w:rsidRDefault="004C5238" w:rsidP="00510031">
      <w:pPr>
        <w:rPr>
          <w:rFonts w:ascii="Times New Roman" w:hAnsi="Times New Roman" w:cs="Times New Roman"/>
          <w:sz w:val="28"/>
          <w:szCs w:val="28"/>
          <w:u w:val="single"/>
        </w:rPr>
      </w:pPr>
      <w:r w:rsidRPr="00D90B63">
        <w:rPr>
          <w:rFonts w:ascii="Times New Roman" w:hAnsi="Times New Roman" w:cs="Times New Roman"/>
          <w:sz w:val="28"/>
          <w:szCs w:val="28"/>
          <w:u w:val="single"/>
        </w:rPr>
        <w:lastRenderedPageBreak/>
        <w:t>Bibliography</w:t>
      </w:r>
    </w:p>
    <w:p w14:paraId="654714B5" w14:textId="77777777" w:rsidR="00EB0E74" w:rsidRPr="00D90B63" w:rsidRDefault="00EB0E74" w:rsidP="00510031">
      <w:pPr>
        <w:rPr>
          <w:rFonts w:ascii="Times New Roman" w:hAnsi="Times New Roman" w:cs="Times New Roman"/>
          <w:sz w:val="26"/>
          <w:szCs w:val="26"/>
        </w:rPr>
      </w:pPr>
    </w:p>
    <w:p w14:paraId="4F96DA63" w14:textId="6EB30802" w:rsidR="004C5238" w:rsidRPr="00D90B63" w:rsidRDefault="004C5238" w:rsidP="00510031">
      <w:pPr>
        <w:rPr>
          <w:rFonts w:ascii="Times New Roman" w:hAnsi="Times New Roman" w:cs="Times New Roman"/>
          <w:sz w:val="26"/>
          <w:szCs w:val="26"/>
        </w:rPr>
      </w:pPr>
      <w:r w:rsidRPr="00D90B63">
        <w:rPr>
          <w:rFonts w:ascii="Times New Roman" w:hAnsi="Times New Roman" w:cs="Times New Roman"/>
          <w:sz w:val="26"/>
          <w:szCs w:val="26"/>
        </w:rPr>
        <w:t>Ancient Sources:</w:t>
      </w:r>
    </w:p>
    <w:p w14:paraId="57E9DCD1" w14:textId="3C79AEB7" w:rsidR="001C10B3" w:rsidRPr="00D90B63" w:rsidRDefault="001C10B3" w:rsidP="001C10B3">
      <w:pPr>
        <w:autoSpaceDE w:val="0"/>
        <w:spacing w:before="240" w:after="0" w:line="360" w:lineRule="auto"/>
        <w:rPr>
          <w:rFonts w:ascii="Times New Roman" w:hAnsi="Times New Roman" w:cs="Times New Roman"/>
          <w:sz w:val="24"/>
          <w:szCs w:val="24"/>
        </w:rPr>
      </w:pPr>
      <w:r w:rsidRPr="00D90B63">
        <w:rPr>
          <w:rFonts w:ascii="Times New Roman" w:hAnsi="Times New Roman" w:cs="Times New Roman"/>
          <w:sz w:val="24"/>
          <w:szCs w:val="24"/>
        </w:rPr>
        <w:t>Caesar</w:t>
      </w:r>
      <w:r w:rsidR="00E420F7" w:rsidRPr="00D90B63">
        <w:rPr>
          <w:rFonts w:ascii="Times New Roman" w:hAnsi="Times New Roman" w:cs="Times New Roman"/>
          <w:sz w:val="24"/>
          <w:szCs w:val="24"/>
        </w:rPr>
        <w:t>,</w:t>
      </w:r>
      <w:r w:rsidRPr="00D90B63">
        <w:rPr>
          <w:rFonts w:ascii="Times New Roman" w:hAnsi="Times New Roman" w:cs="Times New Roman"/>
          <w:sz w:val="24"/>
          <w:szCs w:val="24"/>
        </w:rPr>
        <w:t xml:space="preserve"> </w:t>
      </w:r>
      <w:r w:rsidRPr="00D90B63">
        <w:rPr>
          <w:rFonts w:ascii="Times New Roman" w:hAnsi="Times New Roman" w:cs="Times New Roman"/>
          <w:i/>
          <w:iCs/>
          <w:sz w:val="24"/>
          <w:szCs w:val="24"/>
        </w:rPr>
        <w:t>Caesar's Gallic War.</w:t>
      </w:r>
      <w:r w:rsidRPr="00D90B63">
        <w:rPr>
          <w:rFonts w:ascii="Times New Roman" w:hAnsi="Times New Roman" w:cs="Times New Roman"/>
          <w:sz w:val="24"/>
          <w:szCs w:val="24"/>
        </w:rPr>
        <w:t xml:space="preserve"> W. A. </w:t>
      </w:r>
      <w:proofErr w:type="spellStart"/>
      <w:r w:rsidRPr="00D90B63">
        <w:rPr>
          <w:rFonts w:ascii="Times New Roman" w:hAnsi="Times New Roman" w:cs="Times New Roman"/>
          <w:sz w:val="24"/>
          <w:szCs w:val="24"/>
        </w:rPr>
        <w:t>McDevitte</w:t>
      </w:r>
      <w:proofErr w:type="spellEnd"/>
      <w:r w:rsidRPr="00D90B63">
        <w:rPr>
          <w:rFonts w:ascii="Times New Roman" w:hAnsi="Times New Roman" w:cs="Times New Roman"/>
          <w:sz w:val="24"/>
          <w:szCs w:val="24"/>
        </w:rPr>
        <w:t>, and; W. S. Bohn (trans). 1st Ed. New York. Harper &amp; Brothers. 1869. Harper's New Classical Library.</w:t>
      </w:r>
    </w:p>
    <w:p w14:paraId="0EDF66A8" w14:textId="16B6809C" w:rsidR="001D0EFE" w:rsidRPr="00D90B63" w:rsidRDefault="00A06ACA" w:rsidP="001D0EFE">
      <w:pPr>
        <w:autoSpaceDE w:val="0"/>
        <w:spacing w:before="240" w:after="0" w:line="360" w:lineRule="auto"/>
        <w:rPr>
          <w:rFonts w:ascii="Times New Roman" w:hAnsi="Times New Roman" w:cs="Times New Roman"/>
          <w:sz w:val="24"/>
          <w:szCs w:val="24"/>
        </w:rPr>
      </w:pPr>
      <w:r w:rsidRPr="00D90B63">
        <w:rPr>
          <w:rFonts w:ascii="Times New Roman" w:hAnsi="Times New Roman" w:cs="Times New Roman"/>
          <w:sz w:val="24"/>
          <w:szCs w:val="24"/>
        </w:rPr>
        <w:t>Caesar</w:t>
      </w:r>
      <w:r w:rsidR="00E420F7" w:rsidRPr="00D90B63">
        <w:rPr>
          <w:rFonts w:ascii="Times New Roman" w:hAnsi="Times New Roman" w:cs="Times New Roman"/>
          <w:sz w:val="24"/>
          <w:szCs w:val="24"/>
        </w:rPr>
        <w:t>,</w:t>
      </w:r>
      <w:r w:rsidRPr="00D90B63">
        <w:rPr>
          <w:rFonts w:ascii="Times New Roman" w:hAnsi="Times New Roman" w:cs="Times New Roman"/>
          <w:sz w:val="24"/>
          <w:szCs w:val="24"/>
        </w:rPr>
        <w:t xml:space="preserve"> </w:t>
      </w:r>
      <w:r w:rsidRPr="00D90B63">
        <w:rPr>
          <w:rFonts w:ascii="Times New Roman" w:hAnsi="Times New Roman" w:cs="Times New Roman"/>
          <w:i/>
          <w:iCs/>
          <w:sz w:val="24"/>
          <w:szCs w:val="24"/>
        </w:rPr>
        <w:t xml:space="preserve">Commentaries on the Civil War. </w:t>
      </w:r>
      <w:r w:rsidRPr="00D90B63">
        <w:rPr>
          <w:rFonts w:ascii="Times New Roman" w:hAnsi="Times New Roman" w:cs="Times New Roman"/>
          <w:sz w:val="24"/>
          <w:szCs w:val="24"/>
        </w:rPr>
        <w:t>William Duncan. St. Louis. Edwards and Bushnell. 1856.</w:t>
      </w:r>
    </w:p>
    <w:p w14:paraId="32229B28" w14:textId="53F2786A" w:rsidR="003A3F97" w:rsidRPr="00D90B63" w:rsidRDefault="001D0EFE" w:rsidP="001C10B3">
      <w:pPr>
        <w:autoSpaceDE w:val="0"/>
        <w:spacing w:before="240" w:after="0" w:line="360" w:lineRule="auto"/>
        <w:rPr>
          <w:rFonts w:ascii="Times New Roman" w:hAnsi="Times New Roman" w:cs="Times New Roman"/>
          <w:sz w:val="24"/>
          <w:szCs w:val="24"/>
        </w:rPr>
      </w:pPr>
      <w:r w:rsidRPr="00D90B63">
        <w:rPr>
          <w:rFonts w:ascii="Times New Roman" w:hAnsi="Times New Roman" w:cs="Times New Roman"/>
          <w:sz w:val="24"/>
          <w:szCs w:val="30"/>
        </w:rPr>
        <w:t xml:space="preserve">Herodotus, </w:t>
      </w:r>
      <w:r w:rsidRPr="00D90B63">
        <w:rPr>
          <w:rFonts w:ascii="Times New Roman" w:hAnsi="Times New Roman" w:cs="Times New Roman"/>
          <w:i/>
          <w:sz w:val="24"/>
          <w:szCs w:val="30"/>
        </w:rPr>
        <w:t>The Histories.</w:t>
      </w:r>
      <w:r w:rsidR="003C060F" w:rsidRPr="00D90B63">
        <w:rPr>
          <w:rFonts w:ascii="Times New Roman" w:hAnsi="Times New Roman" w:cs="Times New Roman"/>
          <w:i/>
          <w:sz w:val="24"/>
          <w:szCs w:val="30"/>
        </w:rPr>
        <w:t xml:space="preserve"> </w:t>
      </w:r>
      <w:r w:rsidR="003C060F" w:rsidRPr="00D90B63">
        <w:rPr>
          <w:rFonts w:ascii="Times New Roman" w:hAnsi="Times New Roman" w:cs="Times New Roman"/>
          <w:iCs/>
          <w:sz w:val="24"/>
          <w:szCs w:val="30"/>
        </w:rPr>
        <w:t>Book 1.</w:t>
      </w:r>
      <w:r w:rsidRPr="00D90B63">
        <w:rPr>
          <w:rFonts w:ascii="Times New Roman" w:hAnsi="Times New Roman" w:cs="Times New Roman"/>
          <w:i/>
          <w:sz w:val="24"/>
          <w:szCs w:val="30"/>
        </w:rPr>
        <w:t xml:space="preserve"> </w:t>
      </w:r>
      <w:r w:rsidRPr="00D90B63">
        <w:rPr>
          <w:rFonts w:ascii="Times New Roman" w:hAnsi="Times New Roman" w:cs="Times New Roman"/>
          <w:sz w:val="24"/>
          <w:szCs w:val="30"/>
        </w:rPr>
        <w:t xml:space="preserve">Sélincourt, A. (trans). 1954. London: Penguin Books Ltd. </w:t>
      </w:r>
    </w:p>
    <w:p w14:paraId="41C910B9" w14:textId="58BDFE54" w:rsidR="001C10B3" w:rsidRPr="00D90B63" w:rsidRDefault="00E420F7" w:rsidP="001C10B3">
      <w:pPr>
        <w:autoSpaceDE w:val="0"/>
        <w:spacing w:before="240" w:after="0" w:line="360" w:lineRule="auto"/>
        <w:rPr>
          <w:rFonts w:ascii="Times New Roman" w:hAnsi="Times New Roman" w:cs="Times New Roman"/>
        </w:rPr>
      </w:pPr>
      <w:proofErr w:type="gramStart"/>
      <w:r w:rsidRPr="00D90B63">
        <w:rPr>
          <w:rFonts w:ascii="Times New Roman" w:hAnsi="Times New Roman" w:cs="Times New Roman"/>
          <w:sz w:val="24"/>
          <w:szCs w:val="24"/>
          <w:shd w:val="clear" w:color="auto" w:fill="FFFFFF"/>
          <w:lang w:val="en"/>
        </w:rPr>
        <w:t>Plutarch,</w:t>
      </w:r>
      <w:proofErr w:type="gramEnd"/>
      <w:r w:rsidR="001C10B3" w:rsidRPr="00D90B63">
        <w:rPr>
          <w:rFonts w:ascii="Times New Roman" w:hAnsi="Times New Roman" w:cs="Times New Roman"/>
          <w:sz w:val="24"/>
          <w:szCs w:val="24"/>
          <w:shd w:val="clear" w:color="auto" w:fill="FFFFFF"/>
          <w:lang w:val="en"/>
        </w:rPr>
        <w:t xml:space="preserve"> </w:t>
      </w:r>
      <w:r w:rsidR="001C10B3" w:rsidRPr="00D90B63">
        <w:rPr>
          <w:rFonts w:ascii="Times New Roman" w:hAnsi="Times New Roman" w:cs="Times New Roman"/>
          <w:i/>
          <w:iCs/>
          <w:sz w:val="24"/>
          <w:szCs w:val="24"/>
          <w:shd w:val="clear" w:color="auto" w:fill="FFFFFF"/>
          <w:lang w:val="en"/>
        </w:rPr>
        <w:t>Plutarch's Lives.</w:t>
      </w:r>
      <w:r w:rsidR="001C10B3" w:rsidRPr="00D90B63">
        <w:rPr>
          <w:rFonts w:ascii="Times New Roman" w:hAnsi="Times New Roman" w:cs="Times New Roman"/>
          <w:sz w:val="24"/>
          <w:szCs w:val="24"/>
          <w:shd w:val="clear" w:color="auto" w:fill="FFFFFF"/>
          <w:lang w:val="en"/>
        </w:rPr>
        <w:t xml:space="preserve"> Perrin</w:t>
      </w:r>
      <w:r w:rsidR="003F4EA4" w:rsidRPr="00D90B63">
        <w:rPr>
          <w:rFonts w:ascii="Times New Roman" w:hAnsi="Times New Roman" w:cs="Times New Roman"/>
          <w:sz w:val="24"/>
          <w:szCs w:val="24"/>
          <w:shd w:val="clear" w:color="auto" w:fill="FFFFFF"/>
          <w:lang w:val="en"/>
        </w:rPr>
        <w:t>, B.</w:t>
      </w:r>
      <w:r w:rsidR="001C10B3" w:rsidRPr="00D90B63">
        <w:rPr>
          <w:rFonts w:ascii="Times New Roman" w:hAnsi="Times New Roman" w:cs="Times New Roman"/>
          <w:sz w:val="24"/>
          <w:szCs w:val="24"/>
          <w:shd w:val="clear" w:color="auto" w:fill="FFFFFF"/>
          <w:lang w:val="en"/>
        </w:rPr>
        <w:t xml:space="preserve"> (trans). 1917. London: Harvard University Press.</w:t>
      </w:r>
    </w:p>
    <w:p w14:paraId="59935808" w14:textId="30CC8EA6" w:rsidR="001C10B3" w:rsidRPr="00D90B63" w:rsidRDefault="001C10B3" w:rsidP="001C10B3">
      <w:pPr>
        <w:autoSpaceDE w:val="0"/>
        <w:spacing w:before="240" w:after="0" w:line="360" w:lineRule="auto"/>
        <w:rPr>
          <w:rFonts w:ascii="Times New Roman" w:hAnsi="Times New Roman" w:cs="Times New Roman"/>
        </w:rPr>
      </w:pPr>
      <w:r w:rsidRPr="00D90B63">
        <w:rPr>
          <w:rFonts w:ascii="Times New Roman" w:hAnsi="Times New Roman" w:cs="Times New Roman"/>
          <w:sz w:val="24"/>
          <w:szCs w:val="24"/>
          <w:shd w:val="clear" w:color="auto" w:fill="FFFFFF"/>
          <w:lang w:val="en"/>
        </w:rPr>
        <w:t>Suetonius</w:t>
      </w:r>
      <w:r w:rsidR="00E420F7" w:rsidRPr="00D90B63">
        <w:rPr>
          <w:rFonts w:ascii="Times New Roman" w:hAnsi="Times New Roman" w:cs="Times New Roman"/>
          <w:sz w:val="24"/>
          <w:szCs w:val="24"/>
          <w:shd w:val="clear" w:color="auto" w:fill="FFFFFF"/>
          <w:lang w:val="en"/>
        </w:rPr>
        <w:t>,</w:t>
      </w:r>
      <w:r w:rsidRPr="00D90B63">
        <w:rPr>
          <w:rFonts w:ascii="Times New Roman" w:hAnsi="Times New Roman" w:cs="Times New Roman"/>
          <w:sz w:val="24"/>
          <w:szCs w:val="24"/>
          <w:shd w:val="clear" w:color="auto" w:fill="FFFFFF"/>
          <w:lang w:val="en"/>
        </w:rPr>
        <w:t xml:space="preserve"> </w:t>
      </w:r>
      <w:r w:rsidRPr="00D90B63">
        <w:rPr>
          <w:rFonts w:ascii="Times New Roman" w:hAnsi="Times New Roman" w:cs="Times New Roman"/>
          <w:i/>
          <w:iCs/>
          <w:sz w:val="24"/>
          <w:szCs w:val="24"/>
          <w:shd w:val="clear" w:color="auto" w:fill="FFFFFF"/>
          <w:lang w:val="en"/>
        </w:rPr>
        <w:t xml:space="preserve">The Lives of the Caesars. </w:t>
      </w:r>
      <w:r w:rsidRPr="00D90B63">
        <w:rPr>
          <w:rFonts w:ascii="Times New Roman" w:hAnsi="Times New Roman" w:cs="Times New Roman"/>
          <w:sz w:val="24"/>
          <w:szCs w:val="24"/>
          <w:shd w:val="clear" w:color="auto" w:fill="FFFFFF"/>
          <w:lang w:val="en"/>
        </w:rPr>
        <w:t>Edwards</w:t>
      </w:r>
      <w:r w:rsidR="003F4EA4" w:rsidRPr="00D90B63">
        <w:rPr>
          <w:rFonts w:ascii="Times New Roman" w:hAnsi="Times New Roman" w:cs="Times New Roman"/>
          <w:sz w:val="24"/>
          <w:szCs w:val="24"/>
          <w:shd w:val="clear" w:color="auto" w:fill="FFFFFF"/>
          <w:lang w:val="en"/>
        </w:rPr>
        <w:t>, C.</w:t>
      </w:r>
      <w:r w:rsidRPr="00D90B63">
        <w:rPr>
          <w:rFonts w:ascii="Times New Roman" w:hAnsi="Times New Roman" w:cs="Times New Roman"/>
          <w:sz w:val="24"/>
          <w:szCs w:val="24"/>
          <w:shd w:val="clear" w:color="auto" w:fill="FFFFFF"/>
          <w:lang w:val="en"/>
        </w:rPr>
        <w:t xml:space="preserve"> (trans). 2001. Oxford: Oxford University Press.</w:t>
      </w:r>
    </w:p>
    <w:p w14:paraId="04A5080C" w14:textId="6D6737E5" w:rsidR="001C10B3" w:rsidRPr="00D90B63" w:rsidRDefault="001C10B3" w:rsidP="001C10B3">
      <w:pPr>
        <w:autoSpaceDE w:val="0"/>
        <w:spacing w:before="240" w:after="0" w:line="360" w:lineRule="auto"/>
        <w:rPr>
          <w:rFonts w:ascii="Times New Roman" w:hAnsi="Times New Roman" w:cs="Times New Roman"/>
          <w:sz w:val="24"/>
          <w:szCs w:val="24"/>
          <w:shd w:val="clear" w:color="auto" w:fill="FFFFFF"/>
          <w:lang w:val="en"/>
        </w:rPr>
      </w:pPr>
      <w:r w:rsidRPr="00D90B63">
        <w:rPr>
          <w:rFonts w:ascii="Times New Roman" w:hAnsi="Times New Roman" w:cs="Times New Roman"/>
          <w:sz w:val="24"/>
          <w:szCs w:val="24"/>
          <w:shd w:val="clear" w:color="auto" w:fill="FFFFFF"/>
          <w:lang w:val="en"/>
        </w:rPr>
        <w:t>Cicero</w:t>
      </w:r>
      <w:r w:rsidR="00E420F7" w:rsidRPr="00D90B63">
        <w:rPr>
          <w:rFonts w:ascii="Times New Roman" w:hAnsi="Times New Roman" w:cs="Times New Roman"/>
          <w:sz w:val="24"/>
          <w:szCs w:val="24"/>
          <w:shd w:val="clear" w:color="auto" w:fill="FFFFFF"/>
          <w:lang w:val="en"/>
        </w:rPr>
        <w:t>,</w:t>
      </w:r>
      <w:r w:rsidR="002C17B9" w:rsidRPr="00D90B63">
        <w:rPr>
          <w:rFonts w:ascii="Times New Roman" w:hAnsi="Times New Roman" w:cs="Times New Roman"/>
          <w:sz w:val="24"/>
          <w:szCs w:val="24"/>
          <w:shd w:val="clear" w:color="auto" w:fill="FFFFFF"/>
          <w:lang w:val="en"/>
        </w:rPr>
        <w:t xml:space="preserve"> </w:t>
      </w:r>
      <w:r w:rsidR="002C17B9" w:rsidRPr="00D90B63">
        <w:rPr>
          <w:rFonts w:ascii="Times New Roman" w:hAnsi="Times New Roman" w:cs="Times New Roman"/>
          <w:i/>
          <w:iCs/>
          <w:sz w:val="24"/>
          <w:szCs w:val="24"/>
          <w:shd w:val="clear" w:color="auto" w:fill="FFFFFF"/>
          <w:lang w:val="en"/>
        </w:rPr>
        <w:t>Letters of Cicero: a selection.</w:t>
      </w:r>
      <w:r w:rsidRPr="00D90B63">
        <w:rPr>
          <w:rFonts w:ascii="Times New Roman" w:hAnsi="Times New Roman" w:cs="Times New Roman"/>
          <w:sz w:val="24"/>
          <w:szCs w:val="24"/>
          <w:shd w:val="clear" w:color="auto" w:fill="FFFFFF"/>
          <w:lang w:val="en"/>
        </w:rPr>
        <w:t xml:space="preserve"> Wilkinson &amp; Wilkinson, L. P</w:t>
      </w:r>
      <w:r w:rsidR="003F4EA4" w:rsidRPr="00D90B63">
        <w:rPr>
          <w:rFonts w:ascii="Times New Roman" w:hAnsi="Times New Roman" w:cs="Times New Roman"/>
          <w:sz w:val="24"/>
          <w:szCs w:val="24"/>
          <w:shd w:val="clear" w:color="auto" w:fill="FFFFFF"/>
          <w:lang w:val="en"/>
        </w:rPr>
        <w:t>.</w:t>
      </w:r>
      <w:r w:rsidRPr="00D90B63">
        <w:rPr>
          <w:rFonts w:ascii="Times New Roman" w:hAnsi="Times New Roman" w:cs="Times New Roman"/>
          <w:sz w:val="24"/>
          <w:szCs w:val="24"/>
          <w:shd w:val="clear" w:color="auto" w:fill="FFFFFF"/>
          <w:lang w:val="en"/>
        </w:rPr>
        <w:t xml:space="preserve"> 1966. London: Hutchinson.</w:t>
      </w:r>
    </w:p>
    <w:p w14:paraId="70D05598" w14:textId="7E108902" w:rsidR="002C17B9" w:rsidRPr="00D90B63" w:rsidRDefault="002C17B9" w:rsidP="001C10B3">
      <w:pPr>
        <w:autoSpaceDE w:val="0"/>
        <w:spacing w:before="240" w:after="0" w:line="360" w:lineRule="auto"/>
        <w:rPr>
          <w:rStyle w:val="Hyperlink"/>
          <w:rFonts w:ascii="Times New Roman" w:hAnsi="Times New Roman" w:cs="Times New Roman"/>
          <w:color w:val="auto"/>
          <w:sz w:val="24"/>
          <w:szCs w:val="24"/>
        </w:rPr>
      </w:pPr>
      <w:r w:rsidRPr="00D90B63">
        <w:rPr>
          <w:rFonts w:ascii="Times New Roman" w:hAnsi="Times New Roman" w:cs="Times New Roman"/>
          <w:sz w:val="24"/>
          <w:szCs w:val="24"/>
          <w:shd w:val="clear" w:color="auto" w:fill="FFFFFF"/>
          <w:lang w:val="en"/>
        </w:rPr>
        <w:t xml:space="preserve">Cicero, </w:t>
      </w:r>
      <w:r w:rsidRPr="00D90B63">
        <w:rPr>
          <w:rFonts w:ascii="Times New Roman" w:hAnsi="Times New Roman" w:cs="Times New Roman"/>
          <w:i/>
          <w:iCs/>
          <w:sz w:val="24"/>
          <w:szCs w:val="24"/>
          <w:shd w:val="clear" w:color="auto" w:fill="FFFFFF"/>
          <w:lang w:val="en"/>
        </w:rPr>
        <w:t xml:space="preserve">De Oratore. </w:t>
      </w:r>
      <w:r w:rsidRPr="00D90B63">
        <w:rPr>
          <w:rFonts w:ascii="Times New Roman" w:hAnsi="Times New Roman" w:cs="Times New Roman"/>
          <w:sz w:val="24"/>
          <w:szCs w:val="24"/>
          <w:shd w:val="clear" w:color="auto" w:fill="FFFFFF"/>
          <w:lang w:val="en"/>
        </w:rPr>
        <w:t xml:space="preserve">Watson, J. (trans). 1860. Retrieved from </w:t>
      </w:r>
      <w:hyperlink r:id="rId10" w:history="1">
        <w:r w:rsidRPr="00D90B63">
          <w:rPr>
            <w:rStyle w:val="Hyperlink"/>
            <w:rFonts w:ascii="Times New Roman" w:hAnsi="Times New Roman" w:cs="Times New Roman"/>
            <w:color w:val="auto"/>
            <w:sz w:val="24"/>
            <w:szCs w:val="24"/>
          </w:rPr>
          <w:t>www.attalus.org/old/d</w:t>
        </w:r>
        <w:r w:rsidRPr="00D90B63">
          <w:rPr>
            <w:rStyle w:val="Hyperlink"/>
            <w:rFonts w:ascii="Times New Roman" w:hAnsi="Times New Roman" w:cs="Times New Roman"/>
            <w:color w:val="auto"/>
            <w:sz w:val="24"/>
            <w:szCs w:val="24"/>
          </w:rPr>
          <w:t>e</w:t>
        </w:r>
        <w:r w:rsidRPr="00D90B63">
          <w:rPr>
            <w:rStyle w:val="Hyperlink"/>
            <w:rFonts w:ascii="Times New Roman" w:hAnsi="Times New Roman" w:cs="Times New Roman"/>
            <w:color w:val="auto"/>
            <w:sz w:val="24"/>
            <w:szCs w:val="24"/>
          </w:rPr>
          <w:t>oratore2A.html</w:t>
        </w:r>
      </w:hyperlink>
    </w:p>
    <w:p w14:paraId="5B65008B" w14:textId="0AB6A390" w:rsidR="008A387A" w:rsidRPr="00D90B63" w:rsidRDefault="008A387A" w:rsidP="001C10B3">
      <w:pPr>
        <w:autoSpaceDE w:val="0"/>
        <w:spacing w:before="240" w:after="0" w:line="360" w:lineRule="auto"/>
        <w:rPr>
          <w:rFonts w:ascii="Times New Roman" w:hAnsi="Times New Roman" w:cs="Times New Roman"/>
          <w:sz w:val="24"/>
          <w:szCs w:val="24"/>
          <w:shd w:val="clear" w:color="auto" w:fill="FFFFFF"/>
          <w:lang w:val="en"/>
        </w:rPr>
      </w:pPr>
      <w:r w:rsidRPr="00D90B63">
        <w:rPr>
          <w:rStyle w:val="Hyperlink"/>
          <w:rFonts w:ascii="Times New Roman" w:hAnsi="Times New Roman" w:cs="Times New Roman"/>
          <w:color w:val="auto"/>
          <w:sz w:val="24"/>
          <w:szCs w:val="24"/>
          <w:u w:val="none"/>
        </w:rPr>
        <w:t xml:space="preserve">Cicero, </w:t>
      </w:r>
      <w:r w:rsidRPr="00D90B63">
        <w:rPr>
          <w:rStyle w:val="Hyperlink"/>
          <w:rFonts w:ascii="Times New Roman" w:hAnsi="Times New Roman" w:cs="Times New Roman"/>
          <w:i/>
          <w:iCs/>
          <w:color w:val="auto"/>
          <w:sz w:val="24"/>
          <w:szCs w:val="24"/>
          <w:u w:val="none"/>
        </w:rPr>
        <w:t xml:space="preserve">The fourteen orations against Marcus Antonius (Philippics). </w:t>
      </w:r>
      <w:r w:rsidRPr="00D90B63">
        <w:rPr>
          <w:rStyle w:val="Hyperlink"/>
          <w:rFonts w:ascii="Times New Roman" w:hAnsi="Times New Roman" w:cs="Times New Roman"/>
          <w:color w:val="auto"/>
          <w:sz w:val="24"/>
          <w:szCs w:val="24"/>
          <w:u w:val="none"/>
        </w:rPr>
        <w:t xml:space="preserve">Yonge, C. D. (trans). 1903. London: George Bell &amp; Sons. </w:t>
      </w:r>
    </w:p>
    <w:p w14:paraId="3AF4C173" w14:textId="4C2F6324" w:rsidR="004C5238" w:rsidRPr="00D90B63" w:rsidRDefault="001C10B3" w:rsidP="00DE5467">
      <w:pPr>
        <w:autoSpaceDE w:val="0"/>
        <w:spacing w:before="240" w:after="0" w:line="360" w:lineRule="auto"/>
        <w:rPr>
          <w:rFonts w:ascii="Times New Roman" w:hAnsi="Times New Roman" w:cs="Times New Roman"/>
          <w:sz w:val="24"/>
          <w:szCs w:val="24"/>
          <w:shd w:val="clear" w:color="auto" w:fill="FFFFFF"/>
          <w:lang w:val="en"/>
        </w:rPr>
      </w:pPr>
      <w:r w:rsidRPr="00D90B63">
        <w:rPr>
          <w:rFonts w:ascii="Times New Roman" w:hAnsi="Times New Roman" w:cs="Times New Roman"/>
          <w:sz w:val="24"/>
          <w:szCs w:val="24"/>
          <w:shd w:val="clear" w:color="auto" w:fill="FFFFFF"/>
          <w:lang w:val="en"/>
        </w:rPr>
        <w:t>Livy</w:t>
      </w:r>
      <w:r w:rsidR="00E420F7" w:rsidRPr="00D90B63">
        <w:rPr>
          <w:rFonts w:ascii="Times New Roman" w:hAnsi="Times New Roman" w:cs="Times New Roman"/>
          <w:sz w:val="24"/>
          <w:szCs w:val="24"/>
          <w:shd w:val="clear" w:color="auto" w:fill="FFFFFF"/>
          <w:lang w:val="en"/>
        </w:rPr>
        <w:t>,</w:t>
      </w:r>
      <w:r w:rsidRPr="00D90B63">
        <w:rPr>
          <w:rFonts w:ascii="Times New Roman" w:hAnsi="Times New Roman" w:cs="Times New Roman"/>
          <w:sz w:val="24"/>
          <w:szCs w:val="24"/>
          <w:shd w:val="clear" w:color="auto" w:fill="FFFFFF"/>
          <w:lang w:val="en"/>
        </w:rPr>
        <w:t xml:space="preserve"> </w:t>
      </w:r>
      <w:r w:rsidR="003F4EA4" w:rsidRPr="00D90B63">
        <w:rPr>
          <w:rFonts w:ascii="Times New Roman" w:hAnsi="Times New Roman" w:cs="Times New Roman"/>
          <w:i/>
          <w:iCs/>
          <w:sz w:val="24"/>
          <w:szCs w:val="24"/>
          <w:shd w:val="clear" w:color="auto" w:fill="FFFFFF"/>
          <w:lang w:val="en"/>
        </w:rPr>
        <w:t xml:space="preserve">The History of Rome, </w:t>
      </w:r>
      <w:r w:rsidR="003F4EA4" w:rsidRPr="00D90B63">
        <w:rPr>
          <w:rFonts w:ascii="Times New Roman" w:hAnsi="Times New Roman" w:cs="Times New Roman"/>
          <w:sz w:val="24"/>
          <w:szCs w:val="24"/>
          <w:shd w:val="clear" w:color="auto" w:fill="FFFFFF"/>
          <w:lang w:val="en"/>
        </w:rPr>
        <w:t>Book 9.</w:t>
      </w:r>
      <w:r w:rsidR="003F4EA4" w:rsidRPr="00D90B63">
        <w:rPr>
          <w:rFonts w:ascii="Times New Roman" w:hAnsi="Times New Roman" w:cs="Times New Roman"/>
          <w:i/>
          <w:iCs/>
          <w:sz w:val="24"/>
          <w:szCs w:val="24"/>
          <w:shd w:val="clear" w:color="auto" w:fill="FFFFFF"/>
          <w:lang w:val="en"/>
        </w:rPr>
        <w:t xml:space="preserve"> </w:t>
      </w:r>
      <w:r w:rsidR="003F4EA4" w:rsidRPr="00D90B63">
        <w:rPr>
          <w:rFonts w:ascii="Times New Roman" w:hAnsi="Times New Roman" w:cs="Times New Roman"/>
          <w:sz w:val="24"/>
          <w:szCs w:val="24"/>
          <w:shd w:val="clear" w:color="auto" w:fill="FFFFFF"/>
          <w:lang w:val="en"/>
        </w:rPr>
        <w:t>Roberts, C. (trans). 1912. New York: Dutton and Co.</w:t>
      </w:r>
    </w:p>
    <w:p w14:paraId="6714AD6A" w14:textId="3546D8FF" w:rsidR="00E420F7" w:rsidRPr="00D90B63" w:rsidRDefault="006E7286" w:rsidP="00351533">
      <w:pPr>
        <w:autoSpaceDE w:val="0"/>
        <w:spacing w:before="240" w:after="0" w:line="360" w:lineRule="auto"/>
        <w:rPr>
          <w:rFonts w:ascii="Times New Roman" w:hAnsi="Times New Roman" w:cs="Times New Roman"/>
          <w:sz w:val="24"/>
          <w:szCs w:val="24"/>
        </w:rPr>
      </w:pPr>
      <w:r w:rsidRPr="00D90B63">
        <w:rPr>
          <w:rFonts w:ascii="Times New Roman" w:hAnsi="Times New Roman" w:cs="Times New Roman"/>
          <w:sz w:val="24"/>
          <w:szCs w:val="24"/>
          <w:shd w:val="clear" w:color="auto" w:fill="FFFFFF"/>
          <w:lang w:val="en"/>
        </w:rPr>
        <w:t xml:space="preserve">Polybius, </w:t>
      </w:r>
      <w:r w:rsidRPr="00D90B63">
        <w:rPr>
          <w:rFonts w:ascii="Times New Roman" w:hAnsi="Times New Roman" w:cs="Times New Roman"/>
          <w:i/>
          <w:iCs/>
          <w:sz w:val="24"/>
          <w:szCs w:val="24"/>
          <w:shd w:val="clear" w:color="auto" w:fill="FFFFFF"/>
          <w:lang w:val="en"/>
        </w:rPr>
        <w:t>Histories</w:t>
      </w:r>
      <w:r w:rsidR="003C060F" w:rsidRPr="00D90B63">
        <w:rPr>
          <w:rFonts w:ascii="Times New Roman" w:hAnsi="Times New Roman" w:cs="Times New Roman"/>
          <w:i/>
          <w:iCs/>
          <w:sz w:val="24"/>
          <w:szCs w:val="24"/>
          <w:shd w:val="clear" w:color="auto" w:fill="FFFFFF"/>
          <w:lang w:val="en"/>
        </w:rPr>
        <w:t>.</w:t>
      </w:r>
      <w:r w:rsidRPr="00D90B63">
        <w:rPr>
          <w:rFonts w:ascii="Times New Roman" w:hAnsi="Times New Roman" w:cs="Times New Roman"/>
          <w:i/>
          <w:iCs/>
          <w:sz w:val="24"/>
          <w:szCs w:val="24"/>
          <w:shd w:val="clear" w:color="auto" w:fill="FFFFFF"/>
          <w:lang w:val="en"/>
        </w:rPr>
        <w:t xml:space="preserve"> </w:t>
      </w:r>
      <w:r w:rsidRPr="00D90B63">
        <w:rPr>
          <w:rFonts w:ascii="Times New Roman" w:hAnsi="Times New Roman" w:cs="Times New Roman"/>
          <w:sz w:val="24"/>
          <w:szCs w:val="24"/>
          <w:shd w:val="clear" w:color="auto" w:fill="FFFFFF"/>
          <w:lang w:val="en"/>
        </w:rPr>
        <w:t>Book 2</w:t>
      </w:r>
      <w:r w:rsidR="003C060F" w:rsidRPr="00D90B63">
        <w:rPr>
          <w:rFonts w:ascii="Times New Roman" w:hAnsi="Times New Roman" w:cs="Times New Roman"/>
          <w:sz w:val="24"/>
          <w:szCs w:val="24"/>
          <w:shd w:val="clear" w:color="auto" w:fill="FFFFFF"/>
          <w:lang w:val="en"/>
        </w:rPr>
        <w:t>.</w:t>
      </w:r>
      <w:r w:rsidRPr="00D90B63">
        <w:rPr>
          <w:rFonts w:ascii="Times New Roman" w:hAnsi="Times New Roman" w:cs="Times New Roman"/>
          <w:i/>
          <w:iCs/>
          <w:sz w:val="24"/>
          <w:szCs w:val="24"/>
          <w:shd w:val="clear" w:color="auto" w:fill="FFFFFF"/>
          <w:lang w:val="en"/>
        </w:rPr>
        <w:t xml:space="preserve"> </w:t>
      </w:r>
      <w:r w:rsidRPr="00D90B63">
        <w:rPr>
          <w:rFonts w:ascii="Times New Roman" w:hAnsi="Times New Roman" w:cs="Times New Roman"/>
          <w:sz w:val="24"/>
          <w:szCs w:val="24"/>
        </w:rPr>
        <w:t>Evelyn</w:t>
      </w:r>
      <w:r w:rsidR="003C060F" w:rsidRPr="00D90B63">
        <w:rPr>
          <w:rFonts w:ascii="Times New Roman" w:hAnsi="Times New Roman" w:cs="Times New Roman"/>
          <w:sz w:val="24"/>
          <w:szCs w:val="24"/>
        </w:rPr>
        <w:t>,</w:t>
      </w:r>
      <w:r w:rsidRPr="00D90B63">
        <w:rPr>
          <w:rFonts w:ascii="Times New Roman" w:hAnsi="Times New Roman" w:cs="Times New Roman"/>
          <w:sz w:val="24"/>
          <w:szCs w:val="24"/>
        </w:rPr>
        <w:t xml:space="preserve"> S. </w:t>
      </w:r>
      <w:r w:rsidR="003C060F" w:rsidRPr="00D90B63">
        <w:rPr>
          <w:rFonts w:ascii="Times New Roman" w:hAnsi="Times New Roman" w:cs="Times New Roman"/>
          <w:sz w:val="24"/>
          <w:szCs w:val="24"/>
        </w:rPr>
        <w:t>(trans). 1889.</w:t>
      </w:r>
      <w:r w:rsidRPr="00D90B63">
        <w:rPr>
          <w:rFonts w:ascii="Times New Roman" w:hAnsi="Times New Roman" w:cs="Times New Roman"/>
          <w:sz w:val="24"/>
          <w:szCs w:val="24"/>
        </w:rPr>
        <w:t xml:space="preserve"> London, New York</w:t>
      </w:r>
      <w:r w:rsidR="003C060F" w:rsidRPr="00D90B63">
        <w:rPr>
          <w:rFonts w:ascii="Times New Roman" w:hAnsi="Times New Roman" w:cs="Times New Roman"/>
          <w:sz w:val="24"/>
          <w:szCs w:val="24"/>
        </w:rPr>
        <w:t>:</w:t>
      </w:r>
      <w:r w:rsidRPr="00D90B63">
        <w:rPr>
          <w:rFonts w:ascii="Times New Roman" w:hAnsi="Times New Roman" w:cs="Times New Roman"/>
          <w:sz w:val="24"/>
          <w:szCs w:val="24"/>
        </w:rPr>
        <w:t xml:space="preserve"> Macmillan.</w:t>
      </w:r>
    </w:p>
    <w:p w14:paraId="5ED3B3D2" w14:textId="77777777" w:rsidR="00C314F4" w:rsidRPr="00D90B63" w:rsidRDefault="00351533" w:rsidP="00C314F4">
      <w:pPr>
        <w:autoSpaceDE w:val="0"/>
        <w:spacing w:before="240" w:after="0" w:line="360" w:lineRule="auto"/>
        <w:rPr>
          <w:rFonts w:ascii="Times New Roman" w:hAnsi="Times New Roman" w:cs="Times New Roman"/>
          <w:sz w:val="24"/>
          <w:szCs w:val="24"/>
        </w:rPr>
      </w:pPr>
      <w:r w:rsidRPr="00D90B63">
        <w:rPr>
          <w:rFonts w:ascii="Times New Roman" w:hAnsi="Times New Roman" w:cs="Times New Roman"/>
          <w:sz w:val="24"/>
          <w:szCs w:val="24"/>
        </w:rPr>
        <w:t xml:space="preserve">Sallust, </w:t>
      </w:r>
      <w:r w:rsidRPr="00D90B63">
        <w:rPr>
          <w:rFonts w:ascii="Times New Roman" w:hAnsi="Times New Roman" w:cs="Times New Roman"/>
          <w:i/>
          <w:iCs/>
          <w:sz w:val="24"/>
          <w:szCs w:val="24"/>
        </w:rPr>
        <w:t xml:space="preserve">Conspiracy of Catiline. </w:t>
      </w:r>
      <w:r w:rsidR="007F4310" w:rsidRPr="00D90B63">
        <w:rPr>
          <w:rFonts w:ascii="Times New Roman" w:hAnsi="Times New Roman" w:cs="Times New Roman"/>
          <w:sz w:val="24"/>
          <w:szCs w:val="24"/>
        </w:rPr>
        <w:t>Watson, J. (trans). 1899. London, New York: Harper &amp; Brothers.</w:t>
      </w:r>
      <w:r w:rsidR="00C314F4" w:rsidRPr="00D90B63">
        <w:rPr>
          <w:rFonts w:ascii="Times New Roman" w:hAnsi="Times New Roman" w:cs="Times New Roman"/>
          <w:sz w:val="24"/>
          <w:szCs w:val="24"/>
        </w:rPr>
        <w:t xml:space="preserve"> </w:t>
      </w:r>
    </w:p>
    <w:p w14:paraId="3E0CEFB8" w14:textId="2239B41B" w:rsidR="00752518" w:rsidRPr="00D90B63" w:rsidRDefault="00752518" w:rsidP="00C314F4">
      <w:pPr>
        <w:autoSpaceDE w:val="0"/>
        <w:spacing w:before="240" w:after="0" w:line="360" w:lineRule="auto"/>
        <w:rPr>
          <w:rFonts w:ascii="Times New Roman" w:hAnsi="Times New Roman" w:cs="Times New Roman"/>
          <w:sz w:val="24"/>
          <w:szCs w:val="24"/>
        </w:rPr>
      </w:pPr>
      <w:r w:rsidRPr="00D90B63">
        <w:rPr>
          <w:rFonts w:ascii="Times New Roman" w:hAnsi="Times New Roman" w:cs="Times New Roman"/>
          <w:sz w:val="24"/>
          <w:szCs w:val="24"/>
        </w:rPr>
        <w:t>Appian</w:t>
      </w:r>
      <w:r w:rsidR="00C314F4" w:rsidRPr="00D90B63">
        <w:rPr>
          <w:rFonts w:ascii="Times New Roman" w:hAnsi="Times New Roman" w:cs="Times New Roman"/>
          <w:sz w:val="24"/>
          <w:szCs w:val="24"/>
        </w:rPr>
        <w:t xml:space="preserve">, </w:t>
      </w:r>
      <w:r w:rsidR="00C314F4" w:rsidRPr="00D90B63">
        <w:rPr>
          <w:rFonts w:ascii="Times New Roman" w:hAnsi="Times New Roman" w:cs="Times New Roman"/>
          <w:i/>
          <w:iCs/>
          <w:sz w:val="24"/>
          <w:szCs w:val="24"/>
        </w:rPr>
        <w:t xml:space="preserve">The Civil Wars. </w:t>
      </w:r>
      <w:r w:rsidR="00C314F4" w:rsidRPr="00D90B63">
        <w:rPr>
          <w:rFonts w:ascii="Times New Roman" w:hAnsi="Times New Roman" w:cs="Times New Roman"/>
          <w:sz w:val="24"/>
          <w:szCs w:val="24"/>
        </w:rPr>
        <w:t>White, H.</w:t>
      </w:r>
      <w:r w:rsidR="00044C5A" w:rsidRPr="00D90B63">
        <w:rPr>
          <w:rFonts w:ascii="Times New Roman" w:hAnsi="Times New Roman" w:cs="Times New Roman"/>
          <w:sz w:val="24"/>
          <w:szCs w:val="24"/>
        </w:rPr>
        <w:t xml:space="preserve"> (trans). 1899. London: MacMillan &amp; Co.</w:t>
      </w:r>
    </w:p>
    <w:p w14:paraId="59CCE01E" w14:textId="48FC853D" w:rsidR="00752518" w:rsidRPr="00D90B63" w:rsidRDefault="00752518" w:rsidP="00510031">
      <w:pPr>
        <w:rPr>
          <w:rFonts w:ascii="Times New Roman" w:hAnsi="Times New Roman" w:cs="Times New Roman"/>
          <w:sz w:val="24"/>
          <w:szCs w:val="24"/>
        </w:rPr>
      </w:pPr>
    </w:p>
    <w:p w14:paraId="559DCF74" w14:textId="268484A2" w:rsidR="00752518" w:rsidRPr="00D90B63" w:rsidRDefault="00752518" w:rsidP="00510031">
      <w:pPr>
        <w:rPr>
          <w:rFonts w:ascii="Times New Roman" w:hAnsi="Times New Roman" w:cs="Times New Roman"/>
          <w:sz w:val="24"/>
          <w:szCs w:val="24"/>
        </w:rPr>
      </w:pPr>
      <w:r w:rsidRPr="00D90B63">
        <w:rPr>
          <w:rFonts w:ascii="Times New Roman" w:hAnsi="Times New Roman" w:cs="Times New Roman"/>
          <w:sz w:val="24"/>
          <w:szCs w:val="24"/>
        </w:rPr>
        <w:t>Tacitus</w:t>
      </w:r>
      <w:r w:rsidR="00603C3A" w:rsidRPr="00D90B63">
        <w:rPr>
          <w:rFonts w:ascii="Times New Roman" w:hAnsi="Times New Roman" w:cs="Times New Roman"/>
          <w:sz w:val="24"/>
          <w:szCs w:val="24"/>
        </w:rPr>
        <w:t xml:space="preserve">, </w:t>
      </w:r>
      <w:r w:rsidR="00603C3A" w:rsidRPr="00D90B63">
        <w:rPr>
          <w:rFonts w:ascii="Times New Roman" w:hAnsi="Times New Roman" w:cs="Times New Roman"/>
          <w:i/>
          <w:iCs/>
          <w:sz w:val="24"/>
          <w:szCs w:val="24"/>
        </w:rPr>
        <w:t xml:space="preserve">A Dialogue on Oratory. </w:t>
      </w:r>
      <w:r w:rsidR="00603C3A" w:rsidRPr="00D90B63">
        <w:rPr>
          <w:rFonts w:ascii="Times New Roman" w:hAnsi="Times New Roman" w:cs="Times New Roman"/>
          <w:sz w:val="24"/>
          <w:szCs w:val="24"/>
        </w:rPr>
        <w:t xml:space="preserve">Bryant, S. (trans). 1942. New York: Random House. </w:t>
      </w:r>
    </w:p>
    <w:p w14:paraId="561FD4A0" w14:textId="77777777" w:rsidR="00EB0E74" w:rsidRPr="00D90B63" w:rsidRDefault="00EB0E74" w:rsidP="00510031">
      <w:pPr>
        <w:rPr>
          <w:rFonts w:ascii="Times New Roman" w:hAnsi="Times New Roman" w:cs="Times New Roman"/>
          <w:sz w:val="24"/>
          <w:szCs w:val="24"/>
        </w:rPr>
      </w:pPr>
    </w:p>
    <w:p w14:paraId="52F5FFBE" w14:textId="77777777" w:rsidR="001A7E43" w:rsidRDefault="001A7E43" w:rsidP="00510031">
      <w:pPr>
        <w:rPr>
          <w:rFonts w:ascii="Times New Roman" w:hAnsi="Times New Roman" w:cs="Times New Roman"/>
          <w:sz w:val="26"/>
          <w:szCs w:val="26"/>
        </w:rPr>
      </w:pPr>
    </w:p>
    <w:p w14:paraId="6529A7FA" w14:textId="78438FF1" w:rsidR="004C5238" w:rsidRPr="00D90B63" w:rsidRDefault="004C5238" w:rsidP="00510031">
      <w:pPr>
        <w:rPr>
          <w:rFonts w:ascii="Times New Roman" w:hAnsi="Times New Roman" w:cs="Times New Roman"/>
          <w:sz w:val="26"/>
          <w:szCs w:val="26"/>
        </w:rPr>
      </w:pPr>
      <w:r w:rsidRPr="00D90B63">
        <w:rPr>
          <w:rFonts w:ascii="Times New Roman" w:hAnsi="Times New Roman" w:cs="Times New Roman"/>
          <w:sz w:val="26"/>
          <w:szCs w:val="26"/>
        </w:rPr>
        <w:lastRenderedPageBreak/>
        <w:t>Modern Scholarship:</w:t>
      </w:r>
    </w:p>
    <w:p w14:paraId="1DF270AF" w14:textId="1F7233D1" w:rsidR="001C10B3" w:rsidRPr="00D90B63" w:rsidRDefault="001C10B3" w:rsidP="001C10B3">
      <w:pPr>
        <w:spacing w:before="240" w:line="360" w:lineRule="auto"/>
        <w:rPr>
          <w:rFonts w:ascii="Times New Roman" w:hAnsi="Times New Roman" w:cs="Times New Roman"/>
          <w:sz w:val="24"/>
          <w:szCs w:val="24"/>
        </w:rPr>
      </w:pPr>
      <w:r w:rsidRPr="00D90B63">
        <w:rPr>
          <w:rFonts w:ascii="Times New Roman" w:hAnsi="Times New Roman" w:cs="Times New Roman"/>
          <w:sz w:val="24"/>
          <w:szCs w:val="24"/>
        </w:rPr>
        <w:t xml:space="preserve">Cyrino, M. (2008). </w:t>
      </w:r>
      <w:r w:rsidRPr="00D90B63">
        <w:rPr>
          <w:rFonts w:ascii="Times New Roman" w:hAnsi="Times New Roman" w:cs="Times New Roman"/>
          <w:i/>
          <w:iCs/>
          <w:sz w:val="24"/>
          <w:szCs w:val="24"/>
        </w:rPr>
        <w:t xml:space="preserve">Rome, </w:t>
      </w:r>
      <w:r w:rsidR="00525D40" w:rsidRPr="00D90B63">
        <w:rPr>
          <w:rFonts w:ascii="Times New Roman" w:hAnsi="Times New Roman" w:cs="Times New Roman"/>
          <w:i/>
          <w:iCs/>
          <w:sz w:val="24"/>
          <w:szCs w:val="24"/>
        </w:rPr>
        <w:t>S</w:t>
      </w:r>
      <w:r w:rsidRPr="00D90B63">
        <w:rPr>
          <w:rFonts w:ascii="Times New Roman" w:hAnsi="Times New Roman" w:cs="Times New Roman"/>
          <w:i/>
          <w:iCs/>
          <w:sz w:val="24"/>
          <w:szCs w:val="24"/>
        </w:rPr>
        <w:t xml:space="preserve">eason </w:t>
      </w:r>
      <w:r w:rsidR="00525D40" w:rsidRPr="00D90B63">
        <w:rPr>
          <w:rFonts w:ascii="Times New Roman" w:hAnsi="Times New Roman" w:cs="Times New Roman"/>
          <w:i/>
          <w:iCs/>
          <w:sz w:val="24"/>
          <w:szCs w:val="24"/>
        </w:rPr>
        <w:t>O</w:t>
      </w:r>
      <w:r w:rsidRPr="00D90B63">
        <w:rPr>
          <w:rFonts w:ascii="Times New Roman" w:hAnsi="Times New Roman" w:cs="Times New Roman"/>
          <w:i/>
          <w:iCs/>
          <w:sz w:val="24"/>
          <w:szCs w:val="24"/>
        </w:rPr>
        <w:t>ne</w:t>
      </w:r>
      <w:r w:rsidR="00525D40" w:rsidRPr="00D90B63">
        <w:rPr>
          <w:rFonts w:ascii="Times New Roman" w:hAnsi="Times New Roman" w:cs="Times New Roman"/>
          <w:i/>
          <w:iCs/>
          <w:sz w:val="24"/>
          <w:szCs w:val="24"/>
        </w:rPr>
        <w:t>:</w:t>
      </w:r>
      <w:r w:rsidRPr="00D90B63">
        <w:rPr>
          <w:rFonts w:ascii="Times New Roman" w:hAnsi="Times New Roman" w:cs="Times New Roman"/>
          <w:i/>
          <w:iCs/>
          <w:sz w:val="24"/>
          <w:szCs w:val="24"/>
        </w:rPr>
        <w:t xml:space="preserve"> </w:t>
      </w:r>
      <w:r w:rsidR="00525D40" w:rsidRPr="00D90B63">
        <w:rPr>
          <w:rFonts w:ascii="Times New Roman" w:hAnsi="Times New Roman" w:cs="Times New Roman"/>
          <w:i/>
          <w:iCs/>
          <w:sz w:val="24"/>
          <w:szCs w:val="24"/>
        </w:rPr>
        <w:t>H</w:t>
      </w:r>
      <w:r w:rsidRPr="00D90B63">
        <w:rPr>
          <w:rFonts w:ascii="Times New Roman" w:hAnsi="Times New Roman" w:cs="Times New Roman"/>
          <w:i/>
          <w:iCs/>
          <w:sz w:val="24"/>
          <w:szCs w:val="24"/>
        </w:rPr>
        <w:t xml:space="preserve">istory </w:t>
      </w:r>
      <w:r w:rsidR="00525D40" w:rsidRPr="00D90B63">
        <w:rPr>
          <w:rFonts w:ascii="Times New Roman" w:hAnsi="Times New Roman" w:cs="Times New Roman"/>
          <w:i/>
          <w:iCs/>
          <w:sz w:val="24"/>
          <w:szCs w:val="24"/>
        </w:rPr>
        <w:t>M</w:t>
      </w:r>
      <w:r w:rsidRPr="00D90B63">
        <w:rPr>
          <w:rFonts w:ascii="Times New Roman" w:hAnsi="Times New Roman" w:cs="Times New Roman"/>
          <w:i/>
          <w:iCs/>
          <w:sz w:val="24"/>
          <w:szCs w:val="24"/>
        </w:rPr>
        <w:t xml:space="preserve">akes </w:t>
      </w:r>
      <w:r w:rsidR="00525D40" w:rsidRPr="00D90B63">
        <w:rPr>
          <w:rFonts w:ascii="Times New Roman" w:hAnsi="Times New Roman" w:cs="Times New Roman"/>
          <w:i/>
          <w:iCs/>
          <w:sz w:val="24"/>
          <w:szCs w:val="24"/>
        </w:rPr>
        <w:t>T</w:t>
      </w:r>
      <w:r w:rsidRPr="00D90B63">
        <w:rPr>
          <w:rFonts w:ascii="Times New Roman" w:hAnsi="Times New Roman" w:cs="Times New Roman"/>
          <w:i/>
          <w:iCs/>
          <w:sz w:val="24"/>
          <w:szCs w:val="24"/>
        </w:rPr>
        <w:t>elevision.</w:t>
      </w:r>
      <w:r w:rsidRPr="00D90B63">
        <w:rPr>
          <w:rFonts w:ascii="Times New Roman" w:hAnsi="Times New Roman" w:cs="Times New Roman"/>
          <w:sz w:val="24"/>
          <w:szCs w:val="24"/>
        </w:rPr>
        <w:t xml:space="preserve"> Malden, MA: Blackwell Pub</w:t>
      </w:r>
      <w:r w:rsidR="00525D40" w:rsidRPr="00D90B63">
        <w:rPr>
          <w:rFonts w:ascii="Times New Roman" w:hAnsi="Times New Roman" w:cs="Times New Roman"/>
          <w:sz w:val="24"/>
          <w:szCs w:val="24"/>
        </w:rPr>
        <w:t>lishing</w:t>
      </w:r>
      <w:r w:rsidRPr="00D90B63">
        <w:rPr>
          <w:rFonts w:ascii="Times New Roman" w:hAnsi="Times New Roman" w:cs="Times New Roman"/>
          <w:sz w:val="24"/>
          <w:szCs w:val="24"/>
        </w:rPr>
        <w:t xml:space="preserve">. </w:t>
      </w:r>
    </w:p>
    <w:p w14:paraId="2A82DAF4" w14:textId="1107BEAB" w:rsidR="008D1BDA" w:rsidRPr="00D90B63" w:rsidRDefault="008D1BDA" w:rsidP="001C10B3">
      <w:pPr>
        <w:spacing w:before="240" w:line="360" w:lineRule="auto"/>
        <w:rPr>
          <w:rStyle w:val="Hyperlink"/>
          <w:rFonts w:ascii="Times New Roman" w:hAnsi="Times New Roman" w:cs="Times New Roman"/>
          <w:color w:val="auto"/>
          <w:sz w:val="24"/>
          <w:szCs w:val="24"/>
          <w:u w:val="none"/>
        </w:rPr>
      </w:pPr>
      <w:r w:rsidRPr="00D90B63">
        <w:rPr>
          <w:rStyle w:val="Hyperlink"/>
          <w:rFonts w:ascii="Times New Roman" w:hAnsi="Times New Roman" w:cs="Times New Roman"/>
          <w:color w:val="auto"/>
          <w:sz w:val="24"/>
          <w:szCs w:val="24"/>
          <w:u w:val="none"/>
        </w:rPr>
        <w:t xml:space="preserve">Tatum, J. (2008). </w:t>
      </w:r>
      <w:r w:rsidRPr="00D90B63">
        <w:rPr>
          <w:rStyle w:val="Hyperlink"/>
          <w:rFonts w:ascii="Times New Roman" w:hAnsi="Times New Roman" w:cs="Times New Roman"/>
          <w:i/>
          <w:iCs/>
          <w:color w:val="auto"/>
          <w:sz w:val="24"/>
          <w:szCs w:val="24"/>
          <w:u w:val="none"/>
        </w:rPr>
        <w:t xml:space="preserve">Making History in Rome: Ancient vs. Modern Perspectives. </w:t>
      </w:r>
      <w:r w:rsidRPr="00D90B63">
        <w:rPr>
          <w:rStyle w:val="Hyperlink"/>
          <w:rFonts w:ascii="Times New Roman" w:hAnsi="Times New Roman" w:cs="Times New Roman"/>
          <w:color w:val="auto"/>
          <w:sz w:val="24"/>
          <w:szCs w:val="24"/>
          <w:u w:val="none"/>
        </w:rPr>
        <w:t xml:space="preserve">Rome, Season One, 29-41. </w:t>
      </w:r>
    </w:p>
    <w:p w14:paraId="712A6DD3" w14:textId="40A43BE4" w:rsidR="00327306" w:rsidRDefault="00327306" w:rsidP="001C10B3">
      <w:pPr>
        <w:spacing w:before="240" w:line="360" w:lineRule="auto"/>
        <w:rPr>
          <w:rStyle w:val="Hyperlink"/>
          <w:rFonts w:ascii="Times New Roman" w:hAnsi="Times New Roman" w:cs="Times New Roman"/>
          <w:color w:val="auto"/>
          <w:sz w:val="24"/>
          <w:szCs w:val="24"/>
          <w:u w:val="none"/>
        </w:rPr>
      </w:pPr>
      <w:r w:rsidRPr="00D90B63">
        <w:rPr>
          <w:rStyle w:val="Hyperlink"/>
          <w:rFonts w:ascii="Times New Roman" w:hAnsi="Times New Roman" w:cs="Times New Roman"/>
          <w:color w:val="auto"/>
          <w:sz w:val="24"/>
          <w:szCs w:val="24"/>
          <w:u w:val="none"/>
        </w:rPr>
        <w:t xml:space="preserve">Augoustakis, A. (2008). </w:t>
      </w:r>
      <w:r w:rsidRPr="00D90B63">
        <w:rPr>
          <w:rStyle w:val="Hyperlink"/>
          <w:rFonts w:ascii="Times New Roman" w:hAnsi="Times New Roman" w:cs="Times New Roman"/>
          <w:i/>
          <w:iCs/>
          <w:color w:val="auto"/>
          <w:sz w:val="24"/>
          <w:szCs w:val="24"/>
          <w:u w:val="none"/>
        </w:rPr>
        <w:t xml:space="preserve">Women’s Politics in the Streets of Rome. </w:t>
      </w:r>
      <w:r w:rsidRPr="00D90B63">
        <w:rPr>
          <w:rStyle w:val="Hyperlink"/>
          <w:rFonts w:ascii="Times New Roman" w:hAnsi="Times New Roman" w:cs="Times New Roman"/>
          <w:color w:val="auto"/>
          <w:sz w:val="24"/>
          <w:szCs w:val="24"/>
          <w:u w:val="none"/>
        </w:rPr>
        <w:t>Rome, Season One, 117-129.</w:t>
      </w:r>
    </w:p>
    <w:p w14:paraId="779A7CA8" w14:textId="70CE30F1" w:rsidR="00C0699A" w:rsidRPr="00C0699A" w:rsidRDefault="00C0699A" w:rsidP="001C10B3">
      <w:pPr>
        <w:spacing w:before="240" w:line="360"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Futrell, A. (2008). </w:t>
      </w:r>
      <w:r w:rsidRPr="00C0699A">
        <w:rPr>
          <w:rStyle w:val="Hyperlink"/>
          <w:rFonts w:ascii="Times New Roman" w:hAnsi="Times New Roman" w:cs="Times New Roman"/>
          <w:i/>
          <w:iCs/>
          <w:color w:val="auto"/>
          <w:sz w:val="24"/>
          <w:szCs w:val="24"/>
          <w:u w:val="none"/>
        </w:rPr>
        <w:t>“Not Some Cheap Murder”: Caesar’s Assassination</w:t>
      </w:r>
      <w:r>
        <w:rPr>
          <w:rStyle w:val="Hyperlink"/>
          <w:rFonts w:ascii="Times New Roman" w:hAnsi="Times New Roman" w:cs="Times New Roman"/>
          <w:i/>
          <w:iCs/>
          <w:color w:val="auto"/>
          <w:sz w:val="24"/>
          <w:szCs w:val="24"/>
          <w:u w:val="none"/>
        </w:rPr>
        <w:t xml:space="preserve">. </w:t>
      </w:r>
      <w:r>
        <w:rPr>
          <w:rStyle w:val="Hyperlink"/>
          <w:rFonts w:ascii="Times New Roman" w:hAnsi="Times New Roman" w:cs="Times New Roman"/>
          <w:color w:val="auto"/>
          <w:sz w:val="24"/>
          <w:szCs w:val="24"/>
          <w:u w:val="none"/>
        </w:rPr>
        <w:t xml:space="preserve">Rome, Season One, 100-116. </w:t>
      </w:r>
    </w:p>
    <w:p w14:paraId="428D32EB" w14:textId="535CF64A" w:rsidR="007959E9" w:rsidRPr="00D90B63" w:rsidRDefault="007959E9" w:rsidP="001C10B3">
      <w:pPr>
        <w:spacing w:before="240" w:line="360" w:lineRule="auto"/>
        <w:rPr>
          <w:rFonts w:ascii="Times New Roman" w:hAnsi="Times New Roman" w:cs="Times New Roman"/>
          <w:sz w:val="24"/>
          <w:szCs w:val="24"/>
        </w:rPr>
      </w:pPr>
      <w:r w:rsidRPr="00D90B63">
        <w:rPr>
          <w:rStyle w:val="Hyperlink"/>
          <w:rFonts w:ascii="Times New Roman" w:hAnsi="Times New Roman" w:cs="Times New Roman"/>
          <w:color w:val="auto"/>
          <w:sz w:val="24"/>
          <w:szCs w:val="24"/>
          <w:u w:val="none"/>
        </w:rPr>
        <w:t xml:space="preserve">Cyrino, M. (2015). </w:t>
      </w:r>
      <w:r w:rsidRPr="00D90B63">
        <w:rPr>
          <w:rStyle w:val="Hyperlink"/>
          <w:rFonts w:ascii="Times New Roman" w:hAnsi="Times New Roman" w:cs="Times New Roman"/>
          <w:i/>
          <w:iCs/>
          <w:color w:val="auto"/>
          <w:sz w:val="24"/>
          <w:szCs w:val="24"/>
          <w:u w:val="none"/>
        </w:rPr>
        <w:t>Rome</w:t>
      </w:r>
      <w:r w:rsidR="00525D40" w:rsidRPr="00D90B63">
        <w:rPr>
          <w:rStyle w:val="Hyperlink"/>
          <w:rFonts w:ascii="Times New Roman" w:hAnsi="Times New Roman" w:cs="Times New Roman"/>
          <w:i/>
          <w:iCs/>
          <w:color w:val="auto"/>
          <w:sz w:val="24"/>
          <w:szCs w:val="24"/>
          <w:u w:val="none"/>
        </w:rPr>
        <w:t>,</w:t>
      </w:r>
      <w:r w:rsidRPr="00D90B63">
        <w:rPr>
          <w:rStyle w:val="Hyperlink"/>
          <w:rFonts w:ascii="Times New Roman" w:hAnsi="Times New Roman" w:cs="Times New Roman"/>
          <w:i/>
          <w:iCs/>
          <w:color w:val="auto"/>
          <w:sz w:val="24"/>
          <w:szCs w:val="24"/>
          <w:u w:val="none"/>
        </w:rPr>
        <w:t xml:space="preserve"> Season Two: Trial and Triumph. </w:t>
      </w:r>
      <w:r w:rsidRPr="00D90B63">
        <w:rPr>
          <w:rStyle w:val="Hyperlink"/>
          <w:rFonts w:ascii="Times New Roman" w:hAnsi="Times New Roman" w:cs="Times New Roman"/>
          <w:color w:val="auto"/>
          <w:sz w:val="24"/>
          <w:szCs w:val="24"/>
          <w:u w:val="none"/>
        </w:rPr>
        <w:t xml:space="preserve">Edinburgh: Edinburgh University Press. </w:t>
      </w:r>
    </w:p>
    <w:p w14:paraId="78D9A5F7" w14:textId="7630F000" w:rsidR="001C10B3" w:rsidRPr="00D90B63" w:rsidRDefault="001C10B3" w:rsidP="001C10B3">
      <w:pPr>
        <w:spacing w:before="240" w:line="360" w:lineRule="auto"/>
        <w:rPr>
          <w:rFonts w:ascii="Times New Roman" w:hAnsi="Times New Roman" w:cs="Times New Roman"/>
          <w:sz w:val="24"/>
          <w:szCs w:val="24"/>
        </w:rPr>
      </w:pPr>
      <w:r w:rsidRPr="00D90B63">
        <w:rPr>
          <w:rFonts w:ascii="Times New Roman" w:hAnsi="Times New Roman" w:cs="Times New Roman"/>
          <w:i/>
          <w:iCs/>
          <w:sz w:val="24"/>
          <w:szCs w:val="24"/>
        </w:rPr>
        <w:t xml:space="preserve">Rome. </w:t>
      </w:r>
      <w:r w:rsidRPr="00D90B63">
        <w:rPr>
          <w:rFonts w:ascii="Times New Roman" w:hAnsi="Times New Roman" w:cs="Times New Roman"/>
          <w:sz w:val="24"/>
          <w:szCs w:val="24"/>
        </w:rPr>
        <w:t>(2005-200</w:t>
      </w:r>
      <w:r w:rsidR="00CB4775" w:rsidRPr="00D90B63">
        <w:rPr>
          <w:rFonts w:ascii="Times New Roman" w:hAnsi="Times New Roman" w:cs="Times New Roman"/>
          <w:sz w:val="24"/>
          <w:szCs w:val="24"/>
        </w:rPr>
        <w:t>7</w:t>
      </w:r>
      <w:r w:rsidRPr="00D90B63">
        <w:rPr>
          <w:rFonts w:ascii="Times New Roman" w:hAnsi="Times New Roman" w:cs="Times New Roman"/>
          <w:sz w:val="24"/>
          <w:szCs w:val="24"/>
        </w:rPr>
        <w:t>). HBO</w:t>
      </w:r>
      <w:r w:rsidR="00860427" w:rsidRPr="00D90B63">
        <w:rPr>
          <w:rFonts w:ascii="Times New Roman" w:hAnsi="Times New Roman" w:cs="Times New Roman"/>
          <w:sz w:val="24"/>
          <w:szCs w:val="24"/>
        </w:rPr>
        <w:t xml:space="preserve"> &amp; BBC</w:t>
      </w:r>
      <w:r w:rsidRPr="00D90B63">
        <w:rPr>
          <w:rFonts w:ascii="Times New Roman" w:hAnsi="Times New Roman" w:cs="Times New Roman"/>
          <w:sz w:val="24"/>
          <w:szCs w:val="24"/>
        </w:rPr>
        <w:t>.</w:t>
      </w:r>
    </w:p>
    <w:p w14:paraId="24845C89" w14:textId="65E3DB60" w:rsidR="00222E6B" w:rsidRPr="00D90B63" w:rsidRDefault="00222E6B" w:rsidP="001C10B3">
      <w:pPr>
        <w:spacing w:before="240" w:line="360" w:lineRule="auto"/>
        <w:rPr>
          <w:rFonts w:ascii="Times New Roman" w:hAnsi="Times New Roman" w:cs="Times New Roman"/>
          <w:sz w:val="24"/>
          <w:szCs w:val="24"/>
        </w:rPr>
      </w:pPr>
      <w:r w:rsidRPr="00D90B63">
        <w:rPr>
          <w:rFonts w:ascii="Times New Roman" w:hAnsi="Times New Roman" w:cs="Times New Roman"/>
          <w:i/>
          <w:iCs/>
          <w:sz w:val="24"/>
          <w:szCs w:val="24"/>
        </w:rPr>
        <w:t xml:space="preserve">Rome, Behind the Scenes. </w:t>
      </w:r>
      <w:r w:rsidRPr="00D90B63">
        <w:rPr>
          <w:rFonts w:ascii="Times New Roman" w:hAnsi="Times New Roman" w:cs="Times New Roman"/>
          <w:sz w:val="24"/>
          <w:szCs w:val="24"/>
        </w:rPr>
        <w:t>(200</w:t>
      </w:r>
      <w:r w:rsidR="00CB4775" w:rsidRPr="00D90B63">
        <w:rPr>
          <w:rFonts w:ascii="Times New Roman" w:hAnsi="Times New Roman" w:cs="Times New Roman"/>
          <w:sz w:val="24"/>
          <w:szCs w:val="24"/>
        </w:rPr>
        <w:t>7</w:t>
      </w:r>
      <w:r w:rsidRPr="00D90B63">
        <w:rPr>
          <w:rFonts w:ascii="Times New Roman" w:hAnsi="Times New Roman" w:cs="Times New Roman"/>
          <w:sz w:val="24"/>
          <w:szCs w:val="24"/>
        </w:rPr>
        <w:t>).</w:t>
      </w:r>
      <w:r w:rsidRPr="00D90B63">
        <w:rPr>
          <w:rFonts w:ascii="Times New Roman" w:hAnsi="Times New Roman" w:cs="Times New Roman"/>
          <w:i/>
          <w:iCs/>
          <w:sz w:val="24"/>
          <w:szCs w:val="24"/>
        </w:rPr>
        <w:t xml:space="preserve"> </w:t>
      </w:r>
      <w:r w:rsidRPr="00D90B63">
        <w:rPr>
          <w:rFonts w:ascii="Times New Roman" w:hAnsi="Times New Roman" w:cs="Times New Roman"/>
          <w:sz w:val="24"/>
          <w:szCs w:val="24"/>
        </w:rPr>
        <w:t>HBO</w:t>
      </w:r>
      <w:r w:rsidR="00860427" w:rsidRPr="00D90B63">
        <w:rPr>
          <w:rFonts w:ascii="Times New Roman" w:hAnsi="Times New Roman" w:cs="Times New Roman"/>
          <w:sz w:val="24"/>
          <w:szCs w:val="24"/>
        </w:rPr>
        <w:t xml:space="preserve"> &amp; BBC</w:t>
      </w:r>
      <w:r w:rsidRPr="00D90B63">
        <w:rPr>
          <w:rFonts w:ascii="Times New Roman" w:hAnsi="Times New Roman" w:cs="Times New Roman"/>
          <w:sz w:val="24"/>
          <w:szCs w:val="24"/>
        </w:rPr>
        <w:t>.</w:t>
      </w:r>
    </w:p>
    <w:p w14:paraId="7163D9B9" w14:textId="55C4EBCE" w:rsidR="003C4104" w:rsidRPr="00D90B63" w:rsidRDefault="003C4104" w:rsidP="001C10B3">
      <w:pPr>
        <w:spacing w:before="240" w:line="360" w:lineRule="auto"/>
        <w:rPr>
          <w:rFonts w:ascii="Times New Roman" w:hAnsi="Times New Roman" w:cs="Times New Roman"/>
          <w:sz w:val="28"/>
          <w:szCs w:val="28"/>
        </w:rPr>
      </w:pPr>
      <w:r w:rsidRPr="00D90B63">
        <w:rPr>
          <w:rFonts w:ascii="Times New Roman" w:hAnsi="Times New Roman" w:cs="Times New Roman"/>
          <w:sz w:val="24"/>
          <w:szCs w:val="24"/>
        </w:rPr>
        <w:t xml:space="preserve">Notation retrieved from: </w:t>
      </w:r>
      <w:hyperlink r:id="rId11" w:history="1">
        <w:r w:rsidRPr="00D90B63">
          <w:rPr>
            <w:rStyle w:val="Hyperlink"/>
            <w:rFonts w:ascii="Times New Roman" w:hAnsi="Times New Roman" w:cs="Times New Roman"/>
            <w:color w:val="auto"/>
            <w:sz w:val="24"/>
            <w:szCs w:val="24"/>
          </w:rPr>
          <w:t>www.hbo.com/rome/cast-and-crew/atia-of-the-julii</w:t>
        </w:r>
      </w:hyperlink>
      <w:r w:rsidRPr="00D90B63">
        <w:rPr>
          <w:rFonts w:ascii="Times New Roman" w:hAnsi="Times New Roman" w:cs="Times New Roman"/>
          <w:sz w:val="24"/>
          <w:szCs w:val="24"/>
        </w:rPr>
        <w:t xml:space="preserve"> </w:t>
      </w:r>
    </w:p>
    <w:p w14:paraId="03115C83" w14:textId="47FEDC97" w:rsidR="00CC3EF0" w:rsidRPr="00D90B63" w:rsidRDefault="00724C87" w:rsidP="001C10B3">
      <w:pPr>
        <w:spacing w:before="240" w:line="360" w:lineRule="auto"/>
        <w:rPr>
          <w:rFonts w:ascii="Times New Roman" w:hAnsi="Times New Roman" w:cs="Times New Roman"/>
        </w:rPr>
      </w:pPr>
      <w:r w:rsidRPr="00D90B63">
        <w:rPr>
          <w:rFonts w:ascii="Times New Roman" w:hAnsi="Times New Roman" w:cs="Times New Roman"/>
          <w:sz w:val="24"/>
          <w:szCs w:val="24"/>
        </w:rPr>
        <w:t xml:space="preserve">Master, J. (2015). </w:t>
      </w:r>
      <w:r w:rsidRPr="00D90B63">
        <w:rPr>
          <w:rFonts w:ascii="Times New Roman" w:hAnsi="Times New Roman" w:cs="Times New Roman"/>
          <w:i/>
          <w:iCs/>
          <w:sz w:val="24"/>
          <w:szCs w:val="24"/>
        </w:rPr>
        <w:t xml:space="preserve">The Shade of Sallust: History-writing in the Natural Questions of Seneca. </w:t>
      </w:r>
      <w:r w:rsidRPr="00D90B63">
        <w:rPr>
          <w:rFonts w:ascii="Times New Roman" w:hAnsi="Times New Roman" w:cs="Times New Roman"/>
          <w:i/>
          <w:iCs/>
          <w:sz w:val="24"/>
          <w:szCs w:val="24"/>
          <w:shd w:val="clear" w:color="auto" w:fill="FFFFFF"/>
        </w:rPr>
        <w:t>Classical Philology,</w:t>
      </w:r>
      <w:r w:rsidRPr="00D90B63">
        <w:rPr>
          <w:rFonts w:ascii="Times New Roman" w:hAnsi="Times New Roman" w:cs="Times New Roman"/>
          <w:sz w:val="24"/>
          <w:szCs w:val="24"/>
          <w:shd w:val="clear" w:color="auto" w:fill="FFFFFF"/>
        </w:rPr>
        <w:t> </w:t>
      </w:r>
      <w:r w:rsidRPr="00D90B63">
        <w:rPr>
          <w:rFonts w:ascii="Times New Roman" w:hAnsi="Times New Roman" w:cs="Times New Roman"/>
          <w:i/>
          <w:iCs/>
          <w:sz w:val="24"/>
          <w:szCs w:val="24"/>
          <w:shd w:val="clear" w:color="auto" w:fill="FFFFFF"/>
        </w:rPr>
        <w:t>110</w:t>
      </w:r>
      <w:r w:rsidRPr="00D90B63">
        <w:rPr>
          <w:rFonts w:ascii="Times New Roman" w:hAnsi="Times New Roman" w:cs="Times New Roman"/>
          <w:sz w:val="24"/>
          <w:szCs w:val="24"/>
          <w:shd w:val="clear" w:color="auto" w:fill="FFFFFF"/>
        </w:rPr>
        <w:t>(4), 333-352.</w:t>
      </w:r>
    </w:p>
    <w:p w14:paraId="50C0DE01" w14:textId="77777777" w:rsidR="001C10B3" w:rsidRPr="00D90B63" w:rsidRDefault="001C10B3" w:rsidP="001C10B3">
      <w:pPr>
        <w:spacing w:before="240" w:line="360" w:lineRule="auto"/>
        <w:rPr>
          <w:rFonts w:ascii="Times New Roman" w:hAnsi="Times New Roman" w:cs="Times New Roman"/>
        </w:rPr>
      </w:pPr>
      <w:proofErr w:type="spellStart"/>
      <w:r w:rsidRPr="00D90B63">
        <w:rPr>
          <w:rFonts w:ascii="Times New Roman" w:hAnsi="Times New Roman" w:cs="Times New Roman"/>
          <w:sz w:val="24"/>
          <w:szCs w:val="24"/>
        </w:rPr>
        <w:t>Blanshard</w:t>
      </w:r>
      <w:proofErr w:type="spellEnd"/>
      <w:r w:rsidRPr="00D90B63">
        <w:rPr>
          <w:rFonts w:ascii="Times New Roman" w:hAnsi="Times New Roman" w:cs="Times New Roman"/>
          <w:sz w:val="24"/>
          <w:szCs w:val="24"/>
        </w:rPr>
        <w:t xml:space="preserve">, J.L.B. and </w:t>
      </w:r>
      <w:proofErr w:type="spellStart"/>
      <w:r w:rsidRPr="00D90B63">
        <w:rPr>
          <w:rFonts w:ascii="Times New Roman" w:hAnsi="Times New Roman" w:cs="Times New Roman"/>
          <w:sz w:val="24"/>
          <w:szCs w:val="24"/>
        </w:rPr>
        <w:t>Shahabudin</w:t>
      </w:r>
      <w:proofErr w:type="spellEnd"/>
      <w:r w:rsidRPr="00D90B63">
        <w:rPr>
          <w:rFonts w:ascii="Times New Roman" w:hAnsi="Times New Roman" w:cs="Times New Roman"/>
          <w:sz w:val="24"/>
          <w:szCs w:val="24"/>
        </w:rPr>
        <w:t xml:space="preserve">, K. (2011). </w:t>
      </w:r>
      <w:r w:rsidRPr="00D90B63">
        <w:rPr>
          <w:rFonts w:ascii="Times New Roman" w:hAnsi="Times New Roman" w:cs="Times New Roman"/>
          <w:i/>
          <w:iCs/>
          <w:sz w:val="24"/>
          <w:szCs w:val="24"/>
        </w:rPr>
        <w:t xml:space="preserve">Classics on Screen Ancient Greece and Rome on Film. </w:t>
      </w:r>
      <w:r w:rsidRPr="00D90B63">
        <w:rPr>
          <w:rFonts w:ascii="Times New Roman" w:hAnsi="Times New Roman" w:cs="Times New Roman"/>
          <w:sz w:val="24"/>
          <w:szCs w:val="24"/>
        </w:rPr>
        <w:t xml:space="preserve">London: Bristol Classical Press. </w:t>
      </w:r>
    </w:p>
    <w:p w14:paraId="1211AE26" w14:textId="77777777"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rPr>
        <w:t xml:space="preserve">Solomon, J. (2001). </w:t>
      </w:r>
      <w:r w:rsidRPr="00D90B63">
        <w:rPr>
          <w:rFonts w:ascii="Times New Roman" w:hAnsi="Times New Roman" w:cs="Times New Roman"/>
          <w:i/>
          <w:iCs/>
          <w:sz w:val="24"/>
          <w:szCs w:val="24"/>
        </w:rPr>
        <w:t xml:space="preserve">The Ancient World in the Cinema. </w:t>
      </w:r>
      <w:r w:rsidRPr="00D90B63">
        <w:rPr>
          <w:rFonts w:ascii="Times New Roman" w:hAnsi="Times New Roman" w:cs="Times New Roman"/>
          <w:sz w:val="24"/>
          <w:szCs w:val="24"/>
        </w:rPr>
        <w:t>London: Yale University Press.</w:t>
      </w:r>
    </w:p>
    <w:p w14:paraId="4B529CDB" w14:textId="77777777" w:rsidR="001C10B3" w:rsidRPr="00D90B63" w:rsidRDefault="001C10B3" w:rsidP="001C10B3">
      <w:pPr>
        <w:spacing w:before="240" w:line="360" w:lineRule="auto"/>
        <w:rPr>
          <w:rFonts w:ascii="Times New Roman" w:hAnsi="Times New Roman" w:cs="Times New Roman"/>
          <w:sz w:val="24"/>
          <w:szCs w:val="24"/>
        </w:rPr>
      </w:pPr>
      <w:r w:rsidRPr="00D90B63">
        <w:rPr>
          <w:rFonts w:ascii="Times New Roman" w:hAnsi="Times New Roman" w:cs="Times New Roman"/>
          <w:sz w:val="24"/>
          <w:szCs w:val="24"/>
        </w:rPr>
        <w:t>Pomeroy, A. (2007). Then it was destroyed by the volcano: The ancient world in film and on television. London: Duckworth.</w:t>
      </w:r>
    </w:p>
    <w:p w14:paraId="3B58481D" w14:textId="77777777"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shd w:val="clear" w:color="auto" w:fill="FFFFFF"/>
        </w:rPr>
        <w:t>Wyke, M. (1997). </w:t>
      </w:r>
      <w:r w:rsidRPr="00D90B63">
        <w:rPr>
          <w:rFonts w:ascii="Times New Roman" w:hAnsi="Times New Roman" w:cs="Times New Roman"/>
          <w:i/>
          <w:iCs/>
          <w:sz w:val="24"/>
          <w:szCs w:val="24"/>
          <w:shd w:val="clear" w:color="auto" w:fill="FFFFFF"/>
        </w:rPr>
        <w:t>Projecting the Past: Ancient Rome, Cinema and History.</w:t>
      </w:r>
      <w:r w:rsidRPr="00D90B63">
        <w:rPr>
          <w:rFonts w:ascii="Times New Roman" w:hAnsi="Times New Roman" w:cs="Times New Roman"/>
          <w:sz w:val="24"/>
          <w:szCs w:val="24"/>
          <w:shd w:val="clear" w:color="auto" w:fill="FFFFFF"/>
        </w:rPr>
        <w:t> New York and London: Routledge.</w:t>
      </w:r>
    </w:p>
    <w:p w14:paraId="44D3501C" w14:textId="77777777"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rPr>
        <w:t xml:space="preserve">Theodorakopoulos, E. (2010). </w:t>
      </w:r>
      <w:r w:rsidRPr="00D90B63">
        <w:rPr>
          <w:rFonts w:ascii="Times New Roman" w:hAnsi="Times New Roman" w:cs="Times New Roman"/>
          <w:i/>
          <w:iCs/>
          <w:sz w:val="24"/>
          <w:szCs w:val="24"/>
        </w:rPr>
        <w:t xml:space="preserve">Ancient Rome at the Cinema: Story and Spectacle in Hollywood and Rome. </w:t>
      </w:r>
      <w:r w:rsidRPr="00D90B63">
        <w:rPr>
          <w:rFonts w:ascii="Times New Roman" w:hAnsi="Times New Roman" w:cs="Times New Roman"/>
          <w:sz w:val="24"/>
          <w:szCs w:val="24"/>
        </w:rPr>
        <w:t>Exeter: Bristol Phoenix Press.</w:t>
      </w:r>
    </w:p>
    <w:p w14:paraId="79B51843" w14:textId="7906F22E"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rPr>
        <w:lastRenderedPageBreak/>
        <w:t xml:space="preserve">Winkler, M. (2004). </w:t>
      </w:r>
      <w:r w:rsidRPr="00D90B63">
        <w:rPr>
          <w:rFonts w:ascii="Times New Roman" w:hAnsi="Times New Roman" w:cs="Times New Roman"/>
          <w:i/>
          <w:iCs/>
          <w:sz w:val="24"/>
          <w:szCs w:val="24"/>
        </w:rPr>
        <w:t>Gladiator: Film and history.</w:t>
      </w:r>
      <w:r w:rsidRPr="00D90B63">
        <w:rPr>
          <w:rFonts w:ascii="Times New Roman" w:hAnsi="Times New Roman" w:cs="Times New Roman"/>
          <w:sz w:val="24"/>
          <w:szCs w:val="24"/>
        </w:rPr>
        <w:t xml:space="preserve"> Oxford: Blackwell</w:t>
      </w:r>
      <w:r w:rsidR="006B23C4" w:rsidRPr="00D90B63">
        <w:rPr>
          <w:rFonts w:ascii="Times New Roman" w:hAnsi="Times New Roman" w:cs="Times New Roman"/>
          <w:sz w:val="24"/>
          <w:szCs w:val="24"/>
        </w:rPr>
        <w:t xml:space="preserve"> Publishing</w:t>
      </w:r>
      <w:r w:rsidRPr="00D90B63">
        <w:rPr>
          <w:rFonts w:ascii="Times New Roman" w:hAnsi="Times New Roman" w:cs="Times New Roman"/>
          <w:sz w:val="24"/>
          <w:szCs w:val="24"/>
        </w:rPr>
        <w:t>.</w:t>
      </w:r>
    </w:p>
    <w:p w14:paraId="3370B73B" w14:textId="77777777"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rPr>
        <w:t xml:space="preserve">Winkler, M. (2001). </w:t>
      </w:r>
      <w:r w:rsidRPr="00D90B63">
        <w:rPr>
          <w:rFonts w:ascii="Times New Roman" w:hAnsi="Times New Roman" w:cs="Times New Roman"/>
          <w:i/>
          <w:iCs/>
          <w:sz w:val="24"/>
          <w:szCs w:val="24"/>
        </w:rPr>
        <w:t xml:space="preserve">Classical Myth and Culture in the Cinema. </w:t>
      </w:r>
      <w:r w:rsidRPr="00D90B63">
        <w:rPr>
          <w:rFonts w:ascii="Times New Roman" w:hAnsi="Times New Roman" w:cs="Times New Roman"/>
          <w:sz w:val="24"/>
          <w:szCs w:val="24"/>
        </w:rPr>
        <w:t>New York: Oxford University Press.</w:t>
      </w:r>
    </w:p>
    <w:p w14:paraId="063213B3" w14:textId="77777777"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rPr>
        <w:t xml:space="preserve">Nisbet, G. (2006). </w:t>
      </w:r>
      <w:r w:rsidRPr="00D90B63">
        <w:rPr>
          <w:rFonts w:ascii="Times New Roman" w:hAnsi="Times New Roman" w:cs="Times New Roman"/>
          <w:i/>
          <w:iCs/>
          <w:sz w:val="24"/>
          <w:szCs w:val="24"/>
        </w:rPr>
        <w:t xml:space="preserve">Ancient Greece in Film and Popular Culture. </w:t>
      </w:r>
      <w:r w:rsidRPr="00D90B63">
        <w:rPr>
          <w:rFonts w:ascii="Times New Roman" w:hAnsi="Times New Roman" w:cs="Times New Roman"/>
          <w:sz w:val="24"/>
          <w:szCs w:val="24"/>
        </w:rPr>
        <w:t>Exeter: Bristol Phoenix Press.</w:t>
      </w:r>
    </w:p>
    <w:p w14:paraId="4A2A7585" w14:textId="1F896914" w:rsidR="001C10B3" w:rsidRPr="00D90B63" w:rsidRDefault="001C10B3" w:rsidP="001C10B3">
      <w:pPr>
        <w:spacing w:before="240" w:line="360" w:lineRule="auto"/>
        <w:rPr>
          <w:rFonts w:ascii="Times New Roman" w:hAnsi="Times New Roman" w:cs="Times New Roman"/>
          <w:sz w:val="24"/>
          <w:szCs w:val="24"/>
          <w:shd w:val="clear" w:color="auto" w:fill="FFFFFF"/>
        </w:rPr>
      </w:pPr>
      <w:r w:rsidRPr="00D90B63">
        <w:rPr>
          <w:rFonts w:ascii="Times New Roman" w:hAnsi="Times New Roman" w:cs="Times New Roman"/>
          <w:sz w:val="24"/>
          <w:szCs w:val="24"/>
          <w:shd w:val="clear" w:color="auto" w:fill="FFFFFF"/>
        </w:rPr>
        <w:t>Edgerton, G.R. and Jones, J.P. (2013). </w:t>
      </w:r>
      <w:r w:rsidRPr="00D90B63">
        <w:rPr>
          <w:rFonts w:ascii="Times New Roman" w:hAnsi="Times New Roman" w:cs="Times New Roman"/>
          <w:i/>
          <w:iCs/>
          <w:sz w:val="24"/>
          <w:szCs w:val="24"/>
          <w:shd w:val="clear" w:color="auto" w:fill="FFFFFF"/>
        </w:rPr>
        <w:t>The Essential HBO Reader.</w:t>
      </w:r>
      <w:r w:rsidRPr="00D90B63">
        <w:rPr>
          <w:rFonts w:ascii="Times New Roman" w:hAnsi="Times New Roman" w:cs="Times New Roman"/>
          <w:sz w:val="24"/>
          <w:szCs w:val="24"/>
          <w:shd w:val="clear" w:color="auto" w:fill="FFFFFF"/>
        </w:rPr>
        <w:t> Kentucky: University of Kentucky Press.</w:t>
      </w:r>
    </w:p>
    <w:p w14:paraId="546BBAC2" w14:textId="77777777" w:rsidR="00525129" w:rsidRPr="00D90B63" w:rsidRDefault="00525129" w:rsidP="00525129">
      <w:pPr>
        <w:pStyle w:val="NormalWeb"/>
        <w:shd w:val="clear" w:color="auto" w:fill="FFFFFF"/>
        <w:spacing w:before="240" w:after="0" w:line="360" w:lineRule="auto"/>
      </w:pPr>
      <w:r w:rsidRPr="00D90B63">
        <w:rPr>
          <w:shd w:val="clear" w:color="auto" w:fill="FFFFFF"/>
        </w:rPr>
        <w:t>Lockett, C. (2010). ACCIDENTAL HISTORY: Mass Culture and HBO's Rome. </w:t>
      </w:r>
      <w:r w:rsidRPr="00D90B63">
        <w:rPr>
          <w:i/>
          <w:iCs/>
          <w:shd w:val="clear" w:color="auto" w:fill="FFFFFF"/>
        </w:rPr>
        <w:t xml:space="preserve">Journal </w:t>
      </w:r>
      <w:proofErr w:type="gramStart"/>
      <w:r w:rsidRPr="00D90B63">
        <w:rPr>
          <w:i/>
          <w:iCs/>
          <w:shd w:val="clear" w:color="auto" w:fill="FFFFFF"/>
        </w:rPr>
        <w:t>Of</w:t>
      </w:r>
      <w:proofErr w:type="gramEnd"/>
      <w:r w:rsidRPr="00D90B63">
        <w:rPr>
          <w:i/>
          <w:iCs/>
          <w:shd w:val="clear" w:color="auto" w:fill="FFFFFF"/>
        </w:rPr>
        <w:t xml:space="preserve"> Popular Film And Television,</w:t>
      </w:r>
      <w:r w:rsidRPr="00D90B63">
        <w:rPr>
          <w:shd w:val="clear" w:color="auto" w:fill="FFFFFF"/>
        </w:rPr>
        <w:t> </w:t>
      </w:r>
      <w:r w:rsidRPr="00D90B63">
        <w:rPr>
          <w:i/>
          <w:iCs/>
          <w:shd w:val="clear" w:color="auto" w:fill="FFFFFF"/>
        </w:rPr>
        <w:t>38</w:t>
      </w:r>
      <w:r w:rsidRPr="00D90B63">
        <w:rPr>
          <w:shd w:val="clear" w:color="auto" w:fill="FFFFFF"/>
        </w:rPr>
        <w:t>(3), 102-112.</w:t>
      </w:r>
    </w:p>
    <w:p w14:paraId="43E88AE7" w14:textId="77777777" w:rsidR="00525129" w:rsidRPr="00D90B63" w:rsidRDefault="00525129" w:rsidP="00525129">
      <w:pPr>
        <w:pStyle w:val="NormalWeb"/>
        <w:shd w:val="clear" w:color="auto" w:fill="FFFFFF"/>
        <w:spacing w:before="240" w:after="0" w:line="360" w:lineRule="auto"/>
      </w:pPr>
      <w:r w:rsidRPr="00D90B63">
        <w:rPr>
          <w:shd w:val="clear" w:color="auto" w:fill="FFFFFF"/>
        </w:rPr>
        <w:t>Elliott, A. (2013). ‘And All is Real.’ Historical Spaces and Special F/X in HBO's Rome. </w:t>
      </w:r>
      <w:r w:rsidRPr="00D90B63">
        <w:rPr>
          <w:i/>
          <w:iCs/>
          <w:shd w:val="clear" w:color="auto" w:fill="FFFFFF"/>
        </w:rPr>
        <w:t>Critical Studies in Television: The International Journal of Television Studies,</w:t>
      </w:r>
      <w:r w:rsidRPr="00D90B63">
        <w:rPr>
          <w:shd w:val="clear" w:color="auto" w:fill="FFFFFF"/>
        </w:rPr>
        <w:t> </w:t>
      </w:r>
      <w:r w:rsidRPr="00D90B63">
        <w:rPr>
          <w:i/>
          <w:iCs/>
          <w:shd w:val="clear" w:color="auto" w:fill="FFFFFF"/>
        </w:rPr>
        <w:t>8</w:t>
      </w:r>
      <w:r w:rsidRPr="00D90B63">
        <w:rPr>
          <w:shd w:val="clear" w:color="auto" w:fill="FFFFFF"/>
        </w:rPr>
        <w:t>(3), 65-77.</w:t>
      </w:r>
    </w:p>
    <w:p w14:paraId="4B25A55F" w14:textId="77777777" w:rsidR="00525129" w:rsidRPr="00D90B63" w:rsidRDefault="00525129" w:rsidP="00525129">
      <w:pPr>
        <w:pStyle w:val="NormalWeb"/>
        <w:shd w:val="clear" w:color="auto" w:fill="FFFFFF"/>
        <w:spacing w:before="240" w:after="0" w:line="360" w:lineRule="auto"/>
      </w:pPr>
      <w:r w:rsidRPr="00D90B63">
        <w:rPr>
          <w:shd w:val="clear" w:color="auto" w:fill="FFFFFF"/>
        </w:rPr>
        <w:t>Morton, M. (2014). Rehabilitating imperial glory; or, Rome finishes what Gladiator started. </w:t>
      </w:r>
      <w:proofErr w:type="spellStart"/>
      <w:r w:rsidRPr="00D90B63">
        <w:rPr>
          <w:i/>
          <w:iCs/>
          <w:shd w:val="clear" w:color="auto" w:fill="FFFFFF"/>
        </w:rPr>
        <w:t>Cineaction</w:t>
      </w:r>
      <w:proofErr w:type="spellEnd"/>
      <w:r w:rsidRPr="00D90B63">
        <w:rPr>
          <w:i/>
          <w:iCs/>
          <w:shd w:val="clear" w:color="auto" w:fill="FFFFFF"/>
        </w:rPr>
        <w:t>,</w:t>
      </w:r>
      <w:r w:rsidRPr="00D90B63">
        <w:rPr>
          <w:shd w:val="clear" w:color="auto" w:fill="FFFFFF"/>
        </w:rPr>
        <w:t> </w:t>
      </w:r>
      <w:r w:rsidRPr="00D90B63">
        <w:rPr>
          <w:i/>
          <w:iCs/>
          <w:shd w:val="clear" w:color="auto" w:fill="FFFFFF"/>
        </w:rPr>
        <w:t>94</w:t>
      </w:r>
      <w:r w:rsidRPr="00D90B63">
        <w:rPr>
          <w:shd w:val="clear" w:color="auto" w:fill="FFFFFF"/>
        </w:rPr>
        <w:t>, 29-36.</w:t>
      </w:r>
    </w:p>
    <w:p w14:paraId="7E460519" w14:textId="77777777" w:rsidR="00525129" w:rsidRPr="00D90B63" w:rsidRDefault="00525129" w:rsidP="00525129">
      <w:pPr>
        <w:pStyle w:val="NormalWeb"/>
        <w:shd w:val="clear" w:color="auto" w:fill="FFFFFF"/>
        <w:spacing w:before="240" w:after="0" w:line="360" w:lineRule="auto"/>
      </w:pPr>
      <w:proofErr w:type="spellStart"/>
      <w:r w:rsidRPr="00D90B63">
        <w:rPr>
          <w:shd w:val="clear" w:color="auto" w:fill="FFFFFF"/>
        </w:rPr>
        <w:t>Cufurovic</w:t>
      </w:r>
      <w:proofErr w:type="spellEnd"/>
      <w:r w:rsidRPr="00D90B63">
        <w:rPr>
          <w:shd w:val="clear" w:color="auto" w:fill="FFFFFF"/>
        </w:rPr>
        <w:t>, M. (2018). Popular Imagination Versus Historical Reality. </w:t>
      </w:r>
      <w:r w:rsidRPr="00D90B63">
        <w:rPr>
          <w:i/>
          <w:iCs/>
          <w:shd w:val="clear" w:color="auto" w:fill="FFFFFF"/>
        </w:rPr>
        <w:t>Public History Review,</w:t>
      </w:r>
      <w:r w:rsidRPr="00D90B63">
        <w:rPr>
          <w:shd w:val="clear" w:color="auto" w:fill="FFFFFF"/>
        </w:rPr>
        <w:t> </w:t>
      </w:r>
      <w:r w:rsidRPr="00D90B63">
        <w:rPr>
          <w:i/>
          <w:iCs/>
          <w:shd w:val="clear" w:color="auto" w:fill="FFFFFF"/>
        </w:rPr>
        <w:t>25</w:t>
      </w:r>
      <w:r w:rsidRPr="00D90B63">
        <w:rPr>
          <w:shd w:val="clear" w:color="auto" w:fill="FFFFFF"/>
        </w:rPr>
        <w:t>, 1-16.</w:t>
      </w:r>
    </w:p>
    <w:p w14:paraId="5F3E9D3F" w14:textId="77777777" w:rsidR="00525129" w:rsidRPr="00D90B63" w:rsidRDefault="00525129" w:rsidP="00525129">
      <w:pPr>
        <w:pStyle w:val="NormalWeb"/>
        <w:shd w:val="clear" w:color="auto" w:fill="FFFFFF"/>
        <w:spacing w:before="240" w:after="0" w:line="360" w:lineRule="auto"/>
      </w:pPr>
      <w:r w:rsidRPr="00D90B63">
        <w:rPr>
          <w:shd w:val="clear" w:color="auto" w:fill="FFFFFF"/>
        </w:rPr>
        <w:t>Roblin, I. (2015). I, Claudius (1976) vs Rome (2005), or Ancient Rome revisited by television. </w:t>
      </w:r>
      <w:r w:rsidRPr="00D90B63">
        <w:rPr>
          <w:i/>
          <w:iCs/>
          <w:shd w:val="clear" w:color="auto" w:fill="FFFFFF"/>
        </w:rPr>
        <w:t>TV Series,</w:t>
      </w:r>
      <w:r w:rsidRPr="00D90B63">
        <w:rPr>
          <w:shd w:val="clear" w:color="auto" w:fill="FFFFFF"/>
        </w:rPr>
        <w:t> </w:t>
      </w:r>
      <w:r w:rsidRPr="00D90B63">
        <w:rPr>
          <w:i/>
          <w:iCs/>
          <w:shd w:val="clear" w:color="auto" w:fill="FFFFFF"/>
        </w:rPr>
        <w:t>7</w:t>
      </w:r>
      <w:r w:rsidRPr="00D90B63">
        <w:rPr>
          <w:shd w:val="clear" w:color="auto" w:fill="FFFFFF"/>
        </w:rPr>
        <w:t>(7), TV Series, 01 June 2015, Vol.7.</w:t>
      </w:r>
    </w:p>
    <w:p w14:paraId="00235BD2" w14:textId="77777777" w:rsidR="00525129" w:rsidRPr="00D90B63" w:rsidRDefault="00525129" w:rsidP="00525129">
      <w:pPr>
        <w:pStyle w:val="NormalWeb"/>
        <w:shd w:val="clear" w:color="auto" w:fill="FFFFFF"/>
        <w:spacing w:before="240" w:after="0" w:line="360" w:lineRule="auto"/>
      </w:pPr>
      <w:r w:rsidRPr="00D90B63">
        <w:rPr>
          <w:shd w:val="clear" w:color="auto" w:fill="FFFFFF"/>
        </w:rPr>
        <w:t>Peers, Patricia Mamie, "Brothers are better than sisters: A semiotic, feminist analysis of HBO's "Rome"" (2009). </w:t>
      </w:r>
      <w:r w:rsidRPr="00D90B63">
        <w:rPr>
          <w:rStyle w:val="Emphasis"/>
          <w:shd w:val="clear" w:color="auto" w:fill="FFFFFF"/>
        </w:rPr>
        <w:t>UNLV Theses, Dissertations, Professional Papers, and Capstones</w:t>
      </w:r>
      <w:r w:rsidRPr="00D90B63">
        <w:rPr>
          <w:shd w:val="clear" w:color="auto" w:fill="FFFFFF"/>
        </w:rPr>
        <w:t>. 119. (2009 diss)</w:t>
      </w:r>
    </w:p>
    <w:p w14:paraId="7590F09D" w14:textId="0EC71285" w:rsidR="00525129" w:rsidRPr="00D90B63" w:rsidRDefault="00525129" w:rsidP="00525129">
      <w:pPr>
        <w:pStyle w:val="NormalWeb"/>
        <w:shd w:val="clear" w:color="auto" w:fill="FFFFFF"/>
        <w:spacing w:before="240" w:after="0" w:line="360" w:lineRule="auto"/>
      </w:pPr>
      <w:r w:rsidRPr="00D90B63">
        <w:rPr>
          <w:shd w:val="clear" w:color="auto" w:fill="FFFFFF"/>
        </w:rPr>
        <w:t xml:space="preserve">D’Amato, R. (2009). </w:t>
      </w:r>
      <w:r w:rsidRPr="00D90B63">
        <w:rPr>
          <w:i/>
          <w:iCs/>
          <w:shd w:val="clear" w:color="auto" w:fill="FFFFFF"/>
        </w:rPr>
        <w:t xml:space="preserve">Arms and Armour of the Imperial Roman Soldier: From Marius to Commodus. </w:t>
      </w:r>
      <w:r w:rsidRPr="00D90B63">
        <w:rPr>
          <w:shd w:val="clear" w:color="auto" w:fill="FFFFFF"/>
        </w:rPr>
        <w:t xml:space="preserve">Yorkshire: Pen &amp; Sword Books Ltd. </w:t>
      </w:r>
      <w:r w:rsidRPr="00D90B63">
        <w:rPr>
          <w:i/>
          <w:iCs/>
          <w:shd w:val="clear" w:color="auto" w:fill="FFFFFF"/>
        </w:rPr>
        <w:t xml:space="preserve">  </w:t>
      </w:r>
    </w:p>
    <w:p w14:paraId="59EB51B2" w14:textId="04020FDB"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shd w:val="clear" w:color="auto" w:fill="FFFFFF"/>
        </w:rPr>
        <w:t>IMDB. ‘Rome.’ IMDB.com </w:t>
      </w:r>
      <w:hyperlink r:id="rId12" w:history="1">
        <w:r w:rsidR="003C4104" w:rsidRPr="00D90B63">
          <w:rPr>
            <w:rStyle w:val="Hyperlink"/>
            <w:rFonts w:ascii="Times New Roman" w:hAnsi="Times New Roman" w:cs="Times New Roman"/>
            <w:color w:val="auto"/>
            <w:sz w:val="24"/>
            <w:szCs w:val="24"/>
            <w:shd w:val="clear" w:color="auto" w:fill="FFFFFF"/>
          </w:rPr>
          <w:t>www.imdb.com/title/tt0384766/</w:t>
        </w:r>
      </w:hyperlink>
    </w:p>
    <w:p w14:paraId="33AA0676" w14:textId="39B6FDA8" w:rsidR="001C10B3" w:rsidRPr="00D90B63" w:rsidRDefault="001C10B3" w:rsidP="001C10B3">
      <w:pPr>
        <w:spacing w:before="240" w:line="360" w:lineRule="auto"/>
        <w:rPr>
          <w:rFonts w:ascii="Times New Roman" w:hAnsi="Times New Roman" w:cs="Times New Roman"/>
        </w:rPr>
      </w:pPr>
      <w:r w:rsidRPr="00D90B63">
        <w:rPr>
          <w:rFonts w:ascii="Times New Roman" w:hAnsi="Times New Roman" w:cs="Times New Roman"/>
          <w:sz w:val="24"/>
          <w:szCs w:val="24"/>
          <w:shd w:val="clear" w:color="auto" w:fill="FFFFFF"/>
        </w:rPr>
        <w:t>Denise Martin. ‘HBO ‘Rome’ ratings not built in a day.’ 2005. Variety Magazine. </w:t>
      </w:r>
      <w:hyperlink r:id="rId13" w:history="1">
        <w:r w:rsidRPr="00D90B63">
          <w:rPr>
            <w:rStyle w:val="Hyperlink"/>
            <w:rFonts w:ascii="Times New Roman" w:hAnsi="Times New Roman" w:cs="Times New Roman"/>
            <w:color w:val="auto"/>
            <w:sz w:val="24"/>
            <w:szCs w:val="24"/>
            <w:shd w:val="clear" w:color="auto" w:fill="FFFFFF"/>
          </w:rPr>
          <w:t>variety.com/2005/</w:t>
        </w:r>
      </w:hyperlink>
    </w:p>
    <w:p w14:paraId="1CC6ACD1" w14:textId="718AFFF5" w:rsidR="001C10B3" w:rsidRPr="00D90B63" w:rsidRDefault="001C10B3" w:rsidP="001C10B3">
      <w:pPr>
        <w:pStyle w:val="NormalWeb"/>
        <w:shd w:val="clear" w:color="auto" w:fill="FFFFFF"/>
        <w:spacing w:before="240" w:after="0" w:line="360" w:lineRule="auto"/>
      </w:pPr>
      <w:r w:rsidRPr="00D90B63">
        <w:lastRenderedPageBreak/>
        <w:t>Kevin Fallon. ‘HBO Slammed for Sexual Violence Against Women in Its Shows.’ 2016. The Daily Beast. </w:t>
      </w:r>
      <w:hyperlink r:id="rId14" w:history="1">
        <w:r w:rsidR="003C4104" w:rsidRPr="00D90B63">
          <w:rPr>
            <w:rStyle w:val="Hyperlink"/>
            <w:color w:val="auto"/>
          </w:rPr>
          <w:t>www.thedailybeast.com/</w:t>
        </w:r>
      </w:hyperlink>
    </w:p>
    <w:p w14:paraId="0CE0A080" w14:textId="08BF986A" w:rsidR="001C10B3" w:rsidRPr="00D90B63" w:rsidRDefault="001C10B3" w:rsidP="001C10B3">
      <w:pPr>
        <w:pStyle w:val="NormalWeb"/>
        <w:shd w:val="clear" w:color="auto" w:fill="FFFFFF"/>
        <w:spacing w:before="240" w:after="0" w:line="360" w:lineRule="auto"/>
      </w:pPr>
      <w:r w:rsidRPr="00D90B63">
        <w:rPr>
          <w:shd w:val="clear" w:color="auto" w:fill="FFFFFF"/>
        </w:rPr>
        <w:t>Ragalie, M. 2006. ‘Sex and Scandal with Sword and Sandals: A Study of the Female Characters in HBO’s Rome’ </w:t>
      </w:r>
      <w:r w:rsidRPr="00D90B63">
        <w:rPr>
          <w:i/>
          <w:iCs/>
          <w:shd w:val="clear" w:color="auto" w:fill="FFFFFF"/>
        </w:rPr>
        <w:t>Studies in Mediterranean Antiquity and Classics</w:t>
      </w:r>
      <w:r w:rsidRPr="00D90B63">
        <w:rPr>
          <w:shd w:val="clear" w:color="auto" w:fill="FFFFFF"/>
        </w:rPr>
        <w:t xml:space="preserve">: Vol. 1: </w:t>
      </w:r>
      <w:proofErr w:type="spellStart"/>
      <w:r w:rsidRPr="00D90B63">
        <w:rPr>
          <w:shd w:val="clear" w:color="auto" w:fill="FFFFFF"/>
        </w:rPr>
        <w:t>Iss</w:t>
      </w:r>
      <w:proofErr w:type="spellEnd"/>
      <w:r w:rsidRPr="00D90B63">
        <w:rPr>
          <w:shd w:val="clear" w:color="auto" w:fill="FFFFFF"/>
        </w:rPr>
        <w:t xml:space="preserve">. 1, Article 4. </w:t>
      </w:r>
      <w:hyperlink r:id="rId15" w:history="1">
        <w:r w:rsidRPr="00D90B63">
          <w:rPr>
            <w:rStyle w:val="Hyperlink"/>
            <w:color w:val="auto"/>
          </w:rPr>
          <w:t>core.ac.uk</w:t>
        </w:r>
        <w:r w:rsidRPr="00D90B63">
          <w:rPr>
            <w:rStyle w:val="Hyperlink"/>
            <w:color w:val="auto"/>
          </w:rPr>
          <w:t>/</w:t>
        </w:r>
        <w:r w:rsidRPr="00D90B63">
          <w:rPr>
            <w:rStyle w:val="Hyperlink"/>
            <w:color w:val="auto"/>
          </w:rPr>
          <w:t>download/pdf/46721429.pdf</w:t>
        </w:r>
      </w:hyperlink>
      <w:r w:rsidRPr="00D90B63">
        <w:t xml:space="preserve">. </w:t>
      </w:r>
    </w:p>
    <w:p w14:paraId="207A086C" w14:textId="16B89D44" w:rsidR="001C10B3" w:rsidRPr="00D90B63" w:rsidRDefault="001C10B3" w:rsidP="001C10B3">
      <w:pPr>
        <w:pStyle w:val="NormalWeb"/>
        <w:shd w:val="clear" w:color="auto" w:fill="FFFFFF"/>
        <w:spacing w:before="240" w:after="0" w:line="360" w:lineRule="auto"/>
      </w:pPr>
      <w:r w:rsidRPr="00D90B63">
        <w:rPr>
          <w:shd w:val="clear" w:color="auto" w:fill="FFFFFF"/>
        </w:rPr>
        <w:t>Hastings, C. ‘BBC's £58m Rome is most violent, explicit and costly drama yet.’ 2005. The Telegraph. </w:t>
      </w:r>
      <w:hyperlink r:id="rId16" w:history="1">
        <w:r w:rsidR="003C4104" w:rsidRPr="00D90B63">
          <w:rPr>
            <w:rStyle w:val="Hyperlink"/>
            <w:color w:val="auto"/>
            <w:shd w:val="clear" w:color="auto" w:fill="FFFFFF"/>
          </w:rPr>
          <w:t>www.telegraph.co.uk/</w:t>
        </w:r>
      </w:hyperlink>
    </w:p>
    <w:p w14:paraId="2B01E17D" w14:textId="698AE2B2" w:rsidR="004C5238" w:rsidRPr="00D90B63" w:rsidRDefault="001C10B3" w:rsidP="00F51DCF">
      <w:pPr>
        <w:pStyle w:val="NormalWeb"/>
        <w:shd w:val="clear" w:color="auto" w:fill="FFFFFF"/>
        <w:spacing w:before="240" w:after="0" w:line="360" w:lineRule="auto"/>
      </w:pPr>
      <w:r w:rsidRPr="00D90B63">
        <w:rPr>
          <w:lang w:val="fr-FR"/>
        </w:rPr>
        <w:t>Dr Juliette Harrisson. ‘</w:t>
      </w:r>
      <w:proofErr w:type="gramStart"/>
      <w:r w:rsidRPr="00D90B63">
        <w:rPr>
          <w:lang w:val="fr-FR"/>
        </w:rPr>
        <w:t>Rome:</w:t>
      </w:r>
      <w:proofErr w:type="gramEnd"/>
      <w:r w:rsidRPr="00D90B63">
        <w:rPr>
          <w:lang w:val="fr-FR"/>
        </w:rPr>
        <w:t xml:space="preserve"> Pharsalus.’ </w:t>
      </w:r>
      <w:r w:rsidRPr="00D90B63">
        <w:t>2010. </w:t>
      </w:r>
      <w:proofErr w:type="spellStart"/>
      <w:r w:rsidR="00506ABD" w:rsidRPr="00D90B63">
        <w:fldChar w:fldCharType="begin"/>
      </w:r>
      <w:r w:rsidR="00506ABD" w:rsidRPr="00D90B63">
        <w:instrText xml:space="preserve"> HYPERLINK "http://popclassicsjg.blogspot.co.uk/2010/10/rome-pharsalus.html" </w:instrText>
      </w:r>
      <w:r w:rsidR="00506ABD" w:rsidRPr="00D90B63">
        <w:fldChar w:fldCharType="separate"/>
      </w:r>
      <w:proofErr w:type="gramStart"/>
      <w:r w:rsidRPr="00D90B63">
        <w:rPr>
          <w:rStyle w:val="Hyperlink"/>
          <w:color w:val="auto"/>
        </w:rPr>
        <w:t>popclass</w:t>
      </w:r>
      <w:bookmarkStart w:id="0" w:name="_Hlt20678307"/>
      <w:bookmarkStart w:id="1" w:name="_Hlt20678308"/>
      <w:r w:rsidRPr="00D90B63">
        <w:rPr>
          <w:rStyle w:val="Hyperlink"/>
          <w:color w:val="auto"/>
        </w:rPr>
        <w:t>i</w:t>
      </w:r>
      <w:bookmarkEnd w:id="0"/>
      <w:bookmarkEnd w:id="1"/>
      <w:r w:rsidRPr="00D90B63">
        <w:rPr>
          <w:rStyle w:val="Hyperlink"/>
          <w:color w:val="auto"/>
        </w:rPr>
        <w:t>csjg.blogspot</w:t>
      </w:r>
      <w:proofErr w:type="spellEnd"/>
      <w:proofErr w:type="gramEnd"/>
      <w:r w:rsidR="00506ABD" w:rsidRPr="00D90B63">
        <w:rPr>
          <w:rStyle w:val="Hyperlink"/>
          <w:color w:val="auto"/>
        </w:rPr>
        <w:fldChar w:fldCharType="end"/>
      </w:r>
    </w:p>
    <w:sectPr w:rsidR="004C5238" w:rsidRPr="00D90B63" w:rsidSect="008729BD">
      <w:pgSz w:w="11906" w:h="16838"/>
      <w:pgMar w:top="1440" w:right="1440" w:bottom="1440" w:left="1440" w:header="70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D8F23" w14:textId="77777777" w:rsidR="00BE1086" w:rsidRDefault="00BE1086" w:rsidP="001C30E1">
      <w:pPr>
        <w:spacing w:after="0" w:line="240" w:lineRule="auto"/>
      </w:pPr>
      <w:r>
        <w:separator/>
      </w:r>
    </w:p>
  </w:endnote>
  <w:endnote w:type="continuationSeparator" w:id="0">
    <w:p w14:paraId="2CECB0C3" w14:textId="77777777" w:rsidR="00BE1086" w:rsidRDefault="00BE1086" w:rsidP="001C30E1">
      <w:pPr>
        <w:spacing w:after="0" w:line="240" w:lineRule="auto"/>
      </w:pPr>
      <w:r>
        <w:continuationSeparator/>
      </w:r>
    </w:p>
  </w:endnote>
  <w:endnote w:type="continuationNotice" w:id="1">
    <w:p w14:paraId="17F37AFC" w14:textId="77777777" w:rsidR="00BE1086" w:rsidRDefault="00BE10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A173CC" w14:textId="77777777" w:rsidR="00BE1086" w:rsidRDefault="00BE1086" w:rsidP="001C30E1">
      <w:pPr>
        <w:spacing w:after="0" w:line="240" w:lineRule="auto"/>
      </w:pPr>
      <w:r>
        <w:separator/>
      </w:r>
    </w:p>
  </w:footnote>
  <w:footnote w:type="continuationSeparator" w:id="0">
    <w:p w14:paraId="191B9396" w14:textId="77777777" w:rsidR="00BE1086" w:rsidRDefault="00BE1086" w:rsidP="001C30E1">
      <w:pPr>
        <w:spacing w:after="0" w:line="240" w:lineRule="auto"/>
      </w:pPr>
      <w:r>
        <w:continuationSeparator/>
      </w:r>
    </w:p>
  </w:footnote>
  <w:footnote w:type="continuationNotice" w:id="1">
    <w:p w14:paraId="7DF92887" w14:textId="77777777" w:rsidR="00BE1086" w:rsidRDefault="00BE1086">
      <w:pPr>
        <w:spacing w:after="0" w:line="240" w:lineRule="auto"/>
      </w:pPr>
    </w:p>
  </w:footnote>
  <w:footnote w:id="2">
    <w:p w14:paraId="2CC5CF27" w14:textId="57DC059C" w:rsidR="00BE1086" w:rsidRDefault="00BE1086">
      <w:pPr>
        <w:pStyle w:val="FootnoteText"/>
      </w:pPr>
      <w:r>
        <w:rPr>
          <w:rStyle w:val="FootnoteReference"/>
        </w:rPr>
        <w:footnoteRef/>
      </w:r>
      <w:r>
        <w:t xml:space="preserve"> Winkler, 2004: xii. </w:t>
      </w:r>
    </w:p>
  </w:footnote>
  <w:footnote w:id="3">
    <w:p w14:paraId="01810DCC" w14:textId="2B43B337" w:rsidR="00BE1086" w:rsidRDefault="00BE1086">
      <w:pPr>
        <w:pStyle w:val="FootnoteText"/>
      </w:pPr>
      <w:r>
        <w:rPr>
          <w:rStyle w:val="FootnoteReference"/>
        </w:rPr>
        <w:footnoteRef/>
      </w:r>
      <w:r>
        <w:t xml:space="preserve"> Winkler, 2004: xi. </w:t>
      </w:r>
    </w:p>
  </w:footnote>
  <w:footnote w:id="4">
    <w:p w14:paraId="51ECB51A" w14:textId="561C3CD3" w:rsidR="00BE1086" w:rsidRDefault="00BE1086">
      <w:pPr>
        <w:pStyle w:val="FootnoteText"/>
      </w:pPr>
      <w:r>
        <w:rPr>
          <w:rStyle w:val="FootnoteReference"/>
        </w:rPr>
        <w:footnoteRef/>
      </w:r>
      <w:r>
        <w:t xml:space="preserve"> Martin, 2005. </w:t>
      </w:r>
    </w:p>
  </w:footnote>
  <w:footnote w:id="5">
    <w:p w14:paraId="4A847C21" w14:textId="602D4CC3" w:rsidR="00BE1086" w:rsidRPr="00A06ACA" w:rsidRDefault="00BE1086">
      <w:pPr>
        <w:pStyle w:val="FootnoteText"/>
      </w:pPr>
      <w:r>
        <w:rPr>
          <w:rStyle w:val="FootnoteReference"/>
        </w:rPr>
        <w:footnoteRef/>
      </w:r>
      <w:r>
        <w:t xml:space="preserve"> </w:t>
      </w:r>
      <w:r w:rsidRPr="00A06ACA">
        <w:t>Caes.</w:t>
      </w:r>
      <w:r>
        <w:rPr>
          <w:i/>
          <w:iCs/>
        </w:rPr>
        <w:t xml:space="preserve"> Gal</w:t>
      </w:r>
      <w:r w:rsidRPr="00A06ACA">
        <w:rPr>
          <w:i/>
        </w:rPr>
        <w:t>.</w:t>
      </w:r>
      <w:r>
        <w:t xml:space="preserve"> 5.44.</w:t>
      </w:r>
    </w:p>
  </w:footnote>
  <w:footnote w:id="6">
    <w:p w14:paraId="3066F2E1" w14:textId="77777777" w:rsidR="00BE1086" w:rsidRDefault="00BE1086" w:rsidP="009B3739">
      <w:pPr>
        <w:pStyle w:val="FootnoteText"/>
      </w:pPr>
      <w:r>
        <w:rPr>
          <w:rStyle w:val="FootnoteReference"/>
        </w:rPr>
        <w:footnoteRef/>
      </w:r>
      <w:r>
        <w:t xml:space="preserve"> Cyrino, 2008: 1.</w:t>
      </w:r>
    </w:p>
  </w:footnote>
  <w:footnote w:id="7">
    <w:p w14:paraId="78805E94" w14:textId="77777777" w:rsidR="00BE1086" w:rsidRDefault="00BE1086" w:rsidP="009B3739">
      <w:pPr>
        <w:pStyle w:val="FootnoteText"/>
      </w:pPr>
      <w:r>
        <w:rPr>
          <w:rStyle w:val="FootnoteReference"/>
        </w:rPr>
        <w:footnoteRef/>
      </w:r>
      <w:r>
        <w:t xml:space="preserve"> Cyrino, 2008: 1.</w:t>
      </w:r>
    </w:p>
  </w:footnote>
  <w:footnote w:id="8">
    <w:p w14:paraId="0695B0B6" w14:textId="77777777" w:rsidR="00BE1086" w:rsidRDefault="00BE1086" w:rsidP="001C30E1">
      <w:pPr>
        <w:pStyle w:val="FootnoteText"/>
      </w:pPr>
      <w:r>
        <w:rPr>
          <w:rStyle w:val="FootnoteReference"/>
        </w:rPr>
        <w:footnoteRef/>
      </w:r>
      <w:r>
        <w:t xml:space="preserve"> D’Amato, 2009: 130-131.  </w:t>
      </w:r>
    </w:p>
  </w:footnote>
  <w:footnote w:id="9">
    <w:p w14:paraId="37A8EEEA" w14:textId="77777777" w:rsidR="00BE1086" w:rsidRPr="00851840" w:rsidRDefault="00BE1086" w:rsidP="001C30E1">
      <w:pPr>
        <w:pStyle w:val="FootnoteText"/>
      </w:pPr>
      <w:r>
        <w:rPr>
          <w:rStyle w:val="FootnoteReference"/>
        </w:rPr>
        <w:footnoteRef/>
      </w:r>
      <w:r>
        <w:t xml:space="preserve"> Liv. 9.32; Caes. </w:t>
      </w:r>
      <w:r>
        <w:rPr>
          <w:i/>
          <w:iCs/>
        </w:rPr>
        <w:t xml:space="preserve">Civ. </w:t>
      </w:r>
      <w:r>
        <w:t>3.94.</w:t>
      </w:r>
    </w:p>
  </w:footnote>
  <w:footnote w:id="10">
    <w:p w14:paraId="66E254B5" w14:textId="77777777" w:rsidR="00BE1086" w:rsidRPr="0080100A" w:rsidRDefault="00BE1086" w:rsidP="001C30E1">
      <w:pPr>
        <w:pStyle w:val="FootnoteText"/>
      </w:pPr>
      <w:r>
        <w:rPr>
          <w:rStyle w:val="FootnoteReference"/>
        </w:rPr>
        <w:footnoteRef/>
      </w:r>
      <w:r>
        <w:t xml:space="preserve"> </w:t>
      </w:r>
      <w:r>
        <w:rPr>
          <w:i/>
          <w:iCs/>
        </w:rPr>
        <w:t xml:space="preserve">Rome, </w:t>
      </w:r>
      <w:r>
        <w:t xml:space="preserve">2005. </w:t>
      </w:r>
    </w:p>
  </w:footnote>
  <w:footnote w:id="11">
    <w:p w14:paraId="2126FF40" w14:textId="77777777" w:rsidR="00BE1086" w:rsidRDefault="00BE1086" w:rsidP="00490F9F">
      <w:pPr>
        <w:pStyle w:val="FootnoteText"/>
      </w:pPr>
      <w:r>
        <w:rPr>
          <w:rStyle w:val="FootnoteReference"/>
        </w:rPr>
        <w:footnoteRef/>
      </w:r>
      <w:r>
        <w:t xml:space="preserve"> Cyrino, 2008: 3. </w:t>
      </w:r>
    </w:p>
  </w:footnote>
  <w:footnote w:id="12">
    <w:p w14:paraId="701B0C98" w14:textId="77777777" w:rsidR="00BE1086" w:rsidRPr="00881DF7" w:rsidRDefault="00BE1086" w:rsidP="00490F9F">
      <w:pPr>
        <w:pStyle w:val="FootnoteText"/>
      </w:pPr>
      <w:r>
        <w:rPr>
          <w:rStyle w:val="FootnoteReference"/>
        </w:rPr>
        <w:footnoteRef/>
      </w:r>
      <w:r>
        <w:t xml:space="preserve"> </w:t>
      </w:r>
      <w:r>
        <w:rPr>
          <w:i/>
          <w:iCs/>
        </w:rPr>
        <w:t xml:space="preserve">Rome BTS, </w:t>
      </w:r>
      <w:r>
        <w:t>2008.</w:t>
      </w:r>
    </w:p>
  </w:footnote>
  <w:footnote w:id="13">
    <w:p w14:paraId="4123181B" w14:textId="226E1990" w:rsidR="00BE1086" w:rsidRDefault="00BE1086">
      <w:pPr>
        <w:pStyle w:val="FootnoteText"/>
      </w:pPr>
      <w:r>
        <w:rPr>
          <w:rStyle w:val="FootnoteReference"/>
        </w:rPr>
        <w:footnoteRef/>
      </w:r>
      <w:r>
        <w:t xml:space="preserve"> Tatum, 2008: 29. </w:t>
      </w:r>
    </w:p>
  </w:footnote>
  <w:footnote w:id="14">
    <w:p w14:paraId="5941C92B" w14:textId="749845A7" w:rsidR="00BE1086" w:rsidRDefault="00BE1086">
      <w:pPr>
        <w:pStyle w:val="FootnoteText"/>
      </w:pPr>
      <w:r>
        <w:rPr>
          <w:rStyle w:val="FootnoteReference"/>
        </w:rPr>
        <w:footnoteRef/>
      </w:r>
      <w:r>
        <w:t xml:space="preserve"> Tatum, 2008: 29.</w:t>
      </w:r>
    </w:p>
  </w:footnote>
  <w:footnote w:id="15">
    <w:p w14:paraId="2F70E0D9" w14:textId="70EDF692" w:rsidR="00BE1086" w:rsidRDefault="00BE1086">
      <w:pPr>
        <w:pStyle w:val="FootnoteText"/>
      </w:pPr>
      <w:r>
        <w:rPr>
          <w:rStyle w:val="FootnoteReference"/>
        </w:rPr>
        <w:footnoteRef/>
      </w:r>
      <w:r>
        <w:t xml:space="preserve"> Tatum, 2008: 29. </w:t>
      </w:r>
    </w:p>
  </w:footnote>
  <w:footnote w:id="16">
    <w:p w14:paraId="42F46CD7" w14:textId="798CE86F" w:rsidR="00BE1086" w:rsidRDefault="00BE1086">
      <w:pPr>
        <w:pStyle w:val="FootnoteText"/>
      </w:pPr>
      <w:r>
        <w:rPr>
          <w:rStyle w:val="FootnoteReference"/>
        </w:rPr>
        <w:footnoteRef/>
      </w:r>
      <w:r>
        <w:t xml:space="preserve"> Tatum, 2008: 30. </w:t>
      </w:r>
    </w:p>
  </w:footnote>
  <w:footnote w:id="17">
    <w:p w14:paraId="70516469" w14:textId="41DC8BF6" w:rsidR="00BE1086" w:rsidRDefault="00BE1086">
      <w:pPr>
        <w:pStyle w:val="FootnoteText"/>
      </w:pPr>
      <w:r>
        <w:rPr>
          <w:rStyle w:val="FootnoteReference"/>
        </w:rPr>
        <w:footnoteRef/>
      </w:r>
      <w:r>
        <w:t xml:space="preserve"> Tatum, 2008: 30.</w:t>
      </w:r>
    </w:p>
  </w:footnote>
  <w:footnote w:id="18">
    <w:p w14:paraId="32CCECCD" w14:textId="48F30E6F" w:rsidR="00BE1086" w:rsidRPr="0094312F" w:rsidRDefault="00BE1086">
      <w:pPr>
        <w:pStyle w:val="FootnoteText"/>
      </w:pPr>
      <w:r>
        <w:rPr>
          <w:rStyle w:val="FootnoteReference"/>
        </w:rPr>
        <w:footnoteRef/>
      </w:r>
      <w:r>
        <w:t xml:space="preserve"> Hdt. 1.1. </w:t>
      </w:r>
    </w:p>
  </w:footnote>
  <w:footnote w:id="19">
    <w:p w14:paraId="1197FBEA" w14:textId="230FA905" w:rsidR="00BE1086" w:rsidRDefault="00BE1086">
      <w:pPr>
        <w:pStyle w:val="FootnoteText"/>
      </w:pPr>
      <w:r>
        <w:rPr>
          <w:rStyle w:val="FootnoteReference"/>
        </w:rPr>
        <w:footnoteRef/>
      </w:r>
      <w:r>
        <w:t xml:space="preserve"> Tatum, 2008: 30.</w:t>
      </w:r>
    </w:p>
  </w:footnote>
  <w:footnote w:id="20">
    <w:p w14:paraId="7739EC08" w14:textId="5E91BBAD" w:rsidR="00BE1086" w:rsidRDefault="00BE1086">
      <w:pPr>
        <w:pStyle w:val="FootnoteText"/>
      </w:pPr>
      <w:r>
        <w:rPr>
          <w:rStyle w:val="FootnoteReference"/>
        </w:rPr>
        <w:footnoteRef/>
      </w:r>
      <w:r>
        <w:t xml:space="preserve"> Tatum, 2008: 31. </w:t>
      </w:r>
    </w:p>
  </w:footnote>
  <w:footnote w:id="21">
    <w:p w14:paraId="41471890" w14:textId="2FAE48E6" w:rsidR="00BE1086" w:rsidRDefault="00BE1086">
      <w:pPr>
        <w:pStyle w:val="FootnoteText"/>
      </w:pPr>
      <w:r>
        <w:rPr>
          <w:rStyle w:val="FootnoteReference"/>
        </w:rPr>
        <w:footnoteRef/>
      </w:r>
      <w:r>
        <w:t xml:space="preserve"> Plb. 2.56.</w:t>
      </w:r>
    </w:p>
  </w:footnote>
  <w:footnote w:id="22">
    <w:p w14:paraId="103CF9DC" w14:textId="360C0287" w:rsidR="00BE1086" w:rsidRDefault="00BE1086">
      <w:pPr>
        <w:pStyle w:val="FootnoteText"/>
      </w:pPr>
      <w:r>
        <w:rPr>
          <w:rStyle w:val="FootnoteReference"/>
        </w:rPr>
        <w:footnoteRef/>
      </w:r>
      <w:r>
        <w:t xml:space="preserve"> Plb. 2.56. </w:t>
      </w:r>
    </w:p>
  </w:footnote>
  <w:footnote w:id="23">
    <w:p w14:paraId="0CCC286F" w14:textId="74D2D680" w:rsidR="00BE1086" w:rsidRDefault="00BE1086">
      <w:pPr>
        <w:pStyle w:val="FootnoteText"/>
      </w:pPr>
      <w:r>
        <w:rPr>
          <w:rStyle w:val="FootnoteReference"/>
        </w:rPr>
        <w:footnoteRef/>
      </w:r>
      <w:r>
        <w:t xml:space="preserve"> Plb. 2.56.</w:t>
      </w:r>
    </w:p>
  </w:footnote>
  <w:footnote w:id="24">
    <w:p w14:paraId="6AB51B10" w14:textId="2AC281B4" w:rsidR="00BE1086" w:rsidRDefault="00BE1086">
      <w:pPr>
        <w:pStyle w:val="FootnoteText"/>
      </w:pPr>
      <w:r>
        <w:rPr>
          <w:rStyle w:val="FootnoteReference"/>
        </w:rPr>
        <w:footnoteRef/>
      </w:r>
      <w:r>
        <w:t xml:space="preserve"> Plb. 2.56.</w:t>
      </w:r>
    </w:p>
  </w:footnote>
  <w:footnote w:id="25">
    <w:p w14:paraId="20D70BCD" w14:textId="5E6991F4" w:rsidR="00BE1086" w:rsidRDefault="00BE1086">
      <w:pPr>
        <w:pStyle w:val="FootnoteText"/>
      </w:pPr>
      <w:r>
        <w:rPr>
          <w:rStyle w:val="FootnoteReference"/>
        </w:rPr>
        <w:footnoteRef/>
      </w:r>
      <w:r>
        <w:t xml:space="preserve"> Tatum, 2008: 33.</w:t>
      </w:r>
    </w:p>
  </w:footnote>
  <w:footnote w:id="26">
    <w:p w14:paraId="718EAC0A" w14:textId="2C0DCD3D" w:rsidR="00BE1086" w:rsidRPr="00E7613F" w:rsidRDefault="00BE1086">
      <w:pPr>
        <w:pStyle w:val="FootnoteText"/>
        <w:rPr>
          <w:lang w:val="en-US"/>
        </w:rPr>
      </w:pPr>
      <w:r>
        <w:rPr>
          <w:rStyle w:val="FootnoteReference"/>
        </w:rPr>
        <w:footnoteRef/>
      </w:r>
      <w:r>
        <w:t xml:space="preserve"> </w:t>
      </w:r>
      <w:r>
        <w:rPr>
          <w:lang w:val="en-US"/>
        </w:rPr>
        <w:t xml:space="preserve">Tatum, 2008: 33. </w:t>
      </w:r>
    </w:p>
  </w:footnote>
  <w:footnote w:id="27">
    <w:p w14:paraId="12C1553E" w14:textId="60BC5455" w:rsidR="00BE1086" w:rsidRPr="00503B91" w:rsidRDefault="00BE1086">
      <w:pPr>
        <w:pStyle w:val="FootnoteText"/>
        <w:rPr>
          <w:lang w:val="en-US"/>
        </w:rPr>
      </w:pPr>
      <w:r>
        <w:rPr>
          <w:rStyle w:val="FootnoteReference"/>
        </w:rPr>
        <w:footnoteRef/>
      </w:r>
      <w:r>
        <w:t xml:space="preserve"> Tatum, 2008: 30; </w:t>
      </w:r>
      <w:r>
        <w:rPr>
          <w:lang w:val="en-US"/>
        </w:rPr>
        <w:t xml:space="preserve">Cic. Orat. 34.120. </w:t>
      </w:r>
    </w:p>
  </w:footnote>
  <w:footnote w:id="28">
    <w:p w14:paraId="02C7C463" w14:textId="2C9948A7" w:rsidR="00BE1086" w:rsidRPr="00505DAB" w:rsidRDefault="00BE1086">
      <w:pPr>
        <w:pStyle w:val="FootnoteText"/>
        <w:rPr>
          <w:lang w:val="en-US"/>
        </w:rPr>
      </w:pPr>
      <w:r>
        <w:rPr>
          <w:rStyle w:val="FootnoteReference"/>
        </w:rPr>
        <w:footnoteRef/>
      </w:r>
      <w:r>
        <w:t xml:space="preserve"> </w:t>
      </w:r>
      <w:r>
        <w:rPr>
          <w:lang w:val="en-US"/>
        </w:rPr>
        <w:t xml:space="preserve">Plut. Cic. 2.3. </w:t>
      </w:r>
    </w:p>
  </w:footnote>
  <w:footnote w:id="29">
    <w:p w14:paraId="317D8261" w14:textId="729C6DB8" w:rsidR="00BE1086" w:rsidRPr="00C60E75" w:rsidRDefault="00BE1086">
      <w:pPr>
        <w:pStyle w:val="FootnoteText"/>
        <w:rPr>
          <w:lang w:val="en-US"/>
        </w:rPr>
      </w:pPr>
      <w:r>
        <w:rPr>
          <w:rStyle w:val="FootnoteReference"/>
        </w:rPr>
        <w:footnoteRef/>
      </w:r>
      <w:r>
        <w:t xml:space="preserve"> </w:t>
      </w:r>
      <w:r>
        <w:rPr>
          <w:lang w:val="en-US"/>
        </w:rPr>
        <w:t xml:space="preserve">Tatum, 2008: 34. </w:t>
      </w:r>
    </w:p>
  </w:footnote>
  <w:footnote w:id="30">
    <w:p w14:paraId="3204EF0A" w14:textId="25A6F2D5" w:rsidR="00BE1086" w:rsidRPr="00686EBD" w:rsidRDefault="00BE1086">
      <w:pPr>
        <w:pStyle w:val="FootnoteText"/>
        <w:rPr>
          <w:lang w:val="en-US"/>
        </w:rPr>
      </w:pPr>
      <w:r>
        <w:rPr>
          <w:rStyle w:val="FootnoteReference"/>
        </w:rPr>
        <w:footnoteRef/>
      </w:r>
      <w:r>
        <w:t xml:space="preserve"> </w:t>
      </w:r>
      <w:r>
        <w:rPr>
          <w:lang w:val="en-US"/>
        </w:rPr>
        <w:t>Cic. d</w:t>
      </w:r>
      <w:r w:rsidRPr="00686EBD">
        <w:rPr>
          <w:lang w:val="en-US"/>
        </w:rPr>
        <w:t>e Orat</w:t>
      </w:r>
      <w:r>
        <w:rPr>
          <w:lang w:val="en-US"/>
        </w:rPr>
        <w:t xml:space="preserve">. 2.52-2.54.  </w:t>
      </w:r>
    </w:p>
  </w:footnote>
  <w:footnote w:id="31">
    <w:p w14:paraId="0E9FBB76" w14:textId="6EF9A169" w:rsidR="00BE1086" w:rsidRPr="00EC5FFF" w:rsidRDefault="00BE1086">
      <w:pPr>
        <w:pStyle w:val="FootnoteText"/>
        <w:rPr>
          <w:lang w:val="en-US"/>
        </w:rPr>
      </w:pPr>
      <w:r>
        <w:rPr>
          <w:rStyle w:val="FootnoteReference"/>
        </w:rPr>
        <w:footnoteRef/>
      </w:r>
      <w:r>
        <w:t xml:space="preserve"> </w:t>
      </w:r>
      <w:r>
        <w:rPr>
          <w:lang w:val="en-US"/>
        </w:rPr>
        <w:t xml:space="preserve">Cic. </w:t>
      </w:r>
      <w:r w:rsidR="000912A0">
        <w:rPr>
          <w:lang w:val="en-US"/>
        </w:rPr>
        <w:t>d</w:t>
      </w:r>
      <w:r>
        <w:rPr>
          <w:lang w:val="en-US"/>
        </w:rPr>
        <w:t xml:space="preserve">e </w:t>
      </w:r>
      <w:proofErr w:type="spellStart"/>
      <w:r>
        <w:rPr>
          <w:lang w:val="en-US"/>
        </w:rPr>
        <w:t>Orat</w:t>
      </w:r>
      <w:proofErr w:type="spellEnd"/>
      <w:r>
        <w:rPr>
          <w:lang w:val="en-US"/>
        </w:rPr>
        <w:t xml:space="preserve">. 2.62. </w:t>
      </w:r>
    </w:p>
  </w:footnote>
  <w:footnote w:id="32">
    <w:p w14:paraId="36B1AA5E" w14:textId="5CDCBD7E" w:rsidR="00BE1086" w:rsidRPr="00DA5270" w:rsidRDefault="00BE1086">
      <w:pPr>
        <w:pStyle w:val="FootnoteText"/>
        <w:rPr>
          <w:lang w:val="en-US"/>
        </w:rPr>
      </w:pPr>
      <w:r>
        <w:rPr>
          <w:rStyle w:val="FootnoteReference"/>
        </w:rPr>
        <w:footnoteRef/>
      </w:r>
      <w:r>
        <w:t xml:space="preserve"> </w:t>
      </w:r>
      <w:r>
        <w:rPr>
          <w:lang w:val="en-US"/>
        </w:rPr>
        <w:t>Tatum, 2008: 38.</w:t>
      </w:r>
    </w:p>
  </w:footnote>
  <w:footnote w:id="33">
    <w:p w14:paraId="4239F8D1" w14:textId="4C48A26C" w:rsidR="00BE1086" w:rsidRPr="00BE301C" w:rsidRDefault="00BE1086">
      <w:pPr>
        <w:pStyle w:val="FootnoteText"/>
        <w:rPr>
          <w:lang w:val="en-US"/>
        </w:rPr>
      </w:pPr>
      <w:r>
        <w:rPr>
          <w:rStyle w:val="FootnoteReference"/>
        </w:rPr>
        <w:footnoteRef/>
      </w:r>
      <w:r>
        <w:t xml:space="preserve"> </w:t>
      </w:r>
      <w:r>
        <w:rPr>
          <w:lang w:val="en-US"/>
        </w:rPr>
        <w:t>Sal. Cat. 25.</w:t>
      </w:r>
    </w:p>
  </w:footnote>
  <w:footnote w:id="34">
    <w:p w14:paraId="1AA948FC" w14:textId="606C41BC" w:rsidR="00BE1086" w:rsidRPr="003C2240" w:rsidRDefault="00BE1086">
      <w:pPr>
        <w:pStyle w:val="FootnoteText"/>
        <w:rPr>
          <w:lang w:val="en-US"/>
        </w:rPr>
      </w:pPr>
      <w:r>
        <w:rPr>
          <w:rStyle w:val="FootnoteReference"/>
        </w:rPr>
        <w:footnoteRef/>
      </w:r>
      <w:r>
        <w:t xml:space="preserve"> </w:t>
      </w:r>
      <w:r>
        <w:rPr>
          <w:lang w:val="en-US"/>
        </w:rPr>
        <w:t xml:space="preserve">Tatum, 2008: 39. </w:t>
      </w:r>
    </w:p>
  </w:footnote>
  <w:footnote w:id="35">
    <w:p w14:paraId="2F081430" w14:textId="77777777" w:rsidR="00BE1086" w:rsidRPr="00435DC4" w:rsidRDefault="00BE1086" w:rsidP="005F4755">
      <w:pPr>
        <w:pStyle w:val="FootnoteText"/>
        <w:rPr>
          <w:lang w:val="en-US"/>
        </w:rPr>
      </w:pPr>
      <w:r>
        <w:rPr>
          <w:rStyle w:val="FootnoteReference"/>
        </w:rPr>
        <w:footnoteRef/>
      </w:r>
      <w:r>
        <w:t xml:space="preserve"> </w:t>
      </w:r>
      <w:r>
        <w:rPr>
          <w:lang w:val="en-US"/>
        </w:rPr>
        <w:t>Master, 2015: 349.</w:t>
      </w:r>
    </w:p>
  </w:footnote>
  <w:footnote w:id="36">
    <w:p w14:paraId="7D560F30" w14:textId="0E3DD293" w:rsidR="00BE1086" w:rsidRPr="00737B79" w:rsidRDefault="00BE1086">
      <w:pPr>
        <w:pStyle w:val="FootnoteText"/>
        <w:rPr>
          <w:lang w:val="en-US"/>
        </w:rPr>
      </w:pPr>
      <w:r>
        <w:rPr>
          <w:rStyle w:val="FootnoteReference"/>
        </w:rPr>
        <w:footnoteRef/>
      </w:r>
      <w:r>
        <w:t xml:space="preserve"> </w:t>
      </w:r>
      <w:r>
        <w:rPr>
          <w:lang w:val="en-US"/>
        </w:rPr>
        <w:t xml:space="preserve">Master, 2015: 351. </w:t>
      </w:r>
    </w:p>
  </w:footnote>
  <w:footnote w:id="37">
    <w:p w14:paraId="384EFF54" w14:textId="76372313" w:rsidR="00BE1086" w:rsidRPr="00133330" w:rsidRDefault="00BE1086">
      <w:pPr>
        <w:pStyle w:val="FootnoteText"/>
        <w:rPr>
          <w:lang w:val="en-US"/>
        </w:rPr>
      </w:pPr>
      <w:r>
        <w:rPr>
          <w:rStyle w:val="FootnoteReference"/>
        </w:rPr>
        <w:footnoteRef/>
      </w:r>
      <w:r>
        <w:t xml:space="preserve"> </w:t>
      </w:r>
      <w:r>
        <w:rPr>
          <w:lang w:val="en-US"/>
        </w:rPr>
        <w:t>Tatum, 2008: 40.</w:t>
      </w:r>
    </w:p>
  </w:footnote>
  <w:footnote w:id="38">
    <w:p w14:paraId="7E75C628" w14:textId="77777777" w:rsidR="00BE1086" w:rsidRPr="0093628A" w:rsidRDefault="00BE1086" w:rsidP="00172D2C">
      <w:pPr>
        <w:pStyle w:val="FootnoteText"/>
        <w:rPr>
          <w:lang w:val="en-US"/>
        </w:rPr>
      </w:pPr>
      <w:r>
        <w:rPr>
          <w:rStyle w:val="FootnoteReference"/>
        </w:rPr>
        <w:footnoteRef/>
      </w:r>
      <w:r>
        <w:t xml:space="preserve"> </w:t>
      </w:r>
      <w:r>
        <w:rPr>
          <w:lang w:val="en-US"/>
        </w:rPr>
        <w:t xml:space="preserve">Tatum, 2008: 39. </w:t>
      </w:r>
    </w:p>
  </w:footnote>
  <w:footnote w:id="39">
    <w:p w14:paraId="4870D2BF" w14:textId="77777777" w:rsidR="00BE1086" w:rsidRPr="00AD3324" w:rsidRDefault="00BE1086" w:rsidP="002C0EA1">
      <w:pPr>
        <w:pStyle w:val="FootnoteText"/>
        <w:rPr>
          <w:lang w:val="en-US"/>
        </w:rPr>
      </w:pPr>
      <w:r>
        <w:rPr>
          <w:rStyle w:val="FootnoteReference"/>
        </w:rPr>
        <w:footnoteRef/>
      </w:r>
      <w:r>
        <w:t xml:space="preserve"> </w:t>
      </w:r>
      <w:r>
        <w:rPr>
          <w:lang w:val="en-US"/>
        </w:rPr>
        <w:t xml:space="preserve">Tatum, 2008: 36. </w:t>
      </w:r>
    </w:p>
  </w:footnote>
  <w:footnote w:id="40">
    <w:p w14:paraId="59262CAD" w14:textId="7272CBC2" w:rsidR="00BE1086" w:rsidRDefault="00BE1086">
      <w:pPr>
        <w:pStyle w:val="FootnoteText"/>
      </w:pPr>
      <w:r>
        <w:rPr>
          <w:rStyle w:val="FootnoteReference"/>
        </w:rPr>
        <w:footnoteRef/>
      </w:r>
      <w:r>
        <w:t xml:space="preserve"> Cyrino, 2008: 4. </w:t>
      </w:r>
    </w:p>
  </w:footnote>
  <w:footnote w:id="41">
    <w:p w14:paraId="68D14C2E" w14:textId="6286ED80" w:rsidR="00BE1086" w:rsidRDefault="00BE1086">
      <w:pPr>
        <w:pStyle w:val="FootnoteText"/>
      </w:pPr>
      <w:r>
        <w:rPr>
          <w:rStyle w:val="FootnoteReference"/>
        </w:rPr>
        <w:footnoteRef/>
      </w:r>
      <w:r>
        <w:t xml:space="preserve"> Cyrino, 2008: 4.</w:t>
      </w:r>
    </w:p>
  </w:footnote>
  <w:footnote w:id="42">
    <w:p w14:paraId="1313ADFC" w14:textId="5848883D" w:rsidR="00E5491C" w:rsidRDefault="00E5491C">
      <w:pPr>
        <w:pStyle w:val="FootnoteText"/>
      </w:pPr>
      <w:r>
        <w:rPr>
          <w:rStyle w:val="FootnoteReference"/>
        </w:rPr>
        <w:footnoteRef/>
      </w:r>
      <w:r>
        <w:t xml:space="preserve"> Cyrino, 2008: 4.</w:t>
      </w:r>
    </w:p>
  </w:footnote>
  <w:footnote w:id="43">
    <w:p w14:paraId="3AC8060C" w14:textId="62C311ED" w:rsidR="00750CF1" w:rsidRDefault="00750CF1">
      <w:pPr>
        <w:pStyle w:val="FootnoteText"/>
      </w:pPr>
      <w:r>
        <w:rPr>
          <w:rStyle w:val="FootnoteReference"/>
        </w:rPr>
        <w:footnoteRef/>
      </w:r>
      <w:r>
        <w:t xml:space="preserve"> Cyrino, 2008: 132. </w:t>
      </w:r>
    </w:p>
  </w:footnote>
  <w:footnote w:id="44">
    <w:p w14:paraId="3A8D587E" w14:textId="02779538" w:rsidR="00C0699A" w:rsidRDefault="00C0699A">
      <w:pPr>
        <w:pStyle w:val="FootnoteText"/>
      </w:pPr>
      <w:r>
        <w:rPr>
          <w:rStyle w:val="FootnoteReference"/>
        </w:rPr>
        <w:footnoteRef/>
      </w:r>
      <w:r>
        <w:t xml:space="preserve"> Futrell, 2008: 112.</w:t>
      </w:r>
    </w:p>
  </w:footnote>
  <w:footnote w:id="45">
    <w:p w14:paraId="5284BA63" w14:textId="51B2300A" w:rsidR="00FC4547" w:rsidRDefault="00FC4547">
      <w:pPr>
        <w:pStyle w:val="FootnoteText"/>
      </w:pPr>
      <w:r>
        <w:rPr>
          <w:rStyle w:val="FootnoteReference"/>
        </w:rPr>
        <w:footnoteRef/>
      </w:r>
      <w:r>
        <w:t xml:space="preserve"> Cyrino, 2008: </w:t>
      </w:r>
      <w:r w:rsidR="00EE30E0">
        <w:t>5</w:t>
      </w:r>
      <w:r>
        <w:t xml:space="preserve">. </w:t>
      </w:r>
    </w:p>
  </w:footnote>
  <w:footnote w:id="46">
    <w:p w14:paraId="2AC33492" w14:textId="69286C9B" w:rsidR="00A8547B" w:rsidRDefault="00A8547B">
      <w:pPr>
        <w:pStyle w:val="FootnoteText"/>
      </w:pPr>
      <w:r>
        <w:rPr>
          <w:rStyle w:val="FootnoteReference"/>
        </w:rPr>
        <w:footnoteRef/>
      </w:r>
      <w:r>
        <w:t xml:space="preserve"> Cyrino, 2008: </w:t>
      </w:r>
      <w:r w:rsidR="00EE30E0">
        <w:t>5</w:t>
      </w:r>
      <w:r>
        <w:t>.</w:t>
      </w:r>
    </w:p>
  </w:footnote>
  <w:footnote w:id="47">
    <w:p w14:paraId="39839267" w14:textId="69B73286" w:rsidR="00EE30E0" w:rsidRDefault="00EE30E0">
      <w:pPr>
        <w:pStyle w:val="FootnoteText"/>
      </w:pPr>
      <w:r>
        <w:rPr>
          <w:rStyle w:val="FootnoteReference"/>
        </w:rPr>
        <w:footnoteRef/>
      </w:r>
      <w:r>
        <w:t xml:space="preserve"> Cyrino, 2008: 6.</w:t>
      </w:r>
    </w:p>
  </w:footnote>
  <w:footnote w:id="48">
    <w:p w14:paraId="25336964" w14:textId="1123500E" w:rsidR="007608B3" w:rsidRDefault="007608B3">
      <w:pPr>
        <w:pStyle w:val="FootnoteText"/>
      </w:pPr>
      <w:r>
        <w:rPr>
          <w:rStyle w:val="FootnoteReference"/>
        </w:rPr>
        <w:footnoteRef/>
      </w:r>
      <w:r>
        <w:t xml:space="preserve"> Cyrino, 2008: 6.</w:t>
      </w:r>
    </w:p>
  </w:footnote>
  <w:footnote w:id="49">
    <w:p w14:paraId="4B770970" w14:textId="134F3E60" w:rsidR="002A48D3" w:rsidRDefault="002A48D3">
      <w:pPr>
        <w:pStyle w:val="FootnoteText"/>
      </w:pPr>
      <w:r>
        <w:rPr>
          <w:rStyle w:val="FootnoteReference"/>
        </w:rPr>
        <w:footnoteRef/>
      </w:r>
      <w:r>
        <w:t xml:space="preserve"> Cyrino, 2008: 6.</w:t>
      </w:r>
    </w:p>
  </w:footnote>
  <w:footnote w:id="50">
    <w:p w14:paraId="2DFEB362" w14:textId="41BDE977" w:rsidR="00D57B97" w:rsidRDefault="00D57B97">
      <w:pPr>
        <w:pStyle w:val="FootnoteText"/>
      </w:pPr>
      <w:r>
        <w:rPr>
          <w:rStyle w:val="FootnoteReference"/>
        </w:rPr>
        <w:footnoteRef/>
      </w:r>
      <w:r>
        <w:t xml:space="preserve"> Cyrino, 2008: 7.</w:t>
      </w:r>
    </w:p>
  </w:footnote>
  <w:footnote w:id="51">
    <w:p w14:paraId="38C6330E" w14:textId="28FF516F" w:rsidR="00BE1086" w:rsidRDefault="00BE1086">
      <w:pPr>
        <w:pStyle w:val="FootnoteText"/>
      </w:pPr>
      <w:r>
        <w:rPr>
          <w:rStyle w:val="FootnoteReference"/>
        </w:rPr>
        <w:footnoteRef/>
      </w:r>
      <w:r>
        <w:t xml:space="preserve"> Hbo.com: Rome.</w:t>
      </w:r>
    </w:p>
  </w:footnote>
  <w:footnote w:id="52">
    <w:p w14:paraId="434D5BB8" w14:textId="19B032FC" w:rsidR="00BE1086" w:rsidRDefault="00BE1086">
      <w:pPr>
        <w:pStyle w:val="FootnoteText"/>
      </w:pPr>
      <w:r>
        <w:rPr>
          <w:rStyle w:val="FootnoteReference"/>
        </w:rPr>
        <w:footnoteRef/>
      </w:r>
      <w:r>
        <w:t xml:space="preserve"> Cyrino, 2008: 130. </w:t>
      </w:r>
    </w:p>
  </w:footnote>
  <w:footnote w:id="53">
    <w:p w14:paraId="350282CC" w14:textId="057FA070" w:rsidR="00BE1086" w:rsidRDefault="00BE1086">
      <w:pPr>
        <w:pStyle w:val="FootnoteText"/>
      </w:pPr>
      <w:r>
        <w:rPr>
          <w:rStyle w:val="FootnoteReference"/>
        </w:rPr>
        <w:footnoteRef/>
      </w:r>
      <w:r>
        <w:t xml:space="preserve"> Augoustakis, 2008: 117. </w:t>
      </w:r>
    </w:p>
  </w:footnote>
  <w:footnote w:id="54">
    <w:p w14:paraId="328E2001" w14:textId="0704F52F" w:rsidR="00BE1086" w:rsidRDefault="00BE1086">
      <w:pPr>
        <w:pStyle w:val="FootnoteText"/>
      </w:pPr>
      <w:r>
        <w:rPr>
          <w:rStyle w:val="FootnoteReference"/>
        </w:rPr>
        <w:footnoteRef/>
      </w:r>
      <w:r>
        <w:t xml:space="preserve"> Cyrino, 2015: 1; Kamiya, 2007.  </w:t>
      </w:r>
    </w:p>
  </w:footnote>
  <w:footnote w:id="55">
    <w:p w14:paraId="7BBACF5E" w14:textId="30D16E05" w:rsidR="00BE1086" w:rsidRDefault="00BE1086">
      <w:pPr>
        <w:pStyle w:val="FootnoteText"/>
      </w:pPr>
      <w:r>
        <w:rPr>
          <w:rStyle w:val="FootnoteReference"/>
        </w:rPr>
        <w:footnoteRef/>
      </w:r>
      <w:r>
        <w:t xml:space="preserve"> Cyrino, 2008: 131.</w:t>
      </w:r>
    </w:p>
  </w:footnote>
  <w:footnote w:id="56">
    <w:p w14:paraId="2E6B3FFA" w14:textId="49B20E61" w:rsidR="00BE1086" w:rsidRDefault="00BE1086">
      <w:pPr>
        <w:pStyle w:val="FootnoteText"/>
      </w:pPr>
      <w:r>
        <w:rPr>
          <w:rStyle w:val="FootnoteReference"/>
        </w:rPr>
        <w:footnoteRef/>
      </w:r>
      <w:r>
        <w:t xml:space="preserve"> Cyrino, 2008: 131. </w:t>
      </w:r>
    </w:p>
  </w:footnote>
  <w:footnote w:id="57">
    <w:p w14:paraId="4AFBB8AA" w14:textId="2CB7D45B" w:rsidR="00BE1086" w:rsidRDefault="00BE1086">
      <w:pPr>
        <w:pStyle w:val="FootnoteText"/>
      </w:pPr>
      <w:r>
        <w:rPr>
          <w:rStyle w:val="FootnoteReference"/>
        </w:rPr>
        <w:footnoteRef/>
      </w:r>
      <w:r>
        <w:t xml:space="preserve"> Cyrino, 2008: 131. </w:t>
      </w:r>
    </w:p>
  </w:footnote>
  <w:footnote w:id="58">
    <w:p w14:paraId="0EEC9CEC" w14:textId="4224EF1A" w:rsidR="00BE1086" w:rsidRDefault="00BE1086">
      <w:pPr>
        <w:pStyle w:val="FootnoteText"/>
      </w:pPr>
      <w:r>
        <w:rPr>
          <w:rStyle w:val="FootnoteReference"/>
        </w:rPr>
        <w:footnoteRef/>
      </w:r>
      <w:r>
        <w:t xml:space="preserve"> Cyrino, 2008: 132.</w:t>
      </w:r>
    </w:p>
  </w:footnote>
  <w:footnote w:id="59">
    <w:p w14:paraId="4CC3EA78" w14:textId="35771ECA" w:rsidR="00BE1086" w:rsidRDefault="00BE1086">
      <w:pPr>
        <w:pStyle w:val="FootnoteText"/>
      </w:pPr>
      <w:r>
        <w:rPr>
          <w:rStyle w:val="FootnoteReference"/>
        </w:rPr>
        <w:footnoteRef/>
      </w:r>
      <w:r>
        <w:t xml:space="preserve"> Cyrino, 2008: 132. </w:t>
      </w:r>
    </w:p>
  </w:footnote>
  <w:footnote w:id="60">
    <w:p w14:paraId="3B752880" w14:textId="7B341BE4" w:rsidR="00BE1086" w:rsidRDefault="00BE1086">
      <w:pPr>
        <w:pStyle w:val="FootnoteText"/>
      </w:pPr>
      <w:r>
        <w:rPr>
          <w:rStyle w:val="FootnoteReference"/>
        </w:rPr>
        <w:footnoteRef/>
      </w:r>
      <w:r>
        <w:t xml:space="preserve"> Suet. Aug. 4.</w:t>
      </w:r>
    </w:p>
  </w:footnote>
  <w:footnote w:id="61">
    <w:p w14:paraId="6BCD05D2" w14:textId="3A160E90" w:rsidR="00BE1086" w:rsidRDefault="00BE1086">
      <w:pPr>
        <w:pStyle w:val="FootnoteText"/>
      </w:pPr>
      <w:r>
        <w:rPr>
          <w:rStyle w:val="FootnoteReference"/>
        </w:rPr>
        <w:footnoteRef/>
      </w:r>
      <w:r>
        <w:t xml:space="preserve"> Augoustakis, 2008: 118.   </w:t>
      </w:r>
    </w:p>
  </w:footnote>
  <w:footnote w:id="62">
    <w:p w14:paraId="2D410601" w14:textId="724D02B5" w:rsidR="00BE1086" w:rsidRDefault="00BE1086">
      <w:pPr>
        <w:pStyle w:val="FootnoteText"/>
      </w:pPr>
      <w:r>
        <w:rPr>
          <w:rStyle w:val="FootnoteReference"/>
        </w:rPr>
        <w:footnoteRef/>
      </w:r>
      <w:r>
        <w:t xml:space="preserve"> Suet. Aug. 4; </w:t>
      </w:r>
      <w:proofErr w:type="spellStart"/>
      <w:r>
        <w:t>Cic</w:t>
      </w:r>
      <w:proofErr w:type="spellEnd"/>
      <w:r>
        <w:t xml:space="preserve">. Phil. 3.15. </w:t>
      </w:r>
    </w:p>
  </w:footnote>
  <w:footnote w:id="63">
    <w:p w14:paraId="148A5889" w14:textId="775C26F1" w:rsidR="00BE1086" w:rsidRDefault="00BE1086">
      <w:pPr>
        <w:pStyle w:val="FootnoteText"/>
      </w:pPr>
      <w:r>
        <w:rPr>
          <w:rStyle w:val="FootnoteReference"/>
        </w:rPr>
        <w:footnoteRef/>
      </w:r>
      <w:r>
        <w:t xml:space="preserve"> App. BC 3.13.92. </w:t>
      </w:r>
    </w:p>
  </w:footnote>
  <w:footnote w:id="64">
    <w:p w14:paraId="5ABBE3A2" w14:textId="767DC29D" w:rsidR="00BE1086" w:rsidRDefault="00BE1086">
      <w:pPr>
        <w:pStyle w:val="FootnoteText"/>
      </w:pPr>
      <w:r>
        <w:rPr>
          <w:rStyle w:val="FootnoteReference"/>
        </w:rPr>
        <w:footnoteRef/>
      </w:r>
      <w:r>
        <w:t xml:space="preserve"> Dio. 45.1.2. </w:t>
      </w:r>
    </w:p>
  </w:footnote>
  <w:footnote w:id="65">
    <w:p w14:paraId="66CEC884" w14:textId="5BD90673" w:rsidR="00BE1086" w:rsidRDefault="00BE1086">
      <w:pPr>
        <w:pStyle w:val="FootnoteText"/>
      </w:pPr>
      <w:r>
        <w:rPr>
          <w:rStyle w:val="FootnoteReference"/>
        </w:rPr>
        <w:footnoteRef/>
      </w:r>
      <w:r>
        <w:t xml:space="preserve"> Dio. 47.17.6. </w:t>
      </w:r>
    </w:p>
  </w:footnote>
  <w:footnote w:id="66">
    <w:p w14:paraId="0FB6E7CE" w14:textId="0091A270" w:rsidR="00BE1086" w:rsidRDefault="00BE1086">
      <w:pPr>
        <w:pStyle w:val="FootnoteText"/>
      </w:pPr>
      <w:r>
        <w:rPr>
          <w:rStyle w:val="FootnoteReference"/>
        </w:rPr>
        <w:footnoteRef/>
      </w:r>
      <w:r>
        <w:t xml:space="preserve"> Augoustakis, 2008: 119. </w:t>
      </w:r>
    </w:p>
  </w:footnote>
  <w:footnote w:id="67">
    <w:p w14:paraId="4C98E8CE" w14:textId="3AEA3363" w:rsidR="00BE1086" w:rsidRDefault="00BE1086">
      <w:pPr>
        <w:pStyle w:val="FootnoteText"/>
      </w:pPr>
      <w:r>
        <w:rPr>
          <w:rStyle w:val="FootnoteReference"/>
        </w:rPr>
        <w:footnoteRef/>
      </w:r>
      <w:r>
        <w:t xml:space="preserve"> Tac. Dial. 28. </w:t>
      </w:r>
    </w:p>
  </w:footnote>
  <w:footnote w:id="68">
    <w:p w14:paraId="2F906035" w14:textId="2B332101" w:rsidR="00BE1086" w:rsidRDefault="00BE1086">
      <w:pPr>
        <w:pStyle w:val="FootnoteText"/>
      </w:pPr>
      <w:r>
        <w:rPr>
          <w:rStyle w:val="FootnoteReference"/>
        </w:rPr>
        <w:footnoteRef/>
      </w:r>
      <w:r>
        <w:t xml:space="preserve"> Augoustakis, 2008: 119. </w:t>
      </w:r>
    </w:p>
  </w:footnote>
  <w:footnote w:id="69">
    <w:p w14:paraId="0B2741C5" w14:textId="75423B72" w:rsidR="00BE1086" w:rsidRDefault="00BE1086">
      <w:pPr>
        <w:pStyle w:val="FootnoteText"/>
      </w:pPr>
      <w:r>
        <w:rPr>
          <w:rStyle w:val="FootnoteReference"/>
        </w:rPr>
        <w:footnoteRef/>
      </w:r>
      <w:r>
        <w:t xml:space="preserve"> Augoustakis, 2008: 119. </w:t>
      </w:r>
    </w:p>
  </w:footnote>
  <w:footnote w:id="70">
    <w:p w14:paraId="127BAA9C" w14:textId="491336A2" w:rsidR="00BE1086" w:rsidRDefault="00BE1086">
      <w:pPr>
        <w:pStyle w:val="FootnoteText"/>
      </w:pPr>
      <w:r>
        <w:rPr>
          <w:rStyle w:val="FootnoteReference"/>
        </w:rPr>
        <w:footnoteRef/>
      </w:r>
      <w:r>
        <w:t xml:space="preserve"> Augoustakis, 2008: 119. </w:t>
      </w:r>
    </w:p>
  </w:footnote>
  <w:footnote w:id="71">
    <w:p w14:paraId="1DDB7C9A" w14:textId="316B016F" w:rsidR="00BE1086" w:rsidRDefault="00BE1086">
      <w:pPr>
        <w:pStyle w:val="FootnoteText"/>
      </w:pPr>
      <w:r>
        <w:rPr>
          <w:rStyle w:val="FootnoteReference"/>
        </w:rPr>
        <w:footnoteRef/>
      </w:r>
      <w:r>
        <w:t xml:space="preserve"> Suet. Jul. 50.</w:t>
      </w:r>
    </w:p>
  </w:footnote>
  <w:footnote w:id="72">
    <w:p w14:paraId="3DBF89FC" w14:textId="77777777" w:rsidR="00BE1086" w:rsidRDefault="00BE1086" w:rsidP="00742414">
      <w:pPr>
        <w:pStyle w:val="FootnoteText"/>
      </w:pPr>
      <w:r>
        <w:rPr>
          <w:rStyle w:val="FootnoteReference"/>
        </w:rPr>
        <w:footnoteRef/>
      </w:r>
      <w:r>
        <w:t xml:space="preserve"> Augoustakis, 2008: 122. </w:t>
      </w:r>
    </w:p>
  </w:footnote>
  <w:footnote w:id="73">
    <w:p w14:paraId="51E3BCBA" w14:textId="7F23E591" w:rsidR="00BE1086" w:rsidRDefault="00BE1086">
      <w:pPr>
        <w:pStyle w:val="FootnoteText"/>
      </w:pPr>
      <w:r>
        <w:rPr>
          <w:rStyle w:val="FootnoteReference"/>
        </w:rPr>
        <w:footnoteRef/>
      </w:r>
      <w:r>
        <w:t xml:space="preserve"> Augoustakis, 2008: 122. </w:t>
      </w:r>
    </w:p>
  </w:footnote>
  <w:footnote w:id="74">
    <w:p w14:paraId="014AD5F2" w14:textId="3176EFEC" w:rsidR="00BE1086" w:rsidRDefault="00BE1086">
      <w:pPr>
        <w:pStyle w:val="FootnoteText"/>
      </w:pPr>
      <w:r>
        <w:rPr>
          <w:rStyle w:val="FootnoteReference"/>
        </w:rPr>
        <w:footnoteRef/>
      </w:r>
      <w:r>
        <w:t xml:space="preserve"> Suet. Cl. 44; Dio. 56.34.</w:t>
      </w:r>
    </w:p>
  </w:footnote>
  <w:footnote w:id="75">
    <w:p w14:paraId="47B83633" w14:textId="56B9FA38" w:rsidR="00BE1086" w:rsidRDefault="00BE1086" w:rsidP="00D65408">
      <w:pPr>
        <w:pStyle w:val="FootnoteText"/>
      </w:pPr>
      <w:r>
        <w:rPr>
          <w:rStyle w:val="FootnoteReference"/>
        </w:rPr>
        <w:footnoteRef/>
      </w:r>
      <w:r>
        <w:t xml:space="preserve"> Ragalie, 2006: 17. </w:t>
      </w:r>
    </w:p>
  </w:footnote>
  <w:footnote w:id="76">
    <w:p w14:paraId="04F6A05B" w14:textId="187935D4" w:rsidR="00BE1086" w:rsidRDefault="00BE1086">
      <w:pPr>
        <w:pStyle w:val="FootnoteText"/>
      </w:pPr>
      <w:r>
        <w:rPr>
          <w:rStyle w:val="FootnoteReference"/>
        </w:rPr>
        <w:footnoteRef/>
      </w:r>
      <w:r>
        <w:t xml:space="preserve"> Ragalie, 2006: 18.</w:t>
      </w:r>
    </w:p>
  </w:footnote>
  <w:footnote w:id="77">
    <w:p w14:paraId="7226326C" w14:textId="77777777" w:rsidR="00BE1086" w:rsidRDefault="00BE1086" w:rsidP="00426F54">
      <w:pPr>
        <w:pStyle w:val="FootnoteText"/>
      </w:pPr>
      <w:r>
        <w:rPr>
          <w:rStyle w:val="FootnoteReference"/>
        </w:rPr>
        <w:footnoteRef/>
      </w:r>
      <w:r>
        <w:t xml:space="preserve"> Ragalie, 2006: 18. </w:t>
      </w:r>
    </w:p>
  </w:footnote>
  <w:footnote w:id="78">
    <w:p w14:paraId="770CBAC6" w14:textId="2ADD51A1" w:rsidR="00F62951" w:rsidRDefault="00F62951">
      <w:pPr>
        <w:pStyle w:val="FootnoteText"/>
      </w:pPr>
      <w:r>
        <w:rPr>
          <w:rStyle w:val="FootnoteReference"/>
        </w:rPr>
        <w:footnoteRef/>
      </w:r>
      <w:r>
        <w:t xml:space="preserve"> </w:t>
      </w:r>
      <w:proofErr w:type="spellStart"/>
      <w:r>
        <w:t>Cic</w:t>
      </w:r>
      <w:proofErr w:type="spellEnd"/>
      <w:r>
        <w:t xml:space="preserve">. </w:t>
      </w:r>
      <w:r w:rsidR="000912A0">
        <w:t>d</w:t>
      </w:r>
      <w:r>
        <w:t xml:space="preserve">e </w:t>
      </w:r>
      <w:proofErr w:type="spellStart"/>
      <w:r>
        <w:t>Orat</w:t>
      </w:r>
      <w:proofErr w:type="spellEnd"/>
      <w:r>
        <w:t xml:space="preserve">. 2.36.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50526"/>
    <w:multiLevelType w:val="hybridMultilevel"/>
    <w:tmpl w:val="A7CA90F2"/>
    <w:lvl w:ilvl="0" w:tplc="823A4B50">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2DF078E"/>
    <w:multiLevelType w:val="hybridMultilevel"/>
    <w:tmpl w:val="F0F48498"/>
    <w:lvl w:ilvl="0" w:tplc="EA48866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CA648F"/>
    <w:multiLevelType w:val="multilevel"/>
    <w:tmpl w:val="FC9CA8D6"/>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1sbQwMTE1szAwMDZQ0lEKTi0uzszPAykwNKwFAPRtTH8tAAAA"/>
  </w:docVars>
  <w:rsids>
    <w:rsidRoot w:val="00510031"/>
    <w:rsid w:val="000022A5"/>
    <w:rsid w:val="0000317B"/>
    <w:rsid w:val="000032AB"/>
    <w:rsid w:val="0000770C"/>
    <w:rsid w:val="000100C4"/>
    <w:rsid w:val="0001084A"/>
    <w:rsid w:val="000109F0"/>
    <w:rsid w:val="0001325F"/>
    <w:rsid w:val="00017D46"/>
    <w:rsid w:val="00023B3C"/>
    <w:rsid w:val="00026823"/>
    <w:rsid w:val="000271F6"/>
    <w:rsid w:val="00027343"/>
    <w:rsid w:val="00031DAD"/>
    <w:rsid w:val="00032ED9"/>
    <w:rsid w:val="000365DD"/>
    <w:rsid w:val="000425FA"/>
    <w:rsid w:val="000429C2"/>
    <w:rsid w:val="00043ECA"/>
    <w:rsid w:val="00044C5A"/>
    <w:rsid w:val="000475F6"/>
    <w:rsid w:val="00047A9B"/>
    <w:rsid w:val="00052200"/>
    <w:rsid w:val="000550F3"/>
    <w:rsid w:val="0006115F"/>
    <w:rsid w:val="000612FC"/>
    <w:rsid w:val="000656B6"/>
    <w:rsid w:val="000671F8"/>
    <w:rsid w:val="00071E5D"/>
    <w:rsid w:val="00086BEE"/>
    <w:rsid w:val="00090272"/>
    <w:rsid w:val="000909D5"/>
    <w:rsid w:val="000912A0"/>
    <w:rsid w:val="000921B0"/>
    <w:rsid w:val="000921E9"/>
    <w:rsid w:val="000A1EF2"/>
    <w:rsid w:val="000A6A21"/>
    <w:rsid w:val="000B279A"/>
    <w:rsid w:val="000B4F68"/>
    <w:rsid w:val="000B512E"/>
    <w:rsid w:val="000B5797"/>
    <w:rsid w:val="000B6A89"/>
    <w:rsid w:val="000C5260"/>
    <w:rsid w:val="000D2DBD"/>
    <w:rsid w:val="000D4DEB"/>
    <w:rsid w:val="000D5B55"/>
    <w:rsid w:val="000D6646"/>
    <w:rsid w:val="000D7F0F"/>
    <w:rsid w:val="000E1246"/>
    <w:rsid w:val="000E20DC"/>
    <w:rsid w:val="000F0FC2"/>
    <w:rsid w:val="000F417F"/>
    <w:rsid w:val="000F601F"/>
    <w:rsid w:val="00101CEC"/>
    <w:rsid w:val="00106664"/>
    <w:rsid w:val="0010666A"/>
    <w:rsid w:val="001077EA"/>
    <w:rsid w:val="0010782B"/>
    <w:rsid w:val="00121A10"/>
    <w:rsid w:val="00133330"/>
    <w:rsid w:val="00133FCB"/>
    <w:rsid w:val="001364A6"/>
    <w:rsid w:val="0013717B"/>
    <w:rsid w:val="0013717E"/>
    <w:rsid w:val="001401A1"/>
    <w:rsid w:val="0014259F"/>
    <w:rsid w:val="00142A41"/>
    <w:rsid w:val="00145AAB"/>
    <w:rsid w:val="0014642F"/>
    <w:rsid w:val="001531D0"/>
    <w:rsid w:val="00154AB2"/>
    <w:rsid w:val="001551C8"/>
    <w:rsid w:val="00155D43"/>
    <w:rsid w:val="0016197E"/>
    <w:rsid w:val="00172188"/>
    <w:rsid w:val="00172D2C"/>
    <w:rsid w:val="00173CC7"/>
    <w:rsid w:val="00176C75"/>
    <w:rsid w:val="001A7917"/>
    <w:rsid w:val="001A7E43"/>
    <w:rsid w:val="001B301F"/>
    <w:rsid w:val="001B382B"/>
    <w:rsid w:val="001C0C99"/>
    <w:rsid w:val="001C10B3"/>
    <w:rsid w:val="001C1C7F"/>
    <w:rsid w:val="001C30E1"/>
    <w:rsid w:val="001D0EFE"/>
    <w:rsid w:val="001D1738"/>
    <w:rsid w:val="001D6467"/>
    <w:rsid w:val="001E1D17"/>
    <w:rsid w:val="001E6986"/>
    <w:rsid w:val="001F5A25"/>
    <w:rsid w:val="0020580E"/>
    <w:rsid w:val="00216E50"/>
    <w:rsid w:val="00220D32"/>
    <w:rsid w:val="002212E5"/>
    <w:rsid w:val="00221D75"/>
    <w:rsid w:val="00222E6B"/>
    <w:rsid w:val="00223FC0"/>
    <w:rsid w:val="00237329"/>
    <w:rsid w:val="00245C0A"/>
    <w:rsid w:val="002469B1"/>
    <w:rsid w:val="00250347"/>
    <w:rsid w:val="002523EE"/>
    <w:rsid w:val="002533AC"/>
    <w:rsid w:val="00264923"/>
    <w:rsid w:val="0026724B"/>
    <w:rsid w:val="00270284"/>
    <w:rsid w:val="00271138"/>
    <w:rsid w:val="00272186"/>
    <w:rsid w:val="00274180"/>
    <w:rsid w:val="002840F2"/>
    <w:rsid w:val="002A068D"/>
    <w:rsid w:val="002A175B"/>
    <w:rsid w:val="002A48D3"/>
    <w:rsid w:val="002A7F07"/>
    <w:rsid w:val="002B5144"/>
    <w:rsid w:val="002B6172"/>
    <w:rsid w:val="002B71B5"/>
    <w:rsid w:val="002C0EA1"/>
    <w:rsid w:val="002C17B9"/>
    <w:rsid w:val="002C467B"/>
    <w:rsid w:val="002D095D"/>
    <w:rsid w:val="002D2E21"/>
    <w:rsid w:val="002E3A26"/>
    <w:rsid w:val="002E4251"/>
    <w:rsid w:val="002E5AB0"/>
    <w:rsid w:val="002F05A7"/>
    <w:rsid w:val="002F21E1"/>
    <w:rsid w:val="002F4304"/>
    <w:rsid w:val="002F49A6"/>
    <w:rsid w:val="00300334"/>
    <w:rsid w:val="0031009F"/>
    <w:rsid w:val="00310F93"/>
    <w:rsid w:val="003161B5"/>
    <w:rsid w:val="003204FD"/>
    <w:rsid w:val="00321A05"/>
    <w:rsid w:val="003225D2"/>
    <w:rsid w:val="00327306"/>
    <w:rsid w:val="00337DB2"/>
    <w:rsid w:val="00351533"/>
    <w:rsid w:val="00353D44"/>
    <w:rsid w:val="00365FFE"/>
    <w:rsid w:val="003679F6"/>
    <w:rsid w:val="00375FF9"/>
    <w:rsid w:val="00376D37"/>
    <w:rsid w:val="003866B1"/>
    <w:rsid w:val="00387F63"/>
    <w:rsid w:val="003922CC"/>
    <w:rsid w:val="0039639F"/>
    <w:rsid w:val="003A06CD"/>
    <w:rsid w:val="003A1092"/>
    <w:rsid w:val="003A395B"/>
    <w:rsid w:val="003A3D95"/>
    <w:rsid w:val="003A3F97"/>
    <w:rsid w:val="003B4058"/>
    <w:rsid w:val="003C060F"/>
    <w:rsid w:val="003C21F6"/>
    <w:rsid w:val="003C2240"/>
    <w:rsid w:val="003C4104"/>
    <w:rsid w:val="003D0E4B"/>
    <w:rsid w:val="003D1E86"/>
    <w:rsid w:val="003D58CD"/>
    <w:rsid w:val="003D5D73"/>
    <w:rsid w:val="003D64DA"/>
    <w:rsid w:val="003E0A79"/>
    <w:rsid w:val="003E5597"/>
    <w:rsid w:val="003E5A1B"/>
    <w:rsid w:val="003F32E1"/>
    <w:rsid w:val="003F346A"/>
    <w:rsid w:val="003F4EA4"/>
    <w:rsid w:val="00424451"/>
    <w:rsid w:val="00424D43"/>
    <w:rsid w:val="00426B62"/>
    <w:rsid w:val="00426F54"/>
    <w:rsid w:val="00435123"/>
    <w:rsid w:val="00435DC4"/>
    <w:rsid w:val="00437E34"/>
    <w:rsid w:val="004403D2"/>
    <w:rsid w:val="00447CAE"/>
    <w:rsid w:val="00450D93"/>
    <w:rsid w:val="00452AD0"/>
    <w:rsid w:val="00454928"/>
    <w:rsid w:val="00454EB4"/>
    <w:rsid w:val="0045693D"/>
    <w:rsid w:val="004600EF"/>
    <w:rsid w:val="00461B20"/>
    <w:rsid w:val="00463F9C"/>
    <w:rsid w:val="00467C94"/>
    <w:rsid w:val="004823D0"/>
    <w:rsid w:val="00482E1B"/>
    <w:rsid w:val="004864D6"/>
    <w:rsid w:val="00490F9F"/>
    <w:rsid w:val="00492162"/>
    <w:rsid w:val="004A5D2C"/>
    <w:rsid w:val="004B61A8"/>
    <w:rsid w:val="004C05D2"/>
    <w:rsid w:val="004C11CE"/>
    <w:rsid w:val="004C5238"/>
    <w:rsid w:val="004D3D58"/>
    <w:rsid w:val="004D7986"/>
    <w:rsid w:val="004F0B68"/>
    <w:rsid w:val="0050203A"/>
    <w:rsid w:val="00503675"/>
    <w:rsid w:val="00503950"/>
    <w:rsid w:val="00503B91"/>
    <w:rsid w:val="00505DAB"/>
    <w:rsid w:val="00506646"/>
    <w:rsid w:val="00506ABD"/>
    <w:rsid w:val="00510031"/>
    <w:rsid w:val="00511725"/>
    <w:rsid w:val="00513B83"/>
    <w:rsid w:val="005160CB"/>
    <w:rsid w:val="00517AC8"/>
    <w:rsid w:val="0052029F"/>
    <w:rsid w:val="0052335F"/>
    <w:rsid w:val="00525129"/>
    <w:rsid w:val="00525D40"/>
    <w:rsid w:val="00526BD2"/>
    <w:rsid w:val="00534EA0"/>
    <w:rsid w:val="005350CA"/>
    <w:rsid w:val="00536B3A"/>
    <w:rsid w:val="00536CC1"/>
    <w:rsid w:val="00541468"/>
    <w:rsid w:val="0054597A"/>
    <w:rsid w:val="00546EEF"/>
    <w:rsid w:val="00552D91"/>
    <w:rsid w:val="005530BF"/>
    <w:rsid w:val="00553ECB"/>
    <w:rsid w:val="00555395"/>
    <w:rsid w:val="005559B0"/>
    <w:rsid w:val="0056255A"/>
    <w:rsid w:val="005647B9"/>
    <w:rsid w:val="0056524E"/>
    <w:rsid w:val="005661BD"/>
    <w:rsid w:val="00573EC5"/>
    <w:rsid w:val="00575121"/>
    <w:rsid w:val="00581970"/>
    <w:rsid w:val="00582E9F"/>
    <w:rsid w:val="00583197"/>
    <w:rsid w:val="0059026C"/>
    <w:rsid w:val="00592F92"/>
    <w:rsid w:val="0059489C"/>
    <w:rsid w:val="005A1A4B"/>
    <w:rsid w:val="005B2E6B"/>
    <w:rsid w:val="005B597B"/>
    <w:rsid w:val="005B5A17"/>
    <w:rsid w:val="005C47FB"/>
    <w:rsid w:val="005D4095"/>
    <w:rsid w:val="005D750C"/>
    <w:rsid w:val="005D7AAA"/>
    <w:rsid w:val="005F17A5"/>
    <w:rsid w:val="005F1861"/>
    <w:rsid w:val="005F2B60"/>
    <w:rsid w:val="005F3386"/>
    <w:rsid w:val="005F4755"/>
    <w:rsid w:val="00603C3A"/>
    <w:rsid w:val="00605759"/>
    <w:rsid w:val="00607366"/>
    <w:rsid w:val="006135FD"/>
    <w:rsid w:val="00613A27"/>
    <w:rsid w:val="006211E9"/>
    <w:rsid w:val="00622981"/>
    <w:rsid w:val="00627520"/>
    <w:rsid w:val="00636680"/>
    <w:rsid w:val="006400CA"/>
    <w:rsid w:val="00641662"/>
    <w:rsid w:val="00642ECA"/>
    <w:rsid w:val="00644481"/>
    <w:rsid w:val="00646576"/>
    <w:rsid w:val="00646B99"/>
    <w:rsid w:val="00651F80"/>
    <w:rsid w:val="0065439F"/>
    <w:rsid w:val="00656090"/>
    <w:rsid w:val="0065677F"/>
    <w:rsid w:val="006577FF"/>
    <w:rsid w:val="006678BB"/>
    <w:rsid w:val="00667C76"/>
    <w:rsid w:val="00673477"/>
    <w:rsid w:val="00674323"/>
    <w:rsid w:val="00676036"/>
    <w:rsid w:val="006844BE"/>
    <w:rsid w:val="00686EBD"/>
    <w:rsid w:val="0068717B"/>
    <w:rsid w:val="00690F82"/>
    <w:rsid w:val="00691128"/>
    <w:rsid w:val="00692FD2"/>
    <w:rsid w:val="00697C96"/>
    <w:rsid w:val="006A27DF"/>
    <w:rsid w:val="006A5CAB"/>
    <w:rsid w:val="006B0EB8"/>
    <w:rsid w:val="006B23C4"/>
    <w:rsid w:val="006C37E5"/>
    <w:rsid w:val="006C516E"/>
    <w:rsid w:val="006C7004"/>
    <w:rsid w:val="006D4F35"/>
    <w:rsid w:val="006D56E5"/>
    <w:rsid w:val="006E0A20"/>
    <w:rsid w:val="006E36BF"/>
    <w:rsid w:val="006E44CE"/>
    <w:rsid w:val="006E7286"/>
    <w:rsid w:val="006F6F84"/>
    <w:rsid w:val="00702A66"/>
    <w:rsid w:val="0070393C"/>
    <w:rsid w:val="007039BC"/>
    <w:rsid w:val="0070512E"/>
    <w:rsid w:val="0071302C"/>
    <w:rsid w:val="00713EE2"/>
    <w:rsid w:val="00717C91"/>
    <w:rsid w:val="00723FF1"/>
    <w:rsid w:val="0072419C"/>
    <w:rsid w:val="00724C87"/>
    <w:rsid w:val="00724F95"/>
    <w:rsid w:val="00725140"/>
    <w:rsid w:val="00727E2E"/>
    <w:rsid w:val="007304FD"/>
    <w:rsid w:val="007322C4"/>
    <w:rsid w:val="007337EF"/>
    <w:rsid w:val="00737B79"/>
    <w:rsid w:val="00742414"/>
    <w:rsid w:val="00743AEE"/>
    <w:rsid w:val="00743E72"/>
    <w:rsid w:val="007477E2"/>
    <w:rsid w:val="00750CF1"/>
    <w:rsid w:val="00750DE0"/>
    <w:rsid w:val="0075220F"/>
    <w:rsid w:val="00752518"/>
    <w:rsid w:val="00753919"/>
    <w:rsid w:val="007550BB"/>
    <w:rsid w:val="00756548"/>
    <w:rsid w:val="0075689C"/>
    <w:rsid w:val="007608B3"/>
    <w:rsid w:val="00760FE2"/>
    <w:rsid w:val="007659E4"/>
    <w:rsid w:val="0077315B"/>
    <w:rsid w:val="00776500"/>
    <w:rsid w:val="00780182"/>
    <w:rsid w:val="007821CB"/>
    <w:rsid w:val="007822A9"/>
    <w:rsid w:val="0078484F"/>
    <w:rsid w:val="00792408"/>
    <w:rsid w:val="007959E9"/>
    <w:rsid w:val="007A25D4"/>
    <w:rsid w:val="007A4517"/>
    <w:rsid w:val="007A6391"/>
    <w:rsid w:val="007B0B75"/>
    <w:rsid w:val="007B1BBB"/>
    <w:rsid w:val="007B5275"/>
    <w:rsid w:val="007C0428"/>
    <w:rsid w:val="007C3281"/>
    <w:rsid w:val="007C61B0"/>
    <w:rsid w:val="007C7E78"/>
    <w:rsid w:val="007D3EDC"/>
    <w:rsid w:val="007D6DAF"/>
    <w:rsid w:val="007D7764"/>
    <w:rsid w:val="007E49FC"/>
    <w:rsid w:val="007E7117"/>
    <w:rsid w:val="007F2270"/>
    <w:rsid w:val="007F2952"/>
    <w:rsid w:val="007F4310"/>
    <w:rsid w:val="008051C0"/>
    <w:rsid w:val="00806B46"/>
    <w:rsid w:val="00813295"/>
    <w:rsid w:val="0081554C"/>
    <w:rsid w:val="008157EE"/>
    <w:rsid w:val="008204F3"/>
    <w:rsid w:val="00823727"/>
    <w:rsid w:val="00826870"/>
    <w:rsid w:val="00826E7D"/>
    <w:rsid w:val="00827F9C"/>
    <w:rsid w:val="008372F0"/>
    <w:rsid w:val="008404F3"/>
    <w:rsid w:val="00841D26"/>
    <w:rsid w:val="00842FB9"/>
    <w:rsid w:val="00850A88"/>
    <w:rsid w:val="0085142F"/>
    <w:rsid w:val="00853792"/>
    <w:rsid w:val="00860427"/>
    <w:rsid w:val="008618D5"/>
    <w:rsid w:val="008631A9"/>
    <w:rsid w:val="008641E4"/>
    <w:rsid w:val="00870648"/>
    <w:rsid w:val="00871BEF"/>
    <w:rsid w:val="008729BD"/>
    <w:rsid w:val="00873F85"/>
    <w:rsid w:val="00875325"/>
    <w:rsid w:val="00876BD0"/>
    <w:rsid w:val="00881DF7"/>
    <w:rsid w:val="00881F5B"/>
    <w:rsid w:val="008845E1"/>
    <w:rsid w:val="00885911"/>
    <w:rsid w:val="00890AEB"/>
    <w:rsid w:val="00892FAA"/>
    <w:rsid w:val="00893E47"/>
    <w:rsid w:val="00896D20"/>
    <w:rsid w:val="008A387A"/>
    <w:rsid w:val="008A5716"/>
    <w:rsid w:val="008B7F3C"/>
    <w:rsid w:val="008C1049"/>
    <w:rsid w:val="008C1D69"/>
    <w:rsid w:val="008C2176"/>
    <w:rsid w:val="008C2770"/>
    <w:rsid w:val="008C57F3"/>
    <w:rsid w:val="008C5E28"/>
    <w:rsid w:val="008D1BDA"/>
    <w:rsid w:val="008D24A7"/>
    <w:rsid w:val="008D759B"/>
    <w:rsid w:val="008E2A4E"/>
    <w:rsid w:val="008E50A2"/>
    <w:rsid w:val="008F1C84"/>
    <w:rsid w:val="008F5DD9"/>
    <w:rsid w:val="009044C5"/>
    <w:rsid w:val="00912969"/>
    <w:rsid w:val="00912FA8"/>
    <w:rsid w:val="009252F2"/>
    <w:rsid w:val="00925A19"/>
    <w:rsid w:val="00925CED"/>
    <w:rsid w:val="00925E40"/>
    <w:rsid w:val="0092763C"/>
    <w:rsid w:val="0093004E"/>
    <w:rsid w:val="0093628A"/>
    <w:rsid w:val="00940B2D"/>
    <w:rsid w:val="0094312F"/>
    <w:rsid w:val="00944384"/>
    <w:rsid w:val="00945107"/>
    <w:rsid w:val="0095021D"/>
    <w:rsid w:val="0095320A"/>
    <w:rsid w:val="00965663"/>
    <w:rsid w:val="00970135"/>
    <w:rsid w:val="00984A2E"/>
    <w:rsid w:val="00991887"/>
    <w:rsid w:val="00994059"/>
    <w:rsid w:val="00996E46"/>
    <w:rsid w:val="00997B8B"/>
    <w:rsid w:val="009A30B5"/>
    <w:rsid w:val="009A3912"/>
    <w:rsid w:val="009A7A0C"/>
    <w:rsid w:val="009B1293"/>
    <w:rsid w:val="009B177F"/>
    <w:rsid w:val="009B3739"/>
    <w:rsid w:val="009B65FB"/>
    <w:rsid w:val="009C30FB"/>
    <w:rsid w:val="009C3433"/>
    <w:rsid w:val="009C3F6D"/>
    <w:rsid w:val="009C582C"/>
    <w:rsid w:val="009C6028"/>
    <w:rsid w:val="009C65E9"/>
    <w:rsid w:val="009C7AF0"/>
    <w:rsid w:val="009D4FD5"/>
    <w:rsid w:val="009D5758"/>
    <w:rsid w:val="009E0036"/>
    <w:rsid w:val="009E533E"/>
    <w:rsid w:val="009E575B"/>
    <w:rsid w:val="009E5859"/>
    <w:rsid w:val="009F2783"/>
    <w:rsid w:val="00A03AC7"/>
    <w:rsid w:val="00A03DDF"/>
    <w:rsid w:val="00A06ACA"/>
    <w:rsid w:val="00A07F17"/>
    <w:rsid w:val="00A104BA"/>
    <w:rsid w:val="00A1129B"/>
    <w:rsid w:val="00A113EC"/>
    <w:rsid w:val="00A11725"/>
    <w:rsid w:val="00A125FC"/>
    <w:rsid w:val="00A31FF9"/>
    <w:rsid w:val="00A36A37"/>
    <w:rsid w:val="00A4136A"/>
    <w:rsid w:val="00A44235"/>
    <w:rsid w:val="00A45BA5"/>
    <w:rsid w:val="00A47765"/>
    <w:rsid w:val="00A521D3"/>
    <w:rsid w:val="00A5303A"/>
    <w:rsid w:val="00A61851"/>
    <w:rsid w:val="00A7365D"/>
    <w:rsid w:val="00A8547B"/>
    <w:rsid w:val="00A8749E"/>
    <w:rsid w:val="00A87AD8"/>
    <w:rsid w:val="00A92411"/>
    <w:rsid w:val="00A92B7C"/>
    <w:rsid w:val="00A9306D"/>
    <w:rsid w:val="00A948C2"/>
    <w:rsid w:val="00A95934"/>
    <w:rsid w:val="00AA429D"/>
    <w:rsid w:val="00AA4BBE"/>
    <w:rsid w:val="00AB4E2F"/>
    <w:rsid w:val="00AB61AD"/>
    <w:rsid w:val="00AB6354"/>
    <w:rsid w:val="00AC429B"/>
    <w:rsid w:val="00AC6529"/>
    <w:rsid w:val="00AC66DB"/>
    <w:rsid w:val="00AD3324"/>
    <w:rsid w:val="00AD4B84"/>
    <w:rsid w:val="00AE426D"/>
    <w:rsid w:val="00AE5D78"/>
    <w:rsid w:val="00AE7B79"/>
    <w:rsid w:val="00B1159D"/>
    <w:rsid w:val="00B13E23"/>
    <w:rsid w:val="00B248AE"/>
    <w:rsid w:val="00B2523E"/>
    <w:rsid w:val="00B4511C"/>
    <w:rsid w:val="00B50B9B"/>
    <w:rsid w:val="00B518F0"/>
    <w:rsid w:val="00B52F72"/>
    <w:rsid w:val="00B53AC4"/>
    <w:rsid w:val="00B54F8A"/>
    <w:rsid w:val="00B64840"/>
    <w:rsid w:val="00B6494E"/>
    <w:rsid w:val="00B64E51"/>
    <w:rsid w:val="00B67B64"/>
    <w:rsid w:val="00B75F3F"/>
    <w:rsid w:val="00B77F3E"/>
    <w:rsid w:val="00B819E8"/>
    <w:rsid w:val="00B82CDF"/>
    <w:rsid w:val="00B83DFF"/>
    <w:rsid w:val="00B85CAF"/>
    <w:rsid w:val="00B90E45"/>
    <w:rsid w:val="00B93BB1"/>
    <w:rsid w:val="00B96633"/>
    <w:rsid w:val="00BA0534"/>
    <w:rsid w:val="00BA4871"/>
    <w:rsid w:val="00BA5D32"/>
    <w:rsid w:val="00BA7E28"/>
    <w:rsid w:val="00BB26FD"/>
    <w:rsid w:val="00BC41AA"/>
    <w:rsid w:val="00BD6289"/>
    <w:rsid w:val="00BE0EA9"/>
    <w:rsid w:val="00BE1086"/>
    <w:rsid w:val="00BE276F"/>
    <w:rsid w:val="00BE301C"/>
    <w:rsid w:val="00BE6B7A"/>
    <w:rsid w:val="00BE7A41"/>
    <w:rsid w:val="00BF2576"/>
    <w:rsid w:val="00BF4D69"/>
    <w:rsid w:val="00BF7A7A"/>
    <w:rsid w:val="00BF7AFE"/>
    <w:rsid w:val="00C02387"/>
    <w:rsid w:val="00C0699A"/>
    <w:rsid w:val="00C123D2"/>
    <w:rsid w:val="00C22860"/>
    <w:rsid w:val="00C306AD"/>
    <w:rsid w:val="00C314F4"/>
    <w:rsid w:val="00C34A64"/>
    <w:rsid w:val="00C370D1"/>
    <w:rsid w:val="00C377C8"/>
    <w:rsid w:val="00C41CEE"/>
    <w:rsid w:val="00C41D0F"/>
    <w:rsid w:val="00C422D9"/>
    <w:rsid w:val="00C50178"/>
    <w:rsid w:val="00C50DAC"/>
    <w:rsid w:val="00C60E75"/>
    <w:rsid w:val="00C645DD"/>
    <w:rsid w:val="00C67801"/>
    <w:rsid w:val="00C755E4"/>
    <w:rsid w:val="00C766A9"/>
    <w:rsid w:val="00C82E35"/>
    <w:rsid w:val="00C908E8"/>
    <w:rsid w:val="00C90EF9"/>
    <w:rsid w:val="00C91420"/>
    <w:rsid w:val="00C92282"/>
    <w:rsid w:val="00C93201"/>
    <w:rsid w:val="00C96E47"/>
    <w:rsid w:val="00C97253"/>
    <w:rsid w:val="00C972B1"/>
    <w:rsid w:val="00CA15F6"/>
    <w:rsid w:val="00CA2453"/>
    <w:rsid w:val="00CB4178"/>
    <w:rsid w:val="00CB4775"/>
    <w:rsid w:val="00CB483E"/>
    <w:rsid w:val="00CC0D15"/>
    <w:rsid w:val="00CC0FE6"/>
    <w:rsid w:val="00CC13C0"/>
    <w:rsid w:val="00CC3EF0"/>
    <w:rsid w:val="00CD34BD"/>
    <w:rsid w:val="00CD62A9"/>
    <w:rsid w:val="00CD6AF9"/>
    <w:rsid w:val="00CE05E3"/>
    <w:rsid w:val="00CE31D7"/>
    <w:rsid w:val="00CE74B9"/>
    <w:rsid w:val="00CF635A"/>
    <w:rsid w:val="00CF720D"/>
    <w:rsid w:val="00CF793F"/>
    <w:rsid w:val="00D00F1E"/>
    <w:rsid w:val="00D072C9"/>
    <w:rsid w:val="00D102AB"/>
    <w:rsid w:val="00D1128D"/>
    <w:rsid w:val="00D127FD"/>
    <w:rsid w:val="00D179B8"/>
    <w:rsid w:val="00D209EF"/>
    <w:rsid w:val="00D20ED6"/>
    <w:rsid w:val="00D30031"/>
    <w:rsid w:val="00D30DA2"/>
    <w:rsid w:val="00D35D75"/>
    <w:rsid w:val="00D37DBE"/>
    <w:rsid w:val="00D4333F"/>
    <w:rsid w:val="00D522A4"/>
    <w:rsid w:val="00D52D6E"/>
    <w:rsid w:val="00D57B97"/>
    <w:rsid w:val="00D613BC"/>
    <w:rsid w:val="00D630FB"/>
    <w:rsid w:val="00D65408"/>
    <w:rsid w:val="00D6559C"/>
    <w:rsid w:val="00D65EB0"/>
    <w:rsid w:val="00D668FA"/>
    <w:rsid w:val="00D7036B"/>
    <w:rsid w:val="00D71BC8"/>
    <w:rsid w:val="00D71D50"/>
    <w:rsid w:val="00D75CB3"/>
    <w:rsid w:val="00D76076"/>
    <w:rsid w:val="00D76414"/>
    <w:rsid w:val="00D814F4"/>
    <w:rsid w:val="00D81924"/>
    <w:rsid w:val="00D8396B"/>
    <w:rsid w:val="00D90B63"/>
    <w:rsid w:val="00D92EBF"/>
    <w:rsid w:val="00D95067"/>
    <w:rsid w:val="00D9754F"/>
    <w:rsid w:val="00DA5270"/>
    <w:rsid w:val="00DA581F"/>
    <w:rsid w:val="00DB1770"/>
    <w:rsid w:val="00DB587A"/>
    <w:rsid w:val="00DB6165"/>
    <w:rsid w:val="00DC6BAE"/>
    <w:rsid w:val="00DE4020"/>
    <w:rsid w:val="00DE5467"/>
    <w:rsid w:val="00DE7E98"/>
    <w:rsid w:val="00DF50F3"/>
    <w:rsid w:val="00E025B0"/>
    <w:rsid w:val="00E037EB"/>
    <w:rsid w:val="00E0394F"/>
    <w:rsid w:val="00E07621"/>
    <w:rsid w:val="00E114A3"/>
    <w:rsid w:val="00E2145F"/>
    <w:rsid w:val="00E23BDE"/>
    <w:rsid w:val="00E3381A"/>
    <w:rsid w:val="00E34436"/>
    <w:rsid w:val="00E420F7"/>
    <w:rsid w:val="00E43139"/>
    <w:rsid w:val="00E4450F"/>
    <w:rsid w:val="00E46331"/>
    <w:rsid w:val="00E5491C"/>
    <w:rsid w:val="00E55524"/>
    <w:rsid w:val="00E569C7"/>
    <w:rsid w:val="00E60B0F"/>
    <w:rsid w:val="00E72A46"/>
    <w:rsid w:val="00E7334C"/>
    <w:rsid w:val="00E7613F"/>
    <w:rsid w:val="00E769FA"/>
    <w:rsid w:val="00E83C9F"/>
    <w:rsid w:val="00E86171"/>
    <w:rsid w:val="00E92F25"/>
    <w:rsid w:val="00E96D99"/>
    <w:rsid w:val="00E9762D"/>
    <w:rsid w:val="00EA32F2"/>
    <w:rsid w:val="00EA7962"/>
    <w:rsid w:val="00EB0E74"/>
    <w:rsid w:val="00EB6130"/>
    <w:rsid w:val="00EC0071"/>
    <w:rsid w:val="00EC1500"/>
    <w:rsid w:val="00EC5281"/>
    <w:rsid w:val="00EC5FFF"/>
    <w:rsid w:val="00ED29A4"/>
    <w:rsid w:val="00ED2E89"/>
    <w:rsid w:val="00ED558E"/>
    <w:rsid w:val="00ED55E5"/>
    <w:rsid w:val="00ED70D7"/>
    <w:rsid w:val="00ED799D"/>
    <w:rsid w:val="00EE30E0"/>
    <w:rsid w:val="00EE5F83"/>
    <w:rsid w:val="00EF2CB3"/>
    <w:rsid w:val="00EF4074"/>
    <w:rsid w:val="00EF6329"/>
    <w:rsid w:val="00EF6A3B"/>
    <w:rsid w:val="00F029F1"/>
    <w:rsid w:val="00F05C8E"/>
    <w:rsid w:val="00F06A67"/>
    <w:rsid w:val="00F113EE"/>
    <w:rsid w:val="00F16147"/>
    <w:rsid w:val="00F16305"/>
    <w:rsid w:val="00F16DA9"/>
    <w:rsid w:val="00F22F46"/>
    <w:rsid w:val="00F244D8"/>
    <w:rsid w:val="00F25387"/>
    <w:rsid w:val="00F34BD7"/>
    <w:rsid w:val="00F35432"/>
    <w:rsid w:val="00F368D1"/>
    <w:rsid w:val="00F36DE8"/>
    <w:rsid w:val="00F42325"/>
    <w:rsid w:val="00F459AF"/>
    <w:rsid w:val="00F51DCF"/>
    <w:rsid w:val="00F56B23"/>
    <w:rsid w:val="00F57971"/>
    <w:rsid w:val="00F62951"/>
    <w:rsid w:val="00F66616"/>
    <w:rsid w:val="00F700B4"/>
    <w:rsid w:val="00F70E40"/>
    <w:rsid w:val="00F72D0D"/>
    <w:rsid w:val="00F72DDC"/>
    <w:rsid w:val="00F733DC"/>
    <w:rsid w:val="00F76FA9"/>
    <w:rsid w:val="00F820A6"/>
    <w:rsid w:val="00F95279"/>
    <w:rsid w:val="00F96727"/>
    <w:rsid w:val="00FA4A47"/>
    <w:rsid w:val="00FA4D7D"/>
    <w:rsid w:val="00FA6E34"/>
    <w:rsid w:val="00FB32C6"/>
    <w:rsid w:val="00FC407F"/>
    <w:rsid w:val="00FC4547"/>
    <w:rsid w:val="00FC6E2B"/>
    <w:rsid w:val="00FC7FB9"/>
    <w:rsid w:val="00FD0827"/>
    <w:rsid w:val="00FD39FA"/>
    <w:rsid w:val="00FD467E"/>
    <w:rsid w:val="00FE22F8"/>
    <w:rsid w:val="00FF4BB1"/>
    <w:rsid w:val="00FF6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EA73C2"/>
  <w15:chartTrackingRefBased/>
  <w15:docId w15:val="{C51C2FB8-BB19-4B92-B53C-D4FE8A98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C30E1"/>
    <w:pPr>
      <w:ind w:left="720"/>
      <w:contextualSpacing/>
    </w:pPr>
  </w:style>
  <w:style w:type="paragraph" w:styleId="FootnoteText">
    <w:name w:val="footnote text"/>
    <w:basedOn w:val="Normal"/>
    <w:link w:val="FootnoteTextChar"/>
    <w:uiPriority w:val="99"/>
    <w:semiHidden/>
    <w:unhideWhenUsed/>
    <w:rsid w:val="001C30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30E1"/>
    <w:rPr>
      <w:sz w:val="20"/>
      <w:szCs w:val="20"/>
    </w:rPr>
  </w:style>
  <w:style w:type="character" w:styleId="FootnoteReference">
    <w:name w:val="footnote reference"/>
    <w:basedOn w:val="DefaultParagraphFont"/>
    <w:uiPriority w:val="99"/>
    <w:semiHidden/>
    <w:unhideWhenUsed/>
    <w:rsid w:val="001C30E1"/>
    <w:rPr>
      <w:vertAlign w:val="superscript"/>
    </w:rPr>
  </w:style>
  <w:style w:type="character" w:styleId="Hyperlink">
    <w:name w:val="Hyperlink"/>
    <w:basedOn w:val="DefaultParagraphFont"/>
    <w:rsid w:val="001C10B3"/>
    <w:rPr>
      <w:color w:val="0563C1"/>
      <w:u w:val="single"/>
    </w:rPr>
  </w:style>
  <w:style w:type="paragraph" w:styleId="NormalWeb">
    <w:name w:val="Normal (Web)"/>
    <w:basedOn w:val="Normal"/>
    <w:rsid w:val="001C10B3"/>
    <w:pPr>
      <w:autoSpaceDN w:val="0"/>
      <w:spacing w:before="100" w:after="10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rsid w:val="001C10B3"/>
    <w:rPr>
      <w:i/>
      <w:iCs/>
    </w:rPr>
  </w:style>
  <w:style w:type="character" w:styleId="UnresolvedMention">
    <w:name w:val="Unresolved Mention"/>
    <w:basedOn w:val="DefaultParagraphFont"/>
    <w:uiPriority w:val="99"/>
    <w:semiHidden/>
    <w:unhideWhenUsed/>
    <w:rsid w:val="00525D40"/>
    <w:rPr>
      <w:color w:val="605E5C"/>
      <w:shd w:val="clear" w:color="auto" w:fill="E1DFDD"/>
    </w:rPr>
  </w:style>
  <w:style w:type="character" w:styleId="FollowedHyperlink">
    <w:name w:val="FollowedHyperlink"/>
    <w:basedOn w:val="DefaultParagraphFont"/>
    <w:uiPriority w:val="99"/>
    <w:semiHidden/>
    <w:unhideWhenUsed/>
    <w:rsid w:val="000D6646"/>
    <w:rPr>
      <w:color w:val="954F72" w:themeColor="followedHyperlink"/>
      <w:u w:val="single"/>
    </w:rPr>
  </w:style>
  <w:style w:type="paragraph" w:styleId="BalloonText">
    <w:name w:val="Balloon Text"/>
    <w:basedOn w:val="Normal"/>
    <w:link w:val="BalloonTextChar"/>
    <w:uiPriority w:val="99"/>
    <w:semiHidden/>
    <w:unhideWhenUsed/>
    <w:rsid w:val="00BD6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6289"/>
    <w:rPr>
      <w:rFonts w:ascii="Segoe UI" w:hAnsi="Segoe UI" w:cs="Segoe UI"/>
      <w:sz w:val="18"/>
      <w:szCs w:val="18"/>
    </w:rPr>
  </w:style>
  <w:style w:type="paragraph" w:styleId="Header">
    <w:name w:val="header"/>
    <w:basedOn w:val="Normal"/>
    <w:link w:val="HeaderChar"/>
    <w:uiPriority w:val="99"/>
    <w:unhideWhenUsed/>
    <w:rsid w:val="00010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9F0"/>
  </w:style>
  <w:style w:type="paragraph" w:styleId="Footer">
    <w:name w:val="footer"/>
    <w:basedOn w:val="Normal"/>
    <w:link w:val="FooterChar"/>
    <w:uiPriority w:val="99"/>
    <w:unhideWhenUsed/>
    <w:rsid w:val="00010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9F0"/>
  </w:style>
  <w:style w:type="paragraph" w:styleId="EndnoteText">
    <w:name w:val="endnote text"/>
    <w:basedOn w:val="Normal"/>
    <w:link w:val="EndnoteTextChar"/>
    <w:uiPriority w:val="99"/>
    <w:semiHidden/>
    <w:unhideWhenUsed/>
    <w:rsid w:val="004403D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403D2"/>
    <w:rPr>
      <w:sz w:val="20"/>
      <w:szCs w:val="20"/>
    </w:rPr>
  </w:style>
  <w:style w:type="character" w:styleId="EndnoteReference">
    <w:name w:val="endnote reference"/>
    <w:basedOn w:val="DefaultParagraphFont"/>
    <w:uiPriority w:val="99"/>
    <w:semiHidden/>
    <w:unhideWhenUsed/>
    <w:rsid w:val="004403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variety.com/2005/scene/markets-festivals/hbo-rome-ratings-not-built-in-a-day-11179283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mdb.com/title/tt038476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elegraph.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bo.com/rome/cast-and-crew/atia-of-the-julii" TargetMode="External"/><Relationship Id="rId5" Type="http://schemas.openxmlformats.org/officeDocument/2006/relationships/webSettings" Target="webSettings.xml"/><Relationship Id="rId15" Type="http://schemas.openxmlformats.org/officeDocument/2006/relationships/hyperlink" Target="https://core.ac.uk/download/pdf/46721429.pdf" TargetMode="External"/><Relationship Id="rId10" Type="http://schemas.openxmlformats.org/officeDocument/2006/relationships/hyperlink" Target="http://www.attalus.org/old/deoratore2A.html" TargetMode="External"/><Relationship Id="rId4" Type="http://schemas.openxmlformats.org/officeDocument/2006/relationships/settings" Target="settings.xml"/><Relationship Id="rId9" Type="http://schemas.openxmlformats.org/officeDocument/2006/relationships/hyperlink" Target="https://www.imdb.com/title/tt0384766/" TargetMode="External"/><Relationship Id="rId14" Type="http://schemas.openxmlformats.org/officeDocument/2006/relationships/hyperlink" Target="http://www.thedailybea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12FFE2-C395-43CE-838C-AC9AAC745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7622</TotalTime>
  <Pages>31</Pages>
  <Words>8519</Words>
  <Characters>48563</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Ash (1700584)</dc:creator>
  <cp:keywords/>
  <dc:description/>
  <cp:lastModifiedBy>Henry Ash (1700584)</cp:lastModifiedBy>
  <cp:revision>292</cp:revision>
  <cp:lastPrinted>2020-02-04T09:54:00Z</cp:lastPrinted>
  <dcterms:created xsi:type="dcterms:W3CDTF">2020-07-29T19:40:00Z</dcterms:created>
  <dcterms:modified xsi:type="dcterms:W3CDTF">2020-08-05T08:49:00Z</dcterms:modified>
</cp:coreProperties>
</file>