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D70" w:rsidRPr="00B43D70" w:rsidRDefault="00C516D6" w:rsidP="00B43D70">
      <w:pPr>
        <w:ind w:left="360"/>
        <w:jc w:val="center"/>
        <w:rPr>
          <w:rFonts w:ascii="Arial" w:hAnsi="Arial" w:cs="Arial"/>
          <w:b/>
        </w:rPr>
      </w:pPr>
      <w:r>
        <w:rPr>
          <w:rFonts w:ascii="Arial" w:hAnsi="Arial" w:cs="Arial"/>
          <w:b/>
        </w:rPr>
        <w:t>M</w:t>
      </w:r>
      <w:r w:rsidR="00DB38F3">
        <w:rPr>
          <w:rFonts w:ascii="Arial" w:hAnsi="Arial" w:cs="Arial"/>
          <w:b/>
        </w:rPr>
        <w:t>7</w:t>
      </w:r>
      <w:r w:rsidR="00C60E8F">
        <w:rPr>
          <w:rFonts w:ascii="Arial" w:hAnsi="Arial" w:cs="Arial"/>
          <w:b/>
        </w:rPr>
        <w:t>X01</w:t>
      </w:r>
      <w:r w:rsidR="00DB38F3">
        <w:rPr>
          <w:rFonts w:ascii="Arial" w:hAnsi="Arial" w:cs="Arial"/>
          <w:b/>
        </w:rPr>
        <w:t>253</w:t>
      </w:r>
      <w:r w:rsidR="00C60E8F">
        <w:rPr>
          <w:rFonts w:ascii="Arial" w:hAnsi="Arial" w:cs="Arial"/>
          <w:b/>
        </w:rPr>
        <w:t xml:space="preserve"> SUSTAINABLE </w:t>
      </w:r>
      <w:r w:rsidR="00DB38F3">
        <w:rPr>
          <w:rFonts w:ascii="Arial" w:hAnsi="Arial" w:cs="Arial"/>
          <w:b/>
        </w:rPr>
        <w:t>DEVELOPMENT</w:t>
      </w:r>
      <w:r w:rsidR="006740A8">
        <w:rPr>
          <w:rFonts w:ascii="Arial" w:hAnsi="Arial" w:cs="Arial"/>
          <w:b/>
        </w:rPr>
        <w:t xml:space="preserve"> </w:t>
      </w:r>
      <w:r>
        <w:rPr>
          <w:rFonts w:ascii="Arial" w:hAnsi="Arial" w:cs="Arial"/>
          <w:b/>
        </w:rPr>
        <w:t xml:space="preserve">MODULE. </w:t>
      </w:r>
      <w:proofErr w:type="gramStart"/>
      <w:r>
        <w:rPr>
          <w:rFonts w:ascii="Arial" w:hAnsi="Arial" w:cs="Arial"/>
          <w:b/>
        </w:rPr>
        <w:t xml:space="preserve">ASSIGNMENT  </w:t>
      </w:r>
      <w:r w:rsidR="00DB38F3">
        <w:rPr>
          <w:rFonts w:ascii="Arial" w:hAnsi="Arial" w:cs="Arial"/>
          <w:b/>
        </w:rPr>
        <w:t>22</w:t>
      </w:r>
      <w:proofErr w:type="gramEnd"/>
      <w:r>
        <w:rPr>
          <w:rFonts w:ascii="Arial" w:hAnsi="Arial" w:cs="Arial"/>
          <w:b/>
        </w:rPr>
        <w:t>/</w:t>
      </w:r>
      <w:r w:rsidR="00DB38F3">
        <w:rPr>
          <w:rFonts w:ascii="Arial" w:hAnsi="Arial" w:cs="Arial"/>
          <w:b/>
        </w:rPr>
        <w:t>03</w:t>
      </w:r>
      <w:r>
        <w:rPr>
          <w:rFonts w:ascii="Arial" w:hAnsi="Arial" w:cs="Arial"/>
          <w:b/>
        </w:rPr>
        <w:t>/201</w:t>
      </w:r>
      <w:r w:rsidR="00DB38F3">
        <w:rPr>
          <w:rFonts w:ascii="Arial" w:hAnsi="Arial" w:cs="Arial"/>
          <w:b/>
        </w:rPr>
        <w:t>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48"/>
      </w:tblGrid>
      <w:tr w:rsidR="00B43D70" w:rsidTr="00351E58">
        <w:trPr>
          <w:jc w:val="center"/>
        </w:trPr>
        <w:tc>
          <w:tcPr>
            <w:tcW w:w="10670" w:type="dxa"/>
            <w:shd w:val="clear" w:color="auto" w:fill="BFBFBF"/>
          </w:tcPr>
          <w:p w:rsidR="00B43D70" w:rsidRPr="005510F0" w:rsidRDefault="00B43D70" w:rsidP="00351E58">
            <w:pPr>
              <w:rPr>
                <w:sz w:val="36"/>
                <w:szCs w:val="36"/>
              </w:rPr>
            </w:pPr>
            <w:r>
              <w:rPr>
                <w:sz w:val="32"/>
                <w:szCs w:val="32"/>
              </w:rPr>
              <w:br w:type="page"/>
            </w:r>
            <w:r w:rsidRPr="00681208">
              <w:rPr>
                <w:rFonts w:ascii="Calibri" w:hAnsi="Calibri" w:cs="Arial"/>
                <w:b/>
                <w:caps/>
                <w:sz w:val="40"/>
              </w:rPr>
              <w:t xml:space="preserve">                 </w:t>
            </w:r>
            <w:r w:rsidRPr="005510F0">
              <w:rPr>
                <w:rFonts w:ascii="Calibri" w:hAnsi="Calibri" w:cs="Arial"/>
                <w:b/>
                <w:caps/>
                <w:sz w:val="36"/>
                <w:szCs w:val="36"/>
              </w:rPr>
              <w:t>marking criteria and Student FEEDBACK</w:t>
            </w:r>
          </w:p>
        </w:tc>
      </w:tr>
    </w:tbl>
    <w:p w:rsidR="00B43D70" w:rsidRDefault="00B43D70" w:rsidP="00B43D70"/>
    <w:p w:rsidR="005510F0" w:rsidRPr="005510F0" w:rsidRDefault="005510F0" w:rsidP="00B43D70">
      <w:pPr>
        <w:rPr>
          <w:rFonts w:ascii="Arial" w:hAnsi="Arial" w:cs="Arial"/>
          <w:sz w:val="24"/>
          <w:szCs w:val="24"/>
        </w:rPr>
      </w:pPr>
      <w:r w:rsidRPr="005510F0">
        <w:rPr>
          <w:rFonts w:ascii="Arial" w:hAnsi="Arial" w:cs="Arial"/>
          <w:sz w:val="24"/>
          <w:szCs w:val="24"/>
        </w:rPr>
        <w:t>STUDENT NAME:</w:t>
      </w:r>
      <w:r w:rsidR="009D2D79">
        <w:rPr>
          <w:rFonts w:ascii="Arial" w:hAnsi="Arial" w:cs="Arial"/>
          <w:sz w:val="24"/>
          <w:szCs w:val="24"/>
        </w:rPr>
        <w:t xml:space="preserve"> Sebastian Haley</w:t>
      </w:r>
    </w:p>
    <w:tbl>
      <w:tblPr>
        <w:tblW w:w="5000" w:type="pct"/>
        <w:tblLayout w:type="fixed"/>
        <w:tblLook w:val="04A0" w:firstRow="1" w:lastRow="0" w:firstColumn="1" w:lastColumn="0" w:noHBand="0" w:noVBand="1"/>
      </w:tblPr>
      <w:tblGrid>
        <w:gridCol w:w="9444"/>
        <w:gridCol w:w="603"/>
        <w:gridCol w:w="601"/>
      </w:tblGrid>
      <w:tr w:rsidR="00B43D70" w:rsidRPr="00266B32" w:rsidTr="00351E58">
        <w:trPr>
          <w:trHeight w:val="801"/>
        </w:trPr>
        <w:tc>
          <w:tcPr>
            <w:tcW w:w="4435" w:type="pct"/>
            <w:tcBorders>
              <w:top w:val="single" w:sz="4" w:space="0" w:color="auto"/>
              <w:left w:val="single" w:sz="4" w:space="0" w:color="auto"/>
              <w:right w:val="single" w:sz="4" w:space="0" w:color="auto"/>
            </w:tcBorders>
            <w:shd w:val="clear" w:color="auto" w:fill="BFBFBF"/>
            <w:vAlign w:val="center"/>
          </w:tcPr>
          <w:p w:rsidR="00B43D70" w:rsidRPr="00F61A20" w:rsidRDefault="00B43D70" w:rsidP="00351E5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43D70" w:rsidRDefault="00B43D70" w:rsidP="00351E58">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43D70" w:rsidRDefault="00B43D70" w:rsidP="00351E58">
            <w:pPr>
              <w:ind w:left="113" w:right="113"/>
              <w:jc w:val="center"/>
              <w:rPr>
                <w:rFonts w:ascii="Calibri" w:hAnsi="Calibri"/>
                <w:b/>
                <w:sz w:val="14"/>
                <w:szCs w:val="14"/>
              </w:rPr>
            </w:pPr>
            <w:r>
              <w:rPr>
                <w:rFonts w:ascii="Calibri" w:hAnsi="Calibri"/>
                <w:b/>
                <w:sz w:val="14"/>
                <w:szCs w:val="14"/>
              </w:rPr>
              <w:t xml:space="preserve">Marks </w:t>
            </w:r>
          </w:p>
          <w:p w:rsidR="00B43D70" w:rsidRPr="00423934" w:rsidRDefault="00B43D70" w:rsidP="00351E58">
            <w:pPr>
              <w:ind w:left="113" w:right="113"/>
              <w:jc w:val="center"/>
              <w:rPr>
                <w:rFonts w:ascii="Calibri" w:hAnsi="Calibri"/>
                <w:b/>
                <w:sz w:val="14"/>
                <w:szCs w:val="14"/>
              </w:rPr>
            </w:pPr>
            <w:r>
              <w:rPr>
                <w:rFonts w:ascii="Calibri" w:hAnsi="Calibri"/>
                <w:b/>
                <w:sz w:val="14"/>
                <w:szCs w:val="14"/>
              </w:rPr>
              <w:t>awarded</w:t>
            </w:r>
          </w:p>
        </w:tc>
      </w:tr>
      <w:tr w:rsidR="00DB38F3"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DB38F3" w:rsidRDefault="00DB38F3" w:rsidP="00DB38F3">
            <w:pPr>
              <w:pStyle w:val="ListParagraph"/>
              <w:numPr>
                <w:ilvl w:val="0"/>
                <w:numId w:val="7"/>
              </w:numPr>
              <w:rPr>
                <w:rFonts w:ascii="Calibri" w:hAnsi="Calibri"/>
                <w:b/>
                <w:szCs w:val="16"/>
              </w:rPr>
            </w:pPr>
            <w:r>
              <w:rPr>
                <w:rFonts w:ascii="Calibri" w:hAnsi="Calibri"/>
                <w:b/>
                <w:szCs w:val="16"/>
              </w:rPr>
              <w:t>Presentation</w:t>
            </w:r>
          </w:p>
          <w:p w:rsidR="00DB38F3" w:rsidRPr="00DB38F3" w:rsidRDefault="00DB38F3" w:rsidP="00DB38F3">
            <w:pPr>
              <w:pStyle w:val="ListParagraph"/>
              <w:ind w:left="360"/>
              <w:rPr>
                <w:rFonts w:ascii="Calibri" w:hAnsi="Calibri"/>
                <w:sz w:val="16"/>
                <w:szCs w:val="16"/>
              </w:rPr>
            </w:pPr>
            <w:r w:rsidRPr="00DB38F3">
              <w:rPr>
                <w:rFonts w:ascii="Calibri" w:hAnsi="Calibri"/>
                <w:sz w:val="16"/>
                <w:szCs w:val="16"/>
              </w:rPr>
              <w:t>Contents, organisation of presentation, resources used, timing, expression, performance</w:t>
            </w:r>
          </w:p>
        </w:tc>
        <w:tc>
          <w:tcPr>
            <w:tcW w:w="283" w:type="pct"/>
            <w:tcBorders>
              <w:top w:val="single" w:sz="4" w:space="0" w:color="auto"/>
              <w:left w:val="single" w:sz="4" w:space="0" w:color="auto"/>
              <w:right w:val="single" w:sz="4" w:space="0" w:color="auto"/>
            </w:tcBorders>
            <w:shd w:val="clear" w:color="auto" w:fill="D9D9D9"/>
          </w:tcPr>
          <w:p w:rsidR="00DB38F3" w:rsidRDefault="00DB38F3" w:rsidP="00351E58">
            <w:pPr>
              <w:jc w:val="center"/>
              <w:rPr>
                <w:rFonts w:ascii="Calibri" w:hAnsi="Calibri"/>
              </w:rPr>
            </w:pPr>
            <w:r>
              <w:rPr>
                <w:rFonts w:ascii="Calibri" w:hAnsi="Calibri"/>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B38F3" w:rsidRPr="00F61A20" w:rsidRDefault="00245FED" w:rsidP="00351E58">
            <w:pPr>
              <w:jc w:val="center"/>
              <w:rPr>
                <w:rFonts w:ascii="Calibri" w:hAnsi="Calibri"/>
                <w:sz w:val="32"/>
              </w:rPr>
            </w:pPr>
            <w:r>
              <w:rPr>
                <w:rFonts w:ascii="Calibri" w:hAnsi="Calibri"/>
                <w:sz w:val="32"/>
              </w:rPr>
              <w:t>7</w:t>
            </w:r>
          </w:p>
        </w:tc>
      </w:tr>
      <w:tr w:rsidR="00245FED" w:rsidRPr="00CC0370" w:rsidTr="00245FED">
        <w:trPr>
          <w:trHeight w:val="450"/>
        </w:trPr>
        <w:tc>
          <w:tcPr>
            <w:tcW w:w="4435" w:type="pct"/>
            <w:tcBorders>
              <w:top w:val="single" w:sz="4" w:space="0" w:color="auto"/>
              <w:left w:val="single" w:sz="4" w:space="0" w:color="auto"/>
              <w:right w:val="single" w:sz="4" w:space="0" w:color="auto"/>
            </w:tcBorders>
            <w:shd w:val="clear" w:color="auto" w:fill="FFFFFF" w:themeFill="background1"/>
          </w:tcPr>
          <w:p w:rsidR="00245FED" w:rsidRPr="00245FED" w:rsidRDefault="00245FED" w:rsidP="00245FED">
            <w:pPr>
              <w:rPr>
                <w:rFonts w:ascii="Calibri" w:hAnsi="Calibri"/>
                <w:b/>
                <w:sz w:val="14"/>
                <w:szCs w:val="14"/>
              </w:rPr>
            </w:pPr>
            <w:r>
              <w:rPr>
                <w:rFonts w:ascii="Calibri" w:hAnsi="Calibri"/>
                <w:b/>
                <w:sz w:val="14"/>
                <w:szCs w:val="14"/>
              </w:rPr>
              <w:t xml:space="preserve">Good presentation. </w:t>
            </w:r>
            <w:proofErr w:type="spellStart"/>
            <w:r>
              <w:rPr>
                <w:rFonts w:ascii="Calibri" w:hAnsi="Calibri"/>
                <w:b/>
                <w:sz w:val="14"/>
                <w:szCs w:val="14"/>
              </w:rPr>
              <w:t>Powerpoint</w:t>
            </w:r>
            <w:proofErr w:type="spellEnd"/>
            <w:r>
              <w:rPr>
                <w:rFonts w:ascii="Calibri" w:hAnsi="Calibri"/>
                <w:b/>
                <w:sz w:val="14"/>
                <w:szCs w:val="14"/>
              </w:rPr>
              <w:t xml:space="preserve"> and use of images. Very good scheme in one slide to summarise your work. You identified materials, negative impact and mitigation, very good. I did not see this in your report.</w:t>
            </w:r>
          </w:p>
        </w:tc>
        <w:tc>
          <w:tcPr>
            <w:tcW w:w="283" w:type="pct"/>
            <w:tcBorders>
              <w:top w:val="single" w:sz="4" w:space="0" w:color="auto"/>
              <w:left w:val="single" w:sz="4" w:space="0" w:color="auto"/>
              <w:right w:val="single" w:sz="4" w:space="0" w:color="auto"/>
            </w:tcBorders>
            <w:shd w:val="clear" w:color="auto" w:fill="FFFFFF" w:themeFill="background1"/>
          </w:tcPr>
          <w:p w:rsidR="00245FED" w:rsidRDefault="00245FED" w:rsidP="00351E58">
            <w:pPr>
              <w:jc w:val="center"/>
              <w:rPr>
                <w:rFonts w:ascii="Calibri" w:hAnsi="Calibri"/>
              </w:rPr>
            </w:pP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tcPr>
          <w:p w:rsidR="00245FED" w:rsidRPr="00F61A20" w:rsidRDefault="00245FED"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2</w:t>
            </w:r>
            <w:r w:rsidR="00B43D70">
              <w:rPr>
                <w:rFonts w:ascii="Calibri" w:hAnsi="Calibri"/>
                <w:b/>
                <w:szCs w:val="16"/>
              </w:rPr>
              <w:t xml:space="preserve">. </w:t>
            </w:r>
            <w:r w:rsidR="00B43D70" w:rsidRPr="00F61A20">
              <w:rPr>
                <w:rFonts w:ascii="Calibri" w:hAnsi="Calibri"/>
                <w:b/>
                <w:szCs w:val="16"/>
              </w:rPr>
              <w:t xml:space="preserve"> </w:t>
            </w:r>
            <w:r w:rsidR="00B43D70" w:rsidRPr="00F61A20">
              <w:rPr>
                <w:rFonts w:ascii="Calibri" w:hAnsi="Calibri"/>
                <w:b/>
              </w:rPr>
              <w:t>Research-informed Literature</w:t>
            </w:r>
            <w:r w:rsidR="00B43D70" w:rsidRPr="00F61A20">
              <w:rPr>
                <w:rFonts w:ascii="Calibri" w:hAnsi="Calibri"/>
                <w:b/>
                <w:sz w:val="16"/>
                <w:szCs w:val="16"/>
              </w:rPr>
              <w:t xml:space="preserve"> </w:t>
            </w:r>
          </w:p>
          <w:p w:rsidR="00B43D70" w:rsidRPr="003223E0" w:rsidRDefault="00B43D70" w:rsidP="00351E58">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10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B83603" w:rsidP="00351E58">
            <w:pPr>
              <w:jc w:val="center"/>
              <w:rPr>
                <w:rFonts w:ascii="Calibri" w:hAnsi="Calibri"/>
                <w:sz w:val="32"/>
              </w:rPr>
            </w:pPr>
            <w:r>
              <w:rPr>
                <w:rFonts w:ascii="Calibri" w:hAnsi="Calibri"/>
                <w:sz w:val="32"/>
              </w:rPr>
              <w:t>6</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2646CE" w:rsidRDefault="002646CE" w:rsidP="00351E58">
            <w:pPr>
              <w:spacing w:after="120"/>
              <w:rPr>
                <w:rFonts w:ascii="Calibri" w:hAnsi="Calibri"/>
                <w:sz w:val="14"/>
                <w:szCs w:val="14"/>
              </w:rPr>
            </w:pPr>
            <w:r>
              <w:rPr>
                <w:rFonts w:ascii="Calibri" w:hAnsi="Calibri"/>
                <w:sz w:val="14"/>
                <w:szCs w:val="14"/>
              </w:rPr>
              <w:t>Use of appropriate references (</w:t>
            </w:r>
            <w:r w:rsidR="00B83603">
              <w:rPr>
                <w:rFonts w:ascii="Calibri" w:hAnsi="Calibri"/>
                <w:sz w:val="14"/>
                <w:szCs w:val="14"/>
              </w:rPr>
              <w:t>1</w:t>
            </w:r>
            <w:r>
              <w:rPr>
                <w:rFonts w:ascii="Calibri" w:hAnsi="Calibri"/>
                <w:sz w:val="14"/>
                <w:szCs w:val="14"/>
              </w:rPr>
              <w:t>)</w:t>
            </w:r>
          </w:p>
          <w:p w:rsidR="00B43D70" w:rsidRDefault="002646CE" w:rsidP="00351E58">
            <w:pPr>
              <w:spacing w:after="120"/>
              <w:rPr>
                <w:rFonts w:ascii="Calibri" w:hAnsi="Calibri"/>
                <w:sz w:val="14"/>
                <w:szCs w:val="14"/>
              </w:rPr>
            </w:pPr>
            <w:r>
              <w:rPr>
                <w:rFonts w:ascii="Calibri" w:hAnsi="Calibri"/>
                <w:sz w:val="14"/>
                <w:szCs w:val="14"/>
              </w:rPr>
              <w:t>Quotation in text and references (</w:t>
            </w:r>
            <w:r w:rsidR="00B83603">
              <w:rPr>
                <w:rFonts w:ascii="Calibri" w:hAnsi="Calibri"/>
                <w:sz w:val="14"/>
                <w:szCs w:val="14"/>
              </w:rPr>
              <w:t>2</w:t>
            </w:r>
            <w:r>
              <w:rPr>
                <w:rFonts w:ascii="Calibri" w:hAnsi="Calibri"/>
                <w:sz w:val="14"/>
                <w:szCs w:val="14"/>
              </w:rPr>
              <w:t>)</w:t>
            </w:r>
          </w:p>
          <w:p w:rsidR="002646CE" w:rsidRDefault="00C516D6" w:rsidP="00351E58">
            <w:pPr>
              <w:spacing w:after="120"/>
              <w:rPr>
                <w:rFonts w:ascii="Calibri" w:hAnsi="Calibri"/>
                <w:sz w:val="14"/>
                <w:szCs w:val="14"/>
              </w:rPr>
            </w:pPr>
            <w:r>
              <w:rPr>
                <w:rFonts w:ascii="Calibri" w:hAnsi="Calibri"/>
                <w:sz w:val="14"/>
                <w:szCs w:val="14"/>
              </w:rPr>
              <w:t>Harvard system</w:t>
            </w:r>
            <w:r w:rsidR="002646CE">
              <w:rPr>
                <w:rFonts w:ascii="Calibri" w:hAnsi="Calibri"/>
                <w:sz w:val="14"/>
                <w:szCs w:val="14"/>
              </w:rPr>
              <w:t xml:space="preserve"> (</w:t>
            </w:r>
            <w:r w:rsidR="00B83603">
              <w:rPr>
                <w:rFonts w:ascii="Calibri" w:hAnsi="Calibri"/>
                <w:sz w:val="14"/>
                <w:szCs w:val="14"/>
              </w:rPr>
              <w:t>3</w:t>
            </w:r>
            <w:r w:rsidR="002646CE">
              <w:rPr>
                <w:rFonts w:ascii="Calibri" w:hAnsi="Calibri"/>
                <w:sz w:val="14"/>
                <w:szCs w:val="14"/>
              </w:rPr>
              <w:t>)</w:t>
            </w:r>
          </w:p>
          <w:p w:rsidR="00B43D70" w:rsidRPr="00F61A20" w:rsidRDefault="00554843" w:rsidP="00554843">
            <w:pPr>
              <w:spacing w:after="120"/>
              <w:rPr>
                <w:rFonts w:ascii="Calibri" w:hAnsi="Calibri"/>
                <w:sz w:val="14"/>
                <w:szCs w:val="14"/>
              </w:rPr>
            </w:pPr>
            <w:r>
              <w:rPr>
                <w:rFonts w:ascii="Calibri" w:hAnsi="Calibri"/>
                <w:sz w:val="14"/>
                <w:szCs w:val="14"/>
              </w:rPr>
              <w:t xml:space="preserve">Right references although you do not mention about BS EN 15643-1:2010 Sustainability of construction works </w:t>
            </w:r>
            <w:proofErr w:type="gramStart"/>
            <w:r>
              <w:rPr>
                <w:rFonts w:ascii="Calibri" w:hAnsi="Calibri"/>
                <w:sz w:val="14"/>
                <w:szCs w:val="14"/>
              </w:rPr>
              <w:t>an</w:t>
            </w:r>
            <w:proofErr w:type="gramEnd"/>
            <w:r>
              <w:rPr>
                <w:rFonts w:ascii="Calibri" w:hAnsi="Calibri"/>
                <w:sz w:val="14"/>
                <w:szCs w:val="14"/>
              </w:rPr>
              <w:t xml:space="preserve"> BS EN 15804 (EPDs for construction materials). They are more specifically for construction.</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rPr>
            </w:pPr>
            <w:r>
              <w:rPr>
                <w:rFonts w:ascii="Calibri" w:hAnsi="Calibri"/>
                <w:b/>
                <w:szCs w:val="16"/>
              </w:rPr>
              <w:t>3</w:t>
            </w:r>
            <w:r w:rsidR="00B43D70" w:rsidRPr="00F61A20">
              <w:rPr>
                <w:rFonts w:ascii="Calibri" w:hAnsi="Calibri"/>
                <w:b/>
                <w:szCs w:val="16"/>
              </w:rPr>
              <w:t xml:space="preserve">. </w:t>
            </w:r>
            <w:r w:rsidR="00B43D70" w:rsidRPr="00F61A20">
              <w:rPr>
                <w:rFonts w:ascii="Calibri" w:hAnsi="Calibri"/>
                <w:b/>
              </w:rPr>
              <w:t>Knowledge and Understanding of Subject</w:t>
            </w:r>
          </w:p>
          <w:p w:rsidR="00B43D70" w:rsidRPr="00F61A20" w:rsidRDefault="00B43D70" w:rsidP="00351E5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20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B83603" w:rsidP="00351E58">
            <w:pPr>
              <w:jc w:val="center"/>
              <w:rPr>
                <w:rFonts w:ascii="Calibri" w:hAnsi="Calibri"/>
                <w:sz w:val="32"/>
              </w:rPr>
            </w:pPr>
            <w:r>
              <w:rPr>
                <w:rFonts w:ascii="Calibri" w:hAnsi="Calibri"/>
                <w:sz w:val="32"/>
              </w:rPr>
              <w:t>11</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C516D6" w:rsidRDefault="00C516D6" w:rsidP="00351E58">
            <w:pPr>
              <w:spacing w:after="120"/>
              <w:rPr>
                <w:rFonts w:ascii="Calibri" w:hAnsi="Calibri"/>
                <w:sz w:val="14"/>
                <w:szCs w:val="14"/>
              </w:rPr>
            </w:pPr>
            <w:r>
              <w:rPr>
                <w:rFonts w:ascii="Calibri" w:hAnsi="Calibri"/>
                <w:sz w:val="14"/>
                <w:szCs w:val="14"/>
              </w:rPr>
              <w:t>Understanding of topic developed (</w:t>
            </w:r>
            <w:r w:rsidR="00B83603">
              <w:rPr>
                <w:rFonts w:ascii="Calibri" w:hAnsi="Calibri"/>
                <w:sz w:val="14"/>
                <w:szCs w:val="14"/>
              </w:rPr>
              <w:t>4</w:t>
            </w:r>
            <w:r>
              <w:rPr>
                <w:rFonts w:ascii="Calibri" w:hAnsi="Calibri"/>
                <w:sz w:val="14"/>
                <w:szCs w:val="14"/>
              </w:rPr>
              <w:t>)</w:t>
            </w:r>
          </w:p>
          <w:p w:rsidR="00B43D70" w:rsidRDefault="00C516D6" w:rsidP="00351E58">
            <w:pPr>
              <w:spacing w:after="120"/>
              <w:rPr>
                <w:rFonts w:ascii="Calibri" w:hAnsi="Calibri"/>
                <w:sz w:val="14"/>
                <w:szCs w:val="14"/>
              </w:rPr>
            </w:pPr>
            <w:r>
              <w:rPr>
                <w:rFonts w:ascii="Calibri" w:hAnsi="Calibri"/>
                <w:sz w:val="14"/>
                <w:szCs w:val="14"/>
              </w:rPr>
              <w:t>K</w:t>
            </w:r>
            <w:r w:rsidR="002646CE">
              <w:rPr>
                <w:rFonts w:ascii="Calibri" w:hAnsi="Calibri"/>
                <w:sz w:val="14"/>
                <w:szCs w:val="14"/>
              </w:rPr>
              <w:t>nowledge shown (</w:t>
            </w:r>
            <w:r w:rsidR="00B83603">
              <w:rPr>
                <w:rFonts w:ascii="Calibri" w:hAnsi="Calibri"/>
                <w:sz w:val="14"/>
                <w:szCs w:val="14"/>
              </w:rPr>
              <w:t>4</w:t>
            </w:r>
            <w:r w:rsidR="002646CE">
              <w:rPr>
                <w:rFonts w:ascii="Calibri" w:hAnsi="Calibri"/>
                <w:sz w:val="14"/>
                <w:szCs w:val="14"/>
              </w:rPr>
              <w:t>)</w:t>
            </w:r>
          </w:p>
          <w:p w:rsidR="00744A03" w:rsidRDefault="00C516D6" w:rsidP="00C516D6">
            <w:pPr>
              <w:spacing w:after="120"/>
              <w:rPr>
                <w:rFonts w:ascii="Calibri" w:hAnsi="Calibri"/>
                <w:sz w:val="14"/>
                <w:szCs w:val="14"/>
              </w:rPr>
            </w:pPr>
            <w:r>
              <w:rPr>
                <w:rFonts w:ascii="Calibri" w:hAnsi="Calibri"/>
                <w:sz w:val="14"/>
                <w:szCs w:val="14"/>
              </w:rPr>
              <w:t>Underlying principles/basic ideas (</w:t>
            </w:r>
            <w:r w:rsidR="00B83603">
              <w:rPr>
                <w:rFonts w:ascii="Calibri" w:hAnsi="Calibri"/>
                <w:sz w:val="14"/>
                <w:szCs w:val="14"/>
              </w:rPr>
              <w:t>3</w:t>
            </w:r>
            <w:r>
              <w:rPr>
                <w:rFonts w:ascii="Calibri" w:hAnsi="Calibri"/>
                <w:sz w:val="14"/>
                <w:szCs w:val="14"/>
              </w:rPr>
              <w:t>)</w:t>
            </w:r>
          </w:p>
          <w:p w:rsidR="00B83603" w:rsidRPr="00F61A20" w:rsidRDefault="00B83603" w:rsidP="00C516D6">
            <w:pPr>
              <w:spacing w:after="120"/>
              <w:rPr>
                <w:rFonts w:ascii="Calibri" w:hAnsi="Calibri"/>
                <w:sz w:val="14"/>
                <w:szCs w:val="14"/>
              </w:rPr>
            </w:pPr>
            <w:r>
              <w:rPr>
                <w:rFonts w:ascii="Calibri" w:hAnsi="Calibri"/>
                <w:sz w:val="14"/>
                <w:szCs w:val="14"/>
              </w:rPr>
              <w:t>You show right knowledge but not in depth. Your report is talking about two different works. You should have developed only one.</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4</w:t>
            </w:r>
            <w:r w:rsidR="00B43D70" w:rsidRPr="00F61A20">
              <w:rPr>
                <w:rFonts w:ascii="Calibri" w:hAnsi="Calibri"/>
                <w:b/>
                <w:szCs w:val="16"/>
              </w:rPr>
              <w:t xml:space="preserve">. </w:t>
            </w:r>
            <w:r w:rsidR="00B43D70" w:rsidRPr="00F61A20">
              <w:rPr>
                <w:rFonts w:ascii="Calibri" w:hAnsi="Calibri"/>
                <w:b/>
              </w:rPr>
              <w:t>Analysis</w:t>
            </w:r>
          </w:p>
          <w:p w:rsidR="00B43D70" w:rsidRPr="00F61A20" w:rsidRDefault="00B43D70" w:rsidP="00351E5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3</w:t>
            </w:r>
            <w:r w:rsidR="00B43D70">
              <w:rPr>
                <w:rFonts w:ascii="Calibri" w:hAnsi="Calibri"/>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B83603" w:rsidP="00351E58">
            <w:pPr>
              <w:jc w:val="center"/>
              <w:rPr>
                <w:rFonts w:ascii="Calibri" w:hAnsi="Calibri"/>
                <w:sz w:val="32"/>
              </w:rPr>
            </w:pPr>
            <w:r>
              <w:rPr>
                <w:rFonts w:ascii="Calibri" w:hAnsi="Calibri"/>
                <w:sz w:val="32"/>
              </w:rPr>
              <w:t>13</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B43D70" w:rsidRDefault="00C516D6" w:rsidP="00351E58">
            <w:pPr>
              <w:spacing w:after="120"/>
              <w:rPr>
                <w:rFonts w:ascii="Calibri" w:hAnsi="Calibri"/>
                <w:sz w:val="14"/>
                <w:szCs w:val="14"/>
              </w:rPr>
            </w:pPr>
            <w:r>
              <w:rPr>
                <w:rFonts w:ascii="Calibri" w:hAnsi="Calibri"/>
                <w:sz w:val="14"/>
                <w:szCs w:val="14"/>
              </w:rPr>
              <w:t>Organisation of ideas and discussion</w:t>
            </w:r>
            <w:r w:rsidR="00B83603">
              <w:rPr>
                <w:rFonts w:ascii="Calibri" w:hAnsi="Calibri"/>
                <w:sz w:val="14"/>
                <w:szCs w:val="14"/>
              </w:rPr>
              <w:t xml:space="preserve"> (4</w:t>
            </w:r>
            <w:r w:rsidR="00310D3A">
              <w:rPr>
                <w:rFonts w:ascii="Calibri" w:hAnsi="Calibri"/>
                <w:sz w:val="14"/>
                <w:szCs w:val="14"/>
              </w:rPr>
              <w:t>)</w:t>
            </w:r>
          </w:p>
          <w:p w:rsidR="00C516D6" w:rsidRDefault="00C516D6" w:rsidP="00351E58">
            <w:pPr>
              <w:spacing w:after="120"/>
              <w:rPr>
                <w:rFonts w:ascii="Calibri" w:hAnsi="Calibri"/>
                <w:sz w:val="14"/>
                <w:szCs w:val="14"/>
              </w:rPr>
            </w:pPr>
            <w:r>
              <w:rPr>
                <w:rFonts w:ascii="Calibri" w:hAnsi="Calibri"/>
                <w:sz w:val="14"/>
                <w:szCs w:val="14"/>
              </w:rPr>
              <w:t>Comparison to other reliable information</w:t>
            </w:r>
            <w:r w:rsidR="00B83603">
              <w:rPr>
                <w:rFonts w:ascii="Calibri" w:hAnsi="Calibri"/>
                <w:sz w:val="14"/>
                <w:szCs w:val="14"/>
              </w:rPr>
              <w:t>/evidence (3</w:t>
            </w:r>
            <w:r w:rsidR="00310D3A">
              <w:rPr>
                <w:rFonts w:ascii="Calibri" w:hAnsi="Calibri"/>
                <w:sz w:val="14"/>
                <w:szCs w:val="14"/>
              </w:rPr>
              <w:t>)</w:t>
            </w:r>
          </w:p>
          <w:p w:rsidR="00C516D6" w:rsidRDefault="00C516D6" w:rsidP="00351E58">
            <w:pPr>
              <w:spacing w:after="120"/>
              <w:rPr>
                <w:rFonts w:ascii="Calibri" w:hAnsi="Calibri"/>
                <w:sz w:val="14"/>
                <w:szCs w:val="14"/>
              </w:rPr>
            </w:pPr>
            <w:r>
              <w:rPr>
                <w:rFonts w:ascii="Calibri" w:hAnsi="Calibri"/>
                <w:sz w:val="14"/>
                <w:szCs w:val="14"/>
              </w:rPr>
              <w:t>Synthesis of ideas</w:t>
            </w:r>
            <w:r w:rsidR="00B83603">
              <w:rPr>
                <w:rFonts w:ascii="Calibri" w:hAnsi="Calibri"/>
                <w:sz w:val="14"/>
                <w:szCs w:val="14"/>
              </w:rPr>
              <w:t xml:space="preserve"> (3</w:t>
            </w:r>
            <w:r w:rsidR="00310D3A">
              <w:rPr>
                <w:rFonts w:ascii="Calibri" w:hAnsi="Calibri"/>
                <w:sz w:val="14"/>
                <w:szCs w:val="14"/>
              </w:rPr>
              <w:t>)</w:t>
            </w:r>
          </w:p>
          <w:p w:rsidR="00C516D6" w:rsidRDefault="00C516D6" w:rsidP="00C516D6">
            <w:pPr>
              <w:spacing w:after="120"/>
              <w:rPr>
                <w:rFonts w:ascii="Calibri" w:hAnsi="Calibri"/>
                <w:sz w:val="14"/>
                <w:szCs w:val="14"/>
              </w:rPr>
            </w:pPr>
            <w:r>
              <w:rPr>
                <w:rFonts w:ascii="Calibri" w:hAnsi="Calibri"/>
                <w:sz w:val="14"/>
                <w:szCs w:val="14"/>
              </w:rPr>
              <w:t>Supportable</w:t>
            </w:r>
            <w:r w:rsidR="00310D3A">
              <w:rPr>
                <w:rFonts w:ascii="Calibri" w:hAnsi="Calibri"/>
                <w:sz w:val="14"/>
                <w:szCs w:val="14"/>
              </w:rPr>
              <w:t>/relevant</w:t>
            </w:r>
            <w:r>
              <w:rPr>
                <w:rFonts w:ascii="Calibri" w:hAnsi="Calibri"/>
                <w:sz w:val="14"/>
                <w:szCs w:val="14"/>
              </w:rPr>
              <w:t xml:space="preserve"> conclusions </w:t>
            </w:r>
            <w:r w:rsidR="00B83603">
              <w:rPr>
                <w:rFonts w:ascii="Calibri" w:hAnsi="Calibri"/>
                <w:sz w:val="14"/>
                <w:szCs w:val="14"/>
              </w:rPr>
              <w:t>(3</w:t>
            </w:r>
            <w:r w:rsidR="00310D3A">
              <w:rPr>
                <w:rFonts w:ascii="Calibri" w:hAnsi="Calibri"/>
                <w:sz w:val="14"/>
                <w:szCs w:val="14"/>
              </w:rPr>
              <w:t>)</w:t>
            </w:r>
          </w:p>
          <w:p w:rsidR="00A76E1D" w:rsidRDefault="00A76E1D" w:rsidP="00C516D6">
            <w:pPr>
              <w:spacing w:after="120"/>
              <w:rPr>
                <w:rFonts w:ascii="Calibri" w:hAnsi="Calibri"/>
                <w:sz w:val="14"/>
                <w:szCs w:val="14"/>
              </w:rPr>
            </w:pPr>
            <w:r>
              <w:rPr>
                <w:rFonts w:ascii="Calibri" w:hAnsi="Calibri"/>
                <w:sz w:val="14"/>
                <w:szCs w:val="14"/>
              </w:rPr>
              <w:t>You are working two different topics in the same assignment. It is too much to develop in only one assignment and you cannot do both in depth.</w:t>
            </w:r>
          </w:p>
          <w:p w:rsidR="00A76E1D" w:rsidRDefault="00A76E1D" w:rsidP="00A76E1D">
            <w:pPr>
              <w:spacing w:after="120"/>
              <w:rPr>
                <w:rFonts w:ascii="Calibri" w:hAnsi="Calibri"/>
                <w:sz w:val="14"/>
                <w:szCs w:val="14"/>
              </w:rPr>
            </w:pPr>
            <w:r>
              <w:rPr>
                <w:rFonts w:ascii="Calibri" w:hAnsi="Calibri"/>
                <w:sz w:val="14"/>
                <w:szCs w:val="14"/>
              </w:rPr>
              <w:t>Part 1. You start talking about the sustainability of construction materials used and it seems this is the topic you are going to develop but suddenly you go for the building functionality and later for social implications of the activity developed. You spread your report in too many topics and it does not allow working properly about any topic. You mention facts but you do not supply evidence or reliable analysis to confirm these facts. At the end you keep on the surface, but you do not dive in it.</w:t>
            </w:r>
          </w:p>
          <w:p w:rsidR="00DF4D7E" w:rsidRDefault="00DF4D7E" w:rsidP="00A76E1D">
            <w:pPr>
              <w:spacing w:after="120"/>
              <w:rPr>
                <w:rFonts w:ascii="Calibri" w:hAnsi="Calibri"/>
                <w:sz w:val="14"/>
                <w:szCs w:val="14"/>
              </w:rPr>
            </w:pPr>
            <w:r>
              <w:rPr>
                <w:rFonts w:ascii="Calibri" w:hAnsi="Calibri"/>
                <w:sz w:val="14"/>
                <w:szCs w:val="14"/>
              </w:rPr>
              <w:t>In environmental impact you start talking about the social aspects of construction. The rest is focused on construction materials, the topic that is defined at the beginning in your aim. You talk about carbon-based materials with renewable and local sources. But you don´t mention aspects such as the recovery of land footprint with the green roof, the use of low-embodied energy materials, benefits in energy efficiency, etc. You do not mention the impact in the building life cycle.</w:t>
            </w:r>
          </w:p>
          <w:p w:rsidR="00DF4D7E" w:rsidRDefault="00DF4D7E" w:rsidP="00A76E1D">
            <w:pPr>
              <w:spacing w:after="120"/>
              <w:rPr>
                <w:rFonts w:ascii="Calibri" w:hAnsi="Calibri"/>
                <w:sz w:val="14"/>
                <w:szCs w:val="14"/>
              </w:rPr>
            </w:pPr>
            <w:r>
              <w:rPr>
                <w:rFonts w:ascii="Calibri" w:hAnsi="Calibri"/>
                <w:sz w:val="14"/>
                <w:szCs w:val="14"/>
              </w:rPr>
              <w:t xml:space="preserve">In social impact you change to a different register and forget about your aim (sustainability of construction materials). </w:t>
            </w:r>
            <w:r w:rsidR="00543BD5">
              <w:rPr>
                <w:rFonts w:ascii="Calibri" w:hAnsi="Calibri"/>
                <w:sz w:val="14"/>
                <w:szCs w:val="14"/>
              </w:rPr>
              <w:t>You focus on social aspects for the activity you will develop. You also mention about the construction method used, this could be considered linked to sustainable materials. But y</w:t>
            </w:r>
            <w:r>
              <w:rPr>
                <w:rFonts w:ascii="Calibri" w:hAnsi="Calibri"/>
                <w:sz w:val="14"/>
                <w:szCs w:val="14"/>
              </w:rPr>
              <w:t>ou do not mention about healthy solutions</w:t>
            </w:r>
            <w:r w:rsidR="00543BD5">
              <w:rPr>
                <w:rFonts w:ascii="Calibri" w:hAnsi="Calibri"/>
                <w:sz w:val="14"/>
                <w:szCs w:val="14"/>
              </w:rPr>
              <w:t>, local employment and harvesting (linked to materials), etc. Same with economic.</w:t>
            </w:r>
          </w:p>
          <w:p w:rsidR="00543BD5" w:rsidRDefault="00543BD5" w:rsidP="006E3C1B">
            <w:pPr>
              <w:spacing w:after="120"/>
              <w:rPr>
                <w:rFonts w:ascii="Calibri" w:hAnsi="Calibri"/>
                <w:sz w:val="14"/>
                <w:szCs w:val="14"/>
              </w:rPr>
            </w:pPr>
            <w:r>
              <w:rPr>
                <w:rFonts w:ascii="Calibri" w:hAnsi="Calibri"/>
                <w:sz w:val="14"/>
                <w:szCs w:val="14"/>
              </w:rPr>
              <w:t xml:space="preserve">Part 2. </w:t>
            </w:r>
            <w:r w:rsidR="006E3C1B">
              <w:rPr>
                <w:rFonts w:ascii="Calibri" w:hAnsi="Calibri"/>
                <w:sz w:val="14"/>
                <w:szCs w:val="14"/>
              </w:rPr>
              <w:t>What considerations are included in the calculation of CO2eq? Is it only fuel or are there other aspects included? Transport by road? It is very important to define the scope and limits for this calculation, also to link it to the material life cycle. In this case you are only considering transportation? What is machined timber?</w:t>
            </w:r>
          </w:p>
          <w:p w:rsidR="002F1CC3" w:rsidRDefault="002F1CC3" w:rsidP="006E3C1B">
            <w:pPr>
              <w:spacing w:after="120"/>
              <w:rPr>
                <w:rFonts w:ascii="Calibri" w:hAnsi="Calibri"/>
                <w:sz w:val="14"/>
                <w:szCs w:val="14"/>
              </w:rPr>
            </w:pPr>
            <w:r>
              <w:rPr>
                <w:rFonts w:ascii="Calibri" w:hAnsi="Calibri"/>
                <w:sz w:val="14"/>
                <w:szCs w:val="14"/>
              </w:rPr>
              <w:t>What analysis of results do you make with these calculations?</w:t>
            </w:r>
            <w:r w:rsidR="00B83603">
              <w:rPr>
                <w:rFonts w:ascii="Calibri" w:hAnsi="Calibri"/>
                <w:sz w:val="14"/>
                <w:szCs w:val="14"/>
              </w:rPr>
              <w:t xml:space="preserve"> You do not analyse this part.</w:t>
            </w:r>
          </w:p>
          <w:p w:rsidR="00B83603" w:rsidRPr="00F61A20" w:rsidRDefault="00B83603" w:rsidP="006E3C1B">
            <w:pPr>
              <w:spacing w:after="120"/>
              <w:rPr>
                <w:rFonts w:ascii="Calibri" w:hAnsi="Calibri"/>
                <w:sz w:val="14"/>
                <w:szCs w:val="14"/>
              </w:rPr>
            </w:pPr>
            <w:r>
              <w:rPr>
                <w:rFonts w:ascii="Calibri" w:hAnsi="Calibri"/>
                <w:sz w:val="14"/>
                <w:szCs w:val="14"/>
              </w:rPr>
              <w:t>Conclusions. You are on the surface of your work.</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5</w:t>
            </w:r>
            <w:r w:rsidR="00B43D70" w:rsidRPr="00F61A20">
              <w:rPr>
                <w:rFonts w:ascii="Calibri" w:hAnsi="Calibri"/>
                <w:b/>
                <w:szCs w:val="16"/>
              </w:rPr>
              <w:t xml:space="preserve">. </w:t>
            </w:r>
            <w:r w:rsidR="00B43D70" w:rsidRPr="00F61A20">
              <w:rPr>
                <w:rFonts w:ascii="Calibri" w:hAnsi="Calibri"/>
                <w:b/>
              </w:rPr>
              <w:t>Practical Application and Deployment</w:t>
            </w:r>
          </w:p>
          <w:p w:rsidR="00B43D70" w:rsidRPr="00F61A20" w:rsidRDefault="00B43D70" w:rsidP="00351E5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20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B83603" w:rsidP="00351E58">
            <w:pPr>
              <w:jc w:val="center"/>
              <w:rPr>
                <w:rFonts w:ascii="Calibri" w:hAnsi="Calibri"/>
                <w:sz w:val="32"/>
              </w:rPr>
            </w:pPr>
            <w:r>
              <w:rPr>
                <w:rFonts w:ascii="Calibri" w:hAnsi="Calibri"/>
                <w:sz w:val="32"/>
              </w:rPr>
              <w:t>9</w:t>
            </w:r>
          </w:p>
        </w:tc>
      </w:tr>
      <w:tr w:rsidR="00B43D70" w:rsidRPr="00CC0370" w:rsidTr="00351E58">
        <w:trPr>
          <w:trHeight w:val="451"/>
        </w:trPr>
        <w:tc>
          <w:tcPr>
            <w:tcW w:w="4435" w:type="pct"/>
            <w:vMerge w:val="restart"/>
            <w:tcBorders>
              <w:top w:val="single" w:sz="4" w:space="0" w:color="auto"/>
              <w:left w:val="single" w:sz="4" w:space="0" w:color="auto"/>
              <w:right w:val="single" w:sz="4" w:space="0" w:color="auto"/>
            </w:tcBorders>
          </w:tcPr>
          <w:p w:rsidR="00B43D70" w:rsidRDefault="00310D3A" w:rsidP="00310D3A">
            <w:pPr>
              <w:spacing w:after="120"/>
              <w:rPr>
                <w:rFonts w:ascii="Calibri" w:hAnsi="Calibri"/>
                <w:sz w:val="14"/>
                <w:szCs w:val="14"/>
              </w:rPr>
            </w:pPr>
            <w:r>
              <w:rPr>
                <w:rFonts w:ascii="Calibri" w:hAnsi="Calibri"/>
                <w:sz w:val="14"/>
                <w:szCs w:val="14"/>
              </w:rPr>
              <w:t>Example</w:t>
            </w:r>
            <w:r w:rsidR="00B83603">
              <w:rPr>
                <w:rFonts w:ascii="Calibri" w:hAnsi="Calibri"/>
                <w:sz w:val="14"/>
                <w:szCs w:val="14"/>
              </w:rPr>
              <w:t>s of application/case studies (2</w:t>
            </w:r>
            <w:r>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Met</w:t>
            </w:r>
            <w:r w:rsidR="00B83603">
              <w:rPr>
                <w:rFonts w:ascii="Calibri" w:hAnsi="Calibri"/>
                <w:sz w:val="14"/>
                <w:szCs w:val="14"/>
              </w:rPr>
              <w:t>hodologies described/compared (2</w:t>
            </w:r>
            <w:r>
              <w:rPr>
                <w:rFonts w:ascii="Calibri" w:hAnsi="Calibri"/>
                <w:sz w:val="14"/>
                <w:szCs w:val="14"/>
              </w:rPr>
              <w:t>)</w:t>
            </w:r>
          </w:p>
          <w:p w:rsidR="00310D3A" w:rsidRDefault="00B83603" w:rsidP="00310D3A">
            <w:pPr>
              <w:spacing w:after="120"/>
              <w:rPr>
                <w:rFonts w:ascii="Calibri" w:hAnsi="Calibri"/>
                <w:sz w:val="14"/>
                <w:szCs w:val="14"/>
              </w:rPr>
            </w:pPr>
            <w:r>
              <w:rPr>
                <w:rFonts w:ascii="Calibri" w:hAnsi="Calibri"/>
                <w:sz w:val="14"/>
                <w:szCs w:val="14"/>
              </w:rPr>
              <w:t>Synthesis scheme and graphics (2</w:t>
            </w:r>
            <w:r w:rsidR="00310D3A">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Originality and personal contribution (</w:t>
            </w:r>
            <w:r w:rsidR="00B83603">
              <w:rPr>
                <w:rFonts w:ascii="Calibri" w:hAnsi="Calibri"/>
                <w:sz w:val="14"/>
                <w:szCs w:val="14"/>
              </w:rPr>
              <w:t>3</w:t>
            </w:r>
            <w:r>
              <w:rPr>
                <w:rFonts w:ascii="Calibri" w:hAnsi="Calibri"/>
                <w:sz w:val="14"/>
                <w:szCs w:val="14"/>
              </w:rPr>
              <w:t>)</w:t>
            </w:r>
          </w:p>
          <w:p w:rsidR="00DF4D7E" w:rsidRDefault="00DF4D7E" w:rsidP="00310D3A">
            <w:pPr>
              <w:spacing w:after="120"/>
              <w:rPr>
                <w:rFonts w:ascii="Calibri" w:hAnsi="Calibri"/>
                <w:sz w:val="14"/>
                <w:szCs w:val="14"/>
              </w:rPr>
            </w:pPr>
            <w:r>
              <w:rPr>
                <w:rFonts w:ascii="Calibri" w:hAnsi="Calibri"/>
                <w:sz w:val="14"/>
                <w:szCs w:val="14"/>
              </w:rPr>
              <w:t>It is important to supply with graphical documentation, photographs, etc. To understand what you are talking about. It is also important to describe the site as it also establishes many conditions to consider.</w:t>
            </w:r>
            <w:r w:rsidR="00B83603">
              <w:rPr>
                <w:rFonts w:ascii="Calibri" w:hAnsi="Calibri"/>
                <w:sz w:val="14"/>
                <w:szCs w:val="14"/>
              </w:rPr>
              <w:t xml:space="preserve"> Your schemes and images are better described in your presentation.</w:t>
            </w:r>
          </w:p>
          <w:p w:rsidR="00543BD5" w:rsidRDefault="00543BD5" w:rsidP="00310D3A">
            <w:pPr>
              <w:spacing w:after="120"/>
              <w:rPr>
                <w:rFonts w:ascii="Calibri" w:hAnsi="Calibri"/>
                <w:sz w:val="14"/>
                <w:szCs w:val="14"/>
              </w:rPr>
            </w:pPr>
            <w:r>
              <w:rPr>
                <w:rFonts w:ascii="Calibri" w:hAnsi="Calibri"/>
                <w:sz w:val="14"/>
                <w:szCs w:val="14"/>
              </w:rPr>
              <w:t>What evidence do you provide to confirm that these solutions are sustainable? Other case studies, calculations, references of other authors? The references</w:t>
            </w:r>
            <w:r w:rsidR="002F1CC3">
              <w:rPr>
                <w:rFonts w:ascii="Calibri" w:hAnsi="Calibri"/>
                <w:sz w:val="14"/>
                <w:szCs w:val="14"/>
              </w:rPr>
              <w:t xml:space="preserve"> you put</w:t>
            </w:r>
            <w:r>
              <w:rPr>
                <w:rFonts w:ascii="Calibri" w:hAnsi="Calibri"/>
                <w:sz w:val="14"/>
                <w:szCs w:val="14"/>
              </w:rPr>
              <w:t xml:space="preserve"> are sometimes not enough</w:t>
            </w:r>
            <w:r w:rsidR="002F1CC3">
              <w:rPr>
                <w:rFonts w:ascii="Calibri" w:hAnsi="Calibri"/>
                <w:sz w:val="14"/>
                <w:szCs w:val="14"/>
              </w:rPr>
              <w:t>.</w:t>
            </w:r>
          </w:p>
          <w:p w:rsidR="002F1CC3" w:rsidRPr="00310D3A" w:rsidRDefault="002F1CC3" w:rsidP="002F1CC3">
            <w:pPr>
              <w:spacing w:after="120"/>
              <w:rPr>
                <w:rFonts w:ascii="Calibri" w:hAnsi="Calibri"/>
                <w:sz w:val="14"/>
                <w:szCs w:val="14"/>
              </w:rPr>
            </w:pPr>
            <w:r>
              <w:rPr>
                <w:rFonts w:ascii="Calibri" w:hAnsi="Calibri"/>
                <w:sz w:val="14"/>
                <w:szCs w:val="14"/>
              </w:rPr>
              <w:t>It is important to organise your work clearly. From the beginning you should define your aim and why you want to achieve it. And then your work should be based on it. You should always follow a method, and you should describe it at the beginning.</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lastRenderedPageBreak/>
              <w:t>6</w:t>
            </w:r>
            <w:r w:rsidR="00B43D70" w:rsidRPr="00F61A20">
              <w:rPr>
                <w:rFonts w:ascii="Calibri" w:hAnsi="Calibri"/>
                <w:b/>
                <w:szCs w:val="16"/>
              </w:rPr>
              <w:t xml:space="preserve">. </w:t>
            </w:r>
            <w:r w:rsidR="00B43D70" w:rsidRPr="00F61A20">
              <w:rPr>
                <w:rFonts w:ascii="Calibri" w:hAnsi="Calibri"/>
                <w:b/>
              </w:rPr>
              <w:t>Skills for Professional Practice</w:t>
            </w:r>
            <w:r w:rsidR="00B43D70" w:rsidRPr="00F61A20">
              <w:rPr>
                <w:rFonts w:ascii="Calibri" w:hAnsi="Calibri"/>
                <w:b/>
                <w:sz w:val="16"/>
                <w:szCs w:val="16"/>
              </w:rPr>
              <w:t xml:space="preserve"> </w:t>
            </w:r>
          </w:p>
          <w:p w:rsidR="00B43D70" w:rsidRPr="00F61A20" w:rsidRDefault="00B43D70" w:rsidP="00351E5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DB38F3" w:rsidP="00351E58">
            <w:pPr>
              <w:jc w:val="center"/>
              <w:rPr>
                <w:rFonts w:ascii="Calibri" w:hAnsi="Calibri"/>
              </w:rPr>
            </w:pPr>
            <w:r>
              <w:rPr>
                <w:rFonts w:ascii="Calibri" w:hAnsi="Calibri"/>
              </w:rPr>
              <w:t>1</w:t>
            </w:r>
            <w:r w:rsidR="00C516D6">
              <w:rPr>
                <w:rFonts w:ascii="Calibri" w:hAnsi="Calibri"/>
              </w:rPr>
              <w:t>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B83603" w:rsidP="00351E58">
            <w:pPr>
              <w:jc w:val="center"/>
              <w:rPr>
                <w:rFonts w:ascii="Calibri" w:hAnsi="Calibri"/>
                <w:sz w:val="32"/>
              </w:rPr>
            </w:pPr>
            <w:r>
              <w:rPr>
                <w:rFonts w:ascii="Calibri" w:hAnsi="Calibri"/>
                <w:sz w:val="32"/>
              </w:rPr>
              <w:t>6</w:t>
            </w:r>
          </w:p>
        </w:tc>
      </w:tr>
      <w:tr w:rsidR="00B43D70" w:rsidRPr="00CC0370" w:rsidTr="00351E58">
        <w:trPr>
          <w:trHeight w:val="451"/>
        </w:trPr>
        <w:tc>
          <w:tcPr>
            <w:tcW w:w="4435" w:type="pct"/>
            <w:vMerge w:val="restart"/>
            <w:tcBorders>
              <w:top w:val="single" w:sz="4" w:space="0" w:color="auto"/>
              <w:left w:val="single" w:sz="4" w:space="0" w:color="auto"/>
              <w:right w:val="single" w:sz="4" w:space="0" w:color="auto"/>
            </w:tcBorders>
          </w:tcPr>
          <w:p w:rsidR="00B43D70" w:rsidRDefault="00744A03" w:rsidP="00351E58">
            <w:pPr>
              <w:spacing w:after="120"/>
              <w:rPr>
                <w:rFonts w:ascii="Calibri" w:hAnsi="Calibri"/>
                <w:sz w:val="14"/>
                <w:szCs w:val="14"/>
              </w:rPr>
            </w:pPr>
            <w:r>
              <w:rPr>
                <w:rFonts w:ascii="Calibri" w:hAnsi="Calibri"/>
                <w:sz w:val="14"/>
                <w:szCs w:val="14"/>
              </w:rPr>
              <w:t>Formal writing</w:t>
            </w:r>
            <w:r w:rsidR="00310D3A">
              <w:rPr>
                <w:rFonts w:ascii="Calibri" w:hAnsi="Calibri"/>
                <w:sz w:val="14"/>
                <w:szCs w:val="14"/>
              </w:rPr>
              <w:t xml:space="preserve"> Report structure </w:t>
            </w:r>
            <w:r>
              <w:rPr>
                <w:rFonts w:ascii="Calibri" w:hAnsi="Calibri"/>
                <w:sz w:val="14"/>
                <w:szCs w:val="14"/>
              </w:rPr>
              <w:t xml:space="preserve"> (</w:t>
            </w:r>
            <w:r w:rsidR="00B83603">
              <w:rPr>
                <w:rFonts w:ascii="Calibri" w:hAnsi="Calibri"/>
                <w:sz w:val="14"/>
                <w:szCs w:val="14"/>
              </w:rPr>
              <w:t>2</w:t>
            </w:r>
            <w:r>
              <w:rPr>
                <w:rFonts w:ascii="Calibri" w:hAnsi="Calibri"/>
                <w:sz w:val="14"/>
                <w:szCs w:val="14"/>
              </w:rPr>
              <w:t>)</w:t>
            </w:r>
          </w:p>
          <w:p w:rsidR="00744A03" w:rsidRDefault="00310D3A" w:rsidP="00351E58">
            <w:pPr>
              <w:spacing w:after="120"/>
              <w:rPr>
                <w:rFonts w:ascii="Calibri" w:hAnsi="Calibri"/>
                <w:sz w:val="14"/>
                <w:szCs w:val="14"/>
              </w:rPr>
            </w:pPr>
            <w:r>
              <w:rPr>
                <w:rFonts w:ascii="Calibri" w:hAnsi="Calibri"/>
                <w:sz w:val="14"/>
                <w:szCs w:val="14"/>
              </w:rPr>
              <w:t>Ideas well expressed (</w:t>
            </w:r>
            <w:r w:rsidR="00B83603">
              <w:rPr>
                <w:rFonts w:ascii="Calibri" w:hAnsi="Calibri"/>
                <w:sz w:val="14"/>
                <w:szCs w:val="14"/>
              </w:rPr>
              <w:t>2</w:t>
            </w:r>
            <w:r w:rsidR="00744A03">
              <w:rPr>
                <w:rFonts w:ascii="Calibri" w:hAnsi="Calibri"/>
                <w:sz w:val="14"/>
                <w:szCs w:val="14"/>
              </w:rPr>
              <w:t>)</w:t>
            </w:r>
          </w:p>
          <w:p w:rsidR="00B43D70" w:rsidRDefault="00310D3A" w:rsidP="00DB38F3">
            <w:pPr>
              <w:spacing w:after="120"/>
              <w:rPr>
                <w:rFonts w:ascii="Calibri" w:hAnsi="Calibri"/>
                <w:sz w:val="14"/>
                <w:szCs w:val="14"/>
              </w:rPr>
            </w:pPr>
            <w:r>
              <w:rPr>
                <w:rFonts w:ascii="Calibri" w:hAnsi="Calibri"/>
                <w:sz w:val="14"/>
                <w:szCs w:val="14"/>
              </w:rPr>
              <w:t>Introduction of new aspects and vision (</w:t>
            </w:r>
            <w:r w:rsidR="00B83603">
              <w:rPr>
                <w:rFonts w:ascii="Calibri" w:hAnsi="Calibri"/>
                <w:sz w:val="14"/>
                <w:szCs w:val="14"/>
              </w:rPr>
              <w:t>2</w:t>
            </w:r>
            <w:r>
              <w:rPr>
                <w:rFonts w:ascii="Calibri" w:hAnsi="Calibri"/>
                <w:sz w:val="14"/>
                <w:szCs w:val="14"/>
              </w:rPr>
              <w:t>)</w:t>
            </w:r>
          </w:p>
          <w:p w:rsidR="002F1CC3" w:rsidRPr="00F61A20" w:rsidRDefault="002F1CC3" w:rsidP="00DB38F3">
            <w:pPr>
              <w:spacing w:after="120"/>
              <w:rPr>
                <w:rFonts w:ascii="Calibri" w:hAnsi="Calibri"/>
                <w:sz w:val="14"/>
                <w:szCs w:val="14"/>
              </w:rPr>
            </w:pPr>
            <w:r>
              <w:rPr>
                <w:rFonts w:ascii="Calibri" w:hAnsi="Calibri"/>
                <w:sz w:val="14"/>
                <w:szCs w:val="14"/>
              </w:rPr>
              <w:t>The report structure is right although you talk about two different works. Probably you were too ambitious.</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bl>
    <w:p w:rsidR="00B43D70" w:rsidRPr="00EB4F96" w:rsidRDefault="00B43D70" w:rsidP="00B43D7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43D70" w:rsidRPr="00525F5D" w:rsidTr="00351E58">
        <w:trPr>
          <w:cantSplit/>
        </w:trPr>
        <w:tc>
          <w:tcPr>
            <w:tcW w:w="6062" w:type="dxa"/>
            <w:vMerge w:val="restart"/>
            <w:shd w:val="pct15" w:color="auto" w:fill="auto"/>
            <w:vAlign w:val="center"/>
          </w:tcPr>
          <w:p w:rsidR="00B43D70" w:rsidRPr="003223E0" w:rsidRDefault="00B43D70" w:rsidP="00351E5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B43D70" w:rsidRPr="00EB4F96" w:rsidRDefault="00B43D70" w:rsidP="00351E58">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B43D70" w:rsidRPr="00525F5D" w:rsidRDefault="00B83603" w:rsidP="00351E58">
            <w:pPr>
              <w:jc w:val="right"/>
              <w:rPr>
                <w:rFonts w:ascii="Calibri" w:hAnsi="Calibri" w:cs="Arial"/>
                <w:b/>
                <w:bCs/>
              </w:rPr>
            </w:pPr>
            <w:r>
              <w:rPr>
                <w:rFonts w:ascii="Calibri" w:hAnsi="Calibri" w:cs="Arial"/>
                <w:b/>
                <w:bCs/>
              </w:rPr>
              <w:t>52</w:t>
            </w:r>
            <w:r w:rsidR="00B43D70">
              <w:rPr>
                <w:rFonts w:ascii="Calibri" w:hAnsi="Calibri" w:cs="Arial"/>
                <w:b/>
                <w:bCs/>
              </w:rPr>
              <w:t>%</w:t>
            </w:r>
          </w:p>
        </w:tc>
      </w:tr>
      <w:tr w:rsidR="00B43D70" w:rsidRPr="00525F5D" w:rsidTr="00351E58">
        <w:trPr>
          <w:cantSplit/>
        </w:trPr>
        <w:tc>
          <w:tcPr>
            <w:tcW w:w="6062" w:type="dxa"/>
            <w:vMerge/>
            <w:vAlign w:val="bottom"/>
          </w:tcPr>
          <w:p w:rsidR="00B43D70" w:rsidRPr="00525F5D" w:rsidRDefault="00B43D70" w:rsidP="00351E58">
            <w:pPr>
              <w:rPr>
                <w:rFonts w:ascii="Calibri" w:hAnsi="Calibri" w:cs="Arial"/>
              </w:rPr>
            </w:pPr>
          </w:p>
        </w:tc>
        <w:tc>
          <w:tcPr>
            <w:tcW w:w="2903" w:type="dxa"/>
            <w:vAlign w:val="bottom"/>
          </w:tcPr>
          <w:p w:rsidR="00B43D70" w:rsidRPr="00EB4F96" w:rsidRDefault="00B43D70" w:rsidP="00310D3A">
            <w:pPr>
              <w:rPr>
                <w:rFonts w:ascii="Calibri" w:hAnsi="Calibri" w:cs="Arial"/>
                <w:b/>
                <w:bCs/>
                <w:sz w:val="16"/>
                <w:szCs w:val="16"/>
              </w:rPr>
            </w:pPr>
            <w:r w:rsidRPr="00EB4F96">
              <w:rPr>
                <w:rFonts w:ascii="Calibri" w:hAnsi="Calibri" w:cs="Arial"/>
                <w:sz w:val="16"/>
                <w:szCs w:val="16"/>
              </w:rPr>
              <w:t xml:space="preserve">Up to </w:t>
            </w:r>
            <w:r w:rsidR="00310D3A">
              <w:rPr>
                <w:rFonts w:ascii="Calibri" w:hAnsi="Calibri" w:cs="Arial"/>
                <w:sz w:val="16"/>
                <w:szCs w:val="16"/>
              </w:rPr>
              <w:t>one</w:t>
            </w:r>
            <w:r>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B43D70" w:rsidRPr="00525F5D" w:rsidRDefault="00CE2413" w:rsidP="00351E58">
            <w:pPr>
              <w:jc w:val="center"/>
              <w:rPr>
                <w:rFonts w:ascii="Calibri" w:hAnsi="Calibri" w:cs="Arial"/>
                <w:sz w:val="12"/>
                <w:szCs w:val="12"/>
              </w:rPr>
            </w:pPr>
            <w:r>
              <w:rPr>
                <w:rFonts w:ascii="Calibri" w:hAnsi="Calibri" w:cs="Arial"/>
                <w:sz w:val="12"/>
                <w:szCs w:val="12"/>
              </w:rPr>
              <w:t>5</w:t>
            </w:r>
            <w:bookmarkStart w:id="0" w:name="_GoBack"/>
            <w:bookmarkEnd w:id="0"/>
            <w:r w:rsidR="00B43D70">
              <w:rPr>
                <w:rFonts w:ascii="Calibri" w:hAnsi="Calibri" w:cs="Arial"/>
                <w:sz w:val="12"/>
                <w:szCs w:val="12"/>
              </w:rPr>
              <w:t>0%</w:t>
            </w:r>
          </w:p>
        </w:tc>
        <w:tc>
          <w:tcPr>
            <w:tcW w:w="1276" w:type="dxa"/>
            <w:vMerge/>
            <w:vAlign w:val="bottom"/>
          </w:tcPr>
          <w:p w:rsidR="00B43D70" w:rsidRPr="00525F5D" w:rsidRDefault="00B43D70" w:rsidP="00351E58">
            <w:pPr>
              <w:ind w:leftChars="71" w:left="142"/>
              <w:rPr>
                <w:rFonts w:ascii="Calibri" w:hAnsi="Calibri" w:cs="Arial"/>
              </w:rPr>
            </w:pPr>
          </w:p>
        </w:tc>
      </w:tr>
      <w:tr w:rsidR="00B43D70" w:rsidRPr="00525F5D" w:rsidTr="00351E58">
        <w:trPr>
          <w:cantSplit/>
        </w:trPr>
        <w:tc>
          <w:tcPr>
            <w:tcW w:w="6062" w:type="dxa"/>
            <w:vMerge/>
            <w:vAlign w:val="bottom"/>
          </w:tcPr>
          <w:p w:rsidR="00B43D70" w:rsidRPr="00525F5D" w:rsidRDefault="00B43D70" w:rsidP="00351E58">
            <w:pPr>
              <w:rPr>
                <w:rFonts w:ascii="Calibri" w:hAnsi="Calibri" w:cs="Arial"/>
              </w:rPr>
            </w:pPr>
          </w:p>
        </w:tc>
        <w:tc>
          <w:tcPr>
            <w:tcW w:w="2903" w:type="dxa"/>
            <w:vAlign w:val="bottom"/>
          </w:tcPr>
          <w:p w:rsidR="00B43D70" w:rsidRPr="00EB4F96" w:rsidRDefault="00B43D70" w:rsidP="00310D3A">
            <w:pPr>
              <w:rPr>
                <w:rFonts w:ascii="Calibri" w:hAnsi="Calibri" w:cs="Arial"/>
                <w:b/>
                <w:bCs/>
                <w:sz w:val="16"/>
                <w:szCs w:val="16"/>
              </w:rPr>
            </w:pPr>
            <w:r w:rsidRPr="00EB4F96">
              <w:rPr>
                <w:rFonts w:ascii="Calibri" w:hAnsi="Calibri" w:cs="Arial"/>
                <w:sz w:val="16"/>
                <w:szCs w:val="16"/>
              </w:rPr>
              <w:t xml:space="preserve">Over </w:t>
            </w:r>
            <w:r w:rsidR="00310D3A">
              <w:rPr>
                <w:rFonts w:ascii="Calibri" w:hAnsi="Calibri" w:cs="Arial"/>
                <w:sz w:val="16"/>
                <w:szCs w:val="16"/>
              </w:rPr>
              <w:t>one</w:t>
            </w:r>
            <w:r>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B43D70" w:rsidRPr="00525F5D" w:rsidRDefault="00B43D70" w:rsidP="00351E58">
            <w:pPr>
              <w:jc w:val="center"/>
              <w:rPr>
                <w:rFonts w:ascii="Calibri" w:hAnsi="Calibri" w:cs="Arial"/>
                <w:sz w:val="12"/>
                <w:szCs w:val="12"/>
              </w:rPr>
            </w:pPr>
            <w:r>
              <w:rPr>
                <w:rFonts w:ascii="Calibri" w:hAnsi="Calibri" w:cs="Arial"/>
                <w:sz w:val="12"/>
                <w:szCs w:val="12"/>
              </w:rPr>
              <w:t>0%</w:t>
            </w:r>
          </w:p>
        </w:tc>
        <w:tc>
          <w:tcPr>
            <w:tcW w:w="1276" w:type="dxa"/>
            <w:vMerge/>
            <w:vAlign w:val="bottom"/>
          </w:tcPr>
          <w:p w:rsidR="00B43D70" w:rsidRPr="00525F5D" w:rsidRDefault="00B43D70" w:rsidP="00351E58">
            <w:pPr>
              <w:ind w:firstLineChars="141" w:firstLine="282"/>
              <w:rPr>
                <w:rFonts w:ascii="Calibri" w:hAnsi="Calibri" w:cs="Arial"/>
              </w:rPr>
            </w:pPr>
          </w:p>
        </w:tc>
      </w:tr>
    </w:tbl>
    <w:p w:rsidR="00224A76" w:rsidRDefault="00224A76"/>
    <w:sectPr w:rsidR="00224A76" w:rsidSect="00B43D70">
      <w:footerReference w:type="default" r:id="rId7"/>
      <w:pgSz w:w="11906" w:h="16838"/>
      <w:pgMar w:top="737" w:right="737" w:bottom="737" w:left="73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498" w:rsidRDefault="00763498" w:rsidP="00B43D70">
      <w:r>
        <w:separator/>
      </w:r>
    </w:p>
  </w:endnote>
  <w:endnote w:type="continuationSeparator" w:id="0">
    <w:p w:rsidR="00763498" w:rsidRDefault="00763498" w:rsidP="00B43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E8A" w:rsidRDefault="0076349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498" w:rsidRDefault="00763498" w:rsidP="00B43D70">
      <w:r>
        <w:separator/>
      </w:r>
    </w:p>
  </w:footnote>
  <w:footnote w:type="continuationSeparator" w:id="0">
    <w:p w:rsidR="00763498" w:rsidRDefault="00763498" w:rsidP="00B43D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C0F5A"/>
    <w:multiLevelType w:val="hybridMultilevel"/>
    <w:tmpl w:val="26ECAE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7702590"/>
    <w:multiLevelType w:val="hybridMultilevel"/>
    <w:tmpl w:val="A23EC8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D4F2F93"/>
    <w:multiLevelType w:val="hybridMultilevel"/>
    <w:tmpl w:val="0EA653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40114CA"/>
    <w:multiLevelType w:val="hybridMultilevel"/>
    <w:tmpl w:val="93F825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4790C37"/>
    <w:multiLevelType w:val="hybridMultilevel"/>
    <w:tmpl w:val="8D6E38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1013139"/>
    <w:multiLevelType w:val="hybridMultilevel"/>
    <w:tmpl w:val="C3342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B73C80"/>
    <w:multiLevelType w:val="hybridMultilevel"/>
    <w:tmpl w:val="62DE72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3D70"/>
    <w:rsid w:val="00103FDD"/>
    <w:rsid w:val="00124D02"/>
    <w:rsid w:val="00170FB6"/>
    <w:rsid w:val="00171D0D"/>
    <w:rsid w:val="00187EF1"/>
    <w:rsid w:val="00224A76"/>
    <w:rsid w:val="00245FED"/>
    <w:rsid w:val="002646CE"/>
    <w:rsid w:val="00265B88"/>
    <w:rsid w:val="002845A1"/>
    <w:rsid w:val="002F0978"/>
    <w:rsid w:val="002F1CC3"/>
    <w:rsid w:val="00310D3A"/>
    <w:rsid w:val="00414762"/>
    <w:rsid w:val="004B3629"/>
    <w:rsid w:val="004C4169"/>
    <w:rsid w:val="00507C74"/>
    <w:rsid w:val="00514CBB"/>
    <w:rsid w:val="00543BD5"/>
    <w:rsid w:val="005510F0"/>
    <w:rsid w:val="00554843"/>
    <w:rsid w:val="0065040E"/>
    <w:rsid w:val="006740A8"/>
    <w:rsid w:val="006C5CED"/>
    <w:rsid w:val="006E3C1B"/>
    <w:rsid w:val="0074083E"/>
    <w:rsid w:val="00744A03"/>
    <w:rsid w:val="00763498"/>
    <w:rsid w:val="0076575C"/>
    <w:rsid w:val="009B0272"/>
    <w:rsid w:val="009D2D79"/>
    <w:rsid w:val="00A76E1D"/>
    <w:rsid w:val="00A87E1A"/>
    <w:rsid w:val="00B3616A"/>
    <w:rsid w:val="00B43D70"/>
    <w:rsid w:val="00B83603"/>
    <w:rsid w:val="00C33F09"/>
    <w:rsid w:val="00C516D6"/>
    <w:rsid w:val="00C60E8F"/>
    <w:rsid w:val="00C708AF"/>
    <w:rsid w:val="00CE2413"/>
    <w:rsid w:val="00DB38F3"/>
    <w:rsid w:val="00DF4D7E"/>
    <w:rsid w:val="00EB62F8"/>
    <w:rsid w:val="00F05151"/>
    <w:rsid w:val="00F45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41FB08-F395-4CDE-BABF-FD6E42001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D70"/>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qFormat/>
    <w:rsid w:val="00B43D70"/>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43D70"/>
    <w:rPr>
      <w:rFonts w:ascii="Times New Roman" w:eastAsia="Times New Roman" w:hAnsi="Times New Roman" w:cs="Times New Roman"/>
      <w:b/>
      <w:sz w:val="24"/>
      <w:szCs w:val="20"/>
      <w:lang w:eastAsia="en-GB"/>
    </w:rPr>
  </w:style>
  <w:style w:type="paragraph" w:styleId="Footer">
    <w:name w:val="footer"/>
    <w:basedOn w:val="Normal"/>
    <w:link w:val="FooterChar"/>
    <w:uiPriority w:val="99"/>
    <w:rsid w:val="00B43D70"/>
    <w:pPr>
      <w:tabs>
        <w:tab w:val="center" w:pos="4153"/>
        <w:tab w:val="right" w:pos="8306"/>
      </w:tabs>
    </w:pPr>
  </w:style>
  <w:style w:type="character" w:customStyle="1" w:styleId="FooterChar">
    <w:name w:val="Footer Char"/>
    <w:basedOn w:val="DefaultParagraphFont"/>
    <w:link w:val="Footer"/>
    <w:uiPriority w:val="99"/>
    <w:rsid w:val="00B43D70"/>
    <w:rPr>
      <w:rFonts w:ascii="Times New Roman" w:eastAsia="Times New Roman" w:hAnsi="Times New Roman" w:cs="Times New Roman"/>
      <w:sz w:val="20"/>
      <w:szCs w:val="20"/>
      <w:lang w:eastAsia="en-GB"/>
    </w:rPr>
  </w:style>
  <w:style w:type="paragraph" w:customStyle="1" w:styleId="BodyText1">
    <w:name w:val="Body Text1"/>
    <w:basedOn w:val="Normal"/>
    <w:rsid w:val="00B43D70"/>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B43D70"/>
    <w:pPr>
      <w:tabs>
        <w:tab w:val="center" w:pos="4513"/>
        <w:tab w:val="right" w:pos="9026"/>
      </w:tabs>
    </w:pPr>
  </w:style>
  <w:style w:type="character" w:customStyle="1" w:styleId="HeaderChar">
    <w:name w:val="Header Char"/>
    <w:basedOn w:val="DefaultParagraphFont"/>
    <w:link w:val="Header"/>
    <w:uiPriority w:val="99"/>
    <w:rsid w:val="00B43D70"/>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646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822</Words>
  <Characters>4690</Characters>
  <Application>Microsoft Office Word</Application>
  <DocSecurity>0</DocSecurity>
  <Lines>39</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5501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Ferriz-Papi</dc:creator>
  <cp:lastModifiedBy>Juan Ferriz-Papi</cp:lastModifiedBy>
  <cp:revision>3</cp:revision>
  <dcterms:created xsi:type="dcterms:W3CDTF">2018-04-29T19:21:00Z</dcterms:created>
  <dcterms:modified xsi:type="dcterms:W3CDTF">2018-05-01T12:47:00Z</dcterms:modified>
</cp:coreProperties>
</file>