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3EB5D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D433E">
              <w:rPr>
                <w:b/>
                <w:color w:val="auto"/>
                <w:sz w:val="32"/>
              </w:rPr>
              <w:t>Millie Jeffs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273F95D2"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D433E">
              <w:rPr>
                <w:b/>
                <w:color w:val="auto"/>
                <w:sz w:val="32"/>
              </w:rPr>
              <w:t xml:space="preserve"> 2319875</w:t>
            </w:r>
          </w:p>
          <w:p w14:paraId="4A4B1989" w14:textId="28D368F4"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277BFC8B" w:rsidR="00F927A1" w:rsidRDefault="00346D1C" w:rsidP="00F927A1">
      <w:pPr>
        <w:overflowPunct/>
        <w:autoSpaceDE/>
        <w:autoSpaceDN/>
        <w:adjustRightInd/>
        <w:ind w:right="-957"/>
        <w:textAlignment w:val="auto"/>
        <w:rPr>
          <w:b/>
          <w:color w:val="auto"/>
          <w:sz w:val="40"/>
          <w:szCs w:val="56"/>
        </w:rPr>
      </w:pPr>
      <w:r>
        <w:rPr>
          <w:b/>
          <w:color w:val="auto"/>
          <w:sz w:val="40"/>
          <w:szCs w:val="56"/>
        </w:rPr>
        <w:br/>
      </w:r>
      <w:r>
        <w:rPr>
          <w:b/>
          <w:color w:val="auto"/>
          <w:sz w:val="40"/>
          <w:szCs w:val="56"/>
        </w:rPr>
        <w:br/>
      </w:r>
      <w:r w:rsidR="00270EEB">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B2CB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Pr="00A02C14" w:rsidRDefault="5FC95697" w:rsidP="061C8C24">
      <w:pPr>
        <w:jc w:val="both"/>
        <w:rPr>
          <w:color w:val="000000" w:themeColor="text1"/>
          <w:sz w:val="24"/>
          <w:szCs w:val="24"/>
        </w:rPr>
      </w:pPr>
      <w:r w:rsidRPr="00A02C14">
        <w:rPr>
          <w:rFonts w:ascii="Calibri" w:eastAsia="Calibri" w:hAnsi="Calibri" w:cs="Calibri"/>
          <w:color w:val="000000" w:themeColor="text1"/>
          <w:sz w:val="24"/>
          <w:szCs w:val="24"/>
        </w:rPr>
        <w:t xml:space="preserve">The content of this workbook should be your own work. Do not allow anyone else to see your work or use your work for their own submissions.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53C70BA0" w14:textId="77777777" w:rsidR="005C7E36"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w:t>
      </w:r>
    </w:p>
    <w:p w14:paraId="224F2FC7" w14:textId="40F00A47" w:rsidR="007C1D94" w:rsidRPr="005C7E36" w:rsidRDefault="62FE5CAF" w:rsidP="62FE5CAF">
      <w:pPr>
        <w:jc w:val="both"/>
        <w:rPr>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4714D31D" w14:textId="77777777" w:rsidR="00D31248" w:rsidRDefault="00D31248" w:rsidP="00D31248">
            <w:pPr>
              <w:rPr>
                <w:rFonts w:ascii="Segoe UI" w:hAnsi="Segoe UI" w:cs="Segoe UI"/>
                <w:color w:val="0D0D0D"/>
                <w:shd w:val="clear" w:color="auto" w:fill="FFFFFF"/>
              </w:rPr>
            </w:pPr>
            <w:bookmarkStart w:id="0" w:name="_Hlk160483220"/>
            <w:r w:rsidRPr="004C1EDA">
              <w:rPr>
                <w:rFonts w:ascii="Segoe UI" w:hAnsi="Segoe UI" w:cs="Segoe UI"/>
                <w:b/>
                <w:bCs/>
                <w:color w:val="0D0D0D"/>
                <w:shd w:val="clear" w:color="auto" w:fill="FFFFFF"/>
              </w:rPr>
              <w:t>Focusing on your initial 6 months of learning since being attested as a police constable, outline the coping strategies you have applied to develop resilience and minimise stress.</w:t>
            </w:r>
          </w:p>
          <w:bookmarkEnd w:id="0"/>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55EE729E" w14:textId="77777777" w:rsidR="00097CB1" w:rsidRDefault="00025650" w:rsidP="00D31248">
      <w:pPr>
        <w:jc w:val="both"/>
        <w:rPr>
          <w:b/>
          <w:sz w:val="24"/>
          <w:szCs w:val="24"/>
        </w:rPr>
      </w:pPr>
      <w:r w:rsidRPr="00025650">
        <w:rPr>
          <w:b/>
          <w:sz w:val="24"/>
          <w:szCs w:val="24"/>
        </w:rPr>
        <w:t>ANSWER:</w:t>
      </w:r>
    </w:p>
    <w:p w14:paraId="552BBEC6" w14:textId="0217D9DE" w:rsidR="00D31248" w:rsidRDefault="00D841DB" w:rsidP="00816077">
      <w:pPr>
        <w:jc w:val="both"/>
        <w:rPr>
          <w:rFonts w:ascii="Segoe UI" w:hAnsi="Segoe UI" w:cs="Segoe UI"/>
          <w:color w:val="0D0D0D"/>
          <w:shd w:val="clear" w:color="auto" w:fill="FFFFFF"/>
        </w:rPr>
      </w:pPr>
      <w:r w:rsidRPr="006E4DE2">
        <w:rPr>
          <w:bCs/>
        </w:rPr>
        <w:t xml:space="preserve">In my 6 months of learning since being attested as a police constable, </w:t>
      </w:r>
      <w:r w:rsidR="00FF0CD9" w:rsidRPr="006E4DE2">
        <w:rPr>
          <w:bCs/>
        </w:rPr>
        <w:t xml:space="preserve">I have experienced </w:t>
      </w:r>
      <w:r w:rsidR="00EC6BBE" w:rsidRPr="006E4DE2">
        <w:rPr>
          <w:bCs/>
        </w:rPr>
        <w:t xml:space="preserve">a new type of environment, I went from part time work in a hotel, to facing new obstacles </w:t>
      </w:r>
      <w:r w:rsidR="00D30818" w:rsidRPr="006E4DE2">
        <w:rPr>
          <w:bCs/>
        </w:rPr>
        <w:t xml:space="preserve">and challenges in my new role. </w:t>
      </w:r>
      <w:r w:rsidR="00B61468" w:rsidRPr="006E4DE2">
        <w:rPr>
          <w:bCs/>
        </w:rPr>
        <w:t xml:space="preserve">This has been a test of my personal resilience and how I have coped with this, at </w:t>
      </w:r>
      <w:r w:rsidR="006E4DE2" w:rsidRPr="006E4DE2">
        <w:rPr>
          <w:bCs/>
        </w:rPr>
        <w:t>first,</w:t>
      </w:r>
      <w:r w:rsidR="00B61468" w:rsidRPr="006E4DE2">
        <w:rPr>
          <w:bCs/>
        </w:rPr>
        <w:t xml:space="preserve"> I felt immense stress and pressure</w:t>
      </w:r>
      <w:r w:rsidR="0055040D" w:rsidRPr="006E4DE2">
        <w:rPr>
          <w:bCs/>
        </w:rPr>
        <w:t xml:space="preserve">, I did not know how to deal with this </w:t>
      </w:r>
      <w:r w:rsidR="00115120" w:rsidRPr="006E4DE2">
        <w:rPr>
          <w:bCs/>
        </w:rPr>
        <w:t xml:space="preserve">due to the fact I haven’t been in educations for </w:t>
      </w:r>
      <w:r w:rsidR="006E4DE2" w:rsidRPr="006E4DE2">
        <w:rPr>
          <w:bCs/>
        </w:rPr>
        <w:t>several</w:t>
      </w:r>
      <w:r w:rsidR="00115120" w:rsidRPr="006E4DE2">
        <w:rPr>
          <w:bCs/>
        </w:rPr>
        <w:t xml:space="preserve"> months prior to joining this job. </w:t>
      </w:r>
      <w:r w:rsidR="004B27E8" w:rsidRPr="006E4DE2">
        <w:rPr>
          <w:bCs/>
        </w:rPr>
        <w:t xml:space="preserve">My initial 6 months involved a lot of practical assessments, </w:t>
      </w:r>
      <w:r w:rsidR="0070284D" w:rsidRPr="006E4DE2">
        <w:rPr>
          <w:bCs/>
        </w:rPr>
        <w:t xml:space="preserve">socialising with new people and </w:t>
      </w:r>
      <w:r w:rsidR="007008F6" w:rsidRPr="006E4DE2">
        <w:rPr>
          <w:bCs/>
        </w:rPr>
        <w:t xml:space="preserve">working </w:t>
      </w:r>
      <w:r w:rsidR="006E4DE2" w:rsidRPr="006E4DE2">
        <w:rPr>
          <w:bCs/>
        </w:rPr>
        <w:t>alongside</w:t>
      </w:r>
      <w:r w:rsidR="007008F6" w:rsidRPr="006E4DE2">
        <w:rPr>
          <w:bCs/>
        </w:rPr>
        <w:t xml:space="preserve"> theoretical educational studies. As a result of the stress and pressure I was feeling whi</w:t>
      </w:r>
      <w:r w:rsidR="009079D0" w:rsidRPr="006E4DE2">
        <w:rPr>
          <w:bCs/>
        </w:rPr>
        <w:t xml:space="preserve">lst adjusting to my new </w:t>
      </w:r>
      <w:r w:rsidR="006E4DE2" w:rsidRPr="006E4DE2">
        <w:rPr>
          <w:bCs/>
        </w:rPr>
        <w:t>workplace</w:t>
      </w:r>
      <w:r w:rsidR="009079D0" w:rsidRPr="006E4DE2">
        <w:rPr>
          <w:bCs/>
        </w:rPr>
        <w:t xml:space="preserve">, I went on to research </w:t>
      </w:r>
      <w:r w:rsidR="00C53B6F" w:rsidRPr="006E4DE2">
        <w:rPr>
          <w:bCs/>
        </w:rPr>
        <w:t xml:space="preserve">ways to minimise stress and develop my personal resilience, throughout this task I will </w:t>
      </w:r>
      <w:r w:rsidR="00245422" w:rsidRPr="006E4DE2">
        <w:rPr>
          <w:bCs/>
        </w:rPr>
        <w:t xml:space="preserve">discuss the strategies I have </w:t>
      </w:r>
      <w:r w:rsidR="00E03DC9" w:rsidRPr="006E4DE2">
        <w:rPr>
          <w:bCs/>
        </w:rPr>
        <w:t xml:space="preserve">made use of </w:t>
      </w:r>
      <w:r w:rsidR="00DB2B6F" w:rsidRPr="006E4DE2">
        <w:rPr>
          <w:bCs/>
        </w:rPr>
        <w:t>to oversee my feeling</w:t>
      </w:r>
      <w:r w:rsidR="0057499D" w:rsidRPr="006E4DE2">
        <w:rPr>
          <w:bCs/>
        </w:rPr>
        <w:t xml:space="preserve">s. As a result of my research, I was able to determine that exercise, </w:t>
      </w:r>
      <w:r w:rsidR="006E4DE2" w:rsidRPr="006E4DE2">
        <w:rPr>
          <w:bCs/>
        </w:rPr>
        <w:t>meditation,</w:t>
      </w:r>
      <w:r w:rsidR="0057499D" w:rsidRPr="006E4DE2">
        <w:rPr>
          <w:bCs/>
        </w:rPr>
        <w:t xml:space="preserve"> and support from colleagues</w:t>
      </w:r>
      <w:r w:rsidR="00AA7405" w:rsidRPr="006E4DE2">
        <w:rPr>
          <w:bCs/>
        </w:rPr>
        <w:t xml:space="preserve"> are proven to be useful tools to relieve the negative feelings I had. </w:t>
      </w:r>
      <w:r w:rsidR="00B256F1" w:rsidRPr="006E4DE2">
        <w:rPr>
          <w:rFonts w:ascii="Segoe UI" w:hAnsi="Segoe UI" w:cs="Segoe UI"/>
          <w:color w:val="0D0D0D"/>
          <w:shd w:val="clear" w:color="auto" w:fill="FFFFFF"/>
        </w:rPr>
        <w:t xml:space="preserve">Stress can be defined as “a state of worry or mental tension caused by a difficult situation” </w:t>
      </w:r>
      <w:sdt>
        <w:sdtPr>
          <w:rPr>
            <w:rFonts w:ascii="Segoe UI" w:hAnsi="Segoe UI" w:cs="Segoe UI"/>
            <w:color w:val="0D0D0D"/>
            <w:shd w:val="clear" w:color="auto" w:fill="FFFFFF"/>
          </w:rPr>
          <w:id w:val="518670063"/>
          <w:citation/>
        </w:sdtPr>
        <w:sdtContent>
          <w:r w:rsidR="00B256F1" w:rsidRPr="006E4DE2">
            <w:rPr>
              <w:rFonts w:ascii="Segoe UI" w:hAnsi="Segoe UI" w:cs="Segoe UI"/>
              <w:color w:val="0D0D0D"/>
              <w:shd w:val="clear" w:color="auto" w:fill="FFFFFF"/>
            </w:rPr>
            <w:fldChar w:fldCharType="begin"/>
          </w:r>
          <w:r w:rsidR="00B256F1" w:rsidRPr="006E4DE2">
            <w:rPr>
              <w:rFonts w:ascii="Segoe UI" w:hAnsi="Segoe UI" w:cs="Segoe UI"/>
              <w:color w:val="0D0D0D"/>
              <w:shd w:val="clear" w:color="auto" w:fill="FFFFFF"/>
            </w:rPr>
            <w:instrText xml:space="preserve">CITATION WHO24 \l 2057 </w:instrText>
          </w:r>
          <w:r w:rsidR="00B256F1" w:rsidRPr="006E4DE2">
            <w:rPr>
              <w:rFonts w:ascii="Segoe UI" w:hAnsi="Segoe UI" w:cs="Segoe UI"/>
              <w:color w:val="0D0D0D"/>
              <w:shd w:val="clear" w:color="auto" w:fill="FFFFFF"/>
            </w:rPr>
            <w:fldChar w:fldCharType="separate"/>
          </w:r>
          <w:r w:rsidR="00B256F1" w:rsidRPr="006E4DE2">
            <w:rPr>
              <w:rFonts w:ascii="Segoe UI" w:hAnsi="Segoe UI" w:cs="Segoe UI"/>
              <w:noProof/>
              <w:color w:val="0D0D0D"/>
              <w:shd w:val="clear" w:color="auto" w:fill="FFFFFF"/>
            </w:rPr>
            <w:t>(WHO, 2024)</w:t>
          </w:r>
          <w:r w:rsidR="00B256F1" w:rsidRPr="006E4DE2">
            <w:rPr>
              <w:rFonts w:ascii="Segoe UI" w:hAnsi="Segoe UI" w:cs="Segoe UI"/>
              <w:color w:val="0D0D0D"/>
              <w:shd w:val="clear" w:color="auto" w:fill="FFFFFF"/>
            </w:rPr>
            <w:fldChar w:fldCharType="end"/>
          </w:r>
        </w:sdtContent>
      </w:sdt>
      <w:r w:rsidR="00B256F1" w:rsidRPr="006E4DE2">
        <w:rPr>
          <w:rFonts w:ascii="Segoe UI" w:hAnsi="Segoe UI" w:cs="Segoe UI"/>
          <w:color w:val="0D0D0D"/>
          <w:shd w:val="clear" w:color="auto" w:fill="FFFFFF"/>
        </w:rPr>
        <w:t>.</w:t>
      </w:r>
      <w:r w:rsidR="00935648" w:rsidRPr="006E4DE2">
        <w:rPr>
          <w:rFonts w:ascii="Segoe UI" w:hAnsi="Segoe UI" w:cs="Segoe UI"/>
          <w:color w:val="0D0D0D"/>
          <w:shd w:val="clear" w:color="auto" w:fill="FFFFFF"/>
        </w:rPr>
        <w:t xml:space="preserve"> </w:t>
      </w:r>
      <w:r w:rsidR="00935648" w:rsidRPr="006E4DE2">
        <w:rPr>
          <w:rFonts w:ascii="Segoe UI" w:hAnsi="Segoe UI" w:cs="Segoe UI"/>
          <w:color w:val="0D0D0D"/>
          <w:shd w:val="clear" w:color="auto" w:fill="FFFFFF"/>
        </w:rPr>
        <w:t>Symptoms of stress can present itself both emotionally and physically. Emotional signs of stress can include “irritability, tearfulness, anxiousness, struggling to make decisions and racing thoughts”</w:t>
      </w:r>
      <w:sdt>
        <w:sdtPr>
          <w:rPr>
            <w:rFonts w:ascii="Segoe UI" w:hAnsi="Segoe UI" w:cs="Segoe UI"/>
            <w:color w:val="0D0D0D"/>
            <w:shd w:val="clear" w:color="auto" w:fill="FFFFFF"/>
          </w:rPr>
          <w:id w:val="-512996336"/>
          <w:citation/>
        </w:sdtPr>
        <w:sdtContent>
          <w:r w:rsidR="00935648" w:rsidRPr="006E4DE2">
            <w:rPr>
              <w:rFonts w:ascii="Segoe UI" w:hAnsi="Segoe UI" w:cs="Segoe UI"/>
              <w:color w:val="0D0D0D"/>
              <w:shd w:val="clear" w:color="auto" w:fill="FFFFFF"/>
            </w:rPr>
            <w:fldChar w:fldCharType="begin"/>
          </w:r>
          <w:r w:rsidR="00935648" w:rsidRPr="006E4DE2">
            <w:rPr>
              <w:rFonts w:ascii="Segoe UI" w:hAnsi="Segoe UI" w:cs="Segoe UI"/>
              <w:color w:val="0D0D0D"/>
              <w:shd w:val="clear" w:color="auto" w:fill="FFFFFF"/>
            </w:rPr>
            <w:instrText xml:space="preserve"> CITATION NHS24 \l 2057 </w:instrText>
          </w:r>
          <w:r w:rsidR="00935648" w:rsidRPr="006E4DE2">
            <w:rPr>
              <w:rFonts w:ascii="Segoe UI" w:hAnsi="Segoe UI" w:cs="Segoe UI"/>
              <w:color w:val="0D0D0D"/>
              <w:shd w:val="clear" w:color="auto" w:fill="FFFFFF"/>
            </w:rPr>
            <w:fldChar w:fldCharType="separate"/>
          </w:r>
          <w:r w:rsidR="00935648" w:rsidRPr="006E4DE2">
            <w:rPr>
              <w:rFonts w:ascii="Segoe UI" w:hAnsi="Segoe UI" w:cs="Segoe UI"/>
              <w:noProof/>
              <w:color w:val="0D0D0D"/>
              <w:shd w:val="clear" w:color="auto" w:fill="FFFFFF"/>
            </w:rPr>
            <w:t xml:space="preserve"> (NHS, 2024)</w:t>
          </w:r>
          <w:r w:rsidR="00935648" w:rsidRPr="006E4DE2">
            <w:rPr>
              <w:rFonts w:ascii="Segoe UI" w:hAnsi="Segoe UI" w:cs="Segoe UI"/>
              <w:color w:val="0D0D0D"/>
              <w:shd w:val="clear" w:color="auto" w:fill="FFFFFF"/>
            </w:rPr>
            <w:fldChar w:fldCharType="end"/>
          </w:r>
        </w:sdtContent>
      </w:sdt>
      <w:r w:rsidR="00935648" w:rsidRPr="006E4DE2">
        <w:rPr>
          <w:rFonts w:ascii="Segoe UI" w:hAnsi="Segoe UI" w:cs="Segoe UI"/>
          <w:color w:val="0D0D0D"/>
          <w:shd w:val="clear" w:color="auto" w:fill="FFFFFF"/>
        </w:rPr>
        <w:t>. Physical signs of stress can include “stomach problems, headaches, skin reactions and feeling dizzy, sick or faint”</w:t>
      </w:r>
      <w:sdt>
        <w:sdtPr>
          <w:rPr>
            <w:rFonts w:ascii="Segoe UI" w:hAnsi="Segoe UI" w:cs="Segoe UI"/>
            <w:color w:val="0D0D0D"/>
            <w:shd w:val="clear" w:color="auto" w:fill="FFFFFF"/>
          </w:rPr>
          <w:id w:val="1442194955"/>
          <w:citation/>
        </w:sdtPr>
        <w:sdtContent>
          <w:r w:rsidR="00935648" w:rsidRPr="006E4DE2">
            <w:rPr>
              <w:rFonts w:ascii="Segoe UI" w:hAnsi="Segoe UI" w:cs="Segoe UI"/>
              <w:color w:val="0D0D0D"/>
              <w:shd w:val="clear" w:color="auto" w:fill="FFFFFF"/>
            </w:rPr>
            <w:fldChar w:fldCharType="begin"/>
          </w:r>
          <w:r w:rsidR="00935648" w:rsidRPr="006E4DE2">
            <w:rPr>
              <w:rFonts w:ascii="Segoe UI" w:hAnsi="Segoe UI" w:cs="Segoe UI"/>
              <w:color w:val="0D0D0D"/>
              <w:shd w:val="clear" w:color="auto" w:fill="FFFFFF"/>
            </w:rPr>
            <w:instrText xml:space="preserve"> CITATION NHS24 \l 2057 </w:instrText>
          </w:r>
          <w:r w:rsidR="00935648" w:rsidRPr="006E4DE2">
            <w:rPr>
              <w:rFonts w:ascii="Segoe UI" w:hAnsi="Segoe UI" w:cs="Segoe UI"/>
              <w:color w:val="0D0D0D"/>
              <w:shd w:val="clear" w:color="auto" w:fill="FFFFFF"/>
            </w:rPr>
            <w:fldChar w:fldCharType="separate"/>
          </w:r>
          <w:r w:rsidR="00935648" w:rsidRPr="006E4DE2">
            <w:rPr>
              <w:rFonts w:ascii="Segoe UI" w:hAnsi="Segoe UI" w:cs="Segoe UI"/>
              <w:noProof/>
              <w:color w:val="0D0D0D"/>
              <w:shd w:val="clear" w:color="auto" w:fill="FFFFFF"/>
            </w:rPr>
            <w:t xml:space="preserve"> (NHS, 2024)</w:t>
          </w:r>
          <w:r w:rsidR="00935648" w:rsidRPr="006E4DE2">
            <w:rPr>
              <w:rFonts w:ascii="Segoe UI" w:hAnsi="Segoe UI" w:cs="Segoe UI"/>
              <w:color w:val="0D0D0D"/>
              <w:shd w:val="clear" w:color="auto" w:fill="FFFFFF"/>
            </w:rPr>
            <w:fldChar w:fldCharType="end"/>
          </w:r>
        </w:sdtContent>
      </w:sdt>
      <w:r w:rsidR="00935648" w:rsidRPr="006E4DE2">
        <w:rPr>
          <w:rFonts w:ascii="Segoe UI" w:hAnsi="Segoe UI" w:cs="Segoe UI"/>
          <w:color w:val="0D0D0D"/>
          <w:shd w:val="clear" w:color="auto" w:fill="FFFFFF"/>
        </w:rPr>
        <w:t xml:space="preserve">. Resilience can be defined as “the dynamic ability to adapt successfully in the face of adversity, trauma, or significant threat” </w:t>
      </w:r>
      <w:sdt>
        <w:sdtPr>
          <w:rPr>
            <w:rFonts w:ascii="Segoe UI" w:hAnsi="Segoe UI" w:cs="Segoe UI"/>
            <w:color w:val="0D0D0D"/>
            <w:shd w:val="clear" w:color="auto" w:fill="FFFFFF"/>
          </w:rPr>
          <w:id w:val="-708026617"/>
          <w:citation/>
        </w:sdtPr>
        <w:sdtContent>
          <w:r w:rsidR="00935648" w:rsidRPr="006E4DE2">
            <w:rPr>
              <w:rFonts w:ascii="Segoe UI" w:hAnsi="Segoe UI" w:cs="Segoe UI"/>
              <w:color w:val="0D0D0D"/>
              <w:shd w:val="clear" w:color="auto" w:fill="FFFFFF"/>
            </w:rPr>
            <w:fldChar w:fldCharType="begin"/>
          </w:r>
          <w:r w:rsidR="00935648" w:rsidRPr="006E4DE2">
            <w:rPr>
              <w:rFonts w:ascii="Segoe UI" w:hAnsi="Segoe UI" w:cs="Segoe UI"/>
              <w:color w:val="0D0D0D"/>
              <w:shd w:val="clear" w:color="auto" w:fill="FFFFFF"/>
            </w:rPr>
            <w:instrText xml:space="preserve"> CITATION Adr17 \l 2057 </w:instrText>
          </w:r>
          <w:r w:rsidR="00935648" w:rsidRPr="006E4DE2">
            <w:rPr>
              <w:rFonts w:ascii="Segoe UI" w:hAnsi="Segoe UI" w:cs="Segoe UI"/>
              <w:color w:val="0D0D0D"/>
              <w:shd w:val="clear" w:color="auto" w:fill="FFFFFF"/>
            </w:rPr>
            <w:fldChar w:fldCharType="separate"/>
          </w:r>
          <w:r w:rsidR="00935648" w:rsidRPr="006E4DE2">
            <w:rPr>
              <w:rFonts w:ascii="Segoe UI" w:hAnsi="Segoe UI" w:cs="Segoe UI"/>
              <w:noProof/>
              <w:color w:val="0D0D0D"/>
              <w:shd w:val="clear" w:color="auto" w:fill="FFFFFF"/>
            </w:rPr>
            <w:t>(Feder, 2017)</w:t>
          </w:r>
          <w:r w:rsidR="00935648" w:rsidRPr="006E4DE2">
            <w:rPr>
              <w:rFonts w:ascii="Segoe UI" w:hAnsi="Segoe UI" w:cs="Segoe UI"/>
              <w:color w:val="0D0D0D"/>
              <w:shd w:val="clear" w:color="auto" w:fill="FFFFFF"/>
            </w:rPr>
            <w:fldChar w:fldCharType="end"/>
          </w:r>
        </w:sdtContent>
      </w:sdt>
      <w:r w:rsidR="00935648" w:rsidRPr="006E4DE2">
        <w:rPr>
          <w:rFonts w:ascii="Segoe UI" w:hAnsi="Segoe UI" w:cs="Segoe UI"/>
          <w:color w:val="0D0D0D"/>
          <w:shd w:val="clear" w:color="auto" w:fill="FFFFFF"/>
        </w:rPr>
        <w:t>.</w:t>
      </w:r>
      <w:bookmarkStart w:id="1" w:name="_Hlk165934304"/>
    </w:p>
    <w:p w14:paraId="39852135" w14:textId="77777777" w:rsidR="00264440" w:rsidRDefault="00264440" w:rsidP="00D31248">
      <w:pPr>
        <w:jc w:val="both"/>
        <w:rPr>
          <w:rFonts w:ascii="Segoe UI" w:hAnsi="Segoe UI" w:cs="Segoe UI"/>
          <w:color w:val="0D0D0D"/>
          <w:shd w:val="clear" w:color="auto" w:fill="FFFFFF"/>
        </w:rPr>
      </w:pPr>
    </w:p>
    <w:p w14:paraId="172BAED8" w14:textId="058285D9" w:rsidR="00264440" w:rsidRDefault="00264440" w:rsidP="00D31248">
      <w:pPr>
        <w:jc w:val="both"/>
        <w:rPr>
          <w:rFonts w:ascii="Segoe UI" w:hAnsi="Segoe UI" w:cs="Segoe UI"/>
          <w:color w:val="0D0D0D"/>
          <w:shd w:val="clear" w:color="auto" w:fill="FFFFFF"/>
        </w:rPr>
      </w:pPr>
      <w:r>
        <w:rPr>
          <w:rFonts w:ascii="Segoe UI" w:hAnsi="Segoe UI" w:cs="Segoe UI"/>
          <w:color w:val="0D0D0D"/>
          <w:shd w:val="clear" w:color="auto" w:fill="FFFFFF"/>
        </w:rPr>
        <w:t xml:space="preserve">Throughout this essay, I will use </w:t>
      </w:r>
      <w:r w:rsidR="004B22A9">
        <w:rPr>
          <w:rFonts w:ascii="Segoe UI" w:hAnsi="Segoe UI" w:cs="Segoe UI"/>
          <w:color w:val="0D0D0D"/>
          <w:shd w:val="clear" w:color="auto" w:fill="FFFFFF"/>
        </w:rPr>
        <w:t>the Gi</w:t>
      </w:r>
      <w:r w:rsidR="0098260F">
        <w:rPr>
          <w:rFonts w:ascii="Segoe UI" w:hAnsi="Segoe UI" w:cs="Segoe UI"/>
          <w:color w:val="0D0D0D"/>
          <w:shd w:val="clear" w:color="auto" w:fill="FFFFFF"/>
        </w:rPr>
        <w:t>bbs’ Reflective Cycle to</w:t>
      </w:r>
      <w:r w:rsidR="000922C1">
        <w:rPr>
          <w:rFonts w:ascii="Segoe UI" w:hAnsi="Segoe UI" w:cs="Segoe UI"/>
          <w:color w:val="0D0D0D"/>
          <w:shd w:val="clear" w:color="auto" w:fill="FFFFFF"/>
        </w:rPr>
        <w:t xml:space="preserve"> help me understand what I have done well throughout my work and studies and how I could improve in the future. The </w:t>
      </w:r>
      <w:r w:rsidR="007A3964">
        <w:rPr>
          <w:rFonts w:ascii="Segoe UI" w:hAnsi="Segoe UI" w:cs="Segoe UI"/>
          <w:color w:val="0D0D0D"/>
          <w:shd w:val="clear" w:color="auto" w:fill="FFFFFF"/>
        </w:rPr>
        <w:t>Gibbs reflective cycle is made up of 5 elements “Description, Feelings, Evaluation, Conclusions and Actions”</w:t>
      </w:r>
      <w:r w:rsidR="0024713B">
        <w:rPr>
          <w:rFonts w:ascii="Segoe UI" w:hAnsi="Segoe UI" w:cs="Segoe UI"/>
          <w:color w:val="0D0D0D"/>
          <w:shd w:val="clear" w:color="auto" w:fill="FFFFFF"/>
        </w:rPr>
        <w:t xml:space="preserve"> </w:t>
      </w:r>
      <w:sdt>
        <w:sdtPr>
          <w:rPr>
            <w:rFonts w:ascii="Segoe UI" w:hAnsi="Segoe UI" w:cs="Segoe UI"/>
            <w:color w:val="0D0D0D"/>
            <w:shd w:val="clear" w:color="auto" w:fill="FFFFFF"/>
          </w:rPr>
          <w:id w:val="979883620"/>
          <w:citation/>
        </w:sdtPr>
        <w:sdtEndPr/>
        <w:sdtContent>
          <w:r w:rsidR="0024713B">
            <w:rPr>
              <w:rFonts w:ascii="Segoe UI" w:hAnsi="Segoe UI" w:cs="Segoe UI"/>
              <w:color w:val="0D0D0D"/>
              <w:shd w:val="clear" w:color="auto" w:fill="FFFFFF"/>
            </w:rPr>
            <w:fldChar w:fldCharType="begin"/>
          </w:r>
          <w:r w:rsidR="0024713B">
            <w:rPr>
              <w:rFonts w:ascii="Segoe UI" w:hAnsi="Segoe UI" w:cs="Segoe UI"/>
              <w:color w:val="0D0D0D"/>
              <w:shd w:val="clear" w:color="auto" w:fill="FFFFFF"/>
            </w:rPr>
            <w:instrText xml:space="preserve"> CITATION Min24 \l 2057 </w:instrText>
          </w:r>
          <w:r w:rsidR="0024713B">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(MindTools, 2024)</w:t>
          </w:r>
          <w:r w:rsidR="0024713B">
            <w:rPr>
              <w:rFonts w:ascii="Segoe UI" w:hAnsi="Segoe UI" w:cs="Segoe UI"/>
              <w:color w:val="0D0D0D"/>
              <w:shd w:val="clear" w:color="auto" w:fill="FFFFFF"/>
            </w:rPr>
            <w:fldChar w:fldCharType="end"/>
          </w:r>
        </w:sdtContent>
      </w:sdt>
      <w:r w:rsidR="00C768B4">
        <w:rPr>
          <w:rFonts w:ascii="Segoe UI" w:hAnsi="Segoe UI" w:cs="Segoe UI"/>
          <w:color w:val="0D0D0D"/>
          <w:shd w:val="clear" w:color="auto" w:fill="FFFFFF"/>
        </w:rPr>
        <w:t>.</w:t>
      </w:r>
    </w:p>
    <w:p w14:paraId="3B75720A" w14:textId="77777777" w:rsidR="00D31248" w:rsidRDefault="00D31248" w:rsidP="00D31248">
      <w:pPr>
        <w:jc w:val="both"/>
        <w:rPr>
          <w:rFonts w:ascii="Segoe UI" w:hAnsi="Segoe UI" w:cs="Segoe UI"/>
          <w:color w:val="0D0D0D"/>
          <w:shd w:val="clear" w:color="auto" w:fill="FFFFFF"/>
        </w:rPr>
      </w:pPr>
    </w:p>
    <w:p w14:paraId="0A428541" w14:textId="1B117C31" w:rsidR="00D31248" w:rsidRDefault="00D31248" w:rsidP="00D31248">
      <w:pPr>
        <w:jc w:val="both"/>
        <w:rPr>
          <w:rFonts w:ascii="Segoe UI" w:hAnsi="Segoe UI" w:cs="Segoe UI"/>
          <w:color w:val="0D0D0D"/>
          <w:shd w:val="clear" w:color="auto" w:fill="FFFFFF"/>
        </w:rPr>
      </w:pPr>
      <w:r>
        <w:rPr>
          <w:rFonts w:ascii="Segoe UI" w:hAnsi="Segoe UI" w:cs="Segoe UI"/>
          <w:color w:val="0D0D0D"/>
          <w:shd w:val="clear" w:color="auto" w:fill="FFFFFF"/>
        </w:rPr>
        <w:t xml:space="preserve">Throughout my phase 1 training to become a Police Constable, I encountered several stressful situations with complex competing demands, including, sitting exams, officer safety training, practical assessments and dealing with unfamiliar environments and people. During this time, I researched several methods to alleviate my stress to devote my time to successfully passing my phase 1 training. Whilst conducting research on stress reduction methods, I found exercise was proven to be one of the most successful ways for relieving stress. Exercise “reduces levels of the body’s stress hormones, such as adrenaline and cortisol. It also stimulates the production of endorphins; chemicals in the brain that are the body’s natural pain killers and mood elevators” </w:t>
      </w:r>
      <w:sdt>
        <w:sdtPr>
          <w:rPr>
            <w:rFonts w:ascii="Segoe UI" w:hAnsi="Segoe UI" w:cs="Segoe UI"/>
            <w:color w:val="0D0D0D"/>
            <w:shd w:val="clear" w:color="auto" w:fill="FFFFFF"/>
          </w:rPr>
          <w:id w:val="762955601"/>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Har20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(Harvard Medical School, Harvard Health Publishing - Exercising to Relax, 2020)</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xml:space="preserve">. To help reduce my stress I find running, weight training and yoga most helpful in calming my mind and refocusing my </w:t>
      </w:r>
      <w:r w:rsidR="002E03B5">
        <w:rPr>
          <w:rFonts w:ascii="Segoe UI" w:hAnsi="Segoe UI" w:cs="Segoe UI"/>
          <w:color w:val="0D0D0D"/>
          <w:shd w:val="clear" w:color="auto" w:fill="FFFFFF"/>
        </w:rPr>
        <w:t>mental clarity.</w:t>
      </w:r>
    </w:p>
    <w:p w14:paraId="79FA5967" w14:textId="77777777" w:rsidR="00D31248" w:rsidRDefault="00D31248" w:rsidP="00D31248">
      <w:pPr>
        <w:jc w:val="both"/>
        <w:rPr>
          <w:rFonts w:ascii="Segoe UI" w:hAnsi="Segoe UI" w:cs="Segoe UI"/>
          <w:color w:val="0D0D0D"/>
          <w:shd w:val="clear" w:color="auto" w:fill="FFFFFF"/>
        </w:rPr>
      </w:pPr>
    </w:p>
    <w:p w14:paraId="34FEC17E" w14:textId="4F5422CA" w:rsidR="00D31248" w:rsidRDefault="00D31248" w:rsidP="00D31248">
      <w:pPr>
        <w:jc w:val="both"/>
        <w:rPr>
          <w:rFonts w:ascii="Segoe UI" w:hAnsi="Segoe UI" w:cs="Segoe UI"/>
          <w:color w:val="0D0D0D"/>
          <w:shd w:val="clear" w:color="auto" w:fill="FFFFFF"/>
        </w:rPr>
      </w:pPr>
      <w:r>
        <w:rPr>
          <w:rFonts w:ascii="Segoe UI" w:hAnsi="Segoe UI" w:cs="Segoe UI"/>
          <w:color w:val="0D0D0D"/>
          <w:shd w:val="clear" w:color="auto" w:fill="FFFFFF"/>
        </w:rPr>
        <w:t xml:space="preserve">During my time sitting two exams for my phase one training, I recall feeling incredibly nervous and self-critical, with extreme pressure on passing the exams. I found by starting most mornings with a 5k run, I was able to begin my day with a positive and motivated mindset for a day of learning in the South Wales Police Headquarters. Further to this, where I had a particularly difficult day in training, to unwind I would complete an evening yoga class. Yoga has been shown to “affect mood by elevating levels of a brain chemical called </w:t>
      </w:r>
      <w:r w:rsidRPr="00671C7C">
        <w:rPr>
          <w:rFonts w:ascii="Segoe UI" w:hAnsi="Segoe UI" w:cs="Segoe UI"/>
          <w:color w:val="0D0D0D"/>
          <w:shd w:val="clear" w:color="auto" w:fill="FFFFFF"/>
        </w:rPr>
        <w:t>gamma-aminobutyric acid (GABA), which is associated with better mood and decreased anxiety</w:t>
      </w:r>
      <w:r>
        <w:rPr>
          <w:rFonts w:ascii="Segoe UI" w:hAnsi="Segoe UI" w:cs="Segoe UI"/>
          <w:color w:val="0D0D0D"/>
          <w:shd w:val="clear" w:color="auto" w:fill="FFFFFF"/>
        </w:rPr>
        <w:t>”</w:t>
      </w:r>
      <w:sdt>
        <w:sdtPr>
          <w:rPr>
            <w:rFonts w:ascii="Segoe UI" w:hAnsi="Segoe UI" w:cs="Segoe UI"/>
            <w:color w:val="0D0D0D"/>
            <w:shd w:val="clear" w:color="auto" w:fill="FFFFFF"/>
          </w:rPr>
          <w:id w:val="1903248707"/>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Har21 \l 2057 </w:instrText>
          </w:r>
          <w:r>
            <w:rPr>
              <w:rFonts w:ascii="Segoe UI" w:hAnsi="Segoe UI" w:cs="Segoe UI"/>
              <w:color w:val="0D0D0D"/>
              <w:shd w:val="clear" w:color="auto" w:fill="FFFFFF"/>
            </w:rPr>
            <w:fldChar w:fldCharType="separate"/>
          </w:r>
          <w:r w:rsidR="00D060F7">
            <w:rPr>
              <w:rFonts w:ascii="Segoe UI" w:hAnsi="Segoe UI" w:cs="Segoe UI"/>
              <w:noProof/>
              <w:color w:val="0D0D0D"/>
              <w:shd w:val="clear" w:color="auto" w:fill="FFFFFF"/>
            </w:rPr>
            <w:t xml:space="preserve"> </w:t>
          </w:r>
          <w:r w:rsidR="00D060F7" w:rsidRPr="00D060F7">
            <w:rPr>
              <w:rFonts w:ascii="Segoe UI" w:hAnsi="Segoe UI" w:cs="Segoe UI"/>
              <w:noProof/>
              <w:color w:val="0D0D0D"/>
              <w:shd w:val="clear" w:color="auto" w:fill="FFFFFF"/>
            </w:rPr>
            <w:t>(Harvard Medical School, Harvard Health Publishing Yoga for Better Mental Health, 2021)</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in addition to this, research suggests that yoga “may improve executive functions such as reasoning, decision making, memory and accuracy on tests of mental acuity”</w:t>
      </w:r>
      <w:sdt>
        <w:sdtPr>
          <w:rPr>
            <w:rFonts w:ascii="Segoe UI" w:hAnsi="Segoe UI" w:cs="Segoe UI"/>
            <w:color w:val="0D0D0D"/>
            <w:shd w:val="clear" w:color="auto" w:fill="FFFFFF"/>
          </w:rPr>
          <w:id w:val="-2117902179"/>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Har21 \l 2057 </w:instrText>
          </w:r>
          <w:r>
            <w:rPr>
              <w:rFonts w:ascii="Segoe UI" w:hAnsi="Segoe UI" w:cs="Segoe UI"/>
              <w:color w:val="0D0D0D"/>
              <w:shd w:val="clear" w:color="auto" w:fill="FFFFFF"/>
            </w:rPr>
            <w:fldChar w:fldCharType="separate"/>
          </w:r>
          <w:r w:rsidR="00D060F7">
            <w:rPr>
              <w:rFonts w:ascii="Segoe UI" w:hAnsi="Segoe UI" w:cs="Segoe UI"/>
              <w:noProof/>
              <w:color w:val="0D0D0D"/>
              <w:shd w:val="clear" w:color="auto" w:fill="FFFFFF"/>
            </w:rPr>
            <w:t xml:space="preserve"> </w:t>
          </w:r>
          <w:r w:rsidR="00D060F7" w:rsidRPr="00D060F7">
            <w:rPr>
              <w:rFonts w:ascii="Segoe UI" w:hAnsi="Segoe UI" w:cs="Segoe UI"/>
              <w:noProof/>
              <w:color w:val="0D0D0D"/>
              <w:shd w:val="clear" w:color="auto" w:fill="FFFFFF"/>
            </w:rPr>
            <w:t xml:space="preserve">(Harvard Medical School, Harvard </w:t>
          </w:r>
          <w:r w:rsidR="00D060F7" w:rsidRPr="00D060F7">
            <w:rPr>
              <w:rFonts w:ascii="Segoe UI" w:hAnsi="Segoe UI" w:cs="Segoe UI"/>
              <w:noProof/>
              <w:color w:val="0D0D0D"/>
              <w:shd w:val="clear" w:color="auto" w:fill="FFFFFF"/>
            </w:rPr>
            <w:lastRenderedPageBreak/>
            <w:t>Health Publishing Yoga for Better Mental Health, 2021)</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this allowed me to relax have more positive thoughts around sitting and passing my exams</w:t>
      </w:r>
      <w:r w:rsidR="005E0A4E">
        <w:rPr>
          <w:rFonts w:ascii="Segoe UI" w:hAnsi="Segoe UI" w:cs="Segoe UI"/>
          <w:color w:val="0D0D0D"/>
          <w:shd w:val="clear" w:color="auto" w:fill="FFFFFF"/>
        </w:rPr>
        <w:t xml:space="preserve"> and proved a very useful coping strategy for me.</w:t>
      </w:r>
    </w:p>
    <w:p w14:paraId="2C1E262F" w14:textId="77777777" w:rsidR="00D31248" w:rsidRDefault="00D31248" w:rsidP="00D31248">
      <w:pPr>
        <w:jc w:val="both"/>
        <w:rPr>
          <w:rFonts w:ascii="Segoe UI" w:hAnsi="Segoe UI" w:cs="Segoe UI"/>
          <w:color w:val="0D0D0D"/>
          <w:shd w:val="clear" w:color="auto" w:fill="FFFFFF"/>
        </w:rPr>
      </w:pPr>
    </w:p>
    <w:p w14:paraId="2C51BF10" w14:textId="7E973457" w:rsidR="00D31248" w:rsidRDefault="00D31248" w:rsidP="00D31248">
      <w:pPr>
        <w:jc w:val="both"/>
        <w:rPr>
          <w:rFonts w:ascii="Segoe UI" w:hAnsi="Segoe UI" w:cs="Segoe UI"/>
          <w:color w:val="0D0D0D"/>
          <w:shd w:val="clear" w:color="auto" w:fill="FFFFFF"/>
        </w:rPr>
      </w:pPr>
      <w:r>
        <w:rPr>
          <w:rFonts w:ascii="Segoe UI" w:hAnsi="Segoe UI" w:cs="Segoe UI"/>
          <w:color w:val="0D0D0D"/>
          <w:shd w:val="clear" w:color="auto" w:fill="FFFFFF"/>
        </w:rPr>
        <w:t xml:space="preserve">The second coping strategy I adopted while on my initial 6 months of learning was meditation with an emphasis on concentration meditation. Concentration meditation is “a form of meditation that involves honing our attention on a specific object, thought, or sensation” </w:t>
      </w:r>
      <w:sdt>
        <w:sdtPr>
          <w:rPr>
            <w:rFonts w:ascii="Segoe UI" w:hAnsi="Segoe UI" w:cs="Segoe UI"/>
            <w:color w:val="0D0D0D"/>
            <w:shd w:val="clear" w:color="auto" w:fill="FFFFFF"/>
          </w:rPr>
          <w:id w:val="-903612801"/>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Aur23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(Aura Health Team, 2023)</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xml:space="preserve">. Additionally, concentration medication can improve cognitive health “by stimulating areas of the brain involved in attention and sensory processing and can boost memory retention, increase cognitive flexibility and support overall brain function” </w:t>
      </w:r>
      <w:sdt>
        <w:sdtPr>
          <w:rPr>
            <w:rFonts w:ascii="Segoe UI" w:hAnsi="Segoe UI" w:cs="Segoe UI"/>
            <w:color w:val="0D0D0D"/>
            <w:shd w:val="clear" w:color="auto" w:fill="FFFFFF"/>
          </w:rPr>
          <w:id w:val="-1538579513"/>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CITATION DrC24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(Mosunic, 2024)</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Concentration meditation has been particularly helpful in practical scenarios, helping me to be stay calm, full</w:t>
      </w:r>
      <w:r w:rsidR="00B90980">
        <w:rPr>
          <w:rFonts w:ascii="Segoe UI" w:hAnsi="Segoe UI" w:cs="Segoe UI"/>
          <w:color w:val="0D0D0D"/>
          <w:shd w:val="clear" w:color="auto" w:fill="FFFFFF"/>
        </w:rPr>
        <w:t>y</w:t>
      </w:r>
      <w:r>
        <w:rPr>
          <w:rFonts w:ascii="Segoe UI" w:hAnsi="Segoe UI" w:cs="Segoe UI"/>
          <w:color w:val="0D0D0D"/>
          <w:shd w:val="clear" w:color="auto" w:fill="FFFFFF"/>
        </w:rPr>
        <w:t xml:space="preserve"> </w:t>
      </w:r>
      <w:proofErr w:type="gramStart"/>
      <w:r>
        <w:rPr>
          <w:rFonts w:ascii="Segoe UI" w:hAnsi="Segoe UI" w:cs="Segoe UI"/>
          <w:color w:val="0D0D0D"/>
          <w:shd w:val="clear" w:color="auto" w:fill="FFFFFF"/>
        </w:rPr>
        <w:t>focused</w:t>
      </w:r>
      <w:proofErr w:type="gramEnd"/>
      <w:r>
        <w:rPr>
          <w:rFonts w:ascii="Segoe UI" w:hAnsi="Segoe UI" w:cs="Segoe UI"/>
          <w:color w:val="0D0D0D"/>
          <w:shd w:val="clear" w:color="auto" w:fill="FFFFFF"/>
        </w:rPr>
        <w:t xml:space="preserve"> and present where I was dealing with challenging and overwhelming perpetrators. Further to this, from my research I have found there is a close link between stress and sleep quality, “when people experience stress during the day, they are more likely to have trouble falling asleep and report poor sleep quality at night. Stress may reduce deep sleep and rapid eye movement (REM) sleep, both of which are important for mental and physical health” </w:t>
      </w:r>
      <w:sdt>
        <w:sdtPr>
          <w:rPr>
            <w:rFonts w:ascii="Segoe UI" w:hAnsi="Segoe UI" w:cs="Segoe UI"/>
            <w:color w:val="0D0D0D"/>
            <w:shd w:val="clear" w:color="auto" w:fill="FFFFFF"/>
          </w:rPr>
          <w:id w:val="347684841"/>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CITATION Bre02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(Breus, 2024)</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Concentration meditation allowed me to improve the quality of my sleep by helping me relax my mind and allow me to fall into a deep sleep, even after a mentally challenging day.</w:t>
      </w:r>
    </w:p>
    <w:p w14:paraId="233E00BA" w14:textId="77777777" w:rsidR="00D31248" w:rsidRDefault="00D31248" w:rsidP="00D31248">
      <w:pPr>
        <w:jc w:val="both"/>
        <w:rPr>
          <w:rFonts w:ascii="Segoe UI" w:hAnsi="Segoe UI" w:cs="Segoe UI"/>
          <w:color w:val="0D0D0D"/>
          <w:shd w:val="clear" w:color="auto" w:fill="FFFFFF"/>
        </w:rPr>
      </w:pPr>
    </w:p>
    <w:p w14:paraId="571B9CCE" w14:textId="0E8D8593" w:rsidR="00D31248" w:rsidRDefault="00D31248" w:rsidP="00D31248">
      <w:pPr>
        <w:jc w:val="both"/>
        <w:rPr>
          <w:rFonts w:ascii="Segoe UI" w:hAnsi="Segoe UI" w:cs="Segoe UI"/>
          <w:color w:val="0D0D0D"/>
          <w:shd w:val="clear" w:color="auto" w:fill="FFFFFF"/>
        </w:rPr>
      </w:pPr>
      <w:r>
        <w:rPr>
          <w:rFonts w:ascii="Segoe UI" w:hAnsi="Segoe UI" w:cs="Segoe UI"/>
          <w:color w:val="0D0D0D"/>
          <w:shd w:val="clear" w:color="auto" w:fill="FFFFFF"/>
        </w:rPr>
        <w:t xml:space="preserve">Throughout my phase one training, I also discovered the support of my colleagues was crucial when trying to manage my stress and build my mental resilience. Building friendships and a network with my colleagues allowed me to talk through different scenarios and any concerns. By talking through problems with colleagues, I was able to gain additional skills and confidence, learning how others would approach a situation </w:t>
      </w:r>
      <w:proofErr w:type="gramStart"/>
      <w:r>
        <w:rPr>
          <w:rFonts w:ascii="Segoe UI" w:hAnsi="Segoe UI" w:cs="Segoe UI"/>
          <w:color w:val="0D0D0D"/>
          <w:shd w:val="clear" w:color="auto" w:fill="FFFFFF"/>
        </w:rPr>
        <w:t>and also</w:t>
      </w:r>
      <w:proofErr w:type="gramEnd"/>
      <w:r>
        <w:rPr>
          <w:rFonts w:ascii="Segoe UI" w:hAnsi="Segoe UI" w:cs="Segoe UI"/>
          <w:color w:val="0D0D0D"/>
          <w:shd w:val="clear" w:color="auto" w:fill="FFFFFF"/>
        </w:rPr>
        <w:t xml:space="preserve"> receiving feedback on my methods. Hearing my colleagues fears also highlighted that I was not alone in my feelings. Further to talking through our issues, getting to know each other personally and having a joke </w:t>
      </w:r>
      <w:r w:rsidR="00856CFE">
        <w:rPr>
          <w:rFonts w:ascii="Segoe UI" w:hAnsi="Segoe UI" w:cs="Segoe UI"/>
          <w:color w:val="0D0D0D"/>
          <w:shd w:val="clear" w:color="auto" w:fill="FFFFFF"/>
        </w:rPr>
        <w:t>throughout</w:t>
      </w:r>
      <w:r>
        <w:rPr>
          <w:rFonts w:ascii="Segoe UI" w:hAnsi="Segoe UI" w:cs="Segoe UI"/>
          <w:color w:val="0D0D0D"/>
          <w:shd w:val="clear" w:color="auto" w:fill="FFFFFF"/>
        </w:rPr>
        <w:t xml:space="preserve"> the day allowed us to reduce stress and distract ourselves from the challenging scenarios we were facing, and how we would apply these in real life situations.</w:t>
      </w:r>
    </w:p>
    <w:p w14:paraId="73F7FABD" w14:textId="77777777" w:rsidR="00D31248" w:rsidRDefault="00D31248" w:rsidP="00D31248">
      <w:pPr>
        <w:jc w:val="both"/>
        <w:rPr>
          <w:rFonts w:ascii="Segoe UI" w:hAnsi="Segoe UI" w:cs="Segoe UI"/>
          <w:color w:val="0D0D0D"/>
          <w:shd w:val="clear" w:color="auto" w:fill="FFFFFF"/>
        </w:rPr>
      </w:pPr>
    </w:p>
    <w:p w14:paraId="2E17B40C" w14:textId="6DFAEDFD" w:rsidR="00CB2B51" w:rsidRDefault="00D31248" w:rsidP="00D31248">
      <w:pPr>
        <w:jc w:val="both"/>
        <w:rPr>
          <w:rFonts w:ascii="Segoe UI" w:hAnsi="Segoe UI" w:cs="Segoe UI"/>
          <w:color w:val="0D0D0D"/>
          <w:shd w:val="clear" w:color="auto" w:fill="FFFFFF"/>
        </w:rPr>
      </w:pPr>
      <w:r>
        <w:rPr>
          <w:rFonts w:ascii="Segoe UI" w:hAnsi="Segoe UI" w:cs="Segoe UI"/>
          <w:color w:val="0D0D0D"/>
          <w:shd w:val="clear" w:color="auto" w:fill="FFFFFF"/>
        </w:rPr>
        <w:t xml:space="preserve">In conclusion, </w:t>
      </w:r>
      <w:r w:rsidR="008A3F85">
        <w:rPr>
          <w:rFonts w:ascii="Segoe UI" w:hAnsi="Segoe UI" w:cs="Segoe UI"/>
          <w:color w:val="0D0D0D"/>
          <w:shd w:val="clear" w:color="auto" w:fill="FFFFFF"/>
        </w:rPr>
        <w:t>the experience I have had involving my initial 6 months of training to become a police constable</w:t>
      </w:r>
      <w:r w:rsidR="00BE68FA">
        <w:rPr>
          <w:rFonts w:ascii="Segoe UI" w:hAnsi="Segoe UI" w:cs="Segoe UI"/>
          <w:color w:val="0D0D0D"/>
          <w:shd w:val="clear" w:color="auto" w:fill="FFFFFF"/>
        </w:rPr>
        <w:t xml:space="preserve">, I have discovered that </w:t>
      </w:r>
      <w:r w:rsidR="005A455C">
        <w:rPr>
          <w:rFonts w:ascii="Segoe UI" w:hAnsi="Segoe UI" w:cs="Segoe UI"/>
          <w:color w:val="0D0D0D"/>
          <w:shd w:val="clear" w:color="auto" w:fill="FFFFFF"/>
        </w:rPr>
        <w:t xml:space="preserve">utilising effective stress management strategies </w:t>
      </w:r>
      <w:r w:rsidR="00CF5379">
        <w:rPr>
          <w:rFonts w:ascii="Segoe UI" w:hAnsi="Segoe UI" w:cs="Segoe UI"/>
          <w:color w:val="0D0D0D"/>
          <w:shd w:val="clear" w:color="auto" w:fill="FFFFFF"/>
        </w:rPr>
        <w:t>can improve my overall performance as a student</w:t>
      </w:r>
      <w:r w:rsidR="00851C26">
        <w:rPr>
          <w:rFonts w:ascii="Segoe UI" w:hAnsi="Segoe UI" w:cs="Segoe UI"/>
          <w:color w:val="0D0D0D"/>
          <w:shd w:val="clear" w:color="auto" w:fill="FFFFFF"/>
        </w:rPr>
        <w:t xml:space="preserve">, </w:t>
      </w:r>
      <w:r w:rsidR="008959CC">
        <w:rPr>
          <w:rFonts w:ascii="Segoe UI" w:hAnsi="Segoe UI" w:cs="Segoe UI"/>
          <w:color w:val="0D0D0D"/>
          <w:shd w:val="clear" w:color="auto" w:fill="FFFFFF"/>
        </w:rPr>
        <w:t>u</w:t>
      </w:r>
      <w:r w:rsidR="00ED1AF7">
        <w:rPr>
          <w:rFonts w:ascii="Segoe UI" w:hAnsi="Segoe UI" w:cs="Segoe UI"/>
          <w:color w:val="0D0D0D"/>
          <w:shd w:val="clear" w:color="auto" w:fill="FFFFFF"/>
        </w:rPr>
        <w:t>tilising</w:t>
      </w:r>
      <w:r w:rsidR="008959CC">
        <w:rPr>
          <w:rFonts w:ascii="Segoe UI" w:hAnsi="Segoe UI" w:cs="Segoe UI"/>
          <w:color w:val="0D0D0D"/>
          <w:shd w:val="clear" w:color="auto" w:fill="FFFFFF"/>
        </w:rPr>
        <w:t xml:space="preserve"> </w:t>
      </w:r>
      <w:r w:rsidR="00ED1AF7">
        <w:rPr>
          <w:rFonts w:ascii="Segoe UI" w:hAnsi="Segoe UI" w:cs="Segoe UI"/>
          <w:color w:val="0D0D0D"/>
          <w:shd w:val="clear" w:color="auto" w:fill="FFFFFF"/>
        </w:rPr>
        <w:t xml:space="preserve">coping </w:t>
      </w:r>
      <w:r w:rsidR="00851C26">
        <w:rPr>
          <w:rFonts w:ascii="Segoe UI" w:hAnsi="Segoe UI" w:cs="Segoe UI"/>
          <w:color w:val="0D0D0D"/>
          <w:shd w:val="clear" w:color="auto" w:fill="FFFFFF"/>
        </w:rPr>
        <w:t>mechanisms and strengthened personal resilience</w:t>
      </w:r>
      <w:r w:rsidR="00003AB6">
        <w:rPr>
          <w:rFonts w:ascii="Segoe UI" w:hAnsi="Segoe UI" w:cs="Segoe UI"/>
          <w:color w:val="0D0D0D"/>
          <w:shd w:val="clear" w:color="auto" w:fill="FFFFFF"/>
        </w:rPr>
        <w:t xml:space="preserve">. All of the new skills I have developed since becoming a policing student, will benefit me </w:t>
      </w:r>
      <w:proofErr w:type="gramStart"/>
      <w:r w:rsidR="00003AB6">
        <w:rPr>
          <w:rFonts w:ascii="Segoe UI" w:hAnsi="Segoe UI" w:cs="Segoe UI"/>
          <w:color w:val="0D0D0D"/>
          <w:shd w:val="clear" w:color="auto" w:fill="FFFFFF"/>
        </w:rPr>
        <w:t>In</w:t>
      </w:r>
      <w:proofErr w:type="gramEnd"/>
      <w:r w:rsidR="00003AB6">
        <w:rPr>
          <w:rFonts w:ascii="Segoe UI" w:hAnsi="Segoe UI" w:cs="Segoe UI"/>
          <w:color w:val="0D0D0D"/>
          <w:shd w:val="clear" w:color="auto" w:fill="FFFFFF"/>
        </w:rPr>
        <w:t xml:space="preserve"> my future caree</w:t>
      </w:r>
      <w:r w:rsidR="008B7810">
        <w:rPr>
          <w:rFonts w:ascii="Segoe UI" w:hAnsi="Segoe UI" w:cs="Segoe UI"/>
          <w:color w:val="0D0D0D"/>
          <w:shd w:val="clear" w:color="auto" w:fill="FFFFFF"/>
        </w:rPr>
        <w:t xml:space="preserve">r. This has been put to the test </w:t>
      </w:r>
      <w:r w:rsidR="0093651F">
        <w:rPr>
          <w:rFonts w:ascii="Segoe UI" w:hAnsi="Segoe UI" w:cs="Segoe UI"/>
          <w:color w:val="0D0D0D"/>
          <w:shd w:val="clear" w:color="auto" w:fill="FFFFFF"/>
        </w:rPr>
        <w:t xml:space="preserve">so far and I have found that meditation, support from colleagues and exercise have allowed me to </w:t>
      </w:r>
      <w:r w:rsidR="00772EFD">
        <w:rPr>
          <w:rFonts w:ascii="Segoe UI" w:hAnsi="Segoe UI" w:cs="Segoe UI"/>
          <w:color w:val="0D0D0D"/>
          <w:shd w:val="clear" w:color="auto" w:fill="FFFFFF"/>
        </w:rPr>
        <w:t>manage my stress in a much more effective way than I did prior to joining this programme</w:t>
      </w:r>
      <w:r w:rsidR="0000446B">
        <w:rPr>
          <w:rFonts w:ascii="Segoe UI" w:hAnsi="Segoe UI" w:cs="Segoe UI"/>
          <w:color w:val="0D0D0D"/>
          <w:shd w:val="clear" w:color="auto" w:fill="FFFFFF"/>
        </w:rPr>
        <w:t>, and</w:t>
      </w:r>
      <w:r w:rsidR="002B1810">
        <w:rPr>
          <w:rFonts w:ascii="Segoe UI" w:hAnsi="Segoe UI" w:cs="Segoe UI"/>
          <w:color w:val="0D0D0D"/>
          <w:shd w:val="clear" w:color="auto" w:fill="FFFFFF"/>
        </w:rPr>
        <w:t xml:space="preserve"> I </w:t>
      </w:r>
      <w:r w:rsidR="00E139BC">
        <w:rPr>
          <w:rFonts w:ascii="Segoe UI" w:hAnsi="Segoe UI" w:cs="Segoe UI"/>
          <w:color w:val="0D0D0D"/>
          <w:shd w:val="clear" w:color="auto" w:fill="FFFFFF"/>
        </w:rPr>
        <w:t xml:space="preserve">have been able to </w:t>
      </w:r>
      <w:r w:rsidR="00D5243F">
        <w:rPr>
          <w:rFonts w:ascii="Segoe UI" w:hAnsi="Segoe UI" w:cs="Segoe UI"/>
          <w:color w:val="0D0D0D"/>
          <w:shd w:val="clear" w:color="auto" w:fill="FFFFFF"/>
        </w:rPr>
        <w:t xml:space="preserve">flourish and progress in all of the high pressure </w:t>
      </w:r>
      <w:r w:rsidR="007E3295">
        <w:rPr>
          <w:rFonts w:ascii="Segoe UI" w:hAnsi="Segoe UI" w:cs="Segoe UI"/>
          <w:color w:val="0D0D0D"/>
          <w:shd w:val="clear" w:color="auto" w:fill="FFFFFF"/>
        </w:rPr>
        <w:t xml:space="preserve">and challenging situations </w:t>
      </w:r>
      <w:r w:rsidR="006F3D72">
        <w:rPr>
          <w:rFonts w:ascii="Segoe UI" w:hAnsi="Segoe UI" w:cs="Segoe UI"/>
          <w:color w:val="0D0D0D"/>
          <w:shd w:val="clear" w:color="auto" w:fill="FFFFFF"/>
        </w:rPr>
        <w:t>that have been sent my way,</w:t>
      </w:r>
      <w:r w:rsidR="001E731A">
        <w:rPr>
          <w:rFonts w:ascii="Segoe UI" w:hAnsi="Segoe UI" w:cs="Segoe UI"/>
          <w:color w:val="0D0D0D"/>
          <w:shd w:val="clear" w:color="auto" w:fill="FFFFFF"/>
        </w:rPr>
        <w:t xml:space="preserve"> I have responded to each scenario and exam with a high</w:t>
      </w:r>
      <w:r w:rsidR="00350258">
        <w:rPr>
          <w:rFonts w:ascii="Segoe UI" w:hAnsi="Segoe UI" w:cs="Segoe UI"/>
          <w:color w:val="0D0D0D"/>
          <w:shd w:val="clear" w:color="auto" w:fill="FFFFFF"/>
        </w:rPr>
        <w:t xml:space="preserve"> level of confidence,</w:t>
      </w:r>
      <w:r w:rsidR="006F3D72">
        <w:rPr>
          <w:rFonts w:ascii="Segoe UI" w:hAnsi="Segoe UI" w:cs="Segoe UI"/>
          <w:color w:val="0D0D0D"/>
          <w:shd w:val="clear" w:color="auto" w:fill="FFFFFF"/>
        </w:rPr>
        <w:t xml:space="preserve"> and I have been able to maintain a much cooler deminer than what I displayed before.</w:t>
      </w:r>
      <w:r w:rsidR="00CB2B51">
        <w:rPr>
          <w:rFonts w:ascii="Segoe UI" w:hAnsi="Segoe UI" w:cs="Segoe UI"/>
          <w:color w:val="0D0D0D"/>
          <w:shd w:val="clear" w:color="auto" w:fill="FFFFFF"/>
        </w:rPr>
        <w:t xml:space="preserve"> I have discovered that </w:t>
      </w:r>
      <w:r w:rsidR="0064783C">
        <w:rPr>
          <w:rFonts w:ascii="Segoe UI" w:hAnsi="Segoe UI" w:cs="Segoe UI"/>
          <w:color w:val="0D0D0D"/>
          <w:shd w:val="clear" w:color="auto" w:fill="FFFFFF"/>
        </w:rPr>
        <w:t xml:space="preserve">the support and alliance </w:t>
      </w:r>
      <w:r w:rsidR="00FF0A2F">
        <w:rPr>
          <w:rFonts w:ascii="Segoe UI" w:hAnsi="Segoe UI" w:cs="Segoe UI"/>
          <w:color w:val="0D0D0D"/>
          <w:shd w:val="clear" w:color="auto" w:fill="FFFFFF"/>
        </w:rPr>
        <w:t>of my colleagues</w:t>
      </w:r>
      <w:r w:rsidR="00932B1F">
        <w:rPr>
          <w:rFonts w:ascii="Segoe UI" w:hAnsi="Segoe UI" w:cs="Segoe UI"/>
          <w:color w:val="0D0D0D"/>
          <w:shd w:val="clear" w:color="auto" w:fill="FFFFFF"/>
        </w:rPr>
        <w:t xml:space="preserve"> delivers </w:t>
      </w:r>
      <w:r w:rsidR="001C3B0B">
        <w:rPr>
          <w:rFonts w:ascii="Segoe UI" w:hAnsi="Segoe UI" w:cs="Segoe UI"/>
          <w:color w:val="0D0D0D"/>
          <w:shd w:val="clear" w:color="auto" w:fill="FFFFFF"/>
        </w:rPr>
        <w:t xml:space="preserve">an extra </w:t>
      </w:r>
      <w:r w:rsidR="004F5D33">
        <w:rPr>
          <w:rFonts w:ascii="Segoe UI" w:hAnsi="Segoe UI" w:cs="Segoe UI"/>
          <w:color w:val="0D0D0D"/>
          <w:shd w:val="clear" w:color="auto" w:fill="FFFFFF"/>
        </w:rPr>
        <w:t>source of motivation and reinforcement</w:t>
      </w:r>
      <w:r w:rsidR="00043FF2">
        <w:rPr>
          <w:rFonts w:ascii="Segoe UI" w:hAnsi="Segoe UI" w:cs="Segoe UI"/>
          <w:color w:val="0D0D0D"/>
          <w:shd w:val="clear" w:color="auto" w:fill="FFFFFF"/>
        </w:rPr>
        <w:t xml:space="preserve">, which in turn has led to me </w:t>
      </w:r>
      <w:r w:rsidR="006F53A9">
        <w:rPr>
          <w:rFonts w:ascii="Segoe UI" w:hAnsi="Segoe UI" w:cs="Segoe UI"/>
          <w:color w:val="0D0D0D"/>
          <w:shd w:val="clear" w:color="auto" w:fill="FFFFFF"/>
        </w:rPr>
        <w:t xml:space="preserve">handling anxiety </w:t>
      </w:r>
      <w:r w:rsidR="00581F60">
        <w:rPr>
          <w:rFonts w:ascii="Segoe UI" w:hAnsi="Segoe UI" w:cs="Segoe UI"/>
          <w:color w:val="0D0D0D"/>
          <w:shd w:val="clear" w:color="auto" w:fill="FFFFFF"/>
        </w:rPr>
        <w:t xml:space="preserve">inducing </w:t>
      </w:r>
      <w:r w:rsidR="00DF3DFF">
        <w:rPr>
          <w:rFonts w:ascii="Segoe UI" w:hAnsi="Segoe UI" w:cs="Segoe UI"/>
          <w:color w:val="0D0D0D"/>
          <w:shd w:val="clear" w:color="auto" w:fill="FFFFFF"/>
        </w:rPr>
        <w:t xml:space="preserve">scenarios with a much higher level of confidence. </w:t>
      </w:r>
      <w:r w:rsidR="00816077">
        <w:rPr>
          <w:rFonts w:ascii="Segoe UI" w:hAnsi="Segoe UI" w:cs="Segoe UI"/>
          <w:color w:val="0D0D0D"/>
          <w:shd w:val="clear" w:color="auto" w:fill="FFFFFF"/>
        </w:rPr>
        <w:t>Furthermore</w:t>
      </w:r>
      <w:r w:rsidR="00DF3DFF">
        <w:rPr>
          <w:rFonts w:ascii="Segoe UI" w:hAnsi="Segoe UI" w:cs="Segoe UI"/>
          <w:color w:val="0D0D0D"/>
          <w:shd w:val="clear" w:color="auto" w:fill="FFFFFF"/>
        </w:rPr>
        <w:t xml:space="preserve">, I have discovered that exercise has had a significant effect on </w:t>
      </w:r>
      <w:r w:rsidR="008C7458">
        <w:rPr>
          <w:rFonts w:ascii="Segoe UI" w:hAnsi="Segoe UI" w:cs="Segoe UI"/>
          <w:color w:val="0D0D0D"/>
          <w:shd w:val="clear" w:color="auto" w:fill="FFFFFF"/>
        </w:rPr>
        <w:t>my</w:t>
      </w:r>
      <w:r w:rsidR="00550E3F">
        <w:rPr>
          <w:rFonts w:ascii="Segoe UI" w:hAnsi="Segoe UI" w:cs="Segoe UI"/>
          <w:color w:val="0D0D0D"/>
          <w:shd w:val="clear" w:color="auto" w:fill="FFFFFF"/>
        </w:rPr>
        <w:t xml:space="preserve"> mood</w:t>
      </w:r>
      <w:r w:rsidR="00300E8A">
        <w:rPr>
          <w:rFonts w:ascii="Segoe UI" w:hAnsi="Segoe UI" w:cs="Segoe UI"/>
          <w:color w:val="0D0D0D"/>
          <w:shd w:val="clear" w:color="auto" w:fill="FFFFFF"/>
        </w:rPr>
        <w:t xml:space="preserve"> and has created a new outlook </w:t>
      </w:r>
      <w:r w:rsidR="004564B1">
        <w:rPr>
          <w:rFonts w:ascii="Segoe UI" w:hAnsi="Segoe UI" w:cs="Segoe UI"/>
          <w:color w:val="0D0D0D"/>
          <w:shd w:val="clear" w:color="auto" w:fill="FFFFFF"/>
        </w:rPr>
        <w:t>on the challenges I am faced with,</w:t>
      </w:r>
      <w:r w:rsidR="00AC53A6">
        <w:rPr>
          <w:rFonts w:ascii="Segoe UI" w:hAnsi="Segoe UI" w:cs="Segoe UI"/>
          <w:color w:val="0D0D0D"/>
          <w:shd w:val="clear" w:color="auto" w:fill="FFFFFF"/>
        </w:rPr>
        <w:t xml:space="preserve"> correspondingly, meditation has </w:t>
      </w:r>
      <w:r w:rsidR="00A93216">
        <w:rPr>
          <w:rFonts w:ascii="Segoe UI" w:hAnsi="Segoe UI" w:cs="Segoe UI"/>
          <w:color w:val="0D0D0D"/>
          <w:shd w:val="clear" w:color="auto" w:fill="FFFFFF"/>
        </w:rPr>
        <w:t xml:space="preserve">enriched my durability to </w:t>
      </w:r>
      <w:r w:rsidR="00D631B8">
        <w:rPr>
          <w:rFonts w:ascii="Segoe UI" w:hAnsi="Segoe UI" w:cs="Segoe UI"/>
          <w:color w:val="0D0D0D"/>
          <w:shd w:val="clear" w:color="auto" w:fill="FFFFFF"/>
        </w:rPr>
        <w:t xml:space="preserve">persist through </w:t>
      </w:r>
      <w:r w:rsidR="00451257">
        <w:rPr>
          <w:rFonts w:ascii="Segoe UI" w:hAnsi="Segoe UI" w:cs="Segoe UI"/>
          <w:color w:val="0D0D0D"/>
          <w:shd w:val="clear" w:color="auto" w:fill="FFFFFF"/>
        </w:rPr>
        <w:t xml:space="preserve">tough circumstances and </w:t>
      </w:r>
      <w:r w:rsidR="00C247FE">
        <w:rPr>
          <w:rFonts w:ascii="Segoe UI" w:hAnsi="Segoe UI" w:cs="Segoe UI"/>
          <w:color w:val="0D0D0D"/>
          <w:shd w:val="clear" w:color="auto" w:fill="FFFFFF"/>
        </w:rPr>
        <w:t xml:space="preserve">continue to </w:t>
      </w:r>
      <w:r w:rsidR="003159A3">
        <w:rPr>
          <w:rFonts w:ascii="Segoe UI" w:hAnsi="Segoe UI" w:cs="Segoe UI"/>
          <w:color w:val="0D0D0D"/>
          <w:shd w:val="clear" w:color="auto" w:fill="FFFFFF"/>
        </w:rPr>
        <w:t>stay focused</w:t>
      </w:r>
      <w:r w:rsidR="00F10665">
        <w:rPr>
          <w:rFonts w:ascii="Segoe UI" w:hAnsi="Segoe UI" w:cs="Segoe UI"/>
          <w:color w:val="0D0D0D"/>
          <w:shd w:val="clear" w:color="auto" w:fill="FFFFFF"/>
        </w:rPr>
        <w:t xml:space="preserve"> and</w:t>
      </w:r>
      <w:r w:rsidR="003159A3">
        <w:rPr>
          <w:rFonts w:ascii="Segoe UI" w:hAnsi="Segoe UI" w:cs="Segoe UI"/>
          <w:color w:val="0D0D0D"/>
          <w:shd w:val="clear" w:color="auto" w:fill="FFFFFF"/>
        </w:rPr>
        <w:t xml:space="preserve"> composed during th</w:t>
      </w:r>
      <w:r w:rsidR="00B83D80">
        <w:rPr>
          <w:rFonts w:ascii="Segoe UI" w:hAnsi="Segoe UI" w:cs="Segoe UI"/>
          <w:color w:val="0D0D0D"/>
          <w:shd w:val="clear" w:color="auto" w:fill="FFFFFF"/>
        </w:rPr>
        <w:t>is demanding environment</w:t>
      </w:r>
      <w:r w:rsidR="00D14192">
        <w:rPr>
          <w:rFonts w:ascii="Segoe UI" w:hAnsi="Segoe UI" w:cs="Segoe UI"/>
          <w:color w:val="0D0D0D"/>
          <w:shd w:val="clear" w:color="auto" w:fill="FFFFFF"/>
        </w:rPr>
        <w:t>.</w:t>
      </w:r>
      <w:r w:rsidR="00EB60DE">
        <w:rPr>
          <w:rFonts w:ascii="Segoe UI" w:hAnsi="Segoe UI" w:cs="Segoe UI"/>
          <w:color w:val="0D0D0D"/>
          <w:shd w:val="clear" w:color="auto" w:fill="FFFFFF"/>
        </w:rPr>
        <w:t xml:space="preserve"> </w:t>
      </w:r>
      <w:r w:rsidR="009E74E0">
        <w:rPr>
          <w:rFonts w:ascii="Segoe UI" w:hAnsi="Segoe UI" w:cs="Segoe UI"/>
          <w:color w:val="0D0D0D"/>
          <w:shd w:val="clear" w:color="auto" w:fill="FFFFFF"/>
        </w:rPr>
        <w:t>U</w:t>
      </w:r>
      <w:r w:rsidR="00880FF2">
        <w:rPr>
          <w:rFonts w:ascii="Segoe UI" w:hAnsi="Segoe UI" w:cs="Segoe UI"/>
          <w:color w:val="0D0D0D"/>
          <w:shd w:val="clear" w:color="auto" w:fill="FFFFFF"/>
        </w:rPr>
        <w:t>pon utilising</w:t>
      </w:r>
      <w:r w:rsidR="009E74E0">
        <w:rPr>
          <w:rFonts w:ascii="Segoe UI" w:hAnsi="Segoe UI" w:cs="Segoe UI"/>
          <w:color w:val="0D0D0D"/>
          <w:shd w:val="clear" w:color="auto" w:fill="FFFFFF"/>
        </w:rPr>
        <w:t xml:space="preserve"> </w:t>
      </w:r>
      <w:r w:rsidR="001C2183">
        <w:rPr>
          <w:rFonts w:ascii="Segoe UI" w:hAnsi="Segoe UI" w:cs="Segoe UI"/>
          <w:color w:val="0D0D0D"/>
          <w:shd w:val="clear" w:color="auto" w:fill="FFFFFF"/>
        </w:rPr>
        <w:t>all</w:t>
      </w:r>
      <w:r w:rsidR="009E74E0">
        <w:rPr>
          <w:rFonts w:ascii="Segoe UI" w:hAnsi="Segoe UI" w:cs="Segoe UI"/>
          <w:color w:val="0D0D0D"/>
          <w:shd w:val="clear" w:color="auto" w:fill="FFFFFF"/>
        </w:rPr>
        <w:t xml:space="preserve"> the above methods to reduce my </w:t>
      </w:r>
      <w:r w:rsidR="00880FF2">
        <w:rPr>
          <w:rFonts w:ascii="Segoe UI" w:hAnsi="Segoe UI" w:cs="Segoe UI"/>
          <w:color w:val="0D0D0D"/>
          <w:shd w:val="clear" w:color="auto" w:fill="FFFFFF"/>
        </w:rPr>
        <w:t>stress and</w:t>
      </w:r>
      <w:r w:rsidR="009E74E0">
        <w:rPr>
          <w:rFonts w:ascii="Segoe UI" w:hAnsi="Segoe UI" w:cs="Segoe UI"/>
          <w:color w:val="0D0D0D"/>
          <w:shd w:val="clear" w:color="auto" w:fill="FFFFFF"/>
        </w:rPr>
        <w:t xml:space="preserve"> improve my confidence</w:t>
      </w:r>
      <w:r w:rsidR="00880FF2">
        <w:rPr>
          <w:rFonts w:ascii="Segoe UI" w:hAnsi="Segoe UI" w:cs="Segoe UI"/>
          <w:color w:val="0D0D0D"/>
          <w:shd w:val="clear" w:color="auto" w:fill="FFFFFF"/>
        </w:rPr>
        <w:t xml:space="preserve">. I have </w:t>
      </w:r>
      <w:r w:rsidR="00347378">
        <w:rPr>
          <w:rFonts w:ascii="Segoe UI" w:hAnsi="Segoe UI" w:cs="Segoe UI"/>
          <w:color w:val="0D0D0D"/>
          <w:shd w:val="clear" w:color="auto" w:fill="FFFFFF"/>
        </w:rPr>
        <w:t>developed</w:t>
      </w:r>
      <w:r w:rsidR="00880FF2">
        <w:rPr>
          <w:rFonts w:ascii="Segoe UI" w:hAnsi="Segoe UI" w:cs="Segoe UI"/>
          <w:color w:val="0D0D0D"/>
          <w:shd w:val="clear" w:color="auto" w:fill="FFFFFF"/>
        </w:rPr>
        <w:t xml:space="preserve"> a strong mental resilience.</w:t>
      </w:r>
      <w:r w:rsidR="00CA33EE">
        <w:rPr>
          <w:rFonts w:ascii="Segoe UI" w:hAnsi="Segoe UI" w:cs="Segoe UI"/>
          <w:color w:val="0D0D0D"/>
          <w:shd w:val="clear" w:color="auto" w:fill="FFFFFF"/>
        </w:rPr>
        <w:t xml:space="preserve"> Utilising the support system I have around me involving colleague</w:t>
      </w:r>
      <w:r w:rsidR="00AD3BF0">
        <w:rPr>
          <w:rFonts w:ascii="Segoe UI" w:hAnsi="Segoe UI" w:cs="Segoe UI"/>
          <w:color w:val="0D0D0D"/>
          <w:shd w:val="clear" w:color="auto" w:fill="FFFFFF"/>
        </w:rPr>
        <w:t>s has allowed me to gain an increased level of confidence and navigate stressful situations</w:t>
      </w:r>
      <w:r w:rsidR="00F5670B">
        <w:rPr>
          <w:rFonts w:ascii="Segoe UI" w:hAnsi="Segoe UI" w:cs="Segoe UI"/>
          <w:color w:val="0D0D0D"/>
          <w:shd w:val="clear" w:color="auto" w:fill="FFFFFF"/>
        </w:rPr>
        <w:t xml:space="preserve">. </w:t>
      </w:r>
      <w:proofErr w:type="gramStart"/>
      <w:r w:rsidR="00F5670B">
        <w:rPr>
          <w:rFonts w:ascii="Segoe UI" w:hAnsi="Segoe UI" w:cs="Segoe UI"/>
          <w:color w:val="0D0D0D"/>
          <w:shd w:val="clear" w:color="auto" w:fill="FFFFFF"/>
        </w:rPr>
        <w:t>All of</w:t>
      </w:r>
      <w:proofErr w:type="gramEnd"/>
      <w:r w:rsidR="00F5670B">
        <w:rPr>
          <w:rFonts w:ascii="Segoe UI" w:hAnsi="Segoe UI" w:cs="Segoe UI"/>
          <w:color w:val="0D0D0D"/>
          <w:shd w:val="clear" w:color="auto" w:fill="FFFFFF"/>
        </w:rPr>
        <w:t xml:space="preserve"> these coping mechanisms that I have developed will </w:t>
      </w:r>
      <w:r w:rsidR="00A41579">
        <w:rPr>
          <w:rFonts w:ascii="Segoe UI" w:hAnsi="Segoe UI" w:cs="Segoe UI"/>
          <w:color w:val="0D0D0D"/>
          <w:shd w:val="clear" w:color="auto" w:fill="FFFFFF"/>
        </w:rPr>
        <w:t>aid</w:t>
      </w:r>
      <w:r w:rsidR="004446A4">
        <w:rPr>
          <w:rFonts w:ascii="Segoe UI" w:hAnsi="Segoe UI" w:cs="Segoe UI"/>
          <w:color w:val="0D0D0D"/>
          <w:shd w:val="clear" w:color="auto" w:fill="FFFFFF"/>
        </w:rPr>
        <w:t xml:space="preserve"> future challenges as a po</w:t>
      </w:r>
      <w:r w:rsidR="0097091B">
        <w:rPr>
          <w:rFonts w:ascii="Segoe UI" w:hAnsi="Segoe UI" w:cs="Segoe UI"/>
          <w:color w:val="0D0D0D"/>
          <w:shd w:val="clear" w:color="auto" w:fill="FFFFFF"/>
        </w:rPr>
        <w:t xml:space="preserve">lice constable with a much more </w:t>
      </w:r>
      <w:r w:rsidR="00A41579">
        <w:rPr>
          <w:rFonts w:ascii="Segoe UI" w:hAnsi="Segoe UI" w:cs="Segoe UI"/>
          <w:color w:val="0D0D0D"/>
          <w:shd w:val="clear" w:color="auto" w:fill="FFFFFF"/>
        </w:rPr>
        <w:t xml:space="preserve">composed </w:t>
      </w:r>
      <w:r w:rsidR="00816077">
        <w:rPr>
          <w:rFonts w:ascii="Segoe UI" w:hAnsi="Segoe UI" w:cs="Segoe UI"/>
          <w:color w:val="0D0D0D"/>
          <w:shd w:val="clear" w:color="auto" w:fill="FFFFFF"/>
        </w:rPr>
        <w:t>temperament</w:t>
      </w:r>
      <w:r w:rsidR="00EE5AFD">
        <w:rPr>
          <w:rFonts w:ascii="Segoe UI" w:hAnsi="Segoe UI" w:cs="Segoe UI"/>
          <w:color w:val="0D0D0D"/>
          <w:shd w:val="clear" w:color="auto" w:fill="FFFFFF"/>
        </w:rPr>
        <w:t xml:space="preserve"> which will no doubt benefit my future as a constable.</w:t>
      </w:r>
    </w:p>
    <w:p w14:paraId="25C14986" w14:textId="77777777" w:rsidR="00D31248" w:rsidRDefault="00D31248" w:rsidP="00D31248">
      <w:pPr>
        <w:jc w:val="both"/>
        <w:rPr>
          <w:rFonts w:ascii="Segoe UI" w:hAnsi="Segoe UI" w:cs="Segoe UI"/>
          <w:color w:val="0D0D0D"/>
          <w:shd w:val="clear" w:color="auto" w:fill="FFFFFF"/>
        </w:rPr>
      </w:pPr>
    </w:p>
    <w:p w14:paraId="032E710D" w14:textId="1E39F9D6" w:rsidR="00D31248" w:rsidRDefault="00D31248" w:rsidP="00D31248">
      <w:pPr>
        <w:jc w:val="both"/>
        <w:rPr>
          <w:rFonts w:ascii="Segoe UI" w:hAnsi="Segoe UI" w:cs="Segoe UI"/>
          <w:color w:val="0D0D0D"/>
          <w:shd w:val="clear" w:color="auto" w:fill="FFFFFF"/>
        </w:rPr>
      </w:pPr>
      <w:r>
        <w:rPr>
          <w:rFonts w:ascii="Segoe UI" w:hAnsi="Segoe UI" w:cs="Segoe UI"/>
          <w:color w:val="0D0D0D"/>
          <w:shd w:val="clear" w:color="auto" w:fill="FFFFFF"/>
        </w:rPr>
        <w:t xml:space="preserve">Word Count: </w:t>
      </w:r>
      <w:r w:rsidR="00A676D5">
        <w:rPr>
          <w:rFonts w:ascii="Segoe UI" w:hAnsi="Segoe UI" w:cs="Segoe UI"/>
          <w:color w:val="0D0D0D"/>
          <w:shd w:val="clear" w:color="auto" w:fill="FFFFFF"/>
        </w:rPr>
        <w:t>1</w:t>
      </w:r>
      <w:r w:rsidR="00EE5AFD">
        <w:rPr>
          <w:rFonts w:ascii="Segoe UI" w:hAnsi="Segoe UI" w:cs="Segoe UI"/>
          <w:color w:val="0D0D0D"/>
          <w:shd w:val="clear" w:color="auto" w:fill="FFFFFF"/>
        </w:rPr>
        <w:t>311</w:t>
      </w:r>
    </w:p>
    <w:bookmarkEnd w:id="1"/>
    <w:p w14:paraId="27B3AB42" w14:textId="77777777" w:rsidR="00D31248" w:rsidRDefault="00D31248" w:rsidP="00D31248">
      <w:pPr>
        <w:jc w:val="both"/>
        <w:rPr>
          <w:rFonts w:ascii="Segoe UI" w:hAnsi="Segoe UI" w:cs="Segoe UI"/>
          <w:color w:val="0D0D0D"/>
          <w:shd w:val="clear" w:color="auto" w:fill="FFFFFF"/>
        </w:rPr>
      </w:pPr>
    </w:p>
    <w:p w14:paraId="361E2583" w14:textId="77777777" w:rsidR="00D31248" w:rsidRDefault="00D31248" w:rsidP="00D31248">
      <w:pPr>
        <w:jc w:val="both"/>
        <w:rPr>
          <w:rFonts w:ascii="Segoe UI" w:hAnsi="Segoe UI" w:cs="Segoe UI"/>
          <w:color w:val="0D0D0D"/>
          <w:shd w:val="clear" w:color="auto" w:fill="FFFFFF"/>
        </w:rPr>
      </w:pPr>
    </w:p>
    <w:p w14:paraId="21E29439" w14:textId="435B3E83" w:rsidR="00D31248" w:rsidRDefault="00D31248" w:rsidP="00D31248"/>
    <w:p w14:paraId="0C5D1D3C" w14:textId="77777777" w:rsidR="00D31248" w:rsidRDefault="00D31248" w:rsidP="00D31248">
      <w:pPr>
        <w:rPr>
          <w:rFonts w:ascii="Segoe UI" w:hAnsi="Segoe UI" w:cs="Segoe UI"/>
          <w:color w:val="0D0D0D"/>
          <w:shd w:val="clear" w:color="auto" w:fill="FFFFFF"/>
        </w:rPr>
      </w:pPr>
    </w:p>
    <w:p w14:paraId="6B37480F" w14:textId="77777777" w:rsidR="00D31248" w:rsidRDefault="00D31248" w:rsidP="00D31248">
      <w:pPr>
        <w:rPr>
          <w:rFonts w:ascii="Segoe UI" w:hAnsi="Segoe UI" w:cs="Segoe UI"/>
          <w:color w:val="0D0D0D"/>
          <w:shd w:val="clear" w:color="auto" w:fill="FFFFFF"/>
        </w:rPr>
      </w:pPr>
    </w:p>
    <w:p w14:paraId="42D4494E" w14:textId="77777777" w:rsidR="00D31248" w:rsidRDefault="00D31248" w:rsidP="00D31248">
      <w:pPr>
        <w:rPr>
          <w:rFonts w:ascii="Segoe UI" w:hAnsi="Segoe UI" w:cs="Segoe UI"/>
          <w:color w:val="0D0D0D"/>
          <w:shd w:val="clear" w:color="auto" w:fill="FFFFFF"/>
        </w:rPr>
      </w:pPr>
    </w:p>
    <w:p w14:paraId="650D17DD" w14:textId="77777777" w:rsidR="00D31248" w:rsidRDefault="00D31248" w:rsidP="00D31248">
      <w:pPr>
        <w:rPr>
          <w:rFonts w:ascii="Segoe UI" w:hAnsi="Segoe UI" w:cs="Segoe UI"/>
          <w:color w:val="0D0D0D"/>
          <w:shd w:val="clear" w:color="auto" w:fill="FFFFFF"/>
        </w:rPr>
      </w:pPr>
    </w:p>
    <w:p w14:paraId="42597405" w14:textId="77777777" w:rsidR="00D31248" w:rsidRDefault="00D31248" w:rsidP="00D31248">
      <w:pPr>
        <w:rPr>
          <w:rFonts w:ascii="Segoe UI" w:hAnsi="Segoe UI" w:cs="Segoe UI"/>
          <w:color w:val="0D0D0D"/>
          <w:shd w:val="clear" w:color="auto" w:fill="FFFFFF"/>
        </w:rPr>
      </w:pPr>
    </w:p>
    <w:p w14:paraId="7CC4AB85" w14:textId="77777777" w:rsidR="00D31248" w:rsidRDefault="00D31248" w:rsidP="00D31248">
      <w:pPr>
        <w:rPr>
          <w:rFonts w:ascii="Segoe UI" w:hAnsi="Segoe UI" w:cs="Segoe UI"/>
          <w:color w:val="0D0D0D"/>
          <w:shd w:val="clear" w:color="auto" w:fill="FFFFFF"/>
        </w:rPr>
      </w:pPr>
    </w:p>
    <w:p w14:paraId="1FF50701" w14:textId="77777777" w:rsidR="00D31248" w:rsidRDefault="00D31248" w:rsidP="00D31248">
      <w:pPr>
        <w:rPr>
          <w:rFonts w:ascii="Segoe UI" w:hAnsi="Segoe UI" w:cs="Segoe UI"/>
          <w:color w:val="0D0D0D"/>
          <w:shd w:val="clear" w:color="auto" w:fill="FFFFFF"/>
        </w:rPr>
      </w:pPr>
    </w:p>
    <w:p w14:paraId="161A643E" w14:textId="77777777" w:rsidR="00D31248" w:rsidRDefault="00D31248" w:rsidP="00D31248">
      <w:pPr>
        <w:rPr>
          <w:rFonts w:ascii="Segoe UI" w:hAnsi="Segoe UI" w:cs="Segoe UI"/>
          <w:color w:val="0D0D0D"/>
          <w:shd w:val="clear" w:color="auto" w:fill="FFFFFF"/>
        </w:rPr>
      </w:pPr>
    </w:p>
    <w:p w14:paraId="0D845ED1" w14:textId="77777777" w:rsidR="00D31248" w:rsidRDefault="00D31248" w:rsidP="00D31248">
      <w:pPr>
        <w:rPr>
          <w:rFonts w:ascii="Segoe UI" w:hAnsi="Segoe UI" w:cs="Segoe UI"/>
          <w:color w:val="0D0D0D"/>
          <w:shd w:val="clear" w:color="auto" w:fill="FFFFFF"/>
        </w:rPr>
      </w:pPr>
    </w:p>
    <w:p w14:paraId="2A36258F" w14:textId="77777777" w:rsidR="00D31248" w:rsidRDefault="00D31248" w:rsidP="00D31248">
      <w:pPr>
        <w:rPr>
          <w:rFonts w:ascii="Segoe UI" w:hAnsi="Segoe UI" w:cs="Segoe UI"/>
          <w:color w:val="0D0D0D"/>
          <w:shd w:val="clear" w:color="auto" w:fill="FFFFFF"/>
        </w:rPr>
      </w:pPr>
    </w:p>
    <w:p w14:paraId="7A4BAA2D" w14:textId="77777777" w:rsidR="00D31248" w:rsidRDefault="00D31248" w:rsidP="00D31248">
      <w:pPr>
        <w:rPr>
          <w:rFonts w:ascii="Segoe UI" w:hAnsi="Segoe UI" w:cs="Segoe UI"/>
          <w:color w:val="0D0D0D"/>
          <w:shd w:val="clear" w:color="auto" w:fill="FFFFFF"/>
        </w:rPr>
      </w:pPr>
    </w:p>
    <w:p w14:paraId="43CC6846" w14:textId="77777777" w:rsidR="00D31248" w:rsidRDefault="00D31248" w:rsidP="00D31248">
      <w:pPr>
        <w:rPr>
          <w:rFonts w:ascii="Segoe UI" w:hAnsi="Segoe UI" w:cs="Segoe UI"/>
          <w:color w:val="0D0D0D"/>
          <w:shd w:val="clear" w:color="auto" w:fill="FFFFFF"/>
        </w:rPr>
      </w:pPr>
    </w:p>
    <w:p w14:paraId="13C91CE0" w14:textId="77777777" w:rsidR="00D31248" w:rsidRDefault="00D31248" w:rsidP="00D31248">
      <w:pPr>
        <w:rPr>
          <w:rFonts w:ascii="Segoe UI" w:hAnsi="Segoe UI" w:cs="Segoe UI"/>
          <w:color w:val="0D0D0D"/>
          <w:shd w:val="clear" w:color="auto" w:fill="FFFFFF"/>
        </w:rPr>
      </w:pPr>
    </w:p>
    <w:p w14:paraId="25656FE1" w14:textId="77777777" w:rsidR="00D31248" w:rsidRDefault="00D31248" w:rsidP="00D31248">
      <w:pPr>
        <w:rPr>
          <w:rFonts w:ascii="Segoe UI" w:hAnsi="Segoe UI" w:cs="Segoe UI"/>
          <w:color w:val="0D0D0D"/>
          <w:shd w:val="clear" w:color="auto" w:fill="FFFFFF"/>
        </w:rPr>
      </w:pPr>
    </w:p>
    <w:p w14:paraId="3F81CE8C" w14:textId="77777777" w:rsidR="00D31248" w:rsidRDefault="00D31248" w:rsidP="00D31248">
      <w:pPr>
        <w:rPr>
          <w:rFonts w:ascii="Segoe UI" w:hAnsi="Segoe UI" w:cs="Segoe UI"/>
          <w:color w:val="0D0D0D"/>
          <w:shd w:val="clear" w:color="auto" w:fill="FFFFFF"/>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2" w:name="_Hlk164518421"/>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bookmarkEnd w:id="2"/>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bookmarkStart w:id="3" w:name="_Hlk164518674"/>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bookmarkStart w:id="4" w:name="_Hlk164525984"/>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bookmarkEnd w:id="4"/>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bookmarkEnd w:id="3"/>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214CE8C8" w14:textId="4F42AD81" w:rsidR="00A50FD7" w:rsidRPr="000B201E" w:rsidRDefault="003713E9" w:rsidP="00A50FD7">
      <w:pPr>
        <w:jc w:val="both"/>
      </w:pPr>
      <w:r w:rsidRPr="00730B1A">
        <w:t xml:space="preserve">As a police constable, it is important that I </w:t>
      </w:r>
      <w:r w:rsidR="00307DE2" w:rsidRPr="00730B1A">
        <w:t>thrive in order to provide a better service to the public</w:t>
      </w:r>
      <w:r w:rsidR="00246FE7" w:rsidRPr="00730B1A">
        <w:t>,</w:t>
      </w:r>
      <w:r w:rsidR="00BD4818" w:rsidRPr="00730B1A">
        <w:t xml:space="preserve"> necessary skills that I will need to adapt during my new caree</w:t>
      </w:r>
      <w:r w:rsidR="00B63AD5" w:rsidRPr="00730B1A">
        <w:t>r, include</w:t>
      </w:r>
      <w:r w:rsidR="00D50BC3" w:rsidRPr="00730B1A">
        <w:t xml:space="preserve"> effective communication, this i</w:t>
      </w:r>
      <w:r w:rsidR="00EC774C" w:rsidRPr="00730B1A">
        <w:t>s a critical skill for a police constable</w:t>
      </w:r>
      <w:r w:rsidR="005C3490" w:rsidRPr="00730B1A">
        <w:t xml:space="preserve"> as tensions can rise very fast</w:t>
      </w:r>
      <w:r w:rsidR="00EC774C" w:rsidRPr="00730B1A">
        <w:t xml:space="preserve">, it is especially important for the area that I am working in as it is a big </w:t>
      </w:r>
      <w:r w:rsidR="005A1804" w:rsidRPr="00730B1A">
        <w:t xml:space="preserve">place, and can sometimes be one of the main tools to use in order to </w:t>
      </w:r>
      <w:r w:rsidR="005A1804" w:rsidRPr="00730B1A">
        <w:lastRenderedPageBreak/>
        <w:t xml:space="preserve">protect yourself before </w:t>
      </w:r>
      <w:r w:rsidR="00B45644" w:rsidRPr="00730B1A">
        <w:t>extra assistance arrives</w:t>
      </w:r>
      <w:r w:rsidR="003D011A" w:rsidRPr="00730B1A">
        <w:t>, and can be used to build strong relationships with the members of public.</w:t>
      </w:r>
      <w:r w:rsidR="00730B1A" w:rsidRPr="00730B1A">
        <w:t xml:space="preserve"> It is important that I can utilise the conflict management skills that I learnt in my </w:t>
      </w:r>
      <w:proofErr w:type="gramStart"/>
      <w:r w:rsidR="00730B1A" w:rsidRPr="00730B1A">
        <w:t>officers</w:t>
      </w:r>
      <w:proofErr w:type="gramEnd"/>
      <w:r w:rsidR="00730B1A" w:rsidRPr="00730B1A">
        <w:t xml:space="preserve"> safety training, as this can be used to ensure myself and the publics personal safety.</w:t>
      </w:r>
      <w:bookmarkStart w:id="5" w:name="_Hlk165934345"/>
    </w:p>
    <w:p w14:paraId="3DB081E6" w14:textId="77777777" w:rsidR="0001297E" w:rsidRDefault="0001297E" w:rsidP="00A50FD7">
      <w:pPr>
        <w:jc w:val="both"/>
        <w:rPr>
          <w:rFonts w:ascii="Segoe UI" w:hAnsi="Segoe UI" w:cs="Segoe UI"/>
          <w:color w:val="0D0D0D"/>
          <w:shd w:val="clear" w:color="auto" w:fill="FFFFFF"/>
        </w:rPr>
      </w:pPr>
    </w:p>
    <w:p w14:paraId="1E8AFAE1" w14:textId="022610F1" w:rsidR="00A50FD7" w:rsidRDefault="00A50FD7" w:rsidP="00A50FD7">
      <w:pPr>
        <w:jc w:val="both"/>
        <w:rPr>
          <w:rFonts w:ascii="Segoe UI" w:hAnsi="Segoe UI" w:cs="Segoe UI"/>
          <w:color w:val="0D0D0D"/>
          <w:shd w:val="clear" w:color="auto" w:fill="FFFFFF"/>
        </w:rPr>
      </w:pPr>
      <w:r>
        <w:rPr>
          <w:rFonts w:ascii="Segoe UI" w:hAnsi="Segoe UI" w:cs="Segoe UI"/>
          <w:color w:val="0D0D0D"/>
          <w:shd w:val="clear" w:color="auto" w:fill="FFFFFF"/>
        </w:rPr>
        <w:t xml:space="preserve">Effective communication can be described as “the ability to express oneself clearly, assertively, and empathetically, while also being receptive to feedback and adapting communication styles to the needs of the audience” </w:t>
      </w:r>
      <w:sdt>
        <w:sdtPr>
          <w:rPr>
            <w:rFonts w:ascii="Segoe UI" w:hAnsi="Segoe UI" w:cs="Segoe UI"/>
            <w:color w:val="0D0D0D"/>
            <w:shd w:val="clear" w:color="auto" w:fill="FFFFFF"/>
          </w:rPr>
          <w:id w:val="1349602005"/>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Tan24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(Tannen, 2024)</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w:t>
      </w:r>
    </w:p>
    <w:p w14:paraId="006C5BA0" w14:textId="77777777" w:rsidR="0001297E" w:rsidRDefault="0001297E" w:rsidP="00A50FD7">
      <w:pPr>
        <w:jc w:val="both"/>
        <w:rPr>
          <w:rFonts w:ascii="Segoe UI" w:hAnsi="Segoe UI" w:cs="Segoe UI"/>
          <w:color w:val="0D0D0D"/>
          <w:shd w:val="clear" w:color="auto" w:fill="FFFFFF"/>
        </w:rPr>
      </w:pPr>
    </w:p>
    <w:p w14:paraId="54C74262" w14:textId="155A5E82" w:rsidR="00A50FD7" w:rsidRDefault="00A50FD7" w:rsidP="00A50FD7">
      <w:pPr>
        <w:jc w:val="both"/>
        <w:rPr>
          <w:rFonts w:ascii="Segoe UI" w:hAnsi="Segoe UI" w:cs="Segoe UI"/>
          <w:color w:val="0D0D0D"/>
          <w:shd w:val="clear" w:color="auto" w:fill="FFFFFF"/>
        </w:rPr>
      </w:pPr>
      <w:r>
        <w:rPr>
          <w:rFonts w:ascii="Segoe UI" w:hAnsi="Segoe UI" w:cs="Segoe UI"/>
          <w:color w:val="0D0D0D"/>
          <w:shd w:val="clear" w:color="auto" w:fill="FFFFFF"/>
        </w:rPr>
        <w:t xml:space="preserve">In a recent situation, I had reason to attend an address due to reports from neighbours of an on-going domestic situation in the flat below. Upon arrival of the scene, we spoke with the neighbours who directed us to the correct flat door. From the outside, the situation sounded calm, and I advised the reporting persons to return to their flat, however, they decided to wait in the upstairs hallway out of eyesight and listen in on the conversation between the officers and the people in question. After speaking with the people in question, it became clear that they had had a verbal argument, and everything was clam now. They also informed us that the neighbours often called the police on their verbal arguments as they can seem to hear everything. In response to this, the upstairs neighbours started to shout and argue with the woman we were speaking to, causing tensions to rise. The altercation continued and the woman became very aggravated and went to run upstairs to them in her rage. I rapidly reacted by stretching out my arm and preventing her from passing me. As not to escalate the situation further, I kept my tone calm and in control and asked her to return inside her flat. At this stage, the woman was still erratic attempting to reach the neighbours. I continued to use verbal communication while also physically restraining her. </w:t>
      </w:r>
    </w:p>
    <w:p w14:paraId="20EBC2B1" w14:textId="77777777" w:rsidR="0001297E" w:rsidRDefault="0001297E" w:rsidP="00A50FD7">
      <w:pPr>
        <w:jc w:val="both"/>
        <w:rPr>
          <w:rFonts w:ascii="Segoe UI" w:hAnsi="Segoe UI" w:cs="Segoe UI"/>
          <w:color w:val="0D0D0D"/>
          <w:shd w:val="clear" w:color="auto" w:fill="FFFFFF"/>
        </w:rPr>
      </w:pPr>
    </w:p>
    <w:p w14:paraId="7B4A8FBA" w14:textId="37C7C991" w:rsidR="00A50FD7" w:rsidRDefault="00A50FD7" w:rsidP="00A50FD7">
      <w:pPr>
        <w:jc w:val="both"/>
        <w:rPr>
          <w:rFonts w:ascii="Segoe UI" w:hAnsi="Segoe UI" w:cs="Segoe UI"/>
          <w:color w:val="0D0D0D"/>
          <w:shd w:val="clear" w:color="auto" w:fill="FFFFFF"/>
        </w:rPr>
      </w:pPr>
      <w:proofErr w:type="spellStart"/>
      <w:r>
        <w:rPr>
          <w:rFonts w:ascii="Segoe UI" w:hAnsi="Segoe UI" w:cs="Segoe UI"/>
          <w:color w:val="0D0D0D"/>
          <w:shd w:val="clear" w:color="auto" w:fill="FFFFFF"/>
        </w:rPr>
        <w:t>Betari’s</w:t>
      </w:r>
      <w:proofErr w:type="spellEnd"/>
      <w:r>
        <w:rPr>
          <w:rFonts w:ascii="Segoe UI" w:hAnsi="Segoe UI" w:cs="Segoe UI"/>
          <w:color w:val="0D0D0D"/>
          <w:shd w:val="clear" w:color="auto" w:fill="FFFFFF"/>
        </w:rPr>
        <w:t xml:space="preserve"> Box can describe how “people can get locked into a vicious or virtuous circle of communication, based on how their attitudes and behaviour respond to each other” </w:t>
      </w:r>
      <w:sdt>
        <w:sdtPr>
          <w:rPr>
            <w:rFonts w:ascii="Segoe UI" w:hAnsi="Segoe UI" w:cs="Segoe UI"/>
            <w:color w:val="0D0D0D"/>
            <w:shd w:val="clear" w:color="auto" w:fill="FFFFFF"/>
          </w:rPr>
          <w:id w:val="-1785027221"/>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CITATION Col24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(College of Policing, College of Policing: Conflict Management Skills, 2020)</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w:t>
      </w:r>
      <w:r w:rsidR="00A676D5">
        <w:rPr>
          <w:rFonts w:ascii="Segoe UI" w:hAnsi="Segoe UI" w:cs="Segoe UI"/>
          <w:color w:val="0D0D0D"/>
          <w:shd w:val="clear" w:color="auto" w:fill="FFFFFF"/>
        </w:rPr>
        <w:br/>
      </w:r>
    </w:p>
    <w:p w14:paraId="7678C283" w14:textId="68884834" w:rsidR="00A50FD7" w:rsidRDefault="00A50FD7" w:rsidP="00A50FD7">
      <w:pPr>
        <w:jc w:val="both"/>
        <w:rPr>
          <w:rFonts w:ascii="Segoe UI" w:hAnsi="Segoe UI" w:cs="Segoe UI"/>
          <w:color w:val="0D0D0D"/>
          <w:shd w:val="clear" w:color="auto" w:fill="FFFFFF"/>
        </w:rPr>
      </w:pPr>
      <w:r>
        <w:rPr>
          <w:rFonts w:ascii="Segoe UI" w:hAnsi="Segoe UI" w:cs="Segoe UI"/>
          <w:color w:val="0D0D0D"/>
          <w:shd w:val="clear" w:color="auto" w:fill="FFFFFF"/>
        </w:rPr>
        <w:t xml:space="preserve">Following the principles of </w:t>
      </w:r>
      <w:proofErr w:type="spellStart"/>
      <w:r>
        <w:rPr>
          <w:rFonts w:ascii="Segoe UI" w:hAnsi="Segoe UI" w:cs="Segoe UI"/>
          <w:color w:val="0D0D0D"/>
          <w:shd w:val="clear" w:color="auto" w:fill="FFFFFF"/>
        </w:rPr>
        <w:t>Betari’s</w:t>
      </w:r>
      <w:proofErr w:type="spellEnd"/>
      <w:r>
        <w:rPr>
          <w:rFonts w:ascii="Segoe UI" w:hAnsi="Segoe UI" w:cs="Segoe UI"/>
          <w:color w:val="0D0D0D"/>
          <w:shd w:val="clear" w:color="auto" w:fill="FFFFFF"/>
        </w:rPr>
        <w:t xml:space="preserve"> box I knew I needed to keep my voice calm and body firm to try and deescalate the situation further. If I was to present with a seemingly bad attitude, I would not be able to keep everyone engaged and focused on the intended outcome. During the altercation, I was conscious of the non-verbal communication I was displaying. Facial expressions, posture, eye contact, gestures and physical touch are all common forms of non-verbal communication </w:t>
      </w:r>
      <w:sdt>
        <w:sdtPr>
          <w:rPr>
            <w:rFonts w:ascii="Segoe UI" w:hAnsi="Segoe UI" w:cs="Segoe UI"/>
            <w:color w:val="0D0D0D"/>
            <w:shd w:val="clear" w:color="auto" w:fill="FFFFFF"/>
          </w:rPr>
          <w:id w:val="395405367"/>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And24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(Andreev, 2024)</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Whilst the woman was still trying to pass me to reach the upstairs neighbours, I kept my posture firm and strong, maintaining eye contact, whilst using my free hand to gesture for her to return to her flat. I continued to speak to the woman in a calm but firm tone and repeated that she needed to return to her flat. The situation between the woman and the neighbours continued to escalate and the shouting continued. To build a positive relation</w:t>
      </w:r>
      <w:r w:rsidR="002E7751">
        <w:rPr>
          <w:rFonts w:ascii="Segoe UI" w:hAnsi="Segoe UI" w:cs="Segoe UI"/>
          <w:color w:val="0D0D0D"/>
          <w:shd w:val="clear" w:color="auto" w:fill="FFFFFF"/>
        </w:rPr>
        <w:t>ship</w:t>
      </w:r>
      <w:r>
        <w:rPr>
          <w:rFonts w:ascii="Segoe UI" w:hAnsi="Segoe UI" w:cs="Segoe UI"/>
          <w:color w:val="0D0D0D"/>
          <w:shd w:val="clear" w:color="auto" w:fill="FFFFFF"/>
        </w:rPr>
        <w:t xml:space="preserve"> with the woman, I was mindful to speak in a respectful tone as tone can provide considerable information to the listener of our perception of them </w:t>
      </w:r>
      <w:sdt>
        <w:sdtPr>
          <w:rPr>
            <w:rFonts w:ascii="Segoe UI" w:hAnsi="Segoe UI" w:cs="Segoe UI"/>
            <w:color w:val="0D0D0D"/>
            <w:shd w:val="clear" w:color="auto" w:fill="FFFFFF"/>
          </w:rPr>
          <w:id w:val="-2147263323"/>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And24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(Andreev, 2024)</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xml:space="preserve">. To ensure the woman I was neutral and there to help, I also shouted to the neighbours to return to their flat, expressing that we would be there to speak to them shortly. In this moment, the woman at the floor door presented as more of a violent threat than the neighbours who stayed upstairs shouting. After analysing the scenario, I knew I needed the lady to return to her flat to calm the situation, based on this, I used my persuasive communication skills to appeal to her on a personal level. In a calm and understanding tone, I reminded the woman that her child was inside, could hear the commotion and was probably afraid. After being reminded of her child, she listened to my advice and returned to her flat. This was a successful step in deescalating the situation as the neighbours then also retreated to their flat. Whilst inside, we were able to continue our conversation in calm manner and she was fully co-operative of the situation. </w:t>
      </w:r>
      <w:r w:rsidRPr="000403B3">
        <w:rPr>
          <w:rFonts w:ascii="Segoe UI" w:hAnsi="Segoe UI" w:cs="Segoe UI"/>
          <w:color w:val="0D0D0D"/>
          <w:sz w:val="22"/>
          <w:szCs w:val="22"/>
          <w:shd w:val="clear" w:color="auto" w:fill="FFFFFF"/>
        </w:rPr>
        <w:t xml:space="preserve">When I listened to the woman after she had calmed down, I stood there with good posture, keeping good eye contact with </w:t>
      </w:r>
      <w:r w:rsidRPr="000403B3">
        <w:rPr>
          <w:rFonts w:ascii="Segoe UI" w:hAnsi="Segoe UI" w:cs="Segoe UI"/>
          <w:color w:val="0D0D0D"/>
          <w:shd w:val="clear" w:color="auto" w:fill="FFFFFF"/>
        </w:rPr>
        <w:t>her,</w:t>
      </w:r>
      <w:r w:rsidRPr="000403B3">
        <w:rPr>
          <w:rFonts w:ascii="Segoe UI" w:hAnsi="Segoe UI" w:cs="Segoe UI"/>
          <w:color w:val="0D0D0D"/>
          <w:sz w:val="22"/>
          <w:szCs w:val="22"/>
          <w:shd w:val="clear" w:color="auto" w:fill="FFFFFF"/>
        </w:rPr>
        <w:t xml:space="preserve"> and nodding my head at </w:t>
      </w:r>
      <w:r>
        <w:rPr>
          <w:rFonts w:ascii="Segoe UI" w:hAnsi="Segoe UI" w:cs="Segoe UI"/>
          <w:color w:val="0D0D0D"/>
          <w:shd w:val="clear" w:color="auto" w:fill="FFFFFF"/>
        </w:rPr>
        <w:t>her description of events,</w:t>
      </w:r>
      <w:r w:rsidRPr="000403B3">
        <w:rPr>
          <w:rFonts w:ascii="Segoe UI" w:hAnsi="Segoe UI" w:cs="Segoe UI"/>
          <w:color w:val="0D0D0D"/>
          <w:sz w:val="22"/>
          <w:szCs w:val="22"/>
          <w:shd w:val="clear" w:color="auto" w:fill="FFFFFF"/>
        </w:rPr>
        <w:t xml:space="preserve"> to show her that I was still engaged in the conversation. Listening to her tone of voice and analysing her body language, was a helpful indicator that was showing us </w:t>
      </w:r>
      <w:r w:rsidRPr="000403B3">
        <w:rPr>
          <w:rFonts w:ascii="Segoe UI" w:hAnsi="Segoe UI" w:cs="Segoe UI"/>
          <w:color w:val="0D0D0D"/>
          <w:sz w:val="22"/>
          <w:szCs w:val="22"/>
          <w:shd w:val="clear" w:color="auto" w:fill="FFFFFF"/>
        </w:rPr>
        <w:lastRenderedPageBreak/>
        <w:t xml:space="preserve">officers how she was feeling despite what she was saying. </w:t>
      </w:r>
      <w:r>
        <w:rPr>
          <w:rFonts w:ascii="Segoe UI" w:hAnsi="Segoe UI" w:cs="Segoe UI"/>
          <w:color w:val="0D0D0D"/>
          <w:shd w:val="clear" w:color="auto" w:fill="FFFFFF"/>
        </w:rPr>
        <w:t>R</w:t>
      </w:r>
      <w:r w:rsidRPr="000403B3">
        <w:rPr>
          <w:rFonts w:ascii="Segoe UI" w:hAnsi="Segoe UI" w:cs="Segoe UI"/>
          <w:color w:val="0D0D0D"/>
          <w:sz w:val="22"/>
          <w:szCs w:val="22"/>
          <w:shd w:val="clear" w:color="auto" w:fill="FFFFFF"/>
        </w:rPr>
        <w:t>eading her body language helped us understand that she was no longer a threat towards the</w:t>
      </w:r>
      <w:r>
        <w:rPr>
          <w:rFonts w:ascii="Segoe UI" w:hAnsi="Segoe UI" w:cs="Segoe UI"/>
          <w:color w:val="0D0D0D"/>
          <w:shd w:val="clear" w:color="auto" w:fill="FFFFFF"/>
        </w:rPr>
        <w:t xml:space="preserve"> neighbours.</w:t>
      </w:r>
    </w:p>
    <w:p w14:paraId="72E4AC0E" w14:textId="77777777" w:rsidR="0001297E" w:rsidRDefault="0001297E" w:rsidP="00A50FD7">
      <w:pPr>
        <w:jc w:val="both"/>
        <w:rPr>
          <w:rFonts w:ascii="Segoe UI" w:hAnsi="Segoe UI" w:cs="Segoe UI"/>
          <w:color w:val="0D0D0D"/>
          <w:shd w:val="clear" w:color="auto" w:fill="FFFFFF"/>
        </w:rPr>
      </w:pPr>
    </w:p>
    <w:p w14:paraId="11CB03D1" w14:textId="4CA8612A" w:rsidR="00A50FD7" w:rsidRPr="00C22B5B" w:rsidRDefault="00A50FD7" w:rsidP="00A50FD7">
      <w:pPr>
        <w:jc w:val="both"/>
        <w:rPr>
          <w:rFonts w:ascii="Segoe UI" w:hAnsi="Segoe UI" w:cs="Segoe UI"/>
          <w:color w:val="0D0D0D"/>
          <w:sz w:val="22"/>
          <w:szCs w:val="22"/>
          <w:shd w:val="clear" w:color="auto" w:fill="FFFFFF"/>
        </w:rPr>
      </w:pPr>
      <w:r w:rsidRPr="00C22B5B">
        <w:rPr>
          <w:rFonts w:ascii="Segoe UI" w:hAnsi="Segoe UI" w:cs="Segoe UI"/>
          <w:color w:val="0D0D0D"/>
          <w:sz w:val="22"/>
          <w:szCs w:val="22"/>
          <w:shd w:val="clear" w:color="auto" w:fill="FFFFFF"/>
        </w:rPr>
        <w:t xml:space="preserve">Alongside </w:t>
      </w:r>
      <w:proofErr w:type="spellStart"/>
      <w:r w:rsidRPr="00C22B5B">
        <w:rPr>
          <w:rFonts w:ascii="Segoe UI" w:hAnsi="Segoe UI" w:cs="Segoe UI"/>
          <w:color w:val="0D0D0D"/>
          <w:sz w:val="22"/>
          <w:szCs w:val="22"/>
          <w:shd w:val="clear" w:color="auto" w:fill="FFFFFF"/>
        </w:rPr>
        <w:t>Betari’s</w:t>
      </w:r>
      <w:proofErr w:type="spellEnd"/>
      <w:r w:rsidRPr="00C22B5B">
        <w:rPr>
          <w:rFonts w:ascii="Segoe UI" w:hAnsi="Segoe UI" w:cs="Segoe UI"/>
          <w:color w:val="0D0D0D"/>
          <w:sz w:val="22"/>
          <w:szCs w:val="22"/>
          <w:shd w:val="clear" w:color="auto" w:fill="FFFFFF"/>
        </w:rPr>
        <w:t xml:space="preserve"> box, the Drama and Empowerment Triangles are key to understanding our issues and finding solutions that allow everyone to move forward </w:t>
      </w:r>
      <w:sdt>
        <w:sdtPr>
          <w:rPr>
            <w:rFonts w:ascii="Segoe UI" w:hAnsi="Segoe UI" w:cs="Segoe UI"/>
            <w:color w:val="0D0D0D"/>
            <w:sz w:val="22"/>
            <w:szCs w:val="22"/>
            <w:shd w:val="clear" w:color="auto" w:fill="FFFFFF"/>
          </w:rPr>
          <w:id w:val="654725293"/>
          <w:citation/>
        </w:sdtPr>
        <w:sdtEndPr/>
        <w:sdtContent>
          <w:r w:rsidRPr="00C22B5B">
            <w:rPr>
              <w:rFonts w:ascii="Segoe UI" w:hAnsi="Segoe UI" w:cs="Segoe UI"/>
              <w:color w:val="0D0D0D"/>
              <w:sz w:val="22"/>
              <w:szCs w:val="22"/>
              <w:shd w:val="clear" w:color="auto" w:fill="FFFFFF"/>
            </w:rPr>
            <w:fldChar w:fldCharType="begin"/>
          </w:r>
          <w:r w:rsidRPr="00C22B5B">
            <w:rPr>
              <w:rFonts w:ascii="Segoe UI" w:hAnsi="Segoe UI" w:cs="Segoe UI"/>
              <w:color w:val="0D0D0D"/>
              <w:sz w:val="22"/>
              <w:szCs w:val="22"/>
              <w:shd w:val="clear" w:color="auto" w:fill="FFFFFF"/>
            </w:rPr>
            <w:instrText xml:space="preserve"> CITATION TheProfitRecipe24 \l 2057 </w:instrText>
          </w:r>
          <w:r w:rsidRPr="00C22B5B">
            <w:rPr>
              <w:rFonts w:ascii="Segoe UI" w:hAnsi="Segoe UI" w:cs="Segoe UI"/>
              <w:color w:val="0D0D0D"/>
              <w:sz w:val="22"/>
              <w:szCs w:val="22"/>
              <w:shd w:val="clear" w:color="auto" w:fill="FFFFFF"/>
            </w:rPr>
            <w:fldChar w:fldCharType="separate"/>
          </w:r>
          <w:r w:rsidR="00D060F7" w:rsidRPr="00D060F7">
            <w:rPr>
              <w:rFonts w:ascii="Segoe UI" w:hAnsi="Segoe UI" w:cs="Segoe UI"/>
              <w:noProof/>
              <w:color w:val="0D0D0D"/>
              <w:sz w:val="22"/>
              <w:szCs w:val="22"/>
              <w:shd w:val="clear" w:color="auto" w:fill="FFFFFF"/>
            </w:rPr>
            <w:t>(The Profit Recipe, 2024)</w:t>
          </w:r>
          <w:r w:rsidRPr="00C22B5B">
            <w:rPr>
              <w:rFonts w:ascii="Segoe UI" w:hAnsi="Segoe UI" w:cs="Segoe UI"/>
              <w:color w:val="0D0D0D"/>
              <w:sz w:val="22"/>
              <w:szCs w:val="22"/>
              <w:shd w:val="clear" w:color="auto" w:fill="FFFFFF"/>
            </w:rPr>
            <w:fldChar w:fldCharType="end"/>
          </w:r>
        </w:sdtContent>
      </w:sdt>
      <w:r w:rsidRPr="00C22B5B">
        <w:rPr>
          <w:rFonts w:ascii="Segoe UI" w:hAnsi="Segoe UI" w:cs="Segoe UI"/>
          <w:color w:val="0D0D0D"/>
          <w:sz w:val="22"/>
          <w:szCs w:val="22"/>
          <w:shd w:val="clear" w:color="auto" w:fill="FFFFFF"/>
        </w:rPr>
        <w:t xml:space="preserve">. The Drama Triangle states that everyone in a situation assumes one of three </w:t>
      </w:r>
      <w:proofErr w:type="gramStart"/>
      <w:r w:rsidRPr="00C22B5B">
        <w:rPr>
          <w:rFonts w:ascii="Segoe UI" w:hAnsi="Segoe UI" w:cs="Segoe UI"/>
          <w:color w:val="0D0D0D"/>
          <w:sz w:val="22"/>
          <w:szCs w:val="22"/>
          <w:shd w:val="clear" w:color="auto" w:fill="FFFFFF"/>
        </w:rPr>
        <w:t>roles;</w:t>
      </w:r>
      <w:proofErr w:type="gramEnd"/>
      <w:r w:rsidRPr="00C22B5B">
        <w:rPr>
          <w:rFonts w:ascii="Segoe UI" w:hAnsi="Segoe UI" w:cs="Segoe UI"/>
          <w:color w:val="0D0D0D"/>
          <w:sz w:val="22"/>
          <w:szCs w:val="22"/>
          <w:shd w:val="clear" w:color="auto" w:fill="FFFFFF"/>
        </w:rPr>
        <w:t xml:space="preserve"> the Persecutor, the Victim and the Rescuer </w:t>
      </w:r>
      <w:sdt>
        <w:sdtPr>
          <w:rPr>
            <w:rFonts w:ascii="Segoe UI" w:hAnsi="Segoe UI" w:cs="Segoe UI"/>
            <w:color w:val="0D0D0D"/>
            <w:sz w:val="22"/>
            <w:szCs w:val="22"/>
            <w:shd w:val="clear" w:color="auto" w:fill="FFFFFF"/>
          </w:rPr>
          <w:id w:val="-619150845"/>
          <w:citation/>
        </w:sdtPr>
        <w:sdtEndPr/>
        <w:sdtContent>
          <w:r w:rsidRPr="00C22B5B">
            <w:rPr>
              <w:rFonts w:ascii="Segoe UI" w:hAnsi="Segoe UI" w:cs="Segoe UI"/>
              <w:color w:val="0D0D0D"/>
              <w:sz w:val="22"/>
              <w:szCs w:val="22"/>
              <w:shd w:val="clear" w:color="auto" w:fill="FFFFFF"/>
            </w:rPr>
            <w:fldChar w:fldCharType="begin"/>
          </w:r>
          <w:r w:rsidRPr="00C22B5B">
            <w:rPr>
              <w:rFonts w:ascii="Segoe UI" w:hAnsi="Segoe UI" w:cs="Segoe UI"/>
              <w:color w:val="0D0D0D"/>
              <w:sz w:val="22"/>
              <w:szCs w:val="22"/>
              <w:shd w:val="clear" w:color="auto" w:fill="FFFFFF"/>
            </w:rPr>
            <w:instrText xml:space="preserve"> CITATION TheProfitRecipe24 \l 2057 </w:instrText>
          </w:r>
          <w:r w:rsidRPr="00C22B5B">
            <w:rPr>
              <w:rFonts w:ascii="Segoe UI" w:hAnsi="Segoe UI" w:cs="Segoe UI"/>
              <w:color w:val="0D0D0D"/>
              <w:sz w:val="22"/>
              <w:szCs w:val="22"/>
              <w:shd w:val="clear" w:color="auto" w:fill="FFFFFF"/>
            </w:rPr>
            <w:fldChar w:fldCharType="separate"/>
          </w:r>
          <w:r w:rsidR="00D060F7" w:rsidRPr="00D060F7">
            <w:rPr>
              <w:rFonts w:ascii="Segoe UI" w:hAnsi="Segoe UI" w:cs="Segoe UI"/>
              <w:noProof/>
              <w:color w:val="0D0D0D"/>
              <w:sz w:val="22"/>
              <w:szCs w:val="22"/>
              <w:shd w:val="clear" w:color="auto" w:fill="FFFFFF"/>
            </w:rPr>
            <w:t>(The Profit Recipe, 2024)</w:t>
          </w:r>
          <w:r w:rsidRPr="00C22B5B">
            <w:rPr>
              <w:rFonts w:ascii="Segoe UI" w:hAnsi="Segoe UI" w:cs="Segoe UI"/>
              <w:color w:val="0D0D0D"/>
              <w:sz w:val="22"/>
              <w:szCs w:val="22"/>
              <w:shd w:val="clear" w:color="auto" w:fill="FFFFFF"/>
            </w:rPr>
            <w:fldChar w:fldCharType="end"/>
          </w:r>
        </w:sdtContent>
      </w:sdt>
      <w:r w:rsidRPr="00C22B5B">
        <w:rPr>
          <w:rFonts w:ascii="Segoe UI" w:hAnsi="Segoe UI" w:cs="Segoe UI"/>
          <w:color w:val="0D0D0D"/>
          <w:sz w:val="22"/>
          <w:szCs w:val="22"/>
          <w:shd w:val="clear" w:color="auto" w:fill="FFFFFF"/>
        </w:rPr>
        <w:t xml:space="preserve">. The persecutor can be described as very critical and blaming others for faults and problems, the victim will see themselves as the target and the rescuer as the person trying to help the situation </w:t>
      </w:r>
      <w:sdt>
        <w:sdtPr>
          <w:rPr>
            <w:rFonts w:ascii="Segoe UI" w:hAnsi="Segoe UI" w:cs="Segoe UI"/>
            <w:color w:val="0D0D0D"/>
            <w:sz w:val="22"/>
            <w:szCs w:val="22"/>
            <w:shd w:val="clear" w:color="auto" w:fill="FFFFFF"/>
          </w:rPr>
          <w:id w:val="134770629"/>
          <w:citation/>
        </w:sdtPr>
        <w:sdtEndPr/>
        <w:sdtContent>
          <w:r w:rsidRPr="00C22B5B">
            <w:rPr>
              <w:rFonts w:ascii="Segoe UI" w:hAnsi="Segoe UI" w:cs="Segoe UI"/>
              <w:color w:val="0D0D0D"/>
              <w:sz w:val="22"/>
              <w:szCs w:val="22"/>
              <w:shd w:val="clear" w:color="auto" w:fill="FFFFFF"/>
            </w:rPr>
            <w:fldChar w:fldCharType="begin"/>
          </w:r>
          <w:r w:rsidRPr="00C22B5B">
            <w:rPr>
              <w:rFonts w:ascii="Segoe UI" w:hAnsi="Segoe UI" w:cs="Segoe UI"/>
              <w:color w:val="0D0D0D"/>
              <w:sz w:val="22"/>
              <w:szCs w:val="22"/>
              <w:shd w:val="clear" w:color="auto" w:fill="FFFFFF"/>
            </w:rPr>
            <w:instrText xml:space="preserve"> CITATION TheProfitRecipe24 \l 2057 </w:instrText>
          </w:r>
          <w:r w:rsidRPr="00C22B5B">
            <w:rPr>
              <w:rFonts w:ascii="Segoe UI" w:hAnsi="Segoe UI" w:cs="Segoe UI"/>
              <w:color w:val="0D0D0D"/>
              <w:sz w:val="22"/>
              <w:szCs w:val="22"/>
              <w:shd w:val="clear" w:color="auto" w:fill="FFFFFF"/>
            </w:rPr>
            <w:fldChar w:fldCharType="separate"/>
          </w:r>
          <w:r w:rsidR="00D060F7" w:rsidRPr="00D060F7">
            <w:rPr>
              <w:rFonts w:ascii="Segoe UI" w:hAnsi="Segoe UI" w:cs="Segoe UI"/>
              <w:noProof/>
              <w:color w:val="0D0D0D"/>
              <w:sz w:val="22"/>
              <w:szCs w:val="22"/>
              <w:shd w:val="clear" w:color="auto" w:fill="FFFFFF"/>
            </w:rPr>
            <w:t>(The Profit Recipe, 2024)</w:t>
          </w:r>
          <w:r w:rsidRPr="00C22B5B">
            <w:rPr>
              <w:rFonts w:ascii="Segoe UI" w:hAnsi="Segoe UI" w:cs="Segoe UI"/>
              <w:color w:val="0D0D0D"/>
              <w:sz w:val="22"/>
              <w:szCs w:val="22"/>
              <w:shd w:val="clear" w:color="auto" w:fill="FFFFFF"/>
            </w:rPr>
            <w:fldChar w:fldCharType="end"/>
          </w:r>
        </w:sdtContent>
      </w:sdt>
      <w:r w:rsidRPr="00C22B5B">
        <w:rPr>
          <w:rFonts w:ascii="Segoe UI" w:hAnsi="Segoe UI" w:cs="Segoe UI"/>
          <w:color w:val="0D0D0D"/>
          <w:sz w:val="22"/>
          <w:szCs w:val="22"/>
          <w:shd w:val="clear" w:color="auto" w:fill="FFFFFF"/>
        </w:rPr>
        <w:t>. Throughout the above situation, both the neighbour and the woman felt they were the Victims and the other’s the perpetrators. My role could have been seen as that of the rescuer, it was my role to assess why both the neighbour and the woman were both getting agitated and try to figure out a solution to shift their behaviour.</w:t>
      </w:r>
    </w:p>
    <w:p w14:paraId="05E016F4" w14:textId="77777777" w:rsidR="0001297E" w:rsidRPr="00C22B5B" w:rsidRDefault="0001297E" w:rsidP="00A50FD7">
      <w:pPr>
        <w:jc w:val="both"/>
        <w:rPr>
          <w:rFonts w:ascii="Segoe UI" w:hAnsi="Segoe UI" w:cs="Segoe UI"/>
          <w:color w:val="0D0D0D"/>
          <w:sz w:val="22"/>
          <w:szCs w:val="22"/>
          <w:shd w:val="clear" w:color="auto" w:fill="FFFFFF"/>
        </w:rPr>
      </w:pPr>
    </w:p>
    <w:p w14:paraId="345E35E1" w14:textId="77777777" w:rsidR="00A50FD7" w:rsidRDefault="00A50FD7" w:rsidP="00A50FD7">
      <w:pPr>
        <w:jc w:val="both"/>
        <w:rPr>
          <w:rFonts w:ascii="Segoe UI" w:hAnsi="Segoe UI" w:cs="Segoe UI"/>
          <w:color w:val="0D0D0D"/>
          <w:sz w:val="22"/>
          <w:szCs w:val="22"/>
          <w:shd w:val="clear" w:color="auto" w:fill="FFFFFF"/>
        </w:rPr>
      </w:pPr>
      <w:r w:rsidRPr="00C22B5B">
        <w:rPr>
          <w:rFonts w:ascii="Segoe UI" w:hAnsi="Segoe UI" w:cs="Segoe UI"/>
          <w:color w:val="0D0D0D"/>
          <w:sz w:val="22"/>
          <w:szCs w:val="22"/>
          <w:shd w:val="clear" w:color="auto" w:fill="FFFFFF"/>
        </w:rPr>
        <w:t xml:space="preserve">When participating in volatile situations, building a strong rapport is key in establishing trust, creating relationships, and enhancing the effectiveness of communication. When we had calmed the situation, the woman felt comfortable enough with us to explain why she was so upset and the reason for their original argument.  </w:t>
      </w:r>
      <w:r w:rsidRPr="000403B3">
        <w:rPr>
          <w:rFonts w:ascii="Segoe UI" w:hAnsi="Segoe UI" w:cs="Segoe UI"/>
          <w:color w:val="0D0D0D"/>
          <w:sz w:val="22"/>
          <w:szCs w:val="22"/>
          <w:shd w:val="clear" w:color="auto" w:fill="FFFFFF"/>
        </w:rPr>
        <w:t>We built up this rapport with her by assuring her that she hadn’t done anything wrong, treating her with respect and showing engagement whilst listening to her point of view.</w:t>
      </w:r>
      <w:r w:rsidRPr="00C22B5B">
        <w:rPr>
          <w:rFonts w:ascii="Segoe UI" w:hAnsi="Segoe UI" w:cs="Segoe UI"/>
          <w:color w:val="0D0D0D"/>
          <w:sz w:val="22"/>
          <w:szCs w:val="22"/>
          <w:shd w:val="clear" w:color="auto" w:fill="FFFFFF"/>
        </w:rPr>
        <w:t xml:space="preserve"> </w:t>
      </w:r>
      <w:r w:rsidRPr="000403B3">
        <w:rPr>
          <w:rFonts w:ascii="Segoe UI" w:hAnsi="Segoe UI" w:cs="Segoe UI"/>
          <w:color w:val="0D0D0D"/>
          <w:sz w:val="22"/>
          <w:szCs w:val="22"/>
          <w:shd w:val="clear" w:color="auto" w:fill="FFFFFF"/>
        </w:rPr>
        <w:t xml:space="preserve">I made her aware she could take all the time she needed and not pressuring her into opening to us straight away. Whilst inside we noticed children’s toys so </w:t>
      </w:r>
      <w:r w:rsidRPr="00C22B5B">
        <w:rPr>
          <w:rFonts w:ascii="Segoe UI" w:hAnsi="Segoe UI" w:cs="Segoe UI"/>
          <w:color w:val="0D0D0D"/>
          <w:sz w:val="22"/>
          <w:szCs w:val="22"/>
          <w:shd w:val="clear" w:color="auto" w:fill="FFFFFF"/>
        </w:rPr>
        <w:t>to distract from</w:t>
      </w:r>
      <w:r w:rsidRPr="000403B3">
        <w:rPr>
          <w:rFonts w:ascii="Segoe UI" w:hAnsi="Segoe UI" w:cs="Segoe UI"/>
          <w:color w:val="0D0D0D"/>
          <w:sz w:val="22"/>
          <w:szCs w:val="22"/>
          <w:shd w:val="clear" w:color="auto" w:fill="FFFFFF"/>
        </w:rPr>
        <w:t xml:space="preserve"> the </w:t>
      </w:r>
      <w:r w:rsidRPr="00C22B5B">
        <w:rPr>
          <w:rFonts w:ascii="Segoe UI" w:hAnsi="Segoe UI" w:cs="Segoe UI"/>
          <w:color w:val="0D0D0D"/>
          <w:sz w:val="22"/>
          <w:szCs w:val="22"/>
          <w:shd w:val="clear" w:color="auto" w:fill="FFFFFF"/>
        </w:rPr>
        <w:t>situation,</w:t>
      </w:r>
      <w:r w:rsidRPr="000403B3">
        <w:rPr>
          <w:rFonts w:ascii="Segoe UI" w:hAnsi="Segoe UI" w:cs="Segoe UI"/>
          <w:color w:val="0D0D0D"/>
          <w:sz w:val="22"/>
          <w:szCs w:val="22"/>
          <w:shd w:val="clear" w:color="auto" w:fill="FFFFFF"/>
        </w:rPr>
        <w:t xml:space="preserve"> we started to ask her questions about her child which led the woman to speaking with us openly.</w:t>
      </w:r>
    </w:p>
    <w:p w14:paraId="417AFEE0" w14:textId="77777777" w:rsidR="0001297E" w:rsidRPr="00C22B5B" w:rsidRDefault="0001297E" w:rsidP="00A50FD7">
      <w:pPr>
        <w:jc w:val="both"/>
        <w:rPr>
          <w:rFonts w:ascii="Segoe UI" w:hAnsi="Segoe UI" w:cs="Segoe UI"/>
          <w:color w:val="0D0D0D"/>
          <w:sz w:val="22"/>
          <w:szCs w:val="22"/>
          <w:shd w:val="clear" w:color="auto" w:fill="FFFFFF"/>
        </w:rPr>
      </w:pPr>
    </w:p>
    <w:p w14:paraId="1D45C11F" w14:textId="2187C280" w:rsidR="00A50FD7" w:rsidRPr="00C22B5B" w:rsidRDefault="00A50FD7" w:rsidP="00A50FD7">
      <w:pPr>
        <w:jc w:val="both"/>
        <w:rPr>
          <w:rFonts w:ascii="Segoe UI" w:hAnsi="Segoe UI" w:cs="Segoe UI"/>
          <w:color w:val="0D0D0D"/>
          <w:sz w:val="22"/>
          <w:szCs w:val="22"/>
          <w:shd w:val="clear" w:color="auto" w:fill="FFFFFF"/>
        </w:rPr>
      </w:pPr>
      <w:proofErr w:type="spellStart"/>
      <w:r w:rsidRPr="00C22B5B">
        <w:rPr>
          <w:rFonts w:ascii="Segoe UI" w:hAnsi="Segoe UI" w:cs="Segoe UI"/>
          <w:color w:val="0D0D0D"/>
          <w:sz w:val="22"/>
          <w:szCs w:val="22"/>
          <w:shd w:val="clear" w:color="auto" w:fill="FFFFFF"/>
        </w:rPr>
        <w:t>Betari’s</w:t>
      </w:r>
      <w:proofErr w:type="spellEnd"/>
      <w:r w:rsidRPr="00C22B5B">
        <w:rPr>
          <w:rFonts w:ascii="Segoe UI" w:hAnsi="Segoe UI" w:cs="Segoe UI"/>
          <w:color w:val="0D0D0D"/>
          <w:sz w:val="22"/>
          <w:szCs w:val="22"/>
          <w:shd w:val="clear" w:color="auto" w:fill="FFFFFF"/>
        </w:rPr>
        <w:t xml:space="preserve"> box is an excellent tool to use in a conflict management scenario to understand how situations escalate and what you can do to </w:t>
      </w:r>
      <w:r w:rsidR="00E6531E" w:rsidRPr="00C22B5B">
        <w:rPr>
          <w:rFonts w:ascii="Segoe UI" w:hAnsi="Segoe UI" w:cs="Segoe UI"/>
          <w:color w:val="0D0D0D"/>
          <w:sz w:val="22"/>
          <w:szCs w:val="22"/>
          <w:shd w:val="clear" w:color="auto" w:fill="FFFFFF"/>
        </w:rPr>
        <w:t>de-escalate</w:t>
      </w:r>
      <w:r w:rsidRPr="00C22B5B">
        <w:rPr>
          <w:rFonts w:ascii="Segoe UI" w:hAnsi="Segoe UI" w:cs="Segoe UI"/>
          <w:color w:val="0D0D0D"/>
          <w:sz w:val="22"/>
          <w:szCs w:val="22"/>
          <w:shd w:val="clear" w:color="auto" w:fill="FFFFFF"/>
        </w:rPr>
        <w:t xml:space="preserve"> a situation </w:t>
      </w:r>
      <w:sdt>
        <w:sdtPr>
          <w:rPr>
            <w:rFonts w:ascii="Segoe UI" w:hAnsi="Segoe UI" w:cs="Segoe UI"/>
            <w:color w:val="0D0D0D"/>
            <w:sz w:val="22"/>
            <w:szCs w:val="22"/>
            <w:shd w:val="clear" w:color="auto" w:fill="FFFFFF"/>
          </w:rPr>
          <w:id w:val="-1964874356"/>
          <w:citation/>
        </w:sdtPr>
        <w:sdtEndPr/>
        <w:sdtContent>
          <w:r w:rsidRPr="00C22B5B">
            <w:rPr>
              <w:rFonts w:ascii="Segoe UI" w:hAnsi="Segoe UI" w:cs="Segoe UI"/>
              <w:color w:val="0D0D0D"/>
              <w:sz w:val="22"/>
              <w:szCs w:val="22"/>
              <w:shd w:val="clear" w:color="auto" w:fill="FFFFFF"/>
            </w:rPr>
            <w:fldChar w:fldCharType="begin"/>
          </w:r>
          <w:r w:rsidRPr="00C22B5B">
            <w:rPr>
              <w:rFonts w:ascii="Segoe UI" w:hAnsi="Segoe UI" w:cs="Segoe UI"/>
              <w:color w:val="0D0D0D"/>
              <w:sz w:val="22"/>
              <w:szCs w:val="22"/>
              <w:shd w:val="clear" w:color="auto" w:fill="FFFFFF"/>
            </w:rPr>
            <w:instrText xml:space="preserve"> CITATION Col24 \l 2057 </w:instrText>
          </w:r>
          <w:r w:rsidRPr="00C22B5B">
            <w:rPr>
              <w:rFonts w:ascii="Segoe UI" w:hAnsi="Segoe UI" w:cs="Segoe UI"/>
              <w:color w:val="0D0D0D"/>
              <w:sz w:val="22"/>
              <w:szCs w:val="22"/>
              <w:shd w:val="clear" w:color="auto" w:fill="FFFFFF"/>
            </w:rPr>
            <w:fldChar w:fldCharType="separate"/>
          </w:r>
          <w:r w:rsidR="00D060F7" w:rsidRPr="00D060F7">
            <w:rPr>
              <w:rFonts w:ascii="Segoe UI" w:hAnsi="Segoe UI" w:cs="Segoe UI"/>
              <w:noProof/>
              <w:color w:val="0D0D0D"/>
              <w:sz w:val="22"/>
              <w:szCs w:val="22"/>
              <w:shd w:val="clear" w:color="auto" w:fill="FFFFFF"/>
            </w:rPr>
            <w:t>(College of Policing, College of Policing: Conflict Management Skills, 2020)</w:t>
          </w:r>
          <w:r w:rsidRPr="00C22B5B">
            <w:rPr>
              <w:rFonts w:ascii="Segoe UI" w:hAnsi="Segoe UI" w:cs="Segoe UI"/>
              <w:color w:val="0D0D0D"/>
              <w:sz w:val="22"/>
              <w:szCs w:val="22"/>
              <w:shd w:val="clear" w:color="auto" w:fill="FFFFFF"/>
            </w:rPr>
            <w:fldChar w:fldCharType="end"/>
          </w:r>
        </w:sdtContent>
      </w:sdt>
      <w:r w:rsidRPr="00C22B5B">
        <w:rPr>
          <w:rFonts w:ascii="Segoe UI" w:hAnsi="Segoe UI" w:cs="Segoe UI"/>
          <w:color w:val="0D0D0D"/>
          <w:sz w:val="22"/>
          <w:szCs w:val="22"/>
          <w:shd w:val="clear" w:color="auto" w:fill="FFFFFF"/>
        </w:rPr>
        <w:t>. Using Berati’s box to dissect my actions, I found the use of force was necessary in this situation to prevent the situation escalating further and likely becoming violent. Looking at the attitude and the body language of the woman and hearing the tone of the neighbours, I had not used suitable restraint on the woman, it was highly likely that the woman would have reached the neighbours. With aggressive behaviours displayed by both parties involved, the situation would have ended violently, but with effective communication I was able to calm the situation and end the altercation in a pleasant and calm conversation between the us as officers and the woman.</w:t>
      </w:r>
    </w:p>
    <w:p w14:paraId="1713D1D2" w14:textId="77777777" w:rsidR="0001297E" w:rsidRPr="00C22B5B" w:rsidRDefault="0001297E" w:rsidP="00A50FD7">
      <w:pPr>
        <w:jc w:val="both"/>
        <w:rPr>
          <w:rFonts w:ascii="Segoe UI" w:hAnsi="Segoe UI" w:cs="Segoe UI"/>
          <w:color w:val="0D0D0D"/>
          <w:sz w:val="22"/>
          <w:szCs w:val="22"/>
          <w:shd w:val="clear" w:color="auto" w:fill="FFFFFF"/>
        </w:rPr>
      </w:pPr>
    </w:p>
    <w:p w14:paraId="180E8793" w14:textId="77777777" w:rsidR="00A50FD7" w:rsidRDefault="00A50FD7" w:rsidP="00A50FD7">
      <w:pPr>
        <w:jc w:val="both"/>
        <w:rPr>
          <w:rFonts w:ascii="Segoe UI" w:hAnsi="Segoe UI" w:cs="Segoe UI"/>
          <w:color w:val="0D0D0D"/>
          <w:sz w:val="22"/>
          <w:szCs w:val="22"/>
          <w:shd w:val="clear" w:color="auto" w:fill="FFFFFF"/>
        </w:rPr>
      </w:pPr>
      <w:r w:rsidRPr="00C22B5B">
        <w:rPr>
          <w:rFonts w:ascii="Segoe UI" w:hAnsi="Segoe UI" w:cs="Segoe UI"/>
          <w:color w:val="0D0D0D"/>
          <w:sz w:val="22"/>
          <w:szCs w:val="22"/>
          <w:shd w:val="clear" w:color="auto" w:fill="FFFFFF"/>
        </w:rPr>
        <w:t xml:space="preserve">Throughout the above situation I was always mindful about always applying the main principles of the code of </w:t>
      </w:r>
      <w:proofErr w:type="gramStart"/>
      <w:r w:rsidRPr="00C22B5B">
        <w:rPr>
          <w:rFonts w:ascii="Segoe UI" w:hAnsi="Segoe UI" w:cs="Segoe UI"/>
          <w:color w:val="0D0D0D"/>
          <w:sz w:val="22"/>
          <w:szCs w:val="22"/>
          <w:shd w:val="clear" w:color="auto" w:fill="FFFFFF"/>
        </w:rPr>
        <w:t>ethics;</w:t>
      </w:r>
      <w:proofErr w:type="gramEnd"/>
      <w:r w:rsidRPr="00C22B5B">
        <w:rPr>
          <w:rFonts w:ascii="Segoe UI" w:hAnsi="Segoe UI" w:cs="Segoe UI"/>
          <w:color w:val="0D0D0D"/>
          <w:sz w:val="22"/>
          <w:szCs w:val="22"/>
          <w:shd w:val="clear" w:color="auto" w:fill="FFFFFF"/>
        </w:rPr>
        <w:t xml:space="preserve"> accountability, fairness, honesty, integrity, leadership, objectivity, openness and respect.</w:t>
      </w:r>
    </w:p>
    <w:p w14:paraId="7D2997D3" w14:textId="77777777" w:rsidR="00EF4E11" w:rsidRDefault="00EF4E11" w:rsidP="00A50FD7">
      <w:pPr>
        <w:jc w:val="both"/>
        <w:rPr>
          <w:rFonts w:ascii="Segoe UI" w:hAnsi="Segoe UI" w:cs="Segoe UI"/>
          <w:color w:val="0D0D0D"/>
          <w:sz w:val="22"/>
          <w:szCs w:val="22"/>
          <w:shd w:val="clear" w:color="auto" w:fill="FFFFFF"/>
        </w:rPr>
      </w:pPr>
    </w:p>
    <w:p w14:paraId="4D16941E" w14:textId="57021BCB" w:rsidR="00C12C00" w:rsidRDefault="00EF4E11" w:rsidP="00A50FD7">
      <w:pPr>
        <w:jc w:val="both"/>
        <w:rPr>
          <w:rFonts w:ascii="Segoe UI" w:hAnsi="Segoe UI" w:cs="Segoe UI"/>
          <w:color w:val="0D0D0D"/>
          <w:sz w:val="22"/>
          <w:szCs w:val="22"/>
          <w:shd w:val="clear" w:color="auto" w:fill="FFFFFF"/>
        </w:rPr>
      </w:pPr>
      <w:r>
        <w:rPr>
          <w:rFonts w:ascii="Segoe UI" w:hAnsi="Segoe UI" w:cs="Segoe UI"/>
          <w:color w:val="0D0D0D"/>
          <w:sz w:val="22"/>
          <w:szCs w:val="22"/>
          <w:shd w:val="clear" w:color="auto" w:fill="FFFFFF"/>
        </w:rPr>
        <w:t xml:space="preserve">In conclusion, the scenario above illustrates </w:t>
      </w:r>
      <w:r w:rsidR="00895E97">
        <w:rPr>
          <w:rFonts w:ascii="Segoe UI" w:hAnsi="Segoe UI" w:cs="Segoe UI"/>
          <w:color w:val="0D0D0D"/>
          <w:sz w:val="22"/>
          <w:szCs w:val="22"/>
          <w:shd w:val="clear" w:color="auto" w:fill="FFFFFF"/>
        </w:rPr>
        <w:t xml:space="preserve">the usefulness </w:t>
      </w:r>
      <w:r w:rsidR="00C87E2D">
        <w:rPr>
          <w:rFonts w:ascii="Segoe UI" w:hAnsi="Segoe UI" w:cs="Segoe UI"/>
          <w:color w:val="0D0D0D"/>
          <w:sz w:val="22"/>
          <w:szCs w:val="22"/>
          <w:shd w:val="clear" w:color="auto" w:fill="FFFFFF"/>
        </w:rPr>
        <w:t>being able to make use of my conflict management skills, and effective communication</w:t>
      </w:r>
      <w:r w:rsidR="00BB40F7">
        <w:rPr>
          <w:rFonts w:ascii="Segoe UI" w:hAnsi="Segoe UI" w:cs="Segoe UI"/>
          <w:color w:val="0D0D0D"/>
          <w:sz w:val="22"/>
          <w:szCs w:val="22"/>
          <w:shd w:val="clear" w:color="auto" w:fill="FFFFFF"/>
        </w:rPr>
        <w:t xml:space="preserve">, it shows how vital these skills are in </w:t>
      </w:r>
      <w:r w:rsidR="00A65E1D">
        <w:rPr>
          <w:rFonts w:ascii="Segoe UI" w:hAnsi="Segoe UI" w:cs="Segoe UI"/>
          <w:color w:val="0D0D0D"/>
          <w:sz w:val="22"/>
          <w:szCs w:val="22"/>
          <w:shd w:val="clear" w:color="auto" w:fill="FFFFFF"/>
        </w:rPr>
        <w:t>day-to-day</w:t>
      </w:r>
      <w:r w:rsidR="00BB40F7">
        <w:rPr>
          <w:rFonts w:ascii="Segoe UI" w:hAnsi="Segoe UI" w:cs="Segoe UI"/>
          <w:color w:val="0D0D0D"/>
          <w:sz w:val="22"/>
          <w:szCs w:val="22"/>
          <w:shd w:val="clear" w:color="auto" w:fill="FFFFFF"/>
        </w:rPr>
        <w:t xml:space="preserve"> policing</w:t>
      </w:r>
      <w:r w:rsidR="00D439EA">
        <w:rPr>
          <w:rFonts w:ascii="Segoe UI" w:hAnsi="Segoe UI" w:cs="Segoe UI"/>
          <w:color w:val="0D0D0D"/>
          <w:sz w:val="22"/>
          <w:szCs w:val="22"/>
          <w:shd w:val="clear" w:color="auto" w:fill="FFFFFF"/>
        </w:rPr>
        <w:t xml:space="preserve">. </w:t>
      </w:r>
      <w:r w:rsidR="00E85A00">
        <w:rPr>
          <w:rFonts w:ascii="Segoe UI" w:hAnsi="Segoe UI" w:cs="Segoe UI"/>
          <w:color w:val="0D0D0D"/>
          <w:sz w:val="22"/>
          <w:szCs w:val="22"/>
          <w:shd w:val="clear" w:color="auto" w:fill="FFFFFF"/>
        </w:rPr>
        <w:t>The above situation which I have spoken about,</w:t>
      </w:r>
      <w:r w:rsidR="00A65E1D">
        <w:rPr>
          <w:rFonts w:ascii="Segoe UI" w:hAnsi="Segoe UI" w:cs="Segoe UI"/>
          <w:color w:val="0D0D0D"/>
          <w:sz w:val="22"/>
          <w:szCs w:val="22"/>
          <w:shd w:val="clear" w:color="auto" w:fill="FFFFFF"/>
        </w:rPr>
        <w:t xml:space="preserve"> emphasises the </w:t>
      </w:r>
      <w:r w:rsidR="00571735">
        <w:rPr>
          <w:rFonts w:ascii="Segoe UI" w:hAnsi="Segoe UI" w:cs="Segoe UI"/>
          <w:color w:val="0D0D0D"/>
          <w:sz w:val="22"/>
          <w:szCs w:val="22"/>
          <w:shd w:val="clear" w:color="auto" w:fill="FFFFFF"/>
        </w:rPr>
        <w:t xml:space="preserve">how quickly situations can escalate into something which I was not expecting to happen </w:t>
      </w:r>
      <w:r w:rsidR="003A30B1">
        <w:rPr>
          <w:rFonts w:ascii="Segoe UI" w:hAnsi="Segoe UI" w:cs="Segoe UI"/>
          <w:color w:val="0D0D0D"/>
          <w:sz w:val="22"/>
          <w:szCs w:val="22"/>
          <w:shd w:val="clear" w:color="auto" w:fill="FFFFFF"/>
        </w:rPr>
        <w:t>and b</w:t>
      </w:r>
      <w:r w:rsidR="008A4423">
        <w:rPr>
          <w:rFonts w:ascii="Segoe UI" w:hAnsi="Segoe UI" w:cs="Segoe UI"/>
          <w:color w:val="0D0D0D"/>
          <w:sz w:val="22"/>
          <w:szCs w:val="22"/>
          <w:shd w:val="clear" w:color="auto" w:fill="FFFFFF"/>
        </w:rPr>
        <w:t>y using appropriate communication strategies and a reasonable amount of conflict management</w:t>
      </w:r>
      <w:r w:rsidR="003A30B1">
        <w:rPr>
          <w:rFonts w:ascii="Segoe UI" w:hAnsi="Segoe UI" w:cs="Segoe UI"/>
          <w:color w:val="0D0D0D"/>
          <w:sz w:val="22"/>
          <w:szCs w:val="22"/>
          <w:shd w:val="clear" w:color="auto" w:fill="FFFFFF"/>
        </w:rPr>
        <w:t>.</w:t>
      </w:r>
      <w:r w:rsidR="002D25CC">
        <w:rPr>
          <w:rFonts w:ascii="Segoe UI" w:hAnsi="Segoe UI" w:cs="Segoe UI"/>
          <w:color w:val="0D0D0D"/>
          <w:sz w:val="22"/>
          <w:szCs w:val="22"/>
          <w:shd w:val="clear" w:color="auto" w:fill="FFFFFF"/>
        </w:rPr>
        <w:t xml:space="preserve"> By adopting new techniques which I have spoken about, </w:t>
      </w:r>
      <w:r w:rsidR="001A50B4">
        <w:rPr>
          <w:rFonts w:ascii="Segoe UI" w:hAnsi="Segoe UI" w:cs="Segoe UI"/>
          <w:color w:val="0D0D0D"/>
          <w:sz w:val="22"/>
          <w:szCs w:val="22"/>
          <w:shd w:val="clear" w:color="auto" w:fill="FFFFFF"/>
        </w:rPr>
        <w:t>including the drama triangle, Beratis box and paying attention to non-verbal social ques</w:t>
      </w:r>
      <w:r w:rsidR="00E1462E">
        <w:rPr>
          <w:rFonts w:ascii="Segoe UI" w:hAnsi="Segoe UI" w:cs="Segoe UI"/>
          <w:color w:val="0D0D0D"/>
          <w:sz w:val="22"/>
          <w:szCs w:val="22"/>
          <w:shd w:val="clear" w:color="auto" w:fill="FFFFFF"/>
        </w:rPr>
        <w:t xml:space="preserve">, I was able to safely </w:t>
      </w:r>
      <w:proofErr w:type="spellStart"/>
      <w:r w:rsidR="00E1462E">
        <w:rPr>
          <w:rFonts w:ascii="Segoe UI" w:hAnsi="Segoe UI" w:cs="Segoe UI"/>
          <w:color w:val="0D0D0D"/>
          <w:sz w:val="22"/>
          <w:szCs w:val="22"/>
          <w:shd w:val="clear" w:color="auto" w:fill="FFFFFF"/>
        </w:rPr>
        <w:t>de escalate</w:t>
      </w:r>
      <w:proofErr w:type="spellEnd"/>
      <w:r w:rsidR="00E1462E">
        <w:rPr>
          <w:rFonts w:ascii="Segoe UI" w:hAnsi="Segoe UI" w:cs="Segoe UI"/>
          <w:color w:val="0D0D0D"/>
          <w:sz w:val="22"/>
          <w:szCs w:val="22"/>
          <w:shd w:val="clear" w:color="auto" w:fill="FFFFFF"/>
        </w:rPr>
        <w:t xml:space="preserve"> and gain control of the situation.</w:t>
      </w:r>
      <w:r w:rsidR="004B4325">
        <w:rPr>
          <w:rFonts w:ascii="Segoe UI" w:hAnsi="Segoe UI" w:cs="Segoe UI"/>
          <w:color w:val="0D0D0D"/>
          <w:sz w:val="22"/>
          <w:szCs w:val="22"/>
          <w:shd w:val="clear" w:color="auto" w:fill="FFFFFF"/>
        </w:rPr>
        <w:t xml:space="preserve"> </w:t>
      </w:r>
      <w:r w:rsidR="00A909A2">
        <w:rPr>
          <w:rFonts w:ascii="Segoe UI" w:hAnsi="Segoe UI" w:cs="Segoe UI"/>
          <w:color w:val="0D0D0D"/>
          <w:sz w:val="22"/>
          <w:szCs w:val="22"/>
          <w:shd w:val="clear" w:color="auto" w:fill="FFFFFF"/>
        </w:rPr>
        <w:t xml:space="preserve">Reflecting on </w:t>
      </w:r>
      <w:r w:rsidR="00C12C00">
        <w:rPr>
          <w:rFonts w:ascii="Segoe UI" w:hAnsi="Segoe UI" w:cs="Segoe UI"/>
          <w:color w:val="0D0D0D"/>
          <w:sz w:val="22"/>
          <w:szCs w:val="22"/>
          <w:shd w:val="clear" w:color="auto" w:fill="FFFFFF"/>
        </w:rPr>
        <w:t xml:space="preserve">ethical principles guides my actions </w:t>
      </w:r>
      <w:r w:rsidR="00C12C00">
        <w:rPr>
          <w:rFonts w:ascii="Segoe UI" w:hAnsi="Segoe UI" w:cs="Segoe UI"/>
          <w:color w:val="0D0D0D"/>
          <w:sz w:val="22"/>
          <w:szCs w:val="22"/>
          <w:shd w:val="clear" w:color="auto" w:fill="FFFFFF"/>
        </w:rPr>
        <w:lastRenderedPageBreak/>
        <w:t xml:space="preserve">and underscores my dedication to upholding </w:t>
      </w:r>
      <w:r w:rsidR="00F26788">
        <w:rPr>
          <w:rFonts w:ascii="Segoe UI" w:hAnsi="Segoe UI" w:cs="Segoe UI"/>
          <w:color w:val="0D0D0D"/>
          <w:sz w:val="22"/>
          <w:szCs w:val="22"/>
          <w:shd w:val="clear" w:color="auto" w:fill="FFFFFF"/>
        </w:rPr>
        <w:t>the professionalism of the police force</w:t>
      </w:r>
      <w:r w:rsidR="0025400F">
        <w:rPr>
          <w:rFonts w:ascii="Segoe UI" w:hAnsi="Segoe UI" w:cs="Segoe UI"/>
          <w:color w:val="0D0D0D"/>
          <w:sz w:val="22"/>
          <w:szCs w:val="22"/>
          <w:shd w:val="clear" w:color="auto" w:fill="FFFFFF"/>
        </w:rPr>
        <w:t xml:space="preserve">. All of these tools and thoughts in mind whilst attending this call, led to a positive </w:t>
      </w:r>
      <w:proofErr w:type="gramStart"/>
      <w:r w:rsidR="0025400F">
        <w:rPr>
          <w:rFonts w:ascii="Segoe UI" w:hAnsi="Segoe UI" w:cs="Segoe UI"/>
          <w:color w:val="0D0D0D"/>
          <w:sz w:val="22"/>
          <w:szCs w:val="22"/>
          <w:shd w:val="clear" w:color="auto" w:fill="FFFFFF"/>
        </w:rPr>
        <w:t>outcome</w:t>
      </w:r>
      <w:proofErr w:type="gramEnd"/>
      <w:r w:rsidR="0025400F">
        <w:rPr>
          <w:rFonts w:ascii="Segoe UI" w:hAnsi="Segoe UI" w:cs="Segoe UI"/>
          <w:color w:val="0D0D0D"/>
          <w:sz w:val="22"/>
          <w:szCs w:val="22"/>
          <w:shd w:val="clear" w:color="auto" w:fill="FFFFFF"/>
        </w:rPr>
        <w:t xml:space="preserve"> </w:t>
      </w:r>
    </w:p>
    <w:p w14:paraId="298E8A4D" w14:textId="0DB06D81" w:rsidR="0058249B" w:rsidRPr="00C22B5B" w:rsidRDefault="00D8541F" w:rsidP="00A50FD7">
      <w:pPr>
        <w:jc w:val="both"/>
        <w:rPr>
          <w:rFonts w:ascii="Segoe UI" w:hAnsi="Segoe UI" w:cs="Segoe UI"/>
          <w:color w:val="0D0D0D"/>
          <w:sz w:val="22"/>
          <w:szCs w:val="22"/>
          <w:shd w:val="clear" w:color="auto" w:fill="FFFFFF"/>
        </w:rPr>
      </w:pPr>
      <w:r>
        <w:rPr>
          <w:rFonts w:ascii="Segoe UI" w:hAnsi="Segoe UI" w:cs="Segoe UI"/>
          <w:color w:val="0D0D0D"/>
          <w:sz w:val="22"/>
          <w:szCs w:val="22"/>
          <w:shd w:val="clear" w:color="auto" w:fill="FFFFFF"/>
        </w:rPr>
        <w:t>Positive outcome</w:t>
      </w:r>
      <w:r w:rsidR="003C7ED4">
        <w:rPr>
          <w:rFonts w:ascii="Segoe UI" w:hAnsi="Segoe UI" w:cs="Segoe UI"/>
          <w:color w:val="0D0D0D"/>
          <w:sz w:val="22"/>
          <w:szCs w:val="22"/>
          <w:shd w:val="clear" w:color="auto" w:fill="FFFFFF"/>
        </w:rPr>
        <w:t>, by building a rapport with the person in question and gaining the trust of the public.</w:t>
      </w:r>
    </w:p>
    <w:p w14:paraId="4FC2E2A9" w14:textId="77777777" w:rsidR="00A50FD7" w:rsidRDefault="00A50FD7" w:rsidP="00A50FD7">
      <w:pPr>
        <w:jc w:val="both"/>
        <w:rPr>
          <w:rFonts w:ascii="Segoe UI" w:hAnsi="Segoe UI" w:cs="Segoe UI"/>
          <w:color w:val="0D0D0D"/>
          <w:shd w:val="clear" w:color="auto" w:fill="FFFFFF"/>
        </w:rPr>
      </w:pPr>
    </w:p>
    <w:p w14:paraId="7494F93E" w14:textId="58D25658" w:rsidR="00A50FD7" w:rsidRPr="00DB5DA5" w:rsidRDefault="00A50FD7" w:rsidP="00A50FD7">
      <w:pPr>
        <w:jc w:val="both"/>
        <w:rPr>
          <w:rFonts w:ascii="Segoe UI" w:hAnsi="Segoe UI" w:cs="Segoe UI"/>
          <w:color w:val="0D0D0D"/>
          <w:shd w:val="clear" w:color="auto" w:fill="FFFFFF"/>
        </w:rPr>
      </w:pPr>
      <w:r>
        <w:rPr>
          <w:rFonts w:ascii="Segoe UI" w:hAnsi="Segoe UI" w:cs="Segoe UI"/>
          <w:color w:val="0D0D0D"/>
          <w:shd w:val="clear" w:color="auto" w:fill="FFFFFF"/>
        </w:rPr>
        <w:t>Word Count: 1</w:t>
      </w:r>
      <w:r w:rsidR="002A3A3F">
        <w:rPr>
          <w:rFonts w:ascii="Segoe UI" w:hAnsi="Segoe UI" w:cs="Segoe UI"/>
          <w:color w:val="0D0D0D"/>
          <w:shd w:val="clear" w:color="auto" w:fill="FFFFFF"/>
        </w:rPr>
        <w:t>4</w:t>
      </w:r>
      <w:r w:rsidR="003C7ED4">
        <w:rPr>
          <w:rFonts w:ascii="Segoe UI" w:hAnsi="Segoe UI" w:cs="Segoe UI"/>
          <w:color w:val="0D0D0D"/>
          <w:shd w:val="clear" w:color="auto" w:fill="FFFFFF"/>
        </w:rPr>
        <w:t>98</w:t>
      </w:r>
    </w:p>
    <w:p w14:paraId="79C6F38B" w14:textId="77777777" w:rsidR="00AA666E" w:rsidRPr="00270EEB" w:rsidRDefault="00AA666E" w:rsidP="00FF7EBB">
      <w:pPr>
        <w:jc w:val="both"/>
        <w:rPr>
          <w:sz w:val="24"/>
          <w:szCs w:val="24"/>
        </w:rPr>
      </w:pPr>
    </w:p>
    <w:bookmarkEnd w:id="5"/>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w:t>
            </w:r>
            <w:r w:rsidRPr="002A3A3F">
              <w:rPr>
                <w:sz w:val="24"/>
                <w:szCs w:val="24"/>
              </w:rPr>
              <w:t>relevant Codes of Practice to support victims and witnesses through the criminal justice system.</w:t>
            </w:r>
            <w:r w:rsidRPr="62FE5CAF">
              <w:rPr>
                <w:sz w:val="24"/>
                <w:szCs w:val="24"/>
              </w:rPr>
              <w:t xml:space="preserve">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5375CC6E" w14:textId="0F55AE6F" w:rsidR="00992A14" w:rsidRPr="006F2DFC" w:rsidRDefault="00655AA0" w:rsidP="00992A14">
      <w:pPr>
        <w:jc w:val="both"/>
        <w:rPr>
          <w:sz w:val="22"/>
          <w:szCs w:val="22"/>
        </w:rPr>
      </w:pPr>
      <w:r w:rsidRPr="0094070F">
        <w:t xml:space="preserve">During my tutorship, </w:t>
      </w:r>
      <w:r w:rsidR="00EB083D" w:rsidRPr="0094070F">
        <w:t>I have faced some challenges whilst</w:t>
      </w:r>
      <w:r w:rsidR="00EB083D" w:rsidRPr="006F2DFC">
        <w:rPr>
          <w:sz w:val="22"/>
          <w:szCs w:val="22"/>
        </w:rPr>
        <w:t xml:space="preserve"> communicating with members of the </w:t>
      </w:r>
      <w:r w:rsidR="00EB083D" w:rsidRPr="0094070F">
        <w:t>public</w:t>
      </w:r>
      <w:r w:rsidR="00E51B18" w:rsidRPr="0094070F">
        <w:t xml:space="preserve">, this has been made up of a range of different issues causing a communication barrier, such as </w:t>
      </w:r>
      <w:r w:rsidR="009F7871" w:rsidRPr="0094070F">
        <w:t xml:space="preserve">social, cultural, legal, </w:t>
      </w:r>
      <w:r w:rsidR="001547E0" w:rsidRPr="0094070F">
        <w:t>language and ethnic encounters, due to these experiences I have no</w:t>
      </w:r>
      <w:r w:rsidR="00FF068E" w:rsidRPr="0094070F">
        <w:t xml:space="preserve">w adapted to finding different ways to deal with this in order to help victims in the criminal justice system, while adhering to </w:t>
      </w:r>
      <w:r w:rsidR="00C24B09" w:rsidRPr="0094070F">
        <w:t xml:space="preserve">the codes of practice. </w:t>
      </w:r>
      <w:r w:rsidR="00604A45" w:rsidRPr="0094070F">
        <w:t>South Wales police</w:t>
      </w:r>
      <w:r w:rsidR="00971EE6" w:rsidRPr="0094070F">
        <w:t xml:space="preserve"> places great</w:t>
      </w:r>
      <w:r w:rsidR="00604A45" w:rsidRPr="0094070F">
        <w:t xml:space="preserve"> emphasises</w:t>
      </w:r>
      <w:r w:rsidR="00C24B09" w:rsidRPr="0094070F">
        <w:t xml:space="preserve"> and focus</w:t>
      </w:r>
      <w:r w:rsidR="00971EE6" w:rsidRPr="0094070F">
        <w:t xml:space="preserve"> on</w:t>
      </w:r>
      <w:r w:rsidR="00604A45" w:rsidRPr="0094070F">
        <w:t xml:space="preserve"> the importance of treating everyone as equals</w:t>
      </w:r>
      <w:r w:rsidR="00F35D85" w:rsidRPr="0094070F">
        <w:t xml:space="preserve">, </w:t>
      </w:r>
      <w:r w:rsidR="000A1FC7" w:rsidRPr="0094070F">
        <w:t xml:space="preserve">this </w:t>
      </w:r>
      <w:r w:rsidR="00450379" w:rsidRPr="0094070F">
        <w:t>includes the 7 protected characteristics</w:t>
      </w:r>
      <w:r w:rsidR="00EF505D" w:rsidRPr="0094070F">
        <w:t xml:space="preserve">. </w:t>
      </w:r>
      <w:r w:rsidR="000C4CC3" w:rsidRPr="0094070F">
        <w:t>With in the 7 protected characteristics,</w:t>
      </w:r>
      <w:r w:rsidR="00AA790D" w:rsidRPr="0094070F">
        <w:t xml:space="preserve"> one of these characteristics </w:t>
      </w:r>
      <w:r w:rsidR="00C24B09" w:rsidRPr="0094070F">
        <w:t xml:space="preserve">covers </w:t>
      </w:r>
      <w:r w:rsidR="00BC5DB9" w:rsidRPr="0094070F">
        <w:t>diversity.</w:t>
      </w:r>
      <w:r w:rsidR="000C4CC3" w:rsidRPr="0094070F">
        <w:t xml:space="preserve"> </w:t>
      </w:r>
      <w:r w:rsidR="00BC5DB9" w:rsidRPr="0094070F">
        <w:t>T</w:t>
      </w:r>
      <w:r w:rsidR="00EF505D" w:rsidRPr="0094070F">
        <w:t xml:space="preserve">reating people from diverse backgrounds respectfully </w:t>
      </w:r>
      <w:r w:rsidR="00BC5DB9" w:rsidRPr="0094070F">
        <w:t>is highlighted greatly by south Wales police,</w:t>
      </w:r>
      <w:r w:rsidR="008B1196" w:rsidRPr="0094070F">
        <w:t xml:space="preserve"> this means that everyone we speak to, shall be spoken to in their preferred language</w:t>
      </w:r>
      <w:r w:rsidR="00F91877" w:rsidRPr="0094070F">
        <w:t xml:space="preserve"> wherever </w:t>
      </w:r>
      <w:r w:rsidR="0094070F" w:rsidRPr="0094070F">
        <w:t>achievable,</w:t>
      </w:r>
      <w:r w:rsidR="00A745E6" w:rsidRPr="0094070F">
        <w:t xml:space="preserve"> whilst </w:t>
      </w:r>
      <w:r w:rsidR="0045300D" w:rsidRPr="0094070F">
        <w:t xml:space="preserve">conforming to the values expect of police officers. </w:t>
      </w:r>
      <w:r w:rsidR="00BC5DB9" w:rsidRPr="0094070F">
        <w:t xml:space="preserve"> </w:t>
      </w:r>
      <w:r w:rsidR="00992A14" w:rsidRPr="0094070F">
        <w:br/>
      </w:r>
      <w:bookmarkStart w:id="6" w:name="_Hlk165934371"/>
    </w:p>
    <w:p w14:paraId="47556E0F" w14:textId="681D173B" w:rsidR="008F4A38" w:rsidRPr="00A02C14" w:rsidRDefault="008F4A38" w:rsidP="00992A14">
      <w:pPr>
        <w:jc w:val="both"/>
        <w:rPr>
          <w:rFonts w:ascii="Segoe UI" w:hAnsi="Segoe UI" w:cs="Segoe UI"/>
          <w:color w:val="0D0D0D"/>
          <w:shd w:val="clear" w:color="auto" w:fill="FFFFFF"/>
        </w:rPr>
      </w:pPr>
      <w:r w:rsidRPr="00A02C14">
        <w:rPr>
          <w:rFonts w:ascii="Segoe UI" w:hAnsi="Segoe UI" w:cs="Segoe UI"/>
          <w:color w:val="0D0D0D"/>
          <w:shd w:val="clear" w:color="auto" w:fill="FFFFFF"/>
        </w:rPr>
        <w:t>In a</w:t>
      </w:r>
      <w:r w:rsidR="00992A14" w:rsidRPr="00A02C14">
        <w:rPr>
          <w:rFonts w:ascii="Segoe UI" w:hAnsi="Segoe UI" w:cs="Segoe UI"/>
          <w:color w:val="0D0D0D"/>
          <w:shd w:val="clear" w:color="auto" w:fill="FFFFFF"/>
        </w:rPr>
        <w:t xml:space="preserve"> recent experience </w:t>
      </w:r>
      <w:r w:rsidRPr="00A02C14">
        <w:rPr>
          <w:rFonts w:ascii="Segoe UI" w:hAnsi="Segoe UI" w:cs="Segoe UI"/>
          <w:color w:val="0D0D0D"/>
          <w:shd w:val="clear" w:color="auto" w:fill="FFFFFF"/>
        </w:rPr>
        <w:t xml:space="preserve">where </w:t>
      </w:r>
      <w:r w:rsidR="00992A14" w:rsidRPr="00A02C14">
        <w:rPr>
          <w:rFonts w:ascii="Segoe UI" w:hAnsi="Segoe UI" w:cs="Segoe UI"/>
          <w:color w:val="0D0D0D"/>
          <w:shd w:val="clear" w:color="auto" w:fill="FFFFFF"/>
        </w:rPr>
        <w:t>I have encountered a language barrier, I was on patrol when a colleague and I got attached to a call which had been originally reported as criminal damage. Upon arrival</w:t>
      </w:r>
      <w:r w:rsidRPr="00A02C14">
        <w:rPr>
          <w:rFonts w:ascii="Segoe UI" w:hAnsi="Segoe UI" w:cs="Segoe UI"/>
          <w:color w:val="0D0D0D"/>
          <w:shd w:val="clear" w:color="auto" w:fill="FFFFFF"/>
        </w:rPr>
        <w:t xml:space="preserve"> of the scene</w:t>
      </w:r>
      <w:r w:rsidR="00992A14" w:rsidRPr="00A02C14">
        <w:rPr>
          <w:rFonts w:ascii="Segoe UI" w:hAnsi="Segoe UI" w:cs="Segoe UI"/>
          <w:color w:val="0D0D0D"/>
          <w:shd w:val="clear" w:color="auto" w:fill="FFFFFF"/>
        </w:rPr>
        <w:t>, the outside of the flat had been vandalised with rubbish bins emptied and the contents thrown around</w:t>
      </w:r>
      <w:r w:rsidRPr="00A02C14">
        <w:rPr>
          <w:rFonts w:ascii="Segoe UI" w:hAnsi="Segoe UI" w:cs="Segoe UI"/>
          <w:color w:val="0D0D0D"/>
          <w:shd w:val="clear" w:color="auto" w:fill="FFFFFF"/>
        </w:rPr>
        <w:t xml:space="preserve"> the outside</w:t>
      </w:r>
      <w:r w:rsidR="00992A14" w:rsidRPr="00A02C14">
        <w:rPr>
          <w:rFonts w:ascii="Segoe UI" w:hAnsi="Segoe UI" w:cs="Segoe UI"/>
          <w:color w:val="0D0D0D"/>
          <w:shd w:val="clear" w:color="auto" w:fill="FFFFFF"/>
        </w:rPr>
        <w:t xml:space="preserve">. </w:t>
      </w:r>
      <w:r w:rsidRPr="00A02C14">
        <w:rPr>
          <w:rFonts w:ascii="Segoe UI" w:hAnsi="Segoe UI" w:cs="Segoe UI"/>
          <w:color w:val="0D0D0D"/>
          <w:shd w:val="clear" w:color="auto" w:fill="FFFFFF"/>
        </w:rPr>
        <w:t xml:space="preserve">We </w:t>
      </w:r>
      <w:r w:rsidR="00992A14" w:rsidRPr="00A02C14">
        <w:rPr>
          <w:rFonts w:ascii="Segoe UI" w:hAnsi="Segoe UI" w:cs="Segoe UI"/>
          <w:color w:val="0D0D0D"/>
          <w:shd w:val="clear" w:color="auto" w:fill="FFFFFF"/>
        </w:rPr>
        <w:t xml:space="preserve">spoke with the </w:t>
      </w:r>
      <w:r w:rsidR="0094070F" w:rsidRPr="00A02C14">
        <w:rPr>
          <w:rFonts w:ascii="Segoe UI" w:hAnsi="Segoe UI" w:cs="Segoe UI"/>
          <w:color w:val="0D0D0D"/>
          <w:shd w:val="clear" w:color="auto" w:fill="FFFFFF"/>
        </w:rPr>
        <w:t>victim,</w:t>
      </w:r>
      <w:r w:rsidR="00992A14" w:rsidRPr="00A02C14">
        <w:rPr>
          <w:rFonts w:ascii="Segoe UI" w:hAnsi="Segoe UI" w:cs="Segoe UI"/>
          <w:color w:val="0D0D0D"/>
          <w:shd w:val="clear" w:color="auto" w:fill="FFFFFF"/>
        </w:rPr>
        <w:t xml:space="preserve"> </w:t>
      </w:r>
      <w:r w:rsidRPr="00A02C14">
        <w:rPr>
          <w:rFonts w:ascii="Segoe UI" w:hAnsi="Segoe UI" w:cs="Segoe UI"/>
          <w:color w:val="0D0D0D"/>
          <w:shd w:val="clear" w:color="auto" w:fill="FFFFFF"/>
        </w:rPr>
        <w:t>and she</w:t>
      </w:r>
      <w:r w:rsidR="00992A14" w:rsidRPr="00A02C14">
        <w:rPr>
          <w:rFonts w:ascii="Segoe UI" w:hAnsi="Segoe UI" w:cs="Segoe UI"/>
          <w:color w:val="0D0D0D"/>
          <w:shd w:val="clear" w:color="auto" w:fill="FFFFFF"/>
        </w:rPr>
        <w:t xml:space="preserve"> explained that her partner had fled the scene and was no longer in the area. After our initial discussion, she invited us upstairs to her flat on the third floor. Whilst making our way up the stairs, it was clear to see the disturbance had taken place all throughout the stairway and communal corridor</w:t>
      </w:r>
      <w:r w:rsidRPr="00A02C14">
        <w:rPr>
          <w:rFonts w:ascii="Segoe UI" w:hAnsi="Segoe UI" w:cs="Segoe UI"/>
          <w:color w:val="0D0D0D"/>
          <w:shd w:val="clear" w:color="auto" w:fill="FFFFFF"/>
        </w:rPr>
        <w:t xml:space="preserve">, where there were </w:t>
      </w:r>
      <w:r w:rsidR="00992A14" w:rsidRPr="00A02C14">
        <w:rPr>
          <w:rFonts w:ascii="Segoe UI" w:hAnsi="Segoe UI" w:cs="Segoe UI"/>
          <w:color w:val="0D0D0D"/>
          <w:shd w:val="clear" w:color="auto" w:fill="FFFFFF"/>
        </w:rPr>
        <w:t xml:space="preserve">shattered plant pots and ornaments. On arrival to the flat we could see blood trailed in various parts of the room from the male in question. Whilst speaking with the victim, there were other people present in the form of neighbours who had heard the disturbance and rushed over to help her. Also present was the victims 5-year-old son. </w:t>
      </w:r>
    </w:p>
    <w:p w14:paraId="69306882" w14:textId="177AF80E" w:rsidR="00992A14" w:rsidRPr="00A02C14" w:rsidRDefault="00992A14" w:rsidP="00992A14">
      <w:pPr>
        <w:jc w:val="both"/>
        <w:rPr>
          <w:rFonts w:ascii="Segoe UI" w:hAnsi="Segoe UI" w:cs="Segoe UI"/>
          <w:color w:val="0D0D0D"/>
          <w:shd w:val="clear" w:color="auto" w:fill="FFFFFF"/>
        </w:rPr>
      </w:pPr>
      <w:r w:rsidRPr="00A02C14">
        <w:rPr>
          <w:rFonts w:ascii="Segoe UI" w:hAnsi="Segoe UI" w:cs="Segoe UI"/>
          <w:color w:val="0D0D0D"/>
          <w:shd w:val="clear" w:color="auto" w:fill="FFFFFF"/>
        </w:rPr>
        <w:t xml:space="preserve">The victim advised that the man in question was not her son’s </w:t>
      </w:r>
      <w:r w:rsidR="008F4A38" w:rsidRPr="00A02C14">
        <w:rPr>
          <w:rFonts w:ascii="Segoe UI" w:hAnsi="Segoe UI" w:cs="Segoe UI"/>
          <w:color w:val="0D0D0D"/>
          <w:shd w:val="clear" w:color="auto" w:fill="FFFFFF"/>
        </w:rPr>
        <w:t>father,</w:t>
      </w:r>
      <w:r w:rsidRPr="00A02C14">
        <w:rPr>
          <w:rFonts w:ascii="Segoe UI" w:hAnsi="Segoe UI" w:cs="Segoe UI"/>
          <w:color w:val="0D0D0D"/>
          <w:shd w:val="clear" w:color="auto" w:fill="FFFFFF"/>
        </w:rPr>
        <w:t xml:space="preserve"> and she did not want to speak about the incident in front of her young son</w:t>
      </w:r>
      <w:r w:rsidR="008F4A38" w:rsidRPr="00A02C14">
        <w:rPr>
          <w:rFonts w:ascii="Segoe UI" w:hAnsi="Segoe UI" w:cs="Segoe UI"/>
          <w:color w:val="0D0D0D"/>
          <w:shd w:val="clear" w:color="auto" w:fill="FFFFFF"/>
        </w:rPr>
        <w:t>. M</w:t>
      </w:r>
      <w:r w:rsidRPr="00A02C14">
        <w:rPr>
          <w:rFonts w:ascii="Segoe UI" w:hAnsi="Segoe UI" w:cs="Segoe UI"/>
          <w:color w:val="0D0D0D"/>
          <w:shd w:val="clear" w:color="auto" w:fill="FFFFFF"/>
        </w:rPr>
        <w:t xml:space="preserve">y colleague and I decided that he would speak with the </w:t>
      </w:r>
      <w:r w:rsidRPr="00A02C14">
        <w:rPr>
          <w:rFonts w:ascii="Segoe UI" w:hAnsi="Segoe UI" w:cs="Segoe UI"/>
          <w:color w:val="0D0D0D"/>
          <w:shd w:val="clear" w:color="auto" w:fill="FFFFFF"/>
        </w:rPr>
        <w:lastRenderedPageBreak/>
        <w:t xml:space="preserve">victim in one </w:t>
      </w:r>
      <w:proofErr w:type="gramStart"/>
      <w:r w:rsidRPr="00A02C14">
        <w:rPr>
          <w:rFonts w:ascii="Segoe UI" w:hAnsi="Segoe UI" w:cs="Segoe UI"/>
          <w:color w:val="0D0D0D"/>
          <w:shd w:val="clear" w:color="auto" w:fill="FFFFFF"/>
        </w:rPr>
        <w:t>room</w:t>
      </w:r>
      <w:proofErr w:type="gramEnd"/>
      <w:r w:rsidRPr="00A02C14">
        <w:rPr>
          <w:rFonts w:ascii="Segoe UI" w:hAnsi="Segoe UI" w:cs="Segoe UI"/>
          <w:color w:val="0D0D0D"/>
          <w:shd w:val="clear" w:color="auto" w:fill="FFFFFF"/>
        </w:rPr>
        <w:t xml:space="preserve"> and I would stay and engage with the child in another. </w:t>
      </w:r>
      <w:r w:rsidRPr="00A02C14">
        <w:rPr>
          <w:rFonts w:ascii="Segoe UI" w:hAnsi="Segoe UI" w:cs="Segoe UI"/>
          <w:color w:val="0D0D0D"/>
          <w:shd w:val="clear" w:color="auto" w:fill="FFFFFF"/>
        </w:rPr>
        <w:br/>
      </w:r>
    </w:p>
    <w:p w14:paraId="0126272F" w14:textId="5829B1F4" w:rsidR="00992A14" w:rsidRPr="00A02C14" w:rsidRDefault="00992A14" w:rsidP="00992A14">
      <w:pPr>
        <w:jc w:val="both"/>
        <w:rPr>
          <w:rFonts w:ascii="Segoe UI" w:hAnsi="Segoe UI" w:cs="Segoe UI"/>
          <w:color w:val="0D0D0D"/>
          <w:shd w:val="clear" w:color="auto" w:fill="FFFFFF"/>
        </w:rPr>
      </w:pPr>
      <w:r w:rsidRPr="00A02C14">
        <w:rPr>
          <w:rFonts w:ascii="Segoe UI" w:hAnsi="Segoe UI" w:cs="Segoe UI"/>
          <w:color w:val="0D0D0D"/>
          <w:shd w:val="clear" w:color="auto" w:fill="FFFFFF"/>
        </w:rPr>
        <w:t>During this incident I was no</w:t>
      </w:r>
      <w:r w:rsidR="008F4A38" w:rsidRPr="00A02C14">
        <w:rPr>
          <w:rFonts w:ascii="Segoe UI" w:hAnsi="Segoe UI" w:cs="Segoe UI"/>
          <w:color w:val="0D0D0D"/>
          <w:shd w:val="clear" w:color="auto" w:fill="FFFFFF"/>
        </w:rPr>
        <w:t>t</w:t>
      </w:r>
      <w:r w:rsidRPr="00A02C14">
        <w:rPr>
          <w:rFonts w:ascii="Segoe UI" w:hAnsi="Segoe UI" w:cs="Segoe UI"/>
          <w:color w:val="0D0D0D"/>
          <w:shd w:val="clear" w:color="auto" w:fill="FFFFFF"/>
        </w:rPr>
        <w:t xml:space="preserve"> faced with any cultural or ethnicity issues however, </w:t>
      </w:r>
      <w:r w:rsidR="008F4A38" w:rsidRPr="00A02C14">
        <w:rPr>
          <w:rFonts w:ascii="Segoe UI" w:hAnsi="Segoe UI" w:cs="Segoe UI"/>
          <w:color w:val="0D0D0D"/>
          <w:shd w:val="clear" w:color="auto" w:fill="FFFFFF"/>
        </w:rPr>
        <w:t>I</w:t>
      </w:r>
      <w:r w:rsidRPr="00A02C14">
        <w:rPr>
          <w:rFonts w:ascii="Segoe UI" w:hAnsi="Segoe UI" w:cs="Segoe UI"/>
          <w:color w:val="0D0D0D"/>
          <w:shd w:val="clear" w:color="auto" w:fill="FFFFFF"/>
        </w:rPr>
        <w:t xml:space="preserve"> faced a communication barrier in the form of dealing with a 5-year-old who was unable to communicate effectively from limited verbal language and lack of concentration. After softly speaking with the son and keeping a soft expression I was able to build trust with him and speak with him about what happened from his point of view. I also build a relationship with him by making notes of his interests such as “Mine</w:t>
      </w:r>
      <w:r w:rsidR="00D778E6">
        <w:rPr>
          <w:rFonts w:ascii="Segoe UI" w:hAnsi="Segoe UI" w:cs="Segoe UI"/>
          <w:color w:val="0D0D0D"/>
          <w:shd w:val="clear" w:color="auto" w:fill="FFFFFF"/>
        </w:rPr>
        <w:t>c</w:t>
      </w:r>
      <w:r w:rsidRPr="00A02C14">
        <w:rPr>
          <w:rFonts w:ascii="Segoe UI" w:hAnsi="Segoe UI" w:cs="Segoe UI"/>
          <w:color w:val="0D0D0D"/>
          <w:shd w:val="clear" w:color="auto" w:fill="FFFFFF"/>
        </w:rPr>
        <w:t>raft” which was highlighted by the toys and games around the flat, by talking about his interests I was able to calm the scared son, which made the</w:t>
      </w:r>
      <w:r w:rsidR="008C3048" w:rsidRPr="00A02C14">
        <w:rPr>
          <w:rFonts w:ascii="Segoe UI" w:hAnsi="Segoe UI" w:cs="Segoe UI"/>
          <w:color w:val="0D0D0D"/>
          <w:shd w:val="clear" w:color="auto" w:fill="FFFFFF"/>
        </w:rPr>
        <w:t xml:space="preserve"> engagement</w:t>
      </w:r>
      <w:r w:rsidRPr="00A02C14">
        <w:rPr>
          <w:rFonts w:ascii="Segoe UI" w:hAnsi="Segoe UI" w:cs="Segoe UI"/>
          <w:color w:val="0D0D0D"/>
          <w:shd w:val="clear" w:color="auto" w:fill="FFFFFF"/>
        </w:rPr>
        <w:t xml:space="preserve"> </w:t>
      </w:r>
      <w:r w:rsidR="00DD03D4" w:rsidRPr="00A02C14">
        <w:rPr>
          <w:rFonts w:ascii="Segoe UI" w:hAnsi="Segoe UI" w:cs="Segoe UI"/>
          <w:color w:val="0D0D0D"/>
          <w:shd w:val="clear" w:color="auto" w:fill="FFFFFF"/>
        </w:rPr>
        <w:t>more light-hearted</w:t>
      </w:r>
      <w:r w:rsidR="008C3048" w:rsidRPr="00A02C14">
        <w:rPr>
          <w:rFonts w:ascii="Segoe UI" w:hAnsi="Segoe UI" w:cs="Segoe UI"/>
          <w:color w:val="0D0D0D"/>
          <w:shd w:val="clear" w:color="auto" w:fill="FFFFFF"/>
        </w:rPr>
        <w:t xml:space="preserve"> and started a conversation</w:t>
      </w:r>
      <w:r w:rsidR="00DD03D4" w:rsidRPr="00A02C14">
        <w:rPr>
          <w:rFonts w:ascii="Segoe UI" w:hAnsi="Segoe UI" w:cs="Segoe UI"/>
          <w:color w:val="0D0D0D"/>
          <w:shd w:val="clear" w:color="auto" w:fill="FFFFFF"/>
        </w:rPr>
        <w:t xml:space="preserve"> </w:t>
      </w:r>
      <w:r w:rsidR="008C3048" w:rsidRPr="00A02C14">
        <w:rPr>
          <w:rFonts w:ascii="Segoe UI" w:hAnsi="Segoe UI" w:cs="Segoe UI"/>
          <w:color w:val="0D0D0D"/>
          <w:shd w:val="clear" w:color="auto" w:fill="FFFFFF"/>
        </w:rPr>
        <w:t xml:space="preserve">in a safe place for him. </w:t>
      </w:r>
      <w:r w:rsidRPr="00A02C14">
        <w:rPr>
          <w:rFonts w:ascii="Segoe UI" w:hAnsi="Segoe UI" w:cs="Segoe UI"/>
          <w:color w:val="0D0D0D"/>
          <w:shd w:val="clear" w:color="auto" w:fill="FFFFFF"/>
        </w:rPr>
        <w:t>I continued to ask several questions in basic language to help him better understand what I was saying, making sure to ask him more than once in different way</w:t>
      </w:r>
      <w:r w:rsidR="001907C2" w:rsidRPr="00A02C14">
        <w:rPr>
          <w:rFonts w:ascii="Segoe UI" w:hAnsi="Segoe UI" w:cs="Segoe UI"/>
          <w:color w:val="0D0D0D"/>
          <w:shd w:val="clear" w:color="auto" w:fill="FFFFFF"/>
        </w:rPr>
        <w:t>s</w:t>
      </w:r>
      <w:r w:rsidRPr="00A02C14">
        <w:rPr>
          <w:rFonts w:ascii="Segoe UI" w:hAnsi="Segoe UI" w:cs="Segoe UI"/>
          <w:color w:val="0D0D0D"/>
          <w:shd w:val="clear" w:color="auto" w:fill="FFFFFF"/>
        </w:rPr>
        <w:t xml:space="preserve"> to make sure he fully understood. The son proceeded to inform me the man had gotten angry and pulled at his mother clothes and that there was loud shouting before he moved to another room. I also informed him he wasn’t in any trouble and if he had been physically hurt in anyway, again in basic language that was comprehendible by someone with his verbally capacity. I felt it was important to fully engage</w:t>
      </w:r>
      <w:r w:rsidR="00364695" w:rsidRPr="00A02C14">
        <w:rPr>
          <w:rFonts w:ascii="Segoe UI" w:hAnsi="Segoe UI" w:cs="Segoe UI"/>
          <w:color w:val="0D0D0D"/>
          <w:shd w:val="clear" w:color="auto" w:fill="FFFFFF"/>
        </w:rPr>
        <w:t xml:space="preserve"> and create a safe space</w:t>
      </w:r>
      <w:r w:rsidR="00DA6EAC" w:rsidRPr="00A02C14">
        <w:rPr>
          <w:rFonts w:ascii="Segoe UI" w:hAnsi="Segoe UI" w:cs="Segoe UI"/>
          <w:color w:val="0D0D0D"/>
          <w:shd w:val="clear" w:color="auto" w:fill="FFFFFF"/>
        </w:rPr>
        <w:t xml:space="preserve"> for the son to speak </w:t>
      </w:r>
      <w:r w:rsidRPr="00A02C14">
        <w:rPr>
          <w:rFonts w:ascii="Segoe UI" w:hAnsi="Segoe UI" w:cs="Segoe UI"/>
          <w:color w:val="0D0D0D"/>
          <w:shd w:val="clear" w:color="auto" w:fill="FFFFFF"/>
        </w:rPr>
        <w:t xml:space="preserve">as studies have highlighted that witnessing domestic assault </w:t>
      </w:r>
      <w:r w:rsidR="00DA6EAC" w:rsidRPr="00A02C14">
        <w:rPr>
          <w:rFonts w:ascii="Segoe UI" w:hAnsi="Segoe UI" w:cs="Segoe UI"/>
          <w:color w:val="0D0D0D"/>
          <w:shd w:val="clear" w:color="auto" w:fill="FFFFFF"/>
        </w:rPr>
        <w:t>as children</w:t>
      </w:r>
      <w:r w:rsidRPr="00A02C14">
        <w:rPr>
          <w:rFonts w:ascii="Segoe UI" w:hAnsi="Segoe UI" w:cs="Segoe UI"/>
          <w:color w:val="0D0D0D"/>
          <w:shd w:val="clear" w:color="auto" w:fill="FFFFFF"/>
        </w:rPr>
        <w:t xml:space="preserve"> can cause issues for them later in life, often leading to “behavioural issues, anxiety, emotional distress fear and difficulties in forming healthy relationships” (Lambie &amp; Sherratt, 2010). Further to the emotional side effects people who have “ experienced four or more adverse childhood experiences (ACE) are at significantly increased risk of chronic disease such as cancer, heart disease and diabetes as well as mental illness” (</w:t>
      </w:r>
      <w:proofErr w:type="spellStart"/>
      <w:r w:rsidRPr="00A02C14">
        <w:rPr>
          <w:rFonts w:ascii="Segoe UI" w:hAnsi="Segoe UI" w:cs="Segoe UI"/>
          <w:color w:val="0D0D0D"/>
          <w:shd w:val="clear" w:color="auto" w:fill="FFFFFF"/>
        </w:rPr>
        <w:t>Boullier</w:t>
      </w:r>
      <w:proofErr w:type="spellEnd"/>
      <w:r w:rsidRPr="00A02C14">
        <w:rPr>
          <w:rFonts w:ascii="Segoe UI" w:hAnsi="Segoe UI" w:cs="Segoe UI"/>
          <w:color w:val="0D0D0D"/>
          <w:shd w:val="clear" w:color="auto" w:fill="FFFFFF"/>
        </w:rPr>
        <w:t xml:space="preserve"> &amp; Blair, 2018).</w:t>
      </w:r>
      <w:r w:rsidRPr="00A02C14">
        <w:rPr>
          <w:rFonts w:ascii="Segoe UI" w:hAnsi="Segoe UI" w:cs="Segoe UI"/>
          <w:color w:val="0D0D0D"/>
          <w:shd w:val="clear" w:color="auto" w:fill="FFFFFF"/>
        </w:rPr>
        <w:br/>
      </w:r>
      <w:r w:rsidRPr="00A02C14">
        <w:rPr>
          <w:rFonts w:ascii="Segoe UI" w:hAnsi="Segoe UI" w:cs="Segoe UI"/>
          <w:color w:val="0D0D0D"/>
          <w:shd w:val="clear" w:color="auto" w:fill="FFFFFF"/>
        </w:rPr>
        <w:br/>
        <w:t xml:space="preserve">After speaking with my colleague, he informed me he was having difficulties speaking with the victim as she was only comfortable speaking to another female and we decided that I would now speak with the victim and my colleague would speak with the son. After building a relationship with the woman she disclosed the offences taken place </w:t>
      </w:r>
      <w:r w:rsidR="0026009A" w:rsidRPr="00A02C14">
        <w:rPr>
          <w:rFonts w:ascii="Segoe UI" w:hAnsi="Segoe UI" w:cs="Segoe UI"/>
          <w:color w:val="0D0D0D"/>
          <w:shd w:val="clear" w:color="auto" w:fill="FFFFFF"/>
        </w:rPr>
        <w:t>and</w:t>
      </w:r>
      <w:r w:rsidRPr="00A02C14">
        <w:rPr>
          <w:rFonts w:ascii="Segoe UI" w:hAnsi="Segoe UI" w:cs="Segoe UI"/>
          <w:color w:val="0D0D0D"/>
          <w:shd w:val="clear" w:color="auto" w:fill="FFFFFF"/>
        </w:rPr>
        <w:t xml:space="preserve"> gave me the direct</w:t>
      </w:r>
      <w:r w:rsidR="00CC77EA" w:rsidRPr="00A02C14">
        <w:rPr>
          <w:rFonts w:ascii="Segoe UI" w:hAnsi="Segoe UI" w:cs="Segoe UI"/>
          <w:color w:val="0D0D0D"/>
          <w:shd w:val="clear" w:color="auto" w:fill="FFFFFF"/>
        </w:rPr>
        <w:t>ion</w:t>
      </w:r>
      <w:r w:rsidRPr="00A02C14">
        <w:rPr>
          <w:rFonts w:ascii="Segoe UI" w:hAnsi="Segoe UI" w:cs="Segoe UI"/>
          <w:color w:val="0D0D0D"/>
          <w:shd w:val="clear" w:color="auto" w:fill="FFFFFF"/>
        </w:rPr>
        <w:t xml:space="preserve"> the male was travelling in, I was able to communicate this to my other colleagues via the airwaves channel and informed them he was arrestable for two offences: criminal damage and domestic related assault. </w:t>
      </w:r>
      <w:r w:rsidR="00CC77EA" w:rsidRPr="00A02C14">
        <w:rPr>
          <w:rFonts w:ascii="Segoe UI" w:hAnsi="Segoe UI" w:cs="Segoe UI"/>
          <w:color w:val="0D0D0D"/>
          <w:shd w:val="clear" w:color="auto" w:fill="FFFFFF"/>
        </w:rPr>
        <w:t>Speaking with both the mother and the son, allowed me to gather a full picture of the incident and how safe both victims felt in the situation and gave me a good insight on the best course of action</w:t>
      </w:r>
      <w:r w:rsidR="00A22B9F" w:rsidRPr="00A02C14">
        <w:rPr>
          <w:rFonts w:ascii="Segoe UI" w:hAnsi="Segoe UI" w:cs="Segoe UI"/>
          <w:color w:val="0D0D0D"/>
          <w:shd w:val="clear" w:color="auto" w:fill="FFFFFF"/>
        </w:rPr>
        <w:t xml:space="preserve"> to proceed.</w:t>
      </w:r>
      <w:r w:rsidRPr="00A02C14">
        <w:rPr>
          <w:rFonts w:ascii="Segoe UI" w:hAnsi="Segoe UI" w:cs="Segoe UI"/>
          <w:color w:val="0D0D0D"/>
          <w:shd w:val="clear" w:color="auto" w:fill="FFFFFF"/>
        </w:rPr>
        <w:br/>
      </w:r>
    </w:p>
    <w:p w14:paraId="2FB9F564" w14:textId="26C609C6" w:rsidR="00992A14" w:rsidRPr="00A02C14" w:rsidRDefault="00992A14" w:rsidP="00992A14">
      <w:pPr>
        <w:jc w:val="both"/>
        <w:rPr>
          <w:rFonts w:ascii="Segoe UI" w:hAnsi="Segoe UI" w:cs="Segoe UI"/>
          <w:color w:val="0D0D0D"/>
          <w:shd w:val="clear" w:color="auto" w:fill="FFFFFF"/>
        </w:rPr>
      </w:pPr>
      <w:r w:rsidRPr="00A02C14">
        <w:rPr>
          <w:rFonts w:ascii="Segoe UI" w:hAnsi="Segoe UI" w:cs="Segoe UI"/>
          <w:color w:val="0D0D0D"/>
          <w:shd w:val="clear" w:color="auto" w:fill="FFFFFF"/>
        </w:rPr>
        <w:t>Positive action was taken in this situation, we arrested the male in question and took him to custody. I advised the victim that it was in the best interest of her and her son that he should not return to the flat and she stated she did not wish to see him again. The victim expressed great concern for her son witnessing the incident and was very concerned which how this may affect him. We proceeded to check the son’s bedroom which appeared clean and loving, my colleague and I were happy to leave the child in her care and put in a public protection notice in for both the mother and son to add some extra safeguarding. After listening to the history of the victim and the male and going through the domestic abuse stalking and harassment questionnaire (DASH) I was able to conclude she was a high-risk victim of domestic violence. I also followed the “RARA Model when compiling the safety plan for the woman. The RARA model covers:</w:t>
      </w:r>
      <w:r w:rsidRPr="00A02C14">
        <w:rPr>
          <w:rFonts w:ascii="Segoe UI" w:hAnsi="Segoe UI" w:cs="Segoe UI"/>
          <w:color w:val="0D0D0D"/>
          <w:shd w:val="clear" w:color="auto" w:fill="FFFFFF"/>
        </w:rPr>
        <w:br/>
      </w:r>
    </w:p>
    <w:p w14:paraId="0C07C377" w14:textId="7A7B6179" w:rsidR="00992A14" w:rsidRPr="00A02C14" w:rsidRDefault="00992A14" w:rsidP="00992A14">
      <w:pPr>
        <w:jc w:val="both"/>
        <w:rPr>
          <w:rFonts w:ascii="Segoe UI" w:hAnsi="Segoe UI" w:cs="Segoe UI"/>
          <w:color w:val="0D0D0D"/>
          <w:shd w:val="clear" w:color="auto" w:fill="FFFFFF"/>
        </w:rPr>
      </w:pPr>
      <w:r w:rsidRPr="00A02C14">
        <w:rPr>
          <w:rFonts w:ascii="Segoe UI" w:hAnsi="Segoe UI" w:cs="Segoe UI"/>
          <w:color w:val="0D0D0D"/>
          <w:shd w:val="clear" w:color="auto" w:fill="FFFFFF"/>
        </w:rPr>
        <w:t>•</w:t>
      </w:r>
      <w:r w:rsidRPr="00A02C14">
        <w:rPr>
          <w:rFonts w:ascii="Segoe UI" w:hAnsi="Segoe UI" w:cs="Segoe UI"/>
          <w:color w:val="0D0D0D"/>
          <w:shd w:val="clear" w:color="auto" w:fill="FFFFFF"/>
        </w:rPr>
        <w:tab/>
        <w:t xml:space="preserve">“Removing the risk – arrest suspect and remand in </w:t>
      </w:r>
      <w:r w:rsidR="00592CFB" w:rsidRPr="00A02C14">
        <w:rPr>
          <w:rFonts w:ascii="Segoe UI" w:hAnsi="Segoe UI" w:cs="Segoe UI"/>
          <w:color w:val="0D0D0D"/>
          <w:shd w:val="clear" w:color="auto" w:fill="FFFFFF"/>
        </w:rPr>
        <w:t>custody</w:t>
      </w:r>
    </w:p>
    <w:p w14:paraId="20E26BCF" w14:textId="40682028" w:rsidR="00992A14" w:rsidRPr="00A02C14" w:rsidRDefault="00992A14" w:rsidP="00992A14">
      <w:pPr>
        <w:jc w:val="both"/>
        <w:rPr>
          <w:rFonts w:ascii="Segoe UI" w:hAnsi="Segoe UI" w:cs="Segoe UI"/>
          <w:color w:val="0D0D0D"/>
          <w:shd w:val="clear" w:color="auto" w:fill="FFFFFF"/>
        </w:rPr>
      </w:pPr>
      <w:r w:rsidRPr="00A02C14">
        <w:rPr>
          <w:rFonts w:ascii="Segoe UI" w:hAnsi="Segoe UI" w:cs="Segoe UI"/>
          <w:color w:val="0D0D0D"/>
          <w:shd w:val="clear" w:color="auto" w:fill="FFFFFF"/>
        </w:rPr>
        <w:t>•</w:t>
      </w:r>
      <w:r w:rsidRPr="00A02C14">
        <w:rPr>
          <w:rFonts w:ascii="Segoe UI" w:hAnsi="Segoe UI" w:cs="Segoe UI"/>
          <w:color w:val="0D0D0D"/>
          <w:shd w:val="clear" w:color="auto" w:fill="FFFFFF"/>
        </w:rPr>
        <w:tab/>
        <w:t xml:space="preserve">Avoid the risk – </w:t>
      </w:r>
      <w:r w:rsidR="00592CFB" w:rsidRPr="00A02C14">
        <w:rPr>
          <w:rFonts w:ascii="Segoe UI" w:hAnsi="Segoe UI" w:cs="Segoe UI"/>
          <w:color w:val="0D0D0D"/>
          <w:shd w:val="clear" w:color="auto" w:fill="FFFFFF"/>
        </w:rPr>
        <w:t xml:space="preserve">By </w:t>
      </w:r>
      <w:r w:rsidRPr="00A02C14">
        <w:rPr>
          <w:rFonts w:ascii="Segoe UI" w:hAnsi="Segoe UI" w:cs="Segoe UI"/>
          <w:color w:val="0D0D0D"/>
          <w:shd w:val="clear" w:color="auto" w:fill="FFFFFF"/>
        </w:rPr>
        <w:t>rehousing victim if necessary to unknown location to offender</w:t>
      </w:r>
    </w:p>
    <w:p w14:paraId="294EAF8B" w14:textId="479BF80D" w:rsidR="00992A14" w:rsidRPr="00A02C14" w:rsidRDefault="00992A14" w:rsidP="003F587B">
      <w:pPr>
        <w:ind w:left="720" w:hanging="720"/>
        <w:jc w:val="both"/>
        <w:rPr>
          <w:rFonts w:ascii="Segoe UI" w:hAnsi="Segoe UI" w:cs="Segoe UI"/>
          <w:color w:val="0D0D0D"/>
          <w:shd w:val="clear" w:color="auto" w:fill="FFFFFF"/>
        </w:rPr>
      </w:pPr>
      <w:r w:rsidRPr="00A02C14">
        <w:rPr>
          <w:rFonts w:ascii="Segoe UI" w:hAnsi="Segoe UI" w:cs="Segoe UI"/>
          <w:color w:val="0D0D0D"/>
          <w:shd w:val="clear" w:color="auto" w:fill="FFFFFF"/>
        </w:rPr>
        <w:t>•</w:t>
      </w:r>
      <w:r w:rsidRPr="00A02C14">
        <w:rPr>
          <w:rFonts w:ascii="Segoe UI" w:hAnsi="Segoe UI" w:cs="Segoe UI"/>
          <w:color w:val="0D0D0D"/>
          <w:shd w:val="clear" w:color="auto" w:fill="FFFFFF"/>
        </w:rPr>
        <w:tab/>
        <w:t xml:space="preserve">Reduce the risk – </w:t>
      </w:r>
      <w:r w:rsidR="00643DE5" w:rsidRPr="00A02C14">
        <w:rPr>
          <w:rFonts w:ascii="Segoe UI" w:hAnsi="Segoe UI" w:cs="Segoe UI"/>
          <w:color w:val="0D0D0D"/>
          <w:shd w:val="clear" w:color="auto" w:fill="FFFFFF"/>
        </w:rPr>
        <w:t>By joint intervention/victim safety planning, target hardening, enforcing breaching of bail conditions</w:t>
      </w:r>
      <w:r w:rsidR="00D54E2F" w:rsidRPr="00A02C14">
        <w:rPr>
          <w:rFonts w:ascii="Segoe UI" w:hAnsi="Segoe UI" w:cs="Segoe UI"/>
          <w:color w:val="0D0D0D"/>
          <w:shd w:val="clear" w:color="auto" w:fill="FFFFFF"/>
        </w:rPr>
        <w:t>, use of protective legislation and referring high risk cases to Multi-Agency Risk Assessment Conference (MARAC)</w:t>
      </w:r>
    </w:p>
    <w:p w14:paraId="4AB12054" w14:textId="053B8498" w:rsidR="00992A14" w:rsidRPr="00A02C14" w:rsidRDefault="00992A14" w:rsidP="003F587B">
      <w:pPr>
        <w:ind w:left="720" w:hanging="720"/>
        <w:jc w:val="both"/>
        <w:rPr>
          <w:rFonts w:ascii="Segoe UI" w:hAnsi="Segoe UI" w:cs="Segoe UI"/>
          <w:color w:val="0D0D0D"/>
          <w:shd w:val="clear" w:color="auto" w:fill="FFFFFF"/>
        </w:rPr>
      </w:pPr>
      <w:r w:rsidRPr="00A02C14">
        <w:rPr>
          <w:rFonts w:ascii="Segoe UI" w:hAnsi="Segoe UI" w:cs="Segoe UI"/>
          <w:color w:val="0D0D0D"/>
          <w:shd w:val="clear" w:color="auto" w:fill="FFFFFF"/>
        </w:rPr>
        <w:t>•</w:t>
      </w:r>
      <w:r w:rsidRPr="00A02C14">
        <w:rPr>
          <w:rFonts w:ascii="Segoe UI" w:hAnsi="Segoe UI" w:cs="Segoe UI"/>
          <w:color w:val="0D0D0D"/>
          <w:shd w:val="clear" w:color="auto" w:fill="FFFFFF"/>
        </w:rPr>
        <w:tab/>
        <w:t xml:space="preserve">Accept the risk – </w:t>
      </w:r>
      <w:r w:rsidR="005C4B66" w:rsidRPr="00A02C14">
        <w:rPr>
          <w:rFonts w:ascii="Segoe UI" w:hAnsi="Segoe UI" w:cs="Segoe UI"/>
          <w:color w:val="0D0D0D"/>
          <w:shd w:val="clear" w:color="auto" w:fill="FFFFFF"/>
        </w:rPr>
        <w:t xml:space="preserve">By continued reference to the Risk assessment Model, continual multi-agency intervention </w:t>
      </w:r>
      <w:r w:rsidR="00C92F60" w:rsidRPr="00A02C14">
        <w:rPr>
          <w:rFonts w:ascii="Segoe UI" w:hAnsi="Segoe UI" w:cs="Segoe UI"/>
          <w:color w:val="0D0D0D"/>
          <w:shd w:val="clear" w:color="auto" w:fill="FFFFFF"/>
        </w:rPr>
        <w:t>planning</w:t>
      </w:r>
      <w:r w:rsidR="005C4B66" w:rsidRPr="00A02C14">
        <w:rPr>
          <w:rFonts w:ascii="Segoe UI" w:hAnsi="Segoe UI" w:cs="Segoe UI"/>
          <w:color w:val="0D0D0D"/>
          <w:shd w:val="clear" w:color="auto" w:fill="FFFFFF"/>
        </w:rPr>
        <w:t xml:space="preserve">, support and consent of the victim </w:t>
      </w:r>
      <w:r w:rsidR="00C92F60" w:rsidRPr="00A02C14">
        <w:rPr>
          <w:rFonts w:ascii="Segoe UI" w:hAnsi="Segoe UI" w:cs="Segoe UI"/>
          <w:color w:val="0D0D0D"/>
          <w:shd w:val="clear" w:color="auto" w:fill="FFFFFF"/>
        </w:rPr>
        <w:t xml:space="preserve">and offender targeting within the </w:t>
      </w:r>
      <w:proofErr w:type="gramStart"/>
      <w:r w:rsidR="00C92F60" w:rsidRPr="00A02C14">
        <w:rPr>
          <w:rFonts w:ascii="Segoe UI" w:hAnsi="Segoe UI" w:cs="Segoe UI"/>
          <w:color w:val="0D0D0D"/>
          <w:shd w:val="clear" w:color="auto" w:fill="FFFFFF"/>
        </w:rPr>
        <w:t>pro active</w:t>
      </w:r>
      <w:proofErr w:type="gramEnd"/>
      <w:r w:rsidR="00C92F60" w:rsidRPr="00A02C14">
        <w:rPr>
          <w:rFonts w:ascii="Segoe UI" w:hAnsi="Segoe UI" w:cs="Segoe UI"/>
          <w:color w:val="0D0D0D"/>
          <w:shd w:val="clear" w:color="auto" w:fill="FFFFFF"/>
        </w:rPr>
        <w:t xml:space="preserve"> assessment and tasking pro f</w:t>
      </w:r>
      <w:r w:rsidR="00907F65" w:rsidRPr="00A02C14">
        <w:rPr>
          <w:rFonts w:ascii="Segoe UI" w:hAnsi="Segoe UI" w:cs="Segoe UI"/>
          <w:color w:val="0D0D0D"/>
          <w:shd w:val="clear" w:color="auto" w:fill="FFFFFF"/>
        </w:rPr>
        <w:t>orma</w:t>
      </w:r>
      <w:r w:rsidR="00C92F60" w:rsidRPr="00A02C14">
        <w:rPr>
          <w:rFonts w:ascii="Segoe UI" w:hAnsi="Segoe UI" w:cs="Segoe UI"/>
          <w:color w:val="0D0D0D"/>
          <w:shd w:val="clear" w:color="auto" w:fill="FFFFFF"/>
        </w:rPr>
        <w:t xml:space="preserve"> (PATP)</w:t>
      </w:r>
      <w:r w:rsidR="00907F65" w:rsidRPr="00A02C14">
        <w:rPr>
          <w:rFonts w:ascii="Segoe UI" w:hAnsi="Segoe UI" w:cs="Segoe UI"/>
          <w:color w:val="0D0D0D"/>
          <w:shd w:val="clear" w:color="auto" w:fill="FFFFFF"/>
        </w:rPr>
        <w:t>, or Risk Management Panel (such as Multi-Agency Risk Assessment Conference (MARAC) or Multi-agency Public Protection Panel (MAPPP)</w:t>
      </w:r>
    </w:p>
    <w:p w14:paraId="22EDEAA4" w14:textId="77777777" w:rsidR="00C92F60" w:rsidRPr="00A02C14" w:rsidRDefault="00C92F60" w:rsidP="00A02C14">
      <w:pPr>
        <w:jc w:val="both"/>
        <w:rPr>
          <w:rFonts w:ascii="Segoe UI" w:hAnsi="Segoe UI" w:cs="Segoe UI"/>
          <w:color w:val="0D0D0D"/>
          <w:shd w:val="clear" w:color="auto" w:fill="FFFFFF"/>
        </w:rPr>
      </w:pPr>
    </w:p>
    <w:p w14:paraId="08321AE3" w14:textId="618557DD" w:rsidR="00992A14" w:rsidRPr="00A02C14" w:rsidRDefault="00992A14" w:rsidP="00992A14">
      <w:pPr>
        <w:jc w:val="both"/>
        <w:rPr>
          <w:rFonts w:ascii="Segoe UI" w:hAnsi="Segoe UI" w:cs="Segoe UI"/>
          <w:color w:val="0D0D0D"/>
          <w:shd w:val="clear" w:color="auto" w:fill="FFFFFF"/>
        </w:rPr>
      </w:pPr>
      <w:r w:rsidRPr="00A02C14">
        <w:rPr>
          <w:rFonts w:ascii="Segoe UI" w:hAnsi="Segoe UI" w:cs="Segoe UI"/>
          <w:color w:val="0D0D0D"/>
          <w:shd w:val="clear" w:color="auto" w:fill="FFFFFF"/>
        </w:rPr>
        <w:lastRenderedPageBreak/>
        <w:t xml:space="preserve">After identifying that she was a </w:t>
      </w:r>
      <w:r w:rsidR="00C24A04" w:rsidRPr="00A02C14">
        <w:rPr>
          <w:rFonts w:ascii="Segoe UI" w:hAnsi="Segoe UI" w:cs="Segoe UI"/>
          <w:color w:val="0D0D0D"/>
          <w:shd w:val="clear" w:color="auto" w:fill="FFFFFF"/>
        </w:rPr>
        <w:t>high-risk</w:t>
      </w:r>
      <w:r w:rsidRPr="00A02C14">
        <w:rPr>
          <w:rFonts w:ascii="Segoe UI" w:hAnsi="Segoe UI" w:cs="Segoe UI"/>
          <w:color w:val="0D0D0D"/>
          <w:shd w:val="clear" w:color="auto" w:fill="FFFFFF"/>
        </w:rPr>
        <w:t xml:space="preserve"> victim, I made her aware of what MARAC was, and assured her that it would be beneficial in </w:t>
      </w:r>
      <w:r w:rsidR="00D778E6" w:rsidRPr="00A02C14">
        <w:rPr>
          <w:rFonts w:ascii="Segoe UI" w:hAnsi="Segoe UI" w:cs="Segoe UI"/>
          <w:color w:val="0D0D0D"/>
          <w:shd w:val="clear" w:color="auto" w:fill="FFFFFF"/>
        </w:rPr>
        <w:t>safeguarding</w:t>
      </w:r>
      <w:r w:rsidRPr="00A02C14">
        <w:rPr>
          <w:rFonts w:ascii="Segoe UI" w:hAnsi="Segoe UI" w:cs="Segoe UI"/>
          <w:color w:val="0D0D0D"/>
          <w:shd w:val="clear" w:color="auto" w:fill="FFFFFF"/>
        </w:rPr>
        <w:t xml:space="preserve"> her and her son. I also made her aware of victim focus, and I gave her a live fear free help line card.</w:t>
      </w:r>
    </w:p>
    <w:p w14:paraId="1B622C92" w14:textId="3B6B461C" w:rsidR="000B5407" w:rsidRDefault="000B5407" w:rsidP="00992A14">
      <w:pPr>
        <w:jc w:val="both"/>
        <w:rPr>
          <w:rFonts w:ascii="Segoe UI" w:hAnsi="Segoe UI" w:cs="Segoe UI"/>
          <w:color w:val="0D0D0D"/>
          <w:shd w:val="clear" w:color="auto" w:fill="FFFFFF"/>
        </w:rPr>
      </w:pPr>
    </w:p>
    <w:p w14:paraId="0C0B5579" w14:textId="3E823CCE" w:rsidR="000B5407" w:rsidRDefault="000B5407" w:rsidP="00992A14">
      <w:pPr>
        <w:jc w:val="both"/>
        <w:rPr>
          <w:rFonts w:ascii="Segoe UI" w:hAnsi="Segoe UI" w:cs="Segoe UI"/>
          <w:color w:val="0D0D0D"/>
          <w:shd w:val="clear" w:color="auto" w:fill="FFFFFF"/>
        </w:rPr>
      </w:pPr>
      <w:r>
        <w:rPr>
          <w:rFonts w:ascii="Segoe UI" w:hAnsi="Segoe UI" w:cs="Segoe UI"/>
          <w:color w:val="0D0D0D"/>
          <w:shd w:val="clear" w:color="auto" w:fill="FFFFFF"/>
        </w:rPr>
        <w:t>Upon reflection, I have learnt how relevant it is to be able to have the skills of effective communication</w:t>
      </w:r>
      <w:r w:rsidR="00B34C13">
        <w:rPr>
          <w:rFonts w:ascii="Segoe UI" w:hAnsi="Segoe UI" w:cs="Segoe UI"/>
          <w:color w:val="0D0D0D"/>
          <w:shd w:val="clear" w:color="auto" w:fill="FFFFFF"/>
        </w:rPr>
        <w:t xml:space="preserve">, </w:t>
      </w:r>
      <w:r w:rsidR="0010035C">
        <w:rPr>
          <w:rFonts w:ascii="Segoe UI" w:hAnsi="Segoe UI" w:cs="Segoe UI"/>
          <w:color w:val="0D0D0D"/>
          <w:shd w:val="clear" w:color="auto" w:fill="FFFFFF"/>
        </w:rPr>
        <w:t>dealing with a young child</w:t>
      </w:r>
      <w:r w:rsidR="00DF7E50">
        <w:rPr>
          <w:rFonts w:ascii="Segoe UI" w:hAnsi="Segoe UI" w:cs="Segoe UI"/>
          <w:color w:val="0D0D0D"/>
          <w:shd w:val="clear" w:color="auto" w:fill="FFFFFF"/>
        </w:rPr>
        <w:t>, came with some challenges for myself as I have never had to deal with that age group before</w:t>
      </w:r>
      <w:r w:rsidR="00C31760">
        <w:rPr>
          <w:rFonts w:ascii="Segoe UI" w:hAnsi="Segoe UI" w:cs="Segoe UI"/>
          <w:color w:val="0D0D0D"/>
          <w:shd w:val="clear" w:color="auto" w:fill="FFFFFF"/>
        </w:rPr>
        <w:t xml:space="preserve">, I found it testing however with some patience I was able to understand what the child was telling me, I was also able to </w:t>
      </w:r>
      <w:r w:rsidR="00ED3641">
        <w:rPr>
          <w:rFonts w:ascii="Segoe UI" w:hAnsi="Segoe UI" w:cs="Segoe UI"/>
          <w:color w:val="0D0D0D"/>
          <w:shd w:val="clear" w:color="auto" w:fill="FFFFFF"/>
        </w:rPr>
        <w:t>notice what he liked and used that as a way to communicate with him. This made it easy to build a rapport with him and I gained his trust making it easier for him to communicate with mysel</w:t>
      </w:r>
      <w:r w:rsidR="00E0236C">
        <w:rPr>
          <w:rFonts w:ascii="Segoe UI" w:hAnsi="Segoe UI" w:cs="Segoe UI"/>
          <w:color w:val="0D0D0D"/>
          <w:shd w:val="clear" w:color="auto" w:fill="FFFFFF"/>
        </w:rPr>
        <w:t xml:space="preserve">f. Due to the fact I am used to speaking with adults, I had to alter my choice of language so that I could keep it very simple for a child to understand what I was saying, this led to me getting the information I needed </w:t>
      </w:r>
      <w:r w:rsidR="00C06FE6">
        <w:rPr>
          <w:rFonts w:ascii="Segoe UI" w:hAnsi="Segoe UI" w:cs="Segoe UI"/>
          <w:color w:val="0D0D0D"/>
          <w:shd w:val="clear" w:color="auto" w:fill="FFFFFF"/>
        </w:rPr>
        <w:t>and therefore resulted in a positive outcome</w:t>
      </w:r>
      <w:r w:rsidR="00277920">
        <w:rPr>
          <w:rFonts w:ascii="Segoe UI" w:hAnsi="Segoe UI" w:cs="Segoe UI"/>
          <w:color w:val="0D0D0D"/>
          <w:shd w:val="clear" w:color="auto" w:fill="FFFFFF"/>
        </w:rPr>
        <w:t>.</w:t>
      </w:r>
      <w:r w:rsidR="000713F6">
        <w:rPr>
          <w:rFonts w:ascii="Segoe UI" w:hAnsi="Segoe UI" w:cs="Segoe UI"/>
          <w:color w:val="0D0D0D"/>
          <w:shd w:val="clear" w:color="auto" w:fill="FFFFFF"/>
        </w:rPr>
        <w:t xml:space="preserve"> By using </w:t>
      </w:r>
      <w:r w:rsidR="004245B9">
        <w:rPr>
          <w:rFonts w:ascii="Segoe UI" w:hAnsi="Segoe UI" w:cs="Segoe UI"/>
          <w:color w:val="0D0D0D"/>
          <w:shd w:val="clear" w:color="auto" w:fill="FFFFFF"/>
        </w:rPr>
        <w:t xml:space="preserve">assessment tools such as DASH question assessment and the RARA model, </w:t>
      </w:r>
      <w:r w:rsidR="00FF3C67">
        <w:rPr>
          <w:rFonts w:ascii="Segoe UI" w:hAnsi="Segoe UI" w:cs="Segoe UI"/>
          <w:color w:val="0D0D0D"/>
          <w:shd w:val="clear" w:color="auto" w:fill="FFFFFF"/>
        </w:rPr>
        <w:t>I was able to create a safety plan for all involved,</w:t>
      </w:r>
      <w:r w:rsidR="00490F63">
        <w:rPr>
          <w:rFonts w:ascii="Segoe UI" w:hAnsi="Segoe UI" w:cs="Segoe UI"/>
          <w:color w:val="0D0D0D"/>
          <w:shd w:val="clear" w:color="auto" w:fill="FFFFFF"/>
        </w:rPr>
        <w:t xml:space="preserve"> and accurately assess the level of risk from this situation. The situation was shared with MARAC</w:t>
      </w:r>
      <w:r w:rsidR="00C40896">
        <w:rPr>
          <w:rFonts w:ascii="Segoe UI" w:hAnsi="Segoe UI" w:cs="Segoe UI"/>
          <w:color w:val="0D0D0D"/>
          <w:shd w:val="clear" w:color="auto" w:fill="FFFFFF"/>
        </w:rPr>
        <w:t xml:space="preserve">, and I also passed it onto to other domestic abuse victim services to ensure that the relevant support and protection has been delivered to the person in question. </w:t>
      </w:r>
      <w:r w:rsidR="00DE3261">
        <w:rPr>
          <w:rFonts w:ascii="Segoe UI" w:hAnsi="Segoe UI" w:cs="Segoe UI"/>
          <w:color w:val="0D0D0D"/>
          <w:shd w:val="clear" w:color="auto" w:fill="FFFFFF"/>
        </w:rPr>
        <w:t xml:space="preserve">This situation has proved to me the </w:t>
      </w:r>
      <w:r w:rsidR="00BF1926">
        <w:rPr>
          <w:rFonts w:ascii="Segoe UI" w:hAnsi="Segoe UI" w:cs="Segoe UI"/>
          <w:color w:val="0D0D0D"/>
          <w:shd w:val="clear" w:color="auto" w:fill="FFFFFF"/>
        </w:rPr>
        <w:t xml:space="preserve">impact that </w:t>
      </w:r>
      <w:r w:rsidR="001F779F">
        <w:rPr>
          <w:rFonts w:ascii="Segoe UI" w:hAnsi="Segoe UI" w:cs="Segoe UI"/>
          <w:color w:val="0D0D0D"/>
          <w:shd w:val="clear" w:color="auto" w:fill="FFFFFF"/>
        </w:rPr>
        <w:t xml:space="preserve">tailoring my communication strategies </w:t>
      </w:r>
      <w:r w:rsidR="00741D47">
        <w:rPr>
          <w:rFonts w:ascii="Segoe UI" w:hAnsi="Segoe UI" w:cs="Segoe UI"/>
          <w:color w:val="0D0D0D"/>
          <w:shd w:val="clear" w:color="auto" w:fill="FFFFFF"/>
        </w:rPr>
        <w:t xml:space="preserve">that will allow the individual </w:t>
      </w:r>
      <w:r w:rsidR="004A7E1E">
        <w:rPr>
          <w:rFonts w:ascii="Segoe UI" w:hAnsi="Segoe UI" w:cs="Segoe UI"/>
          <w:color w:val="0D0D0D"/>
          <w:shd w:val="clear" w:color="auto" w:fill="FFFFFF"/>
        </w:rPr>
        <w:t>to understand, this is relevant when dealing with any type of communication barrier</w:t>
      </w:r>
      <w:r w:rsidR="002A16E5">
        <w:rPr>
          <w:rFonts w:ascii="Segoe UI" w:hAnsi="Segoe UI" w:cs="Segoe UI"/>
          <w:color w:val="0D0D0D"/>
          <w:shd w:val="clear" w:color="auto" w:fill="FFFFFF"/>
        </w:rPr>
        <w:t>.</w:t>
      </w:r>
    </w:p>
    <w:p w14:paraId="12F96DC1" w14:textId="741F86F3" w:rsidR="00354C28" w:rsidRPr="00A02C14" w:rsidRDefault="00354C28" w:rsidP="00992A14">
      <w:pPr>
        <w:jc w:val="both"/>
        <w:rPr>
          <w:rFonts w:ascii="Segoe UI" w:hAnsi="Segoe UI" w:cs="Segoe UI"/>
          <w:color w:val="0D0D0D"/>
          <w:shd w:val="clear" w:color="auto" w:fill="FFFFFF"/>
        </w:rPr>
      </w:pPr>
    </w:p>
    <w:p w14:paraId="6E3ECD73" w14:textId="77777777" w:rsidR="00354C28" w:rsidRPr="00A02C14" w:rsidRDefault="00354C28" w:rsidP="00992A14">
      <w:pPr>
        <w:jc w:val="both"/>
        <w:rPr>
          <w:rFonts w:ascii="Segoe UI" w:hAnsi="Segoe UI" w:cs="Segoe UI"/>
          <w:color w:val="0D0D0D"/>
          <w:shd w:val="clear" w:color="auto" w:fill="FFFFFF"/>
        </w:rPr>
      </w:pPr>
    </w:p>
    <w:p w14:paraId="5041C23F" w14:textId="62CBE051" w:rsidR="00354C28" w:rsidRPr="00A02C14" w:rsidRDefault="00354C28" w:rsidP="00992A14">
      <w:pPr>
        <w:jc w:val="both"/>
        <w:rPr>
          <w:rFonts w:ascii="Segoe UI" w:hAnsi="Segoe UI" w:cs="Segoe UI"/>
          <w:color w:val="0D0D0D"/>
          <w:shd w:val="clear" w:color="auto" w:fill="FFFFFF"/>
        </w:rPr>
      </w:pPr>
      <w:r w:rsidRPr="00A02C14">
        <w:rPr>
          <w:rFonts w:ascii="Segoe UI" w:hAnsi="Segoe UI" w:cs="Segoe UI"/>
          <w:color w:val="0D0D0D"/>
          <w:shd w:val="clear" w:color="auto" w:fill="FFFFFF"/>
        </w:rPr>
        <w:t>Word Count: 1</w:t>
      </w:r>
      <w:r w:rsidR="002A16E5">
        <w:rPr>
          <w:rFonts w:ascii="Segoe UI" w:hAnsi="Segoe UI" w:cs="Segoe UI"/>
          <w:color w:val="0D0D0D"/>
          <w:shd w:val="clear" w:color="auto" w:fill="FFFFFF"/>
        </w:rPr>
        <w:t>417</w:t>
      </w:r>
    </w:p>
    <w:p w14:paraId="0797331D" w14:textId="053E2287" w:rsidR="00025650" w:rsidRPr="00A02C14" w:rsidRDefault="00025650" w:rsidP="00025650">
      <w:pPr>
        <w:jc w:val="both"/>
        <w:rPr>
          <w:rFonts w:ascii="Segoe UI" w:hAnsi="Segoe UI" w:cs="Segoe UI"/>
          <w:color w:val="0D0D0D"/>
          <w:shd w:val="clear" w:color="auto" w:fill="FFFFFF"/>
        </w:rPr>
      </w:pPr>
    </w:p>
    <w:bookmarkEnd w:id="6"/>
    <w:p w14:paraId="1D9A9150" w14:textId="77777777" w:rsidR="00AF3E56" w:rsidRDefault="00AF3E56" w:rsidP="00025650">
      <w:pPr>
        <w:jc w:val="both"/>
        <w:rPr>
          <w:rFonts w:ascii="Segoe UI" w:hAnsi="Segoe UI" w:cs="Segoe UI"/>
          <w:color w:val="0D0D0D"/>
          <w:sz w:val="22"/>
          <w:szCs w:val="22"/>
          <w:shd w:val="clear" w:color="auto" w:fill="FFFFFF"/>
        </w:rPr>
      </w:pPr>
    </w:p>
    <w:p w14:paraId="2A8DA72E" w14:textId="77777777" w:rsidR="00AF3E56" w:rsidRDefault="00AF3E56" w:rsidP="00025650">
      <w:pPr>
        <w:jc w:val="both"/>
        <w:rPr>
          <w:rFonts w:ascii="Segoe UI" w:hAnsi="Segoe UI" w:cs="Segoe UI"/>
          <w:color w:val="0D0D0D"/>
          <w:sz w:val="22"/>
          <w:szCs w:val="22"/>
          <w:shd w:val="clear" w:color="auto" w:fill="FFFFFF"/>
        </w:rPr>
      </w:pPr>
    </w:p>
    <w:p w14:paraId="765B5403" w14:textId="77777777" w:rsidR="00AF3E56" w:rsidRDefault="00AF3E56" w:rsidP="00025650">
      <w:pPr>
        <w:jc w:val="both"/>
        <w:rPr>
          <w:rFonts w:ascii="Segoe UI" w:hAnsi="Segoe UI" w:cs="Segoe UI"/>
          <w:color w:val="0D0D0D"/>
          <w:sz w:val="22"/>
          <w:szCs w:val="22"/>
          <w:shd w:val="clear" w:color="auto" w:fill="FFFFFF"/>
        </w:rPr>
      </w:pPr>
    </w:p>
    <w:p w14:paraId="736CD982" w14:textId="77777777" w:rsidR="00AF3E56" w:rsidRDefault="00AF3E56" w:rsidP="00025650">
      <w:pPr>
        <w:jc w:val="both"/>
        <w:rPr>
          <w:rFonts w:ascii="Segoe UI" w:hAnsi="Segoe UI" w:cs="Segoe UI"/>
          <w:color w:val="0D0D0D"/>
          <w:sz w:val="22"/>
          <w:szCs w:val="22"/>
          <w:shd w:val="clear" w:color="auto" w:fill="FFFFFF"/>
        </w:rPr>
      </w:pPr>
    </w:p>
    <w:p w14:paraId="2C3079C6" w14:textId="77777777" w:rsidR="00AF3E56" w:rsidRDefault="00AF3E56" w:rsidP="00025650">
      <w:pPr>
        <w:jc w:val="both"/>
        <w:rPr>
          <w:rFonts w:ascii="Segoe UI" w:hAnsi="Segoe UI" w:cs="Segoe UI"/>
          <w:color w:val="0D0D0D"/>
          <w:sz w:val="22"/>
          <w:szCs w:val="22"/>
          <w:shd w:val="clear" w:color="auto" w:fill="FFFFFF"/>
        </w:rPr>
      </w:pPr>
    </w:p>
    <w:p w14:paraId="0BDE47D2" w14:textId="77777777" w:rsidR="00AF3E56" w:rsidRDefault="00AF3E56" w:rsidP="00025650">
      <w:pPr>
        <w:jc w:val="both"/>
        <w:rPr>
          <w:rFonts w:ascii="Segoe UI" w:hAnsi="Segoe UI" w:cs="Segoe UI"/>
          <w:color w:val="0D0D0D"/>
          <w:sz w:val="22"/>
          <w:szCs w:val="22"/>
          <w:shd w:val="clear" w:color="auto" w:fill="FFFFFF"/>
        </w:rPr>
      </w:pPr>
    </w:p>
    <w:p w14:paraId="6C6BFBAD" w14:textId="77777777" w:rsidR="00AF3E56" w:rsidRDefault="00AF3E56" w:rsidP="00025650">
      <w:pPr>
        <w:jc w:val="both"/>
        <w:rPr>
          <w:rFonts w:ascii="Segoe UI" w:hAnsi="Segoe UI" w:cs="Segoe UI"/>
          <w:color w:val="0D0D0D"/>
          <w:sz w:val="22"/>
          <w:szCs w:val="22"/>
          <w:shd w:val="clear" w:color="auto" w:fill="FFFFFF"/>
        </w:rPr>
      </w:pPr>
    </w:p>
    <w:p w14:paraId="5B4D2981" w14:textId="77777777" w:rsidR="00AF3E56" w:rsidRDefault="00AF3E56" w:rsidP="00025650">
      <w:pPr>
        <w:jc w:val="both"/>
        <w:rPr>
          <w:rFonts w:ascii="Segoe UI" w:hAnsi="Segoe UI" w:cs="Segoe UI"/>
          <w:color w:val="0D0D0D"/>
          <w:sz w:val="22"/>
          <w:szCs w:val="22"/>
          <w:shd w:val="clear" w:color="auto" w:fill="FFFFFF"/>
        </w:rPr>
      </w:pPr>
    </w:p>
    <w:p w14:paraId="7B024C80" w14:textId="77777777" w:rsidR="00AF3E56" w:rsidRDefault="00AF3E56" w:rsidP="00025650">
      <w:pPr>
        <w:jc w:val="both"/>
        <w:rPr>
          <w:rFonts w:ascii="Segoe UI" w:hAnsi="Segoe UI" w:cs="Segoe UI"/>
          <w:color w:val="0D0D0D"/>
          <w:sz w:val="22"/>
          <w:szCs w:val="22"/>
          <w:shd w:val="clear" w:color="auto" w:fill="FFFFFF"/>
        </w:rPr>
      </w:pPr>
    </w:p>
    <w:p w14:paraId="33F5B6D6" w14:textId="77777777" w:rsidR="00AF3E56" w:rsidRDefault="00AF3E56" w:rsidP="00025650">
      <w:pPr>
        <w:jc w:val="both"/>
        <w:rPr>
          <w:rFonts w:ascii="Segoe UI" w:hAnsi="Segoe UI" w:cs="Segoe UI"/>
          <w:color w:val="0D0D0D"/>
          <w:sz w:val="22"/>
          <w:szCs w:val="22"/>
          <w:shd w:val="clear" w:color="auto" w:fill="FFFFFF"/>
        </w:rPr>
      </w:pPr>
    </w:p>
    <w:p w14:paraId="20D19FA0" w14:textId="77777777" w:rsidR="00AF3E56" w:rsidRDefault="00AF3E56" w:rsidP="00025650">
      <w:pPr>
        <w:jc w:val="both"/>
        <w:rPr>
          <w:rFonts w:ascii="Segoe UI" w:hAnsi="Segoe UI" w:cs="Segoe UI"/>
          <w:color w:val="0D0D0D"/>
          <w:sz w:val="22"/>
          <w:szCs w:val="22"/>
          <w:shd w:val="clear" w:color="auto" w:fill="FFFFFF"/>
        </w:rPr>
      </w:pPr>
    </w:p>
    <w:p w14:paraId="12C142BD" w14:textId="77777777" w:rsidR="00AF3E56" w:rsidRDefault="00AF3E56" w:rsidP="00025650">
      <w:pPr>
        <w:jc w:val="both"/>
        <w:rPr>
          <w:rFonts w:ascii="Segoe UI" w:hAnsi="Segoe UI" w:cs="Segoe UI"/>
          <w:color w:val="0D0D0D"/>
          <w:sz w:val="22"/>
          <w:szCs w:val="22"/>
          <w:shd w:val="clear" w:color="auto" w:fill="FFFFFF"/>
        </w:rPr>
      </w:pPr>
    </w:p>
    <w:p w14:paraId="37147C36" w14:textId="77777777" w:rsidR="00AF3E56" w:rsidRDefault="00AF3E56" w:rsidP="00025650">
      <w:pPr>
        <w:jc w:val="both"/>
        <w:rPr>
          <w:rFonts w:ascii="Segoe UI" w:hAnsi="Segoe UI" w:cs="Segoe UI"/>
          <w:color w:val="0D0D0D"/>
          <w:sz w:val="22"/>
          <w:szCs w:val="22"/>
          <w:shd w:val="clear" w:color="auto" w:fill="FFFFFF"/>
        </w:rPr>
      </w:pPr>
    </w:p>
    <w:p w14:paraId="717473EA" w14:textId="77777777" w:rsidR="00AF3E56" w:rsidRDefault="00AF3E56" w:rsidP="00025650">
      <w:pPr>
        <w:jc w:val="both"/>
        <w:rPr>
          <w:rFonts w:ascii="Segoe UI" w:hAnsi="Segoe UI" w:cs="Segoe UI"/>
          <w:color w:val="0D0D0D"/>
          <w:sz w:val="22"/>
          <w:szCs w:val="22"/>
          <w:shd w:val="clear" w:color="auto" w:fill="FFFFFF"/>
        </w:rPr>
      </w:pPr>
    </w:p>
    <w:p w14:paraId="74728EE2" w14:textId="77777777" w:rsidR="00AF3E56" w:rsidRDefault="00AF3E56" w:rsidP="00025650">
      <w:pPr>
        <w:jc w:val="both"/>
        <w:rPr>
          <w:rFonts w:ascii="Segoe UI" w:hAnsi="Segoe UI" w:cs="Segoe UI"/>
          <w:color w:val="0D0D0D"/>
          <w:sz w:val="22"/>
          <w:szCs w:val="22"/>
          <w:shd w:val="clear" w:color="auto" w:fill="FFFFFF"/>
        </w:rPr>
      </w:pPr>
    </w:p>
    <w:p w14:paraId="62C0C752" w14:textId="77777777" w:rsidR="00AF3E56" w:rsidRDefault="00AF3E56" w:rsidP="00025650">
      <w:pPr>
        <w:jc w:val="both"/>
        <w:rPr>
          <w:rFonts w:ascii="Segoe UI" w:hAnsi="Segoe UI" w:cs="Segoe UI"/>
          <w:color w:val="0D0D0D"/>
          <w:sz w:val="22"/>
          <w:szCs w:val="22"/>
          <w:shd w:val="clear" w:color="auto" w:fill="FFFFFF"/>
        </w:rPr>
      </w:pPr>
    </w:p>
    <w:p w14:paraId="05947315" w14:textId="77777777" w:rsidR="00AF3E56" w:rsidRDefault="00AF3E56" w:rsidP="00025650">
      <w:pPr>
        <w:jc w:val="both"/>
        <w:rPr>
          <w:rFonts w:ascii="Segoe UI" w:hAnsi="Segoe UI" w:cs="Segoe UI"/>
          <w:color w:val="0D0D0D"/>
          <w:sz w:val="22"/>
          <w:szCs w:val="22"/>
          <w:shd w:val="clear" w:color="auto" w:fill="FFFFFF"/>
        </w:rPr>
      </w:pPr>
    </w:p>
    <w:p w14:paraId="143E3DCC" w14:textId="77777777" w:rsidR="00AF3E56" w:rsidRDefault="00AF3E56" w:rsidP="00025650">
      <w:pPr>
        <w:jc w:val="both"/>
        <w:rPr>
          <w:rFonts w:ascii="Segoe UI" w:hAnsi="Segoe UI" w:cs="Segoe UI"/>
          <w:color w:val="0D0D0D"/>
          <w:sz w:val="22"/>
          <w:szCs w:val="22"/>
          <w:shd w:val="clear" w:color="auto" w:fill="FFFFFF"/>
        </w:rPr>
      </w:pPr>
    </w:p>
    <w:p w14:paraId="44DA35CE" w14:textId="77777777" w:rsidR="00AF3E56" w:rsidRDefault="00AF3E56" w:rsidP="00025650">
      <w:pPr>
        <w:jc w:val="both"/>
        <w:rPr>
          <w:rFonts w:ascii="Segoe UI" w:hAnsi="Segoe UI" w:cs="Segoe UI"/>
          <w:color w:val="0D0D0D"/>
          <w:sz w:val="22"/>
          <w:szCs w:val="22"/>
          <w:shd w:val="clear" w:color="auto" w:fill="FFFFFF"/>
        </w:rPr>
      </w:pPr>
    </w:p>
    <w:p w14:paraId="2B9F0A15" w14:textId="77777777" w:rsidR="00AF3E56" w:rsidRDefault="00AF3E56" w:rsidP="00025650">
      <w:pPr>
        <w:jc w:val="both"/>
        <w:rPr>
          <w:rFonts w:ascii="Segoe UI" w:hAnsi="Segoe UI" w:cs="Segoe UI"/>
          <w:color w:val="0D0D0D"/>
          <w:sz w:val="22"/>
          <w:szCs w:val="22"/>
          <w:shd w:val="clear" w:color="auto" w:fill="FFFFFF"/>
        </w:rPr>
      </w:pPr>
    </w:p>
    <w:p w14:paraId="6B2139C8" w14:textId="77777777" w:rsidR="00AF3E56" w:rsidRDefault="00AF3E56" w:rsidP="00025650">
      <w:pPr>
        <w:jc w:val="both"/>
        <w:rPr>
          <w:rFonts w:ascii="Segoe UI" w:hAnsi="Segoe UI" w:cs="Segoe UI"/>
          <w:color w:val="0D0D0D"/>
          <w:sz w:val="22"/>
          <w:szCs w:val="22"/>
          <w:shd w:val="clear" w:color="auto" w:fill="FFFFFF"/>
        </w:rPr>
      </w:pPr>
    </w:p>
    <w:p w14:paraId="040436D9" w14:textId="77777777" w:rsidR="00AF3E56" w:rsidRPr="00865881" w:rsidRDefault="00AF3E56" w:rsidP="00025650">
      <w:pPr>
        <w:jc w:val="both"/>
        <w:rPr>
          <w:rFonts w:ascii="Segoe UI" w:hAnsi="Segoe UI" w:cs="Segoe UI"/>
          <w:color w:val="0D0D0D"/>
          <w:sz w:val="22"/>
          <w:szCs w:val="22"/>
          <w:shd w:val="clear" w:color="auto" w:fill="FFFFFF"/>
        </w:rPr>
      </w:pPr>
    </w:p>
    <w:p w14:paraId="4E9085BF" w14:textId="77777777" w:rsidR="00025650" w:rsidRPr="00992A14" w:rsidRDefault="00025650" w:rsidP="00025650">
      <w:pPr>
        <w:jc w:val="both"/>
        <w:rPr>
          <w:rFonts w:ascii="Segoe UI" w:hAnsi="Segoe UI" w:cs="Segoe UI"/>
          <w:color w:val="0D0D0D"/>
          <w:shd w:val="clear" w:color="auto" w:fill="FFFFFF"/>
        </w:rPr>
      </w:pPr>
    </w:p>
    <w:p w14:paraId="1967E2A8" w14:textId="77777777" w:rsidR="00025650" w:rsidRPr="00992A14" w:rsidRDefault="00025650" w:rsidP="00025650">
      <w:pPr>
        <w:jc w:val="both"/>
        <w:rPr>
          <w:rFonts w:ascii="Segoe UI" w:hAnsi="Segoe UI" w:cs="Segoe UI"/>
          <w:color w:val="0D0D0D"/>
          <w:shd w:val="clear" w:color="auto" w:fill="FFFFFF"/>
        </w:rPr>
      </w:pPr>
    </w:p>
    <w:p w14:paraId="55885AA0" w14:textId="77777777" w:rsidR="008B28E7" w:rsidRPr="00270EEB" w:rsidRDefault="008B28E7" w:rsidP="00FF7EBB">
      <w:pPr>
        <w:jc w:val="both"/>
        <w:rPr>
          <w:sz w:val="24"/>
          <w:szCs w:val="24"/>
        </w:rPr>
      </w:pPr>
    </w:p>
    <w:p w14:paraId="4DE0941C" w14:textId="77777777" w:rsidR="00A02C14" w:rsidRDefault="00A02C14" w:rsidP="64D01D80">
      <w:pPr>
        <w:jc w:val="center"/>
        <w:rPr>
          <w:b/>
          <w:bCs/>
          <w:sz w:val="24"/>
          <w:szCs w:val="24"/>
        </w:rPr>
      </w:pPr>
    </w:p>
    <w:p w14:paraId="59B27153" w14:textId="77777777" w:rsidR="00A02C14" w:rsidRDefault="00A02C14" w:rsidP="64D01D80">
      <w:pPr>
        <w:jc w:val="center"/>
        <w:rPr>
          <w:b/>
          <w:bCs/>
          <w:sz w:val="24"/>
          <w:szCs w:val="24"/>
        </w:rPr>
      </w:pPr>
    </w:p>
    <w:p w14:paraId="30F07B38" w14:textId="77777777" w:rsidR="00A02C14" w:rsidRDefault="00A02C14" w:rsidP="64D01D80">
      <w:pPr>
        <w:jc w:val="center"/>
        <w:rPr>
          <w:b/>
          <w:bCs/>
          <w:sz w:val="24"/>
          <w:szCs w:val="24"/>
        </w:rPr>
      </w:pPr>
    </w:p>
    <w:p w14:paraId="52A25825" w14:textId="77777777" w:rsidR="00A02C14" w:rsidRDefault="00A02C14" w:rsidP="64D01D80">
      <w:pPr>
        <w:jc w:val="center"/>
        <w:rPr>
          <w:b/>
          <w:bCs/>
          <w:sz w:val="24"/>
          <w:szCs w:val="24"/>
        </w:rPr>
      </w:pPr>
    </w:p>
    <w:p w14:paraId="136F3F96" w14:textId="77777777" w:rsidR="00A02C14" w:rsidRDefault="00A02C14" w:rsidP="64D01D80">
      <w:pPr>
        <w:jc w:val="center"/>
        <w:rPr>
          <w:b/>
          <w:bCs/>
          <w:sz w:val="24"/>
          <w:szCs w:val="24"/>
        </w:rPr>
      </w:pPr>
    </w:p>
    <w:p w14:paraId="14CD8868" w14:textId="77777777" w:rsidR="00A02C14" w:rsidRDefault="00A02C14" w:rsidP="64D01D80">
      <w:pPr>
        <w:jc w:val="center"/>
        <w:rPr>
          <w:b/>
          <w:bCs/>
          <w:sz w:val="24"/>
          <w:szCs w:val="24"/>
        </w:rPr>
      </w:pPr>
    </w:p>
    <w:p w14:paraId="6B0989EF" w14:textId="2DE712EB"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20379EC8" w14:textId="77777777" w:rsidR="00AA0979" w:rsidRDefault="00AA0979" w:rsidP="003C458C">
      <w:pPr>
        <w:jc w:val="both"/>
        <w:rPr>
          <w:b/>
          <w:sz w:val="24"/>
          <w:szCs w:val="24"/>
        </w:rPr>
      </w:pPr>
    </w:p>
    <w:p w14:paraId="071C53FD" w14:textId="79869CDB" w:rsidR="000B3F26" w:rsidRPr="002A335E" w:rsidRDefault="000B3F26" w:rsidP="003C458C">
      <w:pPr>
        <w:jc w:val="both"/>
        <w:rPr>
          <w:bCs/>
        </w:rPr>
      </w:pPr>
      <w:r w:rsidRPr="002A335E">
        <w:rPr>
          <w:bCs/>
        </w:rPr>
        <w:t xml:space="preserve">With in this </w:t>
      </w:r>
      <w:r w:rsidR="00285CC8" w:rsidRPr="002A335E">
        <w:rPr>
          <w:bCs/>
        </w:rPr>
        <w:t>task,</w:t>
      </w:r>
      <w:r w:rsidRPr="002A335E">
        <w:rPr>
          <w:bCs/>
        </w:rPr>
        <w:t xml:space="preserve"> I will be discussing </w:t>
      </w:r>
      <w:r w:rsidR="000706AC" w:rsidRPr="002A335E">
        <w:rPr>
          <w:bCs/>
        </w:rPr>
        <w:t xml:space="preserve">the importance of utilising the national </w:t>
      </w:r>
      <w:proofErr w:type="gramStart"/>
      <w:r w:rsidR="000706AC" w:rsidRPr="002A335E">
        <w:rPr>
          <w:bCs/>
        </w:rPr>
        <w:t>decision making</w:t>
      </w:r>
      <w:proofErr w:type="gramEnd"/>
      <w:r w:rsidR="000706AC" w:rsidRPr="002A335E">
        <w:rPr>
          <w:bCs/>
        </w:rPr>
        <w:t xml:space="preserve"> model (NDM), whilst </w:t>
      </w:r>
      <w:r w:rsidR="0050638C" w:rsidRPr="002A335E">
        <w:rPr>
          <w:bCs/>
        </w:rPr>
        <w:t xml:space="preserve">while resolving </w:t>
      </w:r>
      <w:r w:rsidR="005A575C" w:rsidRPr="002A335E">
        <w:rPr>
          <w:bCs/>
        </w:rPr>
        <w:t>any situations that I may come across during my career</w:t>
      </w:r>
      <w:r w:rsidR="00285CC8" w:rsidRPr="002A335E">
        <w:rPr>
          <w:bCs/>
        </w:rPr>
        <w:t>, and including discretion.</w:t>
      </w:r>
      <w:r w:rsidR="008246DE" w:rsidRPr="002A335E">
        <w:rPr>
          <w:bCs/>
        </w:rPr>
        <w:t xml:space="preserve"> It is crucial that when working </w:t>
      </w:r>
      <w:r w:rsidR="00833112" w:rsidRPr="002A335E">
        <w:rPr>
          <w:bCs/>
        </w:rPr>
        <w:t xml:space="preserve">with members of the public, </w:t>
      </w:r>
      <w:r w:rsidR="00D76EB7" w:rsidRPr="002A335E">
        <w:rPr>
          <w:bCs/>
        </w:rPr>
        <w:t xml:space="preserve">decision making and discretion play a vital role whilst </w:t>
      </w:r>
      <w:r w:rsidR="00383D90" w:rsidRPr="002A335E">
        <w:rPr>
          <w:bCs/>
        </w:rPr>
        <w:t xml:space="preserve">preserving the </w:t>
      </w:r>
      <w:proofErr w:type="gramStart"/>
      <w:r w:rsidR="00383D90" w:rsidRPr="002A335E">
        <w:rPr>
          <w:bCs/>
        </w:rPr>
        <w:t>law</w:t>
      </w:r>
      <w:r w:rsidR="002A335E" w:rsidRPr="002A335E">
        <w:rPr>
          <w:bCs/>
        </w:rPr>
        <w:t>, and</w:t>
      </w:r>
      <w:proofErr w:type="gramEnd"/>
      <w:r w:rsidR="002A335E" w:rsidRPr="002A335E">
        <w:rPr>
          <w:bCs/>
        </w:rPr>
        <w:t xml:space="preserve"> having positive outcomes.</w:t>
      </w:r>
    </w:p>
    <w:p w14:paraId="081251B2" w14:textId="77777777" w:rsidR="002A335E" w:rsidRDefault="002A335E" w:rsidP="00AA0979">
      <w:pPr>
        <w:jc w:val="both"/>
        <w:rPr>
          <w:rFonts w:ascii="Segoe UI" w:hAnsi="Segoe UI" w:cs="Segoe UI"/>
          <w:color w:val="0D0D0D"/>
          <w:shd w:val="clear" w:color="auto" w:fill="FFFFFF"/>
        </w:rPr>
      </w:pPr>
      <w:bookmarkStart w:id="7" w:name="_Hlk165934390"/>
    </w:p>
    <w:p w14:paraId="701212DF" w14:textId="7137E327" w:rsidR="00AA0979"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t xml:space="preserve">In a recent situation, I had to attend an address due to reports of a male being verbally abusive and using a knife to threaten his parents. Upon arrival, we spoke with the family members who explained that the situation had now settled and the male in question had </w:t>
      </w:r>
      <w:r w:rsidR="00560BD2">
        <w:rPr>
          <w:rFonts w:ascii="Segoe UI" w:hAnsi="Segoe UI" w:cs="Segoe UI"/>
          <w:color w:val="0D0D0D"/>
          <w:shd w:val="clear" w:color="auto" w:fill="FFFFFF"/>
        </w:rPr>
        <w:t>left</w:t>
      </w:r>
      <w:r>
        <w:rPr>
          <w:rFonts w:ascii="Segoe UI" w:hAnsi="Segoe UI" w:cs="Segoe UI"/>
          <w:color w:val="0D0D0D"/>
          <w:shd w:val="clear" w:color="auto" w:fill="FFFFFF"/>
        </w:rPr>
        <w:t xml:space="preserve"> the property and was sitting alone in the shed</w:t>
      </w:r>
      <w:r w:rsidR="00560BD2">
        <w:rPr>
          <w:rFonts w:ascii="Segoe UI" w:hAnsi="Segoe UI" w:cs="Segoe UI"/>
          <w:color w:val="0D0D0D"/>
          <w:shd w:val="clear" w:color="auto" w:fill="FFFFFF"/>
        </w:rPr>
        <w:t xml:space="preserve">, </w:t>
      </w:r>
      <w:r>
        <w:rPr>
          <w:rFonts w:ascii="Segoe UI" w:hAnsi="Segoe UI" w:cs="Segoe UI"/>
          <w:color w:val="0D0D0D"/>
          <w:shd w:val="clear" w:color="auto" w:fill="FFFFFF"/>
        </w:rPr>
        <w:t>no longer pursuing verbal arguments. Whilst speaking to the parents we were informed that the male was suffering from alcohol abuse and was currentl</w:t>
      </w:r>
      <w:r w:rsidR="00560BD2">
        <w:rPr>
          <w:rFonts w:ascii="Segoe UI" w:hAnsi="Segoe UI" w:cs="Segoe UI"/>
          <w:color w:val="0D0D0D"/>
          <w:shd w:val="clear" w:color="auto" w:fill="FFFFFF"/>
        </w:rPr>
        <w:t>y</w:t>
      </w:r>
      <w:r>
        <w:rPr>
          <w:rFonts w:ascii="Segoe UI" w:hAnsi="Segoe UI" w:cs="Segoe UI"/>
          <w:color w:val="0D0D0D"/>
          <w:shd w:val="clear" w:color="auto" w:fill="FFFFFF"/>
        </w:rPr>
        <w:t xml:space="preserve"> intoxicated. Further to this, it was made clear to us that he was regularly verbally abusing his parents. Due to the nature of the incident, we decided we needed to rapidly address the male, and left to speak with him outside. From assessment of the situation, I decided that the best course of action for the male was to arrest him for affray. Due to the quick nature of the arrest, we had to leave the property promptly, not leaving much time to talk to the victims. I quickly, but clearly informed the victims about the arrest, providing them with brief details and assured them we would be back to speak with them further. After checking the male in to custody, where he was safe and couldn’t provide any more abuse to the victims, we returned to his parents’ house. I spoke with the family again and asked if they wanted to provide a statement regarding the incident. The mother agreed and I proceeded to take her statement. During our conversation, she expressed her distress about the situation and how it had been an on-going problem.</w:t>
      </w:r>
    </w:p>
    <w:p w14:paraId="006ADFA4" w14:textId="77777777" w:rsidR="00AA0979"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lastRenderedPageBreak/>
        <w:t>During the incident, I was conscious to apply to principles of the National Decision Model (NDM) to ensure I applied careful decision making to resolve the incident. The NDM is made up of six key elements:</w:t>
      </w:r>
    </w:p>
    <w:p w14:paraId="1F1235FA" w14:textId="77777777" w:rsidR="00AA0979" w:rsidRDefault="00AA0979" w:rsidP="00AA0979">
      <w:pPr>
        <w:pStyle w:val="ListParagraph"/>
        <w:numPr>
          <w:ilvl w:val="0"/>
          <w:numId w:val="49"/>
        </w:numPr>
        <w:overflowPunct/>
        <w:autoSpaceDE/>
        <w:autoSpaceDN/>
        <w:adjustRightInd/>
        <w:spacing w:after="160" w:line="259" w:lineRule="auto"/>
        <w:jc w:val="both"/>
        <w:textAlignment w:val="auto"/>
        <w:rPr>
          <w:rFonts w:ascii="Segoe UI" w:hAnsi="Segoe UI" w:cs="Segoe UI"/>
          <w:color w:val="0D0D0D"/>
          <w:shd w:val="clear" w:color="auto" w:fill="FFFFFF"/>
        </w:rPr>
      </w:pPr>
      <w:r>
        <w:rPr>
          <w:rFonts w:ascii="Segoe UI" w:hAnsi="Segoe UI" w:cs="Segoe UI"/>
          <w:color w:val="0D0D0D"/>
          <w:shd w:val="clear" w:color="auto" w:fill="FFFFFF"/>
        </w:rPr>
        <w:t>“Code of Ethics; Ethical policing principles and Guidance for ethical and professional behaviour in policing</w:t>
      </w:r>
    </w:p>
    <w:p w14:paraId="18AD6F6C" w14:textId="77777777" w:rsidR="00AA0979" w:rsidRDefault="00AA0979" w:rsidP="00AA0979">
      <w:pPr>
        <w:pStyle w:val="ListParagraph"/>
        <w:numPr>
          <w:ilvl w:val="0"/>
          <w:numId w:val="49"/>
        </w:numPr>
        <w:overflowPunct/>
        <w:autoSpaceDE/>
        <w:autoSpaceDN/>
        <w:adjustRightInd/>
        <w:spacing w:after="160" w:line="259" w:lineRule="auto"/>
        <w:jc w:val="both"/>
        <w:textAlignment w:val="auto"/>
        <w:rPr>
          <w:rFonts w:ascii="Segoe UI" w:hAnsi="Segoe UI" w:cs="Segoe UI"/>
          <w:color w:val="0D0D0D"/>
          <w:shd w:val="clear" w:color="auto" w:fill="FFFFFF"/>
        </w:rPr>
      </w:pPr>
      <w:r>
        <w:rPr>
          <w:rFonts w:ascii="Segoe UI" w:hAnsi="Segoe UI" w:cs="Segoe UI"/>
          <w:color w:val="0D0D0D"/>
          <w:shd w:val="clear" w:color="auto" w:fill="FFFFFF"/>
        </w:rPr>
        <w:t xml:space="preserve">Gather information and </w:t>
      </w:r>
      <w:proofErr w:type="gramStart"/>
      <w:r>
        <w:rPr>
          <w:rFonts w:ascii="Segoe UI" w:hAnsi="Segoe UI" w:cs="Segoe UI"/>
          <w:color w:val="0D0D0D"/>
          <w:shd w:val="clear" w:color="auto" w:fill="FFFFFF"/>
        </w:rPr>
        <w:t>intelligence</w:t>
      </w:r>
      <w:proofErr w:type="gramEnd"/>
    </w:p>
    <w:p w14:paraId="509838AB" w14:textId="77777777" w:rsidR="00AA0979" w:rsidRDefault="00AA0979" w:rsidP="00AA0979">
      <w:pPr>
        <w:pStyle w:val="ListParagraph"/>
        <w:numPr>
          <w:ilvl w:val="0"/>
          <w:numId w:val="49"/>
        </w:numPr>
        <w:overflowPunct/>
        <w:autoSpaceDE/>
        <w:autoSpaceDN/>
        <w:adjustRightInd/>
        <w:spacing w:after="160" w:line="259" w:lineRule="auto"/>
        <w:jc w:val="both"/>
        <w:textAlignment w:val="auto"/>
        <w:rPr>
          <w:rFonts w:ascii="Segoe UI" w:hAnsi="Segoe UI" w:cs="Segoe UI"/>
          <w:color w:val="0D0D0D"/>
          <w:shd w:val="clear" w:color="auto" w:fill="FFFFFF"/>
        </w:rPr>
      </w:pPr>
      <w:r>
        <w:rPr>
          <w:rFonts w:ascii="Segoe UI" w:hAnsi="Segoe UI" w:cs="Segoe UI"/>
          <w:color w:val="0D0D0D"/>
          <w:shd w:val="clear" w:color="auto" w:fill="FFFFFF"/>
        </w:rPr>
        <w:t xml:space="preserve">Assess threat and risk and develop a working </w:t>
      </w:r>
      <w:proofErr w:type="gramStart"/>
      <w:r>
        <w:rPr>
          <w:rFonts w:ascii="Segoe UI" w:hAnsi="Segoe UI" w:cs="Segoe UI"/>
          <w:color w:val="0D0D0D"/>
          <w:shd w:val="clear" w:color="auto" w:fill="FFFFFF"/>
        </w:rPr>
        <w:t>strategy</w:t>
      </w:r>
      <w:proofErr w:type="gramEnd"/>
    </w:p>
    <w:p w14:paraId="7AC2E3AD" w14:textId="77777777" w:rsidR="00AA0979" w:rsidRDefault="00AA0979" w:rsidP="00AA0979">
      <w:pPr>
        <w:pStyle w:val="ListParagraph"/>
        <w:numPr>
          <w:ilvl w:val="0"/>
          <w:numId w:val="49"/>
        </w:numPr>
        <w:overflowPunct/>
        <w:autoSpaceDE/>
        <w:autoSpaceDN/>
        <w:adjustRightInd/>
        <w:spacing w:after="160" w:line="259" w:lineRule="auto"/>
        <w:jc w:val="both"/>
        <w:textAlignment w:val="auto"/>
        <w:rPr>
          <w:rFonts w:ascii="Segoe UI" w:hAnsi="Segoe UI" w:cs="Segoe UI"/>
          <w:color w:val="0D0D0D"/>
          <w:shd w:val="clear" w:color="auto" w:fill="FFFFFF"/>
        </w:rPr>
      </w:pPr>
      <w:r>
        <w:rPr>
          <w:rFonts w:ascii="Segoe UI" w:hAnsi="Segoe UI" w:cs="Segoe UI"/>
          <w:color w:val="0D0D0D"/>
          <w:shd w:val="clear" w:color="auto" w:fill="FFFFFF"/>
        </w:rPr>
        <w:t xml:space="preserve">Considers powers and </w:t>
      </w:r>
      <w:proofErr w:type="gramStart"/>
      <w:r>
        <w:rPr>
          <w:rFonts w:ascii="Segoe UI" w:hAnsi="Segoe UI" w:cs="Segoe UI"/>
          <w:color w:val="0D0D0D"/>
          <w:shd w:val="clear" w:color="auto" w:fill="FFFFFF"/>
        </w:rPr>
        <w:t>policy</w:t>
      </w:r>
      <w:proofErr w:type="gramEnd"/>
    </w:p>
    <w:p w14:paraId="21A56D6B" w14:textId="77777777" w:rsidR="00AA0979" w:rsidRDefault="00AA0979" w:rsidP="00AA0979">
      <w:pPr>
        <w:pStyle w:val="ListParagraph"/>
        <w:numPr>
          <w:ilvl w:val="0"/>
          <w:numId w:val="49"/>
        </w:numPr>
        <w:overflowPunct/>
        <w:autoSpaceDE/>
        <w:autoSpaceDN/>
        <w:adjustRightInd/>
        <w:spacing w:after="160" w:line="259" w:lineRule="auto"/>
        <w:jc w:val="both"/>
        <w:textAlignment w:val="auto"/>
        <w:rPr>
          <w:rFonts w:ascii="Segoe UI" w:hAnsi="Segoe UI" w:cs="Segoe UI"/>
          <w:color w:val="0D0D0D"/>
          <w:shd w:val="clear" w:color="auto" w:fill="FFFFFF"/>
        </w:rPr>
      </w:pPr>
      <w:r>
        <w:rPr>
          <w:rFonts w:ascii="Segoe UI" w:hAnsi="Segoe UI" w:cs="Segoe UI"/>
          <w:color w:val="0D0D0D"/>
          <w:shd w:val="clear" w:color="auto" w:fill="FFFFFF"/>
        </w:rPr>
        <w:t xml:space="preserve">Identify options and </w:t>
      </w:r>
      <w:proofErr w:type="gramStart"/>
      <w:r>
        <w:rPr>
          <w:rFonts w:ascii="Segoe UI" w:hAnsi="Segoe UI" w:cs="Segoe UI"/>
          <w:color w:val="0D0D0D"/>
          <w:shd w:val="clear" w:color="auto" w:fill="FFFFFF"/>
        </w:rPr>
        <w:t>contingencies</w:t>
      </w:r>
      <w:proofErr w:type="gramEnd"/>
    </w:p>
    <w:p w14:paraId="6263683A" w14:textId="4FDDDFC7" w:rsidR="00AA0979" w:rsidRDefault="00AA0979" w:rsidP="00AA0979">
      <w:pPr>
        <w:pStyle w:val="ListParagraph"/>
        <w:numPr>
          <w:ilvl w:val="0"/>
          <w:numId w:val="49"/>
        </w:numPr>
        <w:overflowPunct/>
        <w:autoSpaceDE/>
        <w:autoSpaceDN/>
        <w:adjustRightInd/>
        <w:spacing w:after="160" w:line="259" w:lineRule="auto"/>
        <w:jc w:val="both"/>
        <w:textAlignment w:val="auto"/>
        <w:rPr>
          <w:rFonts w:ascii="Segoe UI" w:hAnsi="Segoe UI" w:cs="Segoe UI"/>
          <w:color w:val="0D0D0D"/>
          <w:shd w:val="clear" w:color="auto" w:fill="FFFFFF"/>
        </w:rPr>
      </w:pPr>
      <w:proofErr w:type="gramStart"/>
      <w:r>
        <w:rPr>
          <w:rFonts w:ascii="Segoe UI" w:hAnsi="Segoe UI" w:cs="Segoe UI"/>
          <w:color w:val="0D0D0D"/>
          <w:shd w:val="clear" w:color="auto" w:fill="FFFFFF"/>
        </w:rPr>
        <w:t>Take action</w:t>
      </w:r>
      <w:proofErr w:type="gramEnd"/>
      <w:r>
        <w:rPr>
          <w:rFonts w:ascii="Segoe UI" w:hAnsi="Segoe UI" w:cs="Segoe UI"/>
          <w:color w:val="0D0D0D"/>
          <w:shd w:val="clear" w:color="auto" w:fill="FFFFFF"/>
        </w:rPr>
        <w:t xml:space="preserve"> and review what happened” </w:t>
      </w:r>
      <w:sdt>
        <w:sdtPr>
          <w:rPr>
            <w:rFonts w:ascii="Segoe UI" w:hAnsi="Segoe UI" w:cs="Segoe UI"/>
            <w:color w:val="0D0D0D"/>
            <w:shd w:val="clear" w:color="auto" w:fill="FFFFFF"/>
          </w:rPr>
          <w:id w:val="-1687278648"/>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Col241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(College of Policing, College of Policing: National Decision Model, 2024)</w:t>
          </w:r>
          <w:r>
            <w:rPr>
              <w:rFonts w:ascii="Segoe UI" w:hAnsi="Segoe UI" w:cs="Segoe UI"/>
              <w:color w:val="0D0D0D"/>
              <w:shd w:val="clear" w:color="auto" w:fill="FFFFFF"/>
            </w:rPr>
            <w:fldChar w:fldCharType="end"/>
          </w:r>
        </w:sdtContent>
      </w:sdt>
    </w:p>
    <w:p w14:paraId="380A66F8" w14:textId="5240E049" w:rsidR="00A21B8C"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t>In accordance with the above principles</w:t>
      </w:r>
      <w:r w:rsidR="002372F7">
        <w:rPr>
          <w:rFonts w:ascii="Segoe UI" w:hAnsi="Segoe UI" w:cs="Segoe UI"/>
          <w:color w:val="0D0D0D"/>
          <w:shd w:val="clear" w:color="auto" w:fill="FFFFFF"/>
        </w:rPr>
        <w:t>,</w:t>
      </w:r>
      <w:r>
        <w:rPr>
          <w:rFonts w:ascii="Segoe UI" w:hAnsi="Segoe UI" w:cs="Segoe UI"/>
          <w:color w:val="0D0D0D"/>
          <w:shd w:val="clear" w:color="auto" w:fill="FFFFFF"/>
        </w:rPr>
        <w:t xml:space="preserve"> I gathered information and intelligence prior to arrival at the scene. I used the airwaves channel to request further information about the disturbance, we were informed the offender had a knife and was being verbally abusive. The scenario had several warning markers which enabled us to think </w:t>
      </w:r>
      <w:r w:rsidR="00154A73">
        <w:rPr>
          <w:rFonts w:ascii="Segoe UI" w:hAnsi="Segoe UI" w:cs="Segoe UI"/>
          <w:color w:val="0D0D0D"/>
          <w:shd w:val="clear" w:color="auto" w:fill="FFFFFF"/>
        </w:rPr>
        <w:t xml:space="preserve">and </w:t>
      </w:r>
      <w:r>
        <w:rPr>
          <w:rFonts w:ascii="Segoe UI" w:hAnsi="Segoe UI" w:cs="Segoe UI"/>
          <w:color w:val="0D0D0D"/>
          <w:shd w:val="clear" w:color="auto" w:fill="FFFFFF"/>
        </w:rPr>
        <w:t>discuss options on how to deal with the situation before our arrival. Once we had arrived, we gathered more information from family members, including past verbal abuse and gathered the offender has issues with alcohol consumption</w:t>
      </w:r>
      <w:r w:rsidR="00154A73">
        <w:rPr>
          <w:rFonts w:ascii="Segoe UI" w:hAnsi="Segoe UI" w:cs="Segoe UI"/>
          <w:color w:val="0D0D0D"/>
          <w:shd w:val="clear" w:color="auto" w:fill="FFFFFF"/>
        </w:rPr>
        <w:t>.</w:t>
      </w:r>
    </w:p>
    <w:p w14:paraId="16F666FB" w14:textId="77777777" w:rsidR="00154A73" w:rsidRDefault="00154A73" w:rsidP="00AA0979">
      <w:pPr>
        <w:jc w:val="both"/>
        <w:rPr>
          <w:rFonts w:ascii="Segoe UI" w:hAnsi="Segoe UI" w:cs="Segoe UI"/>
          <w:color w:val="0D0D0D"/>
          <w:shd w:val="clear" w:color="auto" w:fill="FFFFFF"/>
        </w:rPr>
      </w:pPr>
    </w:p>
    <w:p w14:paraId="638C8133" w14:textId="4C9FA6EB" w:rsidR="00AA0979"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t xml:space="preserve">To “assess threat and risk and develop a working strategy” </w:t>
      </w:r>
      <w:sdt>
        <w:sdtPr>
          <w:rPr>
            <w:rFonts w:ascii="Segoe UI" w:hAnsi="Segoe UI" w:cs="Segoe UI"/>
            <w:color w:val="0D0D0D"/>
            <w:shd w:val="clear" w:color="auto" w:fill="FFFFFF"/>
          </w:rPr>
          <w:id w:val="-1223439628"/>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Col241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(College of Policing, College of Policing: National Decision Model, 2024)</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my tutor and I discussed the best course of action to take, focusing on the safety of ourselves and the victims</w:t>
      </w:r>
      <w:r w:rsidR="009703C2">
        <w:rPr>
          <w:rFonts w:ascii="Segoe UI" w:hAnsi="Segoe UI" w:cs="Segoe UI"/>
          <w:color w:val="0D0D0D"/>
          <w:shd w:val="clear" w:color="auto" w:fill="FFFFFF"/>
        </w:rPr>
        <w:t>.</w:t>
      </w:r>
      <w:r>
        <w:rPr>
          <w:rFonts w:ascii="Segoe UI" w:hAnsi="Segoe UI" w:cs="Segoe UI"/>
          <w:color w:val="0D0D0D"/>
          <w:shd w:val="clear" w:color="auto" w:fill="FFFFFF"/>
        </w:rPr>
        <w:t xml:space="preserve"> After thoroughly assessing the situation, we decided we would go in and act fast to neutralise any threat of violence. However, when we arrived, the offender ha</w:t>
      </w:r>
      <w:r w:rsidR="009703C2">
        <w:rPr>
          <w:rFonts w:ascii="Segoe UI" w:hAnsi="Segoe UI" w:cs="Segoe UI"/>
          <w:color w:val="0D0D0D"/>
          <w:shd w:val="clear" w:color="auto" w:fill="FFFFFF"/>
        </w:rPr>
        <w:t>d</w:t>
      </w:r>
      <w:r>
        <w:rPr>
          <w:rFonts w:ascii="Segoe UI" w:hAnsi="Segoe UI" w:cs="Segoe UI"/>
          <w:color w:val="0D0D0D"/>
          <w:shd w:val="clear" w:color="auto" w:fill="FFFFFF"/>
        </w:rPr>
        <w:t xml:space="preserve"> already removed himself from the properly and placed himself in the garden shed. As the situation was now calmer, it enabled us to further assess the situation and make clear, informed decisions on how to deal with the offender. To ensure we had fully assessed the threat, we proceeded to ask the family if they knew if he still held the knife, or if there were any other weapons available to him in the shed. The mother informed us the offender no longer had the knife, however, there were some tools in the shed. We assessed that the tools in the shed could also be used as weapons to cause harm to the offender, ourselves, or the victims. To ensure no harm to ourselves or anyone else, we decided we would approach the shed in a calm manner to speak to offender, ensuring we kept our distance but also being able to assess the mental state and capacity of the offender and decide the next step to deal with the situation.</w:t>
      </w:r>
    </w:p>
    <w:p w14:paraId="65B54CAD" w14:textId="77777777" w:rsidR="008661F7" w:rsidRDefault="008661F7" w:rsidP="00AA0979">
      <w:pPr>
        <w:jc w:val="both"/>
        <w:rPr>
          <w:rFonts w:ascii="Segoe UI" w:hAnsi="Segoe UI" w:cs="Segoe UI"/>
          <w:color w:val="0D0D0D"/>
          <w:shd w:val="clear" w:color="auto" w:fill="FFFFFF"/>
        </w:rPr>
      </w:pPr>
    </w:p>
    <w:p w14:paraId="20456170" w14:textId="522A64A2" w:rsidR="00AA0979"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t>Element four of the NDM consider</w:t>
      </w:r>
      <w:r w:rsidR="00295115">
        <w:rPr>
          <w:rFonts w:ascii="Segoe UI" w:hAnsi="Segoe UI" w:cs="Segoe UI"/>
          <w:color w:val="0D0D0D"/>
          <w:shd w:val="clear" w:color="auto" w:fill="FFFFFF"/>
        </w:rPr>
        <w:t>s</w:t>
      </w:r>
      <w:r>
        <w:rPr>
          <w:rFonts w:ascii="Segoe UI" w:hAnsi="Segoe UI" w:cs="Segoe UI"/>
          <w:color w:val="0D0D0D"/>
          <w:shd w:val="clear" w:color="auto" w:fill="FFFFFF"/>
        </w:rPr>
        <w:t xml:space="preserve"> powers and policy. Whilst approaching the shed, my tutor and I discussed the offence that had taken place and the powers we held in the situation. We decided the best course of action was to arrest the offender for affray as the threat of the knife had caused serious distress and fear to his family. After we decided to arrest him, we decided that we would place him in handcuffs as soon as possible to neutralise any further threats and prevent him from using any of the tools in the shed as weapons. When safely in handcuffs we would caution him and inform him of the offence we were arresting him for.</w:t>
      </w:r>
    </w:p>
    <w:p w14:paraId="2DE18B0B" w14:textId="77777777" w:rsidR="00A21B8C" w:rsidRDefault="00A21B8C" w:rsidP="00AA0979">
      <w:pPr>
        <w:jc w:val="both"/>
        <w:rPr>
          <w:rFonts w:ascii="Segoe UI" w:hAnsi="Segoe UI" w:cs="Segoe UI"/>
          <w:color w:val="0D0D0D"/>
          <w:shd w:val="clear" w:color="auto" w:fill="FFFFFF"/>
        </w:rPr>
      </w:pPr>
    </w:p>
    <w:p w14:paraId="20B7CC59" w14:textId="77777777" w:rsidR="00AA0979"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t>Element five of the NDM covers identifying options and contingencies, we applied this by taking into consideration the best possible outcome and what we would do should the offender not comply to this. After looking at the different outcomes our initial decision and best possible outcome would be to calmly arrest the offender and place him in handcuffs, however, if the offender did not comply and became more threatening, our contingency would be to use our tactical communications to try and ensure the offender cooperates. If there was a failure in our tactical communications, we would use our officer safety knowledge and tools to keep ourselves and victims safe and detain the offender as soon as possible.</w:t>
      </w:r>
    </w:p>
    <w:p w14:paraId="543FA915" w14:textId="77777777" w:rsidR="00A21B8C" w:rsidRDefault="00A21B8C" w:rsidP="00AA0979">
      <w:pPr>
        <w:jc w:val="both"/>
        <w:rPr>
          <w:rFonts w:ascii="Segoe UI" w:hAnsi="Segoe UI" w:cs="Segoe UI"/>
          <w:color w:val="0D0D0D"/>
          <w:shd w:val="clear" w:color="auto" w:fill="FFFFFF"/>
        </w:rPr>
      </w:pPr>
    </w:p>
    <w:p w14:paraId="462730D2" w14:textId="77777777" w:rsidR="00AA0979"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t xml:space="preserve">On the final element of the NDM, act and review what happened, our arrest of the offender was our final action. After talking with the </w:t>
      </w:r>
      <w:proofErr w:type="gramStart"/>
      <w:r>
        <w:rPr>
          <w:rFonts w:ascii="Segoe UI" w:hAnsi="Segoe UI" w:cs="Segoe UI"/>
          <w:color w:val="0D0D0D"/>
          <w:shd w:val="clear" w:color="auto" w:fill="FFFFFF"/>
        </w:rPr>
        <w:t>offender</w:t>
      </w:r>
      <w:proofErr w:type="gramEnd"/>
      <w:r>
        <w:rPr>
          <w:rFonts w:ascii="Segoe UI" w:hAnsi="Segoe UI" w:cs="Segoe UI"/>
          <w:color w:val="0D0D0D"/>
          <w:shd w:val="clear" w:color="auto" w:fill="FFFFFF"/>
        </w:rPr>
        <w:t xml:space="preserve"> we assessed the risk around and decided it was safe to </w:t>
      </w:r>
      <w:r>
        <w:rPr>
          <w:rFonts w:ascii="Segoe UI" w:hAnsi="Segoe UI" w:cs="Segoe UI"/>
          <w:color w:val="0D0D0D"/>
          <w:shd w:val="clear" w:color="auto" w:fill="FFFFFF"/>
        </w:rPr>
        <w:lastRenderedPageBreak/>
        <w:t>approach him as he was calm and not holding anything that could be used as a weapon. As a result, we were able to arrest the offender and take him to custody to get him booked in. We were able to keep the offender compliant and not agitate him the entire time. Overall, the outcome of the situation was the best we had hoped for.</w:t>
      </w:r>
    </w:p>
    <w:p w14:paraId="0C3E64A2" w14:textId="77777777" w:rsidR="00A21B8C" w:rsidRDefault="00A21B8C" w:rsidP="00AA0979">
      <w:pPr>
        <w:jc w:val="both"/>
        <w:rPr>
          <w:rFonts w:ascii="Segoe UI" w:hAnsi="Segoe UI" w:cs="Segoe UI"/>
          <w:color w:val="0D0D0D"/>
          <w:shd w:val="clear" w:color="auto" w:fill="FFFFFF"/>
        </w:rPr>
      </w:pPr>
    </w:p>
    <w:p w14:paraId="6888D4DC" w14:textId="1F3A3CB2" w:rsidR="00AA0979"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t xml:space="preserve">Discretion in decision making can be defined as “the power or right to make official decisions using reason and judgement to choose from acceptable alternatives” </w:t>
      </w:r>
      <w:sdt>
        <w:sdtPr>
          <w:rPr>
            <w:rFonts w:ascii="Segoe UI" w:hAnsi="Segoe UI" w:cs="Segoe UI"/>
            <w:color w:val="0D0D0D"/>
            <w:shd w:val="clear" w:color="auto" w:fill="FFFFFF"/>
          </w:rPr>
          <w:id w:val="1006787167"/>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Enc24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(Encyclopedia.com, 2024)</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xml:space="preserve">. Throughout the situation, we were conscious to consider all possible outcomes and achieve the best outcome, keeping everyone safe. After liaising with the mother, she indicated that she didn’t want to make a full complaint against her son but was happy to provide a statement on the incident. Using my discretion, I advised that it was best for him to not return to the property when he returns from custody as tensions could return, she followed my </w:t>
      </w:r>
      <w:r w:rsidR="00B23904">
        <w:rPr>
          <w:rFonts w:ascii="Segoe UI" w:hAnsi="Segoe UI" w:cs="Segoe UI"/>
          <w:color w:val="0D0D0D"/>
          <w:shd w:val="clear" w:color="auto" w:fill="FFFFFF"/>
        </w:rPr>
        <w:t>advice</w:t>
      </w:r>
      <w:r>
        <w:rPr>
          <w:rFonts w:ascii="Segoe UI" w:hAnsi="Segoe UI" w:cs="Segoe UI"/>
          <w:color w:val="0D0D0D"/>
          <w:shd w:val="clear" w:color="auto" w:fill="FFFFFF"/>
        </w:rPr>
        <w:t xml:space="preserve"> and informed the son he was no longer allowed to the house.</w:t>
      </w:r>
    </w:p>
    <w:p w14:paraId="2EE17AC0" w14:textId="77777777" w:rsidR="00B23904" w:rsidRDefault="00B23904" w:rsidP="00AA0979">
      <w:pPr>
        <w:jc w:val="both"/>
        <w:rPr>
          <w:rFonts w:ascii="Segoe UI" w:hAnsi="Segoe UI" w:cs="Segoe UI"/>
          <w:color w:val="0D0D0D"/>
          <w:shd w:val="clear" w:color="auto" w:fill="FFFFFF"/>
        </w:rPr>
      </w:pPr>
    </w:p>
    <w:p w14:paraId="0CE9BE74" w14:textId="1F66FACD" w:rsidR="00AA0979" w:rsidRDefault="00AA0979" w:rsidP="00AA0979">
      <w:pPr>
        <w:jc w:val="both"/>
        <w:rPr>
          <w:rFonts w:ascii="Segoe UI" w:hAnsi="Segoe UI" w:cs="Segoe UI"/>
          <w:color w:val="0D0D0D"/>
          <w:shd w:val="clear" w:color="auto" w:fill="FFFFFF"/>
        </w:rPr>
      </w:pPr>
      <w:r>
        <w:rPr>
          <w:rFonts w:ascii="Segoe UI" w:hAnsi="Segoe UI" w:cs="Segoe UI"/>
          <w:color w:val="0D0D0D"/>
          <w:shd w:val="clear" w:color="auto" w:fill="FFFFFF"/>
        </w:rPr>
        <w:t xml:space="preserve">Throughout the investigation I ensured I followed the responsibilities outlined by the Criminal Procedure and Investigations Act 1996 (CIPA). As defined by CIPA “any police officer involved in the conduct of a criminal investigation. All investigators have a responsibility for carrying out the duties imposed on them under this code, including, recording information, and retaining records of information and material” </w:t>
      </w:r>
      <w:sdt>
        <w:sdtPr>
          <w:rPr>
            <w:rFonts w:ascii="Segoe UI" w:hAnsi="Segoe UI" w:cs="Segoe UI"/>
            <w:color w:val="0D0D0D"/>
            <w:shd w:val="clear" w:color="auto" w:fill="FFFFFF"/>
          </w:rPr>
          <w:id w:val="1160501583"/>
          <w:citation/>
        </w:sdtPr>
        <w:sdtEndPr/>
        <w:sdtContent>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CITATION Col242 \l 2057 </w:instrText>
          </w:r>
          <w:r>
            <w:rPr>
              <w:rFonts w:ascii="Segoe UI" w:hAnsi="Segoe UI" w:cs="Segoe UI"/>
              <w:color w:val="0D0D0D"/>
              <w:shd w:val="clear" w:color="auto" w:fill="FFFFFF"/>
            </w:rPr>
            <w:fldChar w:fldCharType="separate"/>
          </w:r>
          <w:r w:rsidR="00D060F7" w:rsidRPr="00D060F7">
            <w:rPr>
              <w:rFonts w:ascii="Segoe UI" w:hAnsi="Segoe UI" w:cs="Segoe UI"/>
              <w:noProof/>
              <w:color w:val="0D0D0D"/>
              <w:shd w:val="clear" w:color="auto" w:fill="FFFFFF"/>
            </w:rPr>
            <w:t>(College of Policing, College of Policing: Investigation Introduction, 2024)</w:t>
          </w:r>
          <w:r>
            <w:rPr>
              <w:rFonts w:ascii="Segoe UI" w:hAnsi="Segoe UI" w:cs="Segoe UI"/>
              <w:color w:val="0D0D0D"/>
              <w:shd w:val="clear" w:color="auto" w:fill="FFFFFF"/>
            </w:rPr>
            <w:fldChar w:fldCharType="end"/>
          </w:r>
        </w:sdtContent>
      </w:sdt>
      <w:r>
        <w:rPr>
          <w:rFonts w:ascii="Segoe UI" w:hAnsi="Segoe UI" w:cs="Segoe UI"/>
          <w:color w:val="0D0D0D"/>
          <w:shd w:val="clear" w:color="auto" w:fill="FFFFFF"/>
        </w:rPr>
        <w:t>. In relation to recording information, when taking statements, I ensured to gather as much information as possible including details from, the control room, questioning the victims and the offender and asking for any elaboration or clarity to ensure a full record of the incident was recorded and stored appropriately.</w:t>
      </w:r>
    </w:p>
    <w:p w14:paraId="6F5A32DA" w14:textId="77777777" w:rsidR="00881249" w:rsidRDefault="00881249" w:rsidP="00AA0979">
      <w:pPr>
        <w:jc w:val="both"/>
        <w:rPr>
          <w:rFonts w:ascii="Segoe UI" w:hAnsi="Segoe UI" w:cs="Segoe UI"/>
          <w:color w:val="0D0D0D"/>
          <w:shd w:val="clear" w:color="auto" w:fill="FFFFFF"/>
        </w:rPr>
      </w:pPr>
    </w:p>
    <w:p w14:paraId="428F564B" w14:textId="12974A3B" w:rsidR="00881249" w:rsidRDefault="00881249" w:rsidP="00AA0979">
      <w:pPr>
        <w:jc w:val="both"/>
        <w:rPr>
          <w:rFonts w:ascii="Segoe UI" w:hAnsi="Segoe UI" w:cs="Segoe UI"/>
          <w:color w:val="0D0D0D"/>
          <w:shd w:val="clear" w:color="auto" w:fill="FFFFFF"/>
        </w:rPr>
      </w:pPr>
      <w:r>
        <w:rPr>
          <w:rFonts w:ascii="Segoe UI" w:hAnsi="Segoe UI" w:cs="Segoe UI"/>
          <w:color w:val="0D0D0D"/>
          <w:shd w:val="clear" w:color="auto" w:fill="FFFFFF"/>
        </w:rPr>
        <w:t>Upon reflection of this incident</w:t>
      </w:r>
      <w:r w:rsidR="0095033E">
        <w:rPr>
          <w:rFonts w:ascii="Segoe UI" w:hAnsi="Segoe UI" w:cs="Segoe UI"/>
          <w:color w:val="0D0D0D"/>
          <w:shd w:val="clear" w:color="auto" w:fill="FFFFFF"/>
        </w:rPr>
        <w:t xml:space="preserve">, I preserved all policing values set out by South Wales Police </w:t>
      </w:r>
      <w:r w:rsidR="0014185D">
        <w:rPr>
          <w:rFonts w:ascii="Segoe UI" w:hAnsi="Segoe UI" w:cs="Segoe UI"/>
          <w:color w:val="0D0D0D"/>
          <w:shd w:val="clear" w:color="auto" w:fill="FFFFFF"/>
        </w:rPr>
        <w:t>including honesty and integrity</w:t>
      </w:r>
      <w:r w:rsidR="000B6442">
        <w:rPr>
          <w:rFonts w:ascii="Segoe UI" w:hAnsi="Segoe UI" w:cs="Segoe UI"/>
          <w:color w:val="0D0D0D"/>
          <w:shd w:val="clear" w:color="auto" w:fill="FFFFFF"/>
        </w:rPr>
        <w:t>.</w:t>
      </w:r>
      <w:r w:rsidR="0015061A">
        <w:rPr>
          <w:rFonts w:ascii="Segoe UI" w:hAnsi="Segoe UI" w:cs="Segoe UI"/>
          <w:color w:val="0D0D0D"/>
          <w:shd w:val="clear" w:color="auto" w:fill="FFFFFF"/>
        </w:rPr>
        <w:t xml:space="preserve"> When I </w:t>
      </w:r>
      <w:r w:rsidR="00B22874">
        <w:rPr>
          <w:rFonts w:ascii="Segoe UI" w:hAnsi="Segoe UI" w:cs="Segoe UI"/>
          <w:color w:val="0D0D0D"/>
          <w:shd w:val="clear" w:color="auto" w:fill="FFFFFF"/>
        </w:rPr>
        <w:t xml:space="preserve">spoke with the mother, I was </w:t>
      </w:r>
      <w:r w:rsidR="00D61894">
        <w:rPr>
          <w:rFonts w:ascii="Segoe UI" w:hAnsi="Segoe UI" w:cs="Segoe UI"/>
          <w:color w:val="0D0D0D"/>
          <w:shd w:val="clear" w:color="auto" w:fill="FFFFFF"/>
        </w:rPr>
        <w:t xml:space="preserve">transparent </w:t>
      </w:r>
      <w:r w:rsidR="00A62F20">
        <w:rPr>
          <w:rFonts w:ascii="Segoe UI" w:hAnsi="Segoe UI" w:cs="Segoe UI"/>
          <w:color w:val="0D0D0D"/>
          <w:shd w:val="clear" w:color="auto" w:fill="FFFFFF"/>
        </w:rPr>
        <w:t xml:space="preserve">about the next stages of the matter whilst also </w:t>
      </w:r>
      <w:r w:rsidR="002A6ECD">
        <w:rPr>
          <w:rFonts w:ascii="Segoe UI" w:hAnsi="Segoe UI" w:cs="Segoe UI"/>
          <w:color w:val="0D0D0D"/>
          <w:shd w:val="clear" w:color="auto" w:fill="FFFFFF"/>
        </w:rPr>
        <w:t xml:space="preserve">upholding a clear and firm tone with the offender and keeping him up to date with the different steps of the process so that he </w:t>
      </w:r>
      <w:proofErr w:type="gramStart"/>
      <w:r w:rsidR="002A6ECD">
        <w:rPr>
          <w:rFonts w:ascii="Segoe UI" w:hAnsi="Segoe UI" w:cs="Segoe UI"/>
          <w:color w:val="0D0D0D"/>
          <w:shd w:val="clear" w:color="auto" w:fill="FFFFFF"/>
        </w:rPr>
        <w:t>was aware at all times</w:t>
      </w:r>
      <w:proofErr w:type="gramEnd"/>
      <w:r w:rsidR="008D04C0">
        <w:rPr>
          <w:rFonts w:ascii="Segoe UI" w:hAnsi="Segoe UI" w:cs="Segoe UI"/>
          <w:color w:val="0D0D0D"/>
          <w:shd w:val="clear" w:color="auto" w:fill="FFFFFF"/>
        </w:rPr>
        <w:t xml:space="preserve">. We </w:t>
      </w:r>
      <w:proofErr w:type="gramStart"/>
      <w:r w:rsidR="008D04C0">
        <w:rPr>
          <w:rFonts w:ascii="Segoe UI" w:hAnsi="Segoe UI" w:cs="Segoe UI"/>
          <w:color w:val="0D0D0D"/>
          <w:shd w:val="clear" w:color="auto" w:fill="FFFFFF"/>
        </w:rPr>
        <w:t xml:space="preserve">upheld </w:t>
      </w:r>
      <w:r w:rsidR="001671CD">
        <w:rPr>
          <w:rFonts w:ascii="Segoe UI" w:hAnsi="Segoe UI" w:cs="Segoe UI"/>
          <w:color w:val="0D0D0D"/>
          <w:shd w:val="clear" w:color="auto" w:fill="FFFFFF"/>
        </w:rPr>
        <w:t xml:space="preserve">professional standards </w:t>
      </w:r>
      <w:r w:rsidR="001B1EC3">
        <w:rPr>
          <w:rFonts w:ascii="Segoe UI" w:hAnsi="Segoe UI" w:cs="Segoe UI"/>
          <w:color w:val="0D0D0D"/>
          <w:shd w:val="clear" w:color="auto" w:fill="FFFFFF"/>
        </w:rPr>
        <w:t>at all times</w:t>
      </w:r>
      <w:proofErr w:type="gramEnd"/>
      <w:r w:rsidR="001B1EC3">
        <w:rPr>
          <w:rFonts w:ascii="Segoe UI" w:hAnsi="Segoe UI" w:cs="Segoe UI"/>
          <w:color w:val="0D0D0D"/>
          <w:shd w:val="clear" w:color="auto" w:fill="FFFFFF"/>
        </w:rPr>
        <w:t xml:space="preserve"> during this incident, I made sure to keep the family updated with the situation and I made sure to explain to them what actions we were taking, and the </w:t>
      </w:r>
      <w:r w:rsidR="008C6E9A">
        <w:rPr>
          <w:rFonts w:ascii="Segoe UI" w:hAnsi="Segoe UI" w:cs="Segoe UI"/>
          <w:color w:val="0D0D0D"/>
          <w:shd w:val="clear" w:color="auto" w:fill="FFFFFF"/>
        </w:rPr>
        <w:t>legislation</w:t>
      </w:r>
      <w:r w:rsidR="001B1EC3">
        <w:rPr>
          <w:rFonts w:ascii="Segoe UI" w:hAnsi="Segoe UI" w:cs="Segoe UI"/>
          <w:color w:val="0D0D0D"/>
          <w:shd w:val="clear" w:color="auto" w:fill="FFFFFF"/>
        </w:rPr>
        <w:t xml:space="preserve"> that allowed us to do so</w:t>
      </w:r>
      <w:r w:rsidR="008C6E9A">
        <w:rPr>
          <w:rFonts w:ascii="Segoe UI" w:hAnsi="Segoe UI" w:cs="Segoe UI"/>
          <w:color w:val="0D0D0D"/>
          <w:shd w:val="clear" w:color="auto" w:fill="FFFFFF"/>
        </w:rPr>
        <w:t xml:space="preserve">. </w:t>
      </w:r>
      <w:r w:rsidR="008C6E9A">
        <w:rPr>
          <w:rFonts w:ascii="Segoe UI" w:hAnsi="Segoe UI" w:cs="Segoe UI"/>
          <w:color w:val="0D0D0D"/>
          <w:shd w:val="clear" w:color="auto" w:fill="FFFFFF"/>
        </w:rPr>
        <w:t xml:space="preserve">As part of the college of Policing decision making and recording for impartiality it is important to be “Impartial, mitigating one’s biases,” </w:t>
      </w:r>
      <w:sdt>
        <w:sdtPr>
          <w:rPr>
            <w:rFonts w:ascii="Segoe UI" w:hAnsi="Segoe UI" w:cs="Segoe UI"/>
            <w:color w:val="0D0D0D"/>
            <w:shd w:val="clear" w:color="auto" w:fill="FFFFFF"/>
          </w:rPr>
          <w:id w:val="-2120755292"/>
          <w:citation/>
        </w:sdtPr>
        <w:sdtContent>
          <w:r w:rsidR="008C6E9A">
            <w:rPr>
              <w:rFonts w:ascii="Segoe UI" w:hAnsi="Segoe UI" w:cs="Segoe UI"/>
              <w:color w:val="0D0D0D"/>
              <w:shd w:val="clear" w:color="auto" w:fill="FFFFFF"/>
            </w:rPr>
            <w:fldChar w:fldCharType="begin"/>
          </w:r>
          <w:r w:rsidR="008C6E9A">
            <w:rPr>
              <w:rFonts w:ascii="Segoe UI" w:hAnsi="Segoe UI" w:cs="Segoe UI"/>
              <w:color w:val="0D0D0D"/>
              <w:shd w:val="clear" w:color="auto" w:fill="FFFFFF"/>
            </w:rPr>
            <w:instrText xml:space="preserve"> CITATION Col23 \l 2057 </w:instrText>
          </w:r>
          <w:r w:rsidR="008C6E9A">
            <w:rPr>
              <w:rFonts w:ascii="Segoe UI" w:hAnsi="Segoe UI" w:cs="Segoe UI"/>
              <w:color w:val="0D0D0D"/>
              <w:shd w:val="clear" w:color="auto" w:fill="FFFFFF"/>
            </w:rPr>
            <w:fldChar w:fldCharType="separate"/>
          </w:r>
          <w:r w:rsidR="008C6E9A" w:rsidRPr="00D060F7">
            <w:rPr>
              <w:rFonts w:ascii="Segoe UI" w:hAnsi="Segoe UI" w:cs="Segoe UI"/>
              <w:noProof/>
              <w:color w:val="0D0D0D"/>
              <w:shd w:val="clear" w:color="auto" w:fill="FFFFFF"/>
            </w:rPr>
            <w:t>(College of Policing, College of Policing: Making Good Decision, 2023)</w:t>
          </w:r>
          <w:r w:rsidR="008C6E9A">
            <w:rPr>
              <w:rFonts w:ascii="Segoe UI" w:hAnsi="Segoe UI" w:cs="Segoe UI"/>
              <w:color w:val="0D0D0D"/>
              <w:shd w:val="clear" w:color="auto" w:fill="FFFFFF"/>
            </w:rPr>
            <w:fldChar w:fldCharType="end"/>
          </w:r>
        </w:sdtContent>
      </w:sdt>
      <w:r w:rsidR="008C6E9A">
        <w:rPr>
          <w:rFonts w:ascii="Segoe UI" w:hAnsi="Segoe UI" w:cs="Segoe UI"/>
          <w:color w:val="0D0D0D"/>
          <w:shd w:val="clear" w:color="auto" w:fill="FFFFFF"/>
        </w:rPr>
        <w:t xml:space="preserve"> “Bias can lead to compromised decision making process” </w:t>
      </w:r>
      <w:sdt>
        <w:sdtPr>
          <w:rPr>
            <w:rFonts w:ascii="Segoe UI" w:hAnsi="Segoe UI" w:cs="Segoe UI"/>
            <w:color w:val="0D0D0D"/>
            <w:shd w:val="clear" w:color="auto" w:fill="FFFFFF"/>
          </w:rPr>
          <w:id w:val="510497951"/>
          <w:citation/>
        </w:sdtPr>
        <w:sdtContent>
          <w:r w:rsidR="008C6E9A">
            <w:rPr>
              <w:rFonts w:ascii="Segoe UI" w:hAnsi="Segoe UI" w:cs="Segoe UI"/>
              <w:color w:val="0D0D0D"/>
              <w:shd w:val="clear" w:color="auto" w:fill="FFFFFF"/>
            </w:rPr>
            <w:fldChar w:fldCharType="begin"/>
          </w:r>
          <w:r w:rsidR="008C6E9A">
            <w:rPr>
              <w:rFonts w:ascii="Segoe UI" w:hAnsi="Segoe UI" w:cs="Segoe UI"/>
              <w:color w:val="0D0D0D"/>
              <w:shd w:val="clear" w:color="auto" w:fill="FFFFFF"/>
            </w:rPr>
            <w:instrText xml:space="preserve"> CITATION Col23 \l 2057 </w:instrText>
          </w:r>
          <w:r w:rsidR="008C6E9A">
            <w:rPr>
              <w:rFonts w:ascii="Segoe UI" w:hAnsi="Segoe UI" w:cs="Segoe UI"/>
              <w:color w:val="0D0D0D"/>
              <w:shd w:val="clear" w:color="auto" w:fill="FFFFFF"/>
            </w:rPr>
            <w:fldChar w:fldCharType="separate"/>
          </w:r>
          <w:r w:rsidR="008C6E9A" w:rsidRPr="00D060F7">
            <w:rPr>
              <w:rFonts w:ascii="Segoe UI" w:hAnsi="Segoe UI" w:cs="Segoe UI"/>
              <w:noProof/>
              <w:color w:val="0D0D0D"/>
              <w:shd w:val="clear" w:color="auto" w:fill="FFFFFF"/>
            </w:rPr>
            <w:t>(College of Policing, College of Policing: Making Good Decision, 2023)</w:t>
          </w:r>
          <w:r w:rsidR="008C6E9A">
            <w:rPr>
              <w:rFonts w:ascii="Segoe UI" w:hAnsi="Segoe UI" w:cs="Segoe UI"/>
              <w:color w:val="0D0D0D"/>
              <w:shd w:val="clear" w:color="auto" w:fill="FFFFFF"/>
            </w:rPr>
            <w:fldChar w:fldCharType="end"/>
          </w:r>
        </w:sdtContent>
      </w:sdt>
      <w:r w:rsidR="008C6E9A">
        <w:rPr>
          <w:rFonts w:ascii="Segoe UI" w:hAnsi="Segoe UI" w:cs="Segoe UI"/>
          <w:color w:val="0D0D0D"/>
          <w:shd w:val="clear" w:color="auto" w:fill="FFFFFF"/>
        </w:rPr>
        <w:t>.</w:t>
      </w:r>
      <w:r w:rsidR="00AA46A4">
        <w:rPr>
          <w:rFonts w:ascii="Segoe UI" w:hAnsi="Segoe UI" w:cs="Segoe UI"/>
          <w:color w:val="0D0D0D"/>
          <w:shd w:val="clear" w:color="auto" w:fill="FFFFFF"/>
        </w:rPr>
        <w:t xml:space="preserve"> Whilst in attendance of this incident</w:t>
      </w:r>
      <w:r w:rsidR="009D0D72">
        <w:rPr>
          <w:rFonts w:ascii="Segoe UI" w:hAnsi="Segoe UI" w:cs="Segoe UI"/>
          <w:color w:val="0D0D0D"/>
          <w:shd w:val="clear" w:color="auto" w:fill="FFFFFF"/>
        </w:rPr>
        <w:t xml:space="preserve">, I was able to not form any </w:t>
      </w:r>
      <w:r w:rsidR="00C639A0">
        <w:rPr>
          <w:rFonts w:ascii="Segoe UI" w:hAnsi="Segoe UI" w:cs="Segoe UI"/>
          <w:color w:val="0D0D0D"/>
          <w:shd w:val="clear" w:color="auto" w:fill="FFFFFF"/>
        </w:rPr>
        <w:t>preconceptions</w:t>
      </w:r>
      <w:r w:rsidR="009D0D72">
        <w:rPr>
          <w:rFonts w:ascii="Segoe UI" w:hAnsi="Segoe UI" w:cs="Segoe UI"/>
          <w:color w:val="0D0D0D"/>
          <w:shd w:val="clear" w:color="auto" w:fill="FFFFFF"/>
        </w:rPr>
        <w:t xml:space="preserve"> about anyone involved, </w:t>
      </w:r>
      <w:proofErr w:type="gramStart"/>
      <w:r w:rsidR="009D0D72">
        <w:rPr>
          <w:rFonts w:ascii="Segoe UI" w:hAnsi="Segoe UI" w:cs="Segoe UI"/>
          <w:color w:val="0D0D0D"/>
          <w:shd w:val="clear" w:color="auto" w:fill="FFFFFF"/>
        </w:rPr>
        <w:t>due to the fact that</w:t>
      </w:r>
      <w:proofErr w:type="gramEnd"/>
      <w:r w:rsidR="009D0D72">
        <w:rPr>
          <w:rFonts w:ascii="Segoe UI" w:hAnsi="Segoe UI" w:cs="Segoe UI"/>
          <w:color w:val="0D0D0D"/>
          <w:shd w:val="clear" w:color="auto" w:fill="FFFFFF"/>
        </w:rPr>
        <w:t xml:space="preserve"> prior to the incident, I had not met anyone </w:t>
      </w:r>
      <w:r w:rsidR="00115B41">
        <w:rPr>
          <w:rFonts w:ascii="Segoe UI" w:hAnsi="Segoe UI" w:cs="Segoe UI"/>
          <w:color w:val="0D0D0D"/>
          <w:shd w:val="clear" w:color="auto" w:fill="FFFFFF"/>
        </w:rPr>
        <w:t xml:space="preserve">involved, </w:t>
      </w:r>
      <w:r w:rsidR="00566826">
        <w:rPr>
          <w:rFonts w:ascii="Segoe UI" w:hAnsi="Segoe UI" w:cs="Segoe UI"/>
          <w:color w:val="0D0D0D"/>
          <w:shd w:val="clear" w:color="auto" w:fill="FFFFFF"/>
        </w:rPr>
        <w:t>and this allowed me to make decisions based on the circumstances I was presented with at the time.</w:t>
      </w:r>
      <w:r w:rsidR="00345115">
        <w:rPr>
          <w:rFonts w:ascii="Segoe UI" w:hAnsi="Segoe UI" w:cs="Segoe UI"/>
          <w:color w:val="0D0D0D"/>
          <w:shd w:val="clear" w:color="auto" w:fill="FFFFFF"/>
        </w:rPr>
        <w:t xml:space="preserve"> This is a fair way to </w:t>
      </w:r>
      <w:r w:rsidR="0096797B">
        <w:rPr>
          <w:rFonts w:ascii="Segoe UI" w:hAnsi="Segoe UI" w:cs="Segoe UI"/>
          <w:color w:val="0D0D0D"/>
          <w:shd w:val="clear" w:color="auto" w:fill="FFFFFF"/>
        </w:rPr>
        <w:t>investigate</w:t>
      </w:r>
      <w:r w:rsidR="00345115">
        <w:rPr>
          <w:rFonts w:ascii="Segoe UI" w:hAnsi="Segoe UI" w:cs="Segoe UI"/>
          <w:color w:val="0D0D0D"/>
          <w:shd w:val="clear" w:color="auto" w:fill="FFFFFF"/>
        </w:rPr>
        <w:t xml:space="preserve"> as there was no biases involved</w:t>
      </w:r>
      <w:r w:rsidR="00FE2332">
        <w:rPr>
          <w:rFonts w:ascii="Segoe UI" w:hAnsi="Segoe UI" w:cs="Segoe UI"/>
          <w:color w:val="0D0D0D"/>
          <w:shd w:val="clear" w:color="auto" w:fill="FFFFFF"/>
        </w:rPr>
        <w:t xml:space="preserve">. In a </w:t>
      </w:r>
      <w:r w:rsidR="00C639A0">
        <w:rPr>
          <w:rFonts w:ascii="Segoe UI" w:hAnsi="Segoe UI" w:cs="Segoe UI"/>
          <w:color w:val="0D0D0D"/>
          <w:shd w:val="clear" w:color="auto" w:fill="FFFFFF"/>
        </w:rPr>
        <w:t>policing</w:t>
      </w:r>
      <w:r w:rsidR="00FE2332">
        <w:rPr>
          <w:rFonts w:ascii="Segoe UI" w:hAnsi="Segoe UI" w:cs="Segoe UI"/>
          <w:color w:val="0D0D0D"/>
          <w:shd w:val="clear" w:color="auto" w:fill="FFFFFF"/>
        </w:rPr>
        <w:t xml:space="preserve"> matter, it is vital to remain impartial, and listen to both sides of the story </w:t>
      </w:r>
      <w:r w:rsidR="00355BAD">
        <w:rPr>
          <w:rFonts w:ascii="Segoe UI" w:hAnsi="Segoe UI" w:cs="Segoe UI"/>
          <w:color w:val="0D0D0D"/>
          <w:shd w:val="clear" w:color="auto" w:fill="FFFFFF"/>
        </w:rPr>
        <w:t>with out making judgement first, and then choosing the mos</w:t>
      </w:r>
      <w:r w:rsidR="0096797B">
        <w:rPr>
          <w:rFonts w:ascii="Segoe UI" w:hAnsi="Segoe UI" w:cs="Segoe UI"/>
          <w:color w:val="0D0D0D"/>
          <w:shd w:val="clear" w:color="auto" w:fill="FFFFFF"/>
        </w:rPr>
        <w:t>t appropriate course of action.</w:t>
      </w:r>
    </w:p>
    <w:p w14:paraId="2C7C4C88" w14:textId="77777777" w:rsidR="00A21B8C" w:rsidRDefault="00A21B8C" w:rsidP="00AA0979">
      <w:pPr>
        <w:jc w:val="both"/>
        <w:rPr>
          <w:rFonts w:ascii="Segoe UI" w:hAnsi="Segoe UI" w:cs="Segoe UI"/>
          <w:color w:val="0D0D0D"/>
          <w:shd w:val="clear" w:color="auto" w:fill="FFFFFF"/>
        </w:rPr>
      </w:pPr>
    </w:p>
    <w:p w14:paraId="63C864E3" w14:textId="77777777" w:rsidR="00AA0979" w:rsidRPr="00824B3E" w:rsidRDefault="00AA0979" w:rsidP="00AA0979">
      <w:pPr>
        <w:jc w:val="both"/>
        <w:rPr>
          <w:rFonts w:ascii="Segoe UI" w:hAnsi="Segoe UI" w:cs="Segoe UI"/>
          <w:color w:val="0D0D0D"/>
          <w:shd w:val="clear" w:color="auto" w:fill="FFFFFF"/>
        </w:rPr>
      </w:pPr>
    </w:p>
    <w:p w14:paraId="19D3403E" w14:textId="50635BD5" w:rsidR="00AA0979" w:rsidRPr="00A02C14" w:rsidRDefault="0059502D" w:rsidP="00AA0979">
      <w:pPr>
        <w:rPr>
          <w:rFonts w:ascii="Segoe UI" w:hAnsi="Segoe UI" w:cs="Segoe UI"/>
          <w:color w:val="0D0D0D"/>
          <w:shd w:val="clear" w:color="auto" w:fill="FFFFFF"/>
        </w:rPr>
      </w:pPr>
      <w:r w:rsidRPr="00A02C14">
        <w:rPr>
          <w:rFonts w:ascii="Segoe UI" w:hAnsi="Segoe UI" w:cs="Segoe UI"/>
          <w:color w:val="0D0D0D"/>
          <w:shd w:val="clear" w:color="auto" w:fill="FFFFFF"/>
        </w:rPr>
        <w:t xml:space="preserve">Word Count: </w:t>
      </w:r>
      <w:r w:rsidR="00785E54">
        <w:rPr>
          <w:rFonts w:ascii="Segoe UI" w:hAnsi="Segoe UI" w:cs="Segoe UI"/>
          <w:color w:val="0D0D0D"/>
          <w:shd w:val="clear" w:color="auto" w:fill="FFFFFF"/>
        </w:rPr>
        <w:t>1581</w:t>
      </w:r>
    </w:p>
    <w:p w14:paraId="585453F4" w14:textId="77777777" w:rsidR="00AA0979" w:rsidRPr="00A02C14" w:rsidRDefault="00AA0979" w:rsidP="00AA0979">
      <w:pPr>
        <w:rPr>
          <w:rFonts w:ascii="Segoe UI" w:hAnsi="Segoe UI" w:cs="Segoe UI"/>
          <w:color w:val="0D0D0D"/>
          <w:shd w:val="clear" w:color="auto" w:fill="FFFFFF"/>
        </w:rPr>
      </w:pPr>
    </w:p>
    <w:p w14:paraId="362591C8" w14:textId="77777777" w:rsidR="00AA0979" w:rsidRDefault="00AA0979" w:rsidP="00AA0979">
      <w:pPr>
        <w:jc w:val="both"/>
        <w:rPr>
          <w:rFonts w:ascii="Segoe UI" w:hAnsi="Segoe UI" w:cs="Segoe UI"/>
          <w:color w:val="0D0D0D"/>
          <w:shd w:val="clear" w:color="auto" w:fill="FFFFFF"/>
        </w:rPr>
      </w:pPr>
    </w:p>
    <w:p w14:paraId="5A566CD6" w14:textId="77777777" w:rsidR="00AA0979" w:rsidRDefault="00AA0979" w:rsidP="00AA0979">
      <w:pPr>
        <w:jc w:val="both"/>
        <w:rPr>
          <w:rFonts w:ascii="Segoe UI" w:hAnsi="Segoe UI" w:cs="Segoe UI"/>
          <w:color w:val="0D0D0D"/>
          <w:shd w:val="clear" w:color="auto" w:fill="FFFFFF"/>
        </w:rPr>
      </w:pPr>
    </w:p>
    <w:p w14:paraId="0EE3D793" w14:textId="77777777" w:rsidR="00AA0979" w:rsidRPr="003F587B" w:rsidRDefault="00AA0979" w:rsidP="003C458C">
      <w:pPr>
        <w:jc w:val="both"/>
        <w:rPr>
          <w:rFonts w:ascii="Segoe UI" w:hAnsi="Segoe UI" w:cs="Segoe UI"/>
          <w:color w:val="0D0D0D"/>
          <w:shd w:val="clear" w:color="auto" w:fill="FFFFFF"/>
        </w:rPr>
      </w:pPr>
    </w:p>
    <w:p w14:paraId="52FCEE5A" w14:textId="77777777" w:rsidR="00025650" w:rsidRPr="003F587B" w:rsidRDefault="00025650" w:rsidP="00025650">
      <w:pPr>
        <w:jc w:val="both"/>
        <w:rPr>
          <w:rFonts w:ascii="Segoe UI" w:hAnsi="Segoe UI" w:cs="Segoe UI"/>
          <w:color w:val="0D0D0D"/>
          <w:shd w:val="clear" w:color="auto" w:fill="FFFFFF"/>
        </w:rPr>
      </w:pPr>
    </w:p>
    <w:p w14:paraId="4C50E184" w14:textId="77777777" w:rsidR="00025650" w:rsidRPr="003F587B" w:rsidRDefault="00025650" w:rsidP="00025650">
      <w:pPr>
        <w:jc w:val="both"/>
        <w:rPr>
          <w:rFonts w:ascii="Segoe UI" w:hAnsi="Segoe UI" w:cs="Segoe UI"/>
          <w:color w:val="0D0D0D"/>
          <w:shd w:val="clear" w:color="auto" w:fill="FFFFFF"/>
        </w:rPr>
      </w:pPr>
    </w:p>
    <w:p w14:paraId="55E8513B" w14:textId="77777777" w:rsidR="00025650" w:rsidRPr="003F587B" w:rsidRDefault="00025650" w:rsidP="00025650">
      <w:pPr>
        <w:jc w:val="both"/>
        <w:rPr>
          <w:rFonts w:ascii="Segoe UI" w:hAnsi="Segoe UI" w:cs="Segoe UI"/>
          <w:color w:val="0D0D0D"/>
          <w:shd w:val="clear" w:color="auto" w:fill="FFFFFF"/>
        </w:rPr>
      </w:pPr>
    </w:p>
    <w:p w14:paraId="4C811AD3" w14:textId="77777777" w:rsidR="00025650" w:rsidRPr="003F587B" w:rsidRDefault="00025650" w:rsidP="00025650">
      <w:pPr>
        <w:jc w:val="both"/>
        <w:rPr>
          <w:rFonts w:ascii="Segoe UI" w:hAnsi="Segoe UI" w:cs="Segoe UI"/>
          <w:color w:val="0D0D0D"/>
          <w:shd w:val="clear" w:color="auto" w:fill="FFFFFF"/>
        </w:rPr>
      </w:pPr>
    </w:p>
    <w:p w14:paraId="660125B5" w14:textId="77777777" w:rsidR="00A02C14" w:rsidRPr="003F587B" w:rsidRDefault="00A02C14" w:rsidP="00025650">
      <w:pPr>
        <w:jc w:val="both"/>
        <w:rPr>
          <w:rFonts w:ascii="Segoe UI" w:hAnsi="Segoe UI" w:cs="Segoe UI"/>
          <w:color w:val="0D0D0D"/>
          <w:shd w:val="clear" w:color="auto" w:fill="FFFFFF"/>
        </w:rPr>
      </w:pPr>
    </w:p>
    <w:p w14:paraId="0FEEFB0E" w14:textId="77777777" w:rsidR="00025650" w:rsidRPr="003F587B" w:rsidRDefault="00025650" w:rsidP="00025650">
      <w:pPr>
        <w:jc w:val="both"/>
        <w:rPr>
          <w:rFonts w:ascii="Segoe UI" w:hAnsi="Segoe UI" w:cs="Segoe UI"/>
          <w:color w:val="0D0D0D"/>
          <w:shd w:val="clear" w:color="auto" w:fill="FFFFFF"/>
        </w:rPr>
      </w:pPr>
    </w:p>
    <w:p w14:paraId="5E21F8DD" w14:textId="77777777" w:rsidR="00025650" w:rsidRPr="003F587B" w:rsidRDefault="00025650" w:rsidP="00025650">
      <w:pPr>
        <w:jc w:val="both"/>
        <w:rPr>
          <w:rFonts w:ascii="Segoe UI" w:hAnsi="Segoe UI" w:cs="Segoe UI"/>
          <w:color w:val="0D0D0D"/>
          <w:shd w:val="clear" w:color="auto" w:fill="FFFFFF"/>
        </w:rPr>
      </w:pPr>
    </w:p>
    <w:p w14:paraId="585519A4" w14:textId="77777777" w:rsidR="00025650" w:rsidRPr="003F587B" w:rsidRDefault="00025650" w:rsidP="00025650">
      <w:pPr>
        <w:jc w:val="both"/>
        <w:rPr>
          <w:rFonts w:ascii="Segoe UI" w:hAnsi="Segoe UI" w:cs="Segoe UI"/>
          <w:color w:val="0D0D0D"/>
          <w:shd w:val="clear" w:color="auto" w:fill="FFFFFF"/>
        </w:rPr>
      </w:pPr>
    </w:p>
    <w:bookmarkEnd w:id="7"/>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7044974D" w:rsidR="00220D06" w:rsidRPr="00270EEB" w:rsidRDefault="62FE5CAF" w:rsidP="62FE5CAF">
            <w:pPr>
              <w:jc w:val="center"/>
              <w:rPr>
                <w:b/>
                <w:bCs/>
                <w:sz w:val="24"/>
                <w:szCs w:val="24"/>
              </w:rPr>
            </w:pPr>
            <w:r w:rsidRPr="62FE5CAF">
              <w:rPr>
                <w:b/>
                <w:bCs/>
                <w:sz w:val="24"/>
                <w:szCs w:val="24"/>
              </w:rPr>
              <w:t xml:space="preserve">Identified area for </w:t>
            </w:r>
            <w:r w:rsidR="00B909C1"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02FDA3C8" w:rsidR="00220D06" w:rsidRPr="00270EEB" w:rsidRDefault="00B909C1" w:rsidP="00FF7EBB">
            <w:pPr>
              <w:jc w:val="both"/>
              <w:rPr>
                <w:sz w:val="24"/>
                <w:szCs w:val="24"/>
              </w:rPr>
            </w:pPr>
            <w:r>
              <w:rPr>
                <w:sz w:val="24"/>
                <w:szCs w:val="24"/>
              </w:rPr>
              <w:t xml:space="preserve">Understanding </w:t>
            </w:r>
            <w:r w:rsidR="00785E54">
              <w:rPr>
                <w:sz w:val="24"/>
                <w:szCs w:val="24"/>
              </w:rPr>
              <w:t>people’s</w:t>
            </w:r>
            <w:r>
              <w:rPr>
                <w:sz w:val="24"/>
                <w:szCs w:val="24"/>
              </w:rPr>
              <w:t xml:space="preserve"> social ques and behaviours.</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CEBDF65" w:rsidR="00220D06" w:rsidRPr="00270EEB" w:rsidRDefault="00AB4FB7" w:rsidP="00FF7EBB">
            <w:pPr>
              <w:jc w:val="both"/>
              <w:rPr>
                <w:sz w:val="24"/>
                <w:szCs w:val="24"/>
              </w:rPr>
            </w:pPr>
            <w:r>
              <w:rPr>
                <w:sz w:val="24"/>
                <w:szCs w:val="24"/>
              </w:rPr>
              <w:t xml:space="preserve">This can be achieved by asking my tutor plenty of questions about it. I can also improve this skill, by ensuring that when I go to calls, I am learning behaviour patterns, so that I am able to </w:t>
            </w:r>
            <w:r w:rsidR="009350EF">
              <w:rPr>
                <w:sz w:val="24"/>
                <w:szCs w:val="24"/>
              </w:rPr>
              <w:t xml:space="preserve">learn </w:t>
            </w:r>
            <w:proofErr w:type="gramStart"/>
            <w:r w:rsidR="009350EF">
              <w:rPr>
                <w:sz w:val="24"/>
                <w:szCs w:val="24"/>
              </w:rPr>
              <w:t>peoples</w:t>
            </w:r>
            <w:proofErr w:type="gramEnd"/>
            <w:r w:rsidR="009350EF">
              <w:rPr>
                <w:sz w:val="24"/>
                <w:szCs w:val="24"/>
              </w:rPr>
              <w:t xml:space="preserve"> reactions based on how they are presenting themselves, and their attitude. </w:t>
            </w:r>
          </w:p>
        </w:tc>
        <w:tc>
          <w:tcPr>
            <w:tcW w:w="2230" w:type="dxa"/>
            <w:shd w:val="clear" w:color="auto" w:fill="auto"/>
          </w:tcPr>
          <w:p w14:paraId="177DD410" w14:textId="7762B019" w:rsidR="00220D06" w:rsidRPr="00270EEB" w:rsidRDefault="00B909C1" w:rsidP="00FF7EBB">
            <w:pPr>
              <w:jc w:val="both"/>
              <w:rPr>
                <w:sz w:val="24"/>
                <w:szCs w:val="24"/>
              </w:rPr>
            </w:pPr>
            <w:r>
              <w:rPr>
                <w:sz w:val="24"/>
                <w:szCs w:val="24"/>
              </w:rPr>
              <w:t>My tutor and other members of the team will be able to support me in doing this, as they can come with me to calls where I can deal with it myself, and I can also ask them a lot of questions due to the amount of experience that that have.</w:t>
            </w:r>
          </w:p>
        </w:tc>
        <w:tc>
          <w:tcPr>
            <w:tcW w:w="2230" w:type="dxa"/>
            <w:shd w:val="clear" w:color="auto" w:fill="auto"/>
          </w:tcPr>
          <w:p w14:paraId="1F90E38B" w14:textId="4507D2D8" w:rsidR="62FE5CAF" w:rsidRDefault="00B909C1" w:rsidP="62FE5CAF">
            <w:pPr>
              <w:jc w:val="both"/>
              <w:rPr>
                <w:sz w:val="24"/>
                <w:szCs w:val="24"/>
              </w:rPr>
            </w:pPr>
            <w:r>
              <w:rPr>
                <w:sz w:val="24"/>
                <w:szCs w:val="24"/>
              </w:rPr>
              <w:t>During the rest of my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560ECC3E" w:rsidR="00220D06" w:rsidRPr="00270EEB" w:rsidRDefault="00B909C1" w:rsidP="00FF7EBB">
            <w:pPr>
              <w:jc w:val="both"/>
              <w:rPr>
                <w:sz w:val="24"/>
                <w:szCs w:val="24"/>
              </w:rPr>
            </w:pPr>
            <w:r>
              <w:rPr>
                <w:sz w:val="24"/>
                <w:szCs w:val="24"/>
              </w:rPr>
              <w:t>Communicating with people who are difficult to understand.</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D041C6C" w:rsidR="00220D06" w:rsidRPr="00270EEB" w:rsidRDefault="00B909C1" w:rsidP="00FF7EBB">
            <w:pPr>
              <w:jc w:val="both"/>
              <w:rPr>
                <w:sz w:val="24"/>
                <w:szCs w:val="24"/>
              </w:rPr>
            </w:pPr>
            <w:r>
              <w:rPr>
                <w:sz w:val="24"/>
                <w:szCs w:val="24"/>
              </w:rPr>
              <w:t xml:space="preserve">I can learn how to have conversations with all types of people when attending calls, and taking my time to understand and get to know how people converse, if I am really </w:t>
            </w:r>
            <w:r w:rsidR="00107289">
              <w:rPr>
                <w:sz w:val="24"/>
                <w:szCs w:val="24"/>
              </w:rPr>
              <w:t>struggling,</w:t>
            </w:r>
            <w:r>
              <w:rPr>
                <w:sz w:val="24"/>
                <w:szCs w:val="24"/>
              </w:rPr>
              <w:t xml:space="preserve"> I can ask my tutor.</w:t>
            </w:r>
          </w:p>
        </w:tc>
        <w:tc>
          <w:tcPr>
            <w:tcW w:w="2230" w:type="dxa"/>
            <w:shd w:val="clear" w:color="auto" w:fill="auto"/>
          </w:tcPr>
          <w:p w14:paraId="55CDA8EA" w14:textId="2D9C0993" w:rsidR="00220D06" w:rsidRPr="00270EEB" w:rsidRDefault="00B909C1" w:rsidP="00FF7EBB">
            <w:pPr>
              <w:jc w:val="both"/>
              <w:rPr>
                <w:sz w:val="24"/>
                <w:szCs w:val="24"/>
              </w:rPr>
            </w:pPr>
            <w:r>
              <w:rPr>
                <w:sz w:val="24"/>
                <w:szCs w:val="24"/>
              </w:rPr>
              <w:t>I can have support from my tutor and anyone on my team for this, I can also use things such as language line to assist me if it’s a language related barrier.</w:t>
            </w:r>
          </w:p>
        </w:tc>
        <w:tc>
          <w:tcPr>
            <w:tcW w:w="2230" w:type="dxa"/>
            <w:shd w:val="clear" w:color="auto" w:fill="auto"/>
          </w:tcPr>
          <w:p w14:paraId="25AAFC86" w14:textId="2913262F" w:rsidR="62FE5CAF" w:rsidRDefault="00B909C1" w:rsidP="62FE5CAF">
            <w:pPr>
              <w:jc w:val="both"/>
              <w:rPr>
                <w:sz w:val="24"/>
                <w:szCs w:val="24"/>
              </w:rPr>
            </w:pPr>
            <w:r>
              <w:rPr>
                <w:sz w:val="24"/>
                <w:szCs w:val="24"/>
              </w:rPr>
              <w:t>During the rest of my tutorship.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572E2BCB" w:rsidR="00220D06" w:rsidRPr="00270EEB" w:rsidRDefault="00B909C1" w:rsidP="00FF7EBB">
            <w:pPr>
              <w:jc w:val="both"/>
              <w:rPr>
                <w:sz w:val="24"/>
                <w:szCs w:val="24"/>
              </w:rPr>
            </w:pPr>
            <w:r>
              <w:rPr>
                <w:sz w:val="24"/>
                <w:szCs w:val="24"/>
              </w:rPr>
              <w:t>Remaining impartial.</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F23DEDB" w:rsidR="00220D06" w:rsidRPr="00270EEB" w:rsidRDefault="00B909C1" w:rsidP="00FF7EBB">
            <w:pPr>
              <w:jc w:val="both"/>
              <w:rPr>
                <w:sz w:val="24"/>
                <w:szCs w:val="24"/>
              </w:rPr>
            </w:pPr>
            <w:r>
              <w:rPr>
                <w:sz w:val="24"/>
                <w:szCs w:val="24"/>
              </w:rPr>
              <w:lastRenderedPageBreak/>
              <w:t xml:space="preserve">When attending calls, it is good for me to hear both sides of the story if it is practical to do so, I can also </w:t>
            </w:r>
            <w:r>
              <w:rPr>
                <w:sz w:val="24"/>
                <w:szCs w:val="24"/>
              </w:rPr>
              <w:lastRenderedPageBreak/>
              <w:t xml:space="preserve">achieve this by communicating with </w:t>
            </w:r>
            <w:r w:rsidR="00785E54">
              <w:rPr>
                <w:sz w:val="24"/>
                <w:szCs w:val="24"/>
              </w:rPr>
              <w:t>whoever</w:t>
            </w:r>
            <w:r>
              <w:rPr>
                <w:sz w:val="24"/>
                <w:szCs w:val="24"/>
              </w:rPr>
              <w:t xml:space="preserve"> I am paired up with and confer with them and hear the version of events that they got.</w:t>
            </w:r>
          </w:p>
        </w:tc>
        <w:tc>
          <w:tcPr>
            <w:tcW w:w="2230" w:type="dxa"/>
            <w:shd w:val="clear" w:color="auto" w:fill="auto"/>
          </w:tcPr>
          <w:p w14:paraId="63C5B3FF" w14:textId="7BBADC79" w:rsidR="00220D06" w:rsidRPr="00270EEB" w:rsidRDefault="00B909C1" w:rsidP="00FF7EBB">
            <w:pPr>
              <w:jc w:val="both"/>
              <w:rPr>
                <w:sz w:val="24"/>
                <w:szCs w:val="24"/>
              </w:rPr>
            </w:pPr>
            <w:r>
              <w:rPr>
                <w:sz w:val="24"/>
                <w:szCs w:val="24"/>
              </w:rPr>
              <w:lastRenderedPageBreak/>
              <w:t xml:space="preserve">My tutor and other team members can help support me when dealing with this as I could always ask them to </w:t>
            </w:r>
            <w:r>
              <w:rPr>
                <w:sz w:val="24"/>
                <w:szCs w:val="24"/>
              </w:rPr>
              <w:lastRenderedPageBreak/>
              <w:t>confer with me what they have been told so that I can avoid making a biased decision based on what I have heard.</w:t>
            </w:r>
          </w:p>
        </w:tc>
        <w:tc>
          <w:tcPr>
            <w:tcW w:w="2230" w:type="dxa"/>
            <w:shd w:val="clear" w:color="auto" w:fill="auto"/>
          </w:tcPr>
          <w:p w14:paraId="5A4090B6" w14:textId="273F9C94" w:rsidR="62FE5CAF" w:rsidRDefault="00B909C1" w:rsidP="62FE5CAF">
            <w:pPr>
              <w:jc w:val="both"/>
              <w:rPr>
                <w:sz w:val="24"/>
                <w:szCs w:val="24"/>
              </w:rPr>
            </w:pPr>
            <w:r>
              <w:rPr>
                <w:sz w:val="24"/>
                <w:szCs w:val="24"/>
              </w:rPr>
              <w:lastRenderedPageBreak/>
              <w:t>During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4E8DF2E4" w14:textId="24C91348" w:rsidR="00CF2F4D" w:rsidRPr="00DA355E" w:rsidRDefault="000F7ECD" w:rsidP="00DA355E">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t>
      </w:r>
      <w:proofErr w:type="gramStart"/>
      <w:r w:rsidR="00147DE3" w:rsidRPr="00270EEB">
        <w:rPr>
          <w:sz w:val="24"/>
          <w:szCs w:val="24"/>
        </w:rPr>
        <w:t>work</w:t>
      </w:r>
      <w:proofErr w:type="gramEnd"/>
    </w:p>
    <w:sdt>
      <w:sdtPr>
        <w:rPr>
          <w:rFonts w:ascii="Arial" w:eastAsia="Times New Roman" w:hAnsi="Arial" w:cs="Arial"/>
          <w:color w:val="000000"/>
          <w:kern w:val="0"/>
          <w:sz w:val="20"/>
          <w:szCs w:val="20"/>
          <w:lang w:eastAsia="en-GB"/>
          <w14:ligatures w14:val="none"/>
        </w:rPr>
        <w:id w:val="-573587230"/>
        <w:bibliography/>
      </w:sdtPr>
      <w:sdtEndPr/>
      <w:sdtContent>
        <w:p w14:paraId="18E9372F" w14:textId="77777777" w:rsidR="00AA0979" w:rsidRPr="00294868" w:rsidRDefault="00AA0979" w:rsidP="00AA0979">
          <w:pPr>
            <w:pStyle w:val="Bibliography"/>
            <w:ind w:left="720" w:hanging="720"/>
            <w:rPr>
              <w:b/>
              <w:sz w:val="24"/>
              <w:szCs w:val="24"/>
              <w:highlight w:val="yellow"/>
            </w:rPr>
          </w:pPr>
        </w:p>
        <w:sdt>
          <w:sdtPr>
            <w:rPr>
              <w:b w:val="0"/>
              <w:kern w:val="0"/>
              <w:sz w:val="20"/>
            </w:rPr>
            <w:id w:val="1770112711"/>
            <w:docPartObj>
              <w:docPartGallery w:val="Bibliographies"/>
              <w:docPartUnique/>
            </w:docPartObj>
          </w:sdtPr>
          <w:sdtEndPr/>
          <w:sdtContent>
            <w:p w14:paraId="103AF73D" w14:textId="5421EE53" w:rsidR="00AA0979" w:rsidRDefault="00AA0979">
              <w:pPr>
                <w:pStyle w:val="Heading1"/>
              </w:pPr>
              <w:r>
                <w:t>References</w:t>
              </w:r>
            </w:p>
            <w:sdt>
              <w:sdtPr>
                <w:rPr>
                  <w:rFonts w:ascii="Arial" w:eastAsia="Times New Roman" w:hAnsi="Arial" w:cs="Arial"/>
                  <w:color w:val="000000"/>
                  <w:kern w:val="0"/>
                  <w:sz w:val="20"/>
                  <w:szCs w:val="20"/>
                  <w:lang w:eastAsia="en-GB"/>
                  <w14:ligatures w14:val="none"/>
                </w:rPr>
                <w:id w:val="-1947381061"/>
                <w:bibliography/>
              </w:sdtPr>
              <w:sdtEndPr/>
              <w:sdtContent>
                <w:p w14:paraId="31EBA4F9" w14:textId="77777777" w:rsidR="00D060F7" w:rsidRDefault="00AA0979" w:rsidP="00D060F7">
                  <w:pPr>
                    <w:pStyle w:val="Bibliography"/>
                    <w:ind w:left="720" w:hanging="720"/>
                    <w:rPr>
                      <w:noProof/>
                      <w:kern w:val="0"/>
                      <w:sz w:val="24"/>
                      <w:szCs w:val="24"/>
                      <w14:ligatures w14:val="none"/>
                    </w:rPr>
                  </w:pPr>
                  <w:r>
                    <w:fldChar w:fldCharType="begin"/>
                  </w:r>
                  <w:r>
                    <w:instrText xml:space="preserve"> BIBLIOGRAPHY </w:instrText>
                  </w:r>
                  <w:r>
                    <w:fldChar w:fldCharType="separate"/>
                  </w:r>
                  <w:r w:rsidR="00D060F7">
                    <w:rPr>
                      <w:noProof/>
                    </w:rPr>
                    <w:t xml:space="preserve">Andreev, I. (2024). </w:t>
                  </w:r>
                  <w:r w:rsidR="00D060F7">
                    <w:rPr>
                      <w:i/>
                      <w:iCs/>
                      <w:noProof/>
                    </w:rPr>
                    <w:t>Valamis: Types of Communication</w:t>
                  </w:r>
                  <w:r w:rsidR="00D060F7">
                    <w:rPr>
                      <w:noProof/>
                    </w:rPr>
                    <w:t>. Retrieved April 20, 2024, from https://www.valamis.com/hub/types-of-communication</w:t>
                  </w:r>
                </w:p>
                <w:p w14:paraId="3824B2C2" w14:textId="77777777" w:rsidR="00D060F7" w:rsidRDefault="00D060F7" w:rsidP="00D060F7">
                  <w:pPr>
                    <w:pStyle w:val="Bibliography"/>
                    <w:ind w:left="720" w:hanging="720"/>
                    <w:rPr>
                      <w:noProof/>
                    </w:rPr>
                  </w:pPr>
                  <w:r>
                    <w:rPr>
                      <w:noProof/>
                    </w:rPr>
                    <w:t xml:space="preserve">Aura Health Team. (2023). </w:t>
                  </w:r>
                  <w:r>
                    <w:rPr>
                      <w:i/>
                      <w:iCs/>
                      <w:noProof/>
                    </w:rPr>
                    <w:t>Concentration Meditation: Enhance Focus and Clarity with Concentration Meditation</w:t>
                  </w:r>
                  <w:r>
                    <w:rPr>
                      <w:noProof/>
                    </w:rPr>
                    <w:t>. Retrieved April 20, 2024, from https://www.aurahealth.io/blog/concentration-meditation</w:t>
                  </w:r>
                </w:p>
                <w:p w14:paraId="72EA8F32" w14:textId="77777777" w:rsidR="00D060F7" w:rsidRDefault="00D060F7" w:rsidP="00D060F7">
                  <w:pPr>
                    <w:pStyle w:val="Bibliography"/>
                    <w:ind w:left="720" w:hanging="720"/>
                    <w:rPr>
                      <w:noProof/>
                    </w:rPr>
                  </w:pPr>
                  <w:r>
                    <w:rPr>
                      <w:noProof/>
                    </w:rPr>
                    <w:t xml:space="preserve">Boullier, M., &amp; Blair, M. (2018). Peadiatrics and Child Health. </w:t>
                  </w:r>
                  <w:r>
                    <w:rPr>
                      <w:i/>
                      <w:iCs/>
                      <w:noProof/>
                    </w:rPr>
                    <w:t>Science Direct</w:t>
                  </w:r>
                  <w:r>
                    <w:rPr>
                      <w:noProof/>
                    </w:rPr>
                    <w:t>, 107-156.</w:t>
                  </w:r>
                </w:p>
                <w:p w14:paraId="2B845F63" w14:textId="77777777" w:rsidR="00D060F7" w:rsidRDefault="00D060F7" w:rsidP="00D060F7">
                  <w:pPr>
                    <w:pStyle w:val="Bibliography"/>
                    <w:ind w:left="720" w:hanging="720"/>
                    <w:rPr>
                      <w:noProof/>
                    </w:rPr>
                  </w:pPr>
                  <w:r>
                    <w:rPr>
                      <w:noProof/>
                    </w:rPr>
                    <w:t xml:space="preserve">Breus, M. (2024). </w:t>
                  </w:r>
                  <w:r>
                    <w:rPr>
                      <w:i/>
                      <w:iCs/>
                      <w:noProof/>
                    </w:rPr>
                    <w:t>Sleep Doctor: Sleep and Stress</w:t>
                  </w:r>
                  <w:r>
                    <w:rPr>
                      <w:noProof/>
                    </w:rPr>
                    <w:t>. Retrieved April 20, 2024, from https://sleepdoctor.com/mental-health/stress-and-sleep/</w:t>
                  </w:r>
                </w:p>
                <w:p w14:paraId="104C13F0" w14:textId="77777777" w:rsidR="00D060F7" w:rsidRDefault="00D060F7" w:rsidP="00D060F7">
                  <w:pPr>
                    <w:pStyle w:val="Bibliography"/>
                    <w:ind w:left="720" w:hanging="720"/>
                    <w:rPr>
                      <w:noProof/>
                    </w:rPr>
                  </w:pPr>
                  <w:r>
                    <w:rPr>
                      <w:noProof/>
                    </w:rPr>
                    <w:t xml:space="preserve">College of Policing. (2020). </w:t>
                  </w:r>
                  <w:r>
                    <w:rPr>
                      <w:i/>
                      <w:iCs/>
                      <w:noProof/>
                    </w:rPr>
                    <w:t>College of Policing: Conflict Management Skills</w:t>
                  </w:r>
                  <w:r>
                    <w:rPr>
                      <w:noProof/>
                    </w:rPr>
                    <w:t>. Retrieved April 20, 2024, from https://www.college.police.uk/guidance/conflict-management/conflict-management-skills</w:t>
                  </w:r>
                </w:p>
                <w:p w14:paraId="51A58FCA" w14:textId="77777777" w:rsidR="00D060F7" w:rsidRDefault="00D060F7" w:rsidP="00D060F7">
                  <w:pPr>
                    <w:pStyle w:val="Bibliography"/>
                    <w:ind w:left="720" w:hanging="720"/>
                    <w:rPr>
                      <w:noProof/>
                    </w:rPr>
                  </w:pPr>
                  <w:r>
                    <w:rPr>
                      <w:noProof/>
                    </w:rPr>
                    <w:t xml:space="preserve">College of Policing. (2023). </w:t>
                  </w:r>
                  <w:r>
                    <w:rPr>
                      <w:i/>
                      <w:iCs/>
                      <w:noProof/>
                    </w:rPr>
                    <w:t>College of Policing: Making Good Decision</w:t>
                  </w:r>
                  <w:r>
                    <w:rPr>
                      <w:noProof/>
                    </w:rPr>
                    <w:t>. Retrieved April 29, 2024, from https://www.college.police.uk/guidance/conducting-effective-investigations/making-good-decisions</w:t>
                  </w:r>
                </w:p>
                <w:p w14:paraId="578A1BA9" w14:textId="77777777" w:rsidR="00D060F7" w:rsidRDefault="00D060F7" w:rsidP="00D060F7">
                  <w:pPr>
                    <w:pStyle w:val="Bibliography"/>
                    <w:ind w:left="720" w:hanging="720"/>
                    <w:rPr>
                      <w:noProof/>
                    </w:rPr>
                  </w:pPr>
                  <w:r>
                    <w:rPr>
                      <w:noProof/>
                    </w:rPr>
                    <w:t xml:space="preserve">College of Policing. (2024). </w:t>
                  </w:r>
                  <w:r>
                    <w:rPr>
                      <w:i/>
                      <w:iCs/>
                      <w:noProof/>
                    </w:rPr>
                    <w:t>College of Policing: Investigation Introduction</w:t>
                  </w:r>
                  <w:r>
                    <w:rPr>
                      <w:noProof/>
                    </w:rPr>
                    <w:t>. Retrieved April 29, 2024, from https://www.college.police.uk/app/investigation/investigation-introduction?highlight=cpia</w:t>
                  </w:r>
                </w:p>
                <w:p w14:paraId="68541615" w14:textId="77777777" w:rsidR="00D060F7" w:rsidRDefault="00D060F7" w:rsidP="00D060F7">
                  <w:pPr>
                    <w:pStyle w:val="Bibliography"/>
                    <w:ind w:left="720" w:hanging="720"/>
                    <w:rPr>
                      <w:noProof/>
                    </w:rPr>
                  </w:pPr>
                  <w:r>
                    <w:rPr>
                      <w:noProof/>
                    </w:rPr>
                    <w:t xml:space="preserve">College of Policing. (2024). </w:t>
                  </w:r>
                  <w:r>
                    <w:rPr>
                      <w:i/>
                      <w:iCs/>
                      <w:noProof/>
                    </w:rPr>
                    <w:t>College of Policing: National Decision Model</w:t>
                  </w:r>
                  <w:r>
                    <w:rPr>
                      <w:noProof/>
                    </w:rPr>
                    <w:t>. Retrieved April 29, 2024, from https://www.college.police.uk/app/national-decision-model/national-decision-model</w:t>
                  </w:r>
                </w:p>
                <w:p w14:paraId="7CE00ED9" w14:textId="77777777" w:rsidR="00D060F7" w:rsidRDefault="00D060F7" w:rsidP="00D060F7">
                  <w:pPr>
                    <w:pStyle w:val="Bibliography"/>
                    <w:ind w:left="720" w:hanging="720"/>
                    <w:rPr>
                      <w:noProof/>
                    </w:rPr>
                  </w:pPr>
                  <w:r>
                    <w:rPr>
                      <w:noProof/>
                    </w:rPr>
                    <w:t xml:space="preserve">Encyclopedia.com. (2024). </w:t>
                  </w:r>
                  <w:r>
                    <w:rPr>
                      <w:i/>
                      <w:iCs/>
                      <w:noProof/>
                    </w:rPr>
                    <w:t>Encyclopedia : Discretion in Decision Making</w:t>
                  </w:r>
                  <w:r>
                    <w:rPr>
                      <w:noProof/>
                    </w:rPr>
                    <w:t>. Retrieved April 29, 2024, from https://www.encyclopedia.com/law/encyclopedias-almanacs-transcripts-and-maps/discretion-decision-making</w:t>
                  </w:r>
                </w:p>
                <w:p w14:paraId="3AA69843" w14:textId="77777777" w:rsidR="00D060F7" w:rsidRDefault="00D060F7" w:rsidP="00D060F7">
                  <w:pPr>
                    <w:pStyle w:val="Bibliography"/>
                    <w:ind w:left="720" w:hanging="720"/>
                    <w:rPr>
                      <w:noProof/>
                    </w:rPr>
                  </w:pPr>
                  <w:r>
                    <w:rPr>
                      <w:noProof/>
                    </w:rPr>
                    <w:t xml:space="preserve">Feder, A. (2017). </w:t>
                  </w:r>
                  <w:r>
                    <w:rPr>
                      <w:i/>
                      <w:iCs/>
                      <w:noProof/>
                    </w:rPr>
                    <w:t>Harvard Review of Psychiatry</w:t>
                  </w:r>
                  <w:r>
                    <w:rPr>
                      <w:noProof/>
                    </w:rPr>
                    <w:t>. Retrieved April 17, 2024, from https://journals.lww.com/hrpjournal/abstract/2018/05000/understanding_resilience_and_preventing_and.6.aspx</w:t>
                  </w:r>
                </w:p>
                <w:p w14:paraId="242C1EE1" w14:textId="77777777" w:rsidR="00D060F7" w:rsidRDefault="00D060F7" w:rsidP="00D060F7">
                  <w:pPr>
                    <w:pStyle w:val="Bibliography"/>
                    <w:ind w:left="720" w:hanging="720"/>
                    <w:rPr>
                      <w:noProof/>
                    </w:rPr>
                  </w:pPr>
                  <w:r>
                    <w:rPr>
                      <w:noProof/>
                    </w:rPr>
                    <w:t xml:space="preserve">Harvard Medical School. (2020). </w:t>
                  </w:r>
                  <w:r>
                    <w:rPr>
                      <w:i/>
                      <w:iCs/>
                      <w:noProof/>
                    </w:rPr>
                    <w:t>Harvard Health Publishing - Exercising to Relax</w:t>
                  </w:r>
                  <w:r>
                    <w:rPr>
                      <w:noProof/>
                    </w:rPr>
                    <w:t>. Retrieved April 17, 2024, from https://www.health.harvard.edu/staying-healthy/exercising-to-relax</w:t>
                  </w:r>
                </w:p>
                <w:p w14:paraId="4BA95DBA" w14:textId="77777777" w:rsidR="00D060F7" w:rsidRDefault="00D060F7" w:rsidP="00D060F7">
                  <w:pPr>
                    <w:pStyle w:val="Bibliography"/>
                    <w:ind w:left="720" w:hanging="720"/>
                    <w:rPr>
                      <w:noProof/>
                    </w:rPr>
                  </w:pPr>
                  <w:r>
                    <w:rPr>
                      <w:noProof/>
                    </w:rPr>
                    <w:t xml:space="preserve">Harvard Medical School. (2021). </w:t>
                  </w:r>
                  <w:r>
                    <w:rPr>
                      <w:i/>
                      <w:iCs/>
                      <w:noProof/>
                    </w:rPr>
                    <w:t>Harvard Health Publishing Yoga for Better Mental Health</w:t>
                  </w:r>
                  <w:r>
                    <w:rPr>
                      <w:noProof/>
                    </w:rPr>
                    <w:t>. Retrieved April 17, 2024, from https://www.health.harvard.edu/staying-healthy/yoga-for-better-mental-health</w:t>
                  </w:r>
                </w:p>
                <w:p w14:paraId="3B7D870E" w14:textId="77777777" w:rsidR="00D060F7" w:rsidRDefault="00D060F7" w:rsidP="00D060F7">
                  <w:pPr>
                    <w:pStyle w:val="Bibliography"/>
                    <w:ind w:left="720" w:hanging="720"/>
                    <w:rPr>
                      <w:noProof/>
                    </w:rPr>
                  </w:pPr>
                  <w:r>
                    <w:rPr>
                      <w:noProof/>
                    </w:rPr>
                    <w:lastRenderedPageBreak/>
                    <w:t xml:space="preserve">Lambie, L., &amp; Sherratt, C. (2010). The Impact of Domestic Violence on Children: A literature review. In </w:t>
                  </w:r>
                  <w:r>
                    <w:rPr>
                      <w:i/>
                      <w:iCs/>
                      <w:noProof/>
                    </w:rPr>
                    <w:t>New Zealand Journal of Psychology</w:t>
                  </w:r>
                  <w:r>
                    <w:rPr>
                      <w:noProof/>
                    </w:rPr>
                    <w:t xml:space="preserve"> (pp. 68-82).</w:t>
                  </w:r>
                </w:p>
                <w:p w14:paraId="59B2FFCC" w14:textId="77777777" w:rsidR="00D060F7" w:rsidRDefault="00D060F7" w:rsidP="00D060F7">
                  <w:pPr>
                    <w:pStyle w:val="Bibliography"/>
                    <w:ind w:left="720" w:hanging="720"/>
                    <w:rPr>
                      <w:noProof/>
                    </w:rPr>
                  </w:pPr>
                  <w:r>
                    <w:rPr>
                      <w:noProof/>
                    </w:rPr>
                    <w:t xml:space="preserve">MindTools. (2024, April 30). </w:t>
                  </w:r>
                  <w:r>
                    <w:rPr>
                      <w:i/>
                      <w:iCs/>
                      <w:noProof/>
                    </w:rPr>
                    <w:t>MindTools: Gibbs' Reflective Cycle</w:t>
                  </w:r>
                  <w:r>
                    <w:rPr>
                      <w:noProof/>
                    </w:rPr>
                    <w:t>. Retrieved from https://www.mindtools.com/ano9qiu/gibbs-reflective-cycle</w:t>
                  </w:r>
                </w:p>
                <w:p w14:paraId="430C1B89" w14:textId="77777777" w:rsidR="00D060F7" w:rsidRDefault="00D060F7" w:rsidP="00D060F7">
                  <w:pPr>
                    <w:pStyle w:val="Bibliography"/>
                    <w:ind w:left="720" w:hanging="720"/>
                    <w:rPr>
                      <w:noProof/>
                    </w:rPr>
                  </w:pPr>
                  <w:r>
                    <w:rPr>
                      <w:noProof/>
                    </w:rPr>
                    <w:t xml:space="preserve">Mosunic, C. (2024). </w:t>
                  </w:r>
                  <w:r>
                    <w:rPr>
                      <w:i/>
                      <w:iCs/>
                      <w:noProof/>
                    </w:rPr>
                    <w:t>Calm : Concentration meditation: what is it and how to practice?</w:t>
                  </w:r>
                  <w:r>
                    <w:rPr>
                      <w:noProof/>
                    </w:rPr>
                    <w:t xml:space="preserve"> Retrieved April 20, 2024, from https://blog.calm.com/blog/concentration-meditation</w:t>
                  </w:r>
                </w:p>
                <w:p w14:paraId="42893C39" w14:textId="77777777" w:rsidR="00D060F7" w:rsidRDefault="00D060F7" w:rsidP="00D060F7">
                  <w:pPr>
                    <w:pStyle w:val="Bibliography"/>
                    <w:ind w:left="720" w:hanging="720"/>
                    <w:rPr>
                      <w:noProof/>
                    </w:rPr>
                  </w:pPr>
                  <w:r>
                    <w:rPr>
                      <w:noProof/>
                    </w:rPr>
                    <w:t xml:space="preserve">NHS. (2024). </w:t>
                  </w:r>
                  <w:r>
                    <w:rPr>
                      <w:i/>
                      <w:iCs/>
                      <w:noProof/>
                    </w:rPr>
                    <w:t>NHS Every Mind Matters</w:t>
                  </w:r>
                  <w:r>
                    <w:rPr>
                      <w:noProof/>
                    </w:rPr>
                    <w:t>. Retrieved April 17, 2024, from https://www.nhs.uk/every-mind-matters/mental-health-issues/stress/#signs</w:t>
                  </w:r>
                </w:p>
                <w:p w14:paraId="25D82E4D" w14:textId="77777777" w:rsidR="00D060F7" w:rsidRDefault="00D060F7" w:rsidP="00D060F7">
                  <w:pPr>
                    <w:pStyle w:val="Bibliography"/>
                    <w:ind w:left="720" w:hanging="720"/>
                    <w:rPr>
                      <w:noProof/>
                    </w:rPr>
                  </w:pPr>
                  <w:r>
                    <w:rPr>
                      <w:noProof/>
                    </w:rPr>
                    <w:t xml:space="preserve">Richards, L. (2009). </w:t>
                  </w:r>
                  <w:r>
                    <w:rPr>
                      <w:i/>
                      <w:iCs/>
                      <w:noProof/>
                    </w:rPr>
                    <w:t>Domectic Abuse, Stalking and Harassment and Honour Based Viloence (DASH) Risk Identification and Assessment and Management Model.</w:t>
                  </w:r>
                  <w:r>
                    <w:rPr>
                      <w:noProof/>
                    </w:rPr>
                    <w:t xml:space="preserve"> https://reducingtherisk.org.uk/wp-content/uploads/2022/08/DASH-2009.pdf.</w:t>
                  </w:r>
                </w:p>
                <w:p w14:paraId="71750069" w14:textId="77777777" w:rsidR="00D060F7" w:rsidRDefault="00D060F7" w:rsidP="00D060F7">
                  <w:pPr>
                    <w:pStyle w:val="Bibliography"/>
                    <w:ind w:left="720" w:hanging="720"/>
                    <w:rPr>
                      <w:noProof/>
                    </w:rPr>
                  </w:pPr>
                  <w:r>
                    <w:rPr>
                      <w:noProof/>
                    </w:rPr>
                    <w:t xml:space="preserve">Tannen, D. (2024). </w:t>
                  </w:r>
                  <w:r>
                    <w:rPr>
                      <w:i/>
                      <w:iCs/>
                      <w:noProof/>
                    </w:rPr>
                    <w:t>Clear Info: What is Effective Communication: Examples, Benefits &amp; Process</w:t>
                  </w:r>
                  <w:r>
                    <w:rPr>
                      <w:noProof/>
                    </w:rPr>
                    <w:t>. Retrieved April 20, 2024, from https://clearinfo.in/blog/what-is-effective-communication/</w:t>
                  </w:r>
                </w:p>
                <w:p w14:paraId="309D9E14" w14:textId="77777777" w:rsidR="00D060F7" w:rsidRDefault="00D060F7" w:rsidP="00D060F7">
                  <w:pPr>
                    <w:pStyle w:val="Bibliography"/>
                    <w:ind w:left="720" w:hanging="720"/>
                    <w:rPr>
                      <w:noProof/>
                    </w:rPr>
                  </w:pPr>
                  <w:r>
                    <w:rPr>
                      <w:noProof/>
                    </w:rPr>
                    <w:t xml:space="preserve">The Profit Recipe. (2024). </w:t>
                  </w:r>
                  <w:r>
                    <w:rPr>
                      <w:i/>
                      <w:iCs/>
                      <w:noProof/>
                    </w:rPr>
                    <w:t>The profit recipe: Resolving Conflict with the Drama and Empowerment Triangles</w:t>
                  </w:r>
                  <w:r>
                    <w:rPr>
                      <w:noProof/>
                    </w:rPr>
                    <w:t>. Retrieved April 20, 2024, from https://theprofitrecipe.com/blog/drama-triangle-and-empowerment-dynamic</w:t>
                  </w:r>
                </w:p>
                <w:p w14:paraId="29C62854" w14:textId="77777777" w:rsidR="00D060F7" w:rsidRDefault="00D060F7" w:rsidP="00D060F7">
                  <w:pPr>
                    <w:pStyle w:val="Bibliography"/>
                    <w:ind w:left="720" w:hanging="720"/>
                    <w:rPr>
                      <w:noProof/>
                    </w:rPr>
                  </w:pPr>
                  <w:r>
                    <w:rPr>
                      <w:noProof/>
                    </w:rPr>
                    <w:t xml:space="preserve">WHO. (2024). </w:t>
                  </w:r>
                  <w:r>
                    <w:rPr>
                      <w:i/>
                      <w:iCs/>
                      <w:noProof/>
                    </w:rPr>
                    <w:t>World Health Organisation</w:t>
                  </w:r>
                  <w:r>
                    <w:rPr>
                      <w:noProof/>
                    </w:rPr>
                    <w:t>. Retrieved April 17, 2024, from https://www.who.int/news-room/questions-and-answers/item/stress</w:t>
                  </w:r>
                </w:p>
                <w:p w14:paraId="412B9E2D" w14:textId="57947584" w:rsidR="00AA0979" w:rsidRDefault="00AA0979" w:rsidP="00D060F7">
                  <w:r>
                    <w:rPr>
                      <w:b/>
                      <w:bCs/>
                      <w:noProof/>
                    </w:rPr>
                    <w:fldChar w:fldCharType="end"/>
                  </w:r>
                </w:p>
              </w:sdtContent>
            </w:sdt>
          </w:sdtContent>
        </w:sdt>
        <w:p w14:paraId="7396190F" w14:textId="77777777" w:rsidR="00DA355E" w:rsidRDefault="00DA355E" w:rsidP="00AA0979">
          <w:pPr>
            <w:pStyle w:val="Bibliography"/>
            <w:ind w:left="720" w:hanging="720"/>
            <w:rPr>
              <w:b/>
              <w:sz w:val="24"/>
              <w:szCs w:val="24"/>
            </w:rPr>
          </w:pPr>
        </w:p>
        <w:p w14:paraId="5AE1D6A3" w14:textId="77777777" w:rsidR="00DA355E" w:rsidRDefault="00DA355E" w:rsidP="00DA355E">
          <w:pPr>
            <w:rPr>
              <w:lang w:eastAsia="en-US"/>
            </w:rPr>
          </w:pPr>
        </w:p>
        <w:p w14:paraId="304FA28F" w14:textId="77777777" w:rsidR="00DA355E" w:rsidRDefault="00DA355E" w:rsidP="00DA355E">
          <w:pPr>
            <w:rPr>
              <w:lang w:eastAsia="en-US"/>
            </w:rPr>
          </w:pPr>
        </w:p>
        <w:p w14:paraId="6ED77802" w14:textId="05127643" w:rsidR="0093018C" w:rsidRPr="00DA355E" w:rsidRDefault="004B2CB8" w:rsidP="00DA355E">
          <w:pPr>
            <w:rPr>
              <w:highlight w:val="yellow"/>
              <w:lang w:eastAsia="en-US"/>
            </w:rPr>
          </w:pPr>
        </w:p>
      </w:sdtContent>
    </w:sdt>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B19E342" w14:textId="3A657F7A" w:rsidR="62FE5CAF" w:rsidRDefault="00DA355E" w:rsidP="62FE5CAF">
      <w:pPr>
        <w:rPr>
          <w:b/>
          <w:bCs/>
          <w:sz w:val="24"/>
          <w:szCs w:val="24"/>
        </w:rPr>
      </w:pPr>
      <w:r>
        <w:rPr>
          <w:b/>
          <w:bCs/>
          <w:sz w:val="24"/>
          <w:szCs w:val="24"/>
        </w:rPr>
        <w:t>R</w:t>
      </w:r>
      <w:r w:rsidR="7839AD13" w:rsidRPr="48DF4B50">
        <w:rPr>
          <w:b/>
          <w:bCs/>
          <w:sz w:val="24"/>
          <w:szCs w:val="24"/>
        </w:rPr>
        <w:t>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91F0ED3" w:rsidR="62FE5CAF" w:rsidRDefault="62FE5CAF" w:rsidP="62FE5CAF">
      <w:pPr>
        <w:jc w:val="both"/>
        <w:rPr>
          <w:sz w:val="24"/>
          <w:szCs w:val="24"/>
        </w:rPr>
      </w:pPr>
      <w:r w:rsidRPr="48DF4B50">
        <w:rPr>
          <w:sz w:val="24"/>
          <w:szCs w:val="24"/>
        </w:rPr>
        <w:t>Signed: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3502E76D" w14:textId="666D0D64" w:rsidR="001C2982" w:rsidRPr="001C2982" w:rsidRDefault="001C2982" w:rsidP="62FE5CAF">
      <w:pPr>
        <w:rPr>
          <w:sz w:val="24"/>
          <w:szCs w:val="24"/>
        </w:rPr>
      </w:pPr>
    </w:p>
    <w:sectPr w:rsidR="001C2982" w:rsidRPr="001C2982" w:rsidSect="00263EE3">
      <w:footerReference w:type="default" r:id="rId1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6125A" w14:textId="77777777" w:rsidR="00263EE3" w:rsidRDefault="00263EE3">
      <w:r>
        <w:separator/>
      </w:r>
    </w:p>
  </w:endnote>
  <w:endnote w:type="continuationSeparator" w:id="0">
    <w:p w14:paraId="5BADE5FC" w14:textId="77777777" w:rsidR="00263EE3" w:rsidRDefault="00263E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FDBEB" w14:textId="77777777" w:rsidR="00263EE3" w:rsidRDefault="00263EE3">
      <w:r>
        <w:separator/>
      </w:r>
    </w:p>
  </w:footnote>
  <w:footnote w:type="continuationSeparator" w:id="0">
    <w:p w14:paraId="41A69B74" w14:textId="77777777" w:rsidR="00263EE3" w:rsidRDefault="00263E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5A2A80"/>
    <w:multiLevelType w:val="hybridMultilevel"/>
    <w:tmpl w:val="8206A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9946605">
    <w:abstractNumId w:val="32"/>
  </w:num>
  <w:num w:numId="2" w16cid:durableId="537009785">
    <w:abstractNumId w:val="1"/>
    <w:lvlOverride w:ilvl="0">
      <w:lvl w:ilvl="0">
        <w:start w:val="1"/>
        <w:numFmt w:val="bullet"/>
        <w:lvlText w:val=""/>
        <w:lvlJc w:val="left"/>
        <w:pPr>
          <w:ind w:left="720" w:hanging="360"/>
        </w:pPr>
        <w:rPr>
          <w:rFonts w:ascii="Symbol" w:hAnsi="Symbol" w:hint="default"/>
        </w:rPr>
      </w:lvl>
    </w:lvlOverride>
  </w:num>
  <w:num w:numId="3" w16cid:durableId="654837396">
    <w:abstractNumId w:val="22"/>
  </w:num>
  <w:num w:numId="4" w16cid:durableId="1656639855">
    <w:abstractNumId w:val="45"/>
  </w:num>
  <w:num w:numId="5" w16cid:durableId="2063597864">
    <w:abstractNumId w:val="47"/>
  </w:num>
  <w:num w:numId="6" w16cid:durableId="403770436">
    <w:abstractNumId w:val="35"/>
  </w:num>
  <w:num w:numId="7" w16cid:durableId="1608542526">
    <w:abstractNumId w:val="33"/>
  </w:num>
  <w:num w:numId="8" w16cid:durableId="1547570987">
    <w:abstractNumId w:val="29"/>
  </w:num>
  <w:num w:numId="9" w16cid:durableId="907111686">
    <w:abstractNumId w:val="30"/>
  </w:num>
  <w:num w:numId="10" w16cid:durableId="177160033">
    <w:abstractNumId w:val="9"/>
  </w:num>
  <w:num w:numId="11" w16cid:durableId="1721631411">
    <w:abstractNumId w:val="34"/>
  </w:num>
  <w:num w:numId="12" w16cid:durableId="1485465970">
    <w:abstractNumId w:val="17"/>
  </w:num>
  <w:num w:numId="13" w16cid:durableId="2071031481">
    <w:abstractNumId w:val="16"/>
  </w:num>
  <w:num w:numId="14" w16cid:durableId="1054623103">
    <w:abstractNumId w:val="26"/>
  </w:num>
  <w:num w:numId="15" w16cid:durableId="1577594290">
    <w:abstractNumId w:val="7"/>
  </w:num>
  <w:num w:numId="16" w16cid:durableId="389041852">
    <w:abstractNumId w:val="25"/>
  </w:num>
  <w:num w:numId="17" w16cid:durableId="1373461858">
    <w:abstractNumId w:val="15"/>
  </w:num>
  <w:num w:numId="18" w16cid:durableId="1314212190">
    <w:abstractNumId w:val="13"/>
  </w:num>
  <w:num w:numId="19" w16cid:durableId="34094002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61419033">
    <w:abstractNumId w:val="23"/>
  </w:num>
  <w:num w:numId="21" w16cid:durableId="1790005404">
    <w:abstractNumId w:val="18"/>
  </w:num>
  <w:num w:numId="22" w16cid:durableId="1616717317">
    <w:abstractNumId w:val="14"/>
  </w:num>
  <w:num w:numId="23" w16cid:durableId="254096493">
    <w:abstractNumId w:val="10"/>
  </w:num>
  <w:num w:numId="24" w16cid:durableId="573661695">
    <w:abstractNumId w:val="27"/>
  </w:num>
  <w:num w:numId="25" w16cid:durableId="1345323438">
    <w:abstractNumId w:val="19"/>
  </w:num>
  <w:num w:numId="26" w16cid:durableId="255670925">
    <w:abstractNumId w:val="41"/>
  </w:num>
  <w:num w:numId="27" w16cid:durableId="127406870">
    <w:abstractNumId w:val="36"/>
  </w:num>
  <w:num w:numId="28" w16cid:durableId="423107825">
    <w:abstractNumId w:val="40"/>
  </w:num>
  <w:num w:numId="29" w16cid:durableId="2109420834">
    <w:abstractNumId w:val="20"/>
  </w:num>
  <w:num w:numId="30" w16cid:durableId="1397166126">
    <w:abstractNumId w:val="43"/>
  </w:num>
  <w:num w:numId="31" w16cid:durableId="2081318359">
    <w:abstractNumId w:val="31"/>
  </w:num>
  <w:num w:numId="32" w16cid:durableId="362051653">
    <w:abstractNumId w:val="12"/>
  </w:num>
  <w:num w:numId="33" w16cid:durableId="2063404054">
    <w:abstractNumId w:val="44"/>
  </w:num>
  <w:num w:numId="34" w16cid:durableId="2074351192">
    <w:abstractNumId w:val="39"/>
  </w:num>
  <w:num w:numId="35" w16cid:durableId="1679427921">
    <w:abstractNumId w:val="4"/>
  </w:num>
  <w:num w:numId="36" w16cid:durableId="332345598">
    <w:abstractNumId w:val="46"/>
  </w:num>
  <w:num w:numId="37" w16cid:durableId="2058696596">
    <w:abstractNumId w:val="42"/>
  </w:num>
  <w:num w:numId="38" w16cid:durableId="494302151">
    <w:abstractNumId w:val="37"/>
  </w:num>
  <w:num w:numId="39" w16cid:durableId="736781883">
    <w:abstractNumId w:val="38"/>
  </w:num>
  <w:num w:numId="40" w16cid:durableId="232929046">
    <w:abstractNumId w:val="3"/>
  </w:num>
  <w:num w:numId="41" w16cid:durableId="1313294280">
    <w:abstractNumId w:val="5"/>
  </w:num>
  <w:num w:numId="42" w16cid:durableId="1819689376">
    <w:abstractNumId w:val="24"/>
  </w:num>
  <w:num w:numId="43" w16cid:durableId="1556161153">
    <w:abstractNumId w:val="6"/>
  </w:num>
  <w:num w:numId="44" w16cid:durableId="827095744">
    <w:abstractNumId w:val="2"/>
  </w:num>
  <w:num w:numId="45" w16cid:durableId="552277701">
    <w:abstractNumId w:val="0"/>
  </w:num>
  <w:num w:numId="46" w16cid:durableId="595525813">
    <w:abstractNumId w:val="21"/>
  </w:num>
  <w:num w:numId="47" w16cid:durableId="87429747">
    <w:abstractNumId w:val="28"/>
  </w:num>
  <w:num w:numId="48" w16cid:durableId="1282417385">
    <w:abstractNumId w:val="48"/>
  </w:num>
  <w:num w:numId="49" w16cid:durableId="1060788731">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AB6"/>
    <w:rsid w:val="0000446B"/>
    <w:rsid w:val="000045B8"/>
    <w:rsid w:val="0001297E"/>
    <w:rsid w:val="00020EEC"/>
    <w:rsid w:val="00025650"/>
    <w:rsid w:val="00026FAB"/>
    <w:rsid w:val="00027B1F"/>
    <w:rsid w:val="0003088B"/>
    <w:rsid w:val="000325D9"/>
    <w:rsid w:val="000335C6"/>
    <w:rsid w:val="000364B0"/>
    <w:rsid w:val="000372B2"/>
    <w:rsid w:val="0004079F"/>
    <w:rsid w:val="00043FF2"/>
    <w:rsid w:val="00045B87"/>
    <w:rsid w:val="00045C07"/>
    <w:rsid w:val="00046FC7"/>
    <w:rsid w:val="00055D43"/>
    <w:rsid w:val="00056FAC"/>
    <w:rsid w:val="00057751"/>
    <w:rsid w:val="00062639"/>
    <w:rsid w:val="00062E39"/>
    <w:rsid w:val="000706AC"/>
    <w:rsid w:val="000713F6"/>
    <w:rsid w:val="00080E58"/>
    <w:rsid w:val="00083D99"/>
    <w:rsid w:val="00084EA6"/>
    <w:rsid w:val="00085699"/>
    <w:rsid w:val="00087891"/>
    <w:rsid w:val="0009193B"/>
    <w:rsid w:val="00091F52"/>
    <w:rsid w:val="000922C1"/>
    <w:rsid w:val="00092970"/>
    <w:rsid w:val="00092BC7"/>
    <w:rsid w:val="00093720"/>
    <w:rsid w:val="000938E6"/>
    <w:rsid w:val="00093B3C"/>
    <w:rsid w:val="00094672"/>
    <w:rsid w:val="0009488C"/>
    <w:rsid w:val="00095C1B"/>
    <w:rsid w:val="00096DEA"/>
    <w:rsid w:val="00097CB1"/>
    <w:rsid w:val="000A1FC7"/>
    <w:rsid w:val="000A4240"/>
    <w:rsid w:val="000A469A"/>
    <w:rsid w:val="000B1E96"/>
    <w:rsid w:val="000B201E"/>
    <w:rsid w:val="000B3F26"/>
    <w:rsid w:val="000B5407"/>
    <w:rsid w:val="000B6442"/>
    <w:rsid w:val="000C378F"/>
    <w:rsid w:val="000C4CC3"/>
    <w:rsid w:val="000C6892"/>
    <w:rsid w:val="000C6FFE"/>
    <w:rsid w:val="000D0BB6"/>
    <w:rsid w:val="000E26B0"/>
    <w:rsid w:val="000E3B2A"/>
    <w:rsid w:val="000F1599"/>
    <w:rsid w:val="000F1769"/>
    <w:rsid w:val="000F6196"/>
    <w:rsid w:val="000F7ECD"/>
    <w:rsid w:val="0010035C"/>
    <w:rsid w:val="00102E64"/>
    <w:rsid w:val="0010312C"/>
    <w:rsid w:val="00103D6B"/>
    <w:rsid w:val="00106DC7"/>
    <w:rsid w:val="00107289"/>
    <w:rsid w:val="00112391"/>
    <w:rsid w:val="00114F52"/>
    <w:rsid w:val="00115120"/>
    <w:rsid w:val="00115B41"/>
    <w:rsid w:val="001347F8"/>
    <w:rsid w:val="00137BB5"/>
    <w:rsid w:val="00137E05"/>
    <w:rsid w:val="0014118F"/>
    <w:rsid w:val="0014185D"/>
    <w:rsid w:val="001447F6"/>
    <w:rsid w:val="00147DE3"/>
    <w:rsid w:val="0015061A"/>
    <w:rsid w:val="00150794"/>
    <w:rsid w:val="001547E0"/>
    <w:rsid w:val="00154A73"/>
    <w:rsid w:val="001608C4"/>
    <w:rsid w:val="001671CD"/>
    <w:rsid w:val="00171418"/>
    <w:rsid w:val="0019062A"/>
    <w:rsid w:val="001907C2"/>
    <w:rsid w:val="00190913"/>
    <w:rsid w:val="001961CF"/>
    <w:rsid w:val="001A50B4"/>
    <w:rsid w:val="001A59BB"/>
    <w:rsid w:val="001A6A51"/>
    <w:rsid w:val="001A79C4"/>
    <w:rsid w:val="001A7CCB"/>
    <w:rsid w:val="001B1EC3"/>
    <w:rsid w:val="001B331A"/>
    <w:rsid w:val="001C0386"/>
    <w:rsid w:val="001C0E74"/>
    <w:rsid w:val="001C2183"/>
    <w:rsid w:val="001C2982"/>
    <w:rsid w:val="001C2A18"/>
    <w:rsid w:val="001C3B0B"/>
    <w:rsid w:val="001C6CEC"/>
    <w:rsid w:val="001D229F"/>
    <w:rsid w:val="001D4310"/>
    <w:rsid w:val="001D6162"/>
    <w:rsid w:val="001E731A"/>
    <w:rsid w:val="001E7592"/>
    <w:rsid w:val="001F3878"/>
    <w:rsid w:val="001F4552"/>
    <w:rsid w:val="001F779F"/>
    <w:rsid w:val="002019EB"/>
    <w:rsid w:val="002030F2"/>
    <w:rsid w:val="00205051"/>
    <w:rsid w:val="00211F65"/>
    <w:rsid w:val="0022001B"/>
    <w:rsid w:val="00220D06"/>
    <w:rsid w:val="002246A0"/>
    <w:rsid w:val="00224AF9"/>
    <w:rsid w:val="0022793A"/>
    <w:rsid w:val="00230439"/>
    <w:rsid w:val="00235176"/>
    <w:rsid w:val="00236061"/>
    <w:rsid w:val="002372F7"/>
    <w:rsid w:val="0024100E"/>
    <w:rsid w:val="00241C1B"/>
    <w:rsid w:val="00242334"/>
    <w:rsid w:val="0024288B"/>
    <w:rsid w:val="00245422"/>
    <w:rsid w:val="00246472"/>
    <w:rsid w:val="00246FE7"/>
    <w:rsid w:val="0024713B"/>
    <w:rsid w:val="0025400F"/>
    <w:rsid w:val="00255D8E"/>
    <w:rsid w:val="0026009A"/>
    <w:rsid w:val="00263EE3"/>
    <w:rsid w:val="00264440"/>
    <w:rsid w:val="002657E9"/>
    <w:rsid w:val="0026665E"/>
    <w:rsid w:val="00270EEB"/>
    <w:rsid w:val="0027147E"/>
    <w:rsid w:val="00274DE8"/>
    <w:rsid w:val="002761F4"/>
    <w:rsid w:val="002775E1"/>
    <w:rsid w:val="00277920"/>
    <w:rsid w:val="00277979"/>
    <w:rsid w:val="002808EB"/>
    <w:rsid w:val="0028095D"/>
    <w:rsid w:val="00285CC8"/>
    <w:rsid w:val="00291ADD"/>
    <w:rsid w:val="00294868"/>
    <w:rsid w:val="00295115"/>
    <w:rsid w:val="00295CA1"/>
    <w:rsid w:val="002A16E5"/>
    <w:rsid w:val="002A291A"/>
    <w:rsid w:val="002A335E"/>
    <w:rsid w:val="002A3A3F"/>
    <w:rsid w:val="002A5604"/>
    <w:rsid w:val="002A6ECD"/>
    <w:rsid w:val="002B1701"/>
    <w:rsid w:val="002B1810"/>
    <w:rsid w:val="002B23C3"/>
    <w:rsid w:val="002B443A"/>
    <w:rsid w:val="002B5B35"/>
    <w:rsid w:val="002C256A"/>
    <w:rsid w:val="002C496D"/>
    <w:rsid w:val="002D05EB"/>
    <w:rsid w:val="002D25CC"/>
    <w:rsid w:val="002D2F29"/>
    <w:rsid w:val="002D2FD3"/>
    <w:rsid w:val="002D7F17"/>
    <w:rsid w:val="002E03B5"/>
    <w:rsid w:val="002E7017"/>
    <w:rsid w:val="002E733D"/>
    <w:rsid w:val="002E7751"/>
    <w:rsid w:val="002F4F6E"/>
    <w:rsid w:val="00300E8A"/>
    <w:rsid w:val="003015C3"/>
    <w:rsid w:val="0030698D"/>
    <w:rsid w:val="00307DE2"/>
    <w:rsid w:val="0031350A"/>
    <w:rsid w:val="003159A3"/>
    <w:rsid w:val="00316815"/>
    <w:rsid w:val="003168CA"/>
    <w:rsid w:val="00321255"/>
    <w:rsid w:val="0032230D"/>
    <w:rsid w:val="00322A0B"/>
    <w:rsid w:val="00335FC5"/>
    <w:rsid w:val="00345115"/>
    <w:rsid w:val="00346D1C"/>
    <w:rsid w:val="00347378"/>
    <w:rsid w:val="00350258"/>
    <w:rsid w:val="003516C0"/>
    <w:rsid w:val="00352E59"/>
    <w:rsid w:val="00354C28"/>
    <w:rsid w:val="00354DBE"/>
    <w:rsid w:val="00355210"/>
    <w:rsid w:val="00355BAD"/>
    <w:rsid w:val="00364695"/>
    <w:rsid w:val="0036529F"/>
    <w:rsid w:val="00365DF9"/>
    <w:rsid w:val="003713E9"/>
    <w:rsid w:val="00372DB4"/>
    <w:rsid w:val="0037490C"/>
    <w:rsid w:val="00375AF5"/>
    <w:rsid w:val="003761BD"/>
    <w:rsid w:val="003769F6"/>
    <w:rsid w:val="0037A2D4"/>
    <w:rsid w:val="00383D90"/>
    <w:rsid w:val="00385414"/>
    <w:rsid w:val="00390074"/>
    <w:rsid w:val="0039762B"/>
    <w:rsid w:val="003A0C37"/>
    <w:rsid w:val="003A1B6B"/>
    <w:rsid w:val="003A30B1"/>
    <w:rsid w:val="003A46C0"/>
    <w:rsid w:val="003A600E"/>
    <w:rsid w:val="003A6513"/>
    <w:rsid w:val="003B16C7"/>
    <w:rsid w:val="003C19F1"/>
    <w:rsid w:val="003C4186"/>
    <w:rsid w:val="003C458C"/>
    <w:rsid w:val="003C6185"/>
    <w:rsid w:val="003C7ED4"/>
    <w:rsid w:val="003D011A"/>
    <w:rsid w:val="003D0D2D"/>
    <w:rsid w:val="003D433E"/>
    <w:rsid w:val="003D4710"/>
    <w:rsid w:val="003E16D7"/>
    <w:rsid w:val="003E197E"/>
    <w:rsid w:val="003F2B14"/>
    <w:rsid w:val="003F587B"/>
    <w:rsid w:val="004046F0"/>
    <w:rsid w:val="0040668F"/>
    <w:rsid w:val="00412677"/>
    <w:rsid w:val="00414BA4"/>
    <w:rsid w:val="00417925"/>
    <w:rsid w:val="0042277D"/>
    <w:rsid w:val="004245B9"/>
    <w:rsid w:val="00430EAE"/>
    <w:rsid w:val="00431E82"/>
    <w:rsid w:val="004348AE"/>
    <w:rsid w:val="004376C0"/>
    <w:rsid w:val="0044115F"/>
    <w:rsid w:val="0044223A"/>
    <w:rsid w:val="004446A4"/>
    <w:rsid w:val="00446792"/>
    <w:rsid w:val="00446F80"/>
    <w:rsid w:val="00450379"/>
    <w:rsid w:val="00450C83"/>
    <w:rsid w:val="00451257"/>
    <w:rsid w:val="00451851"/>
    <w:rsid w:val="0045300D"/>
    <w:rsid w:val="00453343"/>
    <w:rsid w:val="004564B1"/>
    <w:rsid w:val="004608B9"/>
    <w:rsid w:val="00465947"/>
    <w:rsid w:val="00467644"/>
    <w:rsid w:val="00470BB1"/>
    <w:rsid w:val="004718F7"/>
    <w:rsid w:val="00473153"/>
    <w:rsid w:val="004743AF"/>
    <w:rsid w:val="00482C17"/>
    <w:rsid w:val="00486C04"/>
    <w:rsid w:val="00490F63"/>
    <w:rsid w:val="004911B4"/>
    <w:rsid w:val="0049196A"/>
    <w:rsid w:val="004923DA"/>
    <w:rsid w:val="00493434"/>
    <w:rsid w:val="004962F9"/>
    <w:rsid w:val="004968E2"/>
    <w:rsid w:val="004A2A49"/>
    <w:rsid w:val="004A7E1E"/>
    <w:rsid w:val="004B22A9"/>
    <w:rsid w:val="004B27E8"/>
    <w:rsid w:val="004B432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D33"/>
    <w:rsid w:val="004F740D"/>
    <w:rsid w:val="004F7B8F"/>
    <w:rsid w:val="00500748"/>
    <w:rsid w:val="005011D6"/>
    <w:rsid w:val="0050167A"/>
    <w:rsid w:val="005042F1"/>
    <w:rsid w:val="0050638C"/>
    <w:rsid w:val="00513C7D"/>
    <w:rsid w:val="005169D1"/>
    <w:rsid w:val="00521123"/>
    <w:rsid w:val="00521221"/>
    <w:rsid w:val="00536FA9"/>
    <w:rsid w:val="005414F4"/>
    <w:rsid w:val="00546187"/>
    <w:rsid w:val="005463F1"/>
    <w:rsid w:val="0055040D"/>
    <w:rsid w:val="00550E3F"/>
    <w:rsid w:val="00557D77"/>
    <w:rsid w:val="00560BD2"/>
    <w:rsid w:val="00562EAA"/>
    <w:rsid w:val="00563B58"/>
    <w:rsid w:val="005640C4"/>
    <w:rsid w:val="00566826"/>
    <w:rsid w:val="0056684C"/>
    <w:rsid w:val="00571735"/>
    <w:rsid w:val="0057499D"/>
    <w:rsid w:val="00574A0C"/>
    <w:rsid w:val="00576E4C"/>
    <w:rsid w:val="0057780F"/>
    <w:rsid w:val="00581E0A"/>
    <w:rsid w:val="00581F60"/>
    <w:rsid w:val="0058249B"/>
    <w:rsid w:val="00585FC1"/>
    <w:rsid w:val="00586D89"/>
    <w:rsid w:val="005916B8"/>
    <w:rsid w:val="00592CFB"/>
    <w:rsid w:val="0059502D"/>
    <w:rsid w:val="005A1804"/>
    <w:rsid w:val="005A1B4C"/>
    <w:rsid w:val="005A1BA3"/>
    <w:rsid w:val="005A455C"/>
    <w:rsid w:val="005A545C"/>
    <w:rsid w:val="005A575C"/>
    <w:rsid w:val="005C1567"/>
    <w:rsid w:val="005C3490"/>
    <w:rsid w:val="005C4B66"/>
    <w:rsid w:val="005C6CE5"/>
    <w:rsid w:val="005C7E36"/>
    <w:rsid w:val="005D3F07"/>
    <w:rsid w:val="005D583E"/>
    <w:rsid w:val="005E0A4E"/>
    <w:rsid w:val="005E13EA"/>
    <w:rsid w:val="005E3887"/>
    <w:rsid w:val="00604A45"/>
    <w:rsid w:val="00606E27"/>
    <w:rsid w:val="006108C9"/>
    <w:rsid w:val="00615C7E"/>
    <w:rsid w:val="0062158D"/>
    <w:rsid w:val="00625462"/>
    <w:rsid w:val="00630F39"/>
    <w:rsid w:val="006326D1"/>
    <w:rsid w:val="00632E0A"/>
    <w:rsid w:val="00633165"/>
    <w:rsid w:val="00636B6C"/>
    <w:rsid w:val="00643DE5"/>
    <w:rsid w:val="006447DE"/>
    <w:rsid w:val="0064783C"/>
    <w:rsid w:val="0065276E"/>
    <w:rsid w:val="00654329"/>
    <w:rsid w:val="00654CEC"/>
    <w:rsid w:val="00655507"/>
    <w:rsid w:val="00655AA0"/>
    <w:rsid w:val="006712A7"/>
    <w:rsid w:val="006733CC"/>
    <w:rsid w:val="00674FC2"/>
    <w:rsid w:val="00677E42"/>
    <w:rsid w:val="00682334"/>
    <w:rsid w:val="00684B16"/>
    <w:rsid w:val="00687B72"/>
    <w:rsid w:val="006917B6"/>
    <w:rsid w:val="00696F65"/>
    <w:rsid w:val="006A69F5"/>
    <w:rsid w:val="006A7A6D"/>
    <w:rsid w:val="006B5E67"/>
    <w:rsid w:val="006C2EB5"/>
    <w:rsid w:val="006D18A3"/>
    <w:rsid w:val="006D5970"/>
    <w:rsid w:val="006E481E"/>
    <w:rsid w:val="006E4DE2"/>
    <w:rsid w:val="006E795F"/>
    <w:rsid w:val="006F2DFC"/>
    <w:rsid w:val="006F3D72"/>
    <w:rsid w:val="006F53A9"/>
    <w:rsid w:val="00700249"/>
    <w:rsid w:val="007008F6"/>
    <w:rsid w:val="0070284D"/>
    <w:rsid w:val="0070604C"/>
    <w:rsid w:val="007069CD"/>
    <w:rsid w:val="007110E6"/>
    <w:rsid w:val="00711A70"/>
    <w:rsid w:val="00712E6F"/>
    <w:rsid w:val="00712E90"/>
    <w:rsid w:val="00713B7E"/>
    <w:rsid w:val="00715B0E"/>
    <w:rsid w:val="007204AE"/>
    <w:rsid w:val="0072678F"/>
    <w:rsid w:val="00727C4C"/>
    <w:rsid w:val="00730B1A"/>
    <w:rsid w:val="00734809"/>
    <w:rsid w:val="007406E1"/>
    <w:rsid w:val="00741D47"/>
    <w:rsid w:val="00743E40"/>
    <w:rsid w:val="00751263"/>
    <w:rsid w:val="0075704F"/>
    <w:rsid w:val="00763B2D"/>
    <w:rsid w:val="00772924"/>
    <w:rsid w:val="00772EFD"/>
    <w:rsid w:val="00784EC4"/>
    <w:rsid w:val="00785E54"/>
    <w:rsid w:val="007872F2"/>
    <w:rsid w:val="007874BC"/>
    <w:rsid w:val="007908E0"/>
    <w:rsid w:val="00793EB3"/>
    <w:rsid w:val="00794205"/>
    <w:rsid w:val="007A1F6A"/>
    <w:rsid w:val="007A3964"/>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4963"/>
    <w:rsid w:val="007E3295"/>
    <w:rsid w:val="007F3F7E"/>
    <w:rsid w:val="007F5497"/>
    <w:rsid w:val="0080759B"/>
    <w:rsid w:val="00813CEC"/>
    <w:rsid w:val="0081534C"/>
    <w:rsid w:val="00816077"/>
    <w:rsid w:val="008171E4"/>
    <w:rsid w:val="008208EA"/>
    <w:rsid w:val="008246DE"/>
    <w:rsid w:val="00824E67"/>
    <w:rsid w:val="00825A64"/>
    <w:rsid w:val="00826F48"/>
    <w:rsid w:val="008308AE"/>
    <w:rsid w:val="0083166E"/>
    <w:rsid w:val="00831A51"/>
    <w:rsid w:val="00831DC3"/>
    <w:rsid w:val="008322C7"/>
    <w:rsid w:val="00833112"/>
    <w:rsid w:val="00834F1D"/>
    <w:rsid w:val="00836FEC"/>
    <w:rsid w:val="00841F9D"/>
    <w:rsid w:val="008420E1"/>
    <w:rsid w:val="008421F5"/>
    <w:rsid w:val="0084378B"/>
    <w:rsid w:val="00843D58"/>
    <w:rsid w:val="00843EBA"/>
    <w:rsid w:val="00844D98"/>
    <w:rsid w:val="00846D84"/>
    <w:rsid w:val="00851C26"/>
    <w:rsid w:val="0085230E"/>
    <w:rsid w:val="008550A1"/>
    <w:rsid w:val="00856CFE"/>
    <w:rsid w:val="00861035"/>
    <w:rsid w:val="00861038"/>
    <w:rsid w:val="00865008"/>
    <w:rsid w:val="00865881"/>
    <w:rsid w:val="008661F7"/>
    <w:rsid w:val="00866B50"/>
    <w:rsid w:val="008708F1"/>
    <w:rsid w:val="00880539"/>
    <w:rsid w:val="00880FF2"/>
    <w:rsid w:val="00881249"/>
    <w:rsid w:val="008859E8"/>
    <w:rsid w:val="0088737B"/>
    <w:rsid w:val="00892716"/>
    <w:rsid w:val="00893067"/>
    <w:rsid w:val="008933DE"/>
    <w:rsid w:val="008959CC"/>
    <w:rsid w:val="00895E97"/>
    <w:rsid w:val="00895FCE"/>
    <w:rsid w:val="00897F3E"/>
    <w:rsid w:val="008A1BA8"/>
    <w:rsid w:val="008A21B4"/>
    <w:rsid w:val="008A36EF"/>
    <w:rsid w:val="008A3F85"/>
    <w:rsid w:val="008A4423"/>
    <w:rsid w:val="008A4576"/>
    <w:rsid w:val="008B07DE"/>
    <w:rsid w:val="008B1196"/>
    <w:rsid w:val="008B28E7"/>
    <w:rsid w:val="008B7810"/>
    <w:rsid w:val="008C14C7"/>
    <w:rsid w:val="008C2FFB"/>
    <w:rsid w:val="008C3048"/>
    <w:rsid w:val="008C6E9A"/>
    <w:rsid w:val="008C6EEA"/>
    <w:rsid w:val="008C7458"/>
    <w:rsid w:val="008D04C0"/>
    <w:rsid w:val="008D5813"/>
    <w:rsid w:val="008D634E"/>
    <w:rsid w:val="008D778A"/>
    <w:rsid w:val="008F22BD"/>
    <w:rsid w:val="008F4A38"/>
    <w:rsid w:val="009079BD"/>
    <w:rsid w:val="009079D0"/>
    <w:rsid w:val="00907E5B"/>
    <w:rsid w:val="00907F65"/>
    <w:rsid w:val="00912BD9"/>
    <w:rsid w:val="00920E5B"/>
    <w:rsid w:val="00926436"/>
    <w:rsid w:val="0093018C"/>
    <w:rsid w:val="00932B1F"/>
    <w:rsid w:val="00932CCA"/>
    <w:rsid w:val="009350EF"/>
    <w:rsid w:val="00935648"/>
    <w:rsid w:val="0093651F"/>
    <w:rsid w:val="0094070F"/>
    <w:rsid w:val="0095033E"/>
    <w:rsid w:val="009544C0"/>
    <w:rsid w:val="00954FA4"/>
    <w:rsid w:val="00956AE9"/>
    <w:rsid w:val="00964CC6"/>
    <w:rsid w:val="0096797B"/>
    <w:rsid w:val="009703C2"/>
    <w:rsid w:val="0097091B"/>
    <w:rsid w:val="00971EE6"/>
    <w:rsid w:val="0098260F"/>
    <w:rsid w:val="009861B9"/>
    <w:rsid w:val="00991FDA"/>
    <w:rsid w:val="009927A1"/>
    <w:rsid w:val="00992A14"/>
    <w:rsid w:val="0099774D"/>
    <w:rsid w:val="009A021B"/>
    <w:rsid w:val="009A5F3B"/>
    <w:rsid w:val="009B0B61"/>
    <w:rsid w:val="009B1F7E"/>
    <w:rsid w:val="009B28C0"/>
    <w:rsid w:val="009B7136"/>
    <w:rsid w:val="009B7806"/>
    <w:rsid w:val="009C3AC2"/>
    <w:rsid w:val="009D0D72"/>
    <w:rsid w:val="009D4365"/>
    <w:rsid w:val="009D4E3B"/>
    <w:rsid w:val="009D5DFF"/>
    <w:rsid w:val="009D7BC9"/>
    <w:rsid w:val="009E1982"/>
    <w:rsid w:val="009E4D2C"/>
    <w:rsid w:val="009E74E0"/>
    <w:rsid w:val="009F0978"/>
    <w:rsid w:val="009F3AEC"/>
    <w:rsid w:val="009F7871"/>
    <w:rsid w:val="00A00081"/>
    <w:rsid w:val="00A015F7"/>
    <w:rsid w:val="00A02C14"/>
    <w:rsid w:val="00A10D56"/>
    <w:rsid w:val="00A12AAE"/>
    <w:rsid w:val="00A16DD1"/>
    <w:rsid w:val="00A170E2"/>
    <w:rsid w:val="00A21B8C"/>
    <w:rsid w:val="00A22441"/>
    <w:rsid w:val="00A22B9F"/>
    <w:rsid w:val="00A23F3B"/>
    <w:rsid w:val="00A24406"/>
    <w:rsid w:val="00A25F64"/>
    <w:rsid w:val="00A27CC2"/>
    <w:rsid w:val="00A307E1"/>
    <w:rsid w:val="00A3273B"/>
    <w:rsid w:val="00A40ED6"/>
    <w:rsid w:val="00A41579"/>
    <w:rsid w:val="00A46AF8"/>
    <w:rsid w:val="00A470EE"/>
    <w:rsid w:val="00A47621"/>
    <w:rsid w:val="00A479CD"/>
    <w:rsid w:val="00A50CFC"/>
    <w:rsid w:val="00A50FD7"/>
    <w:rsid w:val="00A54D67"/>
    <w:rsid w:val="00A55A3F"/>
    <w:rsid w:val="00A62F20"/>
    <w:rsid w:val="00A652F6"/>
    <w:rsid w:val="00A65E1D"/>
    <w:rsid w:val="00A66977"/>
    <w:rsid w:val="00A676D5"/>
    <w:rsid w:val="00A732EA"/>
    <w:rsid w:val="00A745E6"/>
    <w:rsid w:val="00A7489E"/>
    <w:rsid w:val="00A8015F"/>
    <w:rsid w:val="00A80BD2"/>
    <w:rsid w:val="00A85039"/>
    <w:rsid w:val="00A851F7"/>
    <w:rsid w:val="00A906AA"/>
    <w:rsid w:val="00A909A2"/>
    <w:rsid w:val="00A93216"/>
    <w:rsid w:val="00A94C5E"/>
    <w:rsid w:val="00AA0979"/>
    <w:rsid w:val="00AA241A"/>
    <w:rsid w:val="00AA252C"/>
    <w:rsid w:val="00AA46A4"/>
    <w:rsid w:val="00AA666E"/>
    <w:rsid w:val="00AA7405"/>
    <w:rsid w:val="00AA790D"/>
    <w:rsid w:val="00AB4FB7"/>
    <w:rsid w:val="00AB5518"/>
    <w:rsid w:val="00AC01D4"/>
    <w:rsid w:val="00AC4A04"/>
    <w:rsid w:val="00AC53A6"/>
    <w:rsid w:val="00AC6ADD"/>
    <w:rsid w:val="00AD336F"/>
    <w:rsid w:val="00AD3550"/>
    <w:rsid w:val="00AD3BF0"/>
    <w:rsid w:val="00AE2564"/>
    <w:rsid w:val="00AE301F"/>
    <w:rsid w:val="00AE3302"/>
    <w:rsid w:val="00AE7077"/>
    <w:rsid w:val="00AF3E56"/>
    <w:rsid w:val="00AF61C2"/>
    <w:rsid w:val="00AF6CC6"/>
    <w:rsid w:val="00B011CD"/>
    <w:rsid w:val="00B0296A"/>
    <w:rsid w:val="00B12295"/>
    <w:rsid w:val="00B137BE"/>
    <w:rsid w:val="00B17FA0"/>
    <w:rsid w:val="00B22874"/>
    <w:rsid w:val="00B23904"/>
    <w:rsid w:val="00B24344"/>
    <w:rsid w:val="00B256F1"/>
    <w:rsid w:val="00B25A38"/>
    <w:rsid w:val="00B26769"/>
    <w:rsid w:val="00B31C91"/>
    <w:rsid w:val="00B34C13"/>
    <w:rsid w:val="00B3747F"/>
    <w:rsid w:val="00B43194"/>
    <w:rsid w:val="00B45644"/>
    <w:rsid w:val="00B47734"/>
    <w:rsid w:val="00B50FBA"/>
    <w:rsid w:val="00B558EB"/>
    <w:rsid w:val="00B577D3"/>
    <w:rsid w:val="00B60466"/>
    <w:rsid w:val="00B61468"/>
    <w:rsid w:val="00B63AD5"/>
    <w:rsid w:val="00B6548F"/>
    <w:rsid w:val="00B7502A"/>
    <w:rsid w:val="00B77305"/>
    <w:rsid w:val="00B82CC2"/>
    <w:rsid w:val="00B83D80"/>
    <w:rsid w:val="00B84A89"/>
    <w:rsid w:val="00B90980"/>
    <w:rsid w:val="00B909C1"/>
    <w:rsid w:val="00B92BEF"/>
    <w:rsid w:val="00B9689A"/>
    <w:rsid w:val="00BA1FFA"/>
    <w:rsid w:val="00BA7FF1"/>
    <w:rsid w:val="00BB06CB"/>
    <w:rsid w:val="00BB1775"/>
    <w:rsid w:val="00BB261F"/>
    <w:rsid w:val="00BB2887"/>
    <w:rsid w:val="00BB40F7"/>
    <w:rsid w:val="00BB5EAA"/>
    <w:rsid w:val="00BB5F11"/>
    <w:rsid w:val="00BB6C45"/>
    <w:rsid w:val="00BC0401"/>
    <w:rsid w:val="00BC04FA"/>
    <w:rsid w:val="00BC1C22"/>
    <w:rsid w:val="00BC460B"/>
    <w:rsid w:val="00BC5725"/>
    <w:rsid w:val="00BC5DB9"/>
    <w:rsid w:val="00BD30B1"/>
    <w:rsid w:val="00BD4818"/>
    <w:rsid w:val="00BE0F7B"/>
    <w:rsid w:val="00BE10C2"/>
    <w:rsid w:val="00BE68FA"/>
    <w:rsid w:val="00BF1926"/>
    <w:rsid w:val="00C01D14"/>
    <w:rsid w:val="00C025B4"/>
    <w:rsid w:val="00C06FE6"/>
    <w:rsid w:val="00C12C00"/>
    <w:rsid w:val="00C161FD"/>
    <w:rsid w:val="00C22B5B"/>
    <w:rsid w:val="00C23F17"/>
    <w:rsid w:val="00C247FE"/>
    <w:rsid w:val="00C24A04"/>
    <w:rsid w:val="00C24B09"/>
    <w:rsid w:val="00C26D0D"/>
    <w:rsid w:val="00C27C95"/>
    <w:rsid w:val="00C300D2"/>
    <w:rsid w:val="00C31760"/>
    <w:rsid w:val="00C3270F"/>
    <w:rsid w:val="00C3278B"/>
    <w:rsid w:val="00C33375"/>
    <w:rsid w:val="00C34C23"/>
    <w:rsid w:val="00C404B3"/>
    <w:rsid w:val="00C40896"/>
    <w:rsid w:val="00C42005"/>
    <w:rsid w:val="00C432BE"/>
    <w:rsid w:val="00C44446"/>
    <w:rsid w:val="00C4664D"/>
    <w:rsid w:val="00C472AA"/>
    <w:rsid w:val="00C50A05"/>
    <w:rsid w:val="00C53B6F"/>
    <w:rsid w:val="00C54AED"/>
    <w:rsid w:val="00C639A0"/>
    <w:rsid w:val="00C63D00"/>
    <w:rsid w:val="00C6441B"/>
    <w:rsid w:val="00C67595"/>
    <w:rsid w:val="00C7108B"/>
    <w:rsid w:val="00C768B4"/>
    <w:rsid w:val="00C8089F"/>
    <w:rsid w:val="00C836CC"/>
    <w:rsid w:val="00C87A74"/>
    <w:rsid w:val="00C87E2D"/>
    <w:rsid w:val="00C90A71"/>
    <w:rsid w:val="00C92C71"/>
    <w:rsid w:val="00C92F60"/>
    <w:rsid w:val="00C93F8F"/>
    <w:rsid w:val="00C950A1"/>
    <w:rsid w:val="00CA33EE"/>
    <w:rsid w:val="00CA3593"/>
    <w:rsid w:val="00CA5F00"/>
    <w:rsid w:val="00CA7F4F"/>
    <w:rsid w:val="00CB258E"/>
    <w:rsid w:val="00CB2B51"/>
    <w:rsid w:val="00CB3C8F"/>
    <w:rsid w:val="00CC02F1"/>
    <w:rsid w:val="00CC11A6"/>
    <w:rsid w:val="00CC135E"/>
    <w:rsid w:val="00CC27F5"/>
    <w:rsid w:val="00CC77EA"/>
    <w:rsid w:val="00CD5D3F"/>
    <w:rsid w:val="00CF1E90"/>
    <w:rsid w:val="00CF2F4D"/>
    <w:rsid w:val="00CF3DB3"/>
    <w:rsid w:val="00CF5379"/>
    <w:rsid w:val="00D052BC"/>
    <w:rsid w:val="00D060F7"/>
    <w:rsid w:val="00D07026"/>
    <w:rsid w:val="00D14192"/>
    <w:rsid w:val="00D22C8F"/>
    <w:rsid w:val="00D30818"/>
    <w:rsid w:val="00D31248"/>
    <w:rsid w:val="00D33491"/>
    <w:rsid w:val="00D36DE0"/>
    <w:rsid w:val="00D439EA"/>
    <w:rsid w:val="00D44F8E"/>
    <w:rsid w:val="00D44FD0"/>
    <w:rsid w:val="00D50BC3"/>
    <w:rsid w:val="00D5243F"/>
    <w:rsid w:val="00D54E2F"/>
    <w:rsid w:val="00D607EF"/>
    <w:rsid w:val="00D60F88"/>
    <w:rsid w:val="00D61894"/>
    <w:rsid w:val="00D625E7"/>
    <w:rsid w:val="00D631B8"/>
    <w:rsid w:val="00D646BD"/>
    <w:rsid w:val="00D70239"/>
    <w:rsid w:val="00D71201"/>
    <w:rsid w:val="00D720C7"/>
    <w:rsid w:val="00D76EB7"/>
    <w:rsid w:val="00D778E6"/>
    <w:rsid w:val="00D81D06"/>
    <w:rsid w:val="00D841DB"/>
    <w:rsid w:val="00D8541F"/>
    <w:rsid w:val="00D8652C"/>
    <w:rsid w:val="00D876E6"/>
    <w:rsid w:val="00DA1025"/>
    <w:rsid w:val="00DA22EC"/>
    <w:rsid w:val="00DA355E"/>
    <w:rsid w:val="00DA5860"/>
    <w:rsid w:val="00DA6EAC"/>
    <w:rsid w:val="00DB2767"/>
    <w:rsid w:val="00DB2B6F"/>
    <w:rsid w:val="00DC4729"/>
    <w:rsid w:val="00DD03D4"/>
    <w:rsid w:val="00DE2EED"/>
    <w:rsid w:val="00DE3261"/>
    <w:rsid w:val="00DE556F"/>
    <w:rsid w:val="00DF3DFF"/>
    <w:rsid w:val="00DF7E50"/>
    <w:rsid w:val="00E0236C"/>
    <w:rsid w:val="00E03B6D"/>
    <w:rsid w:val="00E03DC9"/>
    <w:rsid w:val="00E120CF"/>
    <w:rsid w:val="00E139BC"/>
    <w:rsid w:val="00E1462E"/>
    <w:rsid w:val="00E17160"/>
    <w:rsid w:val="00E31156"/>
    <w:rsid w:val="00E35BEC"/>
    <w:rsid w:val="00E50821"/>
    <w:rsid w:val="00E51B18"/>
    <w:rsid w:val="00E51F91"/>
    <w:rsid w:val="00E6531E"/>
    <w:rsid w:val="00E7086E"/>
    <w:rsid w:val="00E7374A"/>
    <w:rsid w:val="00E73C41"/>
    <w:rsid w:val="00E74609"/>
    <w:rsid w:val="00E7598F"/>
    <w:rsid w:val="00E76F60"/>
    <w:rsid w:val="00E83995"/>
    <w:rsid w:val="00E83D90"/>
    <w:rsid w:val="00E83F28"/>
    <w:rsid w:val="00E83F91"/>
    <w:rsid w:val="00E85A00"/>
    <w:rsid w:val="00E9107A"/>
    <w:rsid w:val="00E91F62"/>
    <w:rsid w:val="00E929FD"/>
    <w:rsid w:val="00E93240"/>
    <w:rsid w:val="00E9479B"/>
    <w:rsid w:val="00EA4D48"/>
    <w:rsid w:val="00EA6AAA"/>
    <w:rsid w:val="00EB083D"/>
    <w:rsid w:val="00EB2173"/>
    <w:rsid w:val="00EB60DE"/>
    <w:rsid w:val="00EB62E6"/>
    <w:rsid w:val="00EC04A8"/>
    <w:rsid w:val="00EC2F55"/>
    <w:rsid w:val="00EC4602"/>
    <w:rsid w:val="00EC6BBE"/>
    <w:rsid w:val="00EC774C"/>
    <w:rsid w:val="00ED1AF7"/>
    <w:rsid w:val="00ED1B30"/>
    <w:rsid w:val="00ED250E"/>
    <w:rsid w:val="00ED3641"/>
    <w:rsid w:val="00EE1AC1"/>
    <w:rsid w:val="00EE39D6"/>
    <w:rsid w:val="00EE413C"/>
    <w:rsid w:val="00EE52AD"/>
    <w:rsid w:val="00EE5AFD"/>
    <w:rsid w:val="00EF4E11"/>
    <w:rsid w:val="00EF505D"/>
    <w:rsid w:val="00F01F92"/>
    <w:rsid w:val="00F10665"/>
    <w:rsid w:val="00F10A08"/>
    <w:rsid w:val="00F139CF"/>
    <w:rsid w:val="00F13CC6"/>
    <w:rsid w:val="00F22AC5"/>
    <w:rsid w:val="00F254D1"/>
    <w:rsid w:val="00F26788"/>
    <w:rsid w:val="00F32B82"/>
    <w:rsid w:val="00F35D85"/>
    <w:rsid w:val="00F4043E"/>
    <w:rsid w:val="00F40CB5"/>
    <w:rsid w:val="00F41BBC"/>
    <w:rsid w:val="00F43B9D"/>
    <w:rsid w:val="00F444F0"/>
    <w:rsid w:val="00F50847"/>
    <w:rsid w:val="00F53F27"/>
    <w:rsid w:val="00F546D1"/>
    <w:rsid w:val="00F5670B"/>
    <w:rsid w:val="00F61951"/>
    <w:rsid w:val="00F6513F"/>
    <w:rsid w:val="00F66272"/>
    <w:rsid w:val="00F709C0"/>
    <w:rsid w:val="00F91877"/>
    <w:rsid w:val="00F927A1"/>
    <w:rsid w:val="00F92E4D"/>
    <w:rsid w:val="00FA2744"/>
    <w:rsid w:val="00FA3764"/>
    <w:rsid w:val="00FA56ED"/>
    <w:rsid w:val="00FB5FA6"/>
    <w:rsid w:val="00FC1310"/>
    <w:rsid w:val="00FC2FF3"/>
    <w:rsid w:val="00FC3263"/>
    <w:rsid w:val="00FC4BA1"/>
    <w:rsid w:val="00FC51F9"/>
    <w:rsid w:val="00FC5B40"/>
    <w:rsid w:val="00FC5FF8"/>
    <w:rsid w:val="00FD0AC1"/>
    <w:rsid w:val="00FD3D7C"/>
    <w:rsid w:val="00FD4F8F"/>
    <w:rsid w:val="00FE0C16"/>
    <w:rsid w:val="00FE14AD"/>
    <w:rsid w:val="00FE14B1"/>
    <w:rsid w:val="00FE2332"/>
    <w:rsid w:val="00FE2422"/>
    <w:rsid w:val="00FF0070"/>
    <w:rsid w:val="00FF068E"/>
    <w:rsid w:val="00FF0A2F"/>
    <w:rsid w:val="00FF0CD9"/>
    <w:rsid w:val="00FF3C6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D31248"/>
    <w:pPr>
      <w:overflowPunct/>
      <w:autoSpaceDE/>
      <w:autoSpaceDN/>
      <w:adjustRightInd/>
      <w:spacing w:after="160" w:line="259" w:lineRule="auto"/>
      <w:textAlignment w:val="auto"/>
    </w:pPr>
    <w:rPr>
      <w:rFonts w:asciiTheme="minorHAnsi" w:eastAsiaTheme="minorHAnsi" w:hAnsiTheme="minorHAnsi" w:cstheme="minorBidi"/>
      <w:color w:val="auto"/>
      <w:kern w:val="2"/>
      <w:sz w:val="22"/>
      <w:szCs w:val="22"/>
      <w:lang w:eastAsia="en-US"/>
      <w14:ligatures w14:val="standardContextual"/>
    </w:rPr>
  </w:style>
  <w:style w:type="character" w:customStyle="1" w:styleId="Heading1Char">
    <w:name w:val="Heading 1 Char"/>
    <w:basedOn w:val="DefaultParagraphFont"/>
    <w:link w:val="Heading1"/>
    <w:uiPriority w:val="9"/>
    <w:rsid w:val="00AA0979"/>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1070">
      <w:bodyDiv w:val="1"/>
      <w:marLeft w:val="0"/>
      <w:marRight w:val="0"/>
      <w:marTop w:val="0"/>
      <w:marBottom w:val="0"/>
      <w:divBdr>
        <w:top w:val="none" w:sz="0" w:space="0" w:color="auto"/>
        <w:left w:val="none" w:sz="0" w:space="0" w:color="auto"/>
        <w:bottom w:val="none" w:sz="0" w:space="0" w:color="auto"/>
        <w:right w:val="none" w:sz="0" w:space="0" w:color="auto"/>
      </w:divBdr>
    </w:div>
    <w:div w:id="47462542">
      <w:bodyDiv w:val="1"/>
      <w:marLeft w:val="0"/>
      <w:marRight w:val="0"/>
      <w:marTop w:val="0"/>
      <w:marBottom w:val="0"/>
      <w:divBdr>
        <w:top w:val="none" w:sz="0" w:space="0" w:color="auto"/>
        <w:left w:val="none" w:sz="0" w:space="0" w:color="auto"/>
        <w:bottom w:val="none" w:sz="0" w:space="0" w:color="auto"/>
        <w:right w:val="none" w:sz="0" w:space="0" w:color="auto"/>
      </w:divBdr>
    </w:div>
    <w:div w:id="64184450">
      <w:bodyDiv w:val="1"/>
      <w:marLeft w:val="0"/>
      <w:marRight w:val="0"/>
      <w:marTop w:val="0"/>
      <w:marBottom w:val="0"/>
      <w:divBdr>
        <w:top w:val="none" w:sz="0" w:space="0" w:color="auto"/>
        <w:left w:val="none" w:sz="0" w:space="0" w:color="auto"/>
        <w:bottom w:val="none" w:sz="0" w:space="0" w:color="auto"/>
        <w:right w:val="none" w:sz="0" w:space="0" w:color="auto"/>
      </w:divBdr>
    </w:div>
    <w:div w:id="64452364">
      <w:bodyDiv w:val="1"/>
      <w:marLeft w:val="0"/>
      <w:marRight w:val="0"/>
      <w:marTop w:val="0"/>
      <w:marBottom w:val="0"/>
      <w:divBdr>
        <w:top w:val="none" w:sz="0" w:space="0" w:color="auto"/>
        <w:left w:val="none" w:sz="0" w:space="0" w:color="auto"/>
        <w:bottom w:val="none" w:sz="0" w:space="0" w:color="auto"/>
        <w:right w:val="none" w:sz="0" w:space="0" w:color="auto"/>
      </w:divBdr>
    </w:div>
    <w:div w:id="65038476">
      <w:bodyDiv w:val="1"/>
      <w:marLeft w:val="0"/>
      <w:marRight w:val="0"/>
      <w:marTop w:val="0"/>
      <w:marBottom w:val="0"/>
      <w:divBdr>
        <w:top w:val="none" w:sz="0" w:space="0" w:color="auto"/>
        <w:left w:val="none" w:sz="0" w:space="0" w:color="auto"/>
        <w:bottom w:val="none" w:sz="0" w:space="0" w:color="auto"/>
        <w:right w:val="none" w:sz="0" w:space="0" w:color="auto"/>
      </w:divBdr>
    </w:div>
    <w:div w:id="77022195">
      <w:bodyDiv w:val="1"/>
      <w:marLeft w:val="0"/>
      <w:marRight w:val="0"/>
      <w:marTop w:val="0"/>
      <w:marBottom w:val="0"/>
      <w:divBdr>
        <w:top w:val="none" w:sz="0" w:space="0" w:color="auto"/>
        <w:left w:val="none" w:sz="0" w:space="0" w:color="auto"/>
        <w:bottom w:val="none" w:sz="0" w:space="0" w:color="auto"/>
        <w:right w:val="none" w:sz="0" w:space="0" w:color="auto"/>
      </w:divBdr>
    </w:div>
    <w:div w:id="79329708">
      <w:bodyDiv w:val="1"/>
      <w:marLeft w:val="0"/>
      <w:marRight w:val="0"/>
      <w:marTop w:val="0"/>
      <w:marBottom w:val="0"/>
      <w:divBdr>
        <w:top w:val="none" w:sz="0" w:space="0" w:color="auto"/>
        <w:left w:val="none" w:sz="0" w:space="0" w:color="auto"/>
        <w:bottom w:val="none" w:sz="0" w:space="0" w:color="auto"/>
        <w:right w:val="none" w:sz="0" w:space="0" w:color="auto"/>
      </w:divBdr>
    </w:div>
    <w:div w:id="81341902">
      <w:bodyDiv w:val="1"/>
      <w:marLeft w:val="0"/>
      <w:marRight w:val="0"/>
      <w:marTop w:val="0"/>
      <w:marBottom w:val="0"/>
      <w:divBdr>
        <w:top w:val="none" w:sz="0" w:space="0" w:color="auto"/>
        <w:left w:val="none" w:sz="0" w:space="0" w:color="auto"/>
        <w:bottom w:val="none" w:sz="0" w:space="0" w:color="auto"/>
        <w:right w:val="none" w:sz="0" w:space="0" w:color="auto"/>
      </w:divBdr>
    </w:div>
    <w:div w:id="83697137">
      <w:bodyDiv w:val="1"/>
      <w:marLeft w:val="0"/>
      <w:marRight w:val="0"/>
      <w:marTop w:val="0"/>
      <w:marBottom w:val="0"/>
      <w:divBdr>
        <w:top w:val="none" w:sz="0" w:space="0" w:color="auto"/>
        <w:left w:val="none" w:sz="0" w:space="0" w:color="auto"/>
        <w:bottom w:val="none" w:sz="0" w:space="0" w:color="auto"/>
        <w:right w:val="none" w:sz="0" w:space="0" w:color="auto"/>
      </w:divBdr>
    </w:div>
    <w:div w:id="92937771">
      <w:bodyDiv w:val="1"/>
      <w:marLeft w:val="0"/>
      <w:marRight w:val="0"/>
      <w:marTop w:val="0"/>
      <w:marBottom w:val="0"/>
      <w:divBdr>
        <w:top w:val="none" w:sz="0" w:space="0" w:color="auto"/>
        <w:left w:val="none" w:sz="0" w:space="0" w:color="auto"/>
        <w:bottom w:val="none" w:sz="0" w:space="0" w:color="auto"/>
        <w:right w:val="none" w:sz="0" w:space="0" w:color="auto"/>
      </w:divBdr>
    </w:div>
    <w:div w:id="95637193">
      <w:bodyDiv w:val="1"/>
      <w:marLeft w:val="0"/>
      <w:marRight w:val="0"/>
      <w:marTop w:val="0"/>
      <w:marBottom w:val="0"/>
      <w:divBdr>
        <w:top w:val="none" w:sz="0" w:space="0" w:color="auto"/>
        <w:left w:val="none" w:sz="0" w:space="0" w:color="auto"/>
        <w:bottom w:val="none" w:sz="0" w:space="0" w:color="auto"/>
        <w:right w:val="none" w:sz="0" w:space="0" w:color="auto"/>
      </w:divBdr>
    </w:div>
    <w:div w:id="118691614">
      <w:bodyDiv w:val="1"/>
      <w:marLeft w:val="0"/>
      <w:marRight w:val="0"/>
      <w:marTop w:val="0"/>
      <w:marBottom w:val="0"/>
      <w:divBdr>
        <w:top w:val="none" w:sz="0" w:space="0" w:color="auto"/>
        <w:left w:val="none" w:sz="0" w:space="0" w:color="auto"/>
        <w:bottom w:val="none" w:sz="0" w:space="0" w:color="auto"/>
        <w:right w:val="none" w:sz="0" w:space="0" w:color="auto"/>
      </w:divBdr>
    </w:div>
    <w:div w:id="170880188">
      <w:bodyDiv w:val="1"/>
      <w:marLeft w:val="0"/>
      <w:marRight w:val="0"/>
      <w:marTop w:val="0"/>
      <w:marBottom w:val="0"/>
      <w:divBdr>
        <w:top w:val="none" w:sz="0" w:space="0" w:color="auto"/>
        <w:left w:val="none" w:sz="0" w:space="0" w:color="auto"/>
        <w:bottom w:val="none" w:sz="0" w:space="0" w:color="auto"/>
        <w:right w:val="none" w:sz="0" w:space="0" w:color="auto"/>
      </w:divBdr>
    </w:div>
    <w:div w:id="190654435">
      <w:bodyDiv w:val="1"/>
      <w:marLeft w:val="0"/>
      <w:marRight w:val="0"/>
      <w:marTop w:val="0"/>
      <w:marBottom w:val="0"/>
      <w:divBdr>
        <w:top w:val="none" w:sz="0" w:space="0" w:color="auto"/>
        <w:left w:val="none" w:sz="0" w:space="0" w:color="auto"/>
        <w:bottom w:val="none" w:sz="0" w:space="0" w:color="auto"/>
        <w:right w:val="none" w:sz="0" w:space="0" w:color="auto"/>
      </w:divBdr>
    </w:div>
    <w:div w:id="196091037">
      <w:bodyDiv w:val="1"/>
      <w:marLeft w:val="0"/>
      <w:marRight w:val="0"/>
      <w:marTop w:val="0"/>
      <w:marBottom w:val="0"/>
      <w:divBdr>
        <w:top w:val="none" w:sz="0" w:space="0" w:color="auto"/>
        <w:left w:val="none" w:sz="0" w:space="0" w:color="auto"/>
        <w:bottom w:val="none" w:sz="0" w:space="0" w:color="auto"/>
        <w:right w:val="none" w:sz="0" w:space="0" w:color="auto"/>
      </w:divBdr>
    </w:div>
    <w:div w:id="198053662">
      <w:bodyDiv w:val="1"/>
      <w:marLeft w:val="0"/>
      <w:marRight w:val="0"/>
      <w:marTop w:val="0"/>
      <w:marBottom w:val="0"/>
      <w:divBdr>
        <w:top w:val="none" w:sz="0" w:space="0" w:color="auto"/>
        <w:left w:val="none" w:sz="0" w:space="0" w:color="auto"/>
        <w:bottom w:val="none" w:sz="0" w:space="0" w:color="auto"/>
        <w:right w:val="none" w:sz="0" w:space="0" w:color="auto"/>
      </w:divBdr>
    </w:div>
    <w:div w:id="209194649">
      <w:bodyDiv w:val="1"/>
      <w:marLeft w:val="0"/>
      <w:marRight w:val="0"/>
      <w:marTop w:val="0"/>
      <w:marBottom w:val="0"/>
      <w:divBdr>
        <w:top w:val="none" w:sz="0" w:space="0" w:color="auto"/>
        <w:left w:val="none" w:sz="0" w:space="0" w:color="auto"/>
        <w:bottom w:val="none" w:sz="0" w:space="0" w:color="auto"/>
        <w:right w:val="none" w:sz="0" w:space="0" w:color="auto"/>
      </w:divBdr>
    </w:div>
    <w:div w:id="214774663">
      <w:bodyDiv w:val="1"/>
      <w:marLeft w:val="0"/>
      <w:marRight w:val="0"/>
      <w:marTop w:val="0"/>
      <w:marBottom w:val="0"/>
      <w:divBdr>
        <w:top w:val="none" w:sz="0" w:space="0" w:color="auto"/>
        <w:left w:val="none" w:sz="0" w:space="0" w:color="auto"/>
        <w:bottom w:val="none" w:sz="0" w:space="0" w:color="auto"/>
        <w:right w:val="none" w:sz="0" w:space="0" w:color="auto"/>
      </w:divBdr>
    </w:div>
    <w:div w:id="218833759">
      <w:bodyDiv w:val="1"/>
      <w:marLeft w:val="0"/>
      <w:marRight w:val="0"/>
      <w:marTop w:val="0"/>
      <w:marBottom w:val="0"/>
      <w:divBdr>
        <w:top w:val="none" w:sz="0" w:space="0" w:color="auto"/>
        <w:left w:val="none" w:sz="0" w:space="0" w:color="auto"/>
        <w:bottom w:val="none" w:sz="0" w:space="0" w:color="auto"/>
        <w:right w:val="none" w:sz="0" w:space="0" w:color="auto"/>
      </w:divBdr>
    </w:div>
    <w:div w:id="223488958">
      <w:bodyDiv w:val="1"/>
      <w:marLeft w:val="0"/>
      <w:marRight w:val="0"/>
      <w:marTop w:val="0"/>
      <w:marBottom w:val="0"/>
      <w:divBdr>
        <w:top w:val="none" w:sz="0" w:space="0" w:color="auto"/>
        <w:left w:val="none" w:sz="0" w:space="0" w:color="auto"/>
        <w:bottom w:val="none" w:sz="0" w:space="0" w:color="auto"/>
        <w:right w:val="none" w:sz="0" w:space="0" w:color="auto"/>
      </w:divBdr>
    </w:div>
    <w:div w:id="274943727">
      <w:bodyDiv w:val="1"/>
      <w:marLeft w:val="0"/>
      <w:marRight w:val="0"/>
      <w:marTop w:val="0"/>
      <w:marBottom w:val="0"/>
      <w:divBdr>
        <w:top w:val="none" w:sz="0" w:space="0" w:color="auto"/>
        <w:left w:val="none" w:sz="0" w:space="0" w:color="auto"/>
        <w:bottom w:val="none" w:sz="0" w:space="0" w:color="auto"/>
        <w:right w:val="none" w:sz="0" w:space="0" w:color="auto"/>
      </w:divBdr>
    </w:div>
    <w:div w:id="282345922">
      <w:bodyDiv w:val="1"/>
      <w:marLeft w:val="0"/>
      <w:marRight w:val="0"/>
      <w:marTop w:val="0"/>
      <w:marBottom w:val="0"/>
      <w:divBdr>
        <w:top w:val="none" w:sz="0" w:space="0" w:color="auto"/>
        <w:left w:val="none" w:sz="0" w:space="0" w:color="auto"/>
        <w:bottom w:val="none" w:sz="0" w:space="0" w:color="auto"/>
        <w:right w:val="none" w:sz="0" w:space="0" w:color="auto"/>
      </w:divBdr>
    </w:div>
    <w:div w:id="311447996">
      <w:bodyDiv w:val="1"/>
      <w:marLeft w:val="0"/>
      <w:marRight w:val="0"/>
      <w:marTop w:val="0"/>
      <w:marBottom w:val="0"/>
      <w:divBdr>
        <w:top w:val="none" w:sz="0" w:space="0" w:color="auto"/>
        <w:left w:val="none" w:sz="0" w:space="0" w:color="auto"/>
        <w:bottom w:val="none" w:sz="0" w:space="0" w:color="auto"/>
        <w:right w:val="none" w:sz="0" w:space="0" w:color="auto"/>
      </w:divBdr>
    </w:div>
    <w:div w:id="319622767">
      <w:bodyDiv w:val="1"/>
      <w:marLeft w:val="0"/>
      <w:marRight w:val="0"/>
      <w:marTop w:val="0"/>
      <w:marBottom w:val="0"/>
      <w:divBdr>
        <w:top w:val="none" w:sz="0" w:space="0" w:color="auto"/>
        <w:left w:val="none" w:sz="0" w:space="0" w:color="auto"/>
        <w:bottom w:val="none" w:sz="0" w:space="0" w:color="auto"/>
        <w:right w:val="none" w:sz="0" w:space="0" w:color="auto"/>
      </w:divBdr>
    </w:div>
    <w:div w:id="322708564">
      <w:bodyDiv w:val="1"/>
      <w:marLeft w:val="0"/>
      <w:marRight w:val="0"/>
      <w:marTop w:val="0"/>
      <w:marBottom w:val="0"/>
      <w:divBdr>
        <w:top w:val="none" w:sz="0" w:space="0" w:color="auto"/>
        <w:left w:val="none" w:sz="0" w:space="0" w:color="auto"/>
        <w:bottom w:val="none" w:sz="0" w:space="0" w:color="auto"/>
        <w:right w:val="none" w:sz="0" w:space="0" w:color="auto"/>
      </w:divBdr>
    </w:div>
    <w:div w:id="323775491">
      <w:bodyDiv w:val="1"/>
      <w:marLeft w:val="0"/>
      <w:marRight w:val="0"/>
      <w:marTop w:val="0"/>
      <w:marBottom w:val="0"/>
      <w:divBdr>
        <w:top w:val="none" w:sz="0" w:space="0" w:color="auto"/>
        <w:left w:val="none" w:sz="0" w:space="0" w:color="auto"/>
        <w:bottom w:val="none" w:sz="0" w:space="0" w:color="auto"/>
        <w:right w:val="none" w:sz="0" w:space="0" w:color="auto"/>
      </w:divBdr>
    </w:div>
    <w:div w:id="325938747">
      <w:bodyDiv w:val="1"/>
      <w:marLeft w:val="0"/>
      <w:marRight w:val="0"/>
      <w:marTop w:val="0"/>
      <w:marBottom w:val="0"/>
      <w:divBdr>
        <w:top w:val="none" w:sz="0" w:space="0" w:color="auto"/>
        <w:left w:val="none" w:sz="0" w:space="0" w:color="auto"/>
        <w:bottom w:val="none" w:sz="0" w:space="0" w:color="auto"/>
        <w:right w:val="none" w:sz="0" w:space="0" w:color="auto"/>
      </w:divBdr>
    </w:div>
    <w:div w:id="337738134">
      <w:bodyDiv w:val="1"/>
      <w:marLeft w:val="0"/>
      <w:marRight w:val="0"/>
      <w:marTop w:val="0"/>
      <w:marBottom w:val="0"/>
      <w:divBdr>
        <w:top w:val="none" w:sz="0" w:space="0" w:color="auto"/>
        <w:left w:val="none" w:sz="0" w:space="0" w:color="auto"/>
        <w:bottom w:val="none" w:sz="0" w:space="0" w:color="auto"/>
        <w:right w:val="none" w:sz="0" w:space="0" w:color="auto"/>
      </w:divBdr>
    </w:div>
    <w:div w:id="343093136">
      <w:bodyDiv w:val="1"/>
      <w:marLeft w:val="0"/>
      <w:marRight w:val="0"/>
      <w:marTop w:val="0"/>
      <w:marBottom w:val="0"/>
      <w:divBdr>
        <w:top w:val="none" w:sz="0" w:space="0" w:color="auto"/>
        <w:left w:val="none" w:sz="0" w:space="0" w:color="auto"/>
        <w:bottom w:val="none" w:sz="0" w:space="0" w:color="auto"/>
        <w:right w:val="none" w:sz="0" w:space="0" w:color="auto"/>
      </w:divBdr>
    </w:div>
    <w:div w:id="351881128">
      <w:bodyDiv w:val="1"/>
      <w:marLeft w:val="0"/>
      <w:marRight w:val="0"/>
      <w:marTop w:val="0"/>
      <w:marBottom w:val="0"/>
      <w:divBdr>
        <w:top w:val="none" w:sz="0" w:space="0" w:color="auto"/>
        <w:left w:val="none" w:sz="0" w:space="0" w:color="auto"/>
        <w:bottom w:val="none" w:sz="0" w:space="0" w:color="auto"/>
        <w:right w:val="none" w:sz="0" w:space="0" w:color="auto"/>
      </w:divBdr>
    </w:div>
    <w:div w:id="367682601">
      <w:bodyDiv w:val="1"/>
      <w:marLeft w:val="0"/>
      <w:marRight w:val="0"/>
      <w:marTop w:val="0"/>
      <w:marBottom w:val="0"/>
      <w:divBdr>
        <w:top w:val="none" w:sz="0" w:space="0" w:color="auto"/>
        <w:left w:val="none" w:sz="0" w:space="0" w:color="auto"/>
        <w:bottom w:val="none" w:sz="0" w:space="0" w:color="auto"/>
        <w:right w:val="none" w:sz="0" w:space="0" w:color="auto"/>
      </w:divBdr>
    </w:div>
    <w:div w:id="371617666">
      <w:bodyDiv w:val="1"/>
      <w:marLeft w:val="0"/>
      <w:marRight w:val="0"/>
      <w:marTop w:val="0"/>
      <w:marBottom w:val="0"/>
      <w:divBdr>
        <w:top w:val="none" w:sz="0" w:space="0" w:color="auto"/>
        <w:left w:val="none" w:sz="0" w:space="0" w:color="auto"/>
        <w:bottom w:val="none" w:sz="0" w:space="0" w:color="auto"/>
        <w:right w:val="none" w:sz="0" w:space="0" w:color="auto"/>
      </w:divBdr>
    </w:div>
    <w:div w:id="380596563">
      <w:bodyDiv w:val="1"/>
      <w:marLeft w:val="0"/>
      <w:marRight w:val="0"/>
      <w:marTop w:val="0"/>
      <w:marBottom w:val="0"/>
      <w:divBdr>
        <w:top w:val="none" w:sz="0" w:space="0" w:color="auto"/>
        <w:left w:val="none" w:sz="0" w:space="0" w:color="auto"/>
        <w:bottom w:val="none" w:sz="0" w:space="0" w:color="auto"/>
        <w:right w:val="none" w:sz="0" w:space="0" w:color="auto"/>
      </w:divBdr>
    </w:div>
    <w:div w:id="397637188">
      <w:bodyDiv w:val="1"/>
      <w:marLeft w:val="0"/>
      <w:marRight w:val="0"/>
      <w:marTop w:val="0"/>
      <w:marBottom w:val="0"/>
      <w:divBdr>
        <w:top w:val="none" w:sz="0" w:space="0" w:color="auto"/>
        <w:left w:val="none" w:sz="0" w:space="0" w:color="auto"/>
        <w:bottom w:val="none" w:sz="0" w:space="0" w:color="auto"/>
        <w:right w:val="none" w:sz="0" w:space="0" w:color="auto"/>
      </w:divBdr>
    </w:div>
    <w:div w:id="397753542">
      <w:bodyDiv w:val="1"/>
      <w:marLeft w:val="0"/>
      <w:marRight w:val="0"/>
      <w:marTop w:val="0"/>
      <w:marBottom w:val="0"/>
      <w:divBdr>
        <w:top w:val="none" w:sz="0" w:space="0" w:color="auto"/>
        <w:left w:val="none" w:sz="0" w:space="0" w:color="auto"/>
        <w:bottom w:val="none" w:sz="0" w:space="0" w:color="auto"/>
        <w:right w:val="none" w:sz="0" w:space="0" w:color="auto"/>
      </w:divBdr>
    </w:div>
    <w:div w:id="403455827">
      <w:bodyDiv w:val="1"/>
      <w:marLeft w:val="0"/>
      <w:marRight w:val="0"/>
      <w:marTop w:val="0"/>
      <w:marBottom w:val="0"/>
      <w:divBdr>
        <w:top w:val="none" w:sz="0" w:space="0" w:color="auto"/>
        <w:left w:val="none" w:sz="0" w:space="0" w:color="auto"/>
        <w:bottom w:val="none" w:sz="0" w:space="0" w:color="auto"/>
        <w:right w:val="none" w:sz="0" w:space="0" w:color="auto"/>
      </w:divBdr>
    </w:div>
    <w:div w:id="444467994">
      <w:bodyDiv w:val="1"/>
      <w:marLeft w:val="0"/>
      <w:marRight w:val="0"/>
      <w:marTop w:val="0"/>
      <w:marBottom w:val="0"/>
      <w:divBdr>
        <w:top w:val="none" w:sz="0" w:space="0" w:color="auto"/>
        <w:left w:val="none" w:sz="0" w:space="0" w:color="auto"/>
        <w:bottom w:val="none" w:sz="0" w:space="0" w:color="auto"/>
        <w:right w:val="none" w:sz="0" w:space="0" w:color="auto"/>
      </w:divBdr>
    </w:div>
    <w:div w:id="495611746">
      <w:bodyDiv w:val="1"/>
      <w:marLeft w:val="0"/>
      <w:marRight w:val="0"/>
      <w:marTop w:val="0"/>
      <w:marBottom w:val="0"/>
      <w:divBdr>
        <w:top w:val="none" w:sz="0" w:space="0" w:color="auto"/>
        <w:left w:val="none" w:sz="0" w:space="0" w:color="auto"/>
        <w:bottom w:val="none" w:sz="0" w:space="0" w:color="auto"/>
        <w:right w:val="none" w:sz="0" w:space="0" w:color="auto"/>
      </w:divBdr>
    </w:div>
    <w:div w:id="509837221">
      <w:bodyDiv w:val="1"/>
      <w:marLeft w:val="0"/>
      <w:marRight w:val="0"/>
      <w:marTop w:val="0"/>
      <w:marBottom w:val="0"/>
      <w:divBdr>
        <w:top w:val="none" w:sz="0" w:space="0" w:color="auto"/>
        <w:left w:val="none" w:sz="0" w:space="0" w:color="auto"/>
        <w:bottom w:val="none" w:sz="0" w:space="0" w:color="auto"/>
        <w:right w:val="none" w:sz="0" w:space="0" w:color="auto"/>
      </w:divBdr>
    </w:div>
    <w:div w:id="513617115">
      <w:bodyDiv w:val="1"/>
      <w:marLeft w:val="0"/>
      <w:marRight w:val="0"/>
      <w:marTop w:val="0"/>
      <w:marBottom w:val="0"/>
      <w:divBdr>
        <w:top w:val="none" w:sz="0" w:space="0" w:color="auto"/>
        <w:left w:val="none" w:sz="0" w:space="0" w:color="auto"/>
        <w:bottom w:val="none" w:sz="0" w:space="0" w:color="auto"/>
        <w:right w:val="none" w:sz="0" w:space="0" w:color="auto"/>
      </w:divBdr>
    </w:div>
    <w:div w:id="554778712">
      <w:bodyDiv w:val="1"/>
      <w:marLeft w:val="0"/>
      <w:marRight w:val="0"/>
      <w:marTop w:val="0"/>
      <w:marBottom w:val="0"/>
      <w:divBdr>
        <w:top w:val="none" w:sz="0" w:space="0" w:color="auto"/>
        <w:left w:val="none" w:sz="0" w:space="0" w:color="auto"/>
        <w:bottom w:val="none" w:sz="0" w:space="0" w:color="auto"/>
        <w:right w:val="none" w:sz="0" w:space="0" w:color="auto"/>
      </w:divBdr>
    </w:div>
    <w:div w:id="555430846">
      <w:bodyDiv w:val="1"/>
      <w:marLeft w:val="0"/>
      <w:marRight w:val="0"/>
      <w:marTop w:val="0"/>
      <w:marBottom w:val="0"/>
      <w:divBdr>
        <w:top w:val="none" w:sz="0" w:space="0" w:color="auto"/>
        <w:left w:val="none" w:sz="0" w:space="0" w:color="auto"/>
        <w:bottom w:val="none" w:sz="0" w:space="0" w:color="auto"/>
        <w:right w:val="none" w:sz="0" w:space="0" w:color="auto"/>
      </w:divBdr>
    </w:div>
    <w:div w:id="561333045">
      <w:bodyDiv w:val="1"/>
      <w:marLeft w:val="0"/>
      <w:marRight w:val="0"/>
      <w:marTop w:val="0"/>
      <w:marBottom w:val="0"/>
      <w:divBdr>
        <w:top w:val="none" w:sz="0" w:space="0" w:color="auto"/>
        <w:left w:val="none" w:sz="0" w:space="0" w:color="auto"/>
        <w:bottom w:val="none" w:sz="0" w:space="0" w:color="auto"/>
        <w:right w:val="none" w:sz="0" w:space="0" w:color="auto"/>
      </w:divBdr>
    </w:div>
    <w:div w:id="567151497">
      <w:bodyDiv w:val="1"/>
      <w:marLeft w:val="0"/>
      <w:marRight w:val="0"/>
      <w:marTop w:val="0"/>
      <w:marBottom w:val="0"/>
      <w:divBdr>
        <w:top w:val="none" w:sz="0" w:space="0" w:color="auto"/>
        <w:left w:val="none" w:sz="0" w:space="0" w:color="auto"/>
        <w:bottom w:val="none" w:sz="0" w:space="0" w:color="auto"/>
        <w:right w:val="none" w:sz="0" w:space="0" w:color="auto"/>
      </w:divBdr>
    </w:div>
    <w:div w:id="572358059">
      <w:bodyDiv w:val="1"/>
      <w:marLeft w:val="0"/>
      <w:marRight w:val="0"/>
      <w:marTop w:val="0"/>
      <w:marBottom w:val="0"/>
      <w:divBdr>
        <w:top w:val="none" w:sz="0" w:space="0" w:color="auto"/>
        <w:left w:val="none" w:sz="0" w:space="0" w:color="auto"/>
        <w:bottom w:val="none" w:sz="0" w:space="0" w:color="auto"/>
        <w:right w:val="none" w:sz="0" w:space="0" w:color="auto"/>
      </w:divBdr>
    </w:div>
    <w:div w:id="572394788">
      <w:bodyDiv w:val="1"/>
      <w:marLeft w:val="0"/>
      <w:marRight w:val="0"/>
      <w:marTop w:val="0"/>
      <w:marBottom w:val="0"/>
      <w:divBdr>
        <w:top w:val="none" w:sz="0" w:space="0" w:color="auto"/>
        <w:left w:val="none" w:sz="0" w:space="0" w:color="auto"/>
        <w:bottom w:val="none" w:sz="0" w:space="0" w:color="auto"/>
        <w:right w:val="none" w:sz="0" w:space="0" w:color="auto"/>
      </w:divBdr>
    </w:div>
    <w:div w:id="577059517">
      <w:bodyDiv w:val="1"/>
      <w:marLeft w:val="0"/>
      <w:marRight w:val="0"/>
      <w:marTop w:val="0"/>
      <w:marBottom w:val="0"/>
      <w:divBdr>
        <w:top w:val="none" w:sz="0" w:space="0" w:color="auto"/>
        <w:left w:val="none" w:sz="0" w:space="0" w:color="auto"/>
        <w:bottom w:val="none" w:sz="0" w:space="0" w:color="auto"/>
        <w:right w:val="none" w:sz="0" w:space="0" w:color="auto"/>
      </w:divBdr>
    </w:div>
    <w:div w:id="583033326">
      <w:bodyDiv w:val="1"/>
      <w:marLeft w:val="0"/>
      <w:marRight w:val="0"/>
      <w:marTop w:val="0"/>
      <w:marBottom w:val="0"/>
      <w:divBdr>
        <w:top w:val="none" w:sz="0" w:space="0" w:color="auto"/>
        <w:left w:val="none" w:sz="0" w:space="0" w:color="auto"/>
        <w:bottom w:val="none" w:sz="0" w:space="0" w:color="auto"/>
        <w:right w:val="none" w:sz="0" w:space="0" w:color="auto"/>
      </w:divBdr>
    </w:div>
    <w:div w:id="587429204">
      <w:bodyDiv w:val="1"/>
      <w:marLeft w:val="0"/>
      <w:marRight w:val="0"/>
      <w:marTop w:val="0"/>
      <w:marBottom w:val="0"/>
      <w:divBdr>
        <w:top w:val="none" w:sz="0" w:space="0" w:color="auto"/>
        <w:left w:val="none" w:sz="0" w:space="0" w:color="auto"/>
        <w:bottom w:val="none" w:sz="0" w:space="0" w:color="auto"/>
        <w:right w:val="none" w:sz="0" w:space="0" w:color="auto"/>
      </w:divBdr>
    </w:div>
    <w:div w:id="591008975">
      <w:bodyDiv w:val="1"/>
      <w:marLeft w:val="0"/>
      <w:marRight w:val="0"/>
      <w:marTop w:val="0"/>
      <w:marBottom w:val="0"/>
      <w:divBdr>
        <w:top w:val="none" w:sz="0" w:space="0" w:color="auto"/>
        <w:left w:val="none" w:sz="0" w:space="0" w:color="auto"/>
        <w:bottom w:val="none" w:sz="0" w:space="0" w:color="auto"/>
        <w:right w:val="none" w:sz="0" w:space="0" w:color="auto"/>
      </w:divBdr>
    </w:div>
    <w:div w:id="592083461">
      <w:bodyDiv w:val="1"/>
      <w:marLeft w:val="0"/>
      <w:marRight w:val="0"/>
      <w:marTop w:val="0"/>
      <w:marBottom w:val="0"/>
      <w:divBdr>
        <w:top w:val="none" w:sz="0" w:space="0" w:color="auto"/>
        <w:left w:val="none" w:sz="0" w:space="0" w:color="auto"/>
        <w:bottom w:val="none" w:sz="0" w:space="0" w:color="auto"/>
        <w:right w:val="none" w:sz="0" w:space="0" w:color="auto"/>
      </w:divBdr>
    </w:div>
    <w:div w:id="598292450">
      <w:bodyDiv w:val="1"/>
      <w:marLeft w:val="0"/>
      <w:marRight w:val="0"/>
      <w:marTop w:val="0"/>
      <w:marBottom w:val="0"/>
      <w:divBdr>
        <w:top w:val="none" w:sz="0" w:space="0" w:color="auto"/>
        <w:left w:val="none" w:sz="0" w:space="0" w:color="auto"/>
        <w:bottom w:val="none" w:sz="0" w:space="0" w:color="auto"/>
        <w:right w:val="none" w:sz="0" w:space="0" w:color="auto"/>
      </w:divBdr>
    </w:div>
    <w:div w:id="609314867">
      <w:bodyDiv w:val="1"/>
      <w:marLeft w:val="0"/>
      <w:marRight w:val="0"/>
      <w:marTop w:val="0"/>
      <w:marBottom w:val="0"/>
      <w:divBdr>
        <w:top w:val="none" w:sz="0" w:space="0" w:color="auto"/>
        <w:left w:val="none" w:sz="0" w:space="0" w:color="auto"/>
        <w:bottom w:val="none" w:sz="0" w:space="0" w:color="auto"/>
        <w:right w:val="none" w:sz="0" w:space="0" w:color="auto"/>
      </w:divBdr>
    </w:div>
    <w:div w:id="642659626">
      <w:bodyDiv w:val="1"/>
      <w:marLeft w:val="0"/>
      <w:marRight w:val="0"/>
      <w:marTop w:val="0"/>
      <w:marBottom w:val="0"/>
      <w:divBdr>
        <w:top w:val="none" w:sz="0" w:space="0" w:color="auto"/>
        <w:left w:val="none" w:sz="0" w:space="0" w:color="auto"/>
        <w:bottom w:val="none" w:sz="0" w:space="0" w:color="auto"/>
        <w:right w:val="none" w:sz="0" w:space="0" w:color="auto"/>
      </w:divBdr>
    </w:div>
    <w:div w:id="651835180">
      <w:bodyDiv w:val="1"/>
      <w:marLeft w:val="0"/>
      <w:marRight w:val="0"/>
      <w:marTop w:val="0"/>
      <w:marBottom w:val="0"/>
      <w:divBdr>
        <w:top w:val="none" w:sz="0" w:space="0" w:color="auto"/>
        <w:left w:val="none" w:sz="0" w:space="0" w:color="auto"/>
        <w:bottom w:val="none" w:sz="0" w:space="0" w:color="auto"/>
        <w:right w:val="none" w:sz="0" w:space="0" w:color="auto"/>
      </w:divBdr>
    </w:div>
    <w:div w:id="660236483">
      <w:bodyDiv w:val="1"/>
      <w:marLeft w:val="0"/>
      <w:marRight w:val="0"/>
      <w:marTop w:val="0"/>
      <w:marBottom w:val="0"/>
      <w:divBdr>
        <w:top w:val="none" w:sz="0" w:space="0" w:color="auto"/>
        <w:left w:val="none" w:sz="0" w:space="0" w:color="auto"/>
        <w:bottom w:val="none" w:sz="0" w:space="0" w:color="auto"/>
        <w:right w:val="none" w:sz="0" w:space="0" w:color="auto"/>
      </w:divBdr>
    </w:div>
    <w:div w:id="669916175">
      <w:bodyDiv w:val="1"/>
      <w:marLeft w:val="0"/>
      <w:marRight w:val="0"/>
      <w:marTop w:val="0"/>
      <w:marBottom w:val="0"/>
      <w:divBdr>
        <w:top w:val="none" w:sz="0" w:space="0" w:color="auto"/>
        <w:left w:val="none" w:sz="0" w:space="0" w:color="auto"/>
        <w:bottom w:val="none" w:sz="0" w:space="0" w:color="auto"/>
        <w:right w:val="none" w:sz="0" w:space="0" w:color="auto"/>
      </w:divBdr>
    </w:div>
    <w:div w:id="694967373">
      <w:bodyDiv w:val="1"/>
      <w:marLeft w:val="0"/>
      <w:marRight w:val="0"/>
      <w:marTop w:val="0"/>
      <w:marBottom w:val="0"/>
      <w:divBdr>
        <w:top w:val="none" w:sz="0" w:space="0" w:color="auto"/>
        <w:left w:val="none" w:sz="0" w:space="0" w:color="auto"/>
        <w:bottom w:val="none" w:sz="0" w:space="0" w:color="auto"/>
        <w:right w:val="none" w:sz="0" w:space="0" w:color="auto"/>
      </w:divBdr>
    </w:div>
    <w:div w:id="695499859">
      <w:bodyDiv w:val="1"/>
      <w:marLeft w:val="0"/>
      <w:marRight w:val="0"/>
      <w:marTop w:val="0"/>
      <w:marBottom w:val="0"/>
      <w:divBdr>
        <w:top w:val="none" w:sz="0" w:space="0" w:color="auto"/>
        <w:left w:val="none" w:sz="0" w:space="0" w:color="auto"/>
        <w:bottom w:val="none" w:sz="0" w:space="0" w:color="auto"/>
        <w:right w:val="none" w:sz="0" w:space="0" w:color="auto"/>
      </w:divBdr>
    </w:div>
    <w:div w:id="714934399">
      <w:bodyDiv w:val="1"/>
      <w:marLeft w:val="0"/>
      <w:marRight w:val="0"/>
      <w:marTop w:val="0"/>
      <w:marBottom w:val="0"/>
      <w:divBdr>
        <w:top w:val="none" w:sz="0" w:space="0" w:color="auto"/>
        <w:left w:val="none" w:sz="0" w:space="0" w:color="auto"/>
        <w:bottom w:val="none" w:sz="0" w:space="0" w:color="auto"/>
        <w:right w:val="none" w:sz="0" w:space="0" w:color="auto"/>
      </w:divBdr>
    </w:div>
    <w:div w:id="724568666">
      <w:bodyDiv w:val="1"/>
      <w:marLeft w:val="0"/>
      <w:marRight w:val="0"/>
      <w:marTop w:val="0"/>
      <w:marBottom w:val="0"/>
      <w:divBdr>
        <w:top w:val="none" w:sz="0" w:space="0" w:color="auto"/>
        <w:left w:val="none" w:sz="0" w:space="0" w:color="auto"/>
        <w:bottom w:val="none" w:sz="0" w:space="0" w:color="auto"/>
        <w:right w:val="none" w:sz="0" w:space="0" w:color="auto"/>
      </w:divBdr>
    </w:div>
    <w:div w:id="740835606">
      <w:bodyDiv w:val="1"/>
      <w:marLeft w:val="0"/>
      <w:marRight w:val="0"/>
      <w:marTop w:val="0"/>
      <w:marBottom w:val="0"/>
      <w:divBdr>
        <w:top w:val="none" w:sz="0" w:space="0" w:color="auto"/>
        <w:left w:val="none" w:sz="0" w:space="0" w:color="auto"/>
        <w:bottom w:val="none" w:sz="0" w:space="0" w:color="auto"/>
        <w:right w:val="none" w:sz="0" w:space="0" w:color="auto"/>
      </w:divBdr>
    </w:div>
    <w:div w:id="745152288">
      <w:bodyDiv w:val="1"/>
      <w:marLeft w:val="0"/>
      <w:marRight w:val="0"/>
      <w:marTop w:val="0"/>
      <w:marBottom w:val="0"/>
      <w:divBdr>
        <w:top w:val="none" w:sz="0" w:space="0" w:color="auto"/>
        <w:left w:val="none" w:sz="0" w:space="0" w:color="auto"/>
        <w:bottom w:val="none" w:sz="0" w:space="0" w:color="auto"/>
        <w:right w:val="none" w:sz="0" w:space="0" w:color="auto"/>
      </w:divBdr>
    </w:div>
    <w:div w:id="783500792">
      <w:bodyDiv w:val="1"/>
      <w:marLeft w:val="0"/>
      <w:marRight w:val="0"/>
      <w:marTop w:val="0"/>
      <w:marBottom w:val="0"/>
      <w:divBdr>
        <w:top w:val="none" w:sz="0" w:space="0" w:color="auto"/>
        <w:left w:val="none" w:sz="0" w:space="0" w:color="auto"/>
        <w:bottom w:val="none" w:sz="0" w:space="0" w:color="auto"/>
        <w:right w:val="none" w:sz="0" w:space="0" w:color="auto"/>
      </w:divBdr>
    </w:div>
    <w:div w:id="790518721">
      <w:bodyDiv w:val="1"/>
      <w:marLeft w:val="0"/>
      <w:marRight w:val="0"/>
      <w:marTop w:val="0"/>
      <w:marBottom w:val="0"/>
      <w:divBdr>
        <w:top w:val="none" w:sz="0" w:space="0" w:color="auto"/>
        <w:left w:val="none" w:sz="0" w:space="0" w:color="auto"/>
        <w:bottom w:val="none" w:sz="0" w:space="0" w:color="auto"/>
        <w:right w:val="none" w:sz="0" w:space="0" w:color="auto"/>
      </w:divBdr>
    </w:div>
    <w:div w:id="796529857">
      <w:bodyDiv w:val="1"/>
      <w:marLeft w:val="0"/>
      <w:marRight w:val="0"/>
      <w:marTop w:val="0"/>
      <w:marBottom w:val="0"/>
      <w:divBdr>
        <w:top w:val="none" w:sz="0" w:space="0" w:color="auto"/>
        <w:left w:val="none" w:sz="0" w:space="0" w:color="auto"/>
        <w:bottom w:val="none" w:sz="0" w:space="0" w:color="auto"/>
        <w:right w:val="none" w:sz="0" w:space="0" w:color="auto"/>
      </w:divBdr>
    </w:div>
    <w:div w:id="823475858">
      <w:bodyDiv w:val="1"/>
      <w:marLeft w:val="0"/>
      <w:marRight w:val="0"/>
      <w:marTop w:val="0"/>
      <w:marBottom w:val="0"/>
      <w:divBdr>
        <w:top w:val="none" w:sz="0" w:space="0" w:color="auto"/>
        <w:left w:val="none" w:sz="0" w:space="0" w:color="auto"/>
        <w:bottom w:val="none" w:sz="0" w:space="0" w:color="auto"/>
        <w:right w:val="none" w:sz="0" w:space="0" w:color="auto"/>
      </w:divBdr>
    </w:div>
    <w:div w:id="835658016">
      <w:bodyDiv w:val="1"/>
      <w:marLeft w:val="0"/>
      <w:marRight w:val="0"/>
      <w:marTop w:val="0"/>
      <w:marBottom w:val="0"/>
      <w:divBdr>
        <w:top w:val="none" w:sz="0" w:space="0" w:color="auto"/>
        <w:left w:val="none" w:sz="0" w:space="0" w:color="auto"/>
        <w:bottom w:val="none" w:sz="0" w:space="0" w:color="auto"/>
        <w:right w:val="none" w:sz="0" w:space="0" w:color="auto"/>
      </w:divBdr>
    </w:div>
    <w:div w:id="850097645">
      <w:bodyDiv w:val="1"/>
      <w:marLeft w:val="0"/>
      <w:marRight w:val="0"/>
      <w:marTop w:val="0"/>
      <w:marBottom w:val="0"/>
      <w:divBdr>
        <w:top w:val="none" w:sz="0" w:space="0" w:color="auto"/>
        <w:left w:val="none" w:sz="0" w:space="0" w:color="auto"/>
        <w:bottom w:val="none" w:sz="0" w:space="0" w:color="auto"/>
        <w:right w:val="none" w:sz="0" w:space="0" w:color="auto"/>
      </w:divBdr>
    </w:div>
    <w:div w:id="862324560">
      <w:bodyDiv w:val="1"/>
      <w:marLeft w:val="0"/>
      <w:marRight w:val="0"/>
      <w:marTop w:val="0"/>
      <w:marBottom w:val="0"/>
      <w:divBdr>
        <w:top w:val="none" w:sz="0" w:space="0" w:color="auto"/>
        <w:left w:val="none" w:sz="0" w:space="0" w:color="auto"/>
        <w:bottom w:val="none" w:sz="0" w:space="0" w:color="auto"/>
        <w:right w:val="none" w:sz="0" w:space="0" w:color="auto"/>
      </w:divBdr>
    </w:div>
    <w:div w:id="902449239">
      <w:bodyDiv w:val="1"/>
      <w:marLeft w:val="0"/>
      <w:marRight w:val="0"/>
      <w:marTop w:val="0"/>
      <w:marBottom w:val="0"/>
      <w:divBdr>
        <w:top w:val="none" w:sz="0" w:space="0" w:color="auto"/>
        <w:left w:val="none" w:sz="0" w:space="0" w:color="auto"/>
        <w:bottom w:val="none" w:sz="0" w:space="0" w:color="auto"/>
        <w:right w:val="none" w:sz="0" w:space="0" w:color="auto"/>
      </w:divBdr>
    </w:div>
    <w:div w:id="925305324">
      <w:bodyDiv w:val="1"/>
      <w:marLeft w:val="0"/>
      <w:marRight w:val="0"/>
      <w:marTop w:val="0"/>
      <w:marBottom w:val="0"/>
      <w:divBdr>
        <w:top w:val="none" w:sz="0" w:space="0" w:color="auto"/>
        <w:left w:val="none" w:sz="0" w:space="0" w:color="auto"/>
        <w:bottom w:val="none" w:sz="0" w:space="0" w:color="auto"/>
        <w:right w:val="none" w:sz="0" w:space="0" w:color="auto"/>
      </w:divBdr>
    </w:div>
    <w:div w:id="927151385">
      <w:bodyDiv w:val="1"/>
      <w:marLeft w:val="0"/>
      <w:marRight w:val="0"/>
      <w:marTop w:val="0"/>
      <w:marBottom w:val="0"/>
      <w:divBdr>
        <w:top w:val="none" w:sz="0" w:space="0" w:color="auto"/>
        <w:left w:val="none" w:sz="0" w:space="0" w:color="auto"/>
        <w:bottom w:val="none" w:sz="0" w:space="0" w:color="auto"/>
        <w:right w:val="none" w:sz="0" w:space="0" w:color="auto"/>
      </w:divBdr>
    </w:div>
    <w:div w:id="967126996">
      <w:bodyDiv w:val="1"/>
      <w:marLeft w:val="0"/>
      <w:marRight w:val="0"/>
      <w:marTop w:val="0"/>
      <w:marBottom w:val="0"/>
      <w:divBdr>
        <w:top w:val="none" w:sz="0" w:space="0" w:color="auto"/>
        <w:left w:val="none" w:sz="0" w:space="0" w:color="auto"/>
        <w:bottom w:val="none" w:sz="0" w:space="0" w:color="auto"/>
        <w:right w:val="none" w:sz="0" w:space="0" w:color="auto"/>
      </w:divBdr>
    </w:div>
    <w:div w:id="1017002146">
      <w:bodyDiv w:val="1"/>
      <w:marLeft w:val="0"/>
      <w:marRight w:val="0"/>
      <w:marTop w:val="0"/>
      <w:marBottom w:val="0"/>
      <w:divBdr>
        <w:top w:val="none" w:sz="0" w:space="0" w:color="auto"/>
        <w:left w:val="none" w:sz="0" w:space="0" w:color="auto"/>
        <w:bottom w:val="none" w:sz="0" w:space="0" w:color="auto"/>
        <w:right w:val="none" w:sz="0" w:space="0" w:color="auto"/>
      </w:divBdr>
    </w:div>
    <w:div w:id="1025713610">
      <w:bodyDiv w:val="1"/>
      <w:marLeft w:val="0"/>
      <w:marRight w:val="0"/>
      <w:marTop w:val="0"/>
      <w:marBottom w:val="0"/>
      <w:divBdr>
        <w:top w:val="none" w:sz="0" w:space="0" w:color="auto"/>
        <w:left w:val="none" w:sz="0" w:space="0" w:color="auto"/>
        <w:bottom w:val="none" w:sz="0" w:space="0" w:color="auto"/>
        <w:right w:val="none" w:sz="0" w:space="0" w:color="auto"/>
      </w:divBdr>
    </w:div>
    <w:div w:id="1031761086">
      <w:bodyDiv w:val="1"/>
      <w:marLeft w:val="0"/>
      <w:marRight w:val="0"/>
      <w:marTop w:val="0"/>
      <w:marBottom w:val="0"/>
      <w:divBdr>
        <w:top w:val="none" w:sz="0" w:space="0" w:color="auto"/>
        <w:left w:val="none" w:sz="0" w:space="0" w:color="auto"/>
        <w:bottom w:val="none" w:sz="0" w:space="0" w:color="auto"/>
        <w:right w:val="none" w:sz="0" w:space="0" w:color="auto"/>
      </w:divBdr>
    </w:div>
    <w:div w:id="1069810991">
      <w:bodyDiv w:val="1"/>
      <w:marLeft w:val="0"/>
      <w:marRight w:val="0"/>
      <w:marTop w:val="0"/>
      <w:marBottom w:val="0"/>
      <w:divBdr>
        <w:top w:val="none" w:sz="0" w:space="0" w:color="auto"/>
        <w:left w:val="none" w:sz="0" w:space="0" w:color="auto"/>
        <w:bottom w:val="none" w:sz="0" w:space="0" w:color="auto"/>
        <w:right w:val="none" w:sz="0" w:space="0" w:color="auto"/>
      </w:divBdr>
    </w:div>
    <w:div w:id="10879255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8477347">
      <w:bodyDiv w:val="1"/>
      <w:marLeft w:val="0"/>
      <w:marRight w:val="0"/>
      <w:marTop w:val="0"/>
      <w:marBottom w:val="0"/>
      <w:divBdr>
        <w:top w:val="none" w:sz="0" w:space="0" w:color="auto"/>
        <w:left w:val="none" w:sz="0" w:space="0" w:color="auto"/>
        <w:bottom w:val="none" w:sz="0" w:space="0" w:color="auto"/>
        <w:right w:val="none" w:sz="0" w:space="0" w:color="auto"/>
      </w:divBdr>
    </w:div>
    <w:div w:id="1099254158">
      <w:bodyDiv w:val="1"/>
      <w:marLeft w:val="0"/>
      <w:marRight w:val="0"/>
      <w:marTop w:val="0"/>
      <w:marBottom w:val="0"/>
      <w:divBdr>
        <w:top w:val="none" w:sz="0" w:space="0" w:color="auto"/>
        <w:left w:val="none" w:sz="0" w:space="0" w:color="auto"/>
        <w:bottom w:val="none" w:sz="0" w:space="0" w:color="auto"/>
        <w:right w:val="none" w:sz="0" w:space="0" w:color="auto"/>
      </w:divBdr>
    </w:div>
    <w:div w:id="1108888692">
      <w:bodyDiv w:val="1"/>
      <w:marLeft w:val="0"/>
      <w:marRight w:val="0"/>
      <w:marTop w:val="0"/>
      <w:marBottom w:val="0"/>
      <w:divBdr>
        <w:top w:val="none" w:sz="0" w:space="0" w:color="auto"/>
        <w:left w:val="none" w:sz="0" w:space="0" w:color="auto"/>
        <w:bottom w:val="none" w:sz="0" w:space="0" w:color="auto"/>
        <w:right w:val="none" w:sz="0" w:space="0" w:color="auto"/>
      </w:divBdr>
    </w:div>
    <w:div w:id="1117602192">
      <w:bodyDiv w:val="1"/>
      <w:marLeft w:val="0"/>
      <w:marRight w:val="0"/>
      <w:marTop w:val="0"/>
      <w:marBottom w:val="0"/>
      <w:divBdr>
        <w:top w:val="none" w:sz="0" w:space="0" w:color="auto"/>
        <w:left w:val="none" w:sz="0" w:space="0" w:color="auto"/>
        <w:bottom w:val="none" w:sz="0" w:space="0" w:color="auto"/>
        <w:right w:val="none" w:sz="0" w:space="0" w:color="auto"/>
      </w:divBdr>
    </w:div>
    <w:div w:id="1128671059">
      <w:bodyDiv w:val="1"/>
      <w:marLeft w:val="0"/>
      <w:marRight w:val="0"/>
      <w:marTop w:val="0"/>
      <w:marBottom w:val="0"/>
      <w:divBdr>
        <w:top w:val="none" w:sz="0" w:space="0" w:color="auto"/>
        <w:left w:val="none" w:sz="0" w:space="0" w:color="auto"/>
        <w:bottom w:val="none" w:sz="0" w:space="0" w:color="auto"/>
        <w:right w:val="none" w:sz="0" w:space="0" w:color="auto"/>
      </w:divBdr>
    </w:div>
    <w:div w:id="1159494903">
      <w:bodyDiv w:val="1"/>
      <w:marLeft w:val="0"/>
      <w:marRight w:val="0"/>
      <w:marTop w:val="0"/>
      <w:marBottom w:val="0"/>
      <w:divBdr>
        <w:top w:val="none" w:sz="0" w:space="0" w:color="auto"/>
        <w:left w:val="none" w:sz="0" w:space="0" w:color="auto"/>
        <w:bottom w:val="none" w:sz="0" w:space="0" w:color="auto"/>
        <w:right w:val="none" w:sz="0" w:space="0" w:color="auto"/>
      </w:divBdr>
    </w:div>
    <w:div w:id="1163861191">
      <w:bodyDiv w:val="1"/>
      <w:marLeft w:val="0"/>
      <w:marRight w:val="0"/>
      <w:marTop w:val="0"/>
      <w:marBottom w:val="0"/>
      <w:divBdr>
        <w:top w:val="none" w:sz="0" w:space="0" w:color="auto"/>
        <w:left w:val="none" w:sz="0" w:space="0" w:color="auto"/>
        <w:bottom w:val="none" w:sz="0" w:space="0" w:color="auto"/>
        <w:right w:val="none" w:sz="0" w:space="0" w:color="auto"/>
      </w:divBdr>
    </w:div>
    <w:div w:id="11775753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073705">
      <w:bodyDiv w:val="1"/>
      <w:marLeft w:val="0"/>
      <w:marRight w:val="0"/>
      <w:marTop w:val="0"/>
      <w:marBottom w:val="0"/>
      <w:divBdr>
        <w:top w:val="none" w:sz="0" w:space="0" w:color="auto"/>
        <w:left w:val="none" w:sz="0" w:space="0" w:color="auto"/>
        <w:bottom w:val="none" w:sz="0" w:space="0" w:color="auto"/>
        <w:right w:val="none" w:sz="0" w:space="0" w:color="auto"/>
      </w:divBdr>
    </w:div>
    <w:div w:id="1225799201">
      <w:bodyDiv w:val="1"/>
      <w:marLeft w:val="0"/>
      <w:marRight w:val="0"/>
      <w:marTop w:val="0"/>
      <w:marBottom w:val="0"/>
      <w:divBdr>
        <w:top w:val="none" w:sz="0" w:space="0" w:color="auto"/>
        <w:left w:val="none" w:sz="0" w:space="0" w:color="auto"/>
        <w:bottom w:val="none" w:sz="0" w:space="0" w:color="auto"/>
        <w:right w:val="none" w:sz="0" w:space="0" w:color="auto"/>
      </w:divBdr>
    </w:div>
    <w:div w:id="1241410263">
      <w:bodyDiv w:val="1"/>
      <w:marLeft w:val="0"/>
      <w:marRight w:val="0"/>
      <w:marTop w:val="0"/>
      <w:marBottom w:val="0"/>
      <w:divBdr>
        <w:top w:val="none" w:sz="0" w:space="0" w:color="auto"/>
        <w:left w:val="none" w:sz="0" w:space="0" w:color="auto"/>
        <w:bottom w:val="none" w:sz="0" w:space="0" w:color="auto"/>
        <w:right w:val="none" w:sz="0" w:space="0" w:color="auto"/>
      </w:divBdr>
    </w:div>
    <w:div w:id="1242987716">
      <w:bodyDiv w:val="1"/>
      <w:marLeft w:val="0"/>
      <w:marRight w:val="0"/>
      <w:marTop w:val="0"/>
      <w:marBottom w:val="0"/>
      <w:divBdr>
        <w:top w:val="none" w:sz="0" w:space="0" w:color="auto"/>
        <w:left w:val="none" w:sz="0" w:space="0" w:color="auto"/>
        <w:bottom w:val="none" w:sz="0" w:space="0" w:color="auto"/>
        <w:right w:val="none" w:sz="0" w:space="0" w:color="auto"/>
      </w:divBdr>
    </w:div>
    <w:div w:id="1251037724">
      <w:bodyDiv w:val="1"/>
      <w:marLeft w:val="0"/>
      <w:marRight w:val="0"/>
      <w:marTop w:val="0"/>
      <w:marBottom w:val="0"/>
      <w:divBdr>
        <w:top w:val="none" w:sz="0" w:space="0" w:color="auto"/>
        <w:left w:val="none" w:sz="0" w:space="0" w:color="auto"/>
        <w:bottom w:val="none" w:sz="0" w:space="0" w:color="auto"/>
        <w:right w:val="none" w:sz="0" w:space="0" w:color="auto"/>
      </w:divBdr>
    </w:div>
    <w:div w:id="1267151288">
      <w:bodyDiv w:val="1"/>
      <w:marLeft w:val="0"/>
      <w:marRight w:val="0"/>
      <w:marTop w:val="0"/>
      <w:marBottom w:val="0"/>
      <w:divBdr>
        <w:top w:val="none" w:sz="0" w:space="0" w:color="auto"/>
        <w:left w:val="none" w:sz="0" w:space="0" w:color="auto"/>
        <w:bottom w:val="none" w:sz="0" w:space="0" w:color="auto"/>
        <w:right w:val="none" w:sz="0" w:space="0" w:color="auto"/>
      </w:divBdr>
    </w:div>
    <w:div w:id="1291353647">
      <w:bodyDiv w:val="1"/>
      <w:marLeft w:val="0"/>
      <w:marRight w:val="0"/>
      <w:marTop w:val="0"/>
      <w:marBottom w:val="0"/>
      <w:divBdr>
        <w:top w:val="none" w:sz="0" w:space="0" w:color="auto"/>
        <w:left w:val="none" w:sz="0" w:space="0" w:color="auto"/>
        <w:bottom w:val="none" w:sz="0" w:space="0" w:color="auto"/>
        <w:right w:val="none" w:sz="0" w:space="0" w:color="auto"/>
      </w:divBdr>
    </w:div>
    <w:div w:id="1291932622">
      <w:bodyDiv w:val="1"/>
      <w:marLeft w:val="0"/>
      <w:marRight w:val="0"/>
      <w:marTop w:val="0"/>
      <w:marBottom w:val="0"/>
      <w:divBdr>
        <w:top w:val="none" w:sz="0" w:space="0" w:color="auto"/>
        <w:left w:val="none" w:sz="0" w:space="0" w:color="auto"/>
        <w:bottom w:val="none" w:sz="0" w:space="0" w:color="auto"/>
        <w:right w:val="none" w:sz="0" w:space="0" w:color="auto"/>
      </w:divBdr>
    </w:div>
    <w:div w:id="1305282933">
      <w:bodyDiv w:val="1"/>
      <w:marLeft w:val="0"/>
      <w:marRight w:val="0"/>
      <w:marTop w:val="0"/>
      <w:marBottom w:val="0"/>
      <w:divBdr>
        <w:top w:val="none" w:sz="0" w:space="0" w:color="auto"/>
        <w:left w:val="none" w:sz="0" w:space="0" w:color="auto"/>
        <w:bottom w:val="none" w:sz="0" w:space="0" w:color="auto"/>
        <w:right w:val="none" w:sz="0" w:space="0" w:color="auto"/>
      </w:divBdr>
    </w:div>
    <w:div w:id="1313604930">
      <w:bodyDiv w:val="1"/>
      <w:marLeft w:val="0"/>
      <w:marRight w:val="0"/>
      <w:marTop w:val="0"/>
      <w:marBottom w:val="0"/>
      <w:divBdr>
        <w:top w:val="none" w:sz="0" w:space="0" w:color="auto"/>
        <w:left w:val="none" w:sz="0" w:space="0" w:color="auto"/>
        <w:bottom w:val="none" w:sz="0" w:space="0" w:color="auto"/>
        <w:right w:val="none" w:sz="0" w:space="0" w:color="auto"/>
      </w:divBdr>
    </w:div>
    <w:div w:id="1321733173">
      <w:bodyDiv w:val="1"/>
      <w:marLeft w:val="0"/>
      <w:marRight w:val="0"/>
      <w:marTop w:val="0"/>
      <w:marBottom w:val="0"/>
      <w:divBdr>
        <w:top w:val="none" w:sz="0" w:space="0" w:color="auto"/>
        <w:left w:val="none" w:sz="0" w:space="0" w:color="auto"/>
        <w:bottom w:val="none" w:sz="0" w:space="0" w:color="auto"/>
        <w:right w:val="none" w:sz="0" w:space="0" w:color="auto"/>
      </w:divBdr>
    </w:div>
    <w:div w:id="1324428848">
      <w:bodyDiv w:val="1"/>
      <w:marLeft w:val="0"/>
      <w:marRight w:val="0"/>
      <w:marTop w:val="0"/>
      <w:marBottom w:val="0"/>
      <w:divBdr>
        <w:top w:val="none" w:sz="0" w:space="0" w:color="auto"/>
        <w:left w:val="none" w:sz="0" w:space="0" w:color="auto"/>
        <w:bottom w:val="none" w:sz="0" w:space="0" w:color="auto"/>
        <w:right w:val="none" w:sz="0" w:space="0" w:color="auto"/>
      </w:divBdr>
    </w:div>
    <w:div w:id="1334647321">
      <w:bodyDiv w:val="1"/>
      <w:marLeft w:val="0"/>
      <w:marRight w:val="0"/>
      <w:marTop w:val="0"/>
      <w:marBottom w:val="0"/>
      <w:divBdr>
        <w:top w:val="none" w:sz="0" w:space="0" w:color="auto"/>
        <w:left w:val="none" w:sz="0" w:space="0" w:color="auto"/>
        <w:bottom w:val="none" w:sz="0" w:space="0" w:color="auto"/>
        <w:right w:val="none" w:sz="0" w:space="0" w:color="auto"/>
      </w:divBdr>
    </w:div>
    <w:div w:id="1366830915">
      <w:bodyDiv w:val="1"/>
      <w:marLeft w:val="0"/>
      <w:marRight w:val="0"/>
      <w:marTop w:val="0"/>
      <w:marBottom w:val="0"/>
      <w:divBdr>
        <w:top w:val="none" w:sz="0" w:space="0" w:color="auto"/>
        <w:left w:val="none" w:sz="0" w:space="0" w:color="auto"/>
        <w:bottom w:val="none" w:sz="0" w:space="0" w:color="auto"/>
        <w:right w:val="none" w:sz="0" w:space="0" w:color="auto"/>
      </w:divBdr>
    </w:div>
    <w:div w:id="1377851446">
      <w:bodyDiv w:val="1"/>
      <w:marLeft w:val="0"/>
      <w:marRight w:val="0"/>
      <w:marTop w:val="0"/>
      <w:marBottom w:val="0"/>
      <w:divBdr>
        <w:top w:val="none" w:sz="0" w:space="0" w:color="auto"/>
        <w:left w:val="none" w:sz="0" w:space="0" w:color="auto"/>
        <w:bottom w:val="none" w:sz="0" w:space="0" w:color="auto"/>
        <w:right w:val="none" w:sz="0" w:space="0" w:color="auto"/>
      </w:divBdr>
    </w:div>
    <w:div w:id="1382361631">
      <w:bodyDiv w:val="1"/>
      <w:marLeft w:val="0"/>
      <w:marRight w:val="0"/>
      <w:marTop w:val="0"/>
      <w:marBottom w:val="0"/>
      <w:divBdr>
        <w:top w:val="none" w:sz="0" w:space="0" w:color="auto"/>
        <w:left w:val="none" w:sz="0" w:space="0" w:color="auto"/>
        <w:bottom w:val="none" w:sz="0" w:space="0" w:color="auto"/>
        <w:right w:val="none" w:sz="0" w:space="0" w:color="auto"/>
      </w:divBdr>
    </w:div>
    <w:div w:id="1387488149">
      <w:bodyDiv w:val="1"/>
      <w:marLeft w:val="0"/>
      <w:marRight w:val="0"/>
      <w:marTop w:val="0"/>
      <w:marBottom w:val="0"/>
      <w:divBdr>
        <w:top w:val="none" w:sz="0" w:space="0" w:color="auto"/>
        <w:left w:val="none" w:sz="0" w:space="0" w:color="auto"/>
        <w:bottom w:val="none" w:sz="0" w:space="0" w:color="auto"/>
        <w:right w:val="none" w:sz="0" w:space="0" w:color="auto"/>
      </w:divBdr>
    </w:div>
    <w:div w:id="1387752301">
      <w:bodyDiv w:val="1"/>
      <w:marLeft w:val="0"/>
      <w:marRight w:val="0"/>
      <w:marTop w:val="0"/>
      <w:marBottom w:val="0"/>
      <w:divBdr>
        <w:top w:val="none" w:sz="0" w:space="0" w:color="auto"/>
        <w:left w:val="none" w:sz="0" w:space="0" w:color="auto"/>
        <w:bottom w:val="none" w:sz="0" w:space="0" w:color="auto"/>
        <w:right w:val="none" w:sz="0" w:space="0" w:color="auto"/>
      </w:divBdr>
    </w:div>
    <w:div w:id="1395739623">
      <w:bodyDiv w:val="1"/>
      <w:marLeft w:val="0"/>
      <w:marRight w:val="0"/>
      <w:marTop w:val="0"/>
      <w:marBottom w:val="0"/>
      <w:divBdr>
        <w:top w:val="none" w:sz="0" w:space="0" w:color="auto"/>
        <w:left w:val="none" w:sz="0" w:space="0" w:color="auto"/>
        <w:bottom w:val="none" w:sz="0" w:space="0" w:color="auto"/>
        <w:right w:val="none" w:sz="0" w:space="0" w:color="auto"/>
      </w:divBdr>
    </w:div>
    <w:div w:id="1407654982">
      <w:bodyDiv w:val="1"/>
      <w:marLeft w:val="0"/>
      <w:marRight w:val="0"/>
      <w:marTop w:val="0"/>
      <w:marBottom w:val="0"/>
      <w:divBdr>
        <w:top w:val="none" w:sz="0" w:space="0" w:color="auto"/>
        <w:left w:val="none" w:sz="0" w:space="0" w:color="auto"/>
        <w:bottom w:val="none" w:sz="0" w:space="0" w:color="auto"/>
        <w:right w:val="none" w:sz="0" w:space="0" w:color="auto"/>
      </w:divBdr>
    </w:div>
    <w:div w:id="1423145296">
      <w:bodyDiv w:val="1"/>
      <w:marLeft w:val="0"/>
      <w:marRight w:val="0"/>
      <w:marTop w:val="0"/>
      <w:marBottom w:val="0"/>
      <w:divBdr>
        <w:top w:val="none" w:sz="0" w:space="0" w:color="auto"/>
        <w:left w:val="none" w:sz="0" w:space="0" w:color="auto"/>
        <w:bottom w:val="none" w:sz="0" w:space="0" w:color="auto"/>
        <w:right w:val="none" w:sz="0" w:space="0" w:color="auto"/>
      </w:divBdr>
    </w:div>
    <w:div w:id="1433085741">
      <w:bodyDiv w:val="1"/>
      <w:marLeft w:val="0"/>
      <w:marRight w:val="0"/>
      <w:marTop w:val="0"/>
      <w:marBottom w:val="0"/>
      <w:divBdr>
        <w:top w:val="none" w:sz="0" w:space="0" w:color="auto"/>
        <w:left w:val="none" w:sz="0" w:space="0" w:color="auto"/>
        <w:bottom w:val="none" w:sz="0" w:space="0" w:color="auto"/>
        <w:right w:val="none" w:sz="0" w:space="0" w:color="auto"/>
      </w:divBdr>
    </w:div>
    <w:div w:id="1438940391">
      <w:bodyDiv w:val="1"/>
      <w:marLeft w:val="0"/>
      <w:marRight w:val="0"/>
      <w:marTop w:val="0"/>
      <w:marBottom w:val="0"/>
      <w:divBdr>
        <w:top w:val="none" w:sz="0" w:space="0" w:color="auto"/>
        <w:left w:val="none" w:sz="0" w:space="0" w:color="auto"/>
        <w:bottom w:val="none" w:sz="0" w:space="0" w:color="auto"/>
        <w:right w:val="none" w:sz="0" w:space="0" w:color="auto"/>
      </w:divBdr>
    </w:div>
    <w:div w:id="1439988762">
      <w:bodyDiv w:val="1"/>
      <w:marLeft w:val="0"/>
      <w:marRight w:val="0"/>
      <w:marTop w:val="0"/>
      <w:marBottom w:val="0"/>
      <w:divBdr>
        <w:top w:val="none" w:sz="0" w:space="0" w:color="auto"/>
        <w:left w:val="none" w:sz="0" w:space="0" w:color="auto"/>
        <w:bottom w:val="none" w:sz="0" w:space="0" w:color="auto"/>
        <w:right w:val="none" w:sz="0" w:space="0" w:color="auto"/>
      </w:divBdr>
    </w:div>
    <w:div w:id="1449623330">
      <w:bodyDiv w:val="1"/>
      <w:marLeft w:val="0"/>
      <w:marRight w:val="0"/>
      <w:marTop w:val="0"/>
      <w:marBottom w:val="0"/>
      <w:divBdr>
        <w:top w:val="none" w:sz="0" w:space="0" w:color="auto"/>
        <w:left w:val="none" w:sz="0" w:space="0" w:color="auto"/>
        <w:bottom w:val="none" w:sz="0" w:space="0" w:color="auto"/>
        <w:right w:val="none" w:sz="0" w:space="0" w:color="auto"/>
      </w:divBdr>
    </w:div>
    <w:div w:id="1481120941">
      <w:bodyDiv w:val="1"/>
      <w:marLeft w:val="0"/>
      <w:marRight w:val="0"/>
      <w:marTop w:val="0"/>
      <w:marBottom w:val="0"/>
      <w:divBdr>
        <w:top w:val="none" w:sz="0" w:space="0" w:color="auto"/>
        <w:left w:val="none" w:sz="0" w:space="0" w:color="auto"/>
        <w:bottom w:val="none" w:sz="0" w:space="0" w:color="auto"/>
        <w:right w:val="none" w:sz="0" w:space="0" w:color="auto"/>
      </w:divBdr>
    </w:div>
    <w:div w:id="1499347983">
      <w:bodyDiv w:val="1"/>
      <w:marLeft w:val="0"/>
      <w:marRight w:val="0"/>
      <w:marTop w:val="0"/>
      <w:marBottom w:val="0"/>
      <w:divBdr>
        <w:top w:val="none" w:sz="0" w:space="0" w:color="auto"/>
        <w:left w:val="none" w:sz="0" w:space="0" w:color="auto"/>
        <w:bottom w:val="none" w:sz="0" w:space="0" w:color="auto"/>
        <w:right w:val="none" w:sz="0" w:space="0" w:color="auto"/>
      </w:divBdr>
    </w:div>
    <w:div w:id="1499495767">
      <w:bodyDiv w:val="1"/>
      <w:marLeft w:val="0"/>
      <w:marRight w:val="0"/>
      <w:marTop w:val="0"/>
      <w:marBottom w:val="0"/>
      <w:divBdr>
        <w:top w:val="none" w:sz="0" w:space="0" w:color="auto"/>
        <w:left w:val="none" w:sz="0" w:space="0" w:color="auto"/>
        <w:bottom w:val="none" w:sz="0" w:space="0" w:color="auto"/>
        <w:right w:val="none" w:sz="0" w:space="0" w:color="auto"/>
      </w:divBdr>
    </w:div>
    <w:div w:id="1510412838">
      <w:bodyDiv w:val="1"/>
      <w:marLeft w:val="0"/>
      <w:marRight w:val="0"/>
      <w:marTop w:val="0"/>
      <w:marBottom w:val="0"/>
      <w:divBdr>
        <w:top w:val="none" w:sz="0" w:space="0" w:color="auto"/>
        <w:left w:val="none" w:sz="0" w:space="0" w:color="auto"/>
        <w:bottom w:val="none" w:sz="0" w:space="0" w:color="auto"/>
        <w:right w:val="none" w:sz="0" w:space="0" w:color="auto"/>
      </w:divBdr>
    </w:div>
    <w:div w:id="1514615232">
      <w:bodyDiv w:val="1"/>
      <w:marLeft w:val="0"/>
      <w:marRight w:val="0"/>
      <w:marTop w:val="0"/>
      <w:marBottom w:val="0"/>
      <w:divBdr>
        <w:top w:val="none" w:sz="0" w:space="0" w:color="auto"/>
        <w:left w:val="none" w:sz="0" w:space="0" w:color="auto"/>
        <w:bottom w:val="none" w:sz="0" w:space="0" w:color="auto"/>
        <w:right w:val="none" w:sz="0" w:space="0" w:color="auto"/>
      </w:divBdr>
    </w:div>
    <w:div w:id="1516075036">
      <w:bodyDiv w:val="1"/>
      <w:marLeft w:val="0"/>
      <w:marRight w:val="0"/>
      <w:marTop w:val="0"/>
      <w:marBottom w:val="0"/>
      <w:divBdr>
        <w:top w:val="none" w:sz="0" w:space="0" w:color="auto"/>
        <w:left w:val="none" w:sz="0" w:space="0" w:color="auto"/>
        <w:bottom w:val="none" w:sz="0" w:space="0" w:color="auto"/>
        <w:right w:val="none" w:sz="0" w:space="0" w:color="auto"/>
      </w:divBdr>
    </w:div>
    <w:div w:id="1530336177">
      <w:bodyDiv w:val="1"/>
      <w:marLeft w:val="0"/>
      <w:marRight w:val="0"/>
      <w:marTop w:val="0"/>
      <w:marBottom w:val="0"/>
      <w:divBdr>
        <w:top w:val="none" w:sz="0" w:space="0" w:color="auto"/>
        <w:left w:val="none" w:sz="0" w:space="0" w:color="auto"/>
        <w:bottom w:val="none" w:sz="0" w:space="0" w:color="auto"/>
        <w:right w:val="none" w:sz="0" w:space="0" w:color="auto"/>
      </w:divBdr>
    </w:div>
    <w:div w:id="1537766773">
      <w:bodyDiv w:val="1"/>
      <w:marLeft w:val="0"/>
      <w:marRight w:val="0"/>
      <w:marTop w:val="0"/>
      <w:marBottom w:val="0"/>
      <w:divBdr>
        <w:top w:val="none" w:sz="0" w:space="0" w:color="auto"/>
        <w:left w:val="none" w:sz="0" w:space="0" w:color="auto"/>
        <w:bottom w:val="none" w:sz="0" w:space="0" w:color="auto"/>
        <w:right w:val="none" w:sz="0" w:space="0" w:color="auto"/>
      </w:divBdr>
    </w:div>
    <w:div w:id="1543440811">
      <w:bodyDiv w:val="1"/>
      <w:marLeft w:val="0"/>
      <w:marRight w:val="0"/>
      <w:marTop w:val="0"/>
      <w:marBottom w:val="0"/>
      <w:divBdr>
        <w:top w:val="none" w:sz="0" w:space="0" w:color="auto"/>
        <w:left w:val="none" w:sz="0" w:space="0" w:color="auto"/>
        <w:bottom w:val="none" w:sz="0" w:space="0" w:color="auto"/>
        <w:right w:val="none" w:sz="0" w:space="0" w:color="auto"/>
      </w:divBdr>
    </w:div>
    <w:div w:id="1549294387">
      <w:bodyDiv w:val="1"/>
      <w:marLeft w:val="0"/>
      <w:marRight w:val="0"/>
      <w:marTop w:val="0"/>
      <w:marBottom w:val="0"/>
      <w:divBdr>
        <w:top w:val="none" w:sz="0" w:space="0" w:color="auto"/>
        <w:left w:val="none" w:sz="0" w:space="0" w:color="auto"/>
        <w:bottom w:val="none" w:sz="0" w:space="0" w:color="auto"/>
        <w:right w:val="none" w:sz="0" w:space="0" w:color="auto"/>
      </w:divBdr>
    </w:div>
    <w:div w:id="1559706688">
      <w:bodyDiv w:val="1"/>
      <w:marLeft w:val="0"/>
      <w:marRight w:val="0"/>
      <w:marTop w:val="0"/>
      <w:marBottom w:val="0"/>
      <w:divBdr>
        <w:top w:val="none" w:sz="0" w:space="0" w:color="auto"/>
        <w:left w:val="none" w:sz="0" w:space="0" w:color="auto"/>
        <w:bottom w:val="none" w:sz="0" w:space="0" w:color="auto"/>
        <w:right w:val="none" w:sz="0" w:space="0" w:color="auto"/>
      </w:divBdr>
    </w:div>
    <w:div w:id="1569607818">
      <w:bodyDiv w:val="1"/>
      <w:marLeft w:val="0"/>
      <w:marRight w:val="0"/>
      <w:marTop w:val="0"/>
      <w:marBottom w:val="0"/>
      <w:divBdr>
        <w:top w:val="none" w:sz="0" w:space="0" w:color="auto"/>
        <w:left w:val="none" w:sz="0" w:space="0" w:color="auto"/>
        <w:bottom w:val="none" w:sz="0" w:space="0" w:color="auto"/>
        <w:right w:val="none" w:sz="0" w:space="0" w:color="auto"/>
      </w:divBdr>
    </w:div>
    <w:div w:id="1573850510">
      <w:bodyDiv w:val="1"/>
      <w:marLeft w:val="0"/>
      <w:marRight w:val="0"/>
      <w:marTop w:val="0"/>
      <w:marBottom w:val="0"/>
      <w:divBdr>
        <w:top w:val="none" w:sz="0" w:space="0" w:color="auto"/>
        <w:left w:val="none" w:sz="0" w:space="0" w:color="auto"/>
        <w:bottom w:val="none" w:sz="0" w:space="0" w:color="auto"/>
        <w:right w:val="none" w:sz="0" w:space="0" w:color="auto"/>
      </w:divBdr>
    </w:div>
    <w:div w:id="1574123462">
      <w:bodyDiv w:val="1"/>
      <w:marLeft w:val="0"/>
      <w:marRight w:val="0"/>
      <w:marTop w:val="0"/>
      <w:marBottom w:val="0"/>
      <w:divBdr>
        <w:top w:val="none" w:sz="0" w:space="0" w:color="auto"/>
        <w:left w:val="none" w:sz="0" w:space="0" w:color="auto"/>
        <w:bottom w:val="none" w:sz="0" w:space="0" w:color="auto"/>
        <w:right w:val="none" w:sz="0" w:space="0" w:color="auto"/>
      </w:divBdr>
    </w:div>
    <w:div w:id="1574579971">
      <w:bodyDiv w:val="1"/>
      <w:marLeft w:val="0"/>
      <w:marRight w:val="0"/>
      <w:marTop w:val="0"/>
      <w:marBottom w:val="0"/>
      <w:divBdr>
        <w:top w:val="none" w:sz="0" w:space="0" w:color="auto"/>
        <w:left w:val="none" w:sz="0" w:space="0" w:color="auto"/>
        <w:bottom w:val="none" w:sz="0" w:space="0" w:color="auto"/>
        <w:right w:val="none" w:sz="0" w:space="0" w:color="auto"/>
      </w:divBdr>
    </w:div>
    <w:div w:id="1575630358">
      <w:bodyDiv w:val="1"/>
      <w:marLeft w:val="0"/>
      <w:marRight w:val="0"/>
      <w:marTop w:val="0"/>
      <w:marBottom w:val="0"/>
      <w:divBdr>
        <w:top w:val="none" w:sz="0" w:space="0" w:color="auto"/>
        <w:left w:val="none" w:sz="0" w:space="0" w:color="auto"/>
        <w:bottom w:val="none" w:sz="0" w:space="0" w:color="auto"/>
        <w:right w:val="none" w:sz="0" w:space="0" w:color="auto"/>
      </w:divBdr>
    </w:div>
    <w:div w:id="1579828094">
      <w:bodyDiv w:val="1"/>
      <w:marLeft w:val="0"/>
      <w:marRight w:val="0"/>
      <w:marTop w:val="0"/>
      <w:marBottom w:val="0"/>
      <w:divBdr>
        <w:top w:val="none" w:sz="0" w:space="0" w:color="auto"/>
        <w:left w:val="none" w:sz="0" w:space="0" w:color="auto"/>
        <w:bottom w:val="none" w:sz="0" w:space="0" w:color="auto"/>
        <w:right w:val="none" w:sz="0" w:space="0" w:color="auto"/>
      </w:divBdr>
    </w:div>
    <w:div w:id="1589196459">
      <w:bodyDiv w:val="1"/>
      <w:marLeft w:val="0"/>
      <w:marRight w:val="0"/>
      <w:marTop w:val="0"/>
      <w:marBottom w:val="0"/>
      <w:divBdr>
        <w:top w:val="none" w:sz="0" w:space="0" w:color="auto"/>
        <w:left w:val="none" w:sz="0" w:space="0" w:color="auto"/>
        <w:bottom w:val="none" w:sz="0" w:space="0" w:color="auto"/>
        <w:right w:val="none" w:sz="0" w:space="0" w:color="auto"/>
      </w:divBdr>
    </w:div>
    <w:div w:id="1616257398">
      <w:bodyDiv w:val="1"/>
      <w:marLeft w:val="0"/>
      <w:marRight w:val="0"/>
      <w:marTop w:val="0"/>
      <w:marBottom w:val="0"/>
      <w:divBdr>
        <w:top w:val="none" w:sz="0" w:space="0" w:color="auto"/>
        <w:left w:val="none" w:sz="0" w:space="0" w:color="auto"/>
        <w:bottom w:val="none" w:sz="0" w:space="0" w:color="auto"/>
        <w:right w:val="none" w:sz="0" w:space="0" w:color="auto"/>
      </w:divBdr>
    </w:div>
    <w:div w:id="1617759576">
      <w:bodyDiv w:val="1"/>
      <w:marLeft w:val="0"/>
      <w:marRight w:val="0"/>
      <w:marTop w:val="0"/>
      <w:marBottom w:val="0"/>
      <w:divBdr>
        <w:top w:val="none" w:sz="0" w:space="0" w:color="auto"/>
        <w:left w:val="none" w:sz="0" w:space="0" w:color="auto"/>
        <w:bottom w:val="none" w:sz="0" w:space="0" w:color="auto"/>
        <w:right w:val="none" w:sz="0" w:space="0" w:color="auto"/>
      </w:divBdr>
    </w:div>
    <w:div w:id="1636135889">
      <w:bodyDiv w:val="1"/>
      <w:marLeft w:val="0"/>
      <w:marRight w:val="0"/>
      <w:marTop w:val="0"/>
      <w:marBottom w:val="0"/>
      <w:divBdr>
        <w:top w:val="none" w:sz="0" w:space="0" w:color="auto"/>
        <w:left w:val="none" w:sz="0" w:space="0" w:color="auto"/>
        <w:bottom w:val="none" w:sz="0" w:space="0" w:color="auto"/>
        <w:right w:val="none" w:sz="0" w:space="0" w:color="auto"/>
      </w:divBdr>
    </w:div>
    <w:div w:id="1653947455">
      <w:bodyDiv w:val="1"/>
      <w:marLeft w:val="0"/>
      <w:marRight w:val="0"/>
      <w:marTop w:val="0"/>
      <w:marBottom w:val="0"/>
      <w:divBdr>
        <w:top w:val="none" w:sz="0" w:space="0" w:color="auto"/>
        <w:left w:val="none" w:sz="0" w:space="0" w:color="auto"/>
        <w:bottom w:val="none" w:sz="0" w:space="0" w:color="auto"/>
        <w:right w:val="none" w:sz="0" w:space="0" w:color="auto"/>
      </w:divBdr>
    </w:div>
    <w:div w:id="1656372378">
      <w:bodyDiv w:val="1"/>
      <w:marLeft w:val="0"/>
      <w:marRight w:val="0"/>
      <w:marTop w:val="0"/>
      <w:marBottom w:val="0"/>
      <w:divBdr>
        <w:top w:val="none" w:sz="0" w:space="0" w:color="auto"/>
        <w:left w:val="none" w:sz="0" w:space="0" w:color="auto"/>
        <w:bottom w:val="none" w:sz="0" w:space="0" w:color="auto"/>
        <w:right w:val="none" w:sz="0" w:space="0" w:color="auto"/>
      </w:divBdr>
    </w:div>
    <w:div w:id="1728215145">
      <w:bodyDiv w:val="1"/>
      <w:marLeft w:val="0"/>
      <w:marRight w:val="0"/>
      <w:marTop w:val="0"/>
      <w:marBottom w:val="0"/>
      <w:divBdr>
        <w:top w:val="none" w:sz="0" w:space="0" w:color="auto"/>
        <w:left w:val="none" w:sz="0" w:space="0" w:color="auto"/>
        <w:bottom w:val="none" w:sz="0" w:space="0" w:color="auto"/>
        <w:right w:val="none" w:sz="0" w:space="0" w:color="auto"/>
      </w:divBdr>
    </w:div>
    <w:div w:id="1736200850">
      <w:bodyDiv w:val="1"/>
      <w:marLeft w:val="0"/>
      <w:marRight w:val="0"/>
      <w:marTop w:val="0"/>
      <w:marBottom w:val="0"/>
      <w:divBdr>
        <w:top w:val="none" w:sz="0" w:space="0" w:color="auto"/>
        <w:left w:val="none" w:sz="0" w:space="0" w:color="auto"/>
        <w:bottom w:val="none" w:sz="0" w:space="0" w:color="auto"/>
        <w:right w:val="none" w:sz="0" w:space="0" w:color="auto"/>
      </w:divBdr>
    </w:div>
    <w:div w:id="1747612090">
      <w:bodyDiv w:val="1"/>
      <w:marLeft w:val="0"/>
      <w:marRight w:val="0"/>
      <w:marTop w:val="0"/>
      <w:marBottom w:val="0"/>
      <w:divBdr>
        <w:top w:val="none" w:sz="0" w:space="0" w:color="auto"/>
        <w:left w:val="none" w:sz="0" w:space="0" w:color="auto"/>
        <w:bottom w:val="none" w:sz="0" w:space="0" w:color="auto"/>
        <w:right w:val="none" w:sz="0" w:space="0" w:color="auto"/>
      </w:divBdr>
    </w:div>
    <w:div w:id="17477288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337837">
      <w:bodyDiv w:val="1"/>
      <w:marLeft w:val="0"/>
      <w:marRight w:val="0"/>
      <w:marTop w:val="0"/>
      <w:marBottom w:val="0"/>
      <w:divBdr>
        <w:top w:val="none" w:sz="0" w:space="0" w:color="auto"/>
        <w:left w:val="none" w:sz="0" w:space="0" w:color="auto"/>
        <w:bottom w:val="none" w:sz="0" w:space="0" w:color="auto"/>
        <w:right w:val="none" w:sz="0" w:space="0" w:color="auto"/>
      </w:divBdr>
    </w:div>
    <w:div w:id="1793359534">
      <w:bodyDiv w:val="1"/>
      <w:marLeft w:val="0"/>
      <w:marRight w:val="0"/>
      <w:marTop w:val="0"/>
      <w:marBottom w:val="0"/>
      <w:divBdr>
        <w:top w:val="none" w:sz="0" w:space="0" w:color="auto"/>
        <w:left w:val="none" w:sz="0" w:space="0" w:color="auto"/>
        <w:bottom w:val="none" w:sz="0" w:space="0" w:color="auto"/>
        <w:right w:val="none" w:sz="0" w:space="0" w:color="auto"/>
      </w:divBdr>
    </w:div>
    <w:div w:id="1799910076">
      <w:bodyDiv w:val="1"/>
      <w:marLeft w:val="0"/>
      <w:marRight w:val="0"/>
      <w:marTop w:val="0"/>
      <w:marBottom w:val="0"/>
      <w:divBdr>
        <w:top w:val="none" w:sz="0" w:space="0" w:color="auto"/>
        <w:left w:val="none" w:sz="0" w:space="0" w:color="auto"/>
        <w:bottom w:val="none" w:sz="0" w:space="0" w:color="auto"/>
        <w:right w:val="none" w:sz="0" w:space="0" w:color="auto"/>
      </w:divBdr>
    </w:div>
    <w:div w:id="1802377755">
      <w:bodyDiv w:val="1"/>
      <w:marLeft w:val="0"/>
      <w:marRight w:val="0"/>
      <w:marTop w:val="0"/>
      <w:marBottom w:val="0"/>
      <w:divBdr>
        <w:top w:val="none" w:sz="0" w:space="0" w:color="auto"/>
        <w:left w:val="none" w:sz="0" w:space="0" w:color="auto"/>
        <w:bottom w:val="none" w:sz="0" w:space="0" w:color="auto"/>
        <w:right w:val="none" w:sz="0" w:space="0" w:color="auto"/>
      </w:divBdr>
    </w:div>
    <w:div w:id="1804732648">
      <w:bodyDiv w:val="1"/>
      <w:marLeft w:val="0"/>
      <w:marRight w:val="0"/>
      <w:marTop w:val="0"/>
      <w:marBottom w:val="0"/>
      <w:divBdr>
        <w:top w:val="none" w:sz="0" w:space="0" w:color="auto"/>
        <w:left w:val="none" w:sz="0" w:space="0" w:color="auto"/>
        <w:bottom w:val="none" w:sz="0" w:space="0" w:color="auto"/>
        <w:right w:val="none" w:sz="0" w:space="0" w:color="auto"/>
      </w:divBdr>
    </w:div>
    <w:div w:id="1816138740">
      <w:bodyDiv w:val="1"/>
      <w:marLeft w:val="0"/>
      <w:marRight w:val="0"/>
      <w:marTop w:val="0"/>
      <w:marBottom w:val="0"/>
      <w:divBdr>
        <w:top w:val="none" w:sz="0" w:space="0" w:color="auto"/>
        <w:left w:val="none" w:sz="0" w:space="0" w:color="auto"/>
        <w:bottom w:val="none" w:sz="0" w:space="0" w:color="auto"/>
        <w:right w:val="none" w:sz="0" w:space="0" w:color="auto"/>
      </w:divBdr>
    </w:div>
    <w:div w:id="1827211192">
      <w:bodyDiv w:val="1"/>
      <w:marLeft w:val="0"/>
      <w:marRight w:val="0"/>
      <w:marTop w:val="0"/>
      <w:marBottom w:val="0"/>
      <w:divBdr>
        <w:top w:val="none" w:sz="0" w:space="0" w:color="auto"/>
        <w:left w:val="none" w:sz="0" w:space="0" w:color="auto"/>
        <w:bottom w:val="none" w:sz="0" w:space="0" w:color="auto"/>
        <w:right w:val="none" w:sz="0" w:space="0" w:color="auto"/>
      </w:divBdr>
    </w:div>
    <w:div w:id="1841893010">
      <w:bodyDiv w:val="1"/>
      <w:marLeft w:val="0"/>
      <w:marRight w:val="0"/>
      <w:marTop w:val="0"/>
      <w:marBottom w:val="0"/>
      <w:divBdr>
        <w:top w:val="none" w:sz="0" w:space="0" w:color="auto"/>
        <w:left w:val="none" w:sz="0" w:space="0" w:color="auto"/>
        <w:bottom w:val="none" w:sz="0" w:space="0" w:color="auto"/>
        <w:right w:val="none" w:sz="0" w:space="0" w:color="auto"/>
      </w:divBdr>
    </w:div>
    <w:div w:id="1843858570">
      <w:bodyDiv w:val="1"/>
      <w:marLeft w:val="0"/>
      <w:marRight w:val="0"/>
      <w:marTop w:val="0"/>
      <w:marBottom w:val="0"/>
      <w:divBdr>
        <w:top w:val="none" w:sz="0" w:space="0" w:color="auto"/>
        <w:left w:val="none" w:sz="0" w:space="0" w:color="auto"/>
        <w:bottom w:val="none" w:sz="0" w:space="0" w:color="auto"/>
        <w:right w:val="none" w:sz="0" w:space="0" w:color="auto"/>
      </w:divBdr>
    </w:div>
    <w:div w:id="1854032566">
      <w:bodyDiv w:val="1"/>
      <w:marLeft w:val="0"/>
      <w:marRight w:val="0"/>
      <w:marTop w:val="0"/>
      <w:marBottom w:val="0"/>
      <w:divBdr>
        <w:top w:val="none" w:sz="0" w:space="0" w:color="auto"/>
        <w:left w:val="none" w:sz="0" w:space="0" w:color="auto"/>
        <w:bottom w:val="none" w:sz="0" w:space="0" w:color="auto"/>
        <w:right w:val="none" w:sz="0" w:space="0" w:color="auto"/>
      </w:divBdr>
    </w:div>
    <w:div w:id="1862282438">
      <w:bodyDiv w:val="1"/>
      <w:marLeft w:val="0"/>
      <w:marRight w:val="0"/>
      <w:marTop w:val="0"/>
      <w:marBottom w:val="0"/>
      <w:divBdr>
        <w:top w:val="none" w:sz="0" w:space="0" w:color="auto"/>
        <w:left w:val="none" w:sz="0" w:space="0" w:color="auto"/>
        <w:bottom w:val="none" w:sz="0" w:space="0" w:color="auto"/>
        <w:right w:val="none" w:sz="0" w:space="0" w:color="auto"/>
      </w:divBdr>
    </w:div>
    <w:div w:id="1864056308">
      <w:bodyDiv w:val="1"/>
      <w:marLeft w:val="0"/>
      <w:marRight w:val="0"/>
      <w:marTop w:val="0"/>
      <w:marBottom w:val="0"/>
      <w:divBdr>
        <w:top w:val="none" w:sz="0" w:space="0" w:color="auto"/>
        <w:left w:val="none" w:sz="0" w:space="0" w:color="auto"/>
        <w:bottom w:val="none" w:sz="0" w:space="0" w:color="auto"/>
        <w:right w:val="none" w:sz="0" w:space="0" w:color="auto"/>
      </w:divBdr>
    </w:div>
    <w:div w:id="1891964673">
      <w:bodyDiv w:val="1"/>
      <w:marLeft w:val="0"/>
      <w:marRight w:val="0"/>
      <w:marTop w:val="0"/>
      <w:marBottom w:val="0"/>
      <w:divBdr>
        <w:top w:val="none" w:sz="0" w:space="0" w:color="auto"/>
        <w:left w:val="none" w:sz="0" w:space="0" w:color="auto"/>
        <w:bottom w:val="none" w:sz="0" w:space="0" w:color="auto"/>
        <w:right w:val="none" w:sz="0" w:space="0" w:color="auto"/>
      </w:divBdr>
    </w:div>
    <w:div w:id="1894728252">
      <w:bodyDiv w:val="1"/>
      <w:marLeft w:val="0"/>
      <w:marRight w:val="0"/>
      <w:marTop w:val="0"/>
      <w:marBottom w:val="0"/>
      <w:divBdr>
        <w:top w:val="none" w:sz="0" w:space="0" w:color="auto"/>
        <w:left w:val="none" w:sz="0" w:space="0" w:color="auto"/>
        <w:bottom w:val="none" w:sz="0" w:space="0" w:color="auto"/>
        <w:right w:val="none" w:sz="0" w:space="0" w:color="auto"/>
      </w:divBdr>
    </w:div>
    <w:div w:id="1919748966">
      <w:bodyDiv w:val="1"/>
      <w:marLeft w:val="0"/>
      <w:marRight w:val="0"/>
      <w:marTop w:val="0"/>
      <w:marBottom w:val="0"/>
      <w:divBdr>
        <w:top w:val="none" w:sz="0" w:space="0" w:color="auto"/>
        <w:left w:val="none" w:sz="0" w:space="0" w:color="auto"/>
        <w:bottom w:val="none" w:sz="0" w:space="0" w:color="auto"/>
        <w:right w:val="none" w:sz="0" w:space="0" w:color="auto"/>
      </w:divBdr>
    </w:div>
    <w:div w:id="1922450088">
      <w:bodyDiv w:val="1"/>
      <w:marLeft w:val="0"/>
      <w:marRight w:val="0"/>
      <w:marTop w:val="0"/>
      <w:marBottom w:val="0"/>
      <w:divBdr>
        <w:top w:val="none" w:sz="0" w:space="0" w:color="auto"/>
        <w:left w:val="none" w:sz="0" w:space="0" w:color="auto"/>
        <w:bottom w:val="none" w:sz="0" w:space="0" w:color="auto"/>
        <w:right w:val="none" w:sz="0" w:space="0" w:color="auto"/>
      </w:divBdr>
    </w:div>
    <w:div w:id="1991866444">
      <w:bodyDiv w:val="1"/>
      <w:marLeft w:val="0"/>
      <w:marRight w:val="0"/>
      <w:marTop w:val="0"/>
      <w:marBottom w:val="0"/>
      <w:divBdr>
        <w:top w:val="none" w:sz="0" w:space="0" w:color="auto"/>
        <w:left w:val="none" w:sz="0" w:space="0" w:color="auto"/>
        <w:bottom w:val="none" w:sz="0" w:space="0" w:color="auto"/>
        <w:right w:val="none" w:sz="0" w:space="0" w:color="auto"/>
      </w:divBdr>
    </w:div>
    <w:div w:id="2000648883">
      <w:bodyDiv w:val="1"/>
      <w:marLeft w:val="0"/>
      <w:marRight w:val="0"/>
      <w:marTop w:val="0"/>
      <w:marBottom w:val="0"/>
      <w:divBdr>
        <w:top w:val="none" w:sz="0" w:space="0" w:color="auto"/>
        <w:left w:val="none" w:sz="0" w:space="0" w:color="auto"/>
        <w:bottom w:val="none" w:sz="0" w:space="0" w:color="auto"/>
        <w:right w:val="none" w:sz="0" w:space="0" w:color="auto"/>
      </w:divBdr>
    </w:div>
    <w:div w:id="2005618418">
      <w:bodyDiv w:val="1"/>
      <w:marLeft w:val="0"/>
      <w:marRight w:val="0"/>
      <w:marTop w:val="0"/>
      <w:marBottom w:val="0"/>
      <w:divBdr>
        <w:top w:val="none" w:sz="0" w:space="0" w:color="auto"/>
        <w:left w:val="none" w:sz="0" w:space="0" w:color="auto"/>
        <w:bottom w:val="none" w:sz="0" w:space="0" w:color="auto"/>
        <w:right w:val="none" w:sz="0" w:space="0" w:color="auto"/>
      </w:divBdr>
    </w:div>
    <w:div w:id="2008702142">
      <w:bodyDiv w:val="1"/>
      <w:marLeft w:val="0"/>
      <w:marRight w:val="0"/>
      <w:marTop w:val="0"/>
      <w:marBottom w:val="0"/>
      <w:divBdr>
        <w:top w:val="none" w:sz="0" w:space="0" w:color="auto"/>
        <w:left w:val="none" w:sz="0" w:space="0" w:color="auto"/>
        <w:bottom w:val="none" w:sz="0" w:space="0" w:color="auto"/>
        <w:right w:val="none" w:sz="0" w:space="0" w:color="auto"/>
      </w:divBdr>
    </w:div>
    <w:div w:id="2018920895">
      <w:bodyDiv w:val="1"/>
      <w:marLeft w:val="0"/>
      <w:marRight w:val="0"/>
      <w:marTop w:val="0"/>
      <w:marBottom w:val="0"/>
      <w:divBdr>
        <w:top w:val="none" w:sz="0" w:space="0" w:color="auto"/>
        <w:left w:val="none" w:sz="0" w:space="0" w:color="auto"/>
        <w:bottom w:val="none" w:sz="0" w:space="0" w:color="auto"/>
        <w:right w:val="none" w:sz="0" w:space="0" w:color="auto"/>
      </w:divBdr>
    </w:div>
    <w:div w:id="20293347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274029">
      <w:bodyDiv w:val="1"/>
      <w:marLeft w:val="0"/>
      <w:marRight w:val="0"/>
      <w:marTop w:val="0"/>
      <w:marBottom w:val="0"/>
      <w:divBdr>
        <w:top w:val="none" w:sz="0" w:space="0" w:color="auto"/>
        <w:left w:val="none" w:sz="0" w:space="0" w:color="auto"/>
        <w:bottom w:val="none" w:sz="0" w:space="0" w:color="auto"/>
        <w:right w:val="none" w:sz="0" w:space="0" w:color="auto"/>
      </w:divBdr>
    </w:div>
    <w:div w:id="2056924042">
      <w:bodyDiv w:val="1"/>
      <w:marLeft w:val="0"/>
      <w:marRight w:val="0"/>
      <w:marTop w:val="0"/>
      <w:marBottom w:val="0"/>
      <w:divBdr>
        <w:top w:val="none" w:sz="0" w:space="0" w:color="auto"/>
        <w:left w:val="none" w:sz="0" w:space="0" w:color="auto"/>
        <w:bottom w:val="none" w:sz="0" w:space="0" w:color="auto"/>
        <w:right w:val="none" w:sz="0" w:space="0" w:color="auto"/>
      </w:divBdr>
    </w:div>
    <w:div w:id="2059162433">
      <w:bodyDiv w:val="1"/>
      <w:marLeft w:val="0"/>
      <w:marRight w:val="0"/>
      <w:marTop w:val="0"/>
      <w:marBottom w:val="0"/>
      <w:divBdr>
        <w:top w:val="none" w:sz="0" w:space="0" w:color="auto"/>
        <w:left w:val="none" w:sz="0" w:space="0" w:color="auto"/>
        <w:bottom w:val="none" w:sz="0" w:space="0" w:color="auto"/>
        <w:right w:val="none" w:sz="0" w:space="0" w:color="auto"/>
      </w:divBdr>
    </w:div>
    <w:div w:id="2080397790">
      <w:bodyDiv w:val="1"/>
      <w:marLeft w:val="0"/>
      <w:marRight w:val="0"/>
      <w:marTop w:val="0"/>
      <w:marBottom w:val="0"/>
      <w:divBdr>
        <w:top w:val="none" w:sz="0" w:space="0" w:color="auto"/>
        <w:left w:val="none" w:sz="0" w:space="0" w:color="auto"/>
        <w:bottom w:val="none" w:sz="0" w:space="0" w:color="auto"/>
        <w:right w:val="none" w:sz="0" w:space="0" w:color="auto"/>
      </w:divBdr>
    </w:div>
    <w:div w:id="2091458927">
      <w:bodyDiv w:val="1"/>
      <w:marLeft w:val="0"/>
      <w:marRight w:val="0"/>
      <w:marTop w:val="0"/>
      <w:marBottom w:val="0"/>
      <w:divBdr>
        <w:top w:val="none" w:sz="0" w:space="0" w:color="auto"/>
        <w:left w:val="none" w:sz="0" w:space="0" w:color="auto"/>
        <w:bottom w:val="none" w:sz="0" w:space="0" w:color="auto"/>
        <w:right w:val="none" w:sz="0" w:space="0" w:color="auto"/>
      </w:divBdr>
    </w:div>
    <w:div w:id="2092003729">
      <w:bodyDiv w:val="1"/>
      <w:marLeft w:val="0"/>
      <w:marRight w:val="0"/>
      <w:marTop w:val="0"/>
      <w:marBottom w:val="0"/>
      <w:divBdr>
        <w:top w:val="none" w:sz="0" w:space="0" w:color="auto"/>
        <w:left w:val="none" w:sz="0" w:space="0" w:color="auto"/>
        <w:bottom w:val="none" w:sz="0" w:space="0" w:color="auto"/>
        <w:right w:val="none" w:sz="0" w:space="0" w:color="auto"/>
      </w:divBdr>
    </w:div>
    <w:div w:id="2093355695">
      <w:bodyDiv w:val="1"/>
      <w:marLeft w:val="0"/>
      <w:marRight w:val="0"/>
      <w:marTop w:val="0"/>
      <w:marBottom w:val="0"/>
      <w:divBdr>
        <w:top w:val="none" w:sz="0" w:space="0" w:color="auto"/>
        <w:left w:val="none" w:sz="0" w:space="0" w:color="auto"/>
        <w:bottom w:val="none" w:sz="0" w:space="0" w:color="auto"/>
        <w:right w:val="none" w:sz="0" w:space="0" w:color="auto"/>
      </w:divBdr>
    </w:div>
    <w:div w:id="2109688752">
      <w:bodyDiv w:val="1"/>
      <w:marLeft w:val="0"/>
      <w:marRight w:val="0"/>
      <w:marTop w:val="0"/>
      <w:marBottom w:val="0"/>
      <w:divBdr>
        <w:top w:val="none" w:sz="0" w:space="0" w:color="auto"/>
        <w:left w:val="none" w:sz="0" w:space="0" w:color="auto"/>
        <w:bottom w:val="none" w:sz="0" w:space="0" w:color="auto"/>
        <w:right w:val="none" w:sz="0" w:space="0" w:color="auto"/>
      </w:divBdr>
    </w:div>
    <w:div w:id="2116704744">
      <w:bodyDiv w:val="1"/>
      <w:marLeft w:val="0"/>
      <w:marRight w:val="0"/>
      <w:marTop w:val="0"/>
      <w:marBottom w:val="0"/>
      <w:divBdr>
        <w:top w:val="none" w:sz="0" w:space="0" w:color="auto"/>
        <w:left w:val="none" w:sz="0" w:space="0" w:color="auto"/>
        <w:bottom w:val="none" w:sz="0" w:space="0" w:color="auto"/>
        <w:right w:val="none" w:sz="0" w:space="0" w:color="auto"/>
      </w:divBdr>
    </w:div>
    <w:div w:id="2120029248">
      <w:bodyDiv w:val="1"/>
      <w:marLeft w:val="0"/>
      <w:marRight w:val="0"/>
      <w:marTop w:val="0"/>
      <w:marBottom w:val="0"/>
      <w:divBdr>
        <w:top w:val="none" w:sz="0" w:space="0" w:color="auto"/>
        <w:left w:val="none" w:sz="0" w:space="0" w:color="auto"/>
        <w:bottom w:val="none" w:sz="0" w:space="0" w:color="auto"/>
        <w:right w:val="none" w:sz="0" w:space="0" w:color="auto"/>
      </w:divBdr>
    </w:div>
    <w:div w:id="2124304107">
      <w:bodyDiv w:val="1"/>
      <w:marLeft w:val="0"/>
      <w:marRight w:val="0"/>
      <w:marTop w:val="0"/>
      <w:marBottom w:val="0"/>
      <w:divBdr>
        <w:top w:val="none" w:sz="0" w:space="0" w:color="auto"/>
        <w:left w:val="none" w:sz="0" w:space="0" w:color="auto"/>
        <w:bottom w:val="none" w:sz="0" w:space="0" w:color="auto"/>
        <w:right w:val="none" w:sz="0" w:space="0" w:color="auto"/>
      </w:divBdr>
    </w:div>
    <w:div w:id="2134862686">
      <w:bodyDiv w:val="1"/>
      <w:marLeft w:val="0"/>
      <w:marRight w:val="0"/>
      <w:marTop w:val="0"/>
      <w:marBottom w:val="0"/>
      <w:divBdr>
        <w:top w:val="none" w:sz="0" w:space="0" w:color="auto"/>
        <w:left w:val="none" w:sz="0" w:space="0" w:color="auto"/>
        <w:bottom w:val="none" w:sz="0" w:space="0" w:color="auto"/>
        <w:right w:val="none" w:sz="0" w:space="0" w:color="auto"/>
      </w:divBdr>
    </w:div>
    <w:div w:id="2136174987">
      <w:bodyDiv w:val="1"/>
      <w:marLeft w:val="0"/>
      <w:marRight w:val="0"/>
      <w:marTop w:val="0"/>
      <w:marBottom w:val="0"/>
      <w:divBdr>
        <w:top w:val="none" w:sz="0" w:space="0" w:color="auto"/>
        <w:left w:val="none" w:sz="0" w:space="0" w:color="auto"/>
        <w:bottom w:val="none" w:sz="0" w:space="0" w:color="auto"/>
        <w:right w:val="none" w:sz="0" w:space="0" w:color="auto"/>
      </w:divBdr>
    </w:div>
    <w:div w:id="2140568641">
      <w:bodyDiv w:val="1"/>
      <w:marLeft w:val="0"/>
      <w:marRight w:val="0"/>
      <w:marTop w:val="0"/>
      <w:marBottom w:val="0"/>
      <w:divBdr>
        <w:top w:val="none" w:sz="0" w:space="0" w:color="auto"/>
        <w:left w:val="none" w:sz="0" w:space="0" w:color="auto"/>
        <w:bottom w:val="none" w:sz="0" w:space="0" w:color="auto"/>
        <w:right w:val="none" w:sz="0" w:space="0" w:color="auto"/>
      </w:divBdr>
    </w:div>
    <w:div w:id="214600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WHO24</b:Tag>
    <b:SourceType>InternetSite</b:SourceType>
    <b:Guid>{0AD775DA-FED4-46DD-A365-ABC8DC9871A3}</b:Guid>
    <b:Author>
      <b:Author>
        <b:NameList>
          <b:Person>
            <b:Last>WHO</b:Last>
          </b:Person>
        </b:NameList>
      </b:Author>
    </b:Author>
    <b:Title>World Health Organisation</b:Title>
    <b:Year>2024</b:Year>
    <b:YearAccessed>2024</b:YearAccessed>
    <b:MonthAccessed>April</b:MonthAccessed>
    <b:URL>https://www.who.int/news-room/questions-and-answers/item/stress</b:URL>
    <b:DayAccessed>17</b:DayAccessed>
    <b:RefOrder>1</b:RefOrder>
  </b:Source>
  <b:Source>
    <b:Tag>NHS24</b:Tag>
    <b:SourceType>InternetSite</b:SourceType>
    <b:Guid>{80D996DD-4788-4290-98E2-F1C201686BC9}</b:Guid>
    <b:Author>
      <b:Author>
        <b:NameList>
          <b:Person>
            <b:Last>NHS</b:Last>
          </b:Person>
        </b:NameList>
      </b:Author>
    </b:Author>
    <b:Title>NHS Every Mind Matters</b:Title>
    <b:Year>2024</b:Year>
    <b:YearAccessed>2024</b:YearAccessed>
    <b:MonthAccessed>April</b:MonthAccessed>
    <b:DayAccessed>17</b:DayAccessed>
    <b:URL>https://www.nhs.uk/every-mind-matters/mental-health-issues/stress/#signs</b:URL>
    <b:RefOrder>2</b:RefOrder>
  </b:Source>
  <b:Source>
    <b:Tag>Adr17</b:Tag>
    <b:SourceType>InternetSite</b:SourceType>
    <b:Guid>{2ECAED78-A75C-4637-AC69-FB64AEA01F6F}</b:Guid>
    <b:Author>
      <b:Author>
        <b:NameList>
          <b:Person>
            <b:Last>Feder</b:Last>
            <b:First>Adriana</b:First>
          </b:Person>
        </b:NameList>
      </b:Author>
    </b:Author>
    <b:Title>Harvard Review of Psychiatry</b:Title>
    <b:Year>2017</b:Year>
    <b:YearAccessed>2024</b:YearAccessed>
    <b:MonthAccessed>April</b:MonthAccessed>
    <b:DayAccessed>17</b:DayAccessed>
    <b:URL>https://journals.lww.com/hrpjournal/abstract/2018/05000/understanding_resilience_and_preventing_and.6.aspx</b:URL>
    <b:RefOrder>3</b:RefOrder>
  </b:Source>
  <b:Source>
    <b:Tag>Har20</b:Tag>
    <b:SourceType>InternetSite</b:SourceType>
    <b:Guid>{5726160F-10F9-431E-8FA9-C3328B129F09}</b:Guid>
    <b:Title>Harvard Health Publishing - Exercising to Relax</b:Title>
    <b:Year>2020</b:Year>
    <b:YearAccessed>2024</b:YearAccessed>
    <b:MonthAccessed>April</b:MonthAccessed>
    <b:DayAccessed>17</b:DayAccessed>
    <b:URL>https://www.health.harvard.edu/staying-healthy/exercising-to-relax</b:URL>
    <b:Author>
      <b:Author>
        <b:NameList>
          <b:Person>
            <b:Last>Harvard Medical School</b:Last>
          </b:Person>
        </b:NameList>
      </b:Author>
    </b:Author>
    <b:RefOrder>5</b:RefOrder>
  </b:Source>
  <b:Source>
    <b:Tag>Har21</b:Tag>
    <b:SourceType>InternetSite</b:SourceType>
    <b:Guid>{305415CD-F8A5-41E8-BDF0-EB05AB1202F3}</b:Guid>
    <b:Title>Harvard Health Publishing Yoga for Better Mental Health</b:Title>
    <b:Year>2021</b:Year>
    <b:YearAccessed>2024</b:YearAccessed>
    <b:MonthAccessed>April</b:MonthAccessed>
    <b:DayAccessed>17</b:DayAccessed>
    <b:URL>https://www.health.harvard.edu/staying-healthy/yoga-for-better-mental-health</b:URL>
    <b:Author>
      <b:Author>
        <b:NameList>
          <b:Person>
            <b:Last>Harvard Medical School</b:Last>
          </b:Person>
        </b:NameList>
      </b:Author>
    </b:Author>
    <b:RefOrder>6</b:RefOrder>
  </b:Source>
  <b:Source>
    <b:Tag>Aur23</b:Tag>
    <b:SourceType>InternetSite</b:SourceType>
    <b:Guid>{4861A87D-8271-468E-ABBD-031FAB6249C0}</b:Guid>
    <b:Title>Concentration Meditation: Enhance Focus and Clarity with Concentration Meditation</b:Title>
    <b:Year>2023</b:Year>
    <b:YearAccessed>2024</b:YearAccessed>
    <b:MonthAccessed>April</b:MonthAccessed>
    <b:DayAccessed>20</b:DayAccessed>
    <b:URL>https://www.aurahealth.io/blog/concentration-meditation</b:URL>
    <b:Author>
      <b:Author>
        <b:NameList>
          <b:Person>
            <b:Last>Aura Health Team</b:Last>
          </b:Person>
        </b:NameList>
      </b:Author>
    </b:Author>
    <b:RefOrder>7</b:RefOrder>
  </b:Source>
  <b:Source>
    <b:Tag>DrC24</b:Tag>
    <b:SourceType>InternetSite</b:SourceType>
    <b:Guid>{013B66B2-F265-41BD-B88D-7B40B51C2E00}</b:Guid>
    <b:Title>Calm : Concentration meditation: what is it and how to practice?</b:Title>
    <b:Year>2024</b:Year>
    <b:YearAccessed>2024</b:YearAccessed>
    <b:MonthAccessed>April</b:MonthAccessed>
    <b:DayAccessed>20</b:DayAccessed>
    <b:URL>https://blog.calm.com/blog/concentration-meditation</b:URL>
    <b:Author>
      <b:Author>
        <b:NameList>
          <b:Person>
            <b:Last>Mosunic</b:Last>
            <b:First>Chris</b:First>
          </b:Person>
        </b:NameList>
      </b:Author>
    </b:Author>
    <b:RefOrder>8</b:RefOrder>
  </b:Source>
  <b:Source>
    <b:Tag>Bre02</b:Tag>
    <b:SourceType>InternetSite</b:SourceType>
    <b:Guid>{9D518D95-DBEB-4953-9A33-0D170A95558E}</b:Guid>
    <b:Title>Sleep Doctor: Sleep and Stress</b:Title>
    <b:Year>2024</b:Year>
    <b:Author>
      <b:Author>
        <b:NameList>
          <b:Person>
            <b:Last>Breus</b:Last>
            <b:First>Michael</b:First>
          </b:Person>
        </b:NameList>
      </b:Author>
    </b:Author>
    <b:YearAccessed>2024</b:YearAccessed>
    <b:MonthAccessed>April</b:MonthAccessed>
    <b:DayAccessed>20</b:DayAccessed>
    <b:URL>https://sleepdoctor.com/mental-health/stress-and-sleep/</b:URL>
    <b:RefOrder>9</b:RefOrder>
  </b:Source>
  <b:Source>
    <b:Tag>Tan24</b:Tag>
    <b:SourceType>InternetSite</b:SourceType>
    <b:Guid>{E795BBF5-5691-4A89-9F7B-ED390A54E6BF}</b:Guid>
    <b:Title>Clear Info: What is Effective Communication: Examples, Benefits &amp; Process</b:Title>
    <b:Year>2024</b:Year>
    <b:YearAccessed>2024</b:YearAccessed>
    <b:MonthAccessed>April</b:MonthAccessed>
    <b:DayAccessed>20</b:DayAccessed>
    <b:URL>https://clearinfo.in/blog/what-is-effective-communication/</b:URL>
    <b:Author>
      <b:Author>
        <b:NameList>
          <b:Person>
            <b:Last>Tannen</b:Last>
            <b:First>Deborah</b:First>
          </b:Person>
        </b:NameList>
      </b:Author>
    </b:Author>
    <b:RefOrder>10</b:RefOrder>
  </b:Source>
  <b:Source>
    <b:Tag>Col24</b:Tag>
    <b:SourceType>InternetSite</b:SourceType>
    <b:Guid>{15270A8A-54A2-4571-BFEF-8FAF57DAD8A5}</b:Guid>
    <b:Title>College of Policing: Conflict Management Skills</b:Title>
    <b:Year>2020</b:Year>
    <b:YearAccessed>2024</b:YearAccessed>
    <b:MonthAccessed>April</b:MonthAccessed>
    <b:DayAccessed>20</b:DayAccessed>
    <b:URL>https://www.college.police.uk/guidance/conflict-management/conflict-management-skills</b:URL>
    <b:Author>
      <b:Author>
        <b:NameList>
          <b:Person>
            <b:Last>College of Policing</b:Last>
          </b:Person>
        </b:NameList>
      </b:Author>
    </b:Author>
    <b:RefOrder>11</b:RefOrder>
  </b:Source>
  <b:Source>
    <b:Tag>And24</b:Tag>
    <b:SourceType>InternetSite</b:SourceType>
    <b:Guid>{BEA08EFF-104A-47C1-92F2-BCE8FDAF9D18}</b:Guid>
    <b:Title>Valamis: Types of Communication</b:Title>
    <b:Year>2024</b:Year>
    <b:YearAccessed>2024</b:YearAccessed>
    <b:MonthAccessed>April</b:MonthAccessed>
    <b:DayAccessed>20</b:DayAccessed>
    <b:URL>https://www.valamis.com/hub/types-of-communication</b:URL>
    <b:Author>
      <b:Author>
        <b:NameList>
          <b:Person>
            <b:Last>Andreev</b:Last>
            <b:First>Ivan</b:First>
          </b:Person>
        </b:NameList>
      </b:Author>
    </b:Author>
    <b:RefOrder>12</b:RefOrder>
  </b:Source>
  <b:Source>
    <b:Tag>TheProfitRecipe24</b:Tag>
    <b:SourceType>InternetSite</b:SourceType>
    <b:Guid>{46825342-3F9C-461F-BD77-76AA0FAC90D9}</b:Guid>
    <b:Title>The profit recipe: Resolving Conflict with the Drama and Empowerment Triangles</b:Title>
    <b:Year>2024</b:Year>
    <b:YearAccessed>2024</b:YearAccessed>
    <b:MonthAccessed>April</b:MonthAccessed>
    <b:DayAccessed>20</b:DayAccessed>
    <b:URL>https://theprofitrecipe.com/blog/drama-triangle-and-empowerment-dynamic</b:URL>
    <b:Author>
      <b:Author>
        <b:NameList>
          <b:Person>
            <b:Last>The Profit Recipe</b:Last>
          </b:Person>
        </b:NameList>
      </b:Author>
    </b:Author>
    <b:RefOrder>13</b:RefOrder>
  </b:Source>
  <b:Source>
    <b:Tag>Col241</b:Tag>
    <b:SourceType>InternetSite</b:SourceType>
    <b:Guid>{B7DAB57A-D57B-4A2C-BFC6-2BC6DCBDBECB}</b:Guid>
    <b:Title>College of Policing: National Decision Model</b:Title>
    <b:Year>2024</b:Year>
    <b:YearAccessed>2024</b:YearAccessed>
    <b:MonthAccessed>April</b:MonthAccessed>
    <b:DayAccessed>29</b:DayAccessed>
    <b:URL>https://www.college.police.uk/app/national-decision-model/national-decision-model</b:URL>
    <b:Author>
      <b:Author>
        <b:NameList>
          <b:Person>
            <b:Last>College of Policing</b:Last>
          </b:Person>
        </b:NameList>
      </b:Author>
    </b:Author>
    <b:RefOrder>14</b:RefOrder>
  </b:Source>
  <b:Source>
    <b:Tag>Enc24</b:Tag>
    <b:SourceType>InternetSite</b:SourceType>
    <b:Guid>{E371001D-EBD3-4437-A8B7-56130253F643}</b:Guid>
    <b:Title>Encyclopedia : Discretion in Decision Making</b:Title>
    <b:Year>2024</b:Year>
    <b:YearAccessed>2024</b:YearAccessed>
    <b:MonthAccessed>April</b:MonthAccessed>
    <b:DayAccessed>29</b:DayAccessed>
    <b:URL>https://www.encyclopedia.com/law/encyclopedias-almanacs-transcripts-and-maps/discretion-decision-making</b:URL>
    <b:Author>
      <b:Author>
        <b:NameList>
          <b:Person>
            <b:Last>Encyclopedia.com</b:Last>
          </b:Person>
        </b:NameList>
      </b:Author>
    </b:Author>
    <b:RefOrder>15</b:RefOrder>
  </b:Source>
  <b:Source>
    <b:Tag>Col242</b:Tag>
    <b:SourceType>InternetSite</b:SourceType>
    <b:Guid>{3C598F7A-EE8C-43D6-8B18-B0AF62AADBC4}</b:Guid>
    <b:Title>College of Policing: Investigation Introduction</b:Title>
    <b:Year>2024</b:Year>
    <b:YearAccessed>2024</b:YearAccessed>
    <b:MonthAccessed>April</b:MonthAccessed>
    <b:DayAccessed>29</b:DayAccessed>
    <b:URL>https://www.college.police.uk/app/investigation/investigation-introduction?highlight=cpia</b:URL>
    <b:Author>
      <b:Author>
        <b:NameList>
          <b:Person>
            <b:Last>College of Policing</b:Last>
          </b:Person>
        </b:NameList>
      </b:Author>
    </b:Author>
    <b:RefOrder>16</b:RefOrder>
  </b:Source>
  <b:Source>
    <b:Tag>Col23</b:Tag>
    <b:SourceType>InternetSite</b:SourceType>
    <b:Guid>{B5189111-28D6-4F4C-9598-D55D7AFD96C6}</b:Guid>
    <b:Title>College of Policing: Making Good Decision</b:Title>
    <b:Year>2023</b:Year>
    <b:YearAccessed>2024</b:YearAccessed>
    <b:MonthAccessed>April</b:MonthAccessed>
    <b:DayAccessed>29</b:DayAccessed>
    <b:URL>https://www.college.police.uk/guidance/conducting-effective-investigations/making-good-decisions</b:URL>
    <b:Author>
      <b:Author>
        <b:NameList>
          <b:Person>
            <b:Last>College of Policing</b:Last>
          </b:Person>
        </b:NameList>
      </b:Author>
    </b:Author>
    <b:RefOrder>17</b:RefOrder>
  </b:Source>
  <b:Source>
    <b:Tag>Lam10</b:Tag>
    <b:SourceType>BookSection</b:SourceType>
    <b:Guid>{FBCB3B34-8F0C-4D29-8063-6DD1B7586160}</b:Guid>
    <b:Title>The Impact of Domestic Violence on Children: A literature review</b:Title>
    <b:Year>2010</b:Year>
    <b:BookTitle>New Zealand Journal of Psychology</b:BookTitle>
    <b:Pages>68-82</b:Pages>
    <b:Author>
      <b:Author>
        <b:NameList>
          <b:Person>
            <b:Last>Lambie</b:Last>
            <b:First>L</b:First>
          </b:Person>
          <b:Person>
            <b:Last>Sherratt</b:Last>
            <b:First>C</b:First>
          </b:Person>
        </b:NameList>
      </b:Author>
    </b:Author>
    <b:RefOrder>18</b:RefOrder>
  </b:Source>
  <b:Source>
    <b:Tag>Bou18</b:Tag>
    <b:SourceType>JournalArticle</b:SourceType>
    <b:Guid>{27828625-88D8-43FD-920F-90D0F97E1C0C}</b:Guid>
    <b:Title>Peadiatrics and Child Health</b:Title>
    <b:Year>2018</b:Year>
    <b:Pages>107-156</b:Pages>
    <b:JournalName>Science Direct</b:JournalName>
    <b:Author>
      <b:Author>
        <b:NameList>
          <b:Person>
            <b:Last>Boullier</b:Last>
            <b:First>Mary</b:First>
          </b:Person>
          <b:Person>
            <b:Last>Blair</b:Last>
            <b:First>Mitch</b:First>
          </b:Person>
        </b:NameList>
      </b:Author>
    </b:Author>
    <b:RefOrder>19</b:RefOrder>
  </b:Source>
  <b:Source>
    <b:Tag>Ric09</b:Tag>
    <b:SourceType>Report</b:SourceType>
    <b:Guid>{DEE8DC94-987C-4B6A-A247-EA438636E547}</b:Guid>
    <b:Title>Domectic Abuse, Stalking and Harassment and Honour Based Viloence (DASH) Risk Identification and Assessment and Management Model</b:Title>
    <b:Year>2009</b:Year>
    <b:Publisher>https://reducingtherisk.org.uk/wp-content/uploads/2022/08/DASH-2009.pdf</b:Publisher>
    <b:Author>
      <b:Author>
        <b:NameList>
          <b:Person>
            <b:Last>Richards</b:Last>
            <b:First>Laura</b:First>
          </b:Person>
        </b:NameList>
      </b:Author>
    </b:Author>
    <b:RefOrder>20</b:RefOrder>
  </b:Source>
  <b:Source>
    <b:Tag>Min24</b:Tag>
    <b:SourceType>InternetSite</b:SourceType>
    <b:Guid>{BFB0E421-9FF9-4A3A-B3A6-90195BC58644}</b:Guid>
    <b:Title>MindTools: Gibbs' Reflective Cycle</b:Title>
    <b:Year>2024</b:Year>
    <b:Month>April</b:Month>
    <b:Day>30</b:Day>
    <b:URL>https://www.mindtools.com/ano9qiu/gibbs-reflective-cycle</b:URL>
    <b:Author>
      <b:Author>
        <b:NameList>
          <b:Person>
            <b:Last>MindTools</b:Last>
          </b:Person>
        </b:NameList>
      </b:Author>
    </b:Author>
    <b:RefOrder>4</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FAB0E262-E53D-4E45-913E-292CD0463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7760</Words>
  <Characters>44236</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Jeffs,Millie swp8749</cp:lastModifiedBy>
  <cp:revision>2</cp:revision>
  <cp:lastPrinted>2014-08-26T08:55:00Z</cp:lastPrinted>
  <dcterms:created xsi:type="dcterms:W3CDTF">2024-05-09T17:45:00Z</dcterms:created>
  <dcterms:modified xsi:type="dcterms:W3CDTF">2024-05-09T17:45:00Z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2024-03-04T10:45:16Z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83fb5648-4870-4e29-9991-6443529be8bd</vt:lpwstr>
  </property>
  <property fmtid="{D5CDD505-2E9C-101B-9397-08002B2CF9AE}" pid="9" name="MSIP_Label_66cf8fe5-b7b7-4df7-b38d-1c61ac2f6639_ContentBits">
    <vt:lpwstr>0</vt:lpwstr>
  </property>
</Properties>
</file>