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7ED97" w14:textId="1C00CE3E" w:rsidR="00825604" w:rsidRDefault="009C0F96" w:rsidP="00825604">
      <w:pPr>
        <w:spacing w:line="360" w:lineRule="auto"/>
        <w:jc w:val="both"/>
        <w:rPr>
          <w:rFonts w:ascii="Arial" w:hAnsi="Arial" w:cs="Arial"/>
          <w:b/>
          <w:sz w:val="24"/>
          <w:szCs w:val="24"/>
          <w:u w:val="single"/>
        </w:rPr>
      </w:pPr>
      <w:r>
        <w:rPr>
          <w:rFonts w:ascii="Arial" w:hAnsi="Arial" w:cs="Arial"/>
          <w:b/>
          <w:sz w:val="24"/>
          <w:szCs w:val="24"/>
          <w:u w:val="single"/>
        </w:rPr>
        <w:t>Introduction</w:t>
      </w:r>
    </w:p>
    <w:p w14:paraId="12FDF9B9" w14:textId="60EFE287" w:rsidR="008F4002" w:rsidRDefault="008F4002" w:rsidP="00825604">
      <w:pPr>
        <w:spacing w:line="360" w:lineRule="auto"/>
        <w:jc w:val="both"/>
        <w:rPr>
          <w:rFonts w:ascii="Arial" w:hAnsi="Arial" w:cs="Arial"/>
          <w:sz w:val="24"/>
          <w:szCs w:val="24"/>
        </w:rPr>
      </w:pPr>
      <w:r>
        <w:rPr>
          <w:rFonts w:ascii="Arial" w:hAnsi="Arial" w:cs="Arial"/>
          <w:sz w:val="24"/>
          <w:szCs w:val="24"/>
        </w:rPr>
        <w:t xml:space="preserve">Within this portfolio, a definition of leadership will be explained, taking into account the differences between leadership in general, compared to leadership within the early years. Three leadership styles have been chosen, which are democratic, </w:t>
      </w:r>
      <w:r w:rsidR="00002332">
        <w:rPr>
          <w:rFonts w:ascii="Arial" w:hAnsi="Arial" w:cs="Arial"/>
          <w:sz w:val="24"/>
          <w:szCs w:val="24"/>
        </w:rPr>
        <w:t>autocratic and</w:t>
      </w:r>
      <w:r w:rsidR="00532702">
        <w:rPr>
          <w:rFonts w:ascii="Arial" w:hAnsi="Arial" w:cs="Arial"/>
          <w:sz w:val="24"/>
          <w:szCs w:val="24"/>
        </w:rPr>
        <w:t xml:space="preserve"> transformational leadership,</w:t>
      </w:r>
      <w:r>
        <w:rPr>
          <w:rFonts w:ascii="Arial" w:hAnsi="Arial" w:cs="Arial"/>
          <w:sz w:val="24"/>
          <w:szCs w:val="24"/>
        </w:rPr>
        <w:t xml:space="preserve"> which will be explained, critiqued and analysed in depth, with an example included for each leadership style.</w:t>
      </w:r>
    </w:p>
    <w:p w14:paraId="003EF4DD" w14:textId="16C9DDC4" w:rsidR="00234498" w:rsidRDefault="00C36D9D" w:rsidP="00825604">
      <w:pPr>
        <w:spacing w:line="360" w:lineRule="auto"/>
        <w:jc w:val="both"/>
        <w:rPr>
          <w:rFonts w:ascii="Arial" w:hAnsi="Arial" w:cs="Arial"/>
          <w:sz w:val="24"/>
          <w:szCs w:val="24"/>
        </w:rPr>
      </w:pPr>
      <w:r>
        <w:rPr>
          <w:rFonts w:ascii="Arial" w:hAnsi="Arial" w:cs="Arial"/>
          <w:sz w:val="24"/>
          <w:szCs w:val="24"/>
        </w:rPr>
        <w:t>‘Effective leadership is widely accepted as being a key constituent in achieving organizational improvement.’ (OfSTED, 2000, cited in Muijs et al</w:t>
      </w:r>
      <w:r w:rsidR="002A1004">
        <w:rPr>
          <w:rFonts w:ascii="Arial" w:hAnsi="Arial" w:cs="Arial"/>
          <w:sz w:val="24"/>
          <w:szCs w:val="24"/>
        </w:rPr>
        <w:t>, 2004: 1).</w:t>
      </w:r>
      <w:r>
        <w:rPr>
          <w:rFonts w:ascii="Arial" w:hAnsi="Arial" w:cs="Arial"/>
          <w:sz w:val="24"/>
          <w:szCs w:val="24"/>
        </w:rPr>
        <w:br/>
      </w:r>
      <w:r w:rsidR="008F4002">
        <w:rPr>
          <w:rFonts w:ascii="Arial" w:hAnsi="Arial" w:cs="Arial"/>
          <w:sz w:val="24"/>
          <w:szCs w:val="24"/>
        </w:rPr>
        <w:t>Silva (2016) defines leadership as acceptance being given for an individual to become the leader</w:t>
      </w:r>
      <w:r w:rsidR="004D033F">
        <w:rPr>
          <w:rFonts w:ascii="Arial" w:hAnsi="Arial" w:cs="Arial"/>
          <w:sz w:val="24"/>
          <w:szCs w:val="24"/>
        </w:rPr>
        <w:t>,</w:t>
      </w:r>
      <w:r w:rsidR="008F4002">
        <w:rPr>
          <w:rFonts w:ascii="Arial" w:hAnsi="Arial" w:cs="Arial"/>
          <w:sz w:val="24"/>
          <w:szCs w:val="24"/>
        </w:rPr>
        <w:t xml:space="preserve"> in order to accomplish </w:t>
      </w:r>
      <w:r w:rsidR="004D033F">
        <w:rPr>
          <w:rFonts w:ascii="Arial" w:hAnsi="Arial" w:cs="Arial"/>
          <w:sz w:val="24"/>
          <w:szCs w:val="24"/>
        </w:rPr>
        <w:t xml:space="preserve">set out goals and achievements. </w:t>
      </w:r>
      <w:r w:rsidR="00186F6C">
        <w:rPr>
          <w:rFonts w:ascii="Arial" w:hAnsi="Arial" w:cs="Arial"/>
          <w:sz w:val="24"/>
          <w:szCs w:val="24"/>
        </w:rPr>
        <w:t xml:space="preserve">However, Lawn (2013) expands on this and adds that there is a difference between management and leadership, stating that management is having an individual that instructs the workforce to perform duties that they may not </w:t>
      </w:r>
      <w:r w:rsidR="00234498">
        <w:rPr>
          <w:rFonts w:ascii="Arial" w:hAnsi="Arial" w:cs="Arial"/>
          <w:sz w:val="24"/>
          <w:szCs w:val="24"/>
        </w:rPr>
        <w:t>want to undertake. Whereas leadership is a quality which focusses on boosting moral, productivity and enthusiasm within the workforce, resulting in a successful and high-quality setting.</w:t>
      </w:r>
    </w:p>
    <w:p w14:paraId="37A2CA51" w14:textId="750DADB4" w:rsidR="000608B3" w:rsidRPr="00B35C57" w:rsidRDefault="0080249D" w:rsidP="00825604">
      <w:pPr>
        <w:spacing w:line="360" w:lineRule="auto"/>
        <w:jc w:val="both"/>
        <w:rPr>
          <w:rFonts w:ascii="Arial" w:hAnsi="Arial" w:cs="Arial"/>
          <w:sz w:val="24"/>
          <w:szCs w:val="24"/>
        </w:rPr>
      </w:pPr>
      <w:r>
        <w:rPr>
          <w:rFonts w:ascii="Arial" w:hAnsi="Arial" w:cs="Arial"/>
          <w:sz w:val="24"/>
          <w:szCs w:val="24"/>
        </w:rPr>
        <w:t xml:space="preserve">According to O’Sullivan (2009), </w:t>
      </w:r>
      <w:r w:rsidR="00D748A8">
        <w:rPr>
          <w:rFonts w:ascii="Arial" w:hAnsi="Arial" w:cs="Arial"/>
          <w:sz w:val="24"/>
          <w:szCs w:val="24"/>
        </w:rPr>
        <w:t>the leader within an early years setting must have the knowledge and effectiveness to succeed, to have a positive impact on the setting. However, she also explains that inexperienced leaders within early years settings have the inability to develop their staff, boost team moral and encourage partnerships, resulting in having an ineffective work setting. O’Sullivan stated that those who work within the early years sector appear to have a passion to create a positive and effective atmosphere</w:t>
      </w:r>
      <w:r w:rsidR="00980165">
        <w:rPr>
          <w:rFonts w:ascii="Arial" w:hAnsi="Arial" w:cs="Arial"/>
          <w:sz w:val="24"/>
          <w:szCs w:val="24"/>
        </w:rPr>
        <w:t xml:space="preserve"> and environment</w:t>
      </w:r>
      <w:r w:rsidR="00D748A8">
        <w:rPr>
          <w:rFonts w:ascii="Arial" w:hAnsi="Arial" w:cs="Arial"/>
          <w:sz w:val="24"/>
          <w:szCs w:val="24"/>
        </w:rPr>
        <w:t xml:space="preserve"> for the children, therefore, </w:t>
      </w:r>
      <w:r w:rsidR="00980165">
        <w:rPr>
          <w:rFonts w:ascii="Arial" w:hAnsi="Arial" w:cs="Arial"/>
          <w:sz w:val="24"/>
          <w:szCs w:val="24"/>
        </w:rPr>
        <w:t>transforming the setting to a</w:t>
      </w:r>
      <w:r w:rsidR="00B35C57">
        <w:rPr>
          <w:rFonts w:ascii="Arial" w:hAnsi="Arial" w:cs="Arial"/>
          <w:sz w:val="24"/>
          <w:szCs w:val="24"/>
        </w:rPr>
        <w:t xml:space="preserve"> high</w:t>
      </w:r>
      <w:r w:rsidR="00980165">
        <w:rPr>
          <w:rFonts w:ascii="Arial" w:hAnsi="Arial" w:cs="Arial"/>
          <w:sz w:val="24"/>
          <w:szCs w:val="24"/>
        </w:rPr>
        <w:t xml:space="preserve"> quality and exceptional workplace. </w:t>
      </w:r>
      <w:r w:rsidR="00C36D9D">
        <w:rPr>
          <w:rFonts w:ascii="Arial" w:hAnsi="Arial" w:cs="Arial"/>
          <w:sz w:val="24"/>
          <w:szCs w:val="24"/>
        </w:rPr>
        <w:t>Muijs et al. (2004)</w:t>
      </w:r>
      <w:r w:rsidR="002A1004">
        <w:rPr>
          <w:rFonts w:ascii="Arial" w:hAnsi="Arial" w:cs="Arial"/>
          <w:sz w:val="24"/>
          <w:szCs w:val="24"/>
        </w:rPr>
        <w:t xml:space="preserve"> synthesised with O’Sullivan and explained that parent partnership within the early years is also an important factor within leadership</w:t>
      </w:r>
      <w:r w:rsidR="00B35C57">
        <w:rPr>
          <w:rFonts w:ascii="Arial" w:hAnsi="Arial" w:cs="Arial"/>
          <w:sz w:val="24"/>
          <w:szCs w:val="24"/>
        </w:rPr>
        <w:t xml:space="preserve">. Following on from a study by Rodd (1997), Muijs et al identified that within the leadership roles, there was a low percentage of 22% for contact with parents and professionals, and explained that the leader must ensure a focus on the whole of the family rather than only the child, to lead an effective environment. </w:t>
      </w:r>
      <w:r w:rsidR="003948E1">
        <w:rPr>
          <w:rFonts w:ascii="Arial" w:hAnsi="Arial" w:cs="Arial"/>
          <w:sz w:val="24"/>
          <w:szCs w:val="24"/>
        </w:rPr>
        <w:t xml:space="preserve">This could be due to poverty or a family break down that could have an effect on the child overall. </w:t>
      </w:r>
    </w:p>
    <w:p w14:paraId="40F9C561" w14:textId="5628D310" w:rsidR="00461751" w:rsidRDefault="000608B3" w:rsidP="00825604">
      <w:pPr>
        <w:spacing w:line="360" w:lineRule="auto"/>
        <w:jc w:val="both"/>
        <w:rPr>
          <w:rFonts w:ascii="Arial" w:hAnsi="Arial" w:cs="Arial"/>
          <w:sz w:val="24"/>
          <w:szCs w:val="24"/>
        </w:rPr>
      </w:pPr>
      <w:r>
        <w:rPr>
          <w:rFonts w:ascii="Arial" w:hAnsi="Arial" w:cs="Arial"/>
          <w:sz w:val="24"/>
          <w:szCs w:val="24"/>
        </w:rPr>
        <w:t xml:space="preserve">According to </w:t>
      </w:r>
      <w:r w:rsidRPr="000608B3">
        <w:rPr>
          <w:rFonts w:ascii="Arial" w:hAnsi="Arial" w:cs="Arial"/>
          <w:sz w:val="24"/>
          <w:szCs w:val="24"/>
        </w:rPr>
        <w:t>Siraj-Blatchford</w:t>
      </w:r>
      <w:r>
        <w:rPr>
          <w:rFonts w:ascii="Arial" w:hAnsi="Arial" w:cs="Arial"/>
          <w:sz w:val="24"/>
          <w:szCs w:val="24"/>
        </w:rPr>
        <w:t xml:space="preserve"> and Manni (2007), within the childcare workforce</w:t>
      </w:r>
      <w:r w:rsidR="00F001D7">
        <w:rPr>
          <w:rFonts w:ascii="Arial" w:hAnsi="Arial" w:cs="Arial"/>
          <w:sz w:val="24"/>
          <w:szCs w:val="24"/>
        </w:rPr>
        <w:t xml:space="preserve">, the majority are female. They state that The Daycare Trust reports that 97.5% are female within childcare settings. Shakeshaft (1989), cited in Siraj-Blatchford and Manni (2007) </w:t>
      </w:r>
      <w:r w:rsidR="00F001D7">
        <w:rPr>
          <w:rFonts w:ascii="Arial" w:hAnsi="Arial" w:cs="Arial"/>
          <w:sz w:val="24"/>
          <w:szCs w:val="24"/>
        </w:rPr>
        <w:lastRenderedPageBreak/>
        <w:t>undertook a study which focussed on female leadership, and found that women tended to have a focus on relationships with others, teaching and learning, and communicated and motivated more. Shakeshaft’s study suggests that democratic leadership tends to be a woman’s choice of style, which includes encouraging</w:t>
      </w:r>
      <w:r w:rsidR="00134B77">
        <w:rPr>
          <w:rFonts w:ascii="Arial" w:hAnsi="Arial" w:cs="Arial"/>
          <w:sz w:val="24"/>
          <w:szCs w:val="24"/>
        </w:rPr>
        <w:t xml:space="preserve"> participation and inclusiveness.</w:t>
      </w:r>
      <w:r w:rsidR="00B164ED">
        <w:rPr>
          <w:rFonts w:ascii="Arial" w:hAnsi="Arial" w:cs="Arial"/>
          <w:sz w:val="24"/>
          <w:szCs w:val="24"/>
        </w:rPr>
        <w:t xml:space="preserve"> However, Hopkins and O’Neil</w:t>
      </w:r>
      <w:r w:rsidR="00461751">
        <w:rPr>
          <w:rFonts w:ascii="Arial" w:hAnsi="Arial" w:cs="Arial"/>
          <w:sz w:val="24"/>
          <w:szCs w:val="24"/>
        </w:rPr>
        <w:t xml:space="preserve"> (2015)</w:t>
      </w:r>
      <w:r w:rsidR="00B164ED">
        <w:rPr>
          <w:rFonts w:ascii="Arial" w:hAnsi="Arial" w:cs="Arial"/>
          <w:sz w:val="24"/>
          <w:szCs w:val="24"/>
        </w:rPr>
        <w:t xml:space="preserve"> argued that </w:t>
      </w:r>
      <w:r w:rsidR="006414A3">
        <w:rPr>
          <w:rFonts w:ascii="Arial" w:hAnsi="Arial" w:cs="Arial"/>
          <w:sz w:val="24"/>
          <w:szCs w:val="24"/>
        </w:rPr>
        <w:t>women, in general, have difficulty gaining a leadership role due to gender bias. It was pointed out that within the workforce there is a ‘think manager, think male’ mindset</w:t>
      </w:r>
      <w:r w:rsidR="00461751">
        <w:rPr>
          <w:rFonts w:ascii="Arial" w:hAnsi="Arial" w:cs="Arial"/>
          <w:sz w:val="24"/>
          <w:szCs w:val="24"/>
        </w:rPr>
        <w:t xml:space="preserve"> and </w:t>
      </w:r>
      <w:r w:rsidR="006414A3">
        <w:rPr>
          <w:rFonts w:ascii="Arial" w:hAnsi="Arial" w:cs="Arial"/>
          <w:sz w:val="24"/>
          <w:szCs w:val="24"/>
        </w:rPr>
        <w:t>male leadership behaviours</w:t>
      </w:r>
      <w:r w:rsidR="00461751">
        <w:rPr>
          <w:rFonts w:ascii="Arial" w:hAnsi="Arial" w:cs="Arial"/>
          <w:sz w:val="24"/>
          <w:szCs w:val="24"/>
        </w:rPr>
        <w:t>,</w:t>
      </w:r>
      <w:r w:rsidR="006414A3">
        <w:rPr>
          <w:rFonts w:ascii="Arial" w:hAnsi="Arial" w:cs="Arial"/>
          <w:sz w:val="24"/>
          <w:szCs w:val="24"/>
        </w:rPr>
        <w:t xml:space="preserve"> such as competitiveness and assertiveness</w:t>
      </w:r>
      <w:r w:rsidR="00874B80">
        <w:rPr>
          <w:rFonts w:ascii="Arial" w:hAnsi="Arial" w:cs="Arial"/>
          <w:sz w:val="24"/>
          <w:szCs w:val="24"/>
        </w:rPr>
        <w:t>,</w:t>
      </w:r>
      <w:r w:rsidR="006414A3">
        <w:rPr>
          <w:rFonts w:ascii="Arial" w:hAnsi="Arial" w:cs="Arial"/>
          <w:sz w:val="24"/>
          <w:szCs w:val="24"/>
        </w:rPr>
        <w:t xml:space="preserve"> </w:t>
      </w:r>
      <w:r w:rsidR="00461751">
        <w:rPr>
          <w:rFonts w:ascii="Arial" w:hAnsi="Arial" w:cs="Arial"/>
          <w:sz w:val="24"/>
          <w:szCs w:val="24"/>
        </w:rPr>
        <w:t>remain the norm within settings. Liu et al. (2015), cited in Hopkins and O’Neil (2015), stated that a stereotypical mindset is a common problem within settings, with males seen to be decisive, autonomous, strong and active, whereas females are thought of as being nurturing, considerate, outgoing and collective.</w:t>
      </w:r>
      <w:r w:rsidR="00C73D06">
        <w:rPr>
          <w:rFonts w:ascii="Arial" w:hAnsi="Arial" w:cs="Arial"/>
          <w:sz w:val="24"/>
          <w:szCs w:val="24"/>
        </w:rPr>
        <w:t xml:space="preserve"> </w:t>
      </w:r>
      <w:r w:rsidR="00C73D06" w:rsidRPr="00C73D06">
        <w:rPr>
          <w:rFonts w:ascii="Arial" w:hAnsi="Arial" w:cs="Arial"/>
          <w:sz w:val="24"/>
          <w:szCs w:val="24"/>
        </w:rPr>
        <w:t>Lyness &amp; Heilman</w:t>
      </w:r>
      <w:r w:rsidR="00C73D06">
        <w:rPr>
          <w:rFonts w:ascii="Arial" w:hAnsi="Arial" w:cs="Arial"/>
          <w:sz w:val="24"/>
          <w:szCs w:val="24"/>
        </w:rPr>
        <w:t xml:space="preserve"> (</w:t>
      </w:r>
      <w:r w:rsidR="00C73D06" w:rsidRPr="00C73D06">
        <w:rPr>
          <w:rFonts w:ascii="Arial" w:hAnsi="Arial" w:cs="Arial"/>
          <w:sz w:val="24"/>
          <w:szCs w:val="24"/>
        </w:rPr>
        <w:t>2006</w:t>
      </w:r>
      <w:r w:rsidR="00C73D06">
        <w:rPr>
          <w:rFonts w:ascii="Arial" w:hAnsi="Arial" w:cs="Arial"/>
          <w:sz w:val="24"/>
          <w:szCs w:val="24"/>
        </w:rPr>
        <w:t xml:space="preserve">), cited in Patel and Buiting (2013) also agree with this gender bias factor, and state that women have to work harder in order to be considered for a leadership role, due to the perception that women do not have the same powerful impact as a male leader. </w:t>
      </w:r>
    </w:p>
    <w:p w14:paraId="3219CA66" w14:textId="33F4FE4A" w:rsidR="00134B77" w:rsidRPr="00591410" w:rsidRDefault="00134B77" w:rsidP="00825604">
      <w:pPr>
        <w:spacing w:line="360" w:lineRule="auto"/>
        <w:jc w:val="both"/>
        <w:rPr>
          <w:rFonts w:ascii="Arial" w:hAnsi="Arial" w:cs="Arial"/>
          <w:color w:val="FF0000"/>
          <w:sz w:val="18"/>
          <w:szCs w:val="18"/>
        </w:rPr>
      </w:pPr>
      <w:r w:rsidRPr="00591410">
        <w:rPr>
          <w:rFonts w:ascii="Arial" w:hAnsi="Arial" w:cs="Arial"/>
          <w:b/>
          <w:sz w:val="24"/>
          <w:szCs w:val="24"/>
          <w:u w:val="single"/>
        </w:rPr>
        <w:t>Democratic leadership</w:t>
      </w:r>
      <w:bookmarkStart w:id="0" w:name="_Hlk505333673"/>
    </w:p>
    <w:p w14:paraId="1591B301" w14:textId="59761773" w:rsidR="00443D2E" w:rsidRDefault="008A5561" w:rsidP="008A5561">
      <w:pPr>
        <w:spacing w:line="360" w:lineRule="auto"/>
        <w:jc w:val="both"/>
        <w:rPr>
          <w:rFonts w:ascii="Arial" w:hAnsi="Arial" w:cs="Arial"/>
          <w:sz w:val="24"/>
          <w:szCs w:val="24"/>
        </w:rPr>
      </w:pPr>
      <w:r>
        <w:rPr>
          <w:rFonts w:ascii="Arial" w:hAnsi="Arial" w:cs="Arial"/>
          <w:sz w:val="24"/>
          <w:szCs w:val="24"/>
        </w:rPr>
        <w:t>According to Gastil (1994), cited in Cuadrado et al</w:t>
      </w:r>
      <w:r w:rsidR="00D01B5A">
        <w:rPr>
          <w:rFonts w:ascii="Arial" w:hAnsi="Arial" w:cs="Arial"/>
          <w:sz w:val="24"/>
          <w:szCs w:val="24"/>
        </w:rPr>
        <w:t>.</w:t>
      </w:r>
      <w:r>
        <w:rPr>
          <w:rFonts w:ascii="Arial" w:hAnsi="Arial" w:cs="Arial"/>
          <w:sz w:val="24"/>
          <w:szCs w:val="24"/>
        </w:rPr>
        <w:t xml:space="preserve"> (2012: 3085), ‘d</w:t>
      </w:r>
      <w:r w:rsidRPr="008A5561">
        <w:rPr>
          <w:rFonts w:ascii="Arial" w:hAnsi="Arial" w:cs="Arial"/>
          <w:sz w:val="24"/>
          <w:szCs w:val="24"/>
        </w:rPr>
        <w:t>emocratic leadership is participative,</w:t>
      </w:r>
      <w:r>
        <w:rPr>
          <w:rFonts w:ascii="Arial" w:hAnsi="Arial" w:cs="Arial"/>
          <w:sz w:val="24"/>
          <w:szCs w:val="24"/>
        </w:rPr>
        <w:t xml:space="preserve"> </w:t>
      </w:r>
      <w:r w:rsidRPr="008A5561">
        <w:rPr>
          <w:rFonts w:ascii="Arial" w:hAnsi="Arial" w:cs="Arial"/>
          <w:sz w:val="24"/>
          <w:szCs w:val="24"/>
        </w:rPr>
        <w:t>consultative, and involves the group, and the leader allows and encourages</w:t>
      </w:r>
      <w:r>
        <w:rPr>
          <w:rFonts w:ascii="Arial" w:hAnsi="Arial" w:cs="Arial"/>
          <w:sz w:val="24"/>
          <w:szCs w:val="24"/>
        </w:rPr>
        <w:t xml:space="preserve"> </w:t>
      </w:r>
      <w:r w:rsidRPr="008A5561">
        <w:rPr>
          <w:rFonts w:ascii="Arial" w:hAnsi="Arial" w:cs="Arial"/>
          <w:sz w:val="24"/>
          <w:szCs w:val="24"/>
        </w:rPr>
        <w:t>group members’ participation in the decisions</w:t>
      </w:r>
      <w:r>
        <w:rPr>
          <w:rFonts w:ascii="Arial" w:hAnsi="Arial" w:cs="Arial"/>
          <w:sz w:val="24"/>
          <w:szCs w:val="24"/>
        </w:rPr>
        <w:t xml:space="preserve">’. </w:t>
      </w:r>
      <w:r w:rsidR="00D51F4D">
        <w:rPr>
          <w:rFonts w:ascii="Arial" w:hAnsi="Arial" w:cs="Arial"/>
          <w:sz w:val="24"/>
          <w:szCs w:val="24"/>
        </w:rPr>
        <w:t xml:space="preserve">Gill (2016) defines democratic leadership as </w:t>
      </w:r>
      <w:r w:rsidR="00591410">
        <w:rPr>
          <w:rFonts w:ascii="Arial" w:hAnsi="Arial" w:cs="Arial"/>
          <w:sz w:val="24"/>
          <w:szCs w:val="24"/>
        </w:rPr>
        <w:t xml:space="preserve">a leader and the workforce collaborating together in a respectful way, highlighting that participation is what produces a successful democratic leadership. By leading a democratic leadership style, it gives empowerment and </w:t>
      </w:r>
      <w:r w:rsidR="000E668A">
        <w:rPr>
          <w:rFonts w:ascii="Arial" w:hAnsi="Arial" w:cs="Arial"/>
          <w:sz w:val="24"/>
          <w:szCs w:val="24"/>
        </w:rPr>
        <w:t>decision-making</w:t>
      </w:r>
      <w:r w:rsidR="00591410">
        <w:rPr>
          <w:rFonts w:ascii="Arial" w:hAnsi="Arial" w:cs="Arial"/>
          <w:sz w:val="24"/>
          <w:szCs w:val="24"/>
        </w:rPr>
        <w:t xml:space="preserve"> opportunities to the members of staff</w:t>
      </w:r>
      <w:r>
        <w:rPr>
          <w:rFonts w:ascii="Arial" w:hAnsi="Arial" w:cs="Arial"/>
          <w:sz w:val="24"/>
          <w:szCs w:val="24"/>
        </w:rPr>
        <w:t>.</w:t>
      </w:r>
      <w:r w:rsidR="00443D2E">
        <w:rPr>
          <w:rFonts w:ascii="Arial" w:hAnsi="Arial" w:cs="Arial"/>
          <w:sz w:val="24"/>
          <w:szCs w:val="24"/>
        </w:rPr>
        <w:t xml:space="preserve"> </w:t>
      </w:r>
      <w:r w:rsidR="00443D2E" w:rsidRPr="00443D2E">
        <w:rPr>
          <w:rFonts w:ascii="Arial" w:hAnsi="Arial" w:cs="Arial"/>
          <w:sz w:val="24"/>
          <w:szCs w:val="24"/>
        </w:rPr>
        <w:t>Amanchukwu</w:t>
      </w:r>
      <w:r w:rsidR="00443D2E">
        <w:rPr>
          <w:rFonts w:ascii="Arial" w:hAnsi="Arial" w:cs="Arial"/>
          <w:sz w:val="24"/>
          <w:szCs w:val="24"/>
        </w:rPr>
        <w:t xml:space="preserve"> et al. (2015) add</w:t>
      </w:r>
      <w:r w:rsidR="00BE13F5">
        <w:rPr>
          <w:rFonts w:ascii="Arial" w:hAnsi="Arial" w:cs="Arial"/>
          <w:sz w:val="24"/>
          <w:szCs w:val="24"/>
        </w:rPr>
        <w:t>ed</w:t>
      </w:r>
      <w:r w:rsidR="00443D2E">
        <w:rPr>
          <w:rFonts w:ascii="Arial" w:hAnsi="Arial" w:cs="Arial"/>
          <w:sz w:val="24"/>
          <w:szCs w:val="24"/>
        </w:rPr>
        <w:t xml:space="preserve"> that although the democratic leader would make the final decision in most cases, the team as a whole</w:t>
      </w:r>
      <w:r w:rsidR="00A04E89">
        <w:rPr>
          <w:rFonts w:ascii="Arial" w:hAnsi="Arial" w:cs="Arial"/>
          <w:sz w:val="24"/>
          <w:szCs w:val="24"/>
        </w:rPr>
        <w:t>,</w:t>
      </w:r>
      <w:r w:rsidR="00443D2E">
        <w:rPr>
          <w:rFonts w:ascii="Arial" w:hAnsi="Arial" w:cs="Arial"/>
          <w:sz w:val="24"/>
          <w:szCs w:val="24"/>
        </w:rPr>
        <w:t xml:space="preserve"> would be involved in the process of the decision making. They follow on from this by suggesting that the workforce </w:t>
      </w:r>
      <w:r w:rsidR="00A04E89">
        <w:rPr>
          <w:rFonts w:ascii="Arial" w:hAnsi="Arial" w:cs="Arial"/>
          <w:sz w:val="24"/>
          <w:szCs w:val="24"/>
        </w:rPr>
        <w:t xml:space="preserve">seem to be highly engaged and have satisfaction from their jobs due to being involved in decisions. </w:t>
      </w:r>
    </w:p>
    <w:p w14:paraId="4D8981FC" w14:textId="61198006" w:rsidR="00407699" w:rsidRDefault="001C512E" w:rsidP="00825604">
      <w:pPr>
        <w:spacing w:line="360" w:lineRule="auto"/>
        <w:jc w:val="both"/>
        <w:rPr>
          <w:rFonts w:ascii="Arial" w:hAnsi="Arial" w:cs="Arial"/>
          <w:sz w:val="24"/>
          <w:szCs w:val="24"/>
        </w:rPr>
      </w:pPr>
      <w:r>
        <w:rPr>
          <w:rFonts w:ascii="Arial" w:hAnsi="Arial" w:cs="Arial"/>
          <w:sz w:val="24"/>
          <w:szCs w:val="24"/>
        </w:rPr>
        <w:t xml:space="preserve">According to Choi (2007), the characteristics of a democratic leader are described as a friendly and helpful individual, who focusses on shared decision making and encourages involvement and participation from </w:t>
      </w:r>
      <w:r w:rsidR="009177B8">
        <w:rPr>
          <w:rFonts w:ascii="Arial" w:hAnsi="Arial" w:cs="Arial"/>
          <w:sz w:val="24"/>
          <w:szCs w:val="24"/>
        </w:rPr>
        <w:t>staff, ensuring equal opportunities for all, as well as an ethical environment.</w:t>
      </w:r>
      <w:r w:rsidR="003B7FC0">
        <w:rPr>
          <w:rFonts w:ascii="Arial" w:hAnsi="Arial" w:cs="Arial"/>
          <w:sz w:val="24"/>
          <w:szCs w:val="24"/>
        </w:rPr>
        <w:t xml:space="preserve"> </w:t>
      </w:r>
      <w:r w:rsidR="0063485B">
        <w:rPr>
          <w:rFonts w:ascii="Arial" w:hAnsi="Arial" w:cs="Arial"/>
          <w:sz w:val="24"/>
          <w:szCs w:val="24"/>
        </w:rPr>
        <w:t xml:space="preserve">Ray and Ray (2012) synthesised with this </w:t>
      </w:r>
      <w:r w:rsidR="0063485B">
        <w:rPr>
          <w:rFonts w:ascii="Arial" w:hAnsi="Arial" w:cs="Arial"/>
          <w:sz w:val="24"/>
          <w:szCs w:val="24"/>
        </w:rPr>
        <w:lastRenderedPageBreak/>
        <w:t xml:space="preserve">definition of characteristics, and also stated that </w:t>
      </w:r>
      <w:r w:rsidR="00ED4C37">
        <w:rPr>
          <w:rFonts w:ascii="Arial" w:hAnsi="Arial" w:cs="Arial"/>
          <w:sz w:val="24"/>
          <w:szCs w:val="24"/>
        </w:rPr>
        <w:t xml:space="preserve">a democratic leader has a wealth of knowledge, they are motivating and influential, as well as respecting and exceptional at listening to their team members. </w:t>
      </w:r>
    </w:p>
    <w:p w14:paraId="75896621" w14:textId="118F732C" w:rsidR="00D01B5A" w:rsidRDefault="00D01B5A" w:rsidP="00825604">
      <w:pPr>
        <w:spacing w:line="360" w:lineRule="auto"/>
        <w:jc w:val="both"/>
        <w:rPr>
          <w:rFonts w:ascii="Arial" w:hAnsi="Arial" w:cs="Arial"/>
          <w:sz w:val="24"/>
          <w:szCs w:val="24"/>
        </w:rPr>
      </w:pPr>
      <w:r>
        <w:rPr>
          <w:rFonts w:ascii="Arial" w:hAnsi="Arial" w:cs="Arial"/>
          <w:sz w:val="24"/>
          <w:szCs w:val="24"/>
        </w:rPr>
        <w:t xml:space="preserve">Cuadrado et al. (2012) identified the different leadership styles according to </w:t>
      </w:r>
      <w:r w:rsidR="00A70EA6">
        <w:rPr>
          <w:rFonts w:ascii="Arial" w:hAnsi="Arial" w:cs="Arial"/>
          <w:sz w:val="24"/>
          <w:szCs w:val="24"/>
        </w:rPr>
        <w:t>gender and</w:t>
      </w:r>
      <w:r>
        <w:rPr>
          <w:rFonts w:ascii="Arial" w:hAnsi="Arial" w:cs="Arial"/>
          <w:sz w:val="24"/>
          <w:szCs w:val="24"/>
        </w:rPr>
        <w:t xml:space="preserve"> found that women were more suited to democratic leadership than men, due to women having a more emotional and understanding relationship with others. Whereas men have a more autocratic leadership style due to being more dominant and competitive. </w:t>
      </w:r>
      <w:r w:rsidR="0040227A">
        <w:rPr>
          <w:rFonts w:ascii="Arial" w:hAnsi="Arial" w:cs="Arial"/>
          <w:sz w:val="24"/>
          <w:szCs w:val="24"/>
        </w:rPr>
        <w:t xml:space="preserve">However, </w:t>
      </w:r>
      <w:r w:rsidR="0040227A" w:rsidRPr="0040227A">
        <w:rPr>
          <w:rFonts w:ascii="Arial" w:hAnsi="Arial" w:cs="Arial"/>
          <w:sz w:val="24"/>
          <w:szCs w:val="24"/>
        </w:rPr>
        <w:t>Rothengatter</w:t>
      </w:r>
      <w:r w:rsidR="0040227A">
        <w:rPr>
          <w:rFonts w:ascii="Arial" w:hAnsi="Arial" w:cs="Arial"/>
          <w:sz w:val="24"/>
          <w:szCs w:val="24"/>
        </w:rPr>
        <w:t xml:space="preserve"> (2010) argued that the characteristics of women were proved to include anxiety, openness to feelings and tender mindedness, which can show weaknesses within the leadership role. </w:t>
      </w:r>
    </w:p>
    <w:p w14:paraId="03D82351" w14:textId="5747CDD6" w:rsidR="008A5561" w:rsidRDefault="00C86B50" w:rsidP="00825604">
      <w:pPr>
        <w:spacing w:line="360" w:lineRule="auto"/>
        <w:jc w:val="both"/>
        <w:rPr>
          <w:rFonts w:ascii="Arial" w:hAnsi="Arial" w:cs="Arial"/>
          <w:sz w:val="24"/>
          <w:szCs w:val="24"/>
        </w:rPr>
      </w:pPr>
      <w:r>
        <w:rPr>
          <w:rFonts w:ascii="Arial" w:hAnsi="Arial" w:cs="Arial"/>
          <w:sz w:val="24"/>
          <w:szCs w:val="24"/>
        </w:rPr>
        <w:t xml:space="preserve">There are many advantages to using a democratic leadership style. Manhattan College (No date) state that by having a democratic leadership style, team members have a feeling of being valued and respected, as a result of shared and collaborative decision making. Staff also have a boost of confidence and creativity to produce ideas by reassurance that ideas brought forward are respected and not thought of as being bad ideas. </w:t>
      </w:r>
      <w:r w:rsidR="0025437B">
        <w:rPr>
          <w:rFonts w:ascii="Arial" w:hAnsi="Arial" w:cs="Arial"/>
          <w:sz w:val="24"/>
          <w:szCs w:val="24"/>
        </w:rPr>
        <w:t xml:space="preserve">Khan et al. (2015) synthesises with this statement and also explains that </w:t>
      </w:r>
      <w:r w:rsidR="00721B2E">
        <w:rPr>
          <w:rFonts w:ascii="Arial" w:hAnsi="Arial" w:cs="Arial"/>
          <w:sz w:val="24"/>
          <w:szCs w:val="24"/>
        </w:rPr>
        <w:t>democratic leadership provides everyone within the setting with equal rights and freedom of opinion and expression. By every team member having their ideas heard, gives the leader varied ideas and concepts, so a variety of issues or factors can be considered for the final decision to be made.</w:t>
      </w:r>
      <w:r w:rsidR="00C85D00">
        <w:rPr>
          <w:rFonts w:ascii="Arial" w:hAnsi="Arial" w:cs="Arial"/>
          <w:sz w:val="24"/>
          <w:szCs w:val="24"/>
        </w:rPr>
        <w:t xml:space="preserve"> According to Agirre et al. (2015), democratic leadership within a setting provides a greater overall performance, effectiveness and innovation, because of </w:t>
      </w:r>
      <w:r w:rsidR="008D1E0A">
        <w:rPr>
          <w:rFonts w:ascii="Arial" w:hAnsi="Arial" w:cs="Arial"/>
          <w:sz w:val="24"/>
          <w:szCs w:val="24"/>
        </w:rPr>
        <w:t xml:space="preserve">employees participating in important decision making and by having a feeling of self-worth from this. </w:t>
      </w:r>
      <w:r w:rsidR="00397ED8">
        <w:rPr>
          <w:rFonts w:ascii="Arial" w:hAnsi="Arial" w:cs="Arial"/>
          <w:sz w:val="24"/>
          <w:szCs w:val="24"/>
        </w:rPr>
        <w:t>It is also added that members of the team have an increased dedication and loyalty to the setting, whilst under a democratic structure</w:t>
      </w:r>
      <w:r w:rsidR="000571B9">
        <w:rPr>
          <w:rFonts w:ascii="Arial" w:hAnsi="Arial" w:cs="Arial"/>
          <w:sz w:val="24"/>
          <w:szCs w:val="24"/>
        </w:rPr>
        <w:t xml:space="preserve">, leading to </w:t>
      </w:r>
      <w:r w:rsidR="00002332">
        <w:rPr>
          <w:rFonts w:ascii="Arial" w:hAnsi="Arial" w:cs="Arial"/>
          <w:sz w:val="24"/>
          <w:szCs w:val="24"/>
        </w:rPr>
        <w:t>limited</w:t>
      </w:r>
      <w:r w:rsidR="000571B9">
        <w:rPr>
          <w:rFonts w:ascii="Arial" w:hAnsi="Arial" w:cs="Arial"/>
          <w:sz w:val="24"/>
          <w:szCs w:val="24"/>
        </w:rPr>
        <w:t xml:space="preserve"> staff turnover.</w:t>
      </w:r>
    </w:p>
    <w:p w14:paraId="0039FC40" w14:textId="150F0D5C" w:rsidR="00D51A9A" w:rsidRDefault="00D51A9A" w:rsidP="00825604">
      <w:pPr>
        <w:spacing w:line="360" w:lineRule="auto"/>
        <w:jc w:val="both"/>
        <w:rPr>
          <w:rFonts w:ascii="Arial" w:hAnsi="Arial" w:cs="Arial"/>
          <w:sz w:val="24"/>
          <w:szCs w:val="24"/>
        </w:rPr>
      </w:pPr>
      <w:r>
        <w:rPr>
          <w:rFonts w:ascii="Arial" w:hAnsi="Arial" w:cs="Arial"/>
          <w:sz w:val="24"/>
          <w:szCs w:val="24"/>
        </w:rPr>
        <w:t xml:space="preserve">However, </w:t>
      </w:r>
      <w:r w:rsidR="002A7D81">
        <w:rPr>
          <w:rFonts w:ascii="Arial" w:hAnsi="Arial" w:cs="Arial"/>
          <w:sz w:val="24"/>
          <w:szCs w:val="24"/>
        </w:rPr>
        <w:t>Beerbohm (2015) argue</w:t>
      </w:r>
      <w:r w:rsidR="003B7FC0">
        <w:rPr>
          <w:rFonts w:ascii="Arial" w:hAnsi="Arial" w:cs="Arial"/>
          <w:sz w:val="24"/>
          <w:szCs w:val="24"/>
        </w:rPr>
        <w:t>d</w:t>
      </w:r>
      <w:r w:rsidR="002A7D81">
        <w:rPr>
          <w:rFonts w:ascii="Arial" w:hAnsi="Arial" w:cs="Arial"/>
          <w:sz w:val="24"/>
          <w:szCs w:val="24"/>
        </w:rPr>
        <w:t xml:space="preserve"> that democratic leadership can be complicated and muddled, due to a wide range of ideas and suggestions being proposed and having to decide on a final outcome, taking into account all of the members input.</w:t>
      </w:r>
      <w:r w:rsidR="00F4203B">
        <w:rPr>
          <w:rFonts w:ascii="Arial" w:hAnsi="Arial" w:cs="Arial"/>
          <w:sz w:val="24"/>
          <w:szCs w:val="24"/>
        </w:rPr>
        <w:t xml:space="preserve"> Lockwood (2017) synthesises with Beerbohm and also argue</w:t>
      </w:r>
      <w:r w:rsidR="003B7FC0">
        <w:rPr>
          <w:rFonts w:ascii="Arial" w:hAnsi="Arial" w:cs="Arial"/>
          <w:sz w:val="24"/>
          <w:szCs w:val="24"/>
        </w:rPr>
        <w:t>d</w:t>
      </w:r>
      <w:r w:rsidR="00F4203B">
        <w:rPr>
          <w:rFonts w:ascii="Arial" w:hAnsi="Arial" w:cs="Arial"/>
          <w:sz w:val="24"/>
          <w:szCs w:val="24"/>
        </w:rPr>
        <w:t xml:space="preserve"> that democratic styles are time consuming</w:t>
      </w:r>
      <w:r w:rsidR="005D125B">
        <w:rPr>
          <w:rFonts w:ascii="Arial" w:hAnsi="Arial" w:cs="Arial"/>
          <w:sz w:val="24"/>
          <w:szCs w:val="24"/>
        </w:rPr>
        <w:t>,</w:t>
      </w:r>
      <w:r w:rsidR="00F4203B">
        <w:rPr>
          <w:rFonts w:ascii="Arial" w:hAnsi="Arial" w:cs="Arial"/>
          <w:sz w:val="24"/>
          <w:szCs w:val="24"/>
        </w:rPr>
        <w:t xml:space="preserve"> as a decision has to be made from having meetings with the team for their input, whereas, an autocratic style would only require the leader to make the decision, which would have a decreased</w:t>
      </w:r>
      <w:r w:rsidR="005D125B">
        <w:rPr>
          <w:rFonts w:ascii="Arial" w:hAnsi="Arial" w:cs="Arial"/>
          <w:sz w:val="24"/>
          <w:szCs w:val="24"/>
        </w:rPr>
        <w:t xml:space="preserve"> amount of time taken to accomplish this. </w:t>
      </w:r>
      <w:r w:rsidR="005D125B">
        <w:rPr>
          <w:rFonts w:ascii="Arial" w:hAnsi="Arial" w:cs="Arial"/>
          <w:sz w:val="24"/>
          <w:szCs w:val="24"/>
        </w:rPr>
        <w:lastRenderedPageBreak/>
        <w:t>Therefore, a delay in decision making would be imminent for those adopting the democratic leadership style.</w:t>
      </w:r>
      <w:r w:rsidR="003B7FC0">
        <w:rPr>
          <w:rFonts w:ascii="Arial" w:hAnsi="Arial" w:cs="Arial"/>
          <w:sz w:val="24"/>
          <w:szCs w:val="24"/>
        </w:rPr>
        <w:t xml:space="preserve"> Ray and Ray (2012) claimed that another democratic style drawback was that </w:t>
      </w:r>
      <w:r w:rsidR="00C22C80">
        <w:rPr>
          <w:rFonts w:ascii="Arial" w:hAnsi="Arial" w:cs="Arial"/>
          <w:sz w:val="24"/>
          <w:szCs w:val="24"/>
        </w:rPr>
        <w:t>team members may lack knowledge in certain aspects of their work, which would influence the final outcome, as well as wasting more time within meetings due to being unknowledgeable within the focus area. The same was said for the democratic leader, which was explained by stating that if the leader was inexperienced or did not have the correct level of knowledge within the field, this would have a negative impact on the setting.</w:t>
      </w:r>
    </w:p>
    <w:p w14:paraId="7D8036CB" w14:textId="2E6F26C8" w:rsidR="004C3A83" w:rsidRDefault="00EC1845" w:rsidP="00825604">
      <w:pPr>
        <w:spacing w:line="360" w:lineRule="auto"/>
        <w:jc w:val="both"/>
        <w:rPr>
          <w:rFonts w:ascii="Arial" w:hAnsi="Arial" w:cs="Arial"/>
          <w:sz w:val="24"/>
          <w:szCs w:val="24"/>
        </w:rPr>
      </w:pPr>
      <w:r>
        <w:rPr>
          <w:rFonts w:ascii="Arial" w:hAnsi="Arial" w:cs="Arial"/>
          <w:sz w:val="24"/>
          <w:szCs w:val="24"/>
        </w:rPr>
        <w:t xml:space="preserve">Gill (2016) explains that democratic leadership promotes excellent team work within the setting. This is </w:t>
      </w:r>
      <w:r w:rsidR="002369B2">
        <w:rPr>
          <w:rFonts w:ascii="Arial" w:hAnsi="Arial" w:cs="Arial"/>
          <w:sz w:val="24"/>
          <w:szCs w:val="24"/>
        </w:rPr>
        <w:t>because of</w:t>
      </w:r>
      <w:r>
        <w:rPr>
          <w:rFonts w:ascii="Arial" w:hAnsi="Arial" w:cs="Arial"/>
          <w:sz w:val="24"/>
          <w:szCs w:val="24"/>
        </w:rPr>
        <w:t xml:space="preserve"> the leader having characteristics which are seen to be of a caring and ethical nature, which in turn, compliments the work environment and the overall running of the setting.</w:t>
      </w:r>
      <w:r w:rsidR="002369B2">
        <w:rPr>
          <w:rFonts w:ascii="Arial" w:hAnsi="Arial" w:cs="Arial"/>
          <w:sz w:val="24"/>
          <w:szCs w:val="24"/>
        </w:rPr>
        <w:t xml:space="preserve"> Hodder Education (2013) agrees with Gill and gives their view from an early years perspective, stating that due to the early years workforce being largely female workers, the democratic leadership style is most suited within early years settings, which in turn has a positive </w:t>
      </w:r>
      <w:r w:rsidR="00321B88">
        <w:rPr>
          <w:rFonts w:ascii="Arial" w:hAnsi="Arial" w:cs="Arial"/>
          <w:sz w:val="24"/>
          <w:szCs w:val="24"/>
        </w:rPr>
        <w:t>effect</w:t>
      </w:r>
      <w:r w:rsidR="002369B2">
        <w:rPr>
          <w:rFonts w:ascii="Arial" w:hAnsi="Arial" w:cs="Arial"/>
          <w:sz w:val="24"/>
          <w:szCs w:val="24"/>
        </w:rPr>
        <w:t xml:space="preserve"> on co-workers, as well as the children. Team work is highly effective within a democratic style, and Hodder Education explained that due to this leadership style being of a caring and emotional role, this is suited to working with young children, as the children feel more comfortable and relaxed with th</w:t>
      </w:r>
      <w:r w:rsidR="008722BF">
        <w:rPr>
          <w:rFonts w:ascii="Arial" w:hAnsi="Arial" w:cs="Arial"/>
          <w:sz w:val="24"/>
          <w:szCs w:val="24"/>
        </w:rPr>
        <w:t xml:space="preserve">ese types of characteristics. </w:t>
      </w:r>
    </w:p>
    <w:p w14:paraId="402AC4A7" w14:textId="61981B85" w:rsidR="009175AB" w:rsidRPr="000E668A" w:rsidRDefault="009175AB" w:rsidP="00825604">
      <w:pPr>
        <w:spacing w:line="360" w:lineRule="auto"/>
        <w:jc w:val="both"/>
        <w:rPr>
          <w:rFonts w:ascii="Arial" w:hAnsi="Arial" w:cs="Arial"/>
          <w:sz w:val="24"/>
          <w:szCs w:val="24"/>
        </w:rPr>
      </w:pPr>
      <w:r>
        <w:rPr>
          <w:rFonts w:ascii="Arial" w:hAnsi="Arial" w:cs="Arial"/>
          <w:sz w:val="24"/>
          <w:szCs w:val="24"/>
        </w:rPr>
        <w:t xml:space="preserve">An example of a successful democratic leadership has been explained by </w:t>
      </w:r>
      <w:bookmarkEnd w:id="0"/>
      <w:r>
        <w:rPr>
          <w:rFonts w:ascii="Arial" w:hAnsi="Arial" w:cs="Arial"/>
          <w:sz w:val="24"/>
          <w:szCs w:val="24"/>
        </w:rPr>
        <w:t xml:space="preserve">Gill (2016). Gill explained that Steve Jobs, the owner of Apple, ran a successful business from 1976 to 1985, however, by the 1990’s, Apple almost became a failed business. This was due to Steve Jobs applying the </w:t>
      </w:r>
      <w:r w:rsidR="000E668A">
        <w:rPr>
          <w:rFonts w:ascii="Arial" w:hAnsi="Arial" w:cs="Arial"/>
          <w:sz w:val="24"/>
          <w:szCs w:val="24"/>
        </w:rPr>
        <w:t>autocratic</w:t>
      </w:r>
      <w:r>
        <w:rPr>
          <w:rFonts w:ascii="Arial" w:hAnsi="Arial" w:cs="Arial"/>
          <w:sz w:val="24"/>
          <w:szCs w:val="24"/>
        </w:rPr>
        <w:t xml:space="preserve"> leadership style within his work. </w:t>
      </w:r>
      <w:r w:rsidR="000E668A">
        <w:rPr>
          <w:rFonts w:ascii="Arial" w:hAnsi="Arial" w:cs="Arial"/>
          <w:sz w:val="24"/>
          <w:szCs w:val="24"/>
        </w:rPr>
        <w:t xml:space="preserve">After a ten year break from the company, Steve Jobs returned with a new democratic leadership style </w:t>
      </w:r>
      <w:r w:rsidR="00C85D00">
        <w:rPr>
          <w:rFonts w:ascii="Arial" w:hAnsi="Arial" w:cs="Arial"/>
          <w:sz w:val="24"/>
          <w:szCs w:val="24"/>
        </w:rPr>
        <w:t>approach and</w:t>
      </w:r>
      <w:r w:rsidR="000E668A">
        <w:rPr>
          <w:rFonts w:ascii="Arial" w:hAnsi="Arial" w:cs="Arial"/>
          <w:sz w:val="24"/>
          <w:szCs w:val="24"/>
        </w:rPr>
        <w:t xml:space="preserve"> employed several other experienced leaders to make key decisions and put his trust within them to do this. By having a change in leadership style, Steve Jobs had managed to make Apple survive and carry on</w:t>
      </w:r>
      <w:r w:rsidR="00321B88">
        <w:rPr>
          <w:rFonts w:ascii="Arial" w:hAnsi="Arial" w:cs="Arial"/>
          <w:sz w:val="24"/>
          <w:szCs w:val="24"/>
        </w:rPr>
        <w:t xml:space="preserve"> to be a very successful company.</w:t>
      </w:r>
    </w:p>
    <w:p w14:paraId="28130551" w14:textId="5B443992" w:rsidR="00874B80" w:rsidRDefault="0095658D" w:rsidP="00825604">
      <w:pPr>
        <w:spacing w:line="360" w:lineRule="auto"/>
        <w:jc w:val="both"/>
        <w:rPr>
          <w:rFonts w:ascii="Arial" w:hAnsi="Arial" w:cs="Arial"/>
          <w:b/>
          <w:sz w:val="24"/>
          <w:szCs w:val="24"/>
          <w:u w:val="single"/>
        </w:rPr>
      </w:pPr>
      <w:r>
        <w:rPr>
          <w:rFonts w:ascii="Arial" w:hAnsi="Arial" w:cs="Arial"/>
          <w:b/>
          <w:sz w:val="24"/>
          <w:szCs w:val="24"/>
          <w:u w:val="single"/>
        </w:rPr>
        <w:t>Autocratic</w:t>
      </w:r>
      <w:r w:rsidR="00874B80" w:rsidRPr="00591410">
        <w:rPr>
          <w:rFonts w:ascii="Arial" w:hAnsi="Arial" w:cs="Arial"/>
          <w:b/>
          <w:sz w:val="24"/>
          <w:szCs w:val="24"/>
          <w:u w:val="single"/>
        </w:rPr>
        <w:t xml:space="preserve"> leadership</w:t>
      </w:r>
    </w:p>
    <w:p w14:paraId="02BB37E5" w14:textId="2304E27D" w:rsidR="00BB606F" w:rsidRDefault="005164F2" w:rsidP="00825604">
      <w:pPr>
        <w:spacing w:line="360" w:lineRule="auto"/>
        <w:jc w:val="both"/>
        <w:rPr>
          <w:rFonts w:ascii="Arial" w:hAnsi="Arial" w:cs="Arial"/>
          <w:sz w:val="24"/>
          <w:szCs w:val="24"/>
        </w:rPr>
      </w:pPr>
      <w:r>
        <w:rPr>
          <w:rFonts w:ascii="Arial" w:hAnsi="Arial" w:cs="Arial"/>
          <w:sz w:val="24"/>
          <w:szCs w:val="24"/>
        </w:rPr>
        <w:t>Gill (2014) defined autocratic leadership as the leader being the one that makes all of the decisions</w:t>
      </w:r>
      <w:r w:rsidR="00A34359">
        <w:rPr>
          <w:rFonts w:ascii="Arial" w:hAnsi="Arial" w:cs="Arial"/>
          <w:sz w:val="24"/>
          <w:szCs w:val="24"/>
        </w:rPr>
        <w:t xml:space="preserve">, which is a common leadership style within work environments, although it is an unpopular style. </w:t>
      </w:r>
      <w:r w:rsidR="00EE6D60">
        <w:rPr>
          <w:rFonts w:ascii="Arial" w:hAnsi="Arial" w:cs="Arial"/>
          <w:sz w:val="24"/>
          <w:szCs w:val="24"/>
        </w:rPr>
        <w:t xml:space="preserve">According to De Hoogh et al. (2015), autocratic leadership </w:t>
      </w:r>
      <w:r w:rsidR="007118EE">
        <w:rPr>
          <w:rFonts w:ascii="Arial" w:hAnsi="Arial" w:cs="Arial"/>
          <w:sz w:val="24"/>
          <w:szCs w:val="24"/>
        </w:rPr>
        <w:t>i</w:t>
      </w:r>
      <w:r w:rsidR="00EE6D60">
        <w:rPr>
          <w:rFonts w:ascii="Arial" w:hAnsi="Arial" w:cs="Arial"/>
          <w:sz w:val="24"/>
          <w:szCs w:val="24"/>
        </w:rPr>
        <w:t xml:space="preserve">s </w:t>
      </w:r>
      <w:r w:rsidR="00EE6D60">
        <w:rPr>
          <w:rFonts w:ascii="Arial" w:hAnsi="Arial" w:cs="Arial"/>
          <w:sz w:val="24"/>
          <w:szCs w:val="24"/>
        </w:rPr>
        <w:lastRenderedPageBreak/>
        <w:t xml:space="preserve">a hierarchy in which there is one </w:t>
      </w:r>
      <w:r w:rsidR="007118EE">
        <w:rPr>
          <w:rFonts w:ascii="Arial" w:hAnsi="Arial" w:cs="Arial"/>
          <w:sz w:val="24"/>
          <w:szCs w:val="24"/>
        </w:rPr>
        <w:t xml:space="preserve">dominant leader at the top, who has the power to direct all members of the team. </w:t>
      </w:r>
      <w:r w:rsidR="00C9784C">
        <w:rPr>
          <w:rFonts w:ascii="Arial" w:hAnsi="Arial" w:cs="Arial"/>
          <w:sz w:val="24"/>
          <w:szCs w:val="24"/>
        </w:rPr>
        <w:t xml:space="preserve">Van De Vliert (2006) agreed with both definitions of autocratic leadership, however, added that the leader has a more self-centred approach and closely supervises the team members working practice. </w:t>
      </w:r>
    </w:p>
    <w:p w14:paraId="0D71AD4E" w14:textId="190223C5" w:rsidR="008265C4" w:rsidRDefault="0018304E" w:rsidP="00825604">
      <w:pPr>
        <w:spacing w:line="360" w:lineRule="auto"/>
        <w:jc w:val="both"/>
        <w:rPr>
          <w:rFonts w:ascii="Arial" w:hAnsi="Arial" w:cs="Arial"/>
          <w:sz w:val="24"/>
          <w:szCs w:val="24"/>
        </w:rPr>
      </w:pPr>
      <w:r>
        <w:rPr>
          <w:rFonts w:ascii="Arial" w:hAnsi="Arial" w:cs="Arial"/>
          <w:sz w:val="24"/>
          <w:szCs w:val="24"/>
        </w:rPr>
        <w:t>According to</w:t>
      </w:r>
      <w:r w:rsidR="007A50C1">
        <w:rPr>
          <w:rFonts w:ascii="Arial" w:hAnsi="Arial" w:cs="Arial"/>
          <w:sz w:val="24"/>
          <w:szCs w:val="24"/>
        </w:rPr>
        <w:t xml:space="preserve"> Cherry (No date)</w:t>
      </w:r>
      <w:r>
        <w:rPr>
          <w:rFonts w:ascii="Arial" w:hAnsi="Arial" w:cs="Arial"/>
          <w:sz w:val="24"/>
          <w:szCs w:val="24"/>
        </w:rPr>
        <w:t xml:space="preserve">, the characteristics of an autocratic leader are defined as </w:t>
      </w:r>
      <w:r w:rsidR="007A50C1">
        <w:rPr>
          <w:rFonts w:ascii="Arial" w:hAnsi="Arial" w:cs="Arial"/>
          <w:sz w:val="24"/>
          <w:szCs w:val="24"/>
        </w:rPr>
        <w:t xml:space="preserve">having no input from team members with the leader making all of the decisions, there is little trust within team members and the leader dictates to the team what needs to be accomplished. </w:t>
      </w:r>
      <w:r w:rsidR="004926B5">
        <w:rPr>
          <w:rFonts w:ascii="Arial" w:hAnsi="Arial" w:cs="Arial"/>
          <w:sz w:val="24"/>
          <w:szCs w:val="24"/>
        </w:rPr>
        <w:t xml:space="preserve">Khan et al. (2015) synthesises with Cherry and also states that </w:t>
      </w:r>
      <w:r w:rsidR="009A5184">
        <w:rPr>
          <w:rFonts w:ascii="Arial" w:hAnsi="Arial" w:cs="Arial"/>
          <w:sz w:val="24"/>
          <w:szCs w:val="24"/>
        </w:rPr>
        <w:t xml:space="preserve">an autocratic leader uses punishment and intimidation to influence members of the team, leaders are informative to new staff so they have the knowledge to accomplish their daily tasks efficiently and due to high volume of targets to complete daily, the autocratic leader has excellent time management and organisational skills. </w:t>
      </w:r>
      <w:r w:rsidR="00D41434">
        <w:rPr>
          <w:rFonts w:ascii="Arial" w:hAnsi="Arial" w:cs="Arial"/>
          <w:sz w:val="24"/>
          <w:szCs w:val="24"/>
        </w:rPr>
        <w:t xml:space="preserve">According to Bass (2009), cited in Lopez and Ensari (2014), this type of leader is close-minded, powerful, controlling and intimidating. </w:t>
      </w:r>
    </w:p>
    <w:p w14:paraId="59256859" w14:textId="6E1912E3" w:rsidR="00902954" w:rsidRDefault="00867128" w:rsidP="00825604">
      <w:pPr>
        <w:spacing w:line="360" w:lineRule="auto"/>
        <w:jc w:val="both"/>
        <w:rPr>
          <w:rFonts w:ascii="Arial" w:hAnsi="Arial" w:cs="Arial"/>
          <w:sz w:val="24"/>
          <w:szCs w:val="24"/>
        </w:rPr>
      </w:pPr>
      <w:r>
        <w:rPr>
          <w:rFonts w:ascii="Arial" w:hAnsi="Arial" w:cs="Arial"/>
          <w:sz w:val="24"/>
          <w:szCs w:val="24"/>
        </w:rPr>
        <w:t xml:space="preserve">Eagly et al. (1992), cited in Lopez and Ensari (2014), stated that according to the Social Role Theory, </w:t>
      </w:r>
      <w:r w:rsidR="003E197F">
        <w:rPr>
          <w:rFonts w:ascii="Arial" w:hAnsi="Arial" w:cs="Arial"/>
          <w:sz w:val="24"/>
          <w:szCs w:val="24"/>
        </w:rPr>
        <w:t xml:space="preserve">autocratic leadership is most suited to male leaders, due to the role being achievement centred and rather aggressive at times, whereas women are more suited to a caring and sensitive role, such as a democratic leadership style. However, the subject of gender bias has been focussed on again here, stating that women are a certain stereotype which is not suited to leadership. </w:t>
      </w:r>
      <w:r w:rsidR="00902954">
        <w:rPr>
          <w:rFonts w:ascii="Arial" w:hAnsi="Arial" w:cs="Arial"/>
          <w:sz w:val="24"/>
          <w:szCs w:val="24"/>
        </w:rPr>
        <w:t xml:space="preserve">With regards to leadership with the early years sector, Murray and McDowell Clarke (2013) argue that an early years setting should have a broader input of participation from the team, suggesting that an autocratic leadership style is not suitable within this line of work. They state that due to the passionate care that early years practitioners have toward children, a participative and ethical leadership style, such as democratic, would be most suitable for workers within the early years sector, due to the massive potential of job satisfaction and opportunities to </w:t>
      </w:r>
      <w:r w:rsidR="00A048AB">
        <w:rPr>
          <w:rFonts w:ascii="Arial" w:hAnsi="Arial" w:cs="Arial"/>
          <w:sz w:val="24"/>
          <w:szCs w:val="24"/>
        </w:rPr>
        <w:t xml:space="preserve">discuss ideas and be part of decision making. </w:t>
      </w:r>
    </w:p>
    <w:p w14:paraId="60057BA0" w14:textId="6D83EFFC" w:rsidR="00481BEB" w:rsidRDefault="00255BB8" w:rsidP="00825604">
      <w:pPr>
        <w:spacing w:line="360" w:lineRule="auto"/>
        <w:jc w:val="both"/>
        <w:rPr>
          <w:rFonts w:ascii="Arial" w:hAnsi="Arial" w:cs="Arial"/>
          <w:sz w:val="24"/>
          <w:szCs w:val="24"/>
        </w:rPr>
      </w:pPr>
      <w:r>
        <w:rPr>
          <w:rFonts w:ascii="Arial" w:hAnsi="Arial" w:cs="Arial"/>
          <w:sz w:val="24"/>
          <w:szCs w:val="24"/>
        </w:rPr>
        <w:t xml:space="preserve">Gill (2014) stated that there are many advantages of autocratic leadership, such as time efficiency due to the one leader making </w:t>
      </w:r>
      <w:r w:rsidR="00481BEB">
        <w:rPr>
          <w:rFonts w:ascii="Arial" w:hAnsi="Arial" w:cs="Arial"/>
          <w:sz w:val="24"/>
          <w:szCs w:val="24"/>
        </w:rPr>
        <w:t>all</w:t>
      </w:r>
      <w:r>
        <w:rPr>
          <w:rFonts w:ascii="Arial" w:hAnsi="Arial" w:cs="Arial"/>
          <w:sz w:val="24"/>
          <w:szCs w:val="24"/>
        </w:rPr>
        <w:t xml:space="preserve"> the decisions, whereas a democratic leader would need to meet with other team members to discuss their ideas and decisions.</w:t>
      </w:r>
      <w:r w:rsidR="00481BEB">
        <w:rPr>
          <w:rFonts w:ascii="Arial" w:hAnsi="Arial" w:cs="Arial"/>
          <w:sz w:val="24"/>
          <w:szCs w:val="24"/>
        </w:rPr>
        <w:t xml:space="preserve"> </w:t>
      </w:r>
      <w:r w:rsidR="00481BEB" w:rsidRPr="00481BEB">
        <w:rPr>
          <w:rFonts w:ascii="Arial" w:hAnsi="Arial" w:cs="Arial"/>
          <w:sz w:val="24"/>
          <w:szCs w:val="24"/>
        </w:rPr>
        <w:t xml:space="preserve">Autocratic leadership also ensures an excellent organisational team, with a strong leadership role. </w:t>
      </w:r>
      <w:r>
        <w:rPr>
          <w:rFonts w:ascii="Arial" w:hAnsi="Arial" w:cs="Arial"/>
          <w:sz w:val="24"/>
          <w:szCs w:val="24"/>
        </w:rPr>
        <w:t xml:space="preserve"> </w:t>
      </w:r>
      <w:r w:rsidR="00481BEB">
        <w:rPr>
          <w:rFonts w:ascii="Arial" w:hAnsi="Arial" w:cs="Arial"/>
          <w:sz w:val="24"/>
          <w:szCs w:val="24"/>
        </w:rPr>
        <w:t xml:space="preserve">However, Ghuman and Aswathappa (2010) argue that due to </w:t>
      </w:r>
      <w:r w:rsidR="00481BEB">
        <w:rPr>
          <w:rFonts w:ascii="Arial" w:hAnsi="Arial" w:cs="Arial"/>
          <w:sz w:val="24"/>
          <w:szCs w:val="24"/>
        </w:rPr>
        <w:lastRenderedPageBreak/>
        <w:t xml:space="preserve">the one leader making all of the decisions, creative ideas and thoughts from other fellow team members are not benefitting the setting, as the leader does not accept ideas from the team. </w:t>
      </w:r>
      <w:r w:rsidR="0040335D">
        <w:rPr>
          <w:rFonts w:ascii="Arial" w:hAnsi="Arial" w:cs="Arial"/>
          <w:sz w:val="24"/>
          <w:szCs w:val="24"/>
        </w:rPr>
        <w:t xml:space="preserve">Khan et al. (2015) explains that all staff within the team know exactly what they must do within the day, which gives a sense of security, due to targets being met. Manhattan College (No date) adds that an autocratic leadership style also gives peace of mind to those who are unsure of expectations that need to be met, as the leader sets out clear goals for each member. </w:t>
      </w:r>
      <w:r w:rsidR="00F07E74">
        <w:rPr>
          <w:rFonts w:ascii="Arial" w:hAnsi="Arial" w:cs="Arial"/>
          <w:sz w:val="24"/>
          <w:szCs w:val="24"/>
        </w:rPr>
        <w:t xml:space="preserve">However, </w:t>
      </w:r>
      <w:r w:rsidR="00F07E74" w:rsidRPr="00F07E74">
        <w:rPr>
          <w:rFonts w:ascii="Arial" w:hAnsi="Arial" w:cs="Arial"/>
          <w:sz w:val="24"/>
          <w:szCs w:val="24"/>
        </w:rPr>
        <w:t xml:space="preserve">Ghuman and </w:t>
      </w:r>
      <w:r w:rsidR="00481BEB">
        <w:rPr>
          <w:rFonts w:ascii="Arial" w:hAnsi="Arial" w:cs="Arial"/>
          <w:sz w:val="24"/>
          <w:szCs w:val="24"/>
        </w:rPr>
        <w:t>A</w:t>
      </w:r>
      <w:r w:rsidR="00F07E74" w:rsidRPr="00F07E74">
        <w:rPr>
          <w:rFonts w:ascii="Arial" w:hAnsi="Arial" w:cs="Arial"/>
          <w:sz w:val="24"/>
          <w:szCs w:val="24"/>
        </w:rPr>
        <w:t>swathappa (2010)</w:t>
      </w:r>
      <w:r w:rsidR="00F07E74">
        <w:rPr>
          <w:rFonts w:ascii="Arial" w:hAnsi="Arial" w:cs="Arial"/>
          <w:sz w:val="24"/>
          <w:szCs w:val="24"/>
        </w:rPr>
        <w:t xml:space="preserve"> disagree with this and argues that autocratic leadership is disliked by many, due to poor team morale and </w:t>
      </w:r>
      <w:r w:rsidR="00481BEB">
        <w:rPr>
          <w:rFonts w:ascii="Arial" w:hAnsi="Arial" w:cs="Arial"/>
          <w:sz w:val="24"/>
          <w:szCs w:val="24"/>
        </w:rPr>
        <w:t xml:space="preserve">motivation, which in turn results in the failure of hitting targets and also a feeling of non-motivation within the whole team. </w:t>
      </w:r>
      <w:r w:rsidR="00A556C3">
        <w:rPr>
          <w:rFonts w:ascii="Arial" w:hAnsi="Arial" w:cs="Arial"/>
          <w:sz w:val="24"/>
          <w:szCs w:val="24"/>
        </w:rPr>
        <w:t xml:space="preserve">Lopez and Ensari (2014) agree with this and state that autocratic leadership has a negative impact on employee outcomes, due to a lack in job satisfaction, and leaders also have a lack of emotional responses to members of the team and are only focussed on the success of hitting targets on time. </w:t>
      </w:r>
    </w:p>
    <w:p w14:paraId="66423624" w14:textId="73893902" w:rsidR="00DD245C" w:rsidRPr="005164F2" w:rsidRDefault="00532702" w:rsidP="00825604">
      <w:pPr>
        <w:spacing w:line="360" w:lineRule="auto"/>
        <w:jc w:val="both"/>
        <w:rPr>
          <w:rFonts w:ascii="Arial" w:hAnsi="Arial" w:cs="Arial"/>
          <w:sz w:val="24"/>
          <w:szCs w:val="24"/>
        </w:rPr>
      </w:pPr>
      <w:r>
        <w:rPr>
          <w:rFonts w:ascii="Arial" w:hAnsi="Arial" w:cs="Arial"/>
          <w:sz w:val="24"/>
          <w:szCs w:val="24"/>
        </w:rPr>
        <w:t xml:space="preserve">An example of </w:t>
      </w:r>
      <w:r w:rsidR="00DD245C">
        <w:rPr>
          <w:rFonts w:ascii="Arial" w:hAnsi="Arial" w:cs="Arial"/>
          <w:sz w:val="24"/>
          <w:szCs w:val="24"/>
        </w:rPr>
        <w:t xml:space="preserve">an autocratic leader was explained by Gill (2014), who stated that Henry Ford, the founder of the car manufacturer Ford, used an autocratic leadership style which resulted in the success of the Ford business. Henry Ford created a significant amount of jobs, as well as raising the wage for workers. Ford’s managerial style was strict, however, Ford became very successful from this style of leadership.  </w:t>
      </w:r>
    </w:p>
    <w:p w14:paraId="4832F5AE" w14:textId="2DDBD3C8" w:rsidR="00874B80" w:rsidRDefault="00874B80" w:rsidP="00825604">
      <w:pPr>
        <w:spacing w:line="360" w:lineRule="auto"/>
        <w:jc w:val="both"/>
        <w:rPr>
          <w:rFonts w:ascii="Arial" w:hAnsi="Arial" w:cs="Arial"/>
          <w:b/>
          <w:sz w:val="24"/>
          <w:szCs w:val="24"/>
          <w:u w:val="single"/>
        </w:rPr>
      </w:pPr>
      <w:r>
        <w:rPr>
          <w:rFonts w:ascii="Arial" w:hAnsi="Arial" w:cs="Arial"/>
          <w:b/>
          <w:sz w:val="24"/>
          <w:szCs w:val="24"/>
          <w:u w:val="single"/>
        </w:rPr>
        <w:t xml:space="preserve">Transformational </w:t>
      </w:r>
      <w:r w:rsidR="0068231E">
        <w:rPr>
          <w:rFonts w:ascii="Arial" w:hAnsi="Arial" w:cs="Arial"/>
          <w:b/>
          <w:sz w:val="24"/>
          <w:szCs w:val="24"/>
          <w:u w:val="single"/>
        </w:rPr>
        <w:t>leadership</w:t>
      </w:r>
    </w:p>
    <w:p w14:paraId="72062F11" w14:textId="30D8BF54" w:rsidR="00286C2D" w:rsidRDefault="006322AF" w:rsidP="00825604">
      <w:pPr>
        <w:spacing w:line="360" w:lineRule="auto"/>
        <w:jc w:val="both"/>
        <w:rPr>
          <w:rFonts w:ascii="Arial" w:hAnsi="Arial" w:cs="Arial"/>
          <w:sz w:val="24"/>
          <w:szCs w:val="24"/>
        </w:rPr>
      </w:pPr>
      <w:r>
        <w:rPr>
          <w:rFonts w:ascii="Arial" w:hAnsi="Arial" w:cs="Arial"/>
          <w:sz w:val="24"/>
          <w:szCs w:val="24"/>
        </w:rPr>
        <w:t xml:space="preserve">Transformational leadership has been defined by Spahr (2015) as an inspirational and autonomous style, which gives inspiration to achieve exceptional results. Spahr has called transformational leaders ‘quiet leaders’, as they are the ones who lead by example. This type of leadership is used to change the system within the setting, so that workers can improve on results and make an overall positive and successful setting. </w:t>
      </w:r>
      <w:r w:rsidR="00286C2D">
        <w:rPr>
          <w:rFonts w:ascii="Arial" w:hAnsi="Arial" w:cs="Arial"/>
          <w:sz w:val="24"/>
          <w:szCs w:val="24"/>
        </w:rPr>
        <w:t>According to Kendrick (2011</w:t>
      </w:r>
      <w:r w:rsidR="00D20138">
        <w:rPr>
          <w:rFonts w:ascii="Arial" w:hAnsi="Arial" w:cs="Arial"/>
          <w:sz w:val="24"/>
          <w:szCs w:val="24"/>
        </w:rPr>
        <w:t>: 14</w:t>
      </w:r>
      <w:r w:rsidR="00286C2D">
        <w:rPr>
          <w:rFonts w:ascii="Arial" w:hAnsi="Arial" w:cs="Arial"/>
          <w:sz w:val="24"/>
          <w:szCs w:val="24"/>
        </w:rPr>
        <w:t xml:space="preserve">), transformational leadership </w:t>
      </w:r>
    </w:p>
    <w:p w14:paraId="65586E8E" w14:textId="2028DE7D" w:rsidR="0031408A" w:rsidRDefault="00286C2D" w:rsidP="00286C2D">
      <w:pPr>
        <w:spacing w:line="240" w:lineRule="auto"/>
        <w:ind w:left="850" w:right="850"/>
        <w:jc w:val="both"/>
        <w:rPr>
          <w:rFonts w:ascii="Arial" w:hAnsi="Arial" w:cs="Arial"/>
          <w:sz w:val="24"/>
          <w:szCs w:val="24"/>
        </w:rPr>
      </w:pPr>
      <w:r w:rsidRPr="00286C2D">
        <w:rPr>
          <w:rFonts w:ascii="Arial" w:hAnsi="Arial" w:cs="Arial"/>
          <w:sz w:val="24"/>
          <w:szCs w:val="24"/>
        </w:rPr>
        <w:t>causes a change in individuals and social systems</w:t>
      </w:r>
      <w:r>
        <w:rPr>
          <w:rFonts w:ascii="Arial" w:hAnsi="Arial" w:cs="Arial"/>
          <w:sz w:val="24"/>
          <w:szCs w:val="24"/>
        </w:rPr>
        <w:t xml:space="preserve">…to </w:t>
      </w:r>
      <w:r w:rsidRPr="00286C2D">
        <w:rPr>
          <w:rFonts w:ascii="Arial" w:hAnsi="Arial" w:cs="Arial"/>
          <w:sz w:val="24"/>
          <w:szCs w:val="24"/>
        </w:rPr>
        <w:t>create valuable and positive change in “followers” with a potential result that these followers become the leaders. Expertly crafted and practiced, transformational leadership focuses on the followers, motivates them to achieve a higher performance level and helps develop the leader within each individual.</w:t>
      </w:r>
    </w:p>
    <w:p w14:paraId="5AEC28E4" w14:textId="653119D4" w:rsidR="00D20138" w:rsidRDefault="00DB3BE4" w:rsidP="00D20138">
      <w:pPr>
        <w:spacing w:line="360" w:lineRule="auto"/>
        <w:ind w:right="850"/>
        <w:jc w:val="both"/>
        <w:rPr>
          <w:rFonts w:ascii="Arial" w:hAnsi="Arial" w:cs="Arial"/>
          <w:sz w:val="24"/>
          <w:szCs w:val="24"/>
        </w:rPr>
      </w:pPr>
      <w:r>
        <w:rPr>
          <w:rFonts w:ascii="Arial" w:hAnsi="Arial" w:cs="Arial"/>
          <w:sz w:val="24"/>
          <w:szCs w:val="24"/>
        </w:rPr>
        <w:t xml:space="preserve">According to Piccolo and Colquitt (2006), the characteristics of a transformational leader are that they are inspirational, </w:t>
      </w:r>
      <w:r w:rsidR="003D5CEB">
        <w:rPr>
          <w:rFonts w:ascii="Arial" w:hAnsi="Arial" w:cs="Arial"/>
          <w:sz w:val="24"/>
          <w:szCs w:val="24"/>
        </w:rPr>
        <w:t xml:space="preserve">they provide intellectual </w:t>
      </w:r>
      <w:r w:rsidR="003D5CEB">
        <w:rPr>
          <w:rFonts w:ascii="Arial" w:hAnsi="Arial" w:cs="Arial"/>
          <w:sz w:val="24"/>
          <w:szCs w:val="24"/>
        </w:rPr>
        <w:lastRenderedPageBreak/>
        <w:t xml:space="preserve">stimulation, provide constructive feedback to workers and encouraging. </w:t>
      </w:r>
      <w:r w:rsidR="00886E56">
        <w:rPr>
          <w:rFonts w:ascii="Arial" w:hAnsi="Arial" w:cs="Arial"/>
          <w:sz w:val="24"/>
          <w:szCs w:val="24"/>
        </w:rPr>
        <w:t xml:space="preserve">St. Mary’s University of Minnesota (No date) also add that transformational leader characteristics include strong leadership qualities, they have good risk management, </w:t>
      </w:r>
      <w:r w:rsidR="007217D3">
        <w:rPr>
          <w:rFonts w:ascii="Arial" w:hAnsi="Arial" w:cs="Arial"/>
          <w:sz w:val="24"/>
          <w:szCs w:val="24"/>
        </w:rPr>
        <w:t>great collaboration between workers, creative and a focus on targets and goals.</w:t>
      </w:r>
    </w:p>
    <w:p w14:paraId="27B8CADC" w14:textId="374FE77C" w:rsidR="00705655" w:rsidRDefault="00705655" w:rsidP="00D20138">
      <w:pPr>
        <w:spacing w:line="360" w:lineRule="auto"/>
        <w:ind w:right="850"/>
        <w:jc w:val="both"/>
        <w:rPr>
          <w:rFonts w:ascii="Arial" w:hAnsi="Arial" w:cs="Arial"/>
          <w:sz w:val="24"/>
          <w:szCs w:val="24"/>
        </w:rPr>
      </w:pPr>
      <w:r>
        <w:rPr>
          <w:rFonts w:ascii="Arial" w:hAnsi="Arial" w:cs="Arial"/>
          <w:sz w:val="24"/>
          <w:szCs w:val="24"/>
        </w:rPr>
        <w:t xml:space="preserve">According to Smith (2015), some advantages of transformational leadership are that it results in job satisfaction for workers, the team are committed to their work due to the positivity and encouragement of the leader, which also positively effects the performance within the setting, and therefore, the success of the business is very likely. </w:t>
      </w:r>
      <w:r w:rsidR="00953D94">
        <w:rPr>
          <w:rFonts w:ascii="Arial" w:hAnsi="Arial" w:cs="Arial"/>
          <w:sz w:val="24"/>
          <w:szCs w:val="24"/>
        </w:rPr>
        <w:t xml:space="preserve">Suresh and Rajini (2013) synthesise with this statement and add that the transformational leader connects with all workers to gain an increase in staff morale and motivation. They go on to explain that transformational leaders should follow ‘The Four I’s’, which are Idealised Influence, Inspirational Motivation, Intellectual Stimulation and Individual Consideration. By following all four factors, will ensure a successful and motivated workforce. </w:t>
      </w:r>
      <w:r w:rsidR="006E6111">
        <w:rPr>
          <w:rFonts w:ascii="Arial" w:hAnsi="Arial" w:cs="Arial"/>
          <w:sz w:val="24"/>
          <w:szCs w:val="24"/>
        </w:rPr>
        <w:t>However, Spahr (2015)</w:t>
      </w:r>
      <w:r w:rsidR="009B5ACE">
        <w:rPr>
          <w:rFonts w:ascii="Arial" w:hAnsi="Arial" w:cs="Arial"/>
          <w:sz w:val="24"/>
          <w:szCs w:val="24"/>
        </w:rPr>
        <w:t xml:space="preserve"> argues that transformational leadership can only be set up of there is an existing working structure to amend</w:t>
      </w:r>
      <w:r w:rsidR="00124175">
        <w:rPr>
          <w:rFonts w:ascii="Arial" w:hAnsi="Arial" w:cs="Arial"/>
          <w:sz w:val="24"/>
          <w:szCs w:val="24"/>
        </w:rPr>
        <w:t xml:space="preserve">. Lee (2014) synthesises with Spahr, and explains that this style is time consuming due to having to invest time into staff to gain trust in building a vision. Lee also mentions that another disadvantage of transformational leadership is that there is a possibility of abuse, due to the powerfulness of the leader, and the </w:t>
      </w:r>
      <w:r w:rsidR="008C75A1">
        <w:rPr>
          <w:rFonts w:ascii="Arial" w:hAnsi="Arial" w:cs="Arial"/>
          <w:sz w:val="24"/>
          <w:szCs w:val="24"/>
        </w:rPr>
        <w:t xml:space="preserve">authority the leader has over the staff. </w:t>
      </w:r>
    </w:p>
    <w:p w14:paraId="0F705E3C" w14:textId="255F4185" w:rsidR="008C75A1" w:rsidRDefault="008C75A1" w:rsidP="00D20138">
      <w:pPr>
        <w:spacing w:line="360" w:lineRule="auto"/>
        <w:ind w:right="850"/>
        <w:jc w:val="both"/>
        <w:rPr>
          <w:rFonts w:ascii="Arial" w:hAnsi="Arial" w:cs="Arial"/>
          <w:sz w:val="24"/>
          <w:szCs w:val="24"/>
        </w:rPr>
      </w:pPr>
      <w:r>
        <w:rPr>
          <w:rFonts w:ascii="Arial" w:hAnsi="Arial" w:cs="Arial"/>
          <w:sz w:val="24"/>
          <w:szCs w:val="24"/>
        </w:rPr>
        <w:t xml:space="preserve">An example of a transformational leader is explained by Spahr (2015). Spahr states that William Edwards Deming was a transformational leader, who consulted for the US Government. After the World War 2 had ended, Deming was sent to Japan to study. Whilst in Japan, he wanted to get Japan to become a world industrial power within five years, however, this was done within four years. This shows that this method of leadership is very effective and worthwhile. </w:t>
      </w:r>
    </w:p>
    <w:p w14:paraId="68F454DF" w14:textId="77777777" w:rsidR="0054210C" w:rsidRPr="0031408A" w:rsidRDefault="0054210C" w:rsidP="00D20138">
      <w:pPr>
        <w:spacing w:line="360" w:lineRule="auto"/>
        <w:ind w:right="850"/>
        <w:jc w:val="both"/>
        <w:rPr>
          <w:rFonts w:ascii="Arial" w:hAnsi="Arial" w:cs="Arial"/>
          <w:sz w:val="24"/>
          <w:szCs w:val="24"/>
        </w:rPr>
      </w:pPr>
    </w:p>
    <w:p w14:paraId="5265CE8F" w14:textId="77777777" w:rsidR="006C54F7" w:rsidRDefault="006C54F7" w:rsidP="00825604">
      <w:pPr>
        <w:spacing w:line="360" w:lineRule="auto"/>
        <w:jc w:val="both"/>
        <w:rPr>
          <w:rFonts w:ascii="Arial" w:hAnsi="Arial" w:cs="Arial"/>
          <w:b/>
          <w:sz w:val="24"/>
          <w:szCs w:val="24"/>
          <w:u w:val="single"/>
        </w:rPr>
      </w:pPr>
    </w:p>
    <w:p w14:paraId="7B41BAE5" w14:textId="77777777" w:rsidR="006C54F7" w:rsidRDefault="006C54F7" w:rsidP="00825604">
      <w:pPr>
        <w:spacing w:line="360" w:lineRule="auto"/>
        <w:jc w:val="both"/>
        <w:rPr>
          <w:rFonts w:ascii="Arial" w:hAnsi="Arial" w:cs="Arial"/>
          <w:b/>
          <w:sz w:val="24"/>
          <w:szCs w:val="24"/>
          <w:u w:val="single"/>
        </w:rPr>
      </w:pPr>
    </w:p>
    <w:p w14:paraId="4C5F0F01" w14:textId="271C1441" w:rsidR="006C54F7" w:rsidRDefault="0068231E" w:rsidP="00825604">
      <w:pPr>
        <w:spacing w:line="360" w:lineRule="auto"/>
        <w:jc w:val="both"/>
        <w:rPr>
          <w:rFonts w:ascii="Arial" w:hAnsi="Arial" w:cs="Arial"/>
          <w:color w:val="FF0000"/>
          <w:sz w:val="18"/>
          <w:szCs w:val="18"/>
        </w:rPr>
      </w:pPr>
      <w:r>
        <w:rPr>
          <w:rFonts w:ascii="Arial" w:hAnsi="Arial" w:cs="Arial"/>
          <w:b/>
          <w:sz w:val="24"/>
          <w:szCs w:val="24"/>
          <w:u w:val="single"/>
        </w:rPr>
        <w:lastRenderedPageBreak/>
        <w:t>Conclusion</w:t>
      </w:r>
      <w:r w:rsidRPr="00591410">
        <w:rPr>
          <w:rFonts w:ascii="Arial" w:hAnsi="Arial" w:cs="Arial"/>
          <w:color w:val="FF0000"/>
          <w:sz w:val="18"/>
          <w:szCs w:val="18"/>
        </w:rPr>
        <w:t xml:space="preserve"> </w:t>
      </w:r>
    </w:p>
    <w:p w14:paraId="3BBC0AFF" w14:textId="2ED1625E" w:rsidR="006C54F7" w:rsidRPr="006C54F7" w:rsidRDefault="006C54F7" w:rsidP="00825604">
      <w:pPr>
        <w:spacing w:line="360" w:lineRule="auto"/>
        <w:jc w:val="both"/>
        <w:rPr>
          <w:rFonts w:ascii="Arial" w:hAnsi="Arial" w:cs="Arial"/>
          <w:sz w:val="24"/>
          <w:szCs w:val="24"/>
        </w:rPr>
      </w:pPr>
      <w:r>
        <w:rPr>
          <w:rFonts w:ascii="Arial" w:hAnsi="Arial" w:cs="Arial"/>
          <w:sz w:val="24"/>
          <w:szCs w:val="24"/>
        </w:rPr>
        <w:t xml:space="preserve">To conclude, there are a wide range of leadership styles that a setting can adopt, however, </w:t>
      </w:r>
      <w:r w:rsidR="002E181B">
        <w:rPr>
          <w:rFonts w:ascii="Arial" w:hAnsi="Arial" w:cs="Arial"/>
          <w:sz w:val="24"/>
          <w:szCs w:val="24"/>
        </w:rPr>
        <w:t xml:space="preserve">for the purpose of an early years setting, from the three styles chosen, a democratic leadership would be most beneficial within the early years. Several authors have explained that most early years practitioners are female, as well as suggesting that a democratic style would be most suited, for both workers and for the children and parents of the settings. </w:t>
      </w:r>
      <w:bookmarkStart w:id="1" w:name="_GoBack"/>
      <w:bookmarkEnd w:id="1"/>
    </w:p>
    <w:p w14:paraId="5D7638D1" w14:textId="65BADA8C" w:rsidR="00041636" w:rsidRPr="006C54F7" w:rsidRDefault="00041636" w:rsidP="00825604">
      <w:pPr>
        <w:spacing w:line="360" w:lineRule="auto"/>
        <w:jc w:val="both"/>
        <w:rPr>
          <w:rFonts w:ascii="Arial" w:hAnsi="Arial" w:cs="Arial"/>
          <w:color w:val="FF0000"/>
          <w:sz w:val="18"/>
          <w:szCs w:val="18"/>
        </w:rPr>
      </w:pPr>
      <w:r>
        <w:rPr>
          <w:rFonts w:ascii="Arial" w:hAnsi="Arial" w:cs="Arial"/>
          <w:b/>
          <w:sz w:val="24"/>
          <w:szCs w:val="24"/>
          <w:u w:val="single"/>
        </w:rPr>
        <w:t>Reference list</w:t>
      </w:r>
    </w:p>
    <w:p w14:paraId="31E76F70" w14:textId="3890D2BB" w:rsidR="00424B35" w:rsidRPr="00424B35" w:rsidRDefault="00424B35" w:rsidP="00424B35">
      <w:pPr>
        <w:spacing w:line="360" w:lineRule="auto"/>
        <w:jc w:val="both"/>
        <w:rPr>
          <w:rFonts w:ascii="Arial" w:hAnsi="Arial" w:cs="Arial"/>
          <w:sz w:val="24"/>
          <w:szCs w:val="24"/>
        </w:rPr>
      </w:pPr>
      <w:bookmarkStart w:id="2" w:name="_Hlk505350489"/>
      <w:r>
        <w:rPr>
          <w:rFonts w:ascii="Arial" w:hAnsi="Arial" w:cs="Arial"/>
          <w:sz w:val="24"/>
          <w:szCs w:val="24"/>
        </w:rPr>
        <w:t>Agirre, I., Reinares, P. and Freundlich, F. (2015) ‘</w:t>
      </w:r>
      <w:r w:rsidRPr="00424B35">
        <w:rPr>
          <w:rFonts w:ascii="Arial" w:hAnsi="Arial" w:cs="Arial"/>
          <w:sz w:val="24"/>
          <w:szCs w:val="24"/>
        </w:rPr>
        <w:t>Does a Democratic Management</w:t>
      </w:r>
      <w:r>
        <w:rPr>
          <w:rFonts w:ascii="Arial" w:hAnsi="Arial" w:cs="Arial"/>
          <w:sz w:val="24"/>
          <w:szCs w:val="24"/>
        </w:rPr>
        <w:t xml:space="preserve"> </w:t>
      </w:r>
      <w:r w:rsidRPr="00424B35">
        <w:rPr>
          <w:rFonts w:ascii="Arial" w:hAnsi="Arial" w:cs="Arial"/>
          <w:sz w:val="24"/>
          <w:szCs w:val="24"/>
        </w:rPr>
        <w:t>Model Enhance Performance</w:t>
      </w:r>
      <w:r>
        <w:rPr>
          <w:rFonts w:ascii="Arial" w:hAnsi="Arial" w:cs="Arial"/>
          <w:sz w:val="24"/>
          <w:szCs w:val="24"/>
        </w:rPr>
        <w:t xml:space="preserve"> </w:t>
      </w:r>
      <w:r w:rsidRPr="00424B35">
        <w:rPr>
          <w:rFonts w:ascii="Arial" w:hAnsi="Arial" w:cs="Arial"/>
          <w:sz w:val="24"/>
          <w:szCs w:val="24"/>
        </w:rPr>
        <w:t>through Market Orientation?</w:t>
      </w:r>
      <w:r>
        <w:rPr>
          <w:rFonts w:ascii="Arial" w:hAnsi="Arial" w:cs="Arial"/>
          <w:sz w:val="24"/>
          <w:szCs w:val="24"/>
        </w:rPr>
        <w:t xml:space="preserve"> </w:t>
      </w:r>
      <w:r w:rsidRPr="00424B35">
        <w:rPr>
          <w:rFonts w:ascii="Arial" w:hAnsi="Arial" w:cs="Arial"/>
          <w:sz w:val="24"/>
          <w:szCs w:val="24"/>
        </w:rPr>
        <w:t>Empirical Evidence from the</w:t>
      </w:r>
      <w:r>
        <w:rPr>
          <w:rFonts w:ascii="Arial" w:hAnsi="Arial" w:cs="Arial"/>
          <w:sz w:val="24"/>
          <w:szCs w:val="24"/>
        </w:rPr>
        <w:t xml:space="preserve"> </w:t>
      </w:r>
      <w:r w:rsidRPr="00424B35">
        <w:rPr>
          <w:rFonts w:ascii="Arial" w:hAnsi="Arial" w:cs="Arial"/>
          <w:sz w:val="24"/>
          <w:szCs w:val="24"/>
        </w:rPr>
        <w:t>Mondragon Industrial Group</w:t>
      </w:r>
      <w:r>
        <w:rPr>
          <w:rFonts w:ascii="Arial" w:hAnsi="Arial" w:cs="Arial"/>
          <w:sz w:val="24"/>
          <w:szCs w:val="24"/>
        </w:rPr>
        <w:t xml:space="preserve">’, </w:t>
      </w:r>
      <w:r>
        <w:rPr>
          <w:rFonts w:ascii="Arial" w:hAnsi="Arial" w:cs="Arial"/>
          <w:i/>
          <w:sz w:val="24"/>
          <w:szCs w:val="24"/>
        </w:rPr>
        <w:t xml:space="preserve">Review of Radical Political Economics, </w:t>
      </w:r>
      <w:r>
        <w:rPr>
          <w:rFonts w:ascii="Arial" w:hAnsi="Arial" w:cs="Arial"/>
          <w:sz w:val="24"/>
          <w:szCs w:val="24"/>
        </w:rPr>
        <w:t xml:space="preserve">Volume 47, Issue 3, pp. 345-367. [Online]. </w:t>
      </w:r>
      <w:hyperlink r:id="rId6" w:history="1">
        <w:r w:rsidRPr="00955A88">
          <w:rPr>
            <w:rStyle w:val="Hyperlink"/>
            <w:rFonts w:ascii="Arial" w:hAnsi="Arial" w:cs="Arial"/>
            <w:sz w:val="24"/>
            <w:szCs w:val="24"/>
          </w:rPr>
          <w:t>http://journals.sagepub.com.ezproxy.uwtsd.ac.uk/doi/pdf/10.1177/0486613414542770</w:t>
        </w:r>
      </w:hyperlink>
      <w:r>
        <w:rPr>
          <w:rFonts w:ascii="Arial" w:hAnsi="Arial" w:cs="Arial"/>
          <w:sz w:val="24"/>
          <w:szCs w:val="24"/>
        </w:rPr>
        <w:t xml:space="preserve"> [Accessed: 2</w:t>
      </w:r>
      <w:r w:rsidRPr="00424B35">
        <w:rPr>
          <w:rFonts w:ascii="Arial" w:hAnsi="Arial" w:cs="Arial"/>
          <w:sz w:val="24"/>
          <w:szCs w:val="24"/>
          <w:vertAlign w:val="superscript"/>
        </w:rPr>
        <w:t>nd</w:t>
      </w:r>
      <w:r>
        <w:rPr>
          <w:rFonts w:ascii="Arial" w:hAnsi="Arial" w:cs="Arial"/>
          <w:sz w:val="24"/>
          <w:szCs w:val="24"/>
        </w:rPr>
        <w:t xml:space="preserve"> February 2018].</w:t>
      </w:r>
    </w:p>
    <w:p w14:paraId="094CFBEF" w14:textId="384CD434" w:rsidR="00443D2E" w:rsidRDefault="00443D2E" w:rsidP="00407699">
      <w:pPr>
        <w:spacing w:line="360" w:lineRule="auto"/>
        <w:jc w:val="both"/>
        <w:rPr>
          <w:rFonts w:ascii="Arial" w:hAnsi="Arial" w:cs="Arial"/>
          <w:sz w:val="24"/>
          <w:szCs w:val="24"/>
        </w:rPr>
      </w:pPr>
      <w:r>
        <w:rPr>
          <w:rFonts w:ascii="Arial" w:hAnsi="Arial" w:cs="Arial"/>
          <w:sz w:val="24"/>
          <w:szCs w:val="24"/>
        </w:rPr>
        <w:t>Amanchukwu</w:t>
      </w:r>
      <w:bookmarkEnd w:id="2"/>
      <w:r>
        <w:rPr>
          <w:rFonts w:ascii="Arial" w:hAnsi="Arial" w:cs="Arial"/>
          <w:sz w:val="24"/>
          <w:szCs w:val="24"/>
        </w:rPr>
        <w:t>, R. N., Stanley, G. J. and Ololube, N. P. (2015) ‘</w:t>
      </w:r>
      <w:r w:rsidRPr="00443D2E">
        <w:rPr>
          <w:rFonts w:ascii="Arial" w:hAnsi="Arial" w:cs="Arial"/>
          <w:sz w:val="24"/>
          <w:szCs w:val="24"/>
        </w:rPr>
        <w:t>A Review of Leadership Theories, Principles and Styles and Their Relevance to Educational Management’</w:t>
      </w:r>
      <w:r>
        <w:rPr>
          <w:rFonts w:ascii="Arial" w:hAnsi="Arial" w:cs="Arial"/>
          <w:sz w:val="24"/>
          <w:szCs w:val="24"/>
        </w:rPr>
        <w:t xml:space="preserve">, </w:t>
      </w:r>
      <w:r>
        <w:rPr>
          <w:rFonts w:ascii="Arial" w:hAnsi="Arial" w:cs="Arial"/>
          <w:i/>
          <w:sz w:val="24"/>
          <w:szCs w:val="24"/>
        </w:rPr>
        <w:t xml:space="preserve">Management, </w:t>
      </w:r>
      <w:r>
        <w:rPr>
          <w:rFonts w:ascii="Arial" w:hAnsi="Arial" w:cs="Arial"/>
          <w:sz w:val="24"/>
          <w:szCs w:val="24"/>
        </w:rPr>
        <w:t xml:space="preserve">Volume 5, Issue 1, pp. 6-14. [Online]. </w:t>
      </w:r>
      <w:hyperlink r:id="rId7" w:anchor="Sec2.6" w:history="1">
        <w:r w:rsidRPr="00C75D73">
          <w:rPr>
            <w:rStyle w:val="Hyperlink"/>
            <w:rFonts w:ascii="Arial" w:hAnsi="Arial" w:cs="Arial"/>
            <w:sz w:val="24"/>
            <w:szCs w:val="24"/>
          </w:rPr>
          <w:t>http://article.sapub.org/10.5923.j.mm.20150501.02.html#Sec2.6</w:t>
        </w:r>
      </w:hyperlink>
      <w:r>
        <w:rPr>
          <w:rFonts w:ascii="Arial" w:hAnsi="Arial" w:cs="Arial"/>
          <w:sz w:val="24"/>
          <w:szCs w:val="24"/>
        </w:rPr>
        <w:t xml:space="preserve"> [Accessed: 1</w:t>
      </w:r>
      <w:r w:rsidRPr="00443D2E">
        <w:rPr>
          <w:rFonts w:ascii="Arial" w:hAnsi="Arial" w:cs="Arial"/>
          <w:sz w:val="24"/>
          <w:szCs w:val="24"/>
          <w:vertAlign w:val="superscript"/>
        </w:rPr>
        <w:t>st</w:t>
      </w:r>
      <w:r>
        <w:rPr>
          <w:rFonts w:ascii="Arial" w:hAnsi="Arial" w:cs="Arial"/>
          <w:sz w:val="24"/>
          <w:szCs w:val="24"/>
        </w:rPr>
        <w:t xml:space="preserve"> February 2018].</w:t>
      </w:r>
    </w:p>
    <w:p w14:paraId="7675929F" w14:textId="4EBDFEC2" w:rsidR="00D51A9A" w:rsidRDefault="00D51A9A" w:rsidP="00407699">
      <w:pPr>
        <w:spacing w:line="360" w:lineRule="auto"/>
        <w:jc w:val="both"/>
        <w:rPr>
          <w:rFonts w:ascii="Arial" w:hAnsi="Arial" w:cs="Arial"/>
          <w:sz w:val="24"/>
          <w:szCs w:val="24"/>
        </w:rPr>
      </w:pPr>
      <w:r>
        <w:rPr>
          <w:rFonts w:ascii="Arial" w:hAnsi="Arial" w:cs="Arial"/>
          <w:sz w:val="24"/>
          <w:szCs w:val="24"/>
        </w:rPr>
        <w:t xml:space="preserve">Beerbohm, E. (2015) ‘Is Democratic Leadership Possible?’, </w:t>
      </w:r>
      <w:r>
        <w:rPr>
          <w:rFonts w:ascii="Arial" w:hAnsi="Arial" w:cs="Arial"/>
          <w:i/>
          <w:sz w:val="24"/>
          <w:szCs w:val="24"/>
        </w:rPr>
        <w:t xml:space="preserve">The American Political Science Review, </w:t>
      </w:r>
      <w:r>
        <w:rPr>
          <w:rFonts w:ascii="Arial" w:hAnsi="Arial" w:cs="Arial"/>
          <w:sz w:val="24"/>
          <w:szCs w:val="24"/>
        </w:rPr>
        <w:t xml:space="preserve">Volume 109, Issue 4, November, pp. 639-652. [Online].  </w:t>
      </w:r>
      <w:hyperlink r:id="rId8" w:history="1">
        <w:r w:rsidR="00A54DAD" w:rsidRPr="00955A88">
          <w:rPr>
            <w:rStyle w:val="Hyperlink"/>
            <w:rFonts w:ascii="Arial" w:hAnsi="Arial" w:cs="Arial"/>
            <w:sz w:val="24"/>
            <w:szCs w:val="24"/>
          </w:rPr>
          <w:t>https://search-proquest-com.ezproxy.uwtsd.ac.uk/docview/1751298019?accountid=130472&amp;rfr_id=info%3Axri%2Fsid%3Aprimo</w:t>
        </w:r>
      </w:hyperlink>
      <w:r>
        <w:rPr>
          <w:rFonts w:ascii="Arial" w:hAnsi="Arial" w:cs="Arial"/>
          <w:sz w:val="24"/>
          <w:szCs w:val="24"/>
        </w:rPr>
        <w:t xml:space="preserve"> </w:t>
      </w:r>
      <w:r w:rsidR="00A54DAD">
        <w:rPr>
          <w:rFonts w:ascii="Arial" w:hAnsi="Arial" w:cs="Arial"/>
          <w:sz w:val="24"/>
          <w:szCs w:val="24"/>
        </w:rPr>
        <w:t>[Accessed: 3</w:t>
      </w:r>
      <w:r w:rsidR="00A54DAD" w:rsidRPr="00A54DAD">
        <w:rPr>
          <w:rFonts w:ascii="Arial" w:hAnsi="Arial" w:cs="Arial"/>
          <w:sz w:val="24"/>
          <w:szCs w:val="24"/>
          <w:vertAlign w:val="superscript"/>
        </w:rPr>
        <w:t>rd</w:t>
      </w:r>
      <w:r w:rsidR="00A54DAD">
        <w:rPr>
          <w:rFonts w:ascii="Arial" w:hAnsi="Arial" w:cs="Arial"/>
          <w:sz w:val="24"/>
          <w:szCs w:val="24"/>
        </w:rPr>
        <w:t xml:space="preserve"> February 2018].</w:t>
      </w:r>
    </w:p>
    <w:p w14:paraId="69E340C6" w14:textId="0D63B99E" w:rsidR="007A50C1" w:rsidRDefault="007A50C1" w:rsidP="00407699">
      <w:pPr>
        <w:spacing w:line="360" w:lineRule="auto"/>
        <w:jc w:val="both"/>
        <w:rPr>
          <w:rFonts w:ascii="Arial" w:hAnsi="Arial" w:cs="Arial"/>
          <w:sz w:val="24"/>
          <w:szCs w:val="24"/>
        </w:rPr>
      </w:pPr>
    </w:p>
    <w:p w14:paraId="45D4A802" w14:textId="410F58C5" w:rsidR="007A50C1" w:rsidRPr="00D51A9A" w:rsidRDefault="007A50C1" w:rsidP="00407699">
      <w:pPr>
        <w:spacing w:line="360" w:lineRule="auto"/>
        <w:jc w:val="both"/>
        <w:rPr>
          <w:rFonts w:ascii="Arial" w:hAnsi="Arial" w:cs="Arial"/>
          <w:sz w:val="24"/>
          <w:szCs w:val="24"/>
        </w:rPr>
      </w:pPr>
      <w:r>
        <w:rPr>
          <w:rFonts w:ascii="Arial" w:hAnsi="Arial" w:cs="Arial"/>
          <w:sz w:val="24"/>
          <w:szCs w:val="24"/>
        </w:rPr>
        <w:t xml:space="preserve">Cherry, K. (No date) ‘Autocratic Leadership’ </w:t>
      </w:r>
      <w:hyperlink r:id="rId9" w:history="1">
        <w:r w:rsidRPr="005B61B0">
          <w:rPr>
            <w:rStyle w:val="Hyperlink"/>
            <w:rFonts w:ascii="Arial" w:hAnsi="Arial" w:cs="Arial"/>
            <w:sz w:val="24"/>
            <w:szCs w:val="24"/>
          </w:rPr>
          <w:t>http://www.depa.univ-paris8.fr/IMG/pdf/leadership_notes.pdf</w:t>
        </w:r>
      </w:hyperlink>
      <w:r>
        <w:rPr>
          <w:rFonts w:ascii="Arial" w:hAnsi="Arial" w:cs="Arial"/>
          <w:sz w:val="24"/>
          <w:szCs w:val="24"/>
        </w:rPr>
        <w:t xml:space="preserve"> [Accessed: 3</w:t>
      </w:r>
      <w:r w:rsidRPr="007A50C1">
        <w:rPr>
          <w:rFonts w:ascii="Arial" w:hAnsi="Arial" w:cs="Arial"/>
          <w:sz w:val="24"/>
          <w:szCs w:val="24"/>
          <w:vertAlign w:val="superscript"/>
        </w:rPr>
        <w:t>rd</w:t>
      </w:r>
      <w:r>
        <w:rPr>
          <w:rFonts w:ascii="Arial" w:hAnsi="Arial" w:cs="Arial"/>
          <w:sz w:val="24"/>
          <w:szCs w:val="24"/>
        </w:rPr>
        <w:t xml:space="preserve"> February 2018].</w:t>
      </w:r>
    </w:p>
    <w:p w14:paraId="25838295" w14:textId="1D600FDB" w:rsidR="00407699" w:rsidRDefault="00407699" w:rsidP="00407699">
      <w:pPr>
        <w:spacing w:line="360" w:lineRule="auto"/>
        <w:jc w:val="both"/>
        <w:rPr>
          <w:rFonts w:ascii="Arial" w:hAnsi="Arial" w:cs="Arial"/>
          <w:sz w:val="24"/>
          <w:szCs w:val="24"/>
        </w:rPr>
      </w:pPr>
      <w:r>
        <w:rPr>
          <w:rFonts w:ascii="Arial" w:hAnsi="Arial" w:cs="Arial"/>
          <w:sz w:val="24"/>
          <w:szCs w:val="24"/>
        </w:rPr>
        <w:t>Choi, S. (2007) ‘</w:t>
      </w:r>
      <w:r w:rsidRPr="00407699">
        <w:rPr>
          <w:rFonts w:ascii="Arial" w:hAnsi="Arial" w:cs="Arial"/>
          <w:sz w:val="24"/>
          <w:szCs w:val="24"/>
        </w:rPr>
        <w:t>Democratic Leadership: The Lessons of Exemplary Models</w:t>
      </w:r>
      <w:r>
        <w:rPr>
          <w:rFonts w:ascii="Arial" w:hAnsi="Arial" w:cs="Arial"/>
          <w:sz w:val="24"/>
          <w:szCs w:val="24"/>
        </w:rPr>
        <w:t xml:space="preserve"> </w:t>
      </w:r>
      <w:r w:rsidRPr="00407699">
        <w:rPr>
          <w:rFonts w:ascii="Arial" w:hAnsi="Arial" w:cs="Arial"/>
          <w:sz w:val="24"/>
          <w:szCs w:val="24"/>
        </w:rPr>
        <w:t>for Democratic Governance</w:t>
      </w:r>
      <w:r w:rsidR="001C512E">
        <w:rPr>
          <w:rFonts w:ascii="Arial" w:hAnsi="Arial" w:cs="Arial"/>
          <w:sz w:val="24"/>
          <w:szCs w:val="24"/>
        </w:rPr>
        <w:t xml:space="preserve">’, </w:t>
      </w:r>
      <w:r w:rsidR="001C512E">
        <w:rPr>
          <w:rFonts w:ascii="Arial" w:hAnsi="Arial" w:cs="Arial"/>
          <w:i/>
          <w:sz w:val="24"/>
          <w:szCs w:val="24"/>
        </w:rPr>
        <w:t>International Journal of Leadership Studies,</w:t>
      </w:r>
      <w:r w:rsidR="001C512E">
        <w:rPr>
          <w:rFonts w:ascii="Arial" w:hAnsi="Arial" w:cs="Arial"/>
          <w:sz w:val="24"/>
          <w:szCs w:val="24"/>
        </w:rPr>
        <w:t xml:space="preserve"> Volume 2, Issue 3, pp. 243-262. [Online]. </w:t>
      </w:r>
      <w:hyperlink r:id="rId10" w:history="1">
        <w:r w:rsidR="001C512E" w:rsidRPr="00E06541">
          <w:rPr>
            <w:rStyle w:val="Hyperlink"/>
            <w:rFonts w:ascii="Arial" w:hAnsi="Arial" w:cs="Arial"/>
            <w:sz w:val="24"/>
            <w:szCs w:val="24"/>
          </w:rPr>
          <w:t>https://www.regent.edu/acad/global/publications/ijls/new/vol2iss3/choi/Choi_Vol2Iss3.pdf</w:t>
        </w:r>
      </w:hyperlink>
      <w:r w:rsidR="001C512E">
        <w:rPr>
          <w:rFonts w:ascii="Arial" w:hAnsi="Arial" w:cs="Arial"/>
          <w:sz w:val="24"/>
          <w:szCs w:val="24"/>
        </w:rPr>
        <w:t xml:space="preserve"> [Accessed: 1</w:t>
      </w:r>
      <w:r w:rsidR="001C512E" w:rsidRPr="001C512E">
        <w:rPr>
          <w:rFonts w:ascii="Arial" w:hAnsi="Arial" w:cs="Arial"/>
          <w:sz w:val="24"/>
          <w:szCs w:val="24"/>
          <w:vertAlign w:val="superscript"/>
        </w:rPr>
        <w:t>st</w:t>
      </w:r>
      <w:r w:rsidR="001C512E">
        <w:rPr>
          <w:rFonts w:ascii="Arial" w:hAnsi="Arial" w:cs="Arial"/>
          <w:sz w:val="24"/>
          <w:szCs w:val="24"/>
        </w:rPr>
        <w:t xml:space="preserve"> February 2018].</w:t>
      </w:r>
    </w:p>
    <w:p w14:paraId="0B19B33C" w14:textId="0799E4DB" w:rsidR="008F5609" w:rsidRDefault="008F5609" w:rsidP="00277596">
      <w:pPr>
        <w:spacing w:line="360" w:lineRule="auto"/>
        <w:jc w:val="both"/>
        <w:rPr>
          <w:rFonts w:ascii="Arial" w:hAnsi="Arial" w:cs="Arial"/>
          <w:sz w:val="24"/>
          <w:szCs w:val="24"/>
        </w:rPr>
      </w:pPr>
      <w:r>
        <w:rPr>
          <w:rFonts w:ascii="Arial" w:hAnsi="Arial" w:cs="Arial"/>
          <w:sz w:val="24"/>
          <w:szCs w:val="24"/>
        </w:rPr>
        <w:t xml:space="preserve">Cuadrado, I., Navas, M., Molero, F., Ferrer, E. and Morales, J. F. (2012) </w:t>
      </w:r>
      <w:r w:rsidR="00277596">
        <w:rPr>
          <w:rFonts w:ascii="Arial" w:hAnsi="Arial" w:cs="Arial"/>
          <w:sz w:val="24"/>
          <w:szCs w:val="24"/>
        </w:rPr>
        <w:t>‘</w:t>
      </w:r>
      <w:r w:rsidR="00277596" w:rsidRPr="00277596">
        <w:rPr>
          <w:rFonts w:ascii="Arial" w:hAnsi="Arial" w:cs="Arial"/>
          <w:sz w:val="24"/>
          <w:szCs w:val="24"/>
        </w:rPr>
        <w:t>Gender Differences in Leadership Styles as a Function of</w:t>
      </w:r>
      <w:r w:rsidR="00277596">
        <w:rPr>
          <w:rFonts w:ascii="Arial" w:hAnsi="Arial" w:cs="Arial"/>
          <w:sz w:val="24"/>
          <w:szCs w:val="24"/>
        </w:rPr>
        <w:t xml:space="preserve"> </w:t>
      </w:r>
      <w:r w:rsidR="00277596" w:rsidRPr="00277596">
        <w:rPr>
          <w:rFonts w:ascii="Arial" w:hAnsi="Arial" w:cs="Arial"/>
          <w:sz w:val="24"/>
          <w:szCs w:val="24"/>
        </w:rPr>
        <w:t>Leader and Subordinates’ Sex and Type of Organization</w:t>
      </w:r>
      <w:r w:rsidR="00277596">
        <w:rPr>
          <w:rFonts w:ascii="Arial" w:hAnsi="Arial" w:cs="Arial"/>
          <w:sz w:val="24"/>
          <w:szCs w:val="24"/>
        </w:rPr>
        <w:t xml:space="preserve">’, </w:t>
      </w:r>
      <w:r w:rsidR="00277596">
        <w:rPr>
          <w:rFonts w:ascii="Arial" w:hAnsi="Arial" w:cs="Arial"/>
          <w:i/>
          <w:sz w:val="24"/>
          <w:szCs w:val="24"/>
        </w:rPr>
        <w:t>Journal of Applied Social Psychology,</w:t>
      </w:r>
      <w:r w:rsidR="00277596">
        <w:rPr>
          <w:rFonts w:ascii="Arial" w:hAnsi="Arial" w:cs="Arial"/>
          <w:sz w:val="24"/>
          <w:szCs w:val="24"/>
        </w:rPr>
        <w:t xml:space="preserve"> Volume 42, Issue 12, pp. 3083-3113. [Online]. </w:t>
      </w:r>
      <w:hyperlink r:id="rId11" w:history="1">
        <w:r w:rsidR="00277596" w:rsidRPr="00E06541">
          <w:rPr>
            <w:rStyle w:val="Hyperlink"/>
            <w:rFonts w:ascii="Arial" w:hAnsi="Arial" w:cs="Arial"/>
            <w:sz w:val="24"/>
            <w:szCs w:val="24"/>
          </w:rPr>
          <w:t>https://www.researchgate.net/publication/258339672_Gender_Differences_in_Leadership_Styles_as_a_Function_of_Leader_and_Subordinates'_Sex_and_Type_of_Organization</w:t>
        </w:r>
      </w:hyperlink>
      <w:r w:rsidR="00277596">
        <w:rPr>
          <w:rFonts w:ascii="Arial" w:hAnsi="Arial" w:cs="Arial"/>
          <w:sz w:val="24"/>
          <w:szCs w:val="24"/>
        </w:rPr>
        <w:t xml:space="preserve"> [Accessed: 1</w:t>
      </w:r>
      <w:r w:rsidR="00277596" w:rsidRPr="00277596">
        <w:rPr>
          <w:rFonts w:ascii="Arial" w:hAnsi="Arial" w:cs="Arial"/>
          <w:sz w:val="24"/>
          <w:szCs w:val="24"/>
          <w:vertAlign w:val="superscript"/>
        </w:rPr>
        <w:t>st</w:t>
      </w:r>
      <w:r w:rsidR="00277596">
        <w:rPr>
          <w:rFonts w:ascii="Arial" w:hAnsi="Arial" w:cs="Arial"/>
          <w:sz w:val="24"/>
          <w:szCs w:val="24"/>
        </w:rPr>
        <w:t xml:space="preserve"> February 2018].</w:t>
      </w:r>
    </w:p>
    <w:p w14:paraId="35ED4A46" w14:textId="319DCB53" w:rsidR="006C60F5" w:rsidRPr="006C60F5" w:rsidRDefault="006C60F5" w:rsidP="00277596">
      <w:pPr>
        <w:spacing w:line="360" w:lineRule="auto"/>
        <w:jc w:val="both"/>
        <w:rPr>
          <w:rFonts w:ascii="Arial" w:hAnsi="Arial" w:cs="Arial"/>
          <w:sz w:val="24"/>
          <w:szCs w:val="24"/>
        </w:rPr>
      </w:pPr>
      <w:r>
        <w:rPr>
          <w:rFonts w:ascii="Arial" w:hAnsi="Arial" w:cs="Arial"/>
          <w:sz w:val="24"/>
          <w:szCs w:val="24"/>
        </w:rPr>
        <w:t>De Hoogh, A. H. B., Greer, L. L. and Den Hartog, D. N. (2015) ‘</w:t>
      </w:r>
      <w:r w:rsidRPr="006C60F5">
        <w:rPr>
          <w:rFonts w:ascii="Arial" w:hAnsi="Arial" w:cs="Arial"/>
          <w:sz w:val="24"/>
          <w:szCs w:val="24"/>
        </w:rPr>
        <w:t>Diabolical dictators or capable commanders? An investigation of the differential effects of autocratic leadership on team performance</w:t>
      </w:r>
      <w:r>
        <w:rPr>
          <w:rFonts w:ascii="Arial" w:hAnsi="Arial" w:cs="Arial"/>
          <w:sz w:val="24"/>
          <w:szCs w:val="24"/>
        </w:rPr>
        <w:t xml:space="preserve">’, </w:t>
      </w:r>
      <w:r>
        <w:rPr>
          <w:rFonts w:ascii="Arial" w:hAnsi="Arial" w:cs="Arial"/>
          <w:i/>
          <w:sz w:val="24"/>
          <w:szCs w:val="24"/>
        </w:rPr>
        <w:t>The Leadership Quarterly,</w:t>
      </w:r>
      <w:r>
        <w:rPr>
          <w:rFonts w:ascii="Arial" w:hAnsi="Arial" w:cs="Arial"/>
          <w:sz w:val="24"/>
          <w:szCs w:val="24"/>
        </w:rPr>
        <w:t xml:space="preserve"> Volume 26, Issue 5, October, pp. 687-701. [Online]. </w:t>
      </w:r>
      <w:hyperlink r:id="rId12" w:history="1">
        <w:r w:rsidRPr="005B61B0">
          <w:rPr>
            <w:rStyle w:val="Hyperlink"/>
            <w:rFonts w:ascii="Arial" w:hAnsi="Arial" w:cs="Arial"/>
            <w:sz w:val="24"/>
            <w:szCs w:val="24"/>
          </w:rPr>
          <w:t>https://www-sciencedirect-com.ezproxy.uwtsd.ac.uk/science/article/pii/S104898431500003X</w:t>
        </w:r>
      </w:hyperlink>
      <w:r>
        <w:rPr>
          <w:rFonts w:ascii="Arial" w:hAnsi="Arial" w:cs="Arial"/>
          <w:sz w:val="24"/>
          <w:szCs w:val="24"/>
        </w:rPr>
        <w:t xml:space="preserve"> [Accessed: 3</w:t>
      </w:r>
      <w:r w:rsidRPr="006C60F5">
        <w:rPr>
          <w:rFonts w:ascii="Arial" w:hAnsi="Arial" w:cs="Arial"/>
          <w:sz w:val="24"/>
          <w:szCs w:val="24"/>
          <w:vertAlign w:val="superscript"/>
        </w:rPr>
        <w:t>rd</w:t>
      </w:r>
      <w:r>
        <w:rPr>
          <w:rFonts w:ascii="Arial" w:hAnsi="Arial" w:cs="Arial"/>
          <w:sz w:val="24"/>
          <w:szCs w:val="24"/>
        </w:rPr>
        <w:t xml:space="preserve"> February 2018].</w:t>
      </w:r>
    </w:p>
    <w:p w14:paraId="1F745C99" w14:textId="124564D1" w:rsidR="003948E1" w:rsidRDefault="003948E1" w:rsidP="00825604">
      <w:pPr>
        <w:spacing w:line="360" w:lineRule="auto"/>
        <w:jc w:val="both"/>
        <w:rPr>
          <w:rFonts w:ascii="Arial" w:hAnsi="Arial" w:cs="Arial"/>
          <w:sz w:val="24"/>
          <w:szCs w:val="24"/>
        </w:rPr>
      </w:pPr>
      <w:r>
        <w:rPr>
          <w:rFonts w:ascii="Arial" w:hAnsi="Arial" w:cs="Arial"/>
          <w:sz w:val="24"/>
          <w:szCs w:val="24"/>
        </w:rPr>
        <w:t>Gill, E. (2016) ‘</w:t>
      </w:r>
      <w:r w:rsidRPr="003948E1">
        <w:rPr>
          <w:rFonts w:ascii="Arial" w:hAnsi="Arial" w:cs="Arial"/>
          <w:sz w:val="24"/>
          <w:szCs w:val="24"/>
        </w:rPr>
        <w:t>What is Democratic/Participative Leadership? How Collaboration Can Boost Morale</w:t>
      </w:r>
      <w:r>
        <w:rPr>
          <w:rFonts w:ascii="Arial" w:hAnsi="Arial" w:cs="Arial"/>
          <w:sz w:val="24"/>
          <w:szCs w:val="24"/>
        </w:rPr>
        <w:t xml:space="preserve">’ </w:t>
      </w:r>
      <w:hyperlink r:id="rId13" w:history="1">
        <w:r w:rsidRPr="00E06541">
          <w:rPr>
            <w:rStyle w:val="Hyperlink"/>
            <w:rFonts w:ascii="Arial" w:hAnsi="Arial" w:cs="Arial"/>
            <w:sz w:val="24"/>
            <w:szCs w:val="24"/>
          </w:rPr>
          <w:t>https://online.stu.edu/democratic-participative-leadership/</w:t>
        </w:r>
      </w:hyperlink>
      <w:r>
        <w:rPr>
          <w:rFonts w:ascii="Arial" w:hAnsi="Arial" w:cs="Arial"/>
          <w:sz w:val="24"/>
          <w:szCs w:val="24"/>
        </w:rPr>
        <w:t xml:space="preserve"> [Accessed: 1</w:t>
      </w:r>
      <w:r w:rsidRPr="003948E1">
        <w:rPr>
          <w:rFonts w:ascii="Arial" w:hAnsi="Arial" w:cs="Arial"/>
          <w:sz w:val="24"/>
          <w:szCs w:val="24"/>
          <w:vertAlign w:val="superscript"/>
        </w:rPr>
        <w:t>st</w:t>
      </w:r>
      <w:r>
        <w:rPr>
          <w:rFonts w:ascii="Arial" w:hAnsi="Arial" w:cs="Arial"/>
          <w:sz w:val="24"/>
          <w:szCs w:val="24"/>
        </w:rPr>
        <w:t xml:space="preserve"> February 2018].</w:t>
      </w:r>
    </w:p>
    <w:p w14:paraId="2E0C1C0A" w14:textId="472E247B" w:rsidR="009C0F96" w:rsidRDefault="009C0F96" w:rsidP="00825604">
      <w:pPr>
        <w:spacing w:line="360" w:lineRule="auto"/>
        <w:jc w:val="both"/>
        <w:rPr>
          <w:rFonts w:ascii="Arial" w:hAnsi="Arial" w:cs="Arial"/>
          <w:sz w:val="24"/>
          <w:szCs w:val="24"/>
        </w:rPr>
      </w:pPr>
      <w:r>
        <w:rPr>
          <w:rFonts w:ascii="Arial" w:hAnsi="Arial" w:cs="Arial"/>
          <w:sz w:val="24"/>
          <w:szCs w:val="24"/>
        </w:rPr>
        <w:t>Gill, E. (201</w:t>
      </w:r>
      <w:r w:rsidR="0095658D">
        <w:rPr>
          <w:rFonts w:ascii="Arial" w:hAnsi="Arial" w:cs="Arial"/>
          <w:sz w:val="24"/>
          <w:szCs w:val="24"/>
        </w:rPr>
        <w:t>4</w:t>
      </w:r>
      <w:r>
        <w:rPr>
          <w:rFonts w:ascii="Arial" w:hAnsi="Arial" w:cs="Arial"/>
          <w:sz w:val="24"/>
          <w:szCs w:val="24"/>
        </w:rPr>
        <w:t>) ‘</w:t>
      </w:r>
      <w:r w:rsidR="005164F2" w:rsidRPr="005164F2">
        <w:rPr>
          <w:rFonts w:ascii="Arial" w:hAnsi="Arial" w:cs="Arial"/>
          <w:sz w:val="24"/>
          <w:szCs w:val="24"/>
        </w:rPr>
        <w:t>What is Autocratic Leadership? How Procedures Can Improve Efficiency</w:t>
      </w:r>
      <w:r w:rsidR="005164F2">
        <w:rPr>
          <w:rFonts w:ascii="Arial" w:hAnsi="Arial" w:cs="Arial"/>
          <w:sz w:val="24"/>
          <w:szCs w:val="24"/>
        </w:rPr>
        <w:t xml:space="preserve">’ </w:t>
      </w:r>
      <w:hyperlink r:id="rId14" w:history="1">
        <w:r w:rsidR="005164F2" w:rsidRPr="00955A88">
          <w:rPr>
            <w:rStyle w:val="Hyperlink"/>
            <w:rFonts w:ascii="Arial" w:hAnsi="Arial" w:cs="Arial"/>
            <w:sz w:val="24"/>
            <w:szCs w:val="24"/>
          </w:rPr>
          <w:t>https://online.stu.edu/autocratic-leadership/</w:t>
        </w:r>
      </w:hyperlink>
      <w:r w:rsidR="005164F2">
        <w:rPr>
          <w:rFonts w:ascii="Arial" w:hAnsi="Arial" w:cs="Arial"/>
          <w:sz w:val="24"/>
          <w:szCs w:val="24"/>
        </w:rPr>
        <w:t xml:space="preserve"> </w:t>
      </w:r>
      <w:r>
        <w:rPr>
          <w:rFonts w:ascii="Arial" w:hAnsi="Arial" w:cs="Arial"/>
          <w:sz w:val="24"/>
          <w:szCs w:val="24"/>
        </w:rPr>
        <w:t>[Accessed: 3</w:t>
      </w:r>
      <w:r w:rsidRPr="009C0F96">
        <w:rPr>
          <w:rFonts w:ascii="Arial" w:hAnsi="Arial" w:cs="Arial"/>
          <w:sz w:val="24"/>
          <w:szCs w:val="24"/>
          <w:vertAlign w:val="superscript"/>
        </w:rPr>
        <w:t>rd</w:t>
      </w:r>
      <w:r>
        <w:rPr>
          <w:rFonts w:ascii="Arial" w:hAnsi="Arial" w:cs="Arial"/>
          <w:sz w:val="24"/>
          <w:szCs w:val="24"/>
        </w:rPr>
        <w:t xml:space="preserve"> February 2018].</w:t>
      </w:r>
    </w:p>
    <w:p w14:paraId="503A6D3B" w14:textId="5CB2FCD2" w:rsidR="00F07E74" w:rsidRPr="00F07E74" w:rsidRDefault="00F07E74" w:rsidP="00825604">
      <w:pPr>
        <w:spacing w:line="360" w:lineRule="auto"/>
        <w:jc w:val="both"/>
        <w:rPr>
          <w:rFonts w:ascii="Arial" w:hAnsi="Arial" w:cs="Arial"/>
          <w:sz w:val="24"/>
          <w:szCs w:val="24"/>
        </w:rPr>
      </w:pPr>
      <w:r>
        <w:rPr>
          <w:rFonts w:ascii="Arial" w:hAnsi="Arial" w:cs="Arial"/>
          <w:sz w:val="24"/>
          <w:szCs w:val="24"/>
        </w:rPr>
        <w:t>Ghuman, K. and Aswathappa, K. (2010) ‘</w:t>
      </w:r>
      <w:r w:rsidRPr="00F07E74">
        <w:rPr>
          <w:rFonts w:ascii="Arial" w:hAnsi="Arial" w:cs="Arial"/>
          <w:i/>
          <w:sz w:val="24"/>
          <w:szCs w:val="24"/>
        </w:rPr>
        <w:t>Management: Concepts, Practice &amp; Cases’</w:t>
      </w:r>
      <w:r>
        <w:rPr>
          <w:rFonts w:ascii="Arial" w:hAnsi="Arial" w:cs="Arial"/>
          <w:sz w:val="24"/>
          <w:szCs w:val="24"/>
        </w:rPr>
        <w:t xml:space="preserve">. New Delhi: Tata McGraw Hill Education Private Limited. [E-book]. Available at: </w:t>
      </w:r>
      <w:hyperlink r:id="rId15" w:history="1">
        <w:r w:rsidRPr="005B61B0">
          <w:rPr>
            <w:rStyle w:val="Hyperlink"/>
            <w:rFonts w:ascii="Arial" w:hAnsi="Arial" w:cs="Arial"/>
            <w:sz w:val="24"/>
            <w:szCs w:val="24"/>
          </w:rPr>
          <w:t>https://books.google.co.uk/books?id=QfxemvtRxo4C&amp;pg=PA398&amp;lpg=PA398&amp;dq=advantages+of+autocratic+leadership&amp;source=bl&amp;ots=5YE4rLSmZ3&amp;sig=0xo2ysVZn_7MBYJPaN2BCthMzPE&amp;hl=en&amp;sa=X&amp;ved=0ahUKEwjY7JXR3I7ZAhUSasAKHaTLBR44HhDoAQhPMAc#v=onepage&amp;q=advantages%20of%20autocratic%20leadership&amp;f=false</w:t>
        </w:r>
      </w:hyperlink>
      <w:r>
        <w:rPr>
          <w:rFonts w:ascii="Arial" w:hAnsi="Arial" w:cs="Arial"/>
          <w:sz w:val="24"/>
          <w:szCs w:val="24"/>
        </w:rPr>
        <w:t xml:space="preserve"> [Accessed: 3</w:t>
      </w:r>
      <w:r w:rsidRPr="00F07E74">
        <w:rPr>
          <w:rFonts w:ascii="Arial" w:hAnsi="Arial" w:cs="Arial"/>
          <w:sz w:val="24"/>
          <w:szCs w:val="24"/>
          <w:vertAlign w:val="superscript"/>
        </w:rPr>
        <w:t>rd</w:t>
      </w:r>
      <w:r>
        <w:rPr>
          <w:rFonts w:ascii="Arial" w:hAnsi="Arial" w:cs="Arial"/>
          <w:sz w:val="24"/>
          <w:szCs w:val="24"/>
        </w:rPr>
        <w:t xml:space="preserve"> February 2018]. </w:t>
      </w:r>
    </w:p>
    <w:p w14:paraId="441C8EBF" w14:textId="5D68A1DD" w:rsidR="00EC1845" w:rsidRDefault="00EC1845" w:rsidP="00825604">
      <w:pPr>
        <w:spacing w:line="360" w:lineRule="auto"/>
        <w:jc w:val="both"/>
        <w:rPr>
          <w:rFonts w:ascii="Arial" w:hAnsi="Arial" w:cs="Arial"/>
          <w:sz w:val="24"/>
          <w:szCs w:val="24"/>
        </w:rPr>
      </w:pPr>
      <w:r>
        <w:rPr>
          <w:rFonts w:ascii="Arial" w:hAnsi="Arial" w:cs="Arial"/>
          <w:sz w:val="24"/>
          <w:szCs w:val="24"/>
        </w:rPr>
        <w:t>Hodder Education. (2013) ‘Shared Responsibility for Best Practice’</w:t>
      </w:r>
      <w:r w:rsidR="00F44E34">
        <w:rPr>
          <w:rFonts w:ascii="Arial" w:hAnsi="Arial" w:cs="Arial"/>
          <w:sz w:val="24"/>
          <w:szCs w:val="24"/>
        </w:rPr>
        <w:t xml:space="preserve"> </w:t>
      </w:r>
      <w:hyperlink r:id="rId16" w:history="1">
        <w:r w:rsidR="00F44E34" w:rsidRPr="00955A88">
          <w:rPr>
            <w:rStyle w:val="Hyperlink"/>
            <w:rFonts w:ascii="Arial" w:hAnsi="Arial" w:cs="Arial"/>
            <w:sz w:val="24"/>
            <w:szCs w:val="24"/>
          </w:rPr>
          <w:t>https://www.hoddereducation.co.uk/getattachment/Subjects/Early-Years-and-Child-Care/Series-pages/LinkingTheory/Series-Boxes/About-the-series/9781444144246-</w:t>
        </w:r>
        <w:r w:rsidR="00F44E34" w:rsidRPr="00955A88">
          <w:rPr>
            <w:rStyle w:val="Hyperlink"/>
            <w:rFonts w:ascii="Arial" w:hAnsi="Arial" w:cs="Arial"/>
            <w:sz w:val="24"/>
            <w:szCs w:val="24"/>
          </w:rPr>
          <w:lastRenderedPageBreak/>
          <w:t>Leadership-and-Early-Years-Professionalism-sample-pages.pdf.aspx</w:t>
        </w:r>
      </w:hyperlink>
      <w:r w:rsidR="00F44E34">
        <w:rPr>
          <w:rFonts w:ascii="Arial" w:hAnsi="Arial" w:cs="Arial"/>
          <w:sz w:val="24"/>
          <w:szCs w:val="24"/>
        </w:rPr>
        <w:t xml:space="preserve"> [Accessed: 2</w:t>
      </w:r>
      <w:r w:rsidR="00F44E34" w:rsidRPr="00F44E34">
        <w:rPr>
          <w:rFonts w:ascii="Arial" w:hAnsi="Arial" w:cs="Arial"/>
          <w:sz w:val="24"/>
          <w:szCs w:val="24"/>
          <w:vertAlign w:val="superscript"/>
        </w:rPr>
        <w:t>nd</w:t>
      </w:r>
      <w:r w:rsidR="00F44E34">
        <w:rPr>
          <w:rFonts w:ascii="Arial" w:hAnsi="Arial" w:cs="Arial"/>
          <w:sz w:val="24"/>
          <w:szCs w:val="24"/>
        </w:rPr>
        <w:t xml:space="preserve"> February 2018].</w:t>
      </w:r>
      <w:r>
        <w:rPr>
          <w:rFonts w:ascii="Arial" w:hAnsi="Arial" w:cs="Arial"/>
          <w:sz w:val="24"/>
          <w:szCs w:val="24"/>
        </w:rPr>
        <w:t xml:space="preserve"> </w:t>
      </w:r>
    </w:p>
    <w:p w14:paraId="7AD15855" w14:textId="307B2D7C" w:rsidR="002C7D76" w:rsidRDefault="002C7D76" w:rsidP="00825604">
      <w:pPr>
        <w:spacing w:line="360" w:lineRule="auto"/>
        <w:jc w:val="both"/>
        <w:rPr>
          <w:rFonts w:ascii="Arial" w:hAnsi="Arial" w:cs="Arial"/>
          <w:sz w:val="24"/>
          <w:szCs w:val="24"/>
        </w:rPr>
      </w:pPr>
      <w:r>
        <w:rPr>
          <w:rFonts w:ascii="Arial" w:hAnsi="Arial" w:cs="Arial"/>
          <w:sz w:val="24"/>
          <w:szCs w:val="24"/>
        </w:rPr>
        <w:t>Hopkins, M. M. and O’Neil, D. A. (2015) ‘</w:t>
      </w:r>
      <w:r w:rsidRPr="002C7D76">
        <w:rPr>
          <w:rFonts w:ascii="Arial" w:hAnsi="Arial" w:cs="Arial"/>
          <w:sz w:val="24"/>
          <w:szCs w:val="24"/>
        </w:rPr>
        <w:t>Authentic leadership: application to women leaders</w:t>
      </w:r>
      <w:r>
        <w:rPr>
          <w:rFonts w:ascii="Arial" w:hAnsi="Arial" w:cs="Arial"/>
          <w:sz w:val="24"/>
          <w:szCs w:val="24"/>
        </w:rPr>
        <w:t xml:space="preserve">’, </w:t>
      </w:r>
      <w:r>
        <w:rPr>
          <w:rFonts w:ascii="Arial" w:hAnsi="Arial" w:cs="Arial"/>
          <w:i/>
          <w:sz w:val="24"/>
          <w:szCs w:val="24"/>
        </w:rPr>
        <w:t>Frontiers in Psychology</w:t>
      </w:r>
      <w:r w:rsidR="00E07B3A">
        <w:rPr>
          <w:rFonts w:ascii="Arial" w:hAnsi="Arial" w:cs="Arial"/>
          <w:i/>
          <w:sz w:val="24"/>
          <w:szCs w:val="24"/>
        </w:rPr>
        <w:t>,</w:t>
      </w:r>
      <w:r w:rsidR="00E07B3A">
        <w:rPr>
          <w:rFonts w:ascii="Arial" w:hAnsi="Arial" w:cs="Arial"/>
          <w:sz w:val="24"/>
          <w:szCs w:val="24"/>
        </w:rPr>
        <w:t xml:space="preserve"> Volume 6, July 2015. [Online]. </w:t>
      </w:r>
      <w:hyperlink r:id="rId17" w:history="1">
        <w:r w:rsidR="00E07B3A" w:rsidRPr="002402AA">
          <w:rPr>
            <w:rStyle w:val="Hyperlink"/>
            <w:rFonts w:ascii="Arial" w:hAnsi="Arial" w:cs="Arial"/>
            <w:sz w:val="24"/>
            <w:szCs w:val="24"/>
          </w:rPr>
          <w:t>https://www.frontiersin.org/articles/10.3389/fpsyg.2015.00959/full</w:t>
        </w:r>
      </w:hyperlink>
      <w:r w:rsidR="00E07B3A">
        <w:rPr>
          <w:rFonts w:ascii="Arial" w:hAnsi="Arial" w:cs="Arial"/>
          <w:sz w:val="24"/>
          <w:szCs w:val="24"/>
        </w:rPr>
        <w:t xml:space="preserve"> [Accessed: 29</w:t>
      </w:r>
      <w:r w:rsidR="00E07B3A" w:rsidRPr="00E07B3A">
        <w:rPr>
          <w:rFonts w:ascii="Arial" w:hAnsi="Arial" w:cs="Arial"/>
          <w:sz w:val="24"/>
          <w:szCs w:val="24"/>
          <w:vertAlign w:val="superscript"/>
        </w:rPr>
        <w:t>th</w:t>
      </w:r>
      <w:r w:rsidR="00E07B3A">
        <w:rPr>
          <w:rFonts w:ascii="Arial" w:hAnsi="Arial" w:cs="Arial"/>
          <w:sz w:val="24"/>
          <w:szCs w:val="24"/>
        </w:rPr>
        <w:t xml:space="preserve"> January 2018].</w:t>
      </w:r>
    </w:p>
    <w:p w14:paraId="008CC2CC" w14:textId="1A84539D" w:rsidR="008265C4" w:rsidRDefault="008265C4" w:rsidP="00825604">
      <w:pPr>
        <w:spacing w:line="360" w:lineRule="auto"/>
        <w:jc w:val="both"/>
        <w:rPr>
          <w:rFonts w:ascii="Arial" w:hAnsi="Arial" w:cs="Arial"/>
          <w:sz w:val="24"/>
          <w:szCs w:val="24"/>
        </w:rPr>
      </w:pPr>
      <w:r>
        <w:rPr>
          <w:rFonts w:ascii="Arial" w:hAnsi="Arial" w:cs="Arial"/>
          <w:sz w:val="24"/>
          <w:szCs w:val="24"/>
        </w:rPr>
        <w:t>Jones, C. and Pound, L. (</w:t>
      </w:r>
      <w:r w:rsidR="00920702">
        <w:rPr>
          <w:rFonts w:ascii="Arial" w:hAnsi="Arial" w:cs="Arial"/>
          <w:sz w:val="24"/>
          <w:szCs w:val="24"/>
        </w:rPr>
        <w:t xml:space="preserve">2008) </w:t>
      </w:r>
      <w:r w:rsidR="00920702">
        <w:rPr>
          <w:rFonts w:ascii="Arial" w:hAnsi="Arial" w:cs="Arial"/>
          <w:i/>
          <w:sz w:val="24"/>
          <w:szCs w:val="24"/>
        </w:rPr>
        <w:t xml:space="preserve">Leadership and Management in the Early Years: From Principles to Practice. </w:t>
      </w:r>
      <w:r w:rsidR="00920702">
        <w:rPr>
          <w:rFonts w:ascii="Arial" w:hAnsi="Arial" w:cs="Arial"/>
          <w:sz w:val="24"/>
          <w:szCs w:val="24"/>
        </w:rPr>
        <w:t xml:space="preserve">Berkshire: Open University Press. [E-book]. Available at: </w:t>
      </w:r>
      <w:hyperlink r:id="rId18" w:history="1">
        <w:r w:rsidR="00920702" w:rsidRPr="005B61B0">
          <w:rPr>
            <w:rStyle w:val="Hyperlink"/>
            <w:rFonts w:ascii="Arial" w:hAnsi="Arial" w:cs="Arial"/>
            <w:sz w:val="24"/>
            <w:szCs w:val="24"/>
          </w:rPr>
          <w:t>https://www-dawsonera-com.ezproxy.uwtsd.ac.uk/readonline/9780335234820</w:t>
        </w:r>
      </w:hyperlink>
      <w:r w:rsidR="00920702">
        <w:rPr>
          <w:rFonts w:ascii="Arial" w:hAnsi="Arial" w:cs="Arial"/>
          <w:sz w:val="24"/>
          <w:szCs w:val="24"/>
        </w:rPr>
        <w:t xml:space="preserve"> [Accessed: 4</w:t>
      </w:r>
      <w:r w:rsidR="00920702" w:rsidRPr="00920702">
        <w:rPr>
          <w:rFonts w:ascii="Arial" w:hAnsi="Arial" w:cs="Arial"/>
          <w:sz w:val="24"/>
          <w:szCs w:val="24"/>
          <w:vertAlign w:val="superscript"/>
        </w:rPr>
        <w:t>th</w:t>
      </w:r>
      <w:r w:rsidR="00920702">
        <w:rPr>
          <w:rFonts w:ascii="Arial" w:hAnsi="Arial" w:cs="Arial"/>
          <w:sz w:val="24"/>
          <w:szCs w:val="24"/>
        </w:rPr>
        <w:t xml:space="preserve"> February 2018].</w:t>
      </w:r>
    </w:p>
    <w:p w14:paraId="618869CA" w14:textId="60B82EDE" w:rsidR="006322AF" w:rsidRPr="00441C6D" w:rsidRDefault="006322AF" w:rsidP="00825604">
      <w:pPr>
        <w:spacing w:line="360" w:lineRule="auto"/>
        <w:jc w:val="both"/>
        <w:rPr>
          <w:rFonts w:ascii="Arial" w:hAnsi="Arial" w:cs="Arial"/>
          <w:sz w:val="24"/>
          <w:szCs w:val="24"/>
        </w:rPr>
      </w:pPr>
      <w:r>
        <w:rPr>
          <w:rFonts w:ascii="Arial" w:hAnsi="Arial" w:cs="Arial"/>
          <w:sz w:val="24"/>
          <w:szCs w:val="24"/>
        </w:rPr>
        <w:t>Kendrick, J. (</w:t>
      </w:r>
      <w:r w:rsidR="00441C6D">
        <w:rPr>
          <w:rFonts w:ascii="Arial" w:hAnsi="Arial" w:cs="Arial"/>
          <w:sz w:val="24"/>
          <w:szCs w:val="24"/>
        </w:rPr>
        <w:t xml:space="preserve">2011) ‘Transformational Leadership: Changing Individuals and Social Systems’, </w:t>
      </w:r>
      <w:r w:rsidR="00441C6D">
        <w:rPr>
          <w:rFonts w:ascii="Arial" w:hAnsi="Arial" w:cs="Arial"/>
          <w:i/>
          <w:sz w:val="24"/>
          <w:szCs w:val="24"/>
        </w:rPr>
        <w:t xml:space="preserve">Professional Safety, </w:t>
      </w:r>
      <w:r w:rsidR="00441C6D">
        <w:rPr>
          <w:rFonts w:ascii="Arial" w:hAnsi="Arial" w:cs="Arial"/>
          <w:sz w:val="24"/>
          <w:szCs w:val="24"/>
        </w:rPr>
        <w:t xml:space="preserve">Volume 56, Issue 11, November, pp. 14. [Online]. </w:t>
      </w:r>
      <w:hyperlink r:id="rId19" w:history="1">
        <w:r w:rsidR="00441C6D" w:rsidRPr="005B61B0">
          <w:rPr>
            <w:rStyle w:val="Hyperlink"/>
            <w:rFonts w:ascii="Arial" w:hAnsi="Arial" w:cs="Arial"/>
            <w:sz w:val="24"/>
            <w:szCs w:val="24"/>
          </w:rPr>
          <w:t>https://search-proquest-com.ezproxy.uwtsd.ac.uk/docview/902758508/fulltextPDF/3A0AC261520F4DE4PQ/1?accountid=130472</w:t>
        </w:r>
      </w:hyperlink>
      <w:r w:rsidR="00441C6D">
        <w:rPr>
          <w:rFonts w:ascii="Arial" w:hAnsi="Arial" w:cs="Arial"/>
          <w:sz w:val="24"/>
          <w:szCs w:val="24"/>
        </w:rPr>
        <w:t xml:space="preserve"> [Accessed: 4</w:t>
      </w:r>
      <w:r w:rsidR="00441C6D" w:rsidRPr="00441C6D">
        <w:rPr>
          <w:rFonts w:ascii="Arial" w:hAnsi="Arial" w:cs="Arial"/>
          <w:sz w:val="24"/>
          <w:szCs w:val="24"/>
          <w:vertAlign w:val="superscript"/>
        </w:rPr>
        <w:t>th</w:t>
      </w:r>
      <w:r w:rsidR="00441C6D">
        <w:rPr>
          <w:rFonts w:ascii="Arial" w:hAnsi="Arial" w:cs="Arial"/>
          <w:sz w:val="24"/>
          <w:szCs w:val="24"/>
        </w:rPr>
        <w:t xml:space="preserve"> February 2018].</w:t>
      </w:r>
    </w:p>
    <w:p w14:paraId="74DA857E" w14:textId="63C0A97B" w:rsidR="00770015" w:rsidRPr="007B0B44" w:rsidRDefault="00770015" w:rsidP="00825604">
      <w:pPr>
        <w:spacing w:line="360" w:lineRule="auto"/>
        <w:jc w:val="both"/>
        <w:rPr>
          <w:rFonts w:ascii="Arial" w:hAnsi="Arial" w:cs="Arial"/>
          <w:sz w:val="24"/>
          <w:szCs w:val="24"/>
        </w:rPr>
      </w:pPr>
      <w:r>
        <w:rPr>
          <w:rFonts w:ascii="Arial" w:hAnsi="Arial" w:cs="Arial"/>
          <w:sz w:val="24"/>
          <w:szCs w:val="24"/>
        </w:rPr>
        <w:t>Khan, M. S., Khan, I., Qureshi, Q. A., Ismail, H. M., Rauf, H., Latif, A.</w:t>
      </w:r>
      <w:r w:rsidR="007B0B44">
        <w:rPr>
          <w:rFonts w:ascii="Arial" w:hAnsi="Arial" w:cs="Arial"/>
          <w:sz w:val="24"/>
          <w:szCs w:val="24"/>
        </w:rPr>
        <w:t xml:space="preserve"> and</w:t>
      </w:r>
      <w:r>
        <w:rPr>
          <w:rFonts w:ascii="Arial" w:hAnsi="Arial" w:cs="Arial"/>
          <w:sz w:val="24"/>
          <w:szCs w:val="24"/>
        </w:rPr>
        <w:t xml:space="preserve"> Tahir</w:t>
      </w:r>
      <w:r w:rsidR="007B0B44">
        <w:rPr>
          <w:rFonts w:ascii="Arial" w:hAnsi="Arial" w:cs="Arial"/>
          <w:sz w:val="24"/>
          <w:szCs w:val="24"/>
        </w:rPr>
        <w:t>, M. (2015) ‘</w:t>
      </w:r>
      <w:r w:rsidR="007B0B44" w:rsidRPr="007B0B44">
        <w:rPr>
          <w:rFonts w:ascii="Arial" w:hAnsi="Arial" w:cs="Arial"/>
          <w:sz w:val="24"/>
          <w:szCs w:val="24"/>
        </w:rPr>
        <w:t>The Styles of Leadership: A Critical Review</w:t>
      </w:r>
      <w:r w:rsidR="007B0B44">
        <w:rPr>
          <w:rFonts w:ascii="Arial" w:hAnsi="Arial" w:cs="Arial"/>
          <w:sz w:val="24"/>
          <w:szCs w:val="24"/>
        </w:rPr>
        <w:t xml:space="preserve">’, </w:t>
      </w:r>
      <w:r w:rsidR="007B0B44">
        <w:rPr>
          <w:rFonts w:ascii="Arial" w:hAnsi="Arial" w:cs="Arial"/>
          <w:i/>
          <w:sz w:val="24"/>
          <w:szCs w:val="24"/>
        </w:rPr>
        <w:t xml:space="preserve">Public Policy and Administration Research, </w:t>
      </w:r>
      <w:r w:rsidR="007B0B44">
        <w:rPr>
          <w:rFonts w:ascii="Arial" w:hAnsi="Arial" w:cs="Arial"/>
          <w:sz w:val="24"/>
          <w:szCs w:val="24"/>
        </w:rPr>
        <w:t xml:space="preserve">Volume 5, Issue 3, pp. 87-92. [Online]. </w:t>
      </w:r>
      <w:hyperlink r:id="rId20" w:history="1">
        <w:r w:rsidR="007B0B44" w:rsidRPr="00C75D73">
          <w:rPr>
            <w:rStyle w:val="Hyperlink"/>
            <w:rFonts w:ascii="Arial" w:hAnsi="Arial" w:cs="Arial"/>
            <w:sz w:val="24"/>
            <w:szCs w:val="24"/>
          </w:rPr>
          <w:t>http://www.iiste.org/Journals/index.php/PPAR/article/viewFile/20878/21131</w:t>
        </w:r>
      </w:hyperlink>
      <w:r w:rsidR="007B0B44">
        <w:rPr>
          <w:rFonts w:ascii="Arial" w:hAnsi="Arial" w:cs="Arial"/>
          <w:sz w:val="24"/>
          <w:szCs w:val="24"/>
        </w:rPr>
        <w:t xml:space="preserve"> [Accessed: 2</w:t>
      </w:r>
      <w:r w:rsidR="007B0B44" w:rsidRPr="007B0B44">
        <w:rPr>
          <w:rFonts w:ascii="Arial" w:hAnsi="Arial" w:cs="Arial"/>
          <w:sz w:val="24"/>
          <w:szCs w:val="24"/>
          <w:vertAlign w:val="superscript"/>
        </w:rPr>
        <w:t>nd</w:t>
      </w:r>
      <w:r w:rsidR="007B0B44">
        <w:rPr>
          <w:rFonts w:ascii="Arial" w:hAnsi="Arial" w:cs="Arial"/>
          <w:sz w:val="24"/>
          <w:szCs w:val="24"/>
        </w:rPr>
        <w:t xml:space="preserve"> February 2018].</w:t>
      </w:r>
    </w:p>
    <w:p w14:paraId="602F8A15" w14:textId="3DACCB2F" w:rsidR="004D033F" w:rsidRDefault="004D033F" w:rsidP="00825604">
      <w:pPr>
        <w:spacing w:line="360" w:lineRule="auto"/>
        <w:jc w:val="both"/>
        <w:rPr>
          <w:rFonts w:ascii="Arial" w:hAnsi="Arial" w:cs="Arial"/>
          <w:sz w:val="24"/>
          <w:szCs w:val="24"/>
        </w:rPr>
      </w:pPr>
      <w:r>
        <w:rPr>
          <w:rFonts w:ascii="Arial" w:hAnsi="Arial" w:cs="Arial"/>
          <w:sz w:val="24"/>
          <w:szCs w:val="24"/>
        </w:rPr>
        <w:t xml:space="preserve">Lawn, J. (2013) ‘What is Leadership?’, </w:t>
      </w:r>
      <w:r>
        <w:rPr>
          <w:rFonts w:ascii="Arial" w:hAnsi="Arial" w:cs="Arial"/>
          <w:i/>
          <w:sz w:val="24"/>
          <w:szCs w:val="24"/>
        </w:rPr>
        <w:t xml:space="preserve">Food Management, </w:t>
      </w:r>
      <w:r>
        <w:rPr>
          <w:rFonts w:ascii="Arial" w:hAnsi="Arial" w:cs="Arial"/>
          <w:sz w:val="24"/>
          <w:szCs w:val="24"/>
        </w:rPr>
        <w:t xml:space="preserve">Volume 48, Issue 8, August, pp. 6. [Online]. </w:t>
      </w:r>
      <w:hyperlink r:id="rId21" w:history="1">
        <w:r w:rsidRPr="00E06541">
          <w:rPr>
            <w:rStyle w:val="Hyperlink"/>
            <w:rFonts w:ascii="Arial" w:hAnsi="Arial" w:cs="Arial"/>
            <w:sz w:val="24"/>
            <w:szCs w:val="24"/>
          </w:rPr>
          <w:t>https://search-proquest-com.ezproxy.uwtsd.ac.uk/docview/1430588495?accountid=130472&amp;rfr_id=info%3Axri%2Fsid%3Aprimo</w:t>
        </w:r>
      </w:hyperlink>
      <w:r>
        <w:rPr>
          <w:rFonts w:ascii="Arial" w:hAnsi="Arial" w:cs="Arial"/>
          <w:sz w:val="24"/>
          <w:szCs w:val="24"/>
        </w:rPr>
        <w:t xml:space="preserve"> [Accessed: 30</w:t>
      </w:r>
      <w:r w:rsidRPr="004D033F">
        <w:rPr>
          <w:rFonts w:ascii="Arial" w:hAnsi="Arial" w:cs="Arial"/>
          <w:sz w:val="24"/>
          <w:szCs w:val="24"/>
          <w:vertAlign w:val="superscript"/>
        </w:rPr>
        <w:t>th</w:t>
      </w:r>
      <w:r>
        <w:rPr>
          <w:rFonts w:ascii="Arial" w:hAnsi="Arial" w:cs="Arial"/>
          <w:sz w:val="24"/>
          <w:szCs w:val="24"/>
        </w:rPr>
        <w:t xml:space="preserve"> January 2018].</w:t>
      </w:r>
    </w:p>
    <w:p w14:paraId="28FB9EBF" w14:textId="5CCD694A" w:rsidR="009B5ACE" w:rsidRPr="009B5ACE" w:rsidRDefault="009B5ACE" w:rsidP="00825604">
      <w:pPr>
        <w:spacing w:line="360" w:lineRule="auto"/>
        <w:jc w:val="both"/>
        <w:rPr>
          <w:rFonts w:ascii="Arial" w:hAnsi="Arial" w:cs="Arial"/>
          <w:sz w:val="24"/>
          <w:szCs w:val="24"/>
        </w:rPr>
      </w:pPr>
      <w:r>
        <w:rPr>
          <w:rFonts w:ascii="Arial" w:hAnsi="Arial" w:cs="Arial"/>
          <w:sz w:val="24"/>
          <w:szCs w:val="24"/>
        </w:rPr>
        <w:t>Lee, M. (2014) ‘</w:t>
      </w:r>
      <w:r w:rsidRPr="009B5ACE">
        <w:rPr>
          <w:rFonts w:ascii="Arial" w:hAnsi="Arial" w:cs="Arial"/>
          <w:sz w:val="24"/>
          <w:szCs w:val="24"/>
        </w:rPr>
        <w:t>Transformational Leadership: Is It Time For A Recall?</w:t>
      </w:r>
      <w:r>
        <w:rPr>
          <w:rFonts w:ascii="Arial" w:hAnsi="Arial" w:cs="Arial"/>
          <w:sz w:val="24"/>
          <w:szCs w:val="24"/>
        </w:rPr>
        <w:t xml:space="preserve">’, </w:t>
      </w:r>
      <w:r>
        <w:rPr>
          <w:rFonts w:ascii="Arial" w:hAnsi="Arial" w:cs="Arial"/>
          <w:i/>
          <w:sz w:val="24"/>
          <w:szCs w:val="24"/>
        </w:rPr>
        <w:t>International Journal of Management and Applied Research,</w:t>
      </w:r>
      <w:r>
        <w:rPr>
          <w:rFonts w:ascii="Arial" w:hAnsi="Arial" w:cs="Arial"/>
          <w:sz w:val="24"/>
          <w:szCs w:val="24"/>
        </w:rPr>
        <w:t xml:space="preserve"> Volume 1, Issue 1. [Online]. </w:t>
      </w:r>
      <w:hyperlink r:id="rId22" w:history="1">
        <w:r w:rsidRPr="00A90EB7">
          <w:rPr>
            <w:rStyle w:val="Hyperlink"/>
            <w:rFonts w:ascii="Arial" w:hAnsi="Arial" w:cs="Arial"/>
            <w:sz w:val="24"/>
            <w:szCs w:val="24"/>
          </w:rPr>
          <w:t>http://www.ijmar.org/v1n1/14-002.html</w:t>
        </w:r>
      </w:hyperlink>
      <w:r>
        <w:rPr>
          <w:rFonts w:ascii="Arial" w:hAnsi="Arial" w:cs="Arial"/>
          <w:sz w:val="24"/>
          <w:szCs w:val="24"/>
        </w:rPr>
        <w:t xml:space="preserve"> [Accessed: 5</w:t>
      </w:r>
      <w:r w:rsidRPr="009B5ACE">
        <w:rPr>
          <w:rFonts w:ascii="Arial" w:hAnsi="Arial" w:cs="Arial"/>
          <w:sz w:val="24"/>
          <w:szCs w:val="24"/>
          <w:vertAlign w:val="superscript"/>
        </w:rPr>
        <w:t>th</w:t>
      </w:r>
      <w:r>
        <w:rPr>
          <w:rFonts w:ascii="Arial" w:hAnsi="Arial" w:cs="Arial"/>
          <w:sz w:val="24"/>
          <w:szCs w:val="24"/>
        </w:rPr>
        <w:t xml:space="preserve"> February 2018]. </w:t>
      </w:r>
    </w:p>
    <w:p w14:paraId="29EA8E6E" w14:textId="2088DFB2" w:rsidR="00F4203B" w:rsidRDefault="00F4203B" w:rsidP="00825604">
      <w:pPr>
        <w:spacing w:line="360" w:lineRule="auto"/>
        <w:jc w:val="both"/>
        <w:rPr>
          <w:rFonts w:ascii="Arial" w:hAnsi="Arial" w:cs="Arial"/>
          <w:sz w:val="24"/>
          <w:szCs w:val="24"/>
        </w:rPr>
      </w:pPr>
      <w:r>
        <w:rPr>
          <w:rFonts w:ascii="Arial" w:hAnsi="Arial" w:cs="Arial"/>
          <w:sz w:val="24"/>
          <w:szCs w:val="24"/>
        </w:rPr>
        <w:t xml:space="preserve">Lockwood, W. (2017) ‘Clinical Supervision: Leadership Styles’ </w:t>
      </w:r>
      <w:hyperlink r:id="rId23" w:history="1">
        <w:r w:rsidRPr="00955A88">
          <w:rPr>
            <w:rStyle w:val="Hyperlink"/>
            <w:rFonts w:ascii="Arial" w:hAnsi="Arial" w:cs="Arial"/>
            <w:sz w:val="24"/>
            <w:szCs w:val="24"/>
          </w:rPr>
          <w:t>http://www.rn.org/courses/coursematerial-252.pdf</w:t>
        </w:r>
      </w:hyperlink>
      <w:r>
        <w:rPr>
          <w:rFonts w:ascii="Arial" w:hAnsi="Arial" w:cs="Arial"/>
          <w:sz w:val="24"/>
          <w:szCs w:val="24"/>
        </w:rPr>
        <w:t xml:space="preserve"> [Accessed: 2</w:t>
      </w:r>
      <w:r w:rsidRPr="00F4203B">
        <w:rPr>
          <w:rFonts w:ascii="Arial" w:hAnsi="Arial" w:cs="Arial"/>
          <w:sz w:val="24"/>
          <w:szCs w:val="24"/>
          <w:vertAlign w:val="superscript"/>
        </w:rPr>
        <w:t>nd</w:t>
      </w:r>
      <w:r>
        <w:rPr>
          <w:rFonts w:ascii="Arial" w:hAnsi="Arial" w:cs="Arial"/>
          <w:sz w:val="24"/>
          <w:szCs w:val="24"/>
        </w:rPr>
        <w:t xml:space="preserve"> February 2018].</w:t>
      </w:r>
    </w:p>
    <w:p w14:paraId="507A4094" w14:textId="227CF848" w:rsidR="004037D1" w:rsidRPr="004037D1" w:rsidRDefault="00481BEB" w:rsidP="00825604">
      <w:pPr>
        <w:spacing w:line="360" w:lineRule="auto"/>
        <w:jc w:val="both"/>
        <w:rPr>
          <w:rFonts w:ascii="Arial" w:hAnsi="Arial" w:cs="Arial"/>
          <w:sz w:val="24"/>
          <w:szCs w:val="24"/>
        </w:rPr>
      </w:pPr>
      <w:r>
        <w:rPr>
          <w:rFonts w:ascii="Arial" w:hAnsi="Arial" w:cs="Arial"/>
          <w:sz w:val="24"/>
          <w:szCs w:val="24"/>
        </w:rPr>
        <w:lastRenderedPageBreak/>
        <w:t>Lopez, E. S. and Ensari, N. (2014) ‘</w:t>
      </w:r>
      <w:r w:rsidR="004037D1">
        <w:rPr>
          <w:rFonts w:ascii="Arial" w:hAnsi="Arial" w:cs="Arial"/>
          <w:sz w:val="24"/>
          <w:szCs w:val="24"/>
        </w:rPr>
        <w:t xml:space="preserve">The Effects of Leadership Style, Organizational Outcome, and Gender on Attributional Bias Toward Leaders’, </w:t>
      </w:r>
      <w:r w:rsidR="004037D1">
        <w:rPr>
          <w:rFonts w:ascii="Arial" w:hAnsi="Arial" w:cs="Arial"/>
          <w:i/>
          <w:sz w:val="24"/>
          <w:szCs w:val="24"/>
        </w:rPr>
        <w:t>Journal of Leadership Studies,</w:t>
      </w:r>
      <w:r w:rsidR="004037D1">
        <w:rPr>
          <w:rFonts w:ascii="Arial" w:hAnsi="Arial" w:cs="Arial"/>
          <w:sz w:val="24"/>
          <w:szCs w:val="24"/>
        </w:rPr>
        <w:t xml:space="preserve"> Volume 8, Issue 2. [Online]. </w:t>
      </w:r>
      <w:hyperlink r:id="rId24" w:history="1">
        <w:r w:rsidR="004037D1" w:rsidRPr="005B61B0">
          <w:rPr>
            <w:rStyle w:val="Hyperlink"/>
            <w:rFonts w:ascii="Arial" w:hAnsi="Arial" w:cs="Arial"/>
            <w:sz w:val="24"/>
            <w:szCs w:val="24"/>
          </w:rPr>
          <w:t>http://web.a.ebscohost.com.ezproxy.uwtsd.ac.uk/ehost/pdfviewer/pdfviewer?vid=1&amp;sid=5f4a6dee-0731-4398-b861-bb296be2a302%40sessionmgr4010</w:t>
        </w:r>
      </w:hyperlink>
      <w:r w:rsidR="004037D1">
        <w:rPr>
          <w:rFonts w:ascii="Arial" w:hAnsi="Arial" w:cs="Arial"/>
          <w:sz w:val="24"/>
          <w:szCs w:val="24"/>
        </w:rPr>
        <w:t xml:space="preserve"> [Accessed: 3</w:t>
      </w:r>
      <w:r w:rsidR="004037D1" w:rsidRPr="004037D1">
        <w:rPr>
          <w:rFonts w:ascii="Arial" w:hAnsi="Arial" w:cs="Arial"/>
          <w:sz w:val="24"/>
          <w:szCs w:val="24"/>
          <w:vertAlign w:val="superscript"/>
        </w:rPr>
        <w:t>rd</w:t>
      </w:r>
      <w:r w:rsidR="004037D1">
        <w:rPr>
          <w:rFonts w:ascii="Arial" w:hAnsi="Arial" w:cs="Arial"/>
          <w:sz w:val="24"/>
          <w:szCs w:val="24"/>
        </w:rPr>
        <w:t xml:space="preserve"> February 2018].</w:t>
      </w:r>
    </w:p>
    <w:p w14:paraId="596AF6E0" w14:textId="63BD04A7" w:rsidR="0040227A" w:rsidRDefault="0040227A" w:rsidP="00825604">
      <w:pPr>
        <w:spacing w:line="360" w:lineRule="auto"/>
        <w:jc w:val="both"/>
        <w:rPr>
          <w:rFonts w:ascii="Arial" w:hAnsi="Arial" w:cs="Arial"/>
          <w:sz w:val="24"/>
          <w:szCs w:val="24"/>
        </w:rPr>
      </w:pPr>
      <w:r>
        <w:rPr>
          <w:rFonts w:ascii="Arial" w:hAnsi="Arial" w:cs="Arial"/>
          <w:sz w:val="24"/>
          <w:szCs w:val="24"/>
        </w:rPr>
        <w:t>Manhattan College. (No date) ‘</w:t>
      </w:r>
      <w:r w:rsidRPr="0040227A">
        <w:rPr>
          <w:rFonts w:ascii="Arial" w:hAnsi="Arial" w:cs="Arial"/>
          <w:sz w:val="24"/>
          <w:szCs w:val="24"/>
        </w:rPr>
        <w:t>Strengths and Weaknesses of a Democratic Leadership Style</w:t>
      </w:r>
      <w:r w:rsidR="00C86B50">
        <w:rPr>
          <w:rFonts w:ascii="Arial" w:hAnsi="Arial" w:cs="Arial"/>
          <w:sz w:val="24"/>
          <w:szCs w:val="24"/>
        </w:rPr>
        <w:t xml:space="preserve">’ </w:t>
      </w:r>
      <w:hyperlink r:id="rId25" w:history="1">
        <w:r w:rsidR="00C86B50" w:rsidRPr="00C75D73">
          <w:rPr>
            <w:rStyle w:val="Hyperlink"/>
            <w:rFonts w:ascii="Arial" w:hAnsi="Arial" w:cs="Arial"/>
            <w:sz w:val="24"/>
            <w:szCs w:val="24"/>
          </w:rPr>
          <w:t>https://online.manhattan.edu/programs/masters-in-organizational-leadership/resources/strengths-weaknesses-of-democratic-leadership</w:t>
        </w:r>
      </w:hyperlink>
      <w:r w:rsidR="00C86B50">
        <w:rPr>
          <w:rFonts w:ascii="Arial" w:hAnsi="Arial" w:cs="Arial"/>
          <w:sz w:val="24"/>
          <w:szCs w:val="24"/>
        </w:rPr>
        <w:t xml:space="preserve"> [Accessed: 2</w:t>
      </w:r>
      <w:r w:rsidR="00C86B50" w:rsidRPr="00C86B50">
        <w:rPr>
          <w:rFonts w:ascii="Arial" w:hAnsi="Arial" w:cs="Arial"/>
          <w:sz w:val="24"/>
          <w:szCs w:val="24"/>
          <w:vertAlign w:val="superscript"/>
        </w:rPr>
        <w:t>nd</w:t>
      </w:r>
      <w:r w:rsidR="00C86B50">
        <w:rPr>
          <w:rFonts w:ascii="Arial" w:hAnsi="Arial" w:cs="Arial"/>
          <w:sz w:val="24"/>
          <w:szCs w:val="24"/>
        </w:rPr>
        <w:t xml:space="preserve"> February 2018].</w:t>
      </w:r>
    </w:p>
    <w:p w14:paraId="0EB24B36" w14:textId="2A78E9D3" w:rsidR="00980165" w:rsidRDefault="00980165" w:rsidP="00825604">
      <w:pPr>
        <w:spacing w:line="360" w:lineRule="auto"/>
        <w:jc w:val="both"/>
        <w:rPr>
          <w:rFonts w:ascii="Arial" w:hAnsi="Arial" w:cs="Arial"/>
          <w:sz w:val="24"/>
          <w:szCs w:val="24"/>
        </w:rPr>
      </w:pPr>
      <w:r>
        <w:rPr>
          <w:rFonts w:ascii="Arial" w:hAnsi="Arial" w:cs="Arial"/>
          <w:sz w:val="24"/>
          <w:szCs w:val="24"/>
        </w:rPr>
        <w:t>Muijs, D., Aubrey, C., Harris, A. and Briggs, M. (2004) ‘How Do they Manage?: A Review of the Research on Leadership in Early Childhood</w:t>
      </w:r>
      <w:r w:rsidR="00650032">
        <w:rPr>
          <w:rFonts w:ascii="Arial" w:hAnsi="Arial" w:cs="Arial"/>
          <w:sz w:val="24"/>
          <w:szCs w:val="24"/>
        </w:rPr>
        <w:t xml:space="preserve">’, </w:t>
      </w:r>
      <w:r w:rsidR="00650032">
        <w:rPr>
          <w:rFonts w:ascii="Arial" w:hAnsi="Arial" w:cs="Arial"/>
          <w:i/>
          <w:sz w:val="24"/>
          <w:szCs w:val="24"/>
        </w:rPr>
        <w:t>Journal of Early Childhood Research</w:t>
      </w:r>
      <w:r w:rsidR="00650032">
        <w:rPr>
          <w:rFonts w:ascii="Arial" w:hAnsi="Arial" w:cs="Arial"/>
          <w:sz w:val="24"/>
          <w:szCs w:val="24"/>
        </w:rPr>
        <w:t xml:space="preserve">, Volume 2, Issue 2, June, pp. 157-169. [Online]. </w:t>
      </w:r>
      <w:hyperlink r:id="rId26" w:history="1">
        <w:r w:rsidR="00650032" w:rsidRPr="00E06541">
          <w:rPr>
            <w:rStyle w:val="Hyperlink"/>
            <w:rFonts w:ascii="Arial" w:hAnsi="Arial" w:cs="Arial"/>
            <w:sz w:val="24"/>
            <w:szCs w:val="24"/>
          </w:rPr>
          <w:t>http://journals.sagepub.com.ezproxy.uwtsd.ac.uk/doi/abs/10.1177/1476718X04042974</w:t>
        </w:r>
      </w:hyperlink>
      <w:r w:rsidR="00650032">
        <w:rPr>
          <w:rFonts w:ascii="Arial" w:hAnsi="Arial" w:cs="Arial"/>
          <w:sz w:val="24"/>
          <w:szCs w:val="24"/>
        </w:rPr>
        <w:t xml:space="preserve"> [Accessed: 30</w:t>
      </w:r>
      <w:r w:rsidR="00650032" w:rsidRPr="00650032">
        <w:rPr>
          <w:rFonts w:ascii="Arial" w:hAnsi="Arial" w:cs="Arial"/>
          <w:sz w:val="24"/>
          <w:szCs w:val="24"/>
          <w:vertAlign w:val="superscript"/>
        </w:rPr>
        <w:t>th</w:t>
      </w:r>
      <w:r w:rsidR="00650032">
        <w:rPr>
          <w:rFonts w:ascii="Arial" w:hAnsi="Arial" w:cs="Arial"/>
          <w:sz w:val="24"/>
          <w:szCs w:val="24"/>
        </w:rPr>
        <w:t xml:space="preserve"> January 2018].</w:t>
      </w:r>
    </w:p>
    <w:p w14:paraId="7BAF1865" w14:textId="274897AE" w:rsidR="00B44B0F" w:rsidRPr="006B4DB4" w:rsidRDefault="00B44B0F" w:rsidP="00825604">
      <w:pPr>
        <w:spacing w:line="360" w:lineRule="auto"/>
        <w:jc w:val="both"/>
        <w:rPr>
          <w:rFonts w:ascii="Arial" w:hAnsi="Arial" w:cs="Arial"/>
          <w:sz w:val="24"/>
          <w:szCs w:val="24"/>
        </w:rPr>
      </w:pPr>
      <w:r>
        <w:rPr>
          <w:rFonts w:ascii="Arial" w:hAnsi="Arial" w:cs="Arial"/>
          <w:sz w:val="24"/>
          <w:szCs w:val="24"/>
        </w:rPr>
        <w:t xml:space="preserve">Murray, J. and </w:t>
      </w:r>
      <w:r w:rsidR="006B4DB4">
        <w:rPr>
          <w:rFonts w:ascii="Arial" w:hAnsi="Arial" w:cs="Arial"/>
          <w:sz w:val="24"/>
          <w:szCs w:val="24"/>
        </w:rPr>
        <w:t>McDowell Clarke, R. (2013) ‘</w:t>
      </w:r>
      <w:r w:rsidR="006B4DB4" w:rsidRPr="006B4DB4">
        <w:rPr>
          <w:rFonts w:ascii="Arial" w:hAnsi="Arial" w:cs="Arial"/>
          <w:sz w:val="24"/>
          <w:szCs w:val="24"/>
        </w:rPr>
        <w:t>Reframing leadership as a participative pedagogy: the working theories of early years professionals</w:t>
      </w:r>
      <w:r w:rsidR="006B4DB4">
        <w:rPr>
          <w:rFonts w:ascii="Arial" w:hAnsi="Arial" w:cs="Arial"/>
          <w:sz w:val="24"/>
          <w:szCs w:val="24"/>
        </w:rPr>
        <w:t xml:space="preserve">’, </w:t>
      </w:r>
      <w:r w:rsidR="006B4DB4">
        <w:rPr>
          <w:rFonts w:ascii="Arial" w:hAnsi="Arial" w:cs="Arial"/>
          <w:i/>
          <w:sz w:val="24"/>
          <w:szCs w:val="24"/>
        </w:rPr>
        <w:t>Early Years: An International Research Journal,</w:t>
      </w:r>
      <w:r w:rsidR="006B4DB4">
        <w:rPr>
          <w:rFonts w:ascii="Arial" w:hAnsi="Arial" w:cs="Arial"/>
          <w:sz w:val="24"/>
          <w:szCs w:val="24"/>
        </w:rPr>
        <w:t xml:space="preserve"> Volume 33, Issue 3, May, pp. 289-301. [Online]. </w:t>
      </w:r>
      <w:hyperlink r:id="rId27" w:history="1">
        <w:r w:rsidR="006B4DB4" w:rsidRPr="005B61B0">
          <w:rPr>
            <w:rStyle w:val="Hyperlink"/>
            <w:rFonts w:ascii="Arial" w:hAnsi="Arial" w:cs="Arial"/>
            <w:sz w:val="24"/>
            <w:szCs w:val="24"/>
          </w:rPr>
          <w:t>http://www.tandfonline.com.ezproxy.uwtsd.ac.uk/doi/full/10.1080/09575146.2013.781135?scroll=top&amp;needAccess=true</w:t>
        </w:r>
      </w:hyperlink>
      <w:r w:rsidR="006B4DB4">
        <w:rPr>
          <w:rFonts w:ascii="Arial" w:hAnsi="Arial" w:cs="Arial"/>
          <w:sz w:val="24"/>
          <w:szCs w:val="24"/>
        </w:rPr>
        <w:t xml:space="preserve"> [Accessed: 4</w:t>
      </w:r>
      <w:r w:rsidR="006B4DB4" w:rsidRPr="006B4DB4">
        <w:rPr>
          <w:rFonts w:ascii="Arial" w:hAnsi="Arial" w:cs="Arial"/>
          <w:sz w:val="24"/>
          <w:szCs w:val="24"/>
          <w:vertAlign w:val="superscript"/>
        </w:rPr>
        <w:t>th</w:t>
      </w:r>
      <w:r w:rsidR="006B4DB4">
        <w:rPr>
          <w:rFonts w:ascii="Arial" w:hAnsi="Arial" w:cs="Arial"/>
          <w:sz w:val="24"/>
          <w:szCs w:val="24"/>
        </w:rPr>
        <w:t xml:space="preserve"> February 2018]. </w:t>
      </w:r>
    </w:p>
    <w:p w14:paraId="66C9696A" w14:textId="3B5CD89D" w:rsidR="00234498" w:rsidRDefault="00234498" w:rsidP="00825604">
      <w:pPr>
        <w:spacing w:line="360" w:lineRule="auto"/>
        <w:jc w:val="both"/>
        <w:rPr>
          <w:rFonts w:ascii="Arial" w:hAnsi="Arial" w:cs="Arial"/>
          <w:sz w:val="24"/>
          <w:szCs w:val="24"/>
        </w:rPr>
      </w:pPr>
      <w:r>
        <w:rPr>
          <w:rFonts w:ascii="Arial" w:hAnsi="Arial" w:cs="Arial"/>
          <w:sz w:val="24"/>
          <w:szCs w:val="24"/>
        </w:rPr>
        <w:t xml:space="preserve">O’Sullivan, J. (2009) </w:t>
      </w:r>
      <w:r w:rsidR="0080249D">
        <w:rPr>
          <w:rFonts w:ascii="Arial" w:hAnsi="Arial" w:cs="Arial"/>
          <w:i/>
          <w:sz w:val="24"/>
          <w:szCs w:val="24"/>
        </w:rPr>
        <w:t xml:space="preserve">Leadership Skills in the Early Years: Making a Difference. </w:t>
      </w:r>
      <w:r w:rsidR="0080249D">
        <w:rPr>
          <w:rFonts w:ascii="Arial" w:hAnsi="Arial" w:cs="Arial"/>
          <w:sz w:val="24"/>
          <w:szCs w:val="24"/>
        </w:rPr>
        <w:t xml:space="preserve">London: Continuum International Publishing Group. [E-book]. Available at: </w:t>
      </w:r>
      <w:hyperlink r:id="rId28" w:history="1">
        <w:r w:rsidR="0080249D" w:rsidRPr="00E06541">
          <w:rPr>
            <w:rStyle w:val="Hyperlink"/>
            <w:rFonts w:ascii="Arial" w:hAnsi="Arial" w:cs="Arial"/>
            <w:sz w:val="24"/>
            <w:szCs w:val="24"/>
          </w:rPr>
          <w:t>https://www-dawsonera-com.ezproxy.uwtsd.ac.uk/readonline/9781855395060</w:t>
        </w:r>
      </w:hyperlink>
      <w:r w:rsidR="0080249D">
        <w:rPr>
          <w:rFonts w:ascii="Arial" w:hAnsi="Arial" w:cs="Arial"/>
          <w:sz w:val="24"/>
          <w:szCs w:val="24"/>
        </w:rPr>
        <w:t xml:space="preserve"> [Accessed: 30</w:t>
      </w:r>
      <w:r w:rsidR="0080249D" w:rsidRPr="0080249D">
        <w:rPr>
          <w:rFonts w:ascii="Arial" w:hAnsi="Arial" w:cs="Arial"/>
          <w:sz w:val="24"/>
          <w:szCs w:val="24"/>
          <w:vertAlign w:val="superscript"/>
        </w:rPr>
        <w:t>th</w:t>
      </w:r>
      <w:r w:rsidR="0080249D">
        <w:rPr>
          <w:rFonts w:ascii="Arial" w:hAnsi="Arial" w:cs="Arial"/>
          <w:sz w:val="24"/>
          <w:szCs w:val="24"/>
        </w:rPr>
        <w:t xml:space="preserve"> January 2018].</w:t>
      </w:r>
    </w:p>
    <w:p w14:paraId="73EEC53D" w14:textId="4596EDF4" w:rsidR="00C73D06" w:rsidRDefault="00C73D06" w:rsidP="00825604">
      <w:pPr>
        <w:spacing w:line="360" w:lineRule="auto"/>
        <w:jc w:val="both"/>
        <w:rPr>
          <w:rFonts w:ascii="Arial" w:hAnsi="Arial" w:cs="Arial"/>
          <w:sz w:val="24"/>
          <w:szCs w:val="24"/>
        </w:rPr>
      </w:pPr>
      <w:r>
        <w:rPr>
          <w:rFonts w:ascii="Arial" w:hAnsi="Arial" w:cs="Arial"/>
          <w:sz w:val="24"/>
          <w:szCs w:val="24"/>
        </w:rPr>
        <w:t xml:space="preserve">Patel, G. and Buiting, S. (2013) ‘Gender Differences in Leadership Styles and the Impact within Corporate Boards’ </w:t>
      </w:r>
      <w:hyperlink r:id="rId29" w:history="1">
        <w:r w:rsidRPr="00E06541">
          <w:rPr>
            <w:rStyle w:val="Hyperlink"/>
            <w:rFonts w:ascii="Arial" w:hAnsi="Arial" w:cs="Arial"/>
            <w:sz w:val="24"/>
            <w:szCs w:val="24"/>
          </w:rPr>
          <w:t>http://www.cpahq.org/cpahq/cpadocs/Genderdiffe.pdf</w:t>
        </w:r>
      </w:hyperlink>
      <w:r>
        <w:rPr>
          <w:rFonts w:ascii="Arial" w:hAnsi="Arial" w:cs="Arial"/>
          <w:sz w:val="24"/>
          <w:szCs w:val="24"/>
        </w:rPr>
        <w:t xml:space="preserve"> [Accessed: 1</w:t>
      </w:r>
      <w:r w:rsidRPr="00C73D06">
        <w:rPr>
          <w:rFonts w:ascii="Arial" w:hAnsi="Arial" w:cs="Arial"/>
          <w:sz w:val="24"/>
          <w:szCs w:val="24"/>
          <w:vertAlign w:val="superscript"/>
        </w:rPr>
        <w:t>st</w:t>
      </w:r>
      <w:r>
        <w:rPr>
          <w:rFonts w:ascii="Arial" w:hAnsi="Arial" w:cs="Arial"/>
          <w:sz w:val="24"/>
          <w:szCs w:val="24"/>
        </w:rPr>
        <w:t xml:space="preserve"> February 2018].</w:t>
      </w:r>
    </w:p>
    <w:p w14:paraId="412301A0" w14:textId="1F43F7A5" w:rsidR="002F686E" w:rsidRPr="002F686E" w:rsidRDefault="002F686E" w:rsidP="00825604">
      <w:pPr>
        <w:spacing w:line="360" w:lineRule="auto"/>
        <w:jc w:val="both"/>
        <w:rPr>
          <w:rFonts w:ascii="Arial" w:hAnsi="Arial" w:cs="Arial"/>
          <w:sz w:val="24"/>
          <w:szCs w:val="24"/>
        </w:rPr>
      </w:pPr>
      <w:r>
        <w:rPr>
          <w:rFonts w:ascii="Arial" w:hAnsi="Arial" w:cs="Arial"/>
          <w:sz w:val="24"/>
          <w:szCs w:val="24"/>
        </w:rPr>
        <w:t xml:space="preserve">Piccolo, R. F. and Colquitt, J. A. (2006) ‘Transformational Leadership and Job Behaviors: The Mediating Role of Core Job Characteristics’, </w:t>
      </w:r>
      <w:r>
        <w:rPr>
          <w:rFonts w:ascii="Arial" w:hAnsi="Arial" w:cs="Arial"/>
          <w:i/>
          <w:sz w:val="24"/>
          <w:szCs w:val="24"/>
        </w:rPr>
        <w:t>Academy of Management Journal,</w:t>
      </w:r>
      <w:r>
        <w:rPr>
          <w:rFonts w:ascii="Arial" w:hAnsi="Arial" w:cs="Arial"/>
          <w:sz w:val="24"/>
          <w:szCs w:val="24"/>
        </w:rPr>
        <w:t xml:space="preserve"> Volume 49, Issue 2, pp. 327-340. [Online].</w:t>
      </w:r>
      <w:r w:rsidRPr="002F686E">
        <w:t xml:space="preserve"> </w:t>
      </w:r>
      <w:hyperlink r:id="rId30" w:history="1">
        <w:r w:rsidRPr="00A90EB7">
          <w:rPr>
            <w:rStyle w:val="Hyperlink"/>
            <w:rFonts w:ascii="Arial" w:hAnsi="Arial" w:cs="Arial"/>
            <w:sz w:val="24"/>
            <w:szCs w:val="24"/>
          </w:rPr>
          <w:t>http://citeseerx.ist.psu.edu/viewdoc/download?doi=10.1.1.454.7623&amp;rep=rep1&amp;type=pdf</w:t>
        </w:r>
      </w:hyperlink>
      <w:r>
        <w:rPr>
          <w:rFonts w:ascii="Arial" w:hAnsi="Arial" w:cs="Arial"/>
          <w:sz w:val="24"/>
          <w:szCs w:val="24"/>
        </w:rPr>
        <w:t xml:space="preserve"> [Accessed: 4</w:t>
      </w:r>
      <w:r w:rsidRPr="002F686E">
        <w:rPr>
          <w:rFonts w:ascii="Arial" w:hAnsi="Arial" w:cs="Arial"/>
          <w:sz w:val="24"/>
          <w:szCs w:val="24"/>
          <w:vertAlign w:val="superscript"/>
        </w:rPr>
        <w:t>th</w:t>
      </w:r>
      <w:r>
        <w:rPr>
          <w:rFonts w:ascii="Arial" w:hAnsi="Arial" w:cs="Arial"/>
          <w:sz w:val="24"/>
          <w:szCs w:val="24"/>
        </w:rPr>
        <w:t xml:space="preserve"> February 2018]. </w:t>
      </w:r>
    </w:p>
    <w:p w14:paraId="3041C6E6" w14:textId="48ED758C" w:rsidR="005D125B" w:rsidRPr="006D3068" w:rsidRDefault="005D125B" w:rsidP="00825604">
      <w:pPr>
        <w:spacing w:line="360" w:lineRule="auto"/>
        <w:jc w:val="both"/>
        <w:rPr>
          <w:rFonts w:ascii="Arial" w:hAnsi="Arial" w:cs="Arial"/>
          <w:sz w:val="24"/>
          <w:szCs w:val="24"/>
        </w:rPr>
      </w:pPr>
      <w:r>
        <w:rPr>
          <w:rFonts w:ascii="Arial" w:hAnsi="Arial" w:cs="Arial"/>
          <w:sz w:val="24"/>
          <w:szCs w:val="24"/>
        </w:rPr>
        <w:t xml:space="preserve">Ray, S. and Ray, I. A. (2012) ‘Understanding Democratic Leadership: Some Key Issues and Perception with Reference to India’s Freedom Movement’, </w:t>
      </w:r>
      <w:r>
        <w:rPr>
          <w:rFonts w:ascii="Arial" w:hAnsi="Arial" w:cs="Arial"/>
          <w:i/>
          <w:sz w:val="24"/>
          <w:szCs w:val="24"/>
        </w:rPr>
        <w:t>Afro A</w:t>
      </w:r>
      <w:r w:rsidR="006D3068">
        <w:rPr>
          <w:rFonts w:ascii="Arial" w:hAnsi="Arial" w:cs="Arial"/>
          <w:i/>
          <w:sz w:val="24"/>
          <w:szCs w:val="24"/>
        </w:rPr>
        <w:t>sian Journal of Social Sciences,</w:t>
      </w:r>
      <w:r w:rsidR="006D3068">
        <w:rPr>
          <w:rFonts w:ascii="Arial" w:hAnsi="Arial" w:cs="Arial"/>
          <w:sz w:val="24"/>
          <w:szCs w:val="24"/>
        </w:rPr>
        <w:t xml:space="preserve"> Volume 3, Issue 1. [Online]. </w:t>
      </w:r>
      <w:hyperlink r:id="rId31" w:history="1">
        <w:r w:rsidR="006D3068" w:rsidRPr="00955A88">
          <w:rPr>
            <w:rStyle w:val="Hyperlink"/>
            <w:rFonts w:ascii="Arial" w:hAnsi="Arial" w:cs="Arial"/>
            <w:sz w:val="24"/>
            <w:szCs w:val="24"/>
          </w:rPr>
          <w:t>http://www.onlineresearchjournals.com/aajoss/art/83.pdf</w:t>
        </w:r>
      </w:hyperlink>
      <w:r w:rsidR="006D3068">
        <w:rPr>
          <w:rFonts w:ascii="Arial" w:hAnsi="Arial" w:cs="Arial"/>
          <w:sz w:val="24"/>
          <w:szCs w:val="24"/>
        </w:rPr>
        <w:t xml:space="preserve"> [Accessed: 3</w:t>
      </w:r>
      <w:r w:rsidR="006D3068" w:rsidRPr="006D3068">
        <w:rPr>
          <w:rFonts w:ascii="Arial" w:hAnsi="Arial" w:cs="Arial"/>
          <w:sz w:val="24"/>
          <w:szCs w:val="24"/>
          <w:vertAlign w:val="superscript"/>
        </w:rPr>
        <w:t>rd</w:t>
      </w:r>
      <w:r w:rsidR="006D3068">
        <w:rPr>
          <w:rFonts w:ascii="Arial" w:hAnsi="Arial" w:cs="Arial"/>
          <w:sz w:val="24"/>
          <w:szCs w:val="24"/>
        </w:rPr>
        <w:t xml:space="preserve"> February 2018].</w:t>
      </w:r>
    </w:p>
    <w:p w14:paraId="403B8835" w14:textId="30FA218D" w:rsidR="00F84199" w:rsidRPr="0080249D" w:rsidRDefault="00F84199" w:rsidP="00825604">
      <w:pPr>
        <w:spacing w:line="360" w:lineRule="auto"/>
        <w:jc w:val="both"/>
        <w:rPr>
          <w:rFonts w:ascii="Arial" w:hAnsi="Arial" w:cs="Arial"/>
          <w:sz w:val="24"/>
          <w:szCs w:val="24"/>
        </w:rPr>
      </w:pPr>
      <w:bookmarkStart w:id="3" w:name="_Hlk505352234"/>
      <w:r>
        <w:rPr>
          <w:rFonts w:ascii="Arial" w:hAnsi="Arial" w:cs="Arial"/>
          <w:sz w:val="24"/>
          <w:szCs w:val="24"/>
        </w:rPr>
        <w:t>Rothe</w:t>
      </w:r>
      <w:r w:rsidR="002E4426">
        <w:rPr>
          <w:rFonts w:ascii="Arial" w:hAnsi="Arial" w:cs="Arial"/>
          <w:sz w:val="24"/>
          <w:szCs w:val="24"/>
        </w:rPr>
        <w:t>ngatter</w:t>
      </w:r>
      <w:bookmarkEnd w:id="3"/>
      <w:r w:rsidR="002E4426">
        <w:rPr>
          <w:rFonts w:ascii="Arial" w:hAnsi="Arial" w:cs="Arial"/>
          <w:sz w:val="24"/>
          <w:szCs w:val="24"/>
        </w:rPr>
        <w:t xml:space="preserve">, M. (2010) ‘Different Leadership Styles for Women’ </w:t>
      </w:r>
      <w:hyperlink r:id="rId32" w:history="1">
        <w:r w:rsidR="002E4426" w:rsidRPr="00C75D73">
          <w:rPr>
            <w:rStyle w:val="Hyperlink"/>
            <w:rFonts w:ascii="Arial" w:hAnsi="Arial" w:cs="Arial"/>
            <w:sz w:val="24"/>
            <w:szCs w:val="24"/>
          </w:rPr>
          <w:t>http://arno.uvt.nl/show.cgi?fid=120925</w:t>
        </w:r>
      </w:hyperlink>
      <w:r w:rsidR="002E4426">
        <w:rPr>
          <w:rFonts w:ascii="Arial" w:hAnsi="Arial" w:cs="Arial"/>
          <w:sz w:val="24"/>
          <w:szCs w:val="24"/>
        </w:rPr>
        <w:t xml:space="preserve"> [Accessed: 2</w:t>
      </w:r>
      <w:r w:rsidR="002E4426" w:rsidRPr="002E4426">
        <w:rPr>
          <w:rFonts w:ascii="Arial" w:hAnsi="Arial" w:cs="Arial"/>
          <w:sz w:val="24"/>
          <w:szCs w:val="24"/>
          <w:vertAlign w:val="superscript"/>
        </w:rPr>
        <w:t>nd</w:t>
      </w:r>
      <w:r w:rsidR="002E4426">
        <w:rPr>
          <w:rFonts w:ascii="Arial" w:hAnsi="Arial" w:cs="Arial"/>
          <w:sz w:val="24"/>
          <w:szCs w:val="24"/>
        </w:rPr>
        <w:t xml:space="preserve"> February 2018].</w:t>
      </w:r>
    </w:p>
    <w:p w14:paraId="6F1903ED" w14:textId="605BBAD3" w:rsidR="0068231E" w:rsidRPr="0068231E" w:rsidRDefault="0068231E" w:rsidP="00825604">
      <w:pPr>
        <w:spacing w:line="360" w:lineRule="auto"/>
        <w:jc w:val="both"/>
        <w:rPr>
          <w:rFonts w:ascii="Arial" w:hAnsi="Arial" w:cs="Arial"/>
          <w:sz w:val="24"/>
          <w:szCs w:val="24"/>
        </w:rPr>
      </w:pPr>
      <w:r>
        <w:rPr>
          <w:rFonts w:ascii="Arial" w:hAnsi="Arial" w:cs="Arial"/>
          <w:sz w:val="24"/>
          <w:szCs w:val="24"/>
        </w:rPr>
        <w:t>Silva, A. (201</w:t>
      </w:r>
      <w:r w:rsidR="008F4002">
        <w:rPr>
          <w:rFonts w:ascii="Arial" w:hAnsi="Arial" w:cs="Arial"/>
          <w:sz w:val="24"/>
          <w:szCs w:val="24"/>
        </w:rPr>
        <w:t>6</w:t>
      </w:r>
      <w:r>
        <w:rPr>
          <w:rFonts w:ascii="Arial" w:hAnsi="Arial" w:cs="Arial"/>
          <w:sz w:val="24"/>
          <w:szCs w:val="24"/>
        </w:rPr>
        <w:t xml:space="preserve">) ‘What is Leadership?’, </w:t>
      </w:r>
      <w:r>
        <w:rPr>
          <w:rFonts w:ascii="Arial" w:hAnsi="Arial" w:cs="Arial"/>
          <w:i/>
          <w:sz w:val="24"/>
          <w:szCs w:val="24"/>
        </w:rPr>
        <w:t>Journal of Business Studies Quarterly,</w:t>
      </w:r>
      <w:r>
        <w:rPr>
          <w:rFonts w:ascii="Arial" w:hAnsi="Arial" w:cs="Arial"/>
          <w:sz w:val="24"/>
          <w:szCs w:val="24"/>
        </w:rPr>
        <w:t xml:space="preserve"> Volume 8, Issue 1,</w:t>
      </w:r>
      <w:r w:rsidR="008F4002">
        <w:rPr>
          <w:rFonts w:ascii="Arial" w:hAnsi="Arial" w:cs="Arial"/>
          <w:sz w:val="24"/>
          <w:szCs w:val="24"/>
        </w:rPr>
        <w:t xml:space="preserve"> September, pp. 1-5. [Online]. </w:t>
      </w:r>
      <w:hyperlink r:id="rId33" w:history="1">
        <w:r w:rsidR="008F4002" w:rsidRPr="00E06541">
          <w:rPr>
            <w:rStyle w:val="Hyperlink"/>
            <w:rFonts w:ascii="Arial" w:hAnsi="Arial" w:cs="Arial"/>
            <w:sz w:val="24"/>
            <w:szCs w:val="24"/>
          </w:rPr>
          <w:t>https://search-proquest-com.ezproxy.uwtsd.ac.uk/docview/1831706711?accountid=130472&amp;rfr_id=info%3Axri%2Fsid%3Aprimo</w:t>
        </w:r>
      </w:hyperlink>
      <w:r w:rsidR="008F4002">
        <w:rPr>
          <w:rFonts w:ascii="Arial" w:hAnsi="Arial" w:cs="Arial"/>
          <w:sz w:val="24"/>
          <w:szCs w:val="24"/>
        </w:rPr>
        <w:t xml:space="preserve"> [Accessed: 30</w:t>
      </w:r>
      <w:r w:rsidR="008F4002" w:rsidRPr="008F4002">
        <w:rPr>
          <w:rFonts w:ascii="Arial" w:hAnsi="Arial" w:cs="Arial"/>
          <w:sz w:val="24"/>
          <w:szCs w:val="24"/>
          <w:vertAlign w:val="superscript"/>
        </w:rPr>
        <w:t>th</w:t>
      </w:r>
      <w:r w:rsidR="008F4002">
        <w:rPr>
          <w:rFonts w:ascii="Arial" w:hAnsi="Arial" w:cs="Arial"/>
          <w:sz w:val="24"/>
          <w:szCs w:val="24"/>
        </w:rPr>
        <w:t xml:space="preserve"> January 2018].</w:t>
      </w:r>
    </w:p>
    <w:p w14:paraId="580BAE98" w14:textId="61588D18" w:rsidR="003E3A1C" w:rsidRDefault="00041636" w:rsidP="00825604">
      <w:pPr>
        <w:spacing w:line="360" w:lineRule="auto"/>
        <w:jc w:val="both"/>
        <w:rPr>
          <w:rFonts w:ascii="Arial" w:hAnsi="Arial" w:cs="Arial"/>
          <w:sz w:val="24"/>
          <w:szCs w:val="24"/>
        </w:rPr>
      </w:pPr>
      <w:r>
        <w:rPr>
          <w:rFonts w:ascii="Arial" w:hAnsi="Arial" w:cs="Arial"/>
          <w:sz w:val="24"/>
          <w:szCs w:val="24"/>
        </w:rPr>
        <w:t xml:space="preserve">Siraj-Blatchford, I. and Manni, L. (2007) </w:t>
      </w:r>
      <w:r>
        <w:rPr>
          <w:rFonts w:ascii="Arial" w:hAnsi="Arial" w:cs="Arial"/>
          <w:i/>
          <w:sz w:val="24"/>
          <w:szCs w:val="24"/>
        </w:rPr>
        <w:t xml:space="preserve">Effective Leadership in the Early Years Sector: The </w:t>
      </w:r>
      <w:r w:rsidRPr="003E3A1C">
        <w:rPr>
          <w:rFonts w:ascii="Arial" w:hAnsi="Arial" w:cs="Arial"/>
          <w:sz w:val="24"/>
          <w:szCs w:val="24"/>
        </w:rPr>
        <w:t>ELEYS</w:t>
      </w:r>
      <w:r>
        <w:rPr>
          <w:rFonts w:ascii="Arial" w:hAnsi="Arial" w:cs="Arial"/>
          <w:i/>
          <w:sz w:val="24"/>
          <w:szCs w:val="24"/>
        </w:rPr>
        <w:t xml:space="preserve"> Study.</w:t>
      </w:r>
      <w:r w:rsidR="003E3A1C">
        <w:rPr>
          <w:rFonts w:ascii="Arial" w:hAnsi="Arial" w:cs="Arial"/>
          <w:sz w:val="24"/>
          <w:szCs w:val="24"/>
        </w:rPr>
        <w:t xml:space="preserve"> London: The Institute of Education University of London. [E-book]. Available at: </w:t>
      </w:r>
      <w:hyperlink r:id="rId34" w:history="1">
        <w:r w:rsidR="003E3A1C" w:rsidRPr="002402AA">
          <w:rPr>
            <w:rStyle w:val="Hyperlink"/>
            <w:rFonts w:ascii="Arial" w:hAnsi="Arial" w:cs="Arial"/>
            <w:sz w:val="24"/>
            <w:szCs w:val="24"/>
          </w:rPr>
          <w:t>https://www-dawsonera-com.ezproxy.uwtsd.ac.uk/readonline/9780854739394</w:t>
        </w:r>
      </w:hyperlink>
      <w:r w:rsidR="003E3A1C">
        <w:rPr>
          <w:rFonts w:ascii="Arial" w:hAnsi="Arial" w:cs="Arial"/>
          <w:sz w:val="24"/>
          <w:szCs w:val="24"/>
        </w:rPr>
        <w:t xml:space="preserve"> [Accessed: 28</w:t>
      </w:r>
      <w:r w:rsidR="003E3A1C" w:rsidRPr="003E3A1C">
        <w:rPr>
          <w:rFonts w:ascii="Arial" w:hAnsi="Arial" w:cs="Arial"/>
          <w:sz w:val="24"/>
          <w:szCs w:val="24"/>
          <w:vertAlign w:val="superscript"/>
        </w:rPr>
        <w:t>th</w:t>
      </w:r>
      <w:r w:rsidR="003E3A1C">
        <w:rPr>
          <w:rFonts w:ascii="Arial" w:hAnsi="Arial" w:cs="Arial"/>
          <w:sz w:val="24"/>
          <w:szCs w:val="24"/>
        </w:rPr>
        <w:t xml:space="preserve"> January 2018].</w:t>
      </w:r>
    </w:p>
    <w:p w14:paraId="1D29C496" w14:textId="2DD55C6D" w:rsidR="0054210C" w:rsidRDefault="0054210C" w:rsidP="00825604">
      <w:pPr>
        <w:spacing w:line="360" w:lineRule="auto"/>
        <w:jc w:val="both"/>
        <w:rPr>
          <w:rFonts w:ascii="Arial" w:hAnsi="Arial" w:cs="Arial"/>
          <w:sz w:val="24"/>
          <w:szCs w:val="24"/>
        </w:rPr>
      </w:pPr>
      <w:r>
        <w:rPr>
          <w:rFonts w:ascii="Arial" w:hAnsi="Arial" w:cs="Arial"/>
          <w:sz w:val="24"/>
          <w:szCs w:val="24"/>
        </w:rPr>
        <w:t>Smith, R. (2015) ‘</w:t>
      </w:r>
      <w:r w:rsidRPr="0054210C">
        <w:rPr>
          <w:rFonts w:ascii="Arial" w:hAnsi="Arial" w:cs="Arial"/>
          <w:sz w:val="24"/>
          <w:szCs w:val="24"/>
        </w:rPr>
        <w:t>Advantages and Barriers to Transformational Leadership Implementation in a Scientific Laboratory</w:t>
      </w:r>
      <w:r>
        <w:rPr>
          <w:rFonts w:ascii="Arial" w:hAnsi="Arial" w:cs="Arial"/>
          <w:sz w:val="24"/>
          <w:szCs w:val="24"/>
        </w:rPr>
        <w:t xml:space="preserve">’ </w:t>
      </w:r>
      <w:hyperlink r:id="rId35" w:history="1">
        <w:r w:rsidRPr="00A90EB7">
          <w:rPr>
            <w:rStyle w:val="Hyperlink"/>
            <w:rFonts w:ascii="Arial" w:hAnsi="Arial" w:cs="Arial"/>
            <w:sz w:val="24"/>
            <w:szCs w:val="24"/>
          </w:rPr>
          <w:t>http://scholarworks.waldenu.edu/cgi/viewcontent.cgi?article=1301&amp;context=dissertations</w:t>
        </w:r>
      </w:hyperlink>
      <w:r>
        <w:rPr>
          <w:rFonts w:ascii="Arial" w:hAnsi="Arial" w:cs="Arial"/>
          <w:sz w:val="24"/>
          <w:szCs w:val="24"/>
        </w:rPr>
        <w:t xml:space="preserve"> [Accessed: 5</w:t>
      </w:r>
      <w:r w:rsidRPr="0054210C">
        <w:rPr>
          <w:rFonts w:ascii="Arial" w:hAnsi="Arial" w:cs="Arial"/>
          <w:sz w:val="24"/>
          <w:szCs w:val="24"/>
          <w:vertAlign w:val="superscript"/>
        </w:rPr>
        <w:t>th</w:t>
      </w:r>
      <w:r>
        <w:rPr>
          <w:rFonts w:ascii="Arial" w:hAnsi="Arial" w:cs="Arial"/>
          <w:sz w:val="24"/>
          <w:szCs w:val="24"/>
        </w:rPr>
        <w:t xml:space="preserve"> February 2018].</w:t>
      </w:r>
      <w:r w:rsidRPr="0054210C">
        <w:rPr>
          <w:rFonts w:ascii="Arial" w:hAnsi="Arial" w:cs="Arial"/>
          <w:sz w:val="24"/>
          <w:szCs w:val="24"/>
        </w:rPr>
        <w:t xml:space="preserve"> </w:t>
      </w:r>
    </w:p>
    <w:p w14:paraId="2D0A8355" w14:textId="2D8288B3" w:rsidR="0031408A" w:rsidRDefault="0031408A" w:rsidP="00825604">
      <w:pPr>
        <w:spacing w:line="360" w:lineRule="auto"/>
        <w:jc w:val="both"/>
        <w:rPr>
          <w:rFonts w:ascii="Arial" w:hAnsi="Arial" w:cs="Arial"/>
          <w:sz w:val="24"/>
          <w:szCs w:val="24"/>
        </w:rPr>
      </w:pPr>
      <w:r>
        <w:rPr>
          <w:rFonts w:ascii="Arial" w:hAnsi="Arial" w:cs="Arial"/>
          <w:sz w:val="24"/>
          <w:szCs w:val="24"/>
        </w:rPr>
        <w:t>Spahr, P. (2015)</w:t>
      </w:r>
      <w:r w:rsidR="00D93F86">
        <w:rPr>
          <w:rFonts w:ascii="Arial" w:hAnsi="Arial" w:cs="Arial"/>
          <w:sz w:val="24"/>
          <w:szCs w:val="24"/>
        </w:rPr>
        <w:t xml:space="preserve"> ‘</w:t>
      </w:r>
      <w:r w:rsidR="00D93F86" w:rsidRPr="00D93F86">
        <w:rPr>
          <w:rFonts w:ascii="Arial" w:hAnsi="Arial" w:cs="Arial"/>
          <w:sz w:val="24"/>
          <w:szCs w:val="24"/>
        </w:rPr>
        <w:t>What is Transformational Leadership? How New Ideas Produce Impressive Results</w:t>
      </w:r>
      <w:r w:rsidR="00D93F86">
        <w:rPr>
          <w:rFonts w:ascii="Arial" w:hAnsi="Arial" w:cs="Arial"/>
          <w:sz w:val="24"/>
          <w:szCs w:val="24"/>
        </w:rPr>
        <w:t xml:space="preserve">’ </w:t>
      </w:r>
      <w:hyperlink r:id="rId36" w:history="1">
        <w:r w:rsidR="00D93F86" w:rsidRPr="005B61B0">
          <w:rPr>
            <w:rStyle w:val="Hyperlink"/>
            <w:rFonts w:ascii="Arial" w:hAnsi="Arial" w:cs="Arial"/>
            <w:sz w:val="24"/>
            <w:szCs w:val="24"/>
          </w:rPr>
          <w:t>https://online.stu.edu/transformational-leadership/</w:t>
        </w:r>
      </w:hyperlink>
      <w:r w:rsidR="00D93F86">
        <w:rPr>
          <w:rFonts w:ascii="Arial" w:hAnsi="Arial" w:cs="Arial"/>
          <w:sz w:val="24"/>
          <w:szCs w:val="24"/>
        </w:rPr>
        <w:t xml:space="preserve"> [Accessed: 4</w:t>
      </w:r>
      <w:r w:rsidR="00D93F86" w:rsidRPr="00D93F86">
        <w:rPr>
          <w:rFonts w:ascii="Arial" w:hAnsi="Arial" w:cs="Arial"/>
          <w:sz w:val="24"/>
          <w:szCs w:val="24"/>
          <w:vertAlign w:val="superscript"/>
        </w:rPr>
        <w:t>th</w:t>
      </w:r>
      <w:r w:rsidR="00D93F86">
        <w:rPr>
          <w:rFonts w:ascii="Arial" w:hAnsi="Arial" w:cs="Arial"/>
          <w:sz w:val="24"/>
          <w:szCs w:val="24"/>
        </w:rPr>
        <w:t xml:space="preserve"> February 2018].</w:t>
      </w:r>
    </w:p>
    <w:p w14:paraId="03C3067C" w14:textId="51AEBDED" w:rsidR="00B42CA1" w:rsidRDefault="00B42CA1" w:rsidP="00825604">
      <w:pPr>
        <w:spacing w:line="360" w:lineRule="auto"/>
        <w:jc w:val="both"/>
        <w:rPr>
          <w:rFonts w:ascii="Arial" w:hAnsi="Arial" w:cs="Arial"/>
          <w:sz w:val="24"/>
          <w:szCs w:val="24"/>
        </w:rPr>
      </w:pPr>
      <w:r>
        <w:rPr>
          <w:rFonts w:ascii="Arial" w:hAnsi="Arial" w:cs="Arial"/>
          <w:sz w:val="24"/>
          <w:szCs w:val="24"/>
        </w:rPr>
        <w:t>St. Mary’s University of Minnesota. (No date) ‘</w:t>
      </w:r>
      <w:r w:rsidRPr="00B42CA1">
        <w:rPr>
          <w:rFonts w:ascii="Arial" w:hAnsi="Arial" w:cs="Arial"/>
          <w:sz w:val="24"/>
          <w:szCs w:val="24"/>
        </w:rPr>
        <w:t>Top 5 Characteristics of a Transformational Leader</w:t>
      </w:r>
      <w:r>
        <w:rPr>
          <w:rFonts w:ascii="Arial" w:hAnsi="Arial" w:cs="Arial"/>
          <w:sz w:val="24"/>
          <w:szCs w:val="24"/>
        </w:rPr>
        <w:t xml:space="preserve">’ </w:t>
      </w:r>
      <w:hyperlink r:id="rId37" w:history="1">
        <w:r w:rsidRPr="00A90EB7">
          <w:rPr>
            <w:rStyle w:val="Hyperlink"/>
            <w:rFonts w:ascii="Arial" w:hAnsi="Arial" w:cs="Arial"/>
            <w:sz w:val="24"/>
            <w:szCs w:val="24"/>
          </w:rPr>
          <w:t>https://onlineprograms.smumn.edu/mael/masters-in-educational-leadership/resources/top-5-characteristics-transformational-leader</w:t>
        </w:r>
      </w:hyperlink>
      <w:r>
        <w:rPr>
          <w:rFonts w:ascii="Arial" w:hAnsi="Arial" w:cs="Arial"/>
          <w:sz w:val="24"/>
          <w:szCs w:val="24"/>
        </w:rPr>
        <w:t xml:space="preserve"> [Accessed: 5</w:t>
      </w:r>
      <w:r w:rsidRPr="00B42CA1">
        <w:rPr>
          <w:rFonts w:ascii="Arial" w:hAnsi="Arial" w:cs="Arial"/>
          <w:sz w:val="24"/>
          <w:szCs w:val="24"/>
          <w:vertAlign w:val="superscript"/>
        </w:rPr>
        <w:t>th</w:t>
      </w:r>
      <w:r>
        <w:rPr>
          <w:rFonts w:ascii="Arial" w:hAnsi="Arial" w:cs="Arial"/>
          <w:sz w:val="24"/>
          <w:szCs w:val="24"/>
        </w:rPr>
        <w:t xml:space="preserve"> February 2018]. </w:t>
      </w:r>
    </w:p>
    <w:p w14:paraId="37B91F84" w14:textId="332D6FEE" w:rsidR="00705655" w:rsidRPr="00953D94" w:rsidRDefault="00705655" w:rsidP="00825604">
      <w:pPr>
        <w:spacing w:line="360" w:lineRule="auto"/>
        <w:jc w:val="both"/>
        <w:rPr>
          <w:rFonts w:ascii="Arial" w:hAnsi="Arial" w:cs="Arial"/>
          <w:sz w:val="24"/>
          <w:szCs w:val="24"/>
        </w:rPr>
      </w:pPr>
      <w:r>
        <w:rPr>
          <w:rFonts w:ascii="Arial" w:hAnsi="Arial" w:cs="Arial"/>
          <w:sz w:val="24"/>
          <w:szCs w:val="24"/>
        </w:rPr>
        <w:t xml:space="preserve">Suresh, A. and Rajini, J. (2013) ‘Transformational Leadership Approach in Organisations </w:t>
      </w:r>
      <w:r w:rsidR="00953D94">
        <w:rPr>
          <w:rFonts w:ascii="Arial" w:hAnsi="Arial" w:cs="Arial"/>
          <w:sz w:val="24"/>
          <w:szCs w:val="24"/>
        </w:rPr>
        <w:t>–</w:t>
      </w:r>
      <w:r>
        <w:rPr>
          <w:rFonts w:ascii="Arial" w:hAnsi="Arial" w:cs="Arial"/>
          <w:sz w:val="24"/>
          <w:szCs w:val="24"/>
        </w:rPr>
        <w:t xml:space="preserve"> </w:t>
      </w:r>
      <w:r w:rsidR="00953D94">
        <w:rPr>
          <w:rFonts w:ascii="Arial" w:hAnsi="Arial" w:cs="Arial"/>
          <w:sz w:val="24"/>
          <w:szCs w:val="24"/>
        </w:rPr>
        <w:t xml:space="preserve">it’s Strengths and Weaknesses’, </w:t>
      </w:r>
      <w:r w:rsidR="00953D94">
        <w:rPr>
          <w:rFonts w:ascii="Arial" w:hAnsi="Arial" w:cs="Arial"/>
          <w:i/>
          <w:sz w:val="24"/>
          <w:szCs w:val="24"/>
        </w:rPr>
        <w:t xml:space="preserve">International </w:t>
      </w:r>
      <w:r w:rsidR="00953D94" w:rsidRPr="00953D94">
        <w:rPr>
          <w:rFonts w:ascii="Arial" w:hAnsi="Arial" w:cs="Arial"/>
          <w:i/>
          <w:sz w:val="24"/>
          <w:szCs w:val="24"/>
        </w:rPr>
        <w:t xml:space="preserve">Journal of Social </w:t>
      </w:r>
      <w:r w:rsidR="00953D94" w:rsidRPr="00953D94">
        <w:rPr>
          <w:rFonts w:ascii="Arial" w:hAnsi="Arial" w:cs="Arial"/>
          <w:i/>
          <w:sz w:val="24"/>
          <w:szCs w:val="24"/>
        </w:rPr>
        <w:lastRenderedPageBreak/>
        <w:t>Science and Interdisciplinary Research,</w:t>
      </w:r>
      <w:r w:rsidR="00953D94">
        <w:rPr>
          <w:rFonts w:ascii="Arial" w:hAnsi="Arial" w:cs="Arial"/>
          <w:sz w:val="24"/>
          <w:szCs w:val="24"/>
        </w:rPr>
        <w:t xml:space="preserve"> Volume 2, Issue 3, March. [Online]. </w:t>
      </w:r>
      <w:hyperlink r:id="rId38" w:history="1">
        <w:r w:rsidR="00953D94" w:rsidRPr="00A90EB7">
          <w:rPr>
            <w:rStyle w:val="Hyperlink"/>
            <w:rFonts w:ascii="Arial" w:hAnsi="Arial" w:cs="Arial"/>
            <w:sz w:val="24"/>
            <w:szCs w:val="24"/>
          </w:rPr>
          <w:t>http://indianresearchjournals.com/pdf/IJSSIR/2013/March/17.pdf</w:t>
        </w:r>
      </w:hyperlink>
      <w:r w:rsidR="00953D94">
        <w:rPr>
          <w:rFonts w:ascii="Arial" w:hAnsi="Arial" w:cs="Arial"/>
          <w:sz w:val="24"/>
          <w:szCs w:val="24"/>
        </w:rPr>
        <w:t xml:space="preserve"> [Accessed: 5</w:t>
      </w:r>
      <w:r w:rsidR="00953D94" w:rsidRPr="00953D94">
        <w:rPr>
          <w:rFonts w:ascii="Arial" w:hAnsi="Arial" w:cs="Arial"/>
          <w:sz w:val="24"/>
          <w:szCs w:val="24"/>
          <w:vertAlign w:val="superscript"/>
        </w:rPr>
        <w:t>th</w:t>
      </w:r>
      <w:r w:rsidR="00953D94">
        <w:rPr>
          <w:rFonts w:ascii="Arial" w:hAnsi="Arial" w:cs="Arial"/>
          <w:sz w:val="24"/>
          <w:szCs w:val="24"/>
        </w:rPr>
        <w:t xml:space="preserve"> February 2018]. </w:t>
      </w:r>
    </w:p>
    <w:p w14:paraId="049D93F2" w14:textId="31102AB3" w:rsidR="007118EE" w:rsidRPr="00ED16C7" w:rsidRDefault="007118EE" w:rsidP="00825604">
      <w:pPr>
        <w:spacing w:line="360" w:lineRule="auto"/>
        <w:jc w:val="both"/>
        <w:rPr>
          <w:rFonts w:ascii="Arial" w:hAnsi="Arial" w:cs="Arial"/>
          <w:sz w:val="24"/>
          <w:szCs w:val="24"/>
        </w:rPr>
      </w:pPr>
      <w:r>
        <w:rPr>
          <w:rFonts w:ascii="Arial" w:hAnsi="Arial" w:cs="Arial"/>
          <w:sz w:val="24"/>
          <w:szCs w:val="24"/>
        </w:rPr>
        <w:t>Van De Vliert, E. (</w:t>
      </w:r>
      <w:r w:rsidR="00ED16C7">
        <w:rPr>
          <w:rFonts w:ascii="Arial" w:hAnsi="Arial" w:cs="Arial"/>
          <w:sz w:val="24"/>
          <w:szCs w:val="24"/>
        </w:rPr>
        <w:t xml:space="preserve">2006) ‘Autocratic Leadership Around the Globe: Do Climate and Wealth Drive Leadership Culture?’, </w:t>
      </w:r>
      <w:r w:rsidR="00ED16C7">
        <w:rPr>
          <w:rFonts w:ascii="Arial" w:hAnsi="Arial" w:cs="Arial"/>
          <w:i/>
          <w:sz w:val="24"/>
          <w:szCs w:val="24"/>
        </w:rPr>
        <w:t>Journal of Cross-Cultural Psychology,</w:t>
      </w:r>
      <w:r w:rsidR="00ED16C7">
        <w:rPr>
          <w:rFonts w:ascii="Arial" w:hAnsi="Arial" w:cs="Arial"/>
          <w:sz w:val="24"/>
          <w:szCs w:val="24"/>
        </w:rPr>
        <w:t xml:space="preserve"> Volume 37, Issue 1, January, pp. 42-59. [Online]. </w:t>
      </w:r>
      <w:hyperlink r:id="rId39" w:history="1">
        <w:r w:rsidR="00ED16C7" w:rsidRPr="005B61B0">
          <w:rPr>
            <w:rStyle w:val="Hyperlink"/>
            <w:rFonts w:ascii="Arial" w:hAnsi="Arial" w:cs="Arial"/>
            <w:sz w:val="24"/>
            <w:szCs w:val="24"/>
          </w:rPr>
          <w:t>http://journals.sagepub.com.ezproxy.uwtsd.ac.uk/doi/pdf/10.1177/0022022105282294</w:t>
        </w:r>
      </w:hyperlink>
      <w:r w:rsidR="00ED16C7">
        <w:rPr>
          <w:rFonts w:ascii="Arial" w:hAnsi="Arial" w:cs="Arial"/>
          <w:sz w:val="24"/>
          <w:szCs w:val="24"/>
        </w:rPr>
        <w:t xml:space="preserve"> [Accessed: 3</w:t>
      </w:r>
      <w:r w:rsidR="00ED16C7" w:rsidRPr="00ED16C7">
        <w:rPr>
          <w:rFonts w:ascii="Arial" w:hAnsi="Arial" w:cs="Arial"/>
          <w:sz w:val="24"/>
          <w:szCs w:val="24"/>
          <w:vertAlign w:val="superscript"/>
        </w:rPr>
        <w:t>rd</w:t>
      </w:r>
      <w:r w:rsidR="00ED16C7">
        <w:rPr>
          <w:rFonts w:ascii="Arial" w:hAnsi="Arial" w:cs="Arial"/>
          <w:sz w:val="24"/>
          <w:szCs w:val="24"/>
        </w:rPr>
        <w:t xml:space="preserve"> February 2018].</w:t>
      </w:r>
    </w:p>
    <w:sectPr w:rsidR="007118EE" w:rsidRPr="00ED16C7">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44993" w14:textId="77777777" w:rsidR="00DC71B5" w:rsidRDefault="00DC71B5" w:rsidP="00825604">
      <w:pPr>
        <w:spacing w:after="0" w:line="240" w:lineRule="auto"/>
      </w:pPr>
      <w:r>
        <w:separator/>
      </w:r>
    </w:p>
  </w:endnote>
  <w:endnote w:type="continuationSeparator" w:id="0">
    <w:p w14:paraId="2A41B618" w14:textId="77777777" w:rsidR="00DC71B5" w:rsidRDefault="00DC71B5" w:rsidP="00825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119427"/>
      <w:docPartObj>
        <w:docPartGallery w:val="Page Numbers (Bottom of Page)"/>
        <w:docPartUnique/>
      </w:docPartObj>
    </w:sdtPr>
    <w:sdtEndPr>
      <w:rPr>
        <w:noProof/>
      </w:rPr>
    </w:sdtEndPr>
    <w:sdtContent>
      <w:p w14:paraId="72713532" w14:textId="51EF5984" w:rsidR="006C54F7" w:rsidRDefault="006C54F7">
        <w:pPr>
          <w:pStyle w:val="Footer"/>
          <w:jc w:val="center"/>
        </w:pPr>
        <w:r>
          <w:fldChar w:fldCharType="begin"/>
        </w:r>
        <w:r>
          <w:instrText xml:space="preserve"> PAGE   \* MERGEFORMAT </w:instrText>
        </w:r>
        <w:r>
          <w:fldChar w:fldCharType="separate"/>
        </w:r>
        <w:r w:rsidR="002E181B">
          <w:rPr>
            <w:noProof/>
          </w:rPr>
          <w:t>8</w:t>
        </w:r>
        <w:r>
          <w:rPr>
            <w:noProof/>
          </w:rPr>
          <w:fldChar w:fldCharType="end"/>
        </w:r>
      </w:p>
    </w:sdtContent>
  </w:sdt>
  <w:p w14:paraId="12FFB199" w14:textId="77777777" w:rsidR="006C54F7" w:rsidRDefault="006C5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EFF20" w14:textId="77777777" w:rsidR="00DC71B5" w:rsidRDefault="00DC71B5" w:rsidP="00825604">
      <w:pPr>
        <w:spacing w:after="0" w:line="240" w:lineRule="auto"/>
      </w:pPr>
      <w:r>
        <w:separator/>
      </w:r>
    </w:p>
  </w:footnote>
  <w:footnote w:type="continuationSeparator" w:id="0">
    <w:p w14:paraId="0F1304B5" w14:textId="77777777" w:rsidR="00DC71B5" w:rsidRDefault="00DC71B5" w:rsidP="00825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FDC1E" w14:textId="0A9EC2D7" w:rsidR="006C54F7" w:rsidRPr="00825604" w:rsidRDefault="006C54F7">
    <w:pPr>
      <w:pStyle w:val="Header"/>
      <w:rPr>
        <w:rFonts w:ascii="Arial" w:hAnsi="Arial" w:cs="Arial"/>
        <w:sz w:val="24"/>
        <w:szCs w:val="24"/>
      </w:rPr>
    </w:pPr>
    <w:r>
      <w:rPr>
        <w:rFonts w:ascii="Arial" w:hAnsi="Arial" w:cs="Arial"/>
        <w:sz w:val="24"/>
        <w:szCs w:val="24"/>
      </w:rPr>
      <w:t>Module: EAEC6009</w:t>
    </w:r>
    <w:r>
      <w:rPr>
        <w:rFonts w:ascii="Arial" w:hAnsi="Arial" w:cs="Arial"/>
        <w:sz w:val="24"/>
        <w:szCs w:val="24"/>
      </w:rPr>
      <w:tab/>
    </w:r>
    <w:r>
      <w:rPr>
        <w:rFonts w:ascii="Arial" w:hAnsi="Arial" w:cs="Arial"/>
        <w:sz w:val="24"/>
        <w:szCs w:val="24"/>
      </w:rPr>
      <w:tab/>
      <w:t>Student number: 0701542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604"/>
    <w:rsid w:val="00002332"/>
    <w:rsid w:val="00041636"/>
    <w:rsid w:val="000571B9"/>
    <w:rsid w:val="000608B3"/>
    <w:rsid w:val="000E668A"/>
    <w:rsid w:val="00124175"/>
    <w:rsid w:val="00134B77"/>
    <w:rsid w:val="0018304E"/>
    <w:rsid w:val="00186F6C"/>
    <w:rsid w:val="001C512E"/>
    <w:rsid w:val="00234498"/>
    <w:rsid w:val="002369B2"/>
    <w:rsid w:val="0025437B"/>
    <w:rsid w:val="00255BB8"/>
    <w:rsid w:val="00277596"/>
    <w:rsid w:val="00286C2D"/>
    <w:rsid w:val="002A1004"/>
    <w:rsid w:val="002A7D81"/>
    <w:rsid w:val="002C7D76"/>
    <w:rsid w:val="002E181B"/>
    <w:rsid w:val="002E4426"/>
    <w:rsid w:val="002F686E"/>
    <w:rsid w:val="0031408A"/>
    <w:rsid w:val="00321B88"/>
    <w:rsid w:val="003948E1"/>
    <w:rsid w:val="00397ED8"/>
    <w:rsid w:val="003B7FC0"/>
    <w:rsid w:val="003D5CEB"/>
    <w:rsid w:val="003E197F"/>
    <w:rsid w:val="003E3A1C"/>
    <w:rsid w:val="0040227A"/>
    <w:rsid w:val="0040335D"/>
    <w:rsid w:val="004037D1"/>
    <w:rsid w:val="00407699"/>
    <w:rsid w:val="00424B35"/>
    <w:rsid w:val="00441C6D"/>
    <w:rsid w:val="00443D2E"/>
    <w:rsid w:val="00461751"/>
    <w:rsid w:val="00466ADB"/>
    <w:rsid w:val="00481BEB"/>
    <w:rsid w:val="004926B5"/>
    <w:rsid w:val="004C3A83"/>
    <w:rsid w:val="004D033F"/>
    <w:rsid w:val="005164F2"/>
    <w:rsid w:val="00532702"/>
    <w:rsid w:val="0054210C"/>
    <w:rsid w:val="00591410"/>
    <w:rsid w:val="005D125B"/>
    <w:rsid w:val="006322AF"/>
    <w:rsid w:val="0063485B"/>
    <w:rsid w:val="006414A3"/>
    <w:rsid w:val="00650032"/>
    <w:rsid w:val="0068231E"/>
    <w:rsid w:val="006B4DB4"/>
    <w:rsid w:val="006C54F7"/>
    <w:rsid w:val="006C60F5"/>
    <w:rsid w:val="006D24D1"/>
    <w:rsid w:val="006D3068"/>
    <w:rsid w:val="006E6111"/>
    <w:rsid w:val="00705655"/>
    <w:rsid w:val="007118EE"/>
    <w:rsid w:val="007217D3"/>
    <w:rsid w:val="00721B2E"/>
    <w:rsid w:val="007476C0"/>
    <w:rsid w:val="00770015"/>
    <w:rsid w:val="007A50C1"/>
    <w:rsid w:val="007B0B44"/>
    <w:rsid w:val="0080249D"/>
    <w:rsid w:val="00825604"/>
    <w:rsid w:val="008265C4"/>
    <w:rsid w:val="00867128"/>
    <w:rsid w:val="008722BF"/>
    <w:rsid w:val="00874B80"/>
    <w:rsid w:val="00886E56"/>
    <w:rsid w:val="008A5561"/>
    <w:rsid w:val="008C75A1"/>
    <w:rsid w:val="008D1E0A"/>
    <w:rsid w:val="008F4002"/>
    <w:rsid w:val="008F5609"/>
    <w:rsid w:val="00902954"/>
    <w:rsid w:val="009175AB"/>
    <w:rsid w:val="009177B8"/>
    <w:rsid w:val="00920702"/>
    <w:rsid w:val="00953D94"/>
    <w:rsid w:val="0095658D"/>
    <w:rsid w:val="00980165"/>
    <w:rsid w:val="009A5184"/>
    <w:rsid w:val="009B368A"/>
    <w:rsid w:val="009B5ACE"/>
    <w:rsid w:val="009C0F96"/>
    <w:rsid w:val="00A048AB"/>
    <w:rsid w:val="00A04E89"/>
    <w:rsid w:val="00A34359"/>
    <w:rsid w:val="00A54DAD"/>
    <w:rsid w:val="00A556C3"/>
    <w:rsid w:val="00A70EA6"/>
    <w:rsid w:val="00AC7D3F"/>
    <w:rsid w:val="00B164ED"/>
    <w:rsid w:val="00B35C57"/>
    <w:rsid w:val="00B42CA1"/>
    <w:rsid w:val="00B44B0F"/>
    <w:rsid w:val="00BB606F"/>
    <w:rsid w:val="00BE13F5"/>
    <w:rsid w:val="00C22C80"/>
    <w:rsid w:val="00C36D9D"/>
    <w:rsid w:val="00C52C8D"/>
    <w:rsid w:val="00C73D06"/>
    <w:rsid w:val="00C85D00"/>
    <w:rsid w:val="00C86B50"/>
    <w:rsid w:val="00C9784C"/>
    <w:rsid w:val="00D01B5A"/>
    <w:rsid w:val="00D20138"/>
    <w:rsid w:val="00D35E64"/>
    <w:rsid w:val="00D41434"/>
    <w:rsid w:val="00D51A9A"/>
    <w:rsid w:val="00D51F4D"/>
    <w:rsid w:val="00D748A8"/>
    <w:rsid w:val="00D93F86"/>
    <w:rsid w:val="00DB3BE4"/>
    <w:rsid w:val="00DC71B5"/>
    <w:rsid w:val="00DD245C"/>
    <w:rsid w:val="00E07B3A"/>
    <w:rsid w:val="00EC1845"/>
    <w:rsid w:val="00ED16C7"/>
    <w:rsid w:val="00ED4C37"/>
    <w:rsid w:val="00EE6D60"/>
    <w:rsid w:val="00F001D7"/>
    <w:rsid w:val="00F07E74"/>
    <w:rsid w:val="00F4203B"/>
    <w:rsid w:val="00F44E34"/>
    <w:rsid w:val="00F84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8017"/>
  <w15:chartTrackingRefBased/>
  <w15:docId w15:val="{260BCB29-E5AD-4D90-B1C9-D64DCF593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B5A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604"/>
  </w:style>
  <w:style w:type="paragraph" w:styleId="Footer">
    <w:name w:val="footer"/>
    <w:basedOn w:val="Normal"/>
    <w:link w:val="FooterChar"/>
    <w:uiPriority w:val="99"/>
    <w:unhideWhenUsed/>
    <w:rsid w:val="00825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604"/>
  </w:style>
  <w:style w:type="character" w:styleId="Hyperlink">
    <w:name w:val="Hyperlink"/>
    <w:basedOn w:val="DefaultParagraphFont"/>
    <w:uiPriority w:val="99"/>
    <w:unhideWhenUsed/>
    <w:rsid w:val="003E3A1C"/>
    <w:rPr>
      <w:color w:val="0563C1" w:themeColor="hyperlink"/>
      <w:u w:val="single"/>
    </w:rPr>
  </w:style>
  <w:style w:type="character" w:styleId="UnresolvedMention">
    <w:name w:val="Unresolved Mention"/>
    <w:basedOn w:val="DefaultParagraphFont"/>
    <w:uiPriority w:val="99"/>
    <w:semiHidden/>
    <w:unhideWhenUsed/>
    <w:rsid w:val="003E3A1C"/>
    <w:rPr>
      <w:color w:val="808080"/>
      <w:shd w:val="clear" w:color="auto" w:fill="E6E6E6"/>
    </w:rPr>
  </w:style>
  <w:style w:type="character" w:customStyle="1" w:styleId="Heading2Char">
    <w:name w:val="Heading 2 Char"/>
    <w:basedOn w:val="DefaultParagraphFont"/>
    <w:link w:val="Heading2"/>
    <w:uiPriority w:val="9"/>
    <w:semiHidden/>
    <w:rsid w:val="009B5AC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21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751298019?accountid=130472&amp;rfr_id=info%3Axri%2Fsid%3Aprimo" TargetMode="External"/><Relationship Id="rId13" Type="http://schemas.openxmlformats.org/officeDocument/2006/relationships/hyperlink" Target="https://online.stu.edu/democratic-participative-leadership/" TargetMode="External"/><Relationship Id="rId18" Type="http://schemas.openxmlformats.org/officeDocument/2006/relationships/hyperlink" Target="https://www-dawsonera-com.ezproxy.uwtsd.ac.uk/readonline/9780335234820" TargetMode="External"/><Relationship Id="rId26" Type="http://schemas.openxmlformats.org/officeDocument/2006/relationships/hyperlink" Target="http://journals.sagepub.com.ezproxy.uwtsd.ac.uk/doi/abs/10.1177/1476718X04042974" TargetMode="External"/><Relationship Id="rId39" Type="http://schemas.openxmlformats.org/officeDocument/2006/relationships/hyperlink" Target="http://journals.sagepub.com.ezproxy.uwtsd.ac.uk/doi/pdf/10.1177/0022022105282294" TargetMode="External"/><Relationship Id="rId3" Type="http://schemas.openxmlformats.org/officeDocument/2006/relationships/webSettings" Target="webSettings.xml"/><Relationship Id="rId21" Type="http://schemas.openxmlformats.org/officeDocument/2006/relationships/hyperlink" Target="https://search-proquest-com.ezproxy.uwtsd.ac.uk/docview/1430588495?accountid=130472&amp;rfr_id=info%3Axri%2Fsid%3Aprimo" TargetMode="External"/><Relationship Id="rId34" Type="http://schemas.openxmlformats.org/officeDocument/2006/relationships/hyperlink" Target="https://www-dawsonera-com.ezproxy.uwtsd.ac.uk/readonline/9780854739394" TargetMode="External"/><Relationship Id="rId42" Type="http://schemas.openxmlformats.org/officeDocument/2006/relationships/fontTable" Target="fontTable.xml"/><Relationship Id="rId7" Type="http://schemas.openxmlformats.org/officeDocument/2006/relationships/hyperlink" Target="http://article.sapub.org/10.5923.j.mm.20150501.02.html" TargetMode="External"/><Relationship Id="rId12" Type="http://schemas.openxmlformats.org/officeDocument/2006/relationships/hyperlink" Target="https://www-sciencedirect-com.ezproxy.uwtsd.ac.uk/science/article/pii/S104898431500003X" TargetMode="External"/><Relationship Id="rId17" Type="http://schemas.openxmlformats.org/officeDocument/2006/relationships/hyperlink" Target="https://www.frontiersin.org/articles/10.3389/fpsyg.2015.00959/full" TargetMode="External"/><Relationship Id="rId25" Type="http://schemas.openxmlformats.org/officeDocument/2006/relationships/hyperlink" Target="https://online.manhattan.edu/programs/masters-in-organizational-leadership/resources/strengths-weaknesses-of-democratic-leadership" TargetMode="External"/><Relationship Id="rId33" Type="http://schemas.openxmlformats.org/officeDocument/2006/relationships/hyperlink" Target="https://search-proquest-com.ezproxy.uwtsd.ac.uk/docview/1831706711?accountid=130472&amp;rfr_id=info%3Axri%2Fsid%3Aprimo" TargetMode="External"/><Relationship Id="rId38" Type="http://schemas.openxmlformats.org/officeDocument/2006/relationships/hyperlink" Target="http://indianresearchjournals.com/pdf/IJSSIR/2013/March/17.pdf" TargetMode="External"/><Relationship Id="rId2" Type="http://schemas.openxmlformats.org/officeDocument/2006/relationships/settings" Target="settings.xml"/><Relationship Id="rId16" Type="http://schemas.openxmlformats.org/officeDocument/2006/relationships/hyperlink" Target="https://www.hoddereducation.co.uk/getattachment/Subjects/Early-Years-and-Child-Care/Series-pages/LinkingTheory/Series-Boxes/About-the-series/9781444144246-Leadership-and-Early-Years-Professionalism-sample-pages.pdf.aspx" TargetMode="External"/><Relationship Id="rId20" Type="http://schemas.openxmlformats.org/officeDocument/2006/relationships/hyperlink" Target="http://www.iiste.org/Journals/index.php/PPAR/article/viewFile/20878/21131" TargetMode="External"/><Relationship Id="rId29" Type="http://schemas.openxmlformats.org/officeDocument/2006/relationships/hyperlink" Target="http://www.cpahq.org/cpahq/cpadocs/Genderdiffe.pdf"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journals.sagepub.com.ezproxy.uwtsd.ac.uk/doi/pdf/10.1177/0486613414542770" TargetMode="External"/><Relationship Id="rId11" Type="http://schemas.openxmlformats.org/officeDocument/2006/relationships/hyperlink" Target="https://www.researchgate.net/publication/258339672_Gender_Differences_in_Leadership_Styles_as_a_Function_of_Leader_and_Subordinates'_Sex_and_Type_of_Organization" TargetMode="External"/><Relationship Id="rId24" Type="http://schemas.openxmlformats.org/officeDocument/2006/relationships/hyperlink" Target="http://web.a.ebscohost.com.ezproxy.uwtsd.ac.uk/ehost/pdfviewer/pdfviewer?vid=1&amp;sid=5f4a6dee-0731-4398-b861-bb296be2a302%40sessionmgr4010" TargetMode="External"/><Relationship Id="rId32" Type="http://schemas.openxmlformats.org/officeDocument/2006/relationships/hyperlink" Target="http://arno.uvt.nl/show.cgi?fid=120925" TargetMode="External"/><Relationship Id="rId37" Type="http://schemas.openxmlformats.org/officeDocument/2006/relationships/hyperlink" Target="https://onlineprograms.smumn.edu/mael/masters-in-educational-leadership/resources/top-5-characteristics-transformational-leader"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books.google.co.uk/books?id=QfxemvtRxo4C&amp;pg=PA398&amp;lpg=PA398&amp;dq=advantages+of+autocratic+leadership&amp;source=bl&amp;ots=5YE4rLSmZ3&amp;sig=0xo2ysVZn_7MBYJPaN2BCthMzPE&amp;hl=en&amp;sa=X&amp;ved=0ahUKEwjY7JXR3I7ZAhUSasAKHaTLBR44HhDoAQhPMAc#v=onepage&amp;q=advantages%20of%20autocratic%20leadership&amp;f=false" TargetMode="External"/><Relationship Id="rId23" Type="http://schemas.openxmlformats.org/officeDocument/2006/relationships/hyperlink" Target="http://www.rn.org/courses/coursematerial-252.pdf" TargetMode="External"/><Relationship Id="rId28" Type="http://schemas.openxmlformats.org/officeDocument/2006/relationships/hyperlink" Target="https://www-dawsonera-com.ezproxy.uwtsd.ac.uk/readonline/9781855395060" TargetMode="External"/><Relationship Id="rId36" Type="http://schemas.openxmlformats.org/officeDocument/2006/relationships/hyperlink" Target="https://online.stu.edu/transformational-leadership/" TargetMode="External"/><Relationship Id="rId10" Type="http://schemas.openxmlformats.org/officeDocument/2006/relationships/hyperlink" Target="https://www.regent.edu/acad/global/publications/ijls/new/vol2iss3/choi/Choi_Vol2Iss3.pdf" TargetMode="External"/><Relationship Id="rId19" Type="http://schemas.openxmlformats.org/officeDocument/2006/relationships/hyperlink" Target="https://search-proquest-com.ezproxy.uwtsd.ac.uk/docview/902758508/fulltextPDF/3A0AC261520F4DE4PQ/1?accountid=130472" TargetMode="External"/><Relationship Id="rId31" Type="http://schemas.openxmlformats.org/officeDocument/2006/relationships/hyperlink" Target="http://www.onlineresearchjournals.com/aajoss/art/83.pdf" TargetMode="External"/><Relationship Id="rId4" Type="http://schemas.openxmlformats.org/officeDocument/2006/relationships/footnotes" Target="footnotes.xml"/><Relationship Id="rId9" Type="http://schemas.openxmlformats.org/officeDocument/2006/relationships/hyperlink" Target="http://www.depa.univ-paris8.fr/IMG/pdf/leadership_notes.pdf" TargetMode="External"/><Relationship Id="rId14" Type="http://schemas.openxmlformats.org/officeDocument/2006/relationships/hyperlink" Target="https://online.stu.edu/autocratic-leadership/" TargetMode="External"/><Relationship Id="rId22" Type="http://schemas.openxmlformats.org/officeDocument/2006/relationships/hyperlink" Target="http://www.ijmar.org/v1n1/14-002.html" TargetMode="External"/><Relationship Id="rId27" Type="http://schemas.openxmlformats.org/officeDocument/2006/relationships/hyperlink" Target="http://www.tandfonline.com.ezproxy.uwtsd.ac.uk/doi/full/10.1080/09575146.2013.781135?scroll=top&amp;needAccess=true" TargetMode="External"/><Relationship Id="rId30" Type="http://schemas.openxmlformats.org/officeDocument/2006/relationships/hyperlink" Target="http://citeseerx.ist.psu.edu/viewdoc/download?doi=10.1.1.454.7623&amp;rep=rep1&amp;type=pdf" TargetMode="External"/><Relationship Id="rId35" Type="http://schemas.openxmlformats.org/officeDocument/2006/relationships/hyperlink" Target="http://scholarworks.waldenu.edu/cgi/viewcontent.cgi?article=1301&amp;context=dissertation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4663</Words>
  <Characters>26583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dcterms:created xsi:type="dcterms:W3CDTF">2018-02-05T14:57:00Z</dcterms:created>
  <dcterms:modified xsi:type="dcterms:W3CDTF">2018-02-05T14:57:00Z</dcterms:modified>
</cp:coreProperties>
</file>