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EB93C4" w14:textId="77777777" w:rsidR="00C0208D" w:rsidRPr="00522FD9" w:rsidRDefault="00C0208D">
      <w:pPr>
        <w:rPr>
          <w:rFonts w:ascii="Calibri" w:hAnsi="Calibri" w:cs="Calibri"/>
          <w:szCs w:val="24"/>
        </w:rPr>
      </w:pPr>
    </w:p>
    <w:p w14:paraId="5F6162CA" w14:textId="77777777" w:rsidR="00C0208D" w:rsidRPr="00522FD9" w:rsidRDefault="00C0208D">
      <w:pPr>
        <w:rPr>
          <w:rFonts w:ascii="Calibri" w:hAnsi="Calibri" w:cs="Calibri"/>
          <w:szCs w:val="24"/>
        </w:rPr>
      </w:pPr>
    </w:p>
    <w:p w14:paraId="77C06823" w14:textId="77777777" w:rsidR="00C0208D" w:rsidRPr="00522FD9" w:rsidRDefault="00C0208D" w:rsidP="00C0208D">
      <w:pPr>
        <w:jc w:val="center"/>
        <w:rPr>
          <w:rFonts w:ascii="Calibri" w:hAnsi="Calibri" w:cs="Calibri"/>
          <w:b/>
          <w:bCs/>
          <w:sz w:val="56"/>
          <w:szCs w:val="56"/>
        </w:rPr>
      </w:pPr>
    </w:p>
    <w:p w14:paraId="3DE0D519" w14:textId="72D1AE51" w:rsidR="00C0208D" w:rsidRPr="00522FD9" w:rsidRDefault="00C0208D" w:rsidP="00C0208D">
      <w:pPr>
        <w:jc w:val="center"/>
        <w:rPr>
          <w:rFonts w:ascii="Calibri" w:hAnsi="Calibri" w:cs="Calibri"/>
          <w:b/>
          <w:bCs/>
          <w:sz w:val="72"/>
          <w:szCs w:val="72"/>
        </w:rPr>
      </w:pPr>
      <w:r w:rsidRPr="00522FD9">
        <w:rPr>
          <w:rFonts w:ascii="Calibri" w:hAnsi="Calibri" w:cs="Calibri"/>
          <w:b/>
          <w:bCs/>
          <w:sz w:val="72"/>
          <w:szCs w:val="72"/>
        </w:rPr>
        <w:t xml:space="preserve">Policing and mental health: A critical evaluation into the effects that responding to mental health incidents </w:t>
      </w:r>
      <w:r w:rsidR="00DF661C">
        <w:rPr>
          <w:rFonts w:ascii="Calibri" w:hAnsi="Calibri" w:cs="Calibri"/>
          <w:b/>
          <w:bCs/>
          <w:sz w:val="72"/>
          <w:szCs w:val="72"/>
        </w:rPr>
        <w:t>has</w:t>
      </w:r>
      <w:r w:rsidRPr="00522FD9">
        <w:rPr>
          <w:rFonts w:ascii="Calibri" w:hAnsi="Calibri" w:cs="Calibri"/>
          <w:b/>
          <w:bCs/>
          <w:sz w:val="72"/>
          <w:szCs w:val="72"/>
        </w:rPr>
        <w:t xml:space="preserve"> on the police service.</w:t>
      </w:r>
    </w:p>
    <w:p w14:paraId="5B6BA173" w14:textId="77777777" w:rsidR="00C0208D" w:rsidRPr="00522FD9" w:rsidRDefault="00C0208D" w:rsidP="00C0208D">
      <w:pPr>
        <w:jc w:val="center"/>
        <w:rPr>
          <w:rFonts w:ascii="Calibri" w:hAnsi="Calibri" w:cs="Calibri"/>
          <w:szCs w:val="24"/>
        </w:rPr>
      </w:pPr>
    </w:p>
    <w:p w14:paraId="4E5A5416" w14:textId="77777777" w:rsidR="00C0208D" w:rsidRPr="00522FD9" w:rsidRDefault="00C0208D" w:rsidP="00C0208D">
      <w:pPr>
        <w:jc w:val="center"/>
        <w:rPr>
          <w:rFonts w:ascii="Calibri" w:hAnsi="Calibri" w:cs="Calibri"/>
          <w:szCs w:val="24"/>
        </w:rPr>
      </w:pPr>
    </w:p>
    <w:p w14:paraId="37CE32A9" w14:textId="77777777" w:rsidR="00C0208D" w:rsidRPr="00522FD9" w:rsidRDefault="00C0208D" w:rsidP="00C0208D">
      <w:pPr>
        <w:jc w:val="center"/>
        <w:rPr>
          <w:rFonts w:ascii="Calibri" w:hAnsi="Calibri" w:cs="Calibri"/>
          <w:szCs w:val="24"/>
        </w:rPr>
      </w:pPr>
    </w:p>
    <w:p w14:paraId="0840A40D" w14:textId="77777777" w:rsidR="00C0208D" w:rsidRPr="00522FD9" w:rsidRDefault="00C0208D" w:rsidP="00C0208D">
      <w:pPr>
        <w:rPr>
          <w:rFonts w:ascii="Calibri" w:hAnsi="Calibri" w:cs="Calibri"/>
          <w:sz w:val="44"/>
          <w:szCs w:val="44"/>
        </w:rPr>
      </w:pPr>
    </w:p>
    <w:p w14:paraId="2BFF50F8" w14:textId="0EE5281D" w:rsidR="00C0208D" w:rsidRPr="00522FD9" w:rsidRDefault="00C0208D" w:rsidP="00C0208D">
      <w:pPr>
        <w:jc w:val="center"/>
        <w:rPr>
          <w:rFonts w:ascii="Calibri" w:hAnsi="Calibri" w:cs="Calibri"/>
          <w:sz w:val="52"/>
          <w:szCs w:val="52"/>
        </w:rPr>
      </w:pPr>
      <w:r w:rsidRPr="00522FD9">
        <w:rPr>
          <w:rFonts w:ascii="Calibri" w:eastAsiaTheme="majorEastAsia" w:hAnsi="Calibri" w:cs="Calibri"/>
          <w:b/>
          <w:i/>
          <w:caps/>
          <w:noProof/>
          <w:sz w:val="52"/>
          <w:szCs w:val="52"/>
          <w:u w:val="single"/>
          <w:lang w:eastAsia="en-GB"/>
        </w:rPr>
        <w:drawing>
          <wp:anchor distT="0" distB="0" distL="114300" distR="114300" simplePos="0" relativeHeight="251659264" behindDoc="1" locked="0" layoutInCell="1" allowOverlap="1" wp14:anchorId="1FA3208A" wp14:editId="1B3992A3">
            <wp:simplePos x="0" y="0"/>
            <wp:positionH relativeFrom="margin">
              <wp:posOffset>0</wp:posOffset>
            </wp:positionH>
            <wp:positionV relativeFrom="margin">
              <wp:posOffset>317500</wp:posOffset>
            </wp:positionV>
            <wp:extent cx="5630545" cy="2209800"/>
            <wp:effectExtent l="0" t="0" r="8255" b="0"/>
            <wp:wrapTight wrapText="bothSides">
              <wp:wrapPolygon edited="0">
                <wp:start x="0" y="0"/>
                <wp:lineTo x="0" y="21401"/>
                <wp:lineTo x="21559" y="21401"/>
                <wp:lineTo x="21559" y="0"/>
                <wp:lineTo x="0" y="0"/>
              </wp:wrapPolygon>
            </wp:wrapTight>
            <wp:docPr id="8" name="Picture 8" descr="A black and white sign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A black and white sign with black 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r w:rsidRPr="00522FD9">
        <w:rPr>
          <w:rFonts w:ascii="Calibri" w:hAnsi="Calibri" w:cs="Calibri"/>
          <w:sz w:val="52"/>
          <w:szCs w:val="52"/>
        </w:rPr>
        <w:t>Ieuan Murray</w:t>
      </w:r>
    </w:p>
    <w:p w14:paraId="592EA92D" w14:textId="155D6F16" w:rsidR="00C0208D" w:rsidRPr="00522FD9" w:rsidRDefault="00C0208D" w:rsidP="00C0208D">
      <w:pPr>
        <w:jc w:val="center"/>
        <w:rPr>
          <w:rFonts w:ascii="Calibri" w:hAnsi="Calibri" w:cs="Calibri"/>
          <w:sz w:val="52"/>
          <w:szCs w:val="52"/>
        </w:rPr>
      </w:pPr>
      <w:r w:rsidRPr="00522FD9">
        <w:rPr>
          <w:rFonts w:ascii="Calibri" w:hAnsi="Calibri" w:cs="Calibri"/>
          <w:sz w:val="52"/>
          <w:szCs w:val="52"/>
        </w:rPr>
        <w:t>2124653</w:t>
      </w:r>
    </w:p>
    <w:p w14:paraId="6348498E" w14:textId="04B03246" w:rsidR="00C0208D" w:rsidRPr="00522FD9" w:rsidRDefault="00C0208D" w:rsidP="00C0208D">
      <w:pPr>
        <w:jc w:val="center"/>
        <w:rPr>
          <w:rFonts w:ascii="Calibri" w:hAnsi="Calibri" w:cs="Calibri"/>
          <w:sz w:val="52"/>
          <w:szCs w:val="52"/>
        </w:rPr>
      </w:pPr>
      <w:r w:rsidRPr="00522FD9">
        <w:rPr>
          <w:rFonts w:ascii="Calibri" w:hAnsi="Calibri" w:cs="Calibri"/>
          <w:sz w:val="52"/>
          <w:szCs w:val="52"/>
        </w:rPr>
        <w:t>BSc (Hons) Professional Police Practice</w:t>
      </w:r>
    </w:p>
    <w:p w14:paraId="3E7151F6" w14:textId="77777777" w:rsidR="00522FD9" w:rsidRPr="00522FD9" w:rsidRDefault="00522FD9" w:rsidP="00522FD9">
      <w:pPr>
        <w:spacing w:line="480" w:lineRule="auto"/>
        <w:rPr>
          <w:rFonts w:ascii="Calibri" w:hAnsi="Calibri" w:cs="Calibri"/>
          <w:sz w:val="52"/>
          <w:szCs w:val="52"/>
        </w:rPr>
      </w:pPr>
    </w:p>
    <w:p w14:paraId="6EC1AEF9" w14:textId="7A30D53C" w:rsidR="00522FD9" w:rsidRPr="00522FD9" w:rsidRDefault="00522FD9" w:rsidP="00522FD9">
      <w:pPr>
        <w:spacing w:line="480" w:lineRule="auto"/>
        <w:rPr>
          <w:rFonts w:ascii="Calibri" w:hAnsi="Calibri" w:cs="Calibri"/>
          <w:b/>
          <w:sz w:val="32"/>
          <w:szCs w:val="32"/>
          <w:u w:val="single"/>
        </w:rPr>
      </w:pPr>
      <w:r w:rsidRPr="00522FD9">
        <w:rPr>
          <w:rFonts w:ascii="Calibri" w:hAnsi="Calibri" w:cs="Calibri"/>
          <w:b/>
          <w:sz w:val="32"/>
          <w:szCs w:val="32"/>
          <w:u w:val="single"/>
        </w:rPr>
        <w:lastRenderedPageBreak/>
        <w:t>Acknowledgments</w:t>
      </w:r>
    </w:p>
    <w:p w14:paraId="1762702F" w14:textId="6A63239C" w:rsidR="00522FD9" w:rsidRPr="00522FD9" w:rsidRDefault="00522FD9" w:rsidP="00522FD9">
      <w:pPr>
        <w:rPr>
          <w:rFonts w:ascii="Calibri" w:hAnsi="Calibri" w:cs="Calibri"/>
          <w:szCs w:val="24"/>
        </w:rPr>
      </w:pPr>
      <w:r w:rsidRPr="00522FD9">
        <w:rPr>
          <w:rFonts w:ascii="Calibri" w:hAnsi="Calibri" w:cs="Calibri"/>
          <w:szCs w:val="24"/>
        </w:rPr>
        <w:t>I would like to thank everyone at the university for their time and support throughout the course of the dissertation process. I would not have been able to complete this work without the regular online sessions and 1-2-1 feedback, and for their initial guidance and assistance throughout the third year.</w:t>
      </w:r>
    </w:p>
    <w:p w14:paraId="02CD90CB" w14:textId="77777777" w:rsidR="00522FD9" w:rsidRPr="00522FD9" w:rsidRDefault="00522FD9" w:rsidP="00522FD9">
      <w:pPr>
        <w:rPr>
          <w:rFonts w:ascii="Calibri" w:hAnsi="Calibri" w:cs="Calibri"/>
          <w:szCs w:val="24"/>
        </w:rPr>
      </w:pPr>
    </w:p>
    <w:p w14:paraId="02531FF6" w14:textId="661102FD" w:rsidR="00522FD9" w:rsidRPr="00522FD9" w:rsidRDefault="00522FD9" w:rsidP="00522FD9">
      <w:pPr>
        <w:rPr>
          <w:rFonts w:ascii="Calibri" w:hAnsi="Calibri" w:cs="Calibri"/>
          <w:szCs w:val="24"/>
        </w:rPr>
      </w:pPr>
      <w:r w:rsidRPr="00522FD9">
        <w:rPr>
          <w:rFonts w:ascii="Calibri" w:hAnsi="Calibri" w:cs="Calibri"/>
          <w:szCs w:val="24"/>
        </w:rPr>
        <w:t>Finally, I would like to thank my family, friends, and colleagues for their kindness and encouragement throughout both day-to-day policing and the university work. The time and help you all gave to ensure I could succeed is something I will forever be grateful for.</w:t>
      </w:r>
    </w:p>
    <w:p w14:paraId="552B7086" w14:textId="77777777" w:rsidR="00522FD9" w:rsidRPr="00522FD9" w:rsidRDefault="00522FD9" w:rsidP="00522FD9">
      <w:pPr>
        <w:rPr>
          <w:rFonts w:ascii="Calibri" w:hAnsi="Calibri" w:cs="Calibri"/>
          <w:szCs w:val="24"/>
        </w:rPr>
      </w:pPr>
    </w:p>
    <w:p w14:paraId="5C02114B" w14:textId="77777777" w:rsidR="00522FD9" w:rsidRPr="00522FD9" w:rsidRDefault="00522FD9" w:rsidP="00522FD9">
      <w:pPr>
        <w:rPr>
          <w:rFonts w:ascii="Calibri" w:hAnsi="Calibri" w:cs="Calibri"/>
          <w:szCs w:val="24"/>
        </w:rPr>
      </w:pPr>
    </w:p>
    <w:p w14:paraId="7E071C61" w14:textId="77777777" w:rsidR="00522FD9" w:rsidRPr="00522FD9" w:rsidRDefault="00522FD9" w:rsidP="00522FD9">
      <w:pPr>
        <w:rPr>
          <w:rFonts w:ascii="Calibri" w:hAnsi="Calibri" w:cs="Calibri"/>
          <w:szCs w:val="24"/>
        </w:rPr>
      </w:pPr>
    </w:p>
    <w:p w14:paraId="2028D3A6" w14:textId="77777777" w:rsidR="00522FD9" w:rsidRPr="00522FD9" w:rsidRDefault="00522FD9" w:rsidP="00522FD9">
      <w:pPr>
        <w:rPr>
          <w:rFonts w:ascii="Calibri" w:hAnsi="Calibri" w:cs="Calibri"/>
          <w:szCs w:val="24"/>
        </w:rPr>
      </w:pPr>
    </w:p>
    <w:p w14:paraId="5C721C96" w14:textId="77777777" w:rsidR="00522FD9" w:rsidRPr="00522FD9" w:rsidRDefault="00522FD9" w:rsidP="00522FD9">
      <w:pPr>
        <w:rPr>
          <w:rFonts w:ascii="Calibri" w:hAnsi="Calibri" w:cs="Calibri"/>
          <w:szCs w:val="24"/>
        </w:rPr>
      </w:pPr>
    </w:p>
    <w:p w14:paraId="6ED60119" w14:textId="77777777" w:rsidR="00522FD9" w:rsidRPr="00522FD9" w:rsidRDefault="00522FD9" w:rsidP="00522FD9">
      <w:pPr>
        <w:rPr>
          <w:rFonts w:ascii="Calibri" w:hAnsi="Calibri" w:cs="Calibri"/>
          <w:szCs w:val="24"/>
        </w:rPr>
      </w:pPr>
    </w:p>
    <w:p w14:paraId="2F3CBA6D" w14:textId="77777777" w:rsidR="00522FD9" w:rsidRPr="00522FD9" w:rsidRDefault="00522FD9" w:rsidP="00522FD9">
      <w:pPr>
        <w:rPr>
          <w:rFonts w:ascii="Calibri" w:hAnsi="Calibri" w:cs="Calibri"/>
          <w:szCs w:val="24"/>
        </w:rPr>
      </w:pPr>
    </w:p>
    <w:p w14:paraId="777BC7DA" w14:textId="77777777" w:rsidR="00522FD9" w:rsidRPr="00522FD9" w:rsidRDefault="00522FD9" w:rsidP="00522FD9">
      <w:pPr>
        <w:rPr>
          <w:rFonts w:ascii="Calibri" w:hAnsi="Calibri" w:cs="Calibri"/>
          <w:szCs w:val="24"/>
        </w:rPr>
      </w:pPr>
    </w:p>
    <w:p w14:paraId="6EBF06E6" w14:textId="77777777" w:rsidR="00522FD9" w:rsidRPr="00522FD9" w:rsidRDefault="00522FD9" w:rsidP="00522FD9">
      <w:pPr>
        <w:rPr>
          <w:rFonts w:ascii="Calibri" w:hAnsi="Calibri" w:cs="Calibri"/>
          <w:szCs w:val="24"/>
        </w:rPr>
      </w:pPr>
    </w:p>
    <w:p w14:paraId="79261BB4" w14:textId="77777777" w:rsidR="00522FD9" w:rsidRPr="00522FD9" w:rsidRDefault="00522FD9" w:rsidP="00522FD9">
      <w:pPr>
        <w:rPr>
          <w:rFonts w:ascii="Calibri" w:hAnsi="Calibri" w:cs="Calibri"/>
          <w:szCs w:val="24"/>
        </w:rPr>
      </w:pPr>
    </w:p>
    <w:p w14:paraId="4EF1D019" w14:textId="77777777" w:rsidR="00522FD9" w:rsidRPr="00522FD9" w:rsidRDefault="00522FD9" w:rsidP="00522FD9">
      <w:pPr>
        <w:rPr>
          <w:rFonts w:ascii="Calibri" w:hAnsi="Calibri" w:cs="Calibri"/>
          <w:szCs w:val="24"/>
        </w:rPr>
      </w:pPr>
    </w:p>
    <w:p w14:paraId="1ACEC4EA" w14:textId="77777777" w:rsidR="00522FD9" w:rsidRPr="00522FD9" w:rsidRDefault="00522FD9" w:rsidP="00522FD9">
      <w:pPr>
        <w:rPr>
          <w:rFonts w:ascii="Calibri" w:hAnsi="Calibri" w:cs="Calibri"/>
          <w:szCs w:val="24"/>
        </w:rPr>
      </w:pPr>
    </w:p>
    <w:p w14:paraId="05383536" w14:textId="77777777" w:rsidR="00522FD9" w:rsidRPr="00522FD9" w:rsidRDefault="00522FD9" w:rsidP="00522FD9">
      <w:pPr>
        <w:rPr>
          <w:rFonts w:ascii="Calibri" w:hAnsi="Calibri" w:cs="Calibri"/>
          <w:szCs w:val="24"/>
        </w:rPr>
      </w:pPr>
    </w:p>
    <w:p w14:paraId="282B871D" w14:textId="77777777" w:rsidR="00522FD9" w:rsidRPr="00522FD9" w:rsidRDefault="00522FD9" w:rsidP="00522FD9">
      <w:pPr>
        <w:rPr>
          <w:rFonts w:ascii="Calibri" w:hAnsi="Calibri" w:cs="Calibri"/>
          <w:szCs w:val="24"/>
        </w:rPr>
      </w:pPr>
    </w:p>
    <w:p w14:paraId="5ED2F4C4" w14:textId="77777777" w:rsidR="00522FD9" w:rsidRPr="00522FD9" w:rsidRDefault="00522FD9" w:rsidP="00522FD9">
      <w:pPr>
        <w:rPr>
          <w:rFonts w:ascii="Calibri" w:hAnsi="Calibri" w:cs="Calibri"/>
          <w:szCs w:val="24"/>
        </w:rPr>
      </w:pPr>
    </w:p>
    <w:p w14:paraId="008EA7E6" w14:textId="77777777" w:rsidR="00522FD9" w:rsidRPr="00522FD9" w:rsidRDefault="00522FD9" w:rsidP="00522FD9">
      <w:pPr>
        <w:rPr>
          <w:rFonts w:ascii="Calibri" w:hAnsi="Calibri" w:cs="Calibri"/>
          <w:szCs w:val="24"/>
        </w:rPr>
      </w:pPr>
    </w:p>
    <w:p w14:paraId="54E4ADD4" w14:textId="77777777" w:rsidR="00522FD9" w:rsidRPr="00522FD9" w:rsidRDefault="00522FD9" w:rsidP="00522FD9">
      <w:pPr>
        <w:rPr>
          <w:rFonts w:ascii="Calibri" w:hAnsi="Calibri" w:cs="Calibri"/>
          <w:szCs w:val="24"/>
        </w:rPr>
      </w:pPr>
    </w:p>
    <w:p w14:paraId="2BC4F412" w14:textId="77777777" w:rsidR="00522FD9" w:rsidRPr="00522FD9" w:rsidRDefault="00522FD9" w:rsidP="00522FD9">
      <w:pPr>
        <w:rPr>
          <w:rFonts w:ascii="Calibri" w:hAnsi="Calibri" w:cs="Calibri"/>
          <w:szCs w:val="24"/>
        </w:rPr>
      </w:pPr>
    </w:p>
    <w:p w14:paraId="1022CCFC" w14:textId="77777777" w:rsidR="00522FD9" w:rsidRPr="00522FD9" w:rsidRDefault="00522FD9" w:rsidP="00522FD9">
      <w:pPr>
        <w:rPr>
          <w:rFonts w:ascii="Calibri" w:hAnsi="Calibri" w:cs="Calibri"/>
          <w:szCs w:val="24"/>
        </w:rPr>
      </w:pPr>
    </w:p>
    <w:p w14:paraId="084BF241" w14:textId="77777777" w:rsidR="00522FD9" w:rsidRPr="00522FD9" w:rsidRDefault="00522FD9" w:rsidP="00522FD9">
      <w:pPr>
        <w:rPr>
          <w:rFonts w:ascii="Calibri" w:hAnsi="Calibri" w:cs="Calibri"/>
          <w:szCs w:val="24"/>
        </w:rPr>
      </w:pPr>
    </w:p>
    <w:p w14:paraId="6ADDCC4D" w14:textId="77777777" w:rsidR="00522FD9" w:rsidRPr="00522FD9" w:rsidRDefault="00522FD9" w:rsidP="00522FD9">
      <w:pPr>
        <w:rPr>
          <w:rFonts w:ascii="Calibri" w:hAnsi="Calibri" w:cs="Calibri"/>
          <w:szCs w:val="24"/>
        </w:rPr>
      </w:pPr>
    </w:p>
    <w:p w14:paraId="6FCB45AA" w14:textId="77777777" w:rsidR="00522FD9" w:rsidRPr="00522FD9" w:rsidRDefault="00522FD9" w:rsidP="00522FD9">
      <w:pPr>
        <w:rPr>
          <w:rFonts w:ascii="Calibri" w:hAnsi="Calibri" w:cs="Calibri"/>
          <w:szCs w:val="24"/>
        </w:rPr>
      </w:pPr>
    </w:p>
    <w:p w14:paraId="01E82E54" w14:textId="77777777" w:rsidR="00522FD9" w:rsidRPr="00522FD9" w:rsidRDefault="00522FD9" w:rsidP="00522FD9">
      <w:pPr>
        <w:rPr>
          <w:rFonts w:ascii="Calibri" w:hAnsi="Calibri" w:cs="Calibri"/>
          <w:szCs w:val="24"/>
        </w:rPr>
      </w:pPr>
    </w:p>
    <w:p w14:paraId="6DF0B6AA" w14:textId="77777777" w:rsidR="00522FD9" w:rsidRPr="00522FD9" w:rsidRDefault="00522FD9" w:rsidP="00522FD9">
      <w:pPr>
        <w:rPr>
          <w:rFonts w:ascii="Calibri" w:hAnsi="Calibri" w:cs="Calibri"/>
          <w:szCs w:val="24"/>
        </w:rPr>
      </w:pPr>
    </w:p>
    <w:p w14:paraId="7C7F3827" w14:textId="77777777" w:rsidR="00522FD9" w:rsidRPr="00522FD9" w:rsidRDefault="00522FD9" w:rsidP="00522FD9">
      <w:pPr>
        <w:rPr>
          <w:rFonts w:ascii="Calibri" w:hAnsi="Calibri" w:cs="Calibri"/>
          <w:szCs w:val="24"/>
        </w:rPr>
      </w:pPr>
    </w:p>
    <w:p w14:paraId="2DDD4543" w14:textId="77777777" w:rsidR="00522FD9" w:rsidRPr="00522FD9" w:rsidRDefault="00522FD9" w:rsidP="00522FD9">
      <w:pPr>
        <w:rPr>
          <w:rFonts w:ascii="Calibri" w:hAnsi="Calibri" w:cs="Calibri"/>
          <w:szCs w:val="24"/>
        </w:rPr>
      </w:pPr>
    </w:p>
    <w:p w14:paraId="3019EC35" w14:textId="77777777" w:rsidR="00522FD9" w:rsidRPr="00522FD9" w:rsidRDefault="00522FD9" w:rsidP="00522FD9">
      <w:pPr>
        <w:rPr>
          <w:rFonts w:ascii="Calibri" w:hAnsi="Calibri" w:cs="Calibri"/>
          <w:szCs w:val="24"/>
        </w:rPr>
      </w:pPr>
    </w:p>
    <w:p w14:paraId="7F3784DA" w14:textId="77777777" w:rsidR="00522FD9" w:rsidRPr="00522FD9" w:rsidRDefault="00522FD9" w:rsidP="00522FD9">
      <w:pPr>
        <w:rPr>
          <w:rFonts w:ascii="Calibri" w:hAnsi="Calibri" w:cs="Calibri"/>
          <w:szCs w:val="24"/>
        </w:rPr>
      </w:pPr>
    </w:p>
    <w:p w14:paraId="19C1849A" w14:textId="77777777" w:rsidR="00522FD9" w:rsidRPr="00522FD9" w:rsidRDefault="00522FD9" w:rsidP="00522FD9">
      <w:pPr>
        <w:rPr>
          <w:rFonts w:ascii="Calibri" w:hAnsi="Calibri" w:cs="Calibri"/>
          <w:szCs w:val="24"/>
        </w:rPr>
      </w:pPr>
    </w:p>
    <w:p w14:paraId="5C5275A7" w14:textId="77777777" w:rsidR="00522FD9" w:rsidRPr="00522FD9" w:rsidRDefault="00522FD9" w:rsidP="00522FD9">
      <w:pPr>
        <w:rPr>
          <w:rFonts w:ascii="Calibri" w:hAnsi="Calibri" w:cs="Calibri"/>
          <w:szCs w:val="24"/>
        </w:rPr>
      </w:pPr>
    </w:p>
    <w:p w14:paraId="404CDDDF" w14:textId="77777777" w:rsidR="00522FD9" w:rsidRPr="00522FD9" w:rsidRDefault="00522FD9" w:rsidP="00522FD9">
      <w:pPr>
        <w:rPr>
          <w:rFonts w:ascii="Calibri" w:hAnsi="Calibri" w:cs="Calibri"/>
          <w:szCs w:val="24"/>
        </w:rPr>
      </w:pPr>
    </w:p>
    <w:p w14:paraId="7793D5FE" w14:textId="77777777" w:rsidR="00522FD9" w:rsidRPr="00522FD9" w:rsidRDefault="00522FD9" w:rsidP="00522FD9">
      <w:pPr>
        <w:rPr>
          <w:rFonts w:ascii="Calibri" w:hAnsi="Calibri" w:cs="Calibri"/>
          <w:szCs w:val="24"/>
        </w:rPr>
      </w:pPr>
    </w:p>
    <w:p w14:paraId="03EC00A9" w14:textId="77777777" w:rsidR="00522FD9" w:rsidRPr="00522FD9" w:rsidRDefault="00522FD9" w:rsidP="00522FD9">
      <w:pPr>
        <w:rPr>
          <w:rFonts w:ascii="Calibri" w:hAnsi="Calibri" w:cs="Calibri"/>
          <w:szCs w:val="24"/>
        </w:rPr>
      </w:pPr>
    </w:p>
    <w:p w14:paraId="6B9BFCC9" w14:textId="77777777" w:rsidR="00522FD9" w:rsidRPr="00522FD9" w:rsidRDefault="00522FD9" w:rsidP="00522FD9">
      <w:pPr>
        <w:rPr>
          <w:rFonts w:ascii="Calibri" w:hAnsi="Calibri" w:cs="Calibri"/>
          <w:szCs w:val="24"/>
        </w:rPr>
      </w:pPr>
    </w:p>
    <w:p w14:paraId="0B06B9A6" w14:textId="77777777" w:rsidR="00522FD9" w:rsidRPr="00522FD9" w:rsidRDefault="00522FD9" w:rsidP="00522FD9">
      <w:pPr>
        <w:rPr>
          <w:rFonts w:ascii="Calibri" w:hAnsi="Calibri" w:cs="Calibri"/>
          <w:szCs w:val="24"/>
        </w:rPr>
      </w:pPr>
    </w:p>
    <w:p w14:paraId="61377E49" w14:textId="77777777" w:rsidR="00522FD9" w:rsidRPr="00522FD9" w:rsidRDefault="00522FD9" w:rsidP="00522FD9">
      <w:pPr>
        <w:rPr>
          <w:rFonts w:ascii="Calibri" w:hAnsi="Calibri" w:cs="Calibri"/>
          <w:szCs w:val="24"/>
        </w:rPr>
      </w:pPr>
    </w:p>
    <w:p w14:paraId="4C104B8A" w14:textId="6EF332EE" w:rsidR="00522FD9" w:rsidRPr="00522FD9" w:rsidRDefault="00522FD9" w:rsidP="00522FD9">
      <w:pPr>
        <w:rPr>
          <w:rFonts w:ascii="Calibri" w:hAnsi="Calibri" w:cs="Calibri"/>
          <w:b/>
          <w:bCs/>
          <w:sz w:val="32"/>
          <w:szCs w:val="32"/>
          <w:u w:val="single"/>
        </w:rPr>
      </w:pPr>
      <w:r w:rsidRPr="00522FD9">
        <w:rPr>
          <w:rFonts w:ascii="Calibri" w:hAnsi="Calibri" w:cs="Calibri"/>
          <w:b/>
          <w:bCs/>
          <w:sz w:val="32"/>
          <w:szCs w:val="32"/>
          <w:u w:val="single"/>
        </w:rPr>
        <w:lastRenderedPageBreak/>
        <w:t xml:space="preserve">Declarations </w:t>
      </w:r>
    </w:p>
    <w:p w14:paraId="29F26645" w14:textId="77777777" w:rsidR="00522FD9" w:rsidRPr="00522FD9" w:rsidRDefault="00522FD9" w:rsidP="00522FD9">
      <w:pPr>
        <w:rPr>
          <w:rFonts w:ascii="Calibri" w:hAnsi="Calibri" w:cs="Calibri"/>
          <w:szCs w:val="24"/>
        </w:rPr>
      </w:pPr>
    </w:p>
    <w:p w14:paraId="70871E3C" w14:textId="77777777" w:rsidR="00522FD9" w:rsidRDefault="00522FD9" w:rsidP="00522FD9">
      <w:pPr>
        <w:rPr>
          <w:rFonts w:ascii="Calibri" w:hAnsi="Calibri" w:cs="Calibri"/>
          <w:szCs w:val="24"/>
        </w:rPr>
      </w:pPr>
      <w:r w:rsidRPr="00522FD9">
        <w:rPr>
          <w:rFonts w:ascii="Calibri" w:hAnsi="Calibri" w:cs="Calibri"/>
          <w:szCs w:val="24"/>
        </w:rPr>
        <w:t xml:space="preserve">This work has not previously been accepted in substance for any degree and is not being concurrently submitted in candidature for any degree.   </w:t>
      </w:r>
    </w:p>
    <w:p w14:paraId="2B136C31" w14:textId="77777777" w:rsidR="00522FD9" w:rsidRDefault="00522FD9" w:rsidP="00522FD9">
      <w:pPr>
        <w:rPr>
          <w:rFonts w:ascii="Calibri" w:hAnsi="Calibri" w:cs="Calibri"/>
          <w:szCs w:val="24"/>
        </w:rPr>
      </w:pPr>
    </w:p>
    <w:p w14:paraId="5DB56FF7" w14:textId="6DD650CF" w:rsidR="00522FD9" w:rsidRDefault="00522FD9" w:rsidP="00522FD9">
      <w:pPr>
        <w:rPr>
          <w:rFonts w:ascii="Calibri" w:hAnsi="Calibri" w:cs="Calibri"/>
          <w:szCs w:val="24"/>
        </w:rPr>
      </w:pPr>
      <w:r w:rsidRPr="00522FD9">
        <w:rPr>
          <w:rFonts w:ascii="Calibri" w:hAnsi="Calibri" w:cs="Calibri"/>
          <w:szCs w:val="24"/>
        </w:rPr>
        <w:t xml:space="preserve">Signed: </w:t>
      </w:r>
      <w:r>
        <w:rPr>
          <w:rFonts w:ascii="Calibri" w:hAnsi="Calibri" w:cs="Calibri"/>
          <w:szCs w:val="24"/>
        </w:rPr>
        <w:t xml:space="preserve">Ieuan Murray        </w:t>
      </w:r>
      <w:r w:rsidRPr="00522FD9">
        <w:rPr>
          <w:rFonts w:ascii="Calibri" w:hAnsi="Calibri" w:cs="Calibri"/>
          <w:szCs w:val="24"/>
        </w:rPr>
        <w:t xml:space="preserve">Date: </w:t>
      </w:r>
      <w:r>
        <w:rPr>
          <w:rFonts w:ascii="Calibri" w:hAnsi="Calibri" w:cs="Calibri"/>
          <w:szCs w:val="24"/>
        </w:rPr>
        <w:t>03/10/2024</w:t>
      </w:r>
    </w:p>
    <w:p w14:paraId="29F729B5" w14:textId="77777777" w:rsidR="00522FD9" w:rsidRDefault="00522FD9" w:rsidP="00522FD9">
      <w:pPr>
        <w:rPr>
          <w:rFonts w:ascii="Calibri" w:hAnsi="Calibri" w:cs="Calibri"/>
          <w:szCs w:val="24"/>
        </w:rPr>
      </w:pPr>
    </w:p>
    <w:p w14:paraId="47C82E0D" w14:textId="77777777" w:rsidR="00522FD9" w:rsidRPr="00522FD9" w:rsidRDefault="00522FD9" w:rsidP="00522FD9">
      <w:pPr>
        <w:rPr>
          <w:rFonts w:ascii="Calibri" w:hAnsi="Calibri" w:cs="Calibri"/>
          <w:szCs w:val="24"/>
        </w:rPr>
      </w:pPr>
    </w:p>
    <w:p w14:paraId="33D7FBB7" w14:textId="77777777" w:rsidR="00522FD9" w:rsidRDefault="00522FD9" w:rsidP="00522FD9">
      <w:pPr>
        <w:rPr>
          <w:rFonts w:ascii="Calibri" w:hAnsi="Calibri" w:cs="Calibri"/>
          <w:szCs w:val="24"/>
        </w:rPr>
      </w:pPr>
      <w:r w:rsidRPr="00522FD9">
        <w:rPr>
          <w:rFonts w:ascii="Calibri" w:hAnsi="Calibri" w:cs="Calibri"/>
          <w:b/>
          <w:bCs/>
          <w:sz w:val="28"/>
          <w:szCs w:val="28"/>
        </w:rPr>
        <w:t>Statement 1</w:t>
      </w:r>
      <w:r w:rsidRPr="00522FD9">
        <w:rPr>
          <w:rFonts w:ascii="Calibri" w:hAnsi="Calibri" w:cs="Calibri"/>
          <w:sz w:val="28"/>
          <w:szCs w:val="28"/>
        </w:rPr>
        <w:t xml:space="preserve"> </w:t>
      </w:r>
      <w:r w:rsidRPr="00522FD9">
        <w:rPr>
          <w:rFonts w:ascii="Calibri" w:hAnsi="Calibri" w:cs="Calibri"/>
          <w:szCs w:val="24"/>
        </w:rPr>
        <w:t xml:space="preserve">- This dissertation is being submitted in partial fulfilment of the requirements for the degree of BSc. </w:t>
      </w:r>
    </w:p>
    <w:p w14:paraId="65AC3BAC" w14:textId="77777777" w:rsidR="00522FD9" w:rsidRDefault="00522FD9" w:rsidP="00522FD9">
      <w:pPr>
        <w:rPr>
          <w:rFonts w:ascii="Calibri" w:hAnsi="Calibri" w:cs="Calibri"/>
          <w:szCs w:val="24"/>
        </w:rPr>
      </w:pPr>
    </w:p>
    <w:p w14:paraId="149550F1" w14:textId="34845129" w:rsidR="00522FD9" w:rsidRDefault="00522FD9" w:rsidP="00522FD9">
      <w:pPr>
        <w:rPr>
          <w:rFonts w:ascii="Calibri" w:hAnsi="Calibri" w:cs="Calibri"/>
          <w:szCs w:val="24"/>
        </w:rPr>
      </w:pPr>
      <w:r w:rsidRPr="00522FD9">
        <w:rPr>
          <w:rFonts w:ascii="Calibri" w:hAnsi="Calibri" w:cs="Calibri"/>
          <w:szCs w:val="24"/>
        </w:rPr>
        <w:t xml:space="preserve">Signed: </w:t>
      </w:r>
      <w:r>
        <w:rPr>
          <w:rFonts w:ascii="Calibri" w:hAnsi="Calibri" w:cs="Calibri"/>
          <w:szCs w:val="24"/>
        </w:rPr>
        <w:t xml:space="preserve">Ieuan Murray        </w:t>
      </w:r>
      <w:r w:rsidRPr="00522FD9">
        <w:rPr>
          <w:rFonts w:ascii="Calibri" w:hAnsi="Calibri" w:cs="Calibri"/>
          <w:szCs w:val="24"/>
        </w:rPr>
        <w:t xml:space="preserve">Date: </w:t>
      </w:r>
      <w:r>
        <w:rPr>
          <w:rFonts w:ascii="Calibri" w:hAnsi="Calibri" w:cs="Calibri"/>
          <w:szCs w:val="24"/>
        </w:rPr>
        <w:t>03/10/2024</w:t>
      </w:r>
    </w:p>
    <w:p w14:paraId="19D2C127" w14:textId="77777777" w:rsidR="00522FD9" w:rsidRDefault="00522FD9" w:rsidP="00522FD9">
      <w:pPr>
        <w:rPr>
          <w:rFonts w:ascii="Calibri" w:hAnsi="Calibri" w:cs="Calibri"/>
          <w:szCs w:val="24"/>
        </w:rPr>
      </w:pPr>
    </w:p>
    <w:p w14:paraId="37681545" w14:textId="77777777" w:rsidR="00522FD9" w:rsidRPr="00522FD9" w:rsidRDefault="00522FD9" w:rsidP="00522FD9">
      <w:pPr>
        <w:rPr>
          <w:rFonts w:ascii="Calibri" w:hAnsi="Calibri" w:cs="Calibri"/>
          <w:szCs w:val="24"/>
        </w:rPr>
      </w:pPr>
    </w:p>
    <w:p w14:paraId="65ADD1B2" w14:textId="77777777" w:rsidR="00522FD9" w:rsidRDefault="00522FD9" w:rsidP="00522FD9">
      <w:pPr>
        <w:rPr>
          <w:rFonts w:ascii="Calibri" w:hAnsi="Calibri" w:cs="Calibri"/>
          <w:szCs w:val="24"/>
        </w:rPr>
      </w:pPr>
      <w:r w:rsidRPr="00522FD9">
        <w:rPr>
          <w:rFonts w:ascii="Calibri" w:hAnsi="Calibri" w:cs="Calibri"/>
          <w:b/>
          <w:bCs/>
          <w:sz w:val="28"/>
          <w:szCs w:val="28"/>
        </w:rPr>
        <w:t>Statement 2</w:t>
      </w:r>
      <w:r w:rsidRPr="00522FD9">
        <w:rPr>
          <w:rFonts w:ascii="Calibri" w:hAnsi="Calibri" w:cs="Calibri"/>
          <w:sz w:val="28"/>
          <w:szCs w:val="28"/>
        </w:rPr>
        <w:t xml:space="preserve"> </w:t>
      </w:r>
      <w:r w:rsidRPr="00522FD9">
        <w:rPr>
          <w:rFonts w:ascii="Calibri" w:hAnsi="Calibri" w:cs="Calibri"/>
          <w:szCs w:val="24"/>
        </w:rPr>
        <w:t>- This dissertation is the result of my own independent work/investigation, except where otherwise stated. Other sources are acknowledged by footnotes giving explicit references.  A bibliography is appended.</w:t>
      </w:r>
    </w:p>
    <w:p w14:paraId="5F60CF36" w14:textId="2F04C95D" w:rsidR="00522FD9" w:rsidRDefault="00522FD9" w:rsidP="00522FD9">
      <w:pPr>
        <w:rPr>
          <w:rFonts w:ascii="Calibri" w:hAnsi="Calibri" w:cs="Calibri"/>
          <w:szCs w:val="24"/>
        </w:rPr>
      </w:pPr>
      <w:r w:rsidRPr="00522FD9">
        <w:rPr>
          <w:rFonts w:ascii="Calibri" w:hAnsi="Calibri" w:cs="Calibri"/>
          <w:szCs w:val="24"/>
        </w:rPr>
        <w:t xml:space="preserve"> </w:t>
      </w:r>
    </w:p>
    <w:p w14:paraId="532A56D4" w14:textId="77777777" w:rsidR="00522FD9" w:rsidRDefault="00522FD9" w:rsidP="00522FD9">
      <w:pPr>
        <w:rPr>
          <w:rFonts w:ascii="Calibri" w:hAnsi="Calibri" w:cs="Calibri"/>
          <w:szCs w:val="24"/>
        </w:rPr>
      </w:pPr>
      <w:r w:rsidRPr="00522FD9">
        <w:rPr>
          <w:rFonts w:ascii="Calibri" w:hAnsi="Calibri" w:cs="Calibri"/>
          <w:szCs w:val="24"/>
        </w:rPr>
        <w:t xml:space="preserve">Signed: </w:t>
      </w:r>
      <w:r>
        <w:rPr>
          <w:rFonts w:ascii="Calibri" w:hAnsi="Calibri" w:cs="Calibri"/>
          <w:szCs w:val="24"/>
        </w:rPr>
        <w:t xml:space="preserve">Ieuan Murray        </w:t>
      </w:r>
      <w:r w:rsidRPr="00522FD9">
        <w:rPr>
          <w:rFonts w:ascii="Calibri" w:hAnsi="Calibri" w:cs="Calibri"/>
          <w:szCs w:val="24"/>
        </w:rPr>
        <w:t xml:space="preserve">Date: </w:t>
      </w:r>
      <w:r>
        <w:rPr>
          <w:rFonts w:ascii="Calibri" w:hAnsi="Calibri" w:cs="Calibri"/>
          <w:szCs w:val="24"/>
        </w:rPr>
        <w:t>03/10/2024</w:t>
      </w:r>
    </w:p>
    <w:p w14:paraId="6F7EDE03" w14:textId="77777777" w:rsidR="00522FD9" w:rsidRDefault="00522FD9" w:rsidP="00522FD9">
      <w:pPr>
        <w:rPr>
          <w:rFonts w:ascii="Calibri" w:hAnsi="Calibri" w:cs="Calibri"/>
          <w:szCs w:val="24"/>
        </w:rPr>
      </w:pPr>
    </w:p>
    <w:p w14:paraId="0F387697" w14:textId="77777777" w:rsidR="00522FD9" w:rsidRPr="00522FD9" w:rsidRDefault="00522FD9" w:rsidP="00522FD9">
      <w:pPr>
        <w:rPr>
          <w:rFonts w:ascii="Calibri" w:hAnsi="Calibri" w:cs="Calibri"/>
          <w:szCs w:val="24"/>
        </w:rPr>
      </w:pPr>
    </w:p>
    <w:p w14:paraId="5D9708AB" w14:textId="77777777" w:rsidR="00522FD9" w:rsidRDefault="00522FD9" w:rsidP="00522FD9">
      <w:pPr>
        <w:rPr>
          <w:rFonts w:ascii="Calibri" w:hAnsi="Calibri" w:cs="Calibri"/>
          <w:szCs w:val="24"/>
        </w:rPr>
      </w:pPr>
      <w:r w:rsidRPr="00522FD9">
        <w:rPr>
          <w:rFonts w:ascii="Calibri" w:hAnsi="Calibri" w:cs="Calibri"/>
          <w:b/>
          <w:bCs/>
          <w:sz w:val="28"/>
          <w:szCs w:val="28"/>
        </w:rPr>
        <w:t>Statement 3</w:t>
      </w:r>
      <w:r w:rsidRPr="00522FD9">
        <w:rPr>
          <w:rFonts w:ascii="Calibri" w:hAnsi="Calibri" w:cs="Calibri"/>
          <w:sz w:val="28"/>
          <w:szCs w:val="28"/>
        </w:rPr>
        <w:t xml:space="preserve"> </w:t>
      </w:r>
      <w:r w:rsidRPr="00522FD9">
        <w:rPr>
          <w:rFonts w:ascii="Calibri" w:hAnsi="Calibri" w:cs="Calibri"/>
          <w:szCs w:val="24"/>
        </w:rPr>
        <w:t xml:space="preserve">- I hereby give consent for my dissertation, if accepted, to be available for photocopying and for interlibrary loan, and for the title and summary to be made available to outside organisations. </w:t>
      </w:r>
    </w:p>
    <w:p w14:paraId="451EDD87" w14:textId="77777777" w:rsidR="00522FD9" w:rsidRDefault="00522FD9" w:rsidP="00522FD9">
      <w:pPr>
        <w:rPr>
          <w:rFonts w:ascii="Calibri" w:hAnsi="Calibri" w:cs="Calibri"/>
          <w:szCs w:val="24"/>
        </w:rPr>
      </w:pPr>
    </w:p>
    <w:p w14:paraId="1A51E10E" w14:textId="77777777" w:rsidR="00522FD9" w:rsidRDefault="00522FD9" w:rsidP="00522FD9">
      <w:pPr>
        <w:rPr>
          <w:rFonts w:ascii="Calibri" w:hAnsi="Calibri" w:cs="Calibri"/>
          <w:szCs w:val="24"/>
        </w:rPr>
      </w:pPr>
      <w:r w:rsidRPr="00522FD9">
        <w:rPr>
          <w:rFonts w:ascii="Calibri" w:hAnsi="Calibri" w:cs="Calibri"/>
          <w:szCs w:val="24"/>
        </w:rPr>
        <w:t xml:space="preserve">Signed: </w:t>
      </w:r>
      <w:r>
        <w:rPr>
          <w:rFonts w:ascii="Calibri" w:hAnsi="Calibri" w:cs="Calibri"/>
          <w:szCs w:val="24"/>
        </w:rPr>
        <w:t xml:space="preserve">Ieuan Murray        </w:t>
      </w:r>
      <w:r w:rsidRPr="00522FD9">
        <w:rPr>
          <w:rFonts w:ascii="Calibri" w:hAnsi="Calibri" w:cs="Calibri"/>
          <w:szCs w:val="24"/>
        </w:rPr>
        <w:t xml:space="preserve">Date: </w:t>
      </w:r>
      <w:r>
        <w:rPr>
          <w:rFonts w:ascii="Calibri" w:hAnsi="Calibri" w:cs="Calibri"/>
          <w:szCs w:val="24"/>
        </w:rPr>
        <w:t>03/10/2024</w:t>
      </w:r>
    </w:p>
    <w:p w14:paraId="4F6A45F7" w14:textId="77777777" w:rsidR="00522FD9" w:rsidRDefault="00522FD9" w:rsidP="00522FD9">
      <w:pPr>
        <w:rPr>
          <w:rFonts w:ascii="Calibri" w:hAnsi="Calibri" w:cs="Calibri"/>
          <w:szCs w:val="24"/>
        </w:rPr>
      </w:pPr>
    </w:p>
    <w:p w14:paraId="647D3A28" w14:textId="77777777" w:rsidR="00522FD9" w:rsidRPr="00522FD9" w:rsidRDefault="00522FD9" w:rsidP="00522FD9">
      <w:pPr>
        <w:rPr>
          <w:rFonts w:ascii="Calibri" w:hAnsi="Calibri" w:cs="Calibri"/>
          <w:szCs w:val="24"/>
        </w:rPr>
      </w:pPr>
    </w:p>
    <w:p w14:paraId="276D34B0" w14:textId="77777777" w:rsidR="00522FD9" w:rsidRDefault="00522FD9" w:rsidP="00522FD9">
      <w:pPr>
        <w:rPr>
          <w:rFonts w:ascii="Calibri" w:hAnsi="Calibri" w:cs="Calibri"/>
          <w:szCs w:val="24"/>
        </w:rPr>
      </w:pPr>
      <w:r w:rsidRPr="00AC3639">
        <w:rPr>
          <w:rFonts w:ascii="Calibri" w:hAnsi="Calibri" w:cs="Calibri"/>
          <w:b/>
          <w:bCs/>
          <w:sz w:val="28"/>
          <w:szCs w:val="28"/>
        </w:rPr>
        <w:t>Statement 4</w:t>
      </w:r>
      <w:r w:rsidRPr="00AC3639">
        <w:rPr>
          <w:rFonts w:ascii="Calibri" w:hAnsi="Calibri" w:cs="Calibri"/>
          <w:sz w:val="28"/>
          <w:szCs w:val="28"/>
        </w:rPr>
        <w:t xml:space="preserve"> </w:t>
      </w:r>
      <w:r w:rsidRPr="00522FD9">
        <w:rPr>
          <w:rFonts w:ascii="Calibri" w:hAnsi="Calibri" w:cs="Calibri"/>
          <w:szCs w:val="24"/>
        </w:rPr>
        <w:t xml:space="preserve">- I hereby give consent for my dissertation, if accepted, to be available on the university’s IT system to those who have consent to use the system. </w:t>
      </w:r>
    </w:p>
    <w:p w14:paraId="2D1EAC55" w14:textId="77777777" w:rsidR="00522FD9" w:rsidRDefault="00522FD9" w:rsidP="00522FD9">
      <w:pPr>
        <w:rPr>
          <w:rFonts w:ascii="Calibri" w:hAnsi="Calibri" w:cs="Calibri"/>
          <w:szCs w:val="24"/>
        </w:rPr>
      </w:pPr>
    </w:p>
    <w:p w14:paraId="1DF4CDB4" w14:textId="77777777" w:rsidR="00522FD9" w:rsidRDefault="00522FD9" w:rsidP="00522FD9">
      <w:pPr>
        <w:rPr>
          <w:rFonts w:ascii="Calibri" w:hAnsi="Calibri" w:cs="Calibri"/>
          <w:szCs w:val="24"/>
        </w:rPr>
      </w:pPr>
      <w:r w:rsidRPr="00522FD9">
        <w:rPr>
          <w:rFonts w:ascii="Calibri" w:hAnsi="Calibri" w:cs="Calibri"/>
          <w:szCs w:val="24"/>
        </w:rPr>
        <w:t xml:space="preserve">Signed: </w:t>
      </w:r>
      <w:r>
        <w:rPr>
          <w:rFonts w:ascii="Calibri" w:hAnsi="Calibri" w:cs="Calibri"/>
          <w:szCs w:val="24"/>
        </w:rPr>
        <w:t xml:space="preserve">Ieuan Murray        </w:t>
      </w:r>
      <w:r w:rsidRPr="00522FD9">
        <w:rPr>
          <w:rFonts w:ascii="Calibri" w:hAnsi="Calibri" w:cs="Calibri"/>
          <w:szCs w:val="24"/>
        </w:rPr>
        <w:t xml:space="preserve">Date: </w:t>
      </w:r>
      <w:r>
        <w:rPr>
          <w:rFonts w:ascii="Calibri" w:hAnsi="Calibri" w:cs="Calibri"/>
          <w:szCs w:val="24"/>
        </w:rPr>
        <w:t>03/10/2024</w:t>
      </w:r>
    </w:p>
    <w:p w14:paraId="5FF6EE3B" w14:textId="77777777" w:rsidR="009331BC" w:rsidRDefault="009331BC" w:rsidP="00522FD9">
      <w:pPr>
        <w:rPr>
          <w:rFonts w:ascii="Calibri" w:hAnsi="Calibri" w:cs="Calibri"/>
          <w:szCs w:val="24"/>
        </w:rPr>
      </w:pPr>
    </w:p>
    <w:p w14:paraId="65A419C5" w14:textId="77777777" w:rsidR="009331BC" w:rsidRDefault="009331BC" w:rsidP="00522FD9">
      <w:pPr>
        <w:rPr>
          <w:rFonts w:ascii="Calibri" w:hAnsi="Calibri" w:cs="Calibri"/>
          <w:szCs w:val="24"/>
        </w:rPr>
      </w:pPr>
    </w:p>
    <w:p w14:paraId="5FAB02A8" w14:textId="77777777" w:rsidR="009331BC" w:rsidRDefault="009331BC" w:rsidP="00522FD9">
      <w:pPr>
        <w:rPr>
          <w:rFonts w:ascii="Calibri" w:hAnsi="Calibri" w:cs="Calibri"/>
          <w:szCs w:val="24"/>
        </w:rPr>
      </w:pPr>
    </w:p>
    <w:p w14:paraId="7C8F0F6B" w14:textId="77777777" w:rsidR="009331BC" w:rsidRDefault="009331BC" w:rsidP="00522FD9">
      <w:pPr>
        <w:rPr>
          <w:rFonts w:ascii="Calibri" w:hAnsi="Calibri" w:cs="Calibri"/>
          <w:szCs w:val="24"/>
        </w:rPr>
      </w:pPr>
    </w:p>
    <w:p w14:paraId="5BD6DEFF" w14:textId="77777777" w:rsidR="009331BC" w:rsidRDefault="009331BC" w:rsidP="00522FD9">
      <w:pPr>
        <w:rPr>
          <w:rFonts w:ascii="Calibri" w:hAnsi="Calibri" w:cs="Calibri"/>
          <w:szCs w:val="24"/>
        </w:rPr>
      </w:pPr>
    </w:p>
    <w:p w14:paraId="74972A99" w14:textId="77777777" w:rsidR="009331BC" w:rsidRDefault="009331BC" w:rsidP="00522FD9">
      <w:pPr>
        <w:rPr>
          <w:rFonts w:ascii="Calibri" w:hAnsi="Calibri" w:cs="Calibri"/>
          <w:szCs w:val="24"/>
        </w:rPr>
      </w:pPr>
    </w:p>
    <w:p w14:paraId="42F91327" w14:textId="77777777" w:rsidR="009331BC" w:rsidRDefault="009331BC" w:rsidP="00522FD9">
      <w:pPr>
        <w:rPr>
          <w:rFonts w:ascii="Calibri" w:hAnsi="Calibri" w:cs="Calibri"/>
          <w:szCs w:val="24"/>
        </w:rPr>
      </w:pPr>
    </w:p>
    <w:p w14:paraId="5F39381C" w14:textId="77777777" w:rsidR="009331BC" w:rsidRDefault="009331BC" w:rsidP="00522FD9">
      <w:pPr>
        <w:rPr>
          <w:rFonts w:ascii="Calibri" w:hAnsi="Calibri" w:cs="Calibri"/>
          <w:szCs w:val="24"/>
        </w:rPr>
      </w:pPr>
    </w:p>
    <w:p w14:paraId="4425E36C" w14:textId="77777777" w:rsidR="009331BC" w:rsidRDefault="009331BC" w:rsidP="00522FD9">
      <w:pPr>
        <w:rPr>
          <w:rFonts w:ascii="Calibri" w:hAnsi="Calibri" w:cs="Calibri"/>
          <w:szCs w:val="24"/>
        </w:rPr>
      </w:pPr>
    </w:p>
    <w:p w14:paraId="1CCC391E" w14:textId="77777777" w:rsidR="009331BC" w:rsidRDefault="009331BC" w:rsidP="00522FD9">
      <w:pPr>
        <w:rPr>
          <w:rFonts w:ascii="Calibri" w:hAnsi="Calibri" w:cs="Calibri"/>
          <w:szCs w:val="24"/>
        </w:rPr>
      </w:pPr>
    </w:p>
    <w:p w14:paraId="6A02BF37" w14:textId="77777777" w:rsidR="009331BC" w:rsidRDefault="009331BC" w:rsidP="00522FD9">
      <w:pPr>
        <w:rPr>
          <w:rFonts w:ascii="Calibri" w:hAnsi="Calibri" w:cs="Calibri"/>
          <w:szCs w:val="24"/>
        </w:rPr>
      </w:pPr>
    </w:p>
    <w:p w14:paraId="582E132A" w14:textId="77777777" w:rsidR="009331BC" w:rsidRDefault="009331BC" w:rsidP="00522FD9">
      <w:pPr>
        <w:rPr>
          <w:rFonts w:ascii="Calibri" w:hAnsi="Calibri" w:cs="Calibri"/>
          <w:szCs w:val="24"/>
        </w:rPr>
      </w:pPr>
    </w:p>
    <w:p w14:paraId="39A4FF7E" w14:textId="77777777" w:rsidR="009331BC" w:rsidRDefault="009331BC" w:rsidP="00522FD9">
      <w:pPr>
        <w:rPr>
          <w:rFonts w:ascii="Calibri" w:hAnsi="Calibri" w:cs="Calibri"/>
          <w:szCs w:val="24"/>
        </w:rPr>
      </w:pPr>
    </w:p>
    <w:p w14:paraId="5D0C9020" w14:textId="523387FD" w:rsidR="00522FD9" w:rsidRDefault="00522FD9" w:rsidP="00522FD9">
      <w:pPr>
        <w:rPr>
          <w:rFonts w:ascii="Calibri" w:hAnsi="Calibri" w:cs="Calibri"/>
          <w:szCs w:val="24"/>
        </w:rPr>
      </w:pPr>
    </w:p>
    <w:p w14:paraId="7C627AA4" w14:textId="26995B30" w:rsidR="009331BC" w:rsidRPr="00F326C8" w:rsidRDefault="00F326C8" w:rsidP="00522FD9">
      <w:pPr>
        <w:rPr>
          <w:rFonts w:ascii="Calibri" w:hAnsi="Calibri" w:cs="Calibri"/>
          <w:b/>
          <w:bCs/>
          <w:sz w:val="32"/>
          <w:szCs w:val="32"/>
          <w:u w:val="single"/>
        </w:rPr>
      </w:pPr>
      <w:r w:rsidRPr="00F326C8">
        <w:rPr>
          <w:rFonts w:ascii="Calibri" w:hAnsi="Calibri" w:cs="Calibri"/>
          <w:b/>
          <w:bCs/>
          <w:sz w:val="32"/>
          <w:szCs w:val="32"/>
          <w:u w:val="single"/>
        </w:rPr>
        <w:lastRenderedPageBreak/>
        <w:t xml:space="preserve">Abstract </w:t>
      </w:r>
    </w:p>
    <w:p w14:paraId="1341CCD5" w14:textId="77777777" w:rsidR="00F326C8" w:rsidRDefault="00F326C8" w:rsidP="00522FD9">
      <w:pPr>
        <w:rPr>
          <w:rFonts w:ascii="Calibri" w:hAnsi="Calibri" w:cs="Calibri"/>
          <w:szCs w:val="24"/>
        </w:rPr>
      </w:pPr>
    </w:p>
    <w:p w14:paraId="062041AE" w14:textId="79638A1E" w:rsidR="00F326C8" w:rsidRDefault="00F326C8" w:rsidP="00522FD9">
      <w:pPr>
        <w:rPr>
          <w:rFonts w:ascii="Calibri" w:hAnsi="Calibri" w:cs="Calibri"/>
          <w:szCs w:val="24"/>
        </w:rPr>
      </w:pPr>
      <w:r>
        <w:rPr>
          <w:rFonts w:ascii="Calibri" w:hAnsi="Calibri" w:cs="Calibri"/>
          <w:szCs w:val="24"/>
        </w:rPr>
        <w:t xml:space="preserve">This dissertation was </w:t>
      </w:r>
      <w:r w:rsidR="00DF661C">
        <w:rPr>
          <w:rFonts w:ascii="Calibri" w:hAnsi="Calibri" w:cs="Calibri"/>
          <w:szCs w:val="24"/>
        </w:rPr>
        <w:t>written</w:t>
      </w:r>
      <w:r>
        <w:rPr>
          <w:rFonts w:ascii="Calibri" w:hAnsi="Calibri" w:cs="Calibri"/>
          <w:szCs w:val="24"/>
        </w:rPr>
        <w:t xml:space="preserve"> </w:t>
      </w:r>
      <w:proofErr w:type="gramStart"/>
      <w:r>
        <w:rPr>
          <w:rFonts w:ascii="Calibri" w:hAnsi="Calibri" w:cs="Calibri"/>
          <w:szCs w:val="24"/>
        </w:rPr>
        <w:t>in order to</w:t>
      </w:r>
      <w:proofErr w:type="gramEnd"/>
      <w:r>
        <w:rPr>
          <w:rFonts w:ascii="Calibri" w:hAnsi="Calibri" w:cs="Calibri"/>
          <w:szCs w:val="24"/>
        </w:rPr>
        <w:t xml:space="preserve"> answer the question of how responding to mental health incidents affect</w:t>
      </w:r>
      <w:r w:rsidR="00DE2766">
        <w:rPr>
          <w:rFonts w:ascii="Calibri" w:hAnsi="Calibri" w:cs="Calibri"/>
          <w:szCs w:val="24"/>
        </w:rPr>
        <w:t>s</w:t>
      </w:r>
      <w:r>
        <w:rPr>
          <w:rFonts w:ascii="Calibri" w:hAnsi="Calibri" w:cs="Calibri"/>
          <w:szCs w:val="24"/>
        </w:rPr>
        <w:t xml:space="preserve"> not only the police as an organisation, but also the police officers themselves. The researcher conducted a thorough critical analysis of current and relevant academic literature on the topic of mental health and policing, which then </w:t>
      </w:r>
      <w:r w:rsidR="001F6E16">
        <w:rPr>
          <w:rFonts w:ascii="Calibri" w:hAnsi="Calibri" w:cs="Calibri"/>
          <w:szCs w:val="24"/>
        </w:rPr>
        <w:t xml:space="preserve">allowed the researcher to </w:t>
      </w:r>
      <w:r>
        <w:rPr>
          <w:rFonts w:ascii="Calibri" w:hAnsi="Calibri" w:cs="Calibri"/>
          <w:szCs w:val="24"/>
        </w:rPr>
        <w:t>identif</w:t>
      </w:r>
      <w:r w:rsidR="001F6E16">
        <w:rPr>
          <w:rFonts w:ascii="Calibri" w:hAnsi="Calibri" w:cs="Calibri"/>
          <w:szCs w:val="24"/>
        </w:rPr>
        <w:t>y</w:t>
      </w:r>
      <w:r>
        <w:rPr>
          <w:rFonts w:ascii="Calibri" w:hAnsi="Calibri" w:cs="Calibri"/>
          <w:szCs w:val="24"/>
        </w:rPr>
        <w:t xml:space="preserve"> a gap in the research</w:t>
      </w:r>
      <w:r w:rsidR="001F6E16">
        <w:rPr>
          <w:rFonts w:ascii="Calibri" w:hAnsi="Calibri" w:cs="Calibri"/>
          <w:szCs w:val="24"/>
        </w:rPr>
        <w:t>.</w:t>
      </w:r>
    </w:p>
    <w:p w14:paraId="41EAD110" w14:textId="77777777" w:rsidR="001F6E16" w:rsidRDefault="001F6E16" w:rsidP="00522FD9">
      <w:pPr>
        <w:rPr>
          <w:rFonts w:ascii="Calibri" w:hAnsi="Calibri" w:cs="Calibri"/>
          <w:szCs w:val="24"/>
        </w:rPr>
      </w:pPr>
    </w:p>
    <w:p w14:paraId="3D36B10D" w14:textId="521103CB" w:rsidR="001F6E16" w:rsidRDefault="001F6E16" w:rsidP="00522FD9">
      <w:pPr>
        <w:rPr>
          <w:rFonts w:ascii="Calibri" w:hAnsi="Calibri" w:cs="Calibri"/>
          <w:szCs w:val="24"/>
        </w:rPr>
      </w:pPr>
      <w:r>
        <w:rPr>
          <w:rFonts w:ascii="Calibri" w:hAnsi="Calibri" w:cs="Calibri"/>
          <w:szCs w:val="24"/>
        </w:rPr>
        <w:t xml:space="preserve">This research gap was specifically to do with how </w:t>
      </w:r>
      <w:r w:rsidRPr="00DE2766">
        <w:rPr>
          <w:rFonts w:ascii="Calibri" w:hAnsi="Calibri" w:cs="Calibri"/>
          <w:szCs w:val="24"/>
        </w:rPr>
        <w:t>police officer</w:t>
      </w:r>
      <w:r w:rsidR="00DE2766" w:rsidRPr="00DE2766">
        <w:rPr>
          <w:rFonts w:ascii="Calibri" w:hAnsi="Calibri" w:cs="Calibri"/>
          <w:szCs w:val="24"/>
        </w:rPr>
        <w:t>s’</w:t>
      </w:r>
      <w:r>
        <w:rPr>
          <w:rFonts w:ascii="Calibri" w:hAnsi="Calibri" w:cs="Calibri"/>
          <w:szCs w:val="24"/>
        </w:rPr>
        <w:t xml:space="preserve"> mental health is directly affected by responding to mental health incidents. </w:t>
      </w:r>
      <w:proofErr w:type="gramStart"/>
      <w:r>
        <w:rPr>
          <w:rFonts w:ascii="Calibri" w:hAnsi="Calibri" w:cs="Calibri"/>
          <w:szCs w:val="24"/>
        </w:rPr>
        <w:t>In order to</w:t>
      </w:r>
      <w:proofErr w:type="gramEnd"/>
      <w:r>
        <w:rPr>
          <w:rFonts w:ascii="Calibri" w:hAnsi="Calibri" w:cs="Calibri"/>
          <w:szCs w:val="24"/>
        </w:rPr>
        <w:t xml:space="preserve"> fill this gap, the researcher created an online questionnaire which was completed by police officers of many different ranks and departments, and the results provided surprising insight into the minds of police officers.</w:t>
      </w:r>
    </w:p>
    <w:p w14:paraId="6D8B8327" w14:textId="77777777" w:rsidR="001F6E16" w:rsidRDefault="001F6E16" w:rsidP="00522FD9">
      <w:pPr>
        <w:rPr>
          <w:rFonts w:ascii="Calibri" w:hAnsi="Calibri" w:cs="Calibri"/>
          <w:szCs w:val="24"/>
        </w:rPr>
      </w:pPr>
    </w:p>
    <w:p w14:paraId="793C442C" w14:textId="35AC83BF" w:rsidR="001F6E16" w:rsidRDefault="001F6E16" w:rsidP="00522FD9">
      <w:pPr>
        <w:rPr>
          <w:rFonts w:ascii="Calibri" w:hAnsi="Calibri" w:cs="Calibri"/>
          <w:szCs w:val="24"/>
        </w:rPr>
      </w:pPr>
      <w:r>
        <w:rPr>
          <w:rFonts w:ascii="Calibri" w:hAnsi="Calibri" w:cs="Calibri"/>
          <w:szCs w:val="24"/>
        </w:rPr>
        <w:t>From the analysis of the results of the questionnaire, it allowed the researcher to make multiple recommendations which, if implemented, would increase police effectiveness and efficiency, and personal wellbeing of police officers</w:t>
      </w:r>
      <w:r w:rsidR="0073668F">
        <w:rPr>
          <w:rFonts w:ascii="Calibri" w:hAnsi="Calibri" w:cs="Calibri"/>
          <w:szCs w:val="24"/>
        </w:rPr>
        <w:t xml:space="preserve">. Thus, allowing the police to concentrate on crime and increasing the feeling of job satisfaction. </w:t>
      </w:r>
    </w:p>
    <w:p w14:paraId="045E4EE3" w14:textId="77777777" w:rsidR="002D0F63" w:rsidRDefault="002D0F63" w:rsidP="00522FD9">
      <w:pPr>
        <w:rPr>
          <w:rFonts w:ascii="Calibri" w:hAnsi="Calibri" w:cs="Calibri"/>
          <w:szCs w:val="24"/>
        </w:rPr>
      </w:pPr>
    </w:p>
    <w:p w14:paraId="28343C66" w14:textId="77777777" w:rsidR="002D0F63" w:rsidRDefault="002D0F63" w:rsidP="00522FD9">
      <w:pPr>
        <w:rPr>
          <w:rFonts w:ascii="Calibri" w:hAnsi="Calibri" w:cs="Calibri"/>
          <w:szCs w:val="24"/>
        </w:rPr>
      </w:pPr>
    </w:p>
    <w:p w14:paraId="054CE9AE" w14:textId="77777777" w:rsidR="002D0F63" w:rsidRDefault="002D0F63" w:rsidP="00522FD9">
      <w:pPr>
        <w:rPr>
          <w:rFonts w:ascii="Calibri" w:hAnsi="Calibri" w:cs="Calibri"/>
          <w:szCs w:val="24"/>
        </w:rPr>
      </w:pPr>
    </w:p>
    <w:p w14:paraId="01C413B8" w14:textId="77777777" w:rsidR="002D0F63" w:rsidRDefault="002D0F63" w:rsidP="00522FD9">
      <w:pPr>
        <w:rPr>
          <w:rFonts w:ascii="Calibri" w:hAnsi="Calibri" w:cs="Calibri"/>
          <w:szCs w:val="24"/>
        </w:rPr>
      </w:pPr>
    </w:p>
    <w:p w14:paraId="42A010EA" w14:textId="77777777" w:rsidR="002D0F63" w:rsidRDefault="002D0F63" w:rsidP="00522FD9">
      <w:pPr>
        <w:rPr>
          <w:rFonts w:ascii="Calibri" w:hAnsi="Calibri" w:cs="Calibri"/>
          <w:szCs w:val="24"/>
        </w:rPr>
      </w:pPr>
    </w:p>
    <w:p w14:paraId="0512B9E5" w14:textId="77777777" w:rsidR="002D0F63" w:rsidRDefault="002D0F63" w:rsidP="00522FD9">
      <w:pPr>
        <w:rPr>
          <w:rFonts w:ascii="Calibri" w:hAnsi="Calibri" w:cs="Calibri"/>
          <w:szCs w:val="24"/>
        </w:rPr>
      </w:pPr>
    </w:p>
    <w:p w14:paraId="4A3DD0C0" w14:textId="77777777" w:rsidR="002D0F63" w:rsidRDefault="002D0F63" w:rsidP="00522FD9">
      <w:pPr>
        <w:rPr>
          <w:rFonts w:ascii="Calibri" w:hAnsi="Calibri" w:cs="Calibri"/>
          <w:szCs w:val="24"/>
        </w:rPr>
      </w:pPr>
    </w:p>
    <w:p w14:paraId="4572D454" w14:textId="77777777" w:rsidR="002D0F63" w:rsidRDefault="002D0F63" w:rsidP="00522FD9">
      <w:pPr>
        <w:rPr>
          <w:rFonts w:ascii="Calibri" w:hAnsi="Calibri" w:cs="Calibri"/>
          <w:szCs w:val="24"/>
        </w:rPr>
      </w:pPr>
    </w:p>
    <w:p w14:paraId="31ECCC85" w14:textId="77777777" w:rsidR="002D0F63" w:rsidRDefault="002D0F63" w:rsidP="00522FD9">
      <w:pPr>
        <w:rPr>
          <w:rFonts w:ascii="Calibri" w:hAnsi="Calibri" w:cs="Calibri"/>
          <w:szCs w:val="24"/>
        </w:rPr>
      </w:pPr>
    </w:p>
    <w:p w14:paraId="09E3AA5C" w14:textId="77777777" w:rsidR="002D0F63" w:rsidRDefault="002D0F63" w:rsidP="00522FD9">
      <w:pPr>
        <w:rPr>
          <w:rFonts w:ascii="Calibri" w:hAnsi="Calibri" w:cs="Calibri"/>
          <w:szCs w:val="24"/>
        </w:rPr>
      </w:pPr>
    </w:p>
    <w:p w14:paraId="0E9E8492" w14:textId="77777777" w:rsidR="002D0F63" w:rsidRDefault="002D0F63" w:rsidP="00522FD9">
      <w:pPr>
        <w:rPr>
          <w:rFonts w:ascii="Calibri" w:hAnsi="Calibri" w:cs="Calibri"/>
          <w:szCs w:val="24"/>
        </w:rPr>
      </w:pPr>
    </w:p>
    <w:p w14:paraId="14EE5482" w14:textId="77777777" w:rsidR="002D0F63" w:rsidRDefault="002D0F63" w:rsidP="00522FD9">
      <w:pPr>
        <w:rPr>
          <w:rFonts w:ascii="Calibri" w:hAnsi="Calibri" w:cs="Calibri"/>
          <w:szCs w:val="24"/>
        </w:rPr>
      </w:pPr>
    </w:p>
    <w:p w14:paraId="4FAD4893" w14:textId="77777777" w:rsidR="002D0F63" w:rsidRDefault="002D0F63" w:rsidP="00522FD9">
      <w:pPr>
        <w:rPr>
          <w:rFonts w:ascii="Calibri" w:hAnsi="Calibri" w:cs="Calibri"/>
          <w:szCs w:val="24"/>
        </w:rPr>
      </w:pPr>
    </w:p>
    <w:p w14:paraId="59911EDE" w14:textId="77777777" w:rsidR="002D0F63" w:rsidRDefault="002D0F63" w:rsidP="00522FD9">
      <w:pPr>
        <w:rPr>
          <w:rFonts w:ascii="Calibri" w:hAnsi="Calibri" w:cs="Calibri"/>
          <w:szCs w:val="24"/>
        </w:rPr>
      </w:pPr>
    </w:p>
    <w:p w14:paraId="2BBB7D76" w14:textId="77777777" w:rsidR="002D0F63" w:rsidRDefault="002D0F63" w:rsidP="00522FD9">
      <w:pPr>
        <w:rPr>
          <w:rFonts w:ascii="Calibri" w:hAnsi="Calibri" w:cs="Calibri"/>
          <w:szCs w:val="24"/>
        </w:rPr>
      </w:pPr>
    </w:p>
    <w:p w14:paraId="01D0BFB9" w14:textId="77777777" w:rsidR="002D0F63" w:rsidRDefault="002D0F63" w:rsidP="00522FD9">
      <w:pPr>
        <w:rPr>
          <w:rFonts w:ascii="Calibri" w:hAnsi="Calibri" w:cs="Calibri"/>
          <w:szCs w:val="24"/>
        </w:rPr>
      </w:pPr>
    </w:p>
    <w:p w14:paraId="04233A1D" w14:textId="77777777" w:rsidR="002D0F63" w:rsidRDefault="002D0F63" w:rsidP="00522FD9">
      <w:pPr>
        <w:rPr>
          <w:rFonts w:ascii="Calibri" w:hAnsi="Calibri" w:cs="Calibri"/>
          <w:szCs w:val="24"/>
        </w:rPr>
      </w:pPr>
    </w:p>
    <w:p w14:paraId="005E80CF" w14:textId="77777777" w:rsidR="002D0F63" w:rsidRDefault="002D0F63" w:rsidP="00522FD9">
      <w:pPr>
        <w:rPr>
          <w:rFonts w:ascii="Calibri" w:hAnsi="Calibri" w:cs="Calibri"/>
          <w:szCs w:val="24"/>
        </w:rPr>
      </w:pPr>
    </w:p>
    <w:p w14:paraId="046A4947" w14:textId="77777777" w:rsidR="002D0F63" w:rsidRDefault="002D0F63" w:rsidP="00522FD9">
      <w:pPr>
        <w:rPr>
          <w:rFonts w:ascii="Calibri" w:hAnsi="Calibri" w:cs="Calibri"/>
          <w:szCs w:val="24"/>
        </w:rPr>
      </w:pPr>
    </w:p>
    <w:p w14:paraId="4F7AF8BF" w14:textId="77777777" w:rsidR="002D0F63" w:rsidRDefault="002D0F63" w:rsidP="00522FD9">
      <w:pPr>
        <w:rPr>
          <w:rFonts w:ascii="Calibri" w:hAnsi="Calibri" w:cs="Calibri"/>
          <w:szCs w:val="24"/>
        </w:rPr>
      </w:pPr>
    </w:p>
    <w:p w14:paraId="5B989A88" w14:textId="77777777" w:rsidR="002D0F63" w:rsidRDefault="002D0F63" w:rsidP="00522FD9">
      <w:pPr>
        <w:rPr>
          <w:rFonts w:ascii="Calibri" w:hAnsi="Calibri" w:cs="Calibri"/>
          <w:szCs w:val="24"/>
        </w:rPr>
      </w:pPr>
    </w:p>
    <w:p w14:paraId="618FC2FC" w14:textId="77777777" w:rsidR="002D0F63" w:rsidRDefault="002D0F63" w:rsidP="00522FD9">
      <w:pPr>
        <w:rPr>
          <w:rFonts w:ascii="Calibri" w:hAnsi="Calibri" w:cs="Calibri"/>
          <w:szCs w:val="24"/>
        </w:rPr>
      </w:pPr>
    </w:p>
    <w:p w14:paraId="7D38DC5A" w14:textId="77777777" w:rsidR="002D0F63" w:rsidRDefault="002D0F63" w:rsidP="00522FD9">
      <w:pPr>
        <w:rPr>
          <w:rFonts w:ascii="Calibri" w:hAnsi="Calibri" w:cs="Calibri"/>
          <w:szCs w:val="24"/>
        </w:rPr>
      </w:pPr>
    </w:p>
    <w:p w14:paraId="5360C4A0" w14:textId="77777777" w:rsidR="002D0F63" w:rsidRDefault="002D0F63" w:rsidP="00522FD9">
      <w:pPr>
        <w:rPr>
          <w:rFonts w:ascii="Calibri" w:hAnsi="Calibri" w:cs="Calibri"/>
          <w:szCs w:val="24"/>
        </w:rPr>
      </w:pPr>
    </w:p>
    <w:p w14:paraId="164415DB" w14:textId="77777777" w:rsidR="002D0F63" w:rsidRDefault="002D0F63" w:rsidP="00522FD9">
      <w:pPr>
        <w:rPr>
          <w:rFonts w:ascii="Calibri" w:hAnsi="Calibri" w:cs="Calibri"/>
          <w:szCs w:val="24"/>
        </w:rPr>
      </w:pPr>
    </w:p>
    <w:p w14:paraId="2A026E23" w14:textId="77777777" w:rsidR="002D0F63" w:rsidRDefault="002D0F63" w:rsidP="00522FD9">
      <w:pPr>
        <w:rPr>
          <w:rFonts w:ascii="Calibri" w:hAnsi="Calibri" w:cs="Calibri"/>
          <w:szCs w:val="24"/>
        </w:rPr>
      </w:pPr>
    </w:p>
    <w:p w14:paraId="761EB4E3" w14:textId="77777777" w:rsidR="002D0F63" w:rsidRDefault="002D0F63" w:rsidP="00522FD9">
      <w:pPr>
        <w:rPr>
          <w:rFonts w:ascii="Calibri" w:hAnsi="Calibri" w:cs="Calibri"/>
          <w:szCs w:val="24"/>
        </w:rPr>
      </w:pPr>
    </w:p>
    <w:p w14:paraId="3F947C79" w14:textId="77777777" w:rsidR="002D0F63" w:rsidRDefault="002D0F63" w:rsidP="00522FD9">
      <w:pPr>
        <w:rPr>
          <w:rFonts w:ascii="Calibri" w:hAnsi="Calibri" w:cs="Calibri"/>
          <w:szCs w:val="24"/>
        </w:rPr>
      </w:pPr>
    </w:p>
    <w:p w14:paraId="268F47F1" w14:textId="61C7C1B7" w:rsidR="008D6C35" w:rsidRPr="002D0F63" w:rsidRDefault="002D0F63" w:rsidP="00522FD9">
      <w:pPr>
        <w:rPr>
          <w:rFonts w:ascii="Calibri" w:hAnsi="Calibri" w:cs="Calibri"/>
          <w:b/>
          <w:bCs/>
          <w:sz w:val="32"/>
          <w:szCs w:val="32"/>
          <w:u w:val="single"/>
        </w:rPr>
      </w:pPr>
      <w:r w:rsidRPr="002D0F63">
        <w:rPr>
          <w:rFonts w:ascii="Calibri" w:hAnsi="Calibri" w:cs="Calibri"/>
          <w:b/>
          <w:bCs/>
          <w:sz w:val="32"/>
          <w:szCs w:val="32"/>
          <w:u w:val="single"/>
        </w:rPr>
        <w:lastRenderedPageBreak/>
        <w:t>Table of Contents</w:t>
      </w:r>
    </w:p>
    <w:p w14:paraId="1B2E3D88" w14:textId="77777777" w:rsidR="002D0F63" w:rsidRPr="008D6C35" w:rsidRDefault="002D0F63" w:rsidP="00522FD9">
      <w:pPr>
        <w:rPr>
          <w:rFonts w:ascii="Calibri" w:hAnsi="Calibri" w:cs="Calibri"/>
          <w:sz w:val="6"/>
          <w:szCs w:val="6"/>
        </w:rPr>
      </w:pPr>
    </w:p>
    <w:p w14:paraId="26C7BE64" w14:textId="64ED3D4A" w:rsidR="002D0F63" w:rsidRDefault="00DA648B" w:rsidP="002D0F63">
      <w:pPr>
        <w:rPr>
          <w:rFonts w:ascii="Calibri" w:hAnsi="Calibri" w:cs="Calibri"/>
          <w:szCs w:val="24"/>
        </w:rPr>
      </w:pPr>
      <w:r>
        <w:rPr>
          <w:rFonts w:ascii="Calibri" w:hAnsi="Calibri" w:cs="Calibri"/>
          <w:szCs w:val="24"/>
        </w:rPr>
        <w:t xml:space="preserve">1 - </w:t>
      </w:r>
      <w:r w:rsidR="002D0F63">
        <w:rPr>
          <w:rFonts w:ascii="Calibri" w:hAnsi="Calibri" w:cs="Calibri"/>
          <w:szCs w:val="24"/>
        </w:rPr>
        <w:t>Chapter 1 – Introduction</w:t>
      </w:r>
      <w:r w:rsidR="000769F8">
        <w:rPr>
          <w:rFonts w:ascii="Calibri" w:hAnsi="Calibri" w:cs="Calibri"/>
          <w:szCs w:val="24"/>
        </w:rPr>
        <w:t>…………………………………………………</w:t>
      </w:r>
      <w:r w:rsidR="00FB13B3">
        <w:rPr>
          <w:rFonts w:ascii="Calibri" w:hAnsi="Calibri" w:cs="Calibri"/>
          <w:szCs w:val="24"/>
        </w:rPr>
        <w:t>.</w:t>
      </w:r>
      <w:r w:rsidR="000769F8">
        <w:rPr>
          <w:rFonts w:ascii="Calibri" w:hAnsi="Calibri" w:cs="Calibri"/>
          <w:szCs w:val="24"/>
        </w:rPr>
        <w:t>………………………………………………6</w:t>
      </w:r>
    </w:p>
    <w:p w14:paraId="5B714D16" w14:textId="685E1927" w:rsidR="002D0F63" w:rsidRDefault="002D0F63" w:rsidP="002D0F63">
      <w:pPr>
        <w:pStyle w:val="ListParagraph"/>
        <w:numPr>
          <w:ilvl w:val="1"/>
          <w:numId w:val="3"/>
        </w:numPr>
        <w:rPr>
          <w:rFonts w:ascii="Calibri" w:hAnsi="Calibri" w:cs="Calibri"/>
        </w:rPr>
      </w:pPr>
      <w:r w:rsidRPr="002D0F63">
        <w:rPr>
          <w:rFonts w:ascii="Calibri" w:hAnsi="Calibri" w:cs="Calibri"/>
        </w:rPr>
        <w:t>– Background</w:t>
      </w:r>
      <w:r w:rsidR="00FB13B3">
        <w:rPr>
          <w:rFonts w:ascii="Calibri" w:hAnsi="Calibri" w:cs="Calibri"/>
        </w:rPr>
        <w:t>………………………………………………………….………………………………………………………6</w:t>
      </w:r>
    </w:p>
    <w:p w14:paraId="5969E819" w14:textId="76E67483" w:rsidR="002D0F63" w:rsidRDefault="002D0F63" w:rsidP="002D0F63">
      <w:pPr>
        <w:pStyle w:val="ListParagraph"/>
        <w:numPr>
          <w:ilvl w:val="1"/>
          <w:numId w:val="3"/>
        </w:numPr>
        <w:rPr>
          <w:rFonts w:ascii="Calibri" w:hAnsi="Calibri" w:cs="Calibri"/>
        </w:rPr>
      </w:pPr>
      <w:r>
        <w:rPr>
          <w:rFonts w:ascii="Calibri" w:hAnsi="Calibri" w:cs="Calibri"/>
        </w:rPr>
        <w:t>– Aims and objectives</w:t>
      </w:r>
      <w:r w:rsidR="00FB13B3">
        <w:rPr>
          <w:rFonts w:ascii="Calibri" w:hAnsi="Calibri" w:cs="Calibri"/>
        </w:rPr>
        <w:t>……………………………………………………………………………………………………..6</w:t>
      </w:r>
    </w:p>
    <w:p w14:paraId="24D1CC1C" w14:textId="0E33688C" w:rsidR="002D0F63" w:rsidRDefault="002D0F63" w:rsidP="002D0F63">
      <w:pPr>
        <w:pStyle w:val="ListParagraph"/>
        <w:numPr>
          <w:ilvl w:val="1"/>
          <w:numId w:val="3"/>
        </w:numPr>
        <w:rPr>
          <w:rFonts w:ascii="Calibri" w:hAnsi="Calibri" w:cs="Calibri"/>
        </w:rPr>
      </w:pPr>
      <w:r>
        <w:rPr>
          <w:rFonts w:ascii="Calibri" w:hAnsi="Calibri" w:cs="Calibri"/>
        </w:rPr>
        <w:t>– Conclusion</w:t>
      </w:r>
      <w:r w:rsidR="00FB13B3">
        <w:rPr>
          <w:rFonts w:ascii="Calibri" w:hAnsi="Calibri" w:cs="Calibri"/>
        </w:rPr>
        <w:t>……………………………………………………………………………………………………………………7</w:t>
      </w:r>
    </w:p>
    <w:p w14:paraId="55FCEE65" w14:textId="29B3C19F" w:rsidR="00BE3CD3" w:rsidRDefault="00DA648B" w:rsidP="00BE3CD3">
      <w:pPr>
        <w:rPr>
          <w:rFonts w:ascii="Calibri" w:hAnsi="Calibri" w:cs="Calibri"/>
        </w:rPr>
      </w:pPr>
      <w:r>
        <w:rPr>
          <w:rFonts w:ascii="Calibri" w:hAnsi="Calibri" w:cs="Calibri"/>
        </w:rPr>
        <w:t xml:space="preserve">2 - </w:t>
      </w:r>
      <w:r w:rsidR="00BE3CD3">
        <w:rPr>
          <w:rFonts w:ascii="Calibri" w:hAnsi="Calibri" w:cs="Calibri"/>
        </w:rPr>
        <w:t>Chapter 2 – Literature Review</w:t>
      </w:r>
      <w:r w:rsidR="00F75648">
        <w:rPr>
          <w:rFonts w:ascii="Calibri" w:hAnsi="Calibri" w:cs="Calibri"/>
        </w:rPr>
        <w:t>………………………………………………………………………………………….8</w:t>
      </w:r>
    </w:p>
    <w:p w14:paraId="5D6C750A" w14:textId="34589E63" w:rsidR="00F75648" w:rsidRDefault="00BE3CD3" w:rsidP="00BE3CD3">
      <w:pPr>
        <w:rPr>
          <w:rFonts w:ascii="Calibri" w:hAnsi="Calibri" w:cs="Calibri"/>
        </w:rPr>
      </w:pPr>
      <w:r>
        <w:rPr>
          <w:rFonts w:ascii="Calibri" w:hAnsi="Calibri" w:cs="Calibri"/>
        </w:rPr>
        <w:t>2.1 – Introduction</w:t>
      </w:r>
      <w:r w:rsidR="00F75648">
        <w:rPr>
          <w:rFonts w:ascii="Calibri" w:hAnsi="Calibri" w:cs="Calibri"/>
        </w:rPr>
        <w:t>…………………………………………………………………………………………………………………8</w:t>
      </w:r>
    </w:p>
    <w:p w14:paraId="124EE0DB" w14:textId="515F4881" w:rsidR="00BE3CD3" w:rsidRDefault="00BE3CD3" w:rsidP="00BE3CD3">
      <w:pPr>
        <w:rPr>
          <w:rFonts w:ascii="Calibri" w:hAnsi="Calibri" w:cs="Calibri"/>
        </w:rPr>
      </w:pPr>
      <w:r>
        <w:rPr>
          <w:rFonts w:ascii="Calibri" w:hAnsi="Calibri" w:cs="Calibri"/>
        </w:rPr>
        <w:t>2.2 – Policing mental health</w:t>
      </w:r>
      <w:r w:rsidR="00E35DF4">
        <w:rPr>
          <w:rFonts w:ascii="Calibri" w:hAnsi="Calibri" w:cs="Calibri"/>
        </w:rPr>
        <w:t>………………………………………………………………………………………………….8</w:t>
      </w:r>
    </w:p>
    <w:p w14:paraId="527EAE2B" w14:textId="0F8A8A00" w:rsidR="00BE3CD3" w:rsidRDefault="00BE3CD3" w:rsidP="00BE3CD3">
      <w:pPr>
        <w:rPr>
          <w:rFonts w:ascii="Calibri" w:hAnsi="Calibri" w:cs="Calibri"/>
        </w:rPr>
      </w:pPr>
      <w:r>
        <w:rPr>
          <w:rFonts w:ascii="Calibri" w:hAnsi="Calibri" w:cs="Calibri"/>
        </w:rPr>
        <w:t>2.3 – Why are the numbers so high?</w:t>
      </w:r>
      <w:r w:rsidR="0084130F">
        <w:rPr>
          <w:rFonts w:ascii="Calibri" w:hAnsi="Calibri" w:cs="Calibri"/>
        </w:rPr>
        <w:t>......................................................................................10</w:t>
      </w:r>
    </w:p>
    <w:p w14:paraId="6972BB39" w14:textId="064ED98A" w:rsidR="00BE3CD3" w:rsidRDefault="00BE3CD3" w:rsidP="00BE3CD3">
      <w:pPr>
        <w:rPr>
          <w:rFonts w:ascii="Calibri" w:hAnsi="Calibri" w:cs="Calibri"/>
        </w:rPr>
      </w:pPr>
      <w:r>
        <w:rPr>
          <w:rFonts w:ascii="Calibri" w:hAnsi="Calibri" w:cs="Calibri"/>
        </w:rPr>
        <w:t>2.4 – Police officer’s mental health</w:t>
      </w:r>
      <w:r w:rsidR="00B569EB">
        <w:rPr>
          <w:rFonts w:ascii="Calibri" w:hAnsi="Calibri" w:cs="Calibri"/>
        </w:rPr>
        <w:t>…………………………………………………………………………………….12</w:t>
      </w:r>
    </w:p>
    <w:p w14:paraId="0F393000" w14:textId="3FF8C219" w:rsidR="00BE3CD3" w:rsidRDefault="00BE3CD3" w:rsidP="00BE3CD3">
      <w:pPr>
        <w:rPr>
          <w:rFonts w:ascii="Calibri" w:hAnsi="Calibri" w:cs="Calibri"/>
        </w:rPr>
      </w:pPr>
      <w:r>
        <w:rPr>
          <w:rFonts w:ascii="Calibri" w:hAnsi="Calibri" w:cs="Calibri"/>
        </w:rPr>
        <w:t>2.5 – Conclusion</w:t>
      </w:r>
      <w:r w:rsidR="00F666B4">
        <w:rPr>
          <w:rFonts w:ascii="Calibri" w:hAnsi="Calibri" w:cs="Calibri"/>
        </w:rPr>
        <w:t>………………………………………………………………………………………………………………….14</w:t>
      </w:r>
    </w:p>
    <w:p w14:paraId="37AFE5E3" w14:textId="77777777" w:rsidR="00BE3CD3" w:rsidRDefault="00BE3CD3" w:rsidP="00BE3CD3">
      <w:pPr>
        <w:rPr>
          <w:rFonts w:ascii="Calibri" w:hAnsi="Calibri" w:cs="Calibri"/>
        </w:rPr>
      </w:pPr>
    </w:p>
    <w:p w14:paraId="5D22B8D4" w14:textId="32103B37" w:rsidR="00BE3CD3" w:rsidRDefault="00DA648B" w:rsidP="00BE3CD3">
      <w:pPr>
        <w:rPr>
          <w:rFonts w:ascii="Calibri" w:hAnsi="Calibri" w:cs="Calibri"/>
        </w:rPr>
      </w:pPr>
      <w:r>
        <w:rPr>
          <w:rFonts w:ascii="Calibri" w:hAnsi="Calibri" w:cs="Calibri"/>
        </w:rPr>
        <w:t xml:space="preserve">3 - </w:t>
      </w:r>
      <w:r w:rsidR="00BE3CD3">
        <w:rPr>
          <w:rFonts w:ascii="Calibri" w:hAnsi="Calibri" w:cs="Calibri"/>
        </w:rPr>
        <w:t>Chapter 3 – Research Methodology &amp; Planning</w:t>
      </w:r>
      <w:r w:rsidR="00E45C5B">
        <w:rPr>
          <w:rFonts w:ascii="Calibri" w:hAnsi="Calibri" w:cs="Calibri"/>
        </w:rPr>
        <w:t>…………………………………………………………….15</w:t>
      </w:r>
    </w:p>
    <w:p w14:paraId="52DAD6FF" w14:textId="3DA6EBF3" w:rsidR="00BE3CD3" w:rsidRDefault="00BE3CD3" w:rsidP="002D0F63">
      <w:pPr>
        <w:rPr>
          <w:rFonts w:ascii="Calibri" w:hAnsi="Calibri" w:cs="Calibri"/>
        </w:rPr>
      </w:pPr>
      <w:r>
        <w:rPr>
          <w:rFonts w:ascii="Calibri" w:hAnsi="Calibri" w:cs="Calibri"/>
        </w:rPr>
        <w:t>3.1 – Introduction</w:t>
      </w:r>
      <w:r w:rsidR="00E45C5B">
        <w:rPr>
          <w:rFonts w:ascii="Calibri" w:hAnsi="Calibri" w:cs="Calibri"/>
        </w:rPr>
        <w:t>……………………………………………………………………………………………………………….15</w:t>
      </w:r>
    </w:p>
    <w:p w14:paraId="4316D3DD" w14:textId="1E687AB5" w:rsidR="00BE3CD3" w:rsidRDefault="00BE3CD3" w:rsidP="002D0F63">
      <w:pPr>
        <w:rPr>
          <w:rFonts w:ascii="Calibri" w:hAnsi="Calibri" w:cs="Calibri"/>
        </w:rPr>
      </w:pPr>
      <w:r>
        <w:rPr>
          <w:rFonts w:ascii="Calibri" w:hAnsi="Calibri" w:cs="Calibri"/>
        </w:rPr>
        <w:t>3.2 – The Research Onion</w:t>
      </w:r>
      <w:r w:rsidR="00A2378C">
        <w:rPr>
          <w:rFonts w:ascii="Calibri" w:hAnsi="Calibri" w:cs="Calibri"/>
        </w:rPr>
        <w:t>……………………………………………………………………………………………………15</w:t>
      </w:r>
    </w:p>
    <w:p w14:paraId="63FFD50A" w14:textId="3E208898" w:rsidR="00BE3CD3" w:rsidRDefault="00BE3CD3" w:rsidP="002D0F63">
      <w:pPr>
        <w:rPr>
          <w:rFonts w:ascii="Calibri" w:hAnsi="Calibri" w:cs="Calibri"/>
        </w:rPr>
      </w:pPr>
      <w:r>
        <w:rPr>
          <w:rFonts w:ascii="Calibri" w:hAnsi="Calibri" w:cs="Calibri"/>
        </w:rPr>
        <w:t>3.3 – Limitations &amp; Potential Problems</w:t>
      </w:r>
      <w:r w:rsidR="00A2378C">
        <w:rPr>
          <w:rFonts w:ascii="Calibri" w:hAnsi="Calibri" w:cs="Calibri"/>
        </w:rPr>
        <w:t>……………………………………………………………………………….16</w:t>
      </w:r>
    </w:p>
    <w:p w14:paraId="1542F47C" w14:textId="062AD99E" w:rsidR="00BE3CD3" w:rsidRDefault="00BE3CD3" w:rsidP="002D0F63">
      <w:pPr>
        <w:rPr>
          <w:rFonts w:ascii="Calibri" w:hAnsi="Calibri" w:cs="Calibri"/>
        </w:rPr>
      </w:pPr>
      <w:r>
        <w:rPr>
          <w:rFonts w:ascii="Calibri" w:hAnsi="Calibri" w:cs="Calibri"/>
        </w:rPr>
        <w:t>3.4 – Conclusion</w:t>
      </w:r>
      <w:r w:rsidR="00A2378C">
        <w:rPr>
          <w:rFonts w:ascii="Calibri" w:hAnsi="Calibri" w:cs="Calibri"/>
        </w:rPr>
        <w:t>………………………………………………………………………………………………………………….17</w:t>
      </w:r>
    </w:p>
    <w:p w14:paraId="201D8605" w14:textId="77777777" w:rsidR="00BE3CD3" w:rsidRDefault="00BE3CD3" w:rsidP="002D0F63">
      <w:pPr>
        <w:rPr>
          <w:rFonts w:ascii="Calibri" w:hAnsi="Calibri" w:cs="Calibri"/>
        </w:rPr>
      </w:pPr>
    </w:p>
    <w:p w14:paraId="3530902C" w14:textId="3ACB1994" w:rsidR="00BE3CD3" w:rsidRDefault="00DA648B" w:rsidP="002D0F63">
      <w:pPr>
        <w:rPr>
          <w:rFonts w:ascii="Calibri" w:hAnsi="Calibri" w:cs="Calibri"/>
        </w:rPr>
      </w:pPr>
      <w:r>
        <w:rPr>
          <w:rFonts w:ascii="Calibri" w:hAnsi="Calibri" w:cs="Calibri"/>
        </w:rPr>
        <w:t xml:space="preserve">4 - </w:t>
      </w:r>
      <w:r w:rsidR="00BE3CD3">
        <w:rPr>
          <w:rFonts w:ascii="Calibri" w:hAnsi="Calibri" w:cs="Calibri"/>
        </w:rPr>
        <w:t>Chapter 4 – Analysis of Results</w:t>
      </w:r>
      <w:r w:rsidR="00C324A9">
        <w:rPr>
          <w:rFonts w:ascii="Calibri" w:hAnsi="Calibri" w:cs="Calibri"/>
        </w:rPr>
        <w:t>………………………………………………………………………………………18</w:t>
      </w:r>
    </w:p>
    <w:p w14:paraId="760C2E40" w14:textId="1FE7BEAC" w:rsidR="00BE3CD3" w:rsidRDefault="00BE3CD3" w:rsidP="002D0F63">
      <w:pPr>
        <w:rPr>
          <w:rFonts w:ascii="Calibri" w:hAnsi="Calibri" w:cs="Calibri"/>
        </w:rPr>
      </w:pPr>
      <w:r>
        <w:rPr>
          <w:rFonts w:ascii="Calibri" w:hAnsi="Calibri" w:cs="Calibri"/>
        </w:rPr>
        <w:t>4.1 – Introduction</w:t>
      </w:r>
      <w:r w:rsidR="00C324A9">
        <w:rPr>
          <w:rFonts w:ascii="Calibri" w:hAnsi="Calibri" w:cs="Calibri"/>
        </w:rPr>
        <w:t>……………………………………………………………………………………………………………….18</w:t>
      </w:r>
    </w:p>
    <w:p w14:paraId="2ECDA5E5" w14:textId="171CC302" w:rsidR="00BE3CD3" w:rsidRDefault="00BE3CD3" w:rsidP="002D0F63">
      <w:pPr>
        <w:rPr>
          <w:rFonts w:ascii="Calibri" w:hAnsi="Calibri" w:cs="Calibri"/>
        </w:rPr>
      </w:pPr>
      <w:r>
        <w:rPr>
          <w:rFonts w:ascii="Calibri" w:hAnsi="Calibri" w:cs="Calibri"/>
        </w:rPr>
        <w:t>4.2 – Research objectives</w:t>
      </w:r>
      <w:r w:rsidR="00531DD2">
        <w:rPr>
          <w:rFonts w:ascii="Calibri" w:hAnsi="Calibri" w:cs="Calibri"/>
        </w:rPr>
        <w:t>……………………………………………………………………………………………………18</w:t>
      </w:r>
    </w:p>
    <w:p w14:paraId="7B52742A" w14:textId="495BECA8" w:rsidR="00BE3CD3" w:rsidRDefault="00BE3CD3" w:rsidP="002D0F63">
      <w:pPr>
        <w:rPr>
          <w:rFonts w:ascii="Calibri" w:hAnsi="Calibri" w:cs="Calibri"/>
        </w:rPr>
      </w:pPr>
      <w:r>
        <w:rPr>
          <w:rFonts w:ascii="Calibri" w:hAnsi="Calibri" w:cs="Calibri"/>
        </w:rPr>
        <w:t>4.2.1 – Theme one – Officer perception of the frequency of mental health incidents</w:t>
      </w:r>
      <w:r w:rsidR="00531DD2">
        <w:rPr>
          <w:rFonts w:ascii="Calibri" w:hAnsi="Calibri" w:cs="Calibri"/>
        </w:rPr>
        <w:t>…………18</w:t>
      </w:r>
    </w:p>
    <w:p w14:paraId="6A762D12" w14:textId="532C058B" w:rsidR="00BE3CD3" w:rsidRDefault="00BE3CD3" w:rsidP="002D0F63">
      <w:pPr>
        <w:rPr>
          <w:rFonts w:ascii="Calibri" w:hAnsi="Calibri" w:cs="Calibri"/>
        </w:rPr>
      </w:pPr>
      <w:r>
        <w:rPr>
          <w:rFonts w:ascii="Calibri" w:hAnsi="Calibri" w:cs="Calibri"/>
        </w:rPr>
        <w:t>4.2.2 – Theme two – Officer perception on time taken dealing with mental health incident</w:t>
      </w:r>
      <w:r w:rsidR="00C96771">
        <w:rPr>
          <w:rFonts w:ascii="Calibri" w:hAnsi="Calibri" w:cs="Calibri"/>
        </w:rPr>
        <w:t>s…………………………………………………………………………………………………………………………….19</w:t>
      </w:r>
    </w:p>
    <w:p w14:paraId="42FBE1B4" w14:textId="607AFCAA" w:rsidR="00BE3CD3" w:rsidRDefault="00BE3CD3" w:rsidP="002D0F63">
      <w:pPr>
        <w:rPr>
          <w:rFonts w:ascii="Calibri" w:hAnsi="Calibri" w:cs="Calibri"/>
        </w:rPr>
      </w:pPr>
      <w:r>
        <w:rPr>
          <w:rFonts w:ascii="Calibri" w:hAnsi="Calibri" w:cs="Calibri"/>
        </w:rPr>
        <w:t>4.2.3 – Theme three – Impact on their own mental health</w:t>
      </w:r>
      <w:r w:rsidR="009F2D5A">
        <w:rPr>
          <w:rFonts w:ascii="Calibri" w:hAnsi="Calibri" w:cs="Calibri"/>
        </w:rPr>
        <w:t>…………………………………………………20</w:t>
      </w:r>
    </w:p>
    <w:p w14:paraId="6E6288D3" w14:textId="7F7EBFE4" w:rsidR="00BE3CD3" w:rsidRDefault="00BE3CD3" w:rsidP="002D0F63">
      <w:pPr>
        <w:rPr>
          <w:rFonts w:ascii="Calibri" w:hAnsi="Calibri" w:cs="Calibri"/>
        </w:rPr>
      </w:pPr>
      <w:r>
        <w:rPr>
          <w:rFonts w:ascii="Calibri" w:hAnsi="Calibri" w:cs="Calibri"/>
        </w:rPr>
        <w:t>4.3 – Conclusion</w:t>
      </w:r>
      <w:r w:rsidR="00343013">
        <w:rPr>
          <w:rFonts w:ascii="Calibri" w:hAnsi="Calibri" w:cs="Calibri"/>
        </w:rPr>
        <w:t>………………………………………………………………………………………………………………….21</w:t>
      </w:r>
    </w:p>
    <w:p w14:paraId="35A8F35D" w14:textId="77777777" w:rsidR="00BE3CD3" w:rsidRDefault="00BE3CD3" w:rsidP="002D0F63">
      <w:pPr>
        <w:rPr>
          <w:rFonts w:ascii="Calibri" w:hAnsi="Calibri" w:cs="Calibri"/>
        </w:rPr>
      </w:pPr>
    </w:p>
    <w:p w14:paraId="1775FF4B" w14:textId="127C7D82" w:rsidR="00BE3CD3" w:rsidRDefault="00DA648B" w:rsidP="002D0F63">
      <w:pPr>
        <w:rPr>
          <w:rFonts w:ascii="Calibri" w:hAnsi="Calibri" w:cs="Calibri"/>
        </w:rPr>
      </w:pPr>
      <w:r>
        <w:rPr>
          <w:rFonts w:ascii="Calibri" w:hAnsi="Calibri" w:cs="Calibri"/>
        </w:rPr>
        <w:t xml:space="preserve">5 - </w:t>
      </w:r>
      <w:r w:rsidR="00BE3CD3">
        <w:rPr>
          <w:rFonts w:ascii="Calibri" w:hAnsi="Calibri" w:cs="Calibri"/>
        </w:rPr>
        <w:t>Chapter 5 – Conclusion &amp; Recommendations</w:t>
      </w:r>
      <w:r w:rsidR="00194C39">
        <w:rPr>
          <w:rFonts w:ascii="Calibri" w:hAnsi="Calibri" w:cs="Calibri"/>
        </w:rPr>
        <w:t>………………………………………………………………..22</w:t>
      </w:r>
    </w:p>
    <w:p w14:paraId="1A9C8FDA" w14:textId="306C7E41" w:rsidR="00BE3CD3" w:rsidRDefault="00BE3CD3" w:rsidP="002D0F63">
      <w:pPr>
        <w:rPr>
          <w:rFonts w:ascii="Calibri" w:hAnsi="Calibri" w:cs="Calibri"/>
        </w:rPr>
      </w:pPr>
      <w:r>
        <w:rPr>
          <w:rFonts w:ascii="Calibri" w:hAnsi="Calibri" w:cs="Calibri"/>
        </w:rPr>
        <w:t>5.1 – Introduction</w:t>
      </w:r>
      <w:r w:rsidR="00763439">
        <w:rPr>
          <w:rFonts w:ascii="Calibri" w:hAnsi="Calibri" w:cs="Calibri"/>
        </w:rPr>
        <w:t>……………………………………………………………………………………………………………….22</w:t>
      </w:r>
    </w:p>
    <w:p w14:paraId="426EC152" w14:textId="17392FCB" w:rsidR="00BE3CD3" w:rsidRDefault="00BE3CD3" w:rsidP="002D0F63">
      <w:pPr>
        <w:rPr>
          <w:rFonts w:ascii="Calibri" w:hAnsi="Calibri" w:cs="Calibri"/>
        </w:rPr>
      </w:pPr>
      <w:r>
        <w:rPr>
          <w:rFonts w:ascii="Calibri" w:hAnsi="Calibri" w:cs="Calibri"/>
        </w:rPr>
        <w:t>5.2 – Completion of research objectives</w:t>
      </w:r>
      <w:r w:rsidR="005110DF">
        <w:rPr>
          <w:rFonts w:ascii="Calibri" w:hAnsi="Calibri" w:cs="Calibri"/>
        </w:rPr>
        <w:t>…………………………………………………………………………….22</w:t>
      </w:r>
    </w:p>
    <w:p w14:paraId="63360FEE" w14:textId="2531F0AA" w:rsidR="00BE3CD3" w:rsidRDefault="00BE3CD3" w:rsidP="002D0F63">
      <w:pPr>
        <w:rPr>
          <w:rFonts w:ascii="Calibri" w:hAnsi="Calibri" w:cs="Calibri"/>
        </w:rPr>
      </w:pPr>
      <w:r>
        <w:rPr>
          <w:rFonts w:ascii="Calibri" w:hAnsi="Calibri" w:cs="Calibri"/>
        </w:rPr>
        <w:t>5.2.1 – Research objective one</w:t>
      </w:r>
      <w:r w:rsidR="005110DF">
        <w:rPr>
          <w:rFonts w:ascii="Calibri" w:hAnsi="Calibri" w:cs="Calibri"/>
        </w:rPr>
        <w:t>……………………………………………………………………………………………22</w:t>
      </w:r>
    </w:p>
    <w:p w14:paraId="0CA19684" w14:textId="0F98515B" w:rsidR="00BE3CD3" w:rsidRDefault="00BE3CD3" w:rsidP="002D0F63">
      <w:pPr>
        <w:rPr>
          <w:rFonts w:ascii="Calibri" w:hAnsi="Calibri" w:cs="Calibri"/>
        </w:rPr>
      </w:pPr>
      <w:r>
        <w:rPr>
          <w:rFonts w:ascii="Calibri" w:hAnsi="Calibri" w:cs="Calibri"/>
        </w:rPr>
        <w:t>5.2.2 – Research objective two</w:t>
      </w:r>
      <w:r w:rsidR="0008129F">
        <w:rPr>
          <w:rFonts w:ascii="Calibri" w:hAnsi="Calibri" w:cs="Calibri"/>
        </w:rPr>
        <w:t>…………………………………………………………………………………………..23</w:t>
      </w:r>
    </w:p>
    <w:p w14:paraId="70A7C823" w14:textId="5236B802" w:rsidR="00BE3CD3" w:rsidRDefault="00BE3CD3" w:rsidP="002D0F63">
      <w:pPr>
        <w:rPr>
          <w:rFonts w:ascii="Calibri" w:hAnsi="Calibri" w:cs="Calibri"/>
        </w:rPr>
      </w:pPr>
      <w:r>
        <w:rPr>
          <w:rFonts w:ascii="Calibri" w:hAnsi="Calibri" w:cs="Calibri"/>
        </w:rPr>
        <w:t>5.2.3 - Research objective three</w:t>
      </w:r>
      <w:r w:rsidR="00271A52">
        <w:rPr>
          <w:rFonts w:ascii="Calibri" w:hAnsi="Calibri" w:cs="Calibri"/>
        </w:rPr>
        <w:t>…………………………………………………………………………………………23</w:t>
      </w:r>
    </w:p>
    <w:p w14:paraId="494A0C28" w14:textId="6077EA8B" w:rsidR="00BE3CD3" w:rsidRDefault="00BE3CD3" w:rsidP="002D0F63">
      <w:pPr>
        <w:rPr>
          <w:rFonts w:ascii="Calibri" w:hAnsi="Calibri" w:cs="Calibri"/>
        </w:rPr>
      </w:pPr>
      <w:r>
        <w:rPr>
          <w:rFonts w:ascii="Calibri" w:hAnsi="Calibri" w:cs="Calibri"/>
        </w:rPr>
        <w:t>5.3 – Main findings</w:t>
      </w:r>
      <w:r w:rsidR="00271A52">
        <w:rPr>
          <w:rFonts w:ascii="Calibri" w:hAnsi="Calibri" w:cs="Calibri"/>
        </w:rPr>
        <w:t>…………………………………………………………………………..………………………………..23</w:t>
      </w:r>
    </w:p>
    <w:p w14:paraId="71D04931" w14:textId="5477B864" w:rsidR="00BE3CD3" w:rsidRDefault="00BE3CD3" w:rsidP="002D0F63">
      <w:pPr>
        <w:rPr>
          <w:rFonts w:ascii="Calibri" w:hAnsi="Calibri" w:cs="Calibri"/>
        </w:rPr>
      </w:pPr>
      <w:r>
        <w:rPr>
          <w:rFonts w:ascii="Calibri" w:hAnsi="Calibri" w:cs="Calibri"/>
        </w:rPr>
        <w:t>5.4 – Recommendations</w:t>
      </w:r>
      <w:r w:rsidR="00522284">
        <w:rPr>
          <w:rFonts w:ascii="Calibri" w:hAnsi="Calibri" w:cs="Calibri"/>
        </w:rPr>
        <w:t>…………………………………………………………………………………………………</w:t>
      </w:r>
      <w:r w:rsidR="009C6A49">
        <w:rPr>
          <w:rFonts w:ascii="Calibri" w:hAnsi="Calibri" w:cs="Calibri"/>
        </w:rPr>
        <w:t>…..</w:t>
      </w:r>
      <w:r w:rsidR="00522284">
        <w:rPr>
          <w:rFonts w:ascii="Calibri" w:hAnsi="Calibri" w:cs="Calibri"/>
        </w:rPr>
        <w:t>24</w:t>
      </w:r>
    </w:p>
    <w:p w14:paraId="1F745C8C" w14:textId="441C43E4" w:rsidR="00BE3CD3" w:rsidRDefault="00BE3CD3" w:rsidP="002D0F63">
      <w:pPr>
        <w:rPr>
          <w:rFonts w:ascii="Calibri" w:hAnsi="Calibri" w:cs="Calibri"/>
        </w:rPr>
      </w:pPr>
      <w:r>
        <w:rPr>
          <w:rFonts w:ascii="Calibri" w:hAnsi="Calibri" w:cs="Calibri"/>
        </w:rPr>
        <w:t>5.5 – Limitations</w:t>
      </w:r>
      <w:r w:rsidR="009C6A49">
        <w:rPr>
          <w:rFonts w:ascii="Calibri" w:hAnsi="Calibri" w:cs="Calibri"/>
        </w:rPr>
        <w:t>…………………………………………………………………………………………………………………24</w:t>
      </w:r>
    </w:p>
    <w:p w14:paraId="194D55C7" w14:textId="24D81AEF" w:rsidR="00BE3CD3" w:rsidRDefault="00BE3CD3" w:rsidP="002D0F63">
      <w:pPr>
        <w:rPr>
          <w:rFonts w:ascii="Calibri" w:hAnsi="Calibri" w:cs="Calibri"/>
        </w:rPr>
      </w:pPr>
      <w:r>
        <w:rPr>
          <w:rFonts w:ascii="Calibri" w:hAnsi="Calibri" w:cs="Calibri"/>
        </w:rPr>
        <w:t>5.6 – Conclusion</w:t>
      </w:r>
      <w:r w:rsidR="008A09BC">
        <w:rPr>
          <w:rFonts w:ascii="Calibri" w:hAnsi="Calibri" w:cs="Calibri"/>
        </w:rPr>
        <w:t>…………………………………………………………………………………………………………………25</w:t>
      </w:r>
    </w:p>
    <w:p w14:paraId="56517592" w14:textId="77777777" w:rsidR="00DA648B" w:rsidRDefault="00DA648B" w:rsidP="002D0F63">
      <w:pPr>
        <w:rPr>
          <w:rFonts w:ascii="Calibri" w:hAnsi="Calibri" w:cs="Calibri"/>
        </w:rPr>
      </w:pPr>
    </w:p>
    <w:p w14:paraId="561C519D" w14:textId="76B82331" w:rsidR="00DA648B" w:rsidRPr="00AC3639" w:rsidRDefault="00DA648B" w:rsidP="002D0F63">
      <w:pPr>
        <w:rPr>
          <w:rFonts w:ascii="Calibri" w:hAnsi="Calibri" w:cs="Calibri"/>
        </w:rPr>
      </w:pPr>
      <w:r w:rsidRPr="00AC3639">
        <w:rPr>
          <w:rFonts w:ascii="Calibri" w:hAnsi="Calibri" w:cs="Calibri"/>
        </w:rPr>
        <w:t>6 – Bibliography</w:t>
      </w:r>
      <w:r w:rsidR="0055399E">
        <w:rPr>
          <w:rFonts w:ascii="Calibri" w:hAnsi="Calibri" w:cs="Calibri"/>
        </w:rPr>
        <w:t>………………………………………………………………………………………………………………….26</w:t>
      </w:r>
    </w:p>
    <w:p w14:paraId="0AFB56D8" w14:textId="77777777" w:rsidR="00DA648B" w:rsidRPr="00AC3639" w:rsidRDefault="00DA648B" w:rsidP="002D0F63">
      <w:pPr>
        <w:rPr>
          <w:rFonts w:ascii="Calibri" w:hAnsi="Calibri" w:cs="Calibri"/>
        </w:rPr>
      </w:pPr>
    </w:p>
    <w:p w14:paraId="718805CD" w14:textId="3230F012" w:rsidR="00BE3CD3" w:rsidRDefault="00DA648B" w:rsidP="002D0F63">
      <w:pPr>
        <w:rPr>
          <w:rFonts w:ascii="Calibri" w:hAnsi="Calibri" w:cs="Calibri"/>
        </w:rPr>
      </w:pPr>
      <w:r w:rsidRPr="00AC3639">
        <w:rPr>
          <w:rFonts w:ascii="Calibri" w:hAnsi="Calibri" w:cs="Calibri"/>
        </w:rPr>
        <w:t>7 – Appendix</w:t>
      </w:r>
      <w:r w:rsidR="0055399E">
        <w:rPr>
          <w:rFonts w:ascii="Calibri" w:hAnsi="Calibri" w:cs="Calibri"/>
        </w:rPr>
        <w:t>………………………………………………………………………………………………………………………30</w:t>
      </w:r>
    </w:p>
    <w:p w14:paraId="0F106F6C" w14:textId="675C2BE1" w:rsidR="00ED5851" w:rsidRDefault="00ED5851" w:rsidP="002D0F63">
      <w:pPr>
        <w:rPr>
          <w:rFonts w:ascii="Calibri" w:hAnsi="Calibri" w:cs="Calibri"/>
        </w:rPr>
      </w:pPr>
      <w:r>
        <w:rPr>
          <w:rFonts w:ascii="Calibri" w:hAnsi="Calibri" w:cs="Calibri"/>
        </w:rPr>
        <w:t>7.1 – Copy of questionnaire………………………………………………………………………………………………..30</w:t>
      </w:r>
    </w:p>
    <w:p w14:paraId="7CDFC195" w14:textId="2BD8D690" w:rsidR="00A53D17" w:rsidRDefault="00A53D17" w:rsidP="002D0F63">
      <w:pPr>
        <w:rPr>
          <w:rFonts w:ascii="Calibri" w:hAnsi="Calibri" w:cs="Calibri"/>
        </w:rPr>
      </w:pPr>
      <w:r>
        <w:rPr>
          <w:rFonts w:ascii="Calibri" w:hAnsi="Calibri" w:cs="Calibri"/>
        </w:rPr>
        <w:t>7.2 – Questionnaire results…………………………………………………………………………………………………35</w:t>
      </w:r>
    </w:p>
    <w:p w14:paraId="28B1C67A" w14:textId="1C1F3629" w:rsidR="008E3E7D" w:rsidRDefault="008E3E7D" w:rsidP="002D0F63">
      <w:pPr>
        <w:rPr>
          <w:rFonts w:ascii="Calibri" w:hAnsi="Calibri" w:cs="Calibri"/>
        </w:rPr>
      </w:pPr>
      <w:r>
        <w:rPr>
          <w:rFonts w:ascii="Calibri" w:hAnsi="Calibri" w:cs="Calibri"/>
        </w:rPr>
        <w:t>7.3 – Police status codes…………………………………………………………………………………………………….43</w:t>
      </w:r>
    </w:p>
    <w:p w14:paraId="25B67F72" w14:textId="5CB34FBC" w:rsidR="00F330D9" w:rsidRDefault="00F330D9" w:rsidP="002D0F63">
      <w:pPr>
        <w:rPr>
          <w:rFonts w:ascii="Calibri" w:hAnsi="Calibri" w:cs="Calibri"/>
        </w:rPr>
      </w:pPr>
      <w:r>
        <w:rPr>
          <w:rFonts w:ascii="Calibri" w:hAnsi="Calibri" w:cs="Calibri"/>
        </w:rPr>
        <w:t>7.4 – Ethics form…………………………………………………………………………………………………………………43</w:t>
      </w:r>
    </w:p>
    <w:p w14:paraId="2998B627" w14:textId="77777777" w:rsidR="002640AD" w:rsidRDefault="00F330D9" w:rsidP="002D0F63">
      <w:pPr>
        <w:rPr>
          <w:rFonts w:ascii="Calibri" w:hAnsi="Calibri" w:cs="Calibri"/>
        </w:rPr>
      </w:pPr>
      <w:r>
        <w:rPr>
          <w:rFonts w:ascii="Calibri" w:hAnsi="Calibri" w:cs="Calibri"/>
        </w:rPr>
        <w:t>7.5 – Research proposal</w:t>
      </w:r>
      <w:r w:rsidR="002640AD">
        <w:rPr>
          <w:rFonts w:ascii="Calibri" w:hAnsi="Calibri" w:cs="Calibri"/>
        </w:rPr>
        <w:t>……………………………………………………………………………………………………..57</w:t>
      </w:r>
    </w:p>
    <w:p w14:paraId="389A5F2C" w14:textId="6F9B0842" w:rsidR="00AC3639" w:rsidRPr="00CB1871" w:rsidRDefault="00AC3639" w:rsidP="002D0F63">
      <w:pPr>
        <w:rPr>
          <w:rFonts w:ascii="Calibri" w:hAnsi="Calibri" w:cs="Calibri"/>
        </w:rPr>
      </w:pPr>
      <w:r w:rsidRPr="00CB1871">
        <w:rPr>
          <w:rFonts w:ascii="Calibri" w:hAnsi="Calibri" w:cs="Calibri"/>
          <w:b/>
          <w:bCs/>
          <w:sz w:val="32"/>
          <w:szCs w:val="24"/>
          <w:u w:val="single"/>
        </w:rPr>
        <w:lastRenderedPageBreak/>
        <w:t xml:space="preserve">Chapter 1 – Introduction </w:t>
      </w:r>
    </w:p>
    <w:p w14:paraId="411D6DD5" w14:textId="77777777" w:rsidR="009C6DE0" w:rsidRPr="00CB1871" w:rsidRDefault="009C6DE0" w:rsidP="009C6DE0">
      <w:pPr>
        <w:rPr>
          <w:rFonts w:ascii="Calibri" w:hAnsi="Calibri" w:cs="Calibri"/>
        </w:rPr>
      </w:pPr>
    </w:p>
    <w:p w14:paraId="276DFC4E" w14:textId="18DFDEC8" w:rsidR="009C6DE0" w:rsidRPr="00CB1871" w:rsidRDefault="009C6DE0" w:rsidP="009C6DE0">
      <w:pPr>
        <w:rPr>
          <w:rFonts w:ascii="Calibri" w:hAnsi="Calibri" w:cs="Calibri"/>
        </w:rPr>
      </w:pPr>
      <w:r w:rsidRPr="00CB1871">
        <w:rPr>
          <w:rFonts w:ascii="Calibri" w:hAnsi="Calibri" w:cs="Calibri"/>
        </w:rPr>
        <w:t xml:space="preserve">In recent years, especially since the start of the Covid pandemic, the police are </w:t>
      </w:r>
      <w:proofErr w:type="gramStart"/>
      <w:r w:rsidRPr="00CB1871">
        <w:rPr>
          <w:rFonts w:ascii="Calibri" w:hAnsi="Calibri" w:cs="Calibri"/>
        </w:rPr>
        <w:t>more often than not</w:t>
      </w:r>
      <w:proofErr w:type="gramEnd"/>
      <w:r w:rsidRPr="00CB1871">
        <w:rPr>
          <w:rFonts w:ascii="Calibri" w:hAnsi="Calibri" w:cs="Calibri"/>
        </w:rPr>
        <w:t xml:space="preserve"> seen as the first port of call for persons experiencing mental health crises, which in turn diverts valuable time and </w:t>
      </w:r>
      <w:r w:rsidR="00564A6C" w:rsidRPr="00CB1871">
        <w:rPr>
          <w:rFonts w:ascii="Calibri" w:hAnsi="Calibri" w:cs="Calibri"/>
        </w:rPr>
        <w:t>resources</w:t>
      </w:r>
      <w:r w:rsidRPr="00CB1871">
        <w:rPr>
          <w:rFonts w:ascii="Calibri" w:hAnsi="Calibri" w:cs="Calibri"/>
        </w:rPr>
        <w:t xml:space="preserve"> away from the duties the police were created for, such as preventing and solving crime, bringing criminals to justice, and ensuring community safety. Considering the term ‘mental health’ has the word ‘health’ in it, it is very confusing as to why many people call the police as opposed to the actual ‘health’ based emergency services, such as ambulance or crisis teams, when experiencing a mental health emergency. This dissertation aims to explore the impacts that responding to mental health incidents have on the police service, both organisationally, and individually. The primary research question guiding this research project is: How does responding to mental health incidents affect police officers</w:t>
      </w:r>
      <w:r w:rsidR="00DF661C" w:rsidRPr="00CB1871">
        <w:rPr>
          <w:rFonts w:ascii="Calibri" w:hAnsi="Calibri" w:cs="Calibri"/>
        </w:rPr>
        <w:t>’</w:t>
      </w:r>
      <w:r w:rsidRPr="00CB1871">
        <w:rPr>
          <w:rFonts w:ascii="Calibri" w:hAnsi="Calibri" w:cs="Calibri"/>
        </w:rPr>
        <w:t xml:space="preserve"> individual mental health. By focusing on this question, the research aims to fill the existing gap in literature regarding officers</w:t>
      </w:r>
      <w:r w:rsidR="00DF661C" w:rsidRPr="00CB1871">
        <w:rPr>
          <w:rFonts w:ascii="Calibri" w:hAnsi="Calibri" w:cs="Calibri"/>
        </w:rPr>
        <w:t>’</w:t>
      </w:r>
      <w:r w:rsidRPr="00CB1871">
        <w:rPr>
          <w:rFonts w:ascii="Calibri" w:hAnsi="Calibri" w:cs="Calibri"/>
        </w:rPr>
        <w:t xml:space="preserve"> mental health and how it is directly impacted by responding to mental health incidents. </w:t>
      </w:r>
    </w:p>
    <w:p w14:paraId="09CF36F2" w14:textId="77777777" w:rsidR="00F24297" w:rsidRPr="00CB1871" w:rsidRDefault="00F24297" w:rsidP="002D0F63">
      <w:pPr>
        <w:rPr>
          <w:rFonts w:ascii="Calibri" w:hAnsi="Calibri" w:cs="Calibri"/>
          <w:b/>
          <w:bCs/>
          <w:u w:val="single"/>
        </w:rPr>
      </w:pPr>
    </w:p>
    <w:p w14:paraId="38FC708D" w14:textId="0340DB2E" w:rsidR="00F24297" w:rsidRPr="00CB1871" w:rsidRDefault="00F24297" w:rsidP="002D0F63">
      <w:pPr>
        <w:rPr>
          <w:rFonts w:ascii="Calibri" w:hAnsi="Calibri" w:cs="Calibri"/>
          <w:b/>
          <w:bCs/>
          <w:sz w:val="28"/>
          <w:szCs w:val="22"/>
        </w:rPr>
      </w:pPr>
      <w:r w:rsidRPr="00CB1871">
        <w:rPr>
          <w:rFonts w:ascii="Calibri" w:hAnsi="Calibri" w:cs="Calibri"/>
          <w:b/>
          <w:bCs/>
          <w:sz w:val="28"/>
          <w:szCs w:val="22"/>
        </w:rPr>
        <w:t>1.1 - Background</w:t>
      </w:r>
    </w:p>
    <w:p w14:paraId="66335F6D" w14:textId="77777777" w:rsidR="00832DDB" w:rsidRPr="00CB1871" w:rsidRDefault="00832DDB" w:rsidP="002D0F63">
      <w:pPr>
        <w:rPr>
          <w:rFonts w:ascii="Calibri" w:hAnsi="Calibri" w:cs="Calibri"/>
        </w:rPr>
      </w:pPr>
    </w:p>
    <w:p w14:paraId="4E8BC099" w14:textId="106CEBF2" w:rsidR="009C6DE0" w:rsidRPr="00CB1871" w:rsidRDefault="009C6DE0" w:rsidP="009C6DE0">
      <w:pPr>
        <w:rPr>
          <w:rFonts w:ascii="Calibri" w:hAnsi="Calibri" w:cs="Calibri"/>
        </w:rPr>
      </w:pPr>
      <w:r w:rsidRPr="00CB1871">
        <w:rPr>
          <w:rFonts w:ascii="Calibri" w:hAnsi="Calibri" w:cs="Calibri"/>
        </w:rPr>
        <w:t>Arguably, the main piece of legislation that a police officer calls upon in relation to dealing with mental health incidents, comes from Section 136 of the Mental Health Act 1983, this provides the power for a constable to take a person believed to be suffering from a mental disorder in a public place to a place of safety (PNLD, 2021).</w:t>
      </w:r>
      <w:r w:rsidRPr="00CB1871">
        <w:rPr>
          <w:rFonts w:ascii="Calibri" w:hAnsi="Calibri" w:cs="Calibri"/>
        </w:rPr>
        <w:t xml:space="preserve"> </w:t>
      </w:r>
      <w:r w:rsidRPr="00CB1871">
        <w:rPr>
          <w:rFonts w:ascii="Calibri" w:hAnsi="Calibri" w:cs="Calibri"/>
        </w:rPr>
        <w:t>According to the Home Office (2022), in the year 2021/22, the number of times the Section 136 power was used across the 43 police forces in England and Wales (Police.uk, 2024) was 36,594 times, which is an 8% increase compared with the same 12 months in 2020/21. However, if you look solely at the Welsh police forces of South Wales, North Wales, Dyfed Powys and Gwent, the number of Section 136s was 27% higher in 2021/22 than in 2020/21. It is for this reason the researcher believes it is necessary to conduct this individual project as there are clearly disparities between the services of England and Wales in terms of mental health.</w:t>
      </w:r>
      <w:r w:rsidRPr="00CB1871">
        <w:rPr>
          <w:rFonts w:ascii="Calibri" w:hAnsi="Calibri" w:cs="Calibri"/>
        </w:rPr>
        <w:t xml:space="preserve"> </w:t>
      </w:r>
      <w:r w:rsidRPr="00CB1871">
        <w:rPr>
          <w:rFonts w:ascii="Calibri" w:hAnsi="Calibri" w:cs="Calibri"/>
        </w:rPr>
        <w:t>Accompanied with police officers’ individual opinions on responding to mental health incidents and the state of their own mental health as a result, this project will be extremely helpful to those looking to improve policing and mental health services.</w:t>
      </w:r>
    </w:p>
    <w:p w14:paraId="2FCD1D8F" w14:textId="77777777" w:rsidR="00F24297" w:rsidRPr="00CB1871" w:rsidRDefault="00F24297" w:rsidP="002D0F63">
      <w:pPr>
        <w:rPr>
          <w:rFonts w:ascii="Calibri" w:hAnsi="Calibri" w:cs="Calibri"/>
        </w:rPr>
      </w:pPr>
    </w:p>
    <w:p w14:paraId="25AF11CA" w14:textId="49FF517C" w:rsidR="00F24297" w:rsidRPr="00CB1871" w:rsidRDefault="00F24297" w:rsidP="002D0F63">
      <w:pPr>
        <w:rPr>
          <w:rFonts w:ascii="Calibri" w:hAnsi="Calibri" w:cs="Calibri"/>
          <w:b/>
          <w:bCs/>
          <w:sz w:val="28"/>
          <w:szCs w:val="22"/>
        </w:rPr>
      </w:pPr>
      <w:r w:rsidRPr="00CB1871">
        <w:rPr>
          <w:rFonts w:ascii="Calibri" w:hAnsi="Calibri" w:cs="Calibri"/>
          <w:b/>
          <w:bCs/>
          <w:sz w:val="28"/>
          <w:szCs w:val="22"/>
        </w:rPr>
        <w:t>1.2 – Aims and Objectives</w:t>
      </w:r>
    </w:p>
    <w:p w14:paraId="296A8B88" w14:textId="77777777" w:rsidR="00F24297" w:rsidRPr="00CB1871" w:rsidRDefault="00F24297" w:rsidP="002D0F63">
      <w:pPr>
        <w:rPr>
          <w:rFonts w:ascii="Calibri" w:hAnsi="Calibri" w:cs="Calibri"/>
        </w:rPr>
      </w:pPr>
    </w:p>
    <w:p w14:paraId="43930C31" w14:textId="2E6C9624" w:rsidR="009C6DE0" w:rsidRPr="00CB1871" w:rsidRDefault="009C6DE0" w:rsidP="009C6DE0">
      <w:pPr>
        <w:rPr>
          <w:rFonts w:ascii="Calibri" w:hAnsi="Calibri" w:cs="Calibri"/>
        </w:rPr>
      </w:pPr>
      <w:r w:rsidRPr="00CB1871">
        <w:rPr>
          <w:rFonts w:ascii="Calibri" w:hAnsi="Calibri" w:cs="Calibri"/>
        </w:rPr>
        <w:t>The aim of this dissertation is to critically evaluate the effects that responding to mental health incidents have on the police service as an organisation, and on police officers individually.</w:t>
      </w:r>
      <w:r w:rsidRPr="00CB1871">
        <w:rPr>
          <w:rFonts w:ascii="Calibri" w:hAnsi="Calibri" w:cs="Calibri"/>
        </w:rPr>
        <w:t xml:space="preserve"> </w:t>
      </w:r>
      <w:r w:rsidRPr="00CB1871">
        <w:rPr>
          <w:rFonts w:ascii="Calibri" w:hAnsi="Calibri" w:cs="Calibri"/>
        </w:rPr>
        <w:t>These aims will be accomplished by achieving the following objectives:</w:t>
      </w:r>
    </w:p>
    <w:p w14:paraId="29DCC4E5" w14:textId="77777777" w:rsidR="009C6DE0" w:rsidRPr="00CB1871" w:rsidRDefault="009C6DE0" w:rsidP="009C6DE0">
      <w:pPr>
        <w:rPr>
          <w:rFonts w:ascii="Calibri" w:hAnsi="Calibri" w:cs="Calibri"/>
        </w:rPr>
      </w:pPr>
    </w:p>
    <w:p w14:paraId="7B4785EB" w14:textId="77777777" w:rsidR="009C6DE0" w:rsidRPr="00CB1871" w:rsidRDefault="009C6DE0" w:rsidP="009C6DE0">
      <w:pPr>
        <w:ind w:left="720"/>
        <w:rPr>
          <w:rFonts w:ascii="Calibri" w:hAnsi="Calibri" w:cs="Calibri"/>
        </w:rPr>
      </w:pPr>
      <w:r w:rsidRPr="00CB1871">
        <w:rPr>
          <w:rFonts w:ascii="Calibri" w:hAnsi="Calibri" w:cs="Calibri"/>
        </w:rPr>
        <w:t>1 – To investigate and critically analyse both previous and current academic literature on the relationship between police and mental health.</w:t>
      </w:r>
    </w:p>
    <w:p w14:paraId="25819449" w14:textId="77777777" w:rsidR="009C6DE0" w:rsidRPr="00CB1871" w:rsidRDefault="009C6DE0" w:rsidP="009C6DE0">
      <w:pPr>
        <w:ind w:left="720"/>
        <w:rPr>
          <w:rFonts w:ascii="Calibri" w:hAnsi="Calibri" w:cs="Calibri"/>
        </w:rPr>
      </w:pPr>
    </w:p>
    <w:p w14:paraId="01E98B93" w14:textId="69DEDAED" w:rsidR="009C6DE0" w:rsidRPr="00CB1871" w:rsidRDefault="009C6DE0" w:rsidP="009C6DE0">
      <w:pPr>
        <w:ind w:left="720"/>
        <w:rPr>
          <w:rFonts w:ascii="Calibri" w:hAnsi="Calibri" w:cs="Calibri"/>
        </w:rPr>
      </w:pPr>
      <w:r w:rsidRPr="00CB1871">
        <w:rPr>
          <w:rFonts w:ascii="Calibri" w:hAnsi="Calibri" w:cs="Calibri"/>
        </w:rPr>
        <w:t>2 – To identify the most appropriate research approach required to effectively explore views on the effectiveness of mental health services</w:t>
      </w:r>
    </w:p>
    <w:p w14:paraId="779C3BF9" w14:textId="77777777" w:rsidR="009C6DE0" w:rsidRPr="00CB1871" w:rsidRDefault="009C6DE0" w:rsidP="009C6DE0">
      <w:pPr>
        <w:ind w:left="720"/>
        <w:rPr>
          <w:rFonts w:ascii="Calibri" w:hAnsi="Calibri" w:cs="Calibri"/>
        </w:rPr>
      </w:pPr>
      <w:r w:rsidRPr="00CB1871">
        <w:rPr>
          <w:rFonts w:ascii="Calibri" w:hAnsi="Calibri" w:cs="Calibri"/>
        </w:rPr>
        <w:lastRenderedPageBreak/>
        <w:t xml:space="preserve">3 – To conduct primary research and analyse the data collected to thoroughly understand police officers’ views on responding to mental health incidents, as well as how their own mental health is </w:t>
      </w:r>
      <w:proofErr w:type="gramStart"/>
      <w:r w:rsidRPr="00CB1871">
        <w:rPr>
          <w:rFonts w:ascii="Calibri" w:hAnsi="Calibri" w:cs="Calibri"/>
        </w:rPr>
        <w:t>as a result of</w:t>
      </w:r>
      <w:proofErr w:type="gramEnd"/>
      <w:r w:rsidRPr="00CB1871">
        <w:rPr>
          <w:rFonts w:ascii="Calibri" w:hAnsi="Calibri" w:cs="Calibri"/>
        </w:rPr>
        <w:t xml:space="preserve"> the police officer role.</w:t>
      </w:r>
    </w:p>
    <w:p w14:paraId="7FD6BDF7" w14:textId="77777777" w:rsidR="009C6DE0" w:rsidRPr="00CB1871" w:rsidRDefault="009C6DE0" w:rsidP="009C6DE0">
      <w:pPr>
        <w:ind w:left="720"/>
        <w:rPr>
          <w:rFonts w:ascii="Calibri" w:hAnsi="Calibri" w:cs="Calibri"/>
        </w:rPr>
      </w:pPr>
    </w:p>
    <w:p w14:paraId="1E1FA206" w14:textId="77777777" w:rsidR="009C6DE0" w:rsidRPr="00CB1871" w:rsidRDefault="009C6DE0" w:rsidP="009C6DE0">
      <w:pPr>
        <w:ind w:left="720"/>
        <w:rPr>
          <w:rFonts w:ascii="Calibri" w:hAnsi="Calibri" w:cs="Calibri"/>
        </w:rPr>
      </w:pPr>
      <w:r w:rsidRPr="00CB1871">
        <w:rPr>
          <w:rFonts w:ascii="Calibri" w:hAnsi="Calibri" w:cs="Calibri"/>
        </w:rPr>
        <w:t>4 – To provide recommendations on how to reduce police involvement in mental health incidents</w:t>
      </w:r>
    </w:p>
    <w:p w14:paraId="75DCE92A" w14:textId="77777777" w:rsidR="009C6DE0" w:rsidRPr="00CB1871" w:rsidRDefault="009C6DE0" w:rsidP="009C6DE0">
      <w:pPr>
        <w:rPr>
          <w:rFonts w:ascii="Calibri" w:hAnsi="Calibri" w:cs="Calibri"/>
        </w:rPr>
      </w:pPr>
    </w:p>
    <w:p w14:paraId="1324A3FE" w14:textId="28039ABB" w:rsidR="009C6DE0" w:rsidRPr="00CB1871" w:rsidRDefault="009C6DE0" w:rsidP="009C6DE0">
      <w:pPr>
        <w:rPr>
          <w:rFonts w:ascii="Calibri" w:hAnsi="Calibri" w:cs="Calibri"/>
        </w:rPr>
      </w:pPr>
      <w:r w:rsidRPr="00CB1871">
        <w:rPr>
          <w:rFonts w:ascii="Calibri" w:hAnsi="Calibri" w:cs="Calibri"/>
          <w:b/>
          <w:bCs/>
          <w:sz w:val="28"/>
          <w:szCs w:val="22"/>
        </w:rPr>
        <w:t>1.</w:t>
      </w:r>
      <w:r w:rsidRPr="00CB1871">
        <w:rPr>
          <w:rFonts w:ascii="Calibri" w:hAnsi="Calibri" w:cs="Calibri"/>
          <w:b/>
          <w:bCs/>
          <w:sz w:val="28"/>
          <w:szCs w:val="22"/>
        </w:rPr>
        <w:t>3</w:t>
      </w:r>
      <w:r w:rsidRPr="00CB1871">
        <w:rPr>
          <w:rFonts w:ascii="Calibri" w:hAnsi="Calibri" w:cs="Calibri"/>
          <w:b/>
          <w:bCs/>
          <w:sz w:val="28"/>
          <w:szCs w:val="22"/>
        </w:rPr>
        <w:t xml:space="preserve"> – </w:t>
      </w:r>
      <w:r w:rsidRPr="00CB1871">
        <w:rPr>
          <w:rFonts w:ascii="Calibri" w:hAnsi="Calibri" w:cs="Calibri"/>
          <w:b/>
          <w:bCs/>
          <w:sz w:val="28"/>
          <w:szCs w:val="22"/>
        </w:rPr>
        <w:t xml:space="preserve">Conclusion </w:t>
      </w:r>
    </w:p>
    <w:p w14:paraId="353D39B8" w14:textId="77777777" w:rsidR="009C6DE0" w:rsidRPr="00CB1871" w:rsidRDefault="009C6DE0" w:rsidP="009C6DE0">
      <w:pPr>
        <w:rPr>
          <w:rFonts w:ascii="Calibri" w:hAnsi="Calibri" w:cs="Calibri"/>
        </w:rPr>
      </w:pPr>
    </w:p>
    <w:p w14:paraId="11C96082" w14:textId="34FDDD8E" w:rsidR="009C6DE0" w:rsidRPr="00CB1871" w:rsidRDefault="00FB13B3" w:rsidP="009C6DE0">
      <w:pPr>
        <w:rPr>
          <w:rFonts w:ascii="Calibri" w:hAnsi="Calibri" w:cs="Calibri"/>
        </w:rPr>
      </w:pPr>
      <w:r w:rsidRPr="00CB1871">
        <w:rPr>
          <w:rFonts w:ascii="Calibri" w:hAnsi="Calibri" w:cs="Calibri"/>
        </w:rPr>
        <w:t>This chapter has</w:t>
      </w:r>
      <w:r w:rsidRPr="00CB1871">
        <w:rPr>
          <w:rFonts w:ascii="Calibri" w:hAnsi="Calibri" w:cs="Calibri"/>
        </w:rPr>
        <w:t xml:space="preserve"> introduced the research, identified the a</w:t>
      </w:r>
      <w:r w:rsidRPr="00CB1871">
        <w:rPr>
          <w:rFonts w:ascii="Calibri" w:hAnsi="Calibri" w:cs="Calibri"/>
        </w:rPr>
        <w:t>i</w:t>
      </w:r>
      <w:r w:rsidRPr="00CB1871">
        <w:rPr>
          <w:rFonts w:ascii="Calibri" w:hAnsi="Calibri" w:cs="Calibri"/>
        </w:rPr>
        <w:t>m</w:t>
      </w:r>
      <w:r w:rsidRPr="00CB1871">
        <w:rPr>
          <w:rFonts w:ascii="Calibri" w:hAnsi="Calibri" w:cs="Calibri"/>
        </w:rPr>
        <w:t>s</w:t>
      </w:r>
      <w:r w:rsidRPr="00CB1871">
        <w:rPr>
          <w:rFonts w:ascii="Calibri" w:hAnsi="Calibri" w:cs="Calibri"/>
        </w:rPr>
        <w:t xml:space="preserve"> and objectives and outlined why this research is beneficial within the </w:t>
      </w:r>
      <w:r w:rsidR="00564A6C" w:rsidRPr="00CB1871">
        <w:rPr>
          <w:rFonts w:ascii="Calibri" w:hAnsi="Calibri" w:cs="Calibri"/>
        </w:rPr>
        <w:t>topic of mental health in policing</w:t>
      </w:r>
      <w:r w:rsidRPr="00CB1871">
        <w:rPr>
          <w:rFonts w:ascii="Calibri" w:hAnsi="Calibri" w:cs="Calibri"/>
        </w:rPr>
        <w:t xml:space="preserve">. The next chapter will </w:t>
      </w:r>
      <w:r w:rsidRPr="00CB1871">
        <w:rPr>
          <w:rFonts w:ascii="Calibri" w:hAnsi="Calibri" w:cs="Calibri"/>
        </w:rPr>
        <w:t>contain</w:t>
      </w:r>
      <w:r w:rsidRPr="00CB1871">
        <w:rPr>
          <w:rFonts w:ascii="Calibri" w:hAnsi="Calibri" w:cs="Calibri"/>
        </w:rPr>
        <w:t xml:space="preserve"> a literature review, </w:t>
      </w:r>
      <w:r w:rsidRPr="00CB1871">
        <w:rPr>
          <w:rFonts w:ascii="Calibri" w:hAnsi="Calibri" w:cs="Calibri"/>
        </w:rPr>
        <w:t xml:space="preserve">which will then achieve the first objective of the dissertation. </w:t>
      </w:r>
    </w:p>
    <w:p w14:paraId="28769407" w14:textId="77777777" w:rsidR="009C6DE0" w:rsidRPr="00CB1871" w:rsidRDefault="009C6DE0" w:rsidP="009C6DE0">
      <w:pPr>
        <w:rPr>
          <w:rFonts w:ascii="Calibri" w:hAnsi="Calibri" w:cs="Calibri"/>
        </w:rPr>
      </w:pPr>
    </w:p>
    <w:p w14:paraId="471C108A" w14:textId="77777777" w:rsidR="00FB13B3" w:rsidRPr="00CB1871" w:rsidRDefault="00FB13B3" w:rsidP="009C6DE0">
      <w:pPr>
        <w:rPr>
          <w:rFonts w:ascii="Calibri" w:hAnsi="Calibri" w:cs="Calibri"/>
        </w:rPr>
      </w:pPr>
    </w:p>
    <w:p w14:paraId="6DDB1646" w14:textId="77777777" w:rsidR="00FB13B3" w:rsidRPr="00CB1871" w:rsidRDefault="00FB13B3" w:rsidP="009C6DE0">
      <w:pPr>
        <w:rPr>
          <w:rFonts w:ascii="Calibri" w:hAnsi="Calibri" w:cs="Calibri"/>
        </w:rPr>
      </w:pPr>
    </w:p>
    <w:p w14:paraId="5570165C" w14:textId="77777777" w:rsidR="00FB13B3" w:rsidRPr="00CB1871" w:rsidRDefault="00FB13B3" w:rsidP="009C6DE0">
      <w:pPr>
        <w:rPr>
          <w:rFonts w:ascii="Calibri" w:hAnsi="Calibri" w:cs="Calibri"/>
        </w:rPr>
      </w:pPr>
    </w:p>
    <w:p w14:paraId="27F5F059" w14:textId="77777777" w:rsidR="00FB13B3" w:rsidRPr="00CB1871" w:rsidRDefault="00FB13B3" w:rsidP="009C6DE0">
      <w:pPr>
        <w:rPr>
          <w:rFonts w:ascii="Calibri" w:hAnsi="Calibri" w:cs="Calibri"/>
        </w:rPr>
      </w:pPr>
    </w:p>
    <w:p w14:paraId="57CCB77E" w14:textId="77777777" w:rsidR="00FB13B3" w:rsidRPr="00CB1871" w:rsidRDefault="00FB13B3" w:rsidP="009C6DE0">
      <w:pPr>
        <w:rPr>
          <w:rFonts w:ascii="Calibri" w:hAnsi="Calibri" w:cs="Calibri"/>
        </w:rPr>
      </w:pPr>
    </w:p>
    <w:p w14:paraId="4A09F6C3" w14:textId="77777777" w:rsidR="00FB13B3" w:rsidRPr="00CB1871" w:rsidRDefault="00FB13B3" w:rsidP="009C6DE0">
      <w:pPr>
        <w:rPr>
          <w:rFonts w:ascii="Calibri" w:hAnsi="Calibri" w:cs="Calibri"/>
        </w:rPr>
      </w:pPr>
    </w:p>
    <w:p w14:paraId="412956C0" w14:textId="77777777" w:rsidR="00FB13B3" w:rsidRPr="00CB1871" w:rsidRDefault="00FB13B3" w:rsidP="009C6DE0">
      <w:pPr>
        <w:rPr>
          <w:rFonts w:ascii="Calibri" w:hAnsi="Calibri" w:cs="Calibri"/>
        </w:rPr>
      </w:pPr>
    </w:p>
    <w:p w14:paraId="7E953E1C" w14:textId="77777777" w:rsidR="00FB13B3" w:rsidRPr="00CB1871" w:rsidRDefault="00FB13B3" w:rsidP="009C6DE0">
      <w:pPr>
        <w:rPr>
          <w:rFonts w:ascii="Calibri" w:hAnsi="Calibri" w:cs="Calibri"/>
        </w:rPr>
      </w:pPr>
    </w:p>
    <w:p w14:paraId="52834391" w14:textId="77777777" w:rsidR="00FB13B3" w:rsidRPr="00CB1871" w:rsidRDefault="00FB13B3" w:rsidP="009C6DE0">
      <w:pPr>
        <w:rPr>
          <w:rFonts w:ascii="Calibri" w:hAnsi="Calibri" w:cs="Calibri"/>
        </w:rPr>
      </w:pPr>
    </w:p>
    <w:p w14:paraId="4AEC2D8F" w14:textId="77777777" w:rsidR="00FB13B3" w:rsidRPr="00CB1871" w:rsidRDefault="00FB13B3" w:rsidP="009C6DE0">
      <w:pPr>
        <w:rPr>
          <w:rFonts w:ascii="Calibri" w:hAnsi="Calibri" w:cs="Calibri"/>
        </w:rPr>
      </w:pPr>
    </w:p>
    <w:p w14:paraId="521048B3" w14:textId="77777777" w:rsidR="00FB13B3" w:rsidRPr="00CB1871" w:rsidRDefault="00FB13B3" w:rsidP="009C6DE0">
      <w:pPr>
        <w:rPr>
          <w:rFonts w:ascii="Calibri" w:hAnsi="Calibri" w:cs="Calibri"/>
        </w:rPr>
      </w:pPr>
    </w:p>
    <w:p w14:paraId="086EF60E" w14:textId="77777777" w:rsidR="00FB13B3" w:rsidRPr="00CB1871" w:rsidRDefault="00FB13B3" w:rsidP="009C6DE0">
      <w:pPr>
        <w:rPr>
          <w:rFonts w:ascii="Calibri" w:hAnsi="Calibri" w:cs="Calibri"/>
        </w:rPr>
      </w:pPr>
    </w:p>
    <w:p w14:paraId="39142AA1" w14:textId="77777777" w:rsidR="00FB13B3" w:rsidRPr="00CB1871" w:rsidRDefault="00FB13B3" w:rsidP="009C6DE0">
      <w:pPr>
        <w:rPr>
          <w:rFonts w:ascii="Calibri" w:hAnsi="Calibri" w:cs="Calibri"/>
        </w:rPr>
      </w:pPr>
    </w:p>
    <w:p w14:paraId="7C33AE70" w14:textId="77777777" w:rsidR="00FB13B3" w:rsidRPr="00CB1871" w:rsidRDefault="00FB13B3" w:rsidP="009C6DE0">
      <w:pPr>
        <w:rPr>
          <w:rFonts w:ascii="Calibri" w:hAnsi="Calibri" w:cs="Calibri"/>
        </w:rPr>
      </w:pPr>
    </w:p>
    <w:p w14:paraId="5D8C703A" w14:textId="77777777" w:rsidR="00FB13B3" w:rsidRPr="00CB1871" w:rsidRDefault="00FB13B3" w:rsidP="009C6DE0">
      <w:pPr>
        <w:rPr>
          <w:rFonts w:ascii="Calibri" w:hAnsi="Calibri" w:cs="Calibri"/>
        </w:rPr>
      </w:pPr>
    </w:p>
    <w:p w14:paraId="5A13448B" w14:textId="77777777" w:rsidR="00FB13B3" w:rsidRPr="00CB1871" w:rsidRDefault="00FB13B3" w:rsidP="009C6DE0">
      <w:pPr>
        <w:rPr>
          <w:rFonts w:ascii="Calibri" w:hAnsi="Calibri" w:cs="Calibri"/>
        </w:rPr>
      </w:pPr>
    </w:p>
    <w:p w14:paraId="262D7B84" w14:textId="77777777" w:rsidR="00FB13B3" w:rsidRPr="00CB1871" w:rsidRDefault="00FB13B3" w:rsidP="009C6DE0">
      <w:pPr>
        <w:rPr>
          <w:rFonts w:ascii="Calibri" w:hAnsi="Calibri" w:cs="Calibri"/>
        </w:rPr>
      </w:pPr>
    </w:p>
    <w:p w14:paraId="1FB855B2" w14:textId="77777777" w:rsidR="00FB13B3" w:rsidRPr="00CB1871" w:rsidRDefault="00FB13B3" w:rsidP="009C6DE0">
      <w:pPr>
        <w:rPr>
          <w:rFonts w:ascii="Calibri" w:hAnsi="Calibri" w:cs="Calibri"/>
        </w:rPr>
      </w:pPr>
    </w:p>
    <w:p w14:paraId="3F125A97" w14:textId="77777777" w:rsidR="00FB13B3" w:rsidRPr="00CB1871" w:rsidRDefault="00FB13B3" w:rsidP="009C6DE0">
      <w:pPr>
        <w:rPr>
          <w:rFonts w:ascii="Calibri" w:hAnsi="Calibri" w:cs="Calibri"/>
        </w:rPr>
      </w:pPr>
    </w:p>
    <w:p w14:paraId="702D1AEC" w14:textId="77777777" w:rsidR="00FB13B3" w:rsidRPr="00CB1871" w:rsidRDefault="00FB13B3" w:rsidP="009C6DE0">
      <w:pPr>
        <w:rPr>
          <w:rFonts w:ascii="Calibri" w:hAnsi="Calibri" w:cs="Calibri"/>
        </w:rPr>
      </w:pPr>
    </w:p>
    <w:p w14:paraId="6F82380D" w14:textId="77777777" w:rsidR="00FB13B3" w:rsidRPr="00CB1871" w:rsidRDefault="00FB13B3" w:rsidP="009C6DE0">
      <w:pPr>
        <w:rPr>
          <w:rFonts w:ascii="Calibri" w:hAnsi="Calibri" w:cs="Calibri"/>
        </w:rPr>
      </w:pPr>
    </w:p>
    <w:p w14:paraId="1FD29B43" w14:textId="77777777" w:rsidR="00FB13B3" w:rsidRPr="00CB1871" w:rsidRDefault="00FB13B3" w:rsidP="009C6DE0">
      <w:pPr>
        <w:rPr>
          <w:rFonts w:ascii="Calibri" w:hAnsi="Calibri" w:cs="Calibri"/>
        </w:rPr>
      </w:pPr>
    </w:p>
    <w:p w14:paraId="7566449F" w14:textId="77777777" w:rsidR="00FB13B3" w:rsidRPr="00CB1871" w:rsidRDefault="00FB13B3" w:rsidP="009C6DE0">
      <w:pPr>
        <w:rPr>
          <w:rFonts w:ascii="Calibri" w:hAnsi="Calibri" w:cs="Calibri"/>
        </w:rPr>
      </w:pPr>
    </w:p>
    <w:p w14:paraId="586F5FF5" w14:textId="77777777" w:rsidR="00FB13B3" w:rsidRPr="00CB1871" w:rsidRDefault="00FB13B3" w:rsidP="009C6DE0">
      <w:pPr>
        <w:rPr>
          <w:rFonts w:ascii="Calibri" w:hAnsi="Calibri" w:cs="Calibri"/>
        </w:rPr>
      </w:pPr>
    </w:p>
    <w:p w14:paraId="656765FF" w14:textId="77777777" w:rsidR="00FB13B3" w:rsidRPr="00CB1871" w:rsidRDefault="00FB13B3" w:rsidP="009C6DE0">
      <w:pPr>
        <w:rPr>
          <w:rFonts w:ascii="Calibri" w:hAnsi="Calibri" w:cs="Calibri"/>
        </w:rPr>
      </w:pPr>
    </w:p>
    <w:p w14:paraId="60C26BDE" w14:textId="77777777" w:rsidR="00FB13B3" w:rsidRPr="00CB1871" w:rsidRDefault="00FB13B3" w:rsidP="009C6DE0">
      <w:pPr>
        <w:rPr>
          <w:rFonts w:ascii="Calibri" w:hAnsi="Calibri" w:cs="Calibri"/>
        </w:rPr>
      </w:pPr>
    </w:p>
    <w:p w14:paraId="2E49446C" w14:textId="77777777" w:rsidR="00FB13B3" w:rsidRPr="00CB1871" w:rsidRDefault="00FB13B3" w:rsidP="009C6DE0">
      <w:pPr>
        <w:rPr>
          <w:rFonts w:ascii="Calibri" w:hAnsi="Calibri" w:cs="Calibri"/>
        </w:rPr>
      </w:pPr>
    </w:p>
    <w:p w14:paraId="6D2B24E7" w14:textId="77777777" w:rsidR="00FB13B3" w:rsidRPr="00CB1871" w:rsidRDefault="00FB13B3" w:rsidP="009C6DE0">
      <w:pPr>
        <w:rPr>
          <w:rFonts w:ascii="Calibri" w:hAnsi="Calibri" w:cs="Calibri"/>
        </w:rPr>
      </w:pPr>
    </w:p>
    <w:p w14:paraId="725D17A1" w14:textId="77777777" w:rsidR="00FB13B3" w:rsidRPr="00CB1871" w:rsidRDefault="00FB13B3" w:rsidP="00FB13B3">
      <w:pPr>
        <w:rPr>
          <w:rFonts w:ascii="Calibri" w:hAnsi="Calibri" w:cs="Calibri"/>
          <w:b/>
          <w:bCs/>
          <w:sz w:val="32"/>
          <w:szCs w:val="24"/>
          <w:u w:val="single"/>
        </w:rPr>
      </w:pPr>
    </w:p>
    <w:p w14:paraId="2459F662" w14:textId="77777777" w:rsidR="00FB13B3" w:rsidRPr="00CB1871" w:rsidRDefault="00FB13B3" w:rsidP="00FB13B3">
      <w:pPr>
        <w:rPr>
          <w:rFonts w:ascii="Calibri" w:hAnsi="Calibri" w:cs="Calibri"/>
          <w:b/>
          <w:bCs/>
          <w:sz w:val="32"/>
          <w:szCs w:val="24"/>
          <w:u w:val="single"/>
        </w:rPr>
      </w:pPr>
    </w:p>
    <w:p w14:paraId="06C38D9C" w14:textId="77777777" w:rsidR="00FB13B3" w:rsidRPr="00CB1871" w:rsidRDefault="00FB13B3" w:rsidP="00FB13B3">
      <w:pPr>
        <w:rPr>
          <w:rFonts w:ascii="Calibri" w:hAnsi="Calibri" w:cs="Calibri"/>
          <w:b/>
          <w:bCs/>
          <w:sz w:val="32"/>
          <w:szCs w:val="24"/>
          <w:u w:val="single"/>
        </w:rPr>
      </w:pPr>
    </w:p>
    <w:p w14:paraId="348BF3AF" w14:textId="77777777" w:rsidR="00FB13B3" w:rsidRPr="00CB1871" w:rsidRDefault="00FB13B3" w:rsidP="00FB13B3">
      <w:pPr>
        <w:rPr>
          <w:rFonts w:ascii="Calibri" w:hAnsi="Calibri" w:cs="Calibri"/>
          <w:b/>
          <w:bCs/>
          <w:sz w:val="32"/>
          <w:szCs w:val="24"/>
          <w:u w:val="single"/>
        </w:rPr>
      </w:pPr>
    </w:p>
    <w:p w14:paraId="281AD53E" w14:textId="47EF5153" w:rsidR="00FB13B3" w:rsidRPr="00CB1871" w:rsidRDefault="00FB13B3" w:rsidP="00FB13B3">
      <w:pPr>
        <w:rPr>
          <w:rFonts w:ascii="Calibri" w:hAnsi="Calibri" w:cs="Calibri"/>
          <w:b/>
          <w:bCs/>
          <w:sz w:val="32"/>
          <w:szCs w:val="24"/>
          <w:u w:val="single"/>
        </w:rPr>
      </w:pPr>
      <w:r w:rsidRPr="00CB1871">
        <w:rPr>
          <w:rFonts w:ascii="Calibri" w:hAnsi="Calibri" w:cs="Calibri"/>
          <w:b/>
          <w:bCs/>
          <w:sz w:val="32"/>
          <w:szCs w:val="24"/>
          <w:u w:val="single"/>
        </w:rPr>
        <w:lastRenderedPageBreak/>
        <w:t xml:space="preserve">Chapter </w:t>
      </w:r>
      <w:r w:rsidRPr="00CB1871">
        <w:rPr>
          <w:rFonts w:ascii="Calibri" w:hAnsi="Calibri" w:cs="Calibri"/>
          <w:b/>
          <w:bCs/>
          <w:sz w:val="32"/>
          <w:szCs w:val="24"/>
          <w:u w:val="single"/>
        </w:rPr>
        <w:t>2</w:t>
      </w:r>
      <w:r w:rsidRPr="00CB1871">
        <w:rPr>
          <w:rFonts w:ascii="Calibri" w:hAnsi="Calibri" w:cs="Calibri"/>
          <w:b/>
          <w:bCs/>
          <w:sz w:val="32"/>
          <w:szCs w:val="24"/>
          <w:u w:val="single"/>
        </w:rPr>
        <w:t xml:space="preserve"> – </w:t>
      </w:r>
      <w:r w:rsidRPr="00CB1871">
        <w:rPr>
          <w:rFonts w:ascii="Calibri" w:hAnsi="Calibri" w:cs="Calibri"/>
          <w:b/>
          <w:bCs/>
          <w:sz w:val="32"/>
          <w:szCs w:val="24"/>
          <w:u w:val="single"/>
        </w:rPr>
        <w:t>Literature review</w:t>
      </w:r>
      <w:r w:rsidRPr="00CB1871">
        <w:rPr>
          <w:rFonts w:ascii="Calibri" w:hAnsi="Calibri" w:cs="Calibri"/>
          <w:b/>
          <w:bCs/>
          <w:sz w:val="32"/>
          <w:szCs w:val="24"/>
          <w:u w:val="single"/>
        </w:rPr>
        <w:t xml:space="preserve"> </w:t>
      </w:r>
    </w:p>
    <w:p w14:paraId="75B8C9DF" w14:textId="77777777" w:rsidR="00FB13B3" w:rsidRPr="00CB1871" w:rsidRDefault="00FB13B3" w:rsidP="009C6DE0">
      <w:pPr>
        <w:rPr>
          <w:rFonts w:ascii="Calibri" w:hAnsi="Calibri" w:cs="Calibri"/>
        </w:rPr>
      </w:pPr>
    </w:p>
    <w:p w14:paraId="30F8582C" w14:textId="13F1EBA7" w:rsidR="00FB13B3" w:rsidRPr="00CB1871" w:rsidRDefault="00FB13B3" w:rsidP="009C6DE0">
      <w:pPr>
        <w:rPr>
          <w:rFonts w:ascii="Calibri" w:hAnsi="Calibri" w:cs="Calibri"/>
          <w:b/>
          <w:bCs/>
          <w:sz w:val="28"/>
          <w:szCs w:val="22"/>
        </w:rPr>
      </w:pPr>
      <w:r w:rsidRPr="00CB1871">
        <w:rPr>
          <w:rFonts w:ascii="Calibri" w:hAnsi="Calibri" w:cs="Calibri"/>
          <w:b/>
          <w:bCs/>
          <w:sz w:val="28"/>
          <w:szCs w:val="22"/>
        </w:rPr>
        <w:t>2.1 – Introduction</w:t>
      </w:r>
    </w:p>
    <w:p w14:paraId="2C8DF2B0" w14:textId="77777777" w:rsidR="00FB13B3" w:rsidRPr="00CB1871" w:rsidRDefault="00FB13B3" w:rsidP="009C6DE0">
      <w:pPr>
        <w:rPr>
          <w:rFonts w:ascii="Calibri" w:hAnsi="Calibri" w:cs="Calibri"/>
        </w:rPr>
      </w:pPr>
    </w:p>
    <w:p w14:paraId="5571234D" w14:textId="3FDDBD47" w:rsidR="00CB4CFF" w:rsidRPr="00CB1871" w:rsidRDefault="00CB4CFF" w:rsidP="00CB4CFF">
      <w:pPr>
        <w:rPr>
          <w:rFonts w:ascii="Calibri" w:hAnsi="Calibri" w:cs="Calibri"/>
        </w:rPr>
      </w:pPr>
      <w:r w:rsidRPr="00CB1871">
        <w:rPr>
          <w:rFonts w:ascii="Calibri" w:hAnsi="Calibri" w:cs="Calibri"/>
        </w:rPr>
        <w:t>This chapter of the dissertation is the literature review, which seeks to provide a critical evaluation of relevant, academically valued, and key sources of literature with regards to the topic of mental health in policing. It will evaluate both police response to mental health incidents, as well as police officer</w:t>
      </w:r>
      <w:r w:rsidR="00DF661C" w:rsidRPr="00CB1871">
        <w:rPr>
          <w:rFonts w:ascii="Calibri" w:hAnsi="Calibri" w:cs="Calibri"/>
        </w:rPr>
        <w:t>s’</w:t>
      </w:r>
      <w:r w:rsidRPr="00CB1871">
        <w:rPr>
          <w:rFonts w:ascii="Calibri" w:hAnsi="Calibri" w:cs="Calibri"/>
        </w:rPr>
        <w:t xml:space="preserve"> own mental health. </w:t>
      </w:r>
      <w:r w:rsidRPr="00CB1871">
        <w:rPr>
          <w:rFonts w:ascii="Calibri" w:hAnsi="Calibri" w:cs="Calibri"/>
        </w:rPr>
        <w:t>Additionally</w:t>
      </w:r>
      <w:r w:rsidRPr="00CB1871">
        <w:rPr>
          <w:rFonts w:ascii="Calibri" w:hAnsi="Calibri" w:cs="Calibri"/>
        </w:rPr>
        <w:t xml:space="preserve">, the </w:t>
      </w:r>
      <w:r w:rsidRPr="00CB1871">
        <w:rPr>
          <w:rFonts w:ascii="Calibri" w:hAnsi="Calibri" w:cs="Calibri"/>
        </w:rPr>
        <w:t>aim</w:t>
      </w:r>
      <w:r w:rsidRPr="00CB1871">
        <w:rPr>
          <w:rFonts w:ascii="Calibri" w:hAnsi="Calibri" w:cs="Calibri"/>
        </w:rPr>
        <w:t xml:space="preserve"> of this chapter is to achieve objective one of this dissertation, which, is: To investigate and critically analyse both previous and current academic literature on the relationship between police and mental health.</w:t>
      </w:r>
    </w:p>
    <w:p w14:paraId="011BBEF6" w14:textId="77777777" w:rsidR="00CB4CFF" w:rsidRPr="00CB1871" w:rsidRDefault="00CB4CFF" w:rsidP="00CB4CFF">
      <w:pPr>
        <w:rPr>
          <w:rFonts w:ascii="Calibri" w:hAnsi="Calibri" w:cs="Calibri"/>
        </w:rPr>
      </w:pPr>
    </w:p>
    <w:p w14:paraId="706418F0" w14:textId="1458A8F2" w:rsidR="00CB4CFF" w:rsidRPr="00CB1871" w:rsidRDefault="00CB4CFF" w:rsidP="00CB4CFF">
      <w:pPr>
        <w:rPr>
          <w:rFonts w:ascii="Calibri" w:hAnsi="Calibri" w:cs="Calibri"/>
        </w:rPr>
      </w:pPr>
      <w:r w:rsidRPr="00CB1871">
        <w:rPr>
          <w:rFonts w:ascii="Calibri" w:hAnsi="Calibri" w:cs="Calibri"/>
        </w:rPr>
        <w:t xml:space="preserve">This objective will be achieved by </w:t>
      </w:r>
      <w:r w:rsidRPr="00CB1871">
        <w:rPr>
          <w:rFonts w:ascii="Calibri" w:hAnsi="Calibri" w:cs="Calibri"/>
        </w:rPr>
        <w:t>exploring</w:t>
      </w:r>
      <w:r w:rsidRPr="00CB1871">
        <w:rPr>
          <w:rFonts w:ascii="Calibri" w:hAnsi="Calibri" w:cs="Calibri"/>
        </w:rPr>
        <w:t xml:space="preserve"> and evaluating relevant literature acquired from the University of Wales Trinity Saint David (UWTSD) online library, as well as the internet search engine Google Scholar, which is a search engine that obtains academic articles and </w:t>
      </w:r>
      <w:r w:rsidRPr="00CB1871">
        <w:rPr>
          <w:rFonts w:ascii="Calibri" w:hAnsi="Calibri" w:cs="Calibri"/>
        </w:rPr>
        <w:t>information and</w:t>
      </w:r>
      <w:r w:rsidRPr="00CB1871">
        <w:rPr>
          <w:rFonts w:ascii="Calibri" w:hAnsi="Calibri" w:cs="Calibri"/>
        </w:rPr>
        <w:t xml:space="preserve"> </w:t>
      </w:r>
      <w:r w:rsidRPr="00CB1871">
        <w:rPr>
          <w:rFonts w:ascii="Calibri" w:hAnsi="Calibri" w:cs="Calibri"/>
        </w:rPr>
        <w:t>searches</w:t>
      </w:r>
      <w:r w:rsidRPr="00CB1871">
        <w:rPr>
          <w:rFonts w:ascii="Calibri" w:hAnsi="Calibri" w:cs="Calibri"/>
        </w:rPr>
        <w:t xml:space="preserve"> the internet to </w:t>
      </w:r>
      <w:r w:rsidRPr="00CB1871">
        <w:rPr>
          <w:rFonts w:ascii="Calibri" w:hAnsi="Calibri" w:cs="Calibri"/>
        </w:rPr>
        <w:t>provide</w:t>
      </w:r>
      <w:r w:rsidRPr="00CB1871">
        <w:rPr>
          <w:rFonts w:ascii="Calibri" w:hAnsi="Calibri" w:cs="Calibri"/>
        </w:rPr>
        <w:t xml:space="preserve"> </w:t>
      </w:r>
      <w:r w:rsidRPr="00CB1871">
        <w:rPr>
          <w:rFonts w:ascii="Calibri" w:hAnsi="Calibri" w:cs="Calibri"/>
        </w:rPr>
        <w:t>articles</w:t>
      </w:r>
      <w:r w:rsidRPr="00CB1871">
        <w:rPr>
          <w:rFonts w:ascii="Calibri" w:hAnsi="Calibri" w:cs="Calibri"/>
        </w:rPr>
        <w:t xml:space="preserve"> from verified academic and scholarly sources. This information can come from a range of different sources, such as professional textbooks, government publications, academic journals, and other sources with expertise on the topics of policing and mental health.</w:t>
      </w:r>
    </w:p>
    <w:p w14:paraId="736330BA" w14:textId="77777777" w:rsidR="00CB4CFF" w:rsidRPr="00CB1871" w:rsidRDefault="00CB4CFF" w:rsidP="00CB4CFF">
      <w:pPr>
        <w:rPr>
          <w:rFonts w:ascii="Calibri" w:hAnsi="Calibri" w:cs="Calibri"/>
        </w:rPr>
      </w:pPr>
    </w:p>
    <w:p w14:paraId="1F53C299" w14:textId="7438CFC2" w:rsidR="00FB13B3" w:rsidRPr="00CB1871" w:rsidRDefault="00CB4CFF" w:rsidP="00CB4CFF">
      <w:pPr>
        <w:rPr>
          <w:rFonts w:ascii="Calibri" w:hAnsi="Calibri" w:cs="Calibri"/>
        </w:rPr>
      </w:pPr>
      <w:r w:rsidRPr="00CB1871">
        <w:rPr>
          <w:rFonts w:ascii="Calibri" w:hAnsi="Calibri" w:cs="Calibri"/>
        </w:rPr>
        <w:t>Furthermore</w:t>
      </w:r>
      <w:r w:rsidRPr="00CB1871">
        <w:rPr>
          <w:rFonts w:ascii="Calibri" w:hAnsi="Calibri" w:cs="Calibri"/>
        </w:rPr>
        <w:t>,</w:t>
      </w:r>
      <w:r w:rsidRPr="00CB1871">
        <w:rPr>
          <w:rFonts w:ascii="Calibri" w:hAnsi="Calibri" w:cs="Calibri"/>
        </w:rPr>
        <w:t xml:space="preserve"> </w:t>
      </w:r>
      <w:proofErr w:type="gramStart"/>
      <w:r w:rsidRPr="00CB1871">
        <w:rPr>
          <w:rFonts w:ascii="Calibri" w:hAnsi="Calibri" w:cs="Calibri"/>
        </w:rPr>
        <w:t>in order</w:t>
      </w:r>
      <w:r w:rsidRPr="00CB1871">
        <w:rPr>
          <w:rFonts w:ascii="Calibri" w:hAnsi="Calibri" w:cs="Calibri"/>
        </w:rPr>
        <w:t xml:space="preserve"> to</w:t>
      </w:r>
      <w:proofErr w:type="gramEnd"/>
      <w:r w:rsidRPr="00CB1871">
        <w:rPr>
          <w:rFonts w:ascii="Calibri" w:hAnsi="Calibri" w:cs="Calibri"/>
        </w:rPr>
        <w:t xml:space="preserve"> </w:t>
      </w:r>
      <w:r w:rsidRPr="00CB1871">
        <w:rPr>
          <w:rFonts w:ascii="Calibri" w:hAnsi="Calibri" w:cs="Calibri"/>
        </w:rPr>
        <w:t>achieve</w:t>
      </w:r>
      <w:r w:rsidRPr="00CB1871">
        <w:rPr>
          <w:rFonts w:ascii="Calibri" w:hAnsi="Calibri" w:cs="Calibri"/>
        </w:rPr>
        <w:t xml:space="preserve"> the previously stated objective, </w:t>
      </w:r>
      <w:r w:rsidRPr="00CB1871">
        <w:rPr>
          <w:rFonts w:ascii="Calibri" w:hAnsi="Calibri" w:cs="Calibri"/>
        </w:rPr>
        <w:t>overall</w:t>
      </w:r>
      <w:r w:rsidRPr="00CB1871">
        <w:rPr>
          <w:rFonts w:ascii="Calibri" w:hAnsi="Calibri" w:cs="Calibri"/>
        </w:rPr>
        <w:t xml:space="preserve"> research</w:t>
      </w:r>
      <w:r w:rsidRPr="00CB1871">
        <w:rPr>
          <w:rFonts w:ascii="Calibri" w:hAnsi="Calibri" w:cs="Calibri"/>
        </w:rPr>
        <w:t xml:space="preserve"> </w:t>
      </w:r>
      <w:r w:rsidRPr="00CB1871">
        <w:rPr>
          <w:rFonts w:ascii="Calibri" w:hAnsi="Calibri" w:cs="Calibri"/>
        </w:rPr>
        <w:t>surrounding mental health, such as PTSD, depression, anxiety and compassion fatigue will need to be evaluated and analysed, as an insight into these mental health problems may assist in order to understand how police officers often fall ill from these conditions. Search terms used to obtain such information involving this topic include: "policing", "mental health", “Section 136 Mental Health Act”, "vulnerability", "differences in health care between England and Wales", and "police officer wellbeing".</w:t>
      </w:r>
    </w:p>
    <w:p w14:paraId="2AF59607" w14:textId="77777777" w:rsidR="00FB13B3" w:rsidRPr="00CB1871" w:rsidRDefault="00FB13B3" w:rsidP="009C6DE0">
      <w:pPr>
        <w:rPr>
          <w:rFonts w:ascii="Calibri" w:hAnsi="Calibri" w:cs="Calibri"/>
        </w:rPr>
      </w:pPr>
    </w:p>
    <w:p w14:paraId="65595E5B" w14:textId="77777777" w:rsidR="00FB13B3" w:rsidRPr="00CB1871" w:rsidRDefault="00FB13B3" w:rsidP="00FB13B3">
      <w:pPr>
        <w:rPr>
          <w:rFonts w:ascii="Calibri" w:hAnsi="Calibri" w:cs="Calibri"/>
          <w:b/>
          <w:bCs/>
          <w:sz w:val="28"/>
          <w:szCs w:val="22"/>
        </w:rPr>
      </w:pPr>
      <w:r w:rsidRPr="00CB1871">
        <w:rPr>
          <w:rFonts w:ascii="Calibri" w:hAnsi="Calibri" w:cs="Calibri"/>
          <w:b/>
          <w:bCs/>
          <w:sz w:val="28"/>
          <w:szCs w:val="22"/>
        </w:rPr>
        <w:t>2.2 – Policing mental health</w:t>
      </w:r>
    </w:p>
    <w:p w14:paraId="0CD2EC20" w14:textId="77777777" w:rsidR="00733BDB" w:rsidRPr="00CB1871" w:rsidRDefault="00733BDB" w:rsidP="00FB13B3">
      <w:pPr>
        <w:rPr>
          <w:rFonts w:ascii="Calibri" w:hAnsi="Calibri" w:cs="Calibri"/>
        </w:rPr>
      </w:pPr>
    </w:p>
    <w:p w14:paraId="49274641" w14:textId="384B3824" w:rsidR="00FB13B3" w:rsidRPr="00CB1871" w:rsidRDefault="00733BDB" w:rsidP="00FB13B3">
      <w:pPr>
        <w:rPr>
          <w:rFonts w:ascii="Calibri" w:hAnsi="Calibri" w:cs="Calibri"/>
        </w:rPr>
      </w:pPr>
      <w:r w:rsidRPr="00CB1871">
        <w:rPr>
          <w:rFonts w:ascii="Calibri" w:hAnsi="Calibri" w:cs="Calibri"/>
        </w:rPr>
        <w:t xml:space="preserve">Mental health conditions are quite prevalent, affecting hundreds of millions of people annually, with many experiencing them throughout their lives. Research suggests that 33% of women and 20% of men will encounter major depression at some point in their lives (Dattani </w:t>
      </w:r>
      <w:r w:rsidRPr="00CB1871">
        <w:rPr>
          <w:rFonts w:ascii="Calibri" w:hAnsi="Calibri" w:cs="Calibri"/>
          <w:i/>
          <w:iCs/>
        </w:rPr>
        <w:t>et al</w:t>
      </w:r>
      <w:r w:rsidRPr="00CB1871">
        <w:rPr>
          <w:rFonts w:ascii="Calibri" w:hAnsi="Calibri" w:cs="Calibri"/>
        </w:rPr>
        <w:t xml:space="preserve">, 2023). Mental health conditions can be effectively treated, and their effects can be mitigated. However, many individuals still face challenges in accessing quality treatment and often feel uneasy about </w:t>
      </w:r>
      <w:proofErr w:type="gramStart"/>
      <w:r w:rsidRPr="00CB1871">
        <w:rPr>
          <w:rFonts w:ascii="Calibri" w:hAnsi="Calibri" w:cs="Calibri"/>
        </w:rPr>
        <w:t>opening up</w:t>
      </w:r>
      <w:proofErr w:type="gramEnd"/>
      <w:r w:rsidRPr="00CB1871">
        <w:rPr>
          <w:rFonts w:ascii="Calibri" w:hAnsi="Calibri" w:cs="Calibri"/>
        </w:rPr>
        <w:t xml:space="preserve"> to healthcare professionals or those close to them (</w:t>
      </w:r>
      <w:r w:rsidRPr="00CB1871">
        <w:rPr>
          <w:rFonts w:ascii="Calibri" w:hAnsi="Calibri" w:cs="Calibri"/>
        </w:rPr>
        <w:t>Johnson et al, 2020).</w:t>
      </w:r>
      <w:r w:rsidRPr="00CB1871">
        <w:rPr>
          <w:rFonts w:ascii="Calibri" w:hAnsi="Calibri" w:cs="Calibri"/>
        </w:rPr>
        <w:t xml:space="preserve"> In 2017, the worldwide population of individuals with mental illness exceeded 1 billion, accounting for roughly 14% of the global population (Ritchie, 2018). While estimates differ slightly by country, the prevalence of mental illness is increasing rapidly in many regions, with around 25% of people in the UK experiencing mental health issues annually </w:t>
      </w:r>
      <w:r w:rsidRPr="00CB1871">
        <w:rPr>
          <w:rFonts w:ascii="Calibri" w:hAnsi="Calibri" w:cs="Calibri"/>
        </w:rPr>
        <w:t>(Pierce et al, 2020).</w:t>
      </w:r>
      <w:r w:rsidR="000E7346" w:rsidRPr="00CB1871">
        <w:rPr>
          <w:rFonts w:ascii="Calibri" w:hAnsi="Calibri" w:cs="Calibri"/>
        </w:rPr>
        <w:t xml:space="preserve"> </w:t>
      </w:r>
      <w:r w:rsidRPr="00CB1871">
        <w:rPr>
          <w:rFonts w:ascii="Calibri" w:hAnsi="Calibri" w:cs="Calibri"/>
        </w:rPr>
        <w:t xml:space="preserve">As the population with mental health problems is continuously growing, </w:t>
      </w:r>
      <w:r w:rsidR="000E7346" w:rsidRPr="00CB1871">
        <w:rPr>
          <w:rFonts w:ascii="Calibri" w:hAnsi="Calibri" w:cs="Calibri"/>
        </w:rPr>
        <w:t>in addition to</w:t>
      </w:r>
      <w:r w:rsidRPr="00CB1871">
        <w:rPr>
          <w:rFonts w:ascii="Calibri" w:hAnsi="Calibri" w:cs="Calibri"/>
        </w:rPr>
        <w:t xml:space="preserve"> the support services available to people suffering with their mental health are not of a good quality, it is inevitable that police contacts with those people have also been on the rise (Frankham, 2019).</w:t>
      </w:r>
    </w:p>
    <w:p w14:paraId="21156F9F" w14:textId="77777777" w:rsidR="000E7346" w:rsidRPr="00CB1871" w:rsidRDefault="000E7346" w:rsidP="00FB13B3">
      <w:pPr>
        <w:rPr>
          <w:rFonts w:ascii="Calibri" w:hAnsi="Calibri" w:cs="Calibri"/>
        </w:rPr>
      </w:pPr>
    </w:p>
    <w:p w14:paraId="0592F524" w14:textId="6CFE419F" w:rsidR="000E7346" w:rsidRPr="00CB1871" w:rsidRDefault="000E7346" w:rsidP="00FB13B3">
      <w:pPr>
        <w:rPr>
          <w:rFonts w:ascii="Calibri" w:hAnsi="Calibri" w:cs="Calibri"/>
        </w:rPr>
      </w:pPr>
      <w:r w:rsidRPr="00CB1871">
        <w:rPr>
          <w:rFonts w:ascii="Calibri" w:hAnsi="Calibri" w:cs="Calibri"/>
        </w:rPr>
        <w:lastRenderedPageBreak/>
        <w:t>The debate regarding</w:t>
      </w:r>
      <w:r w:rsidRPr="00CB1871">
        <w:rPr>
          <w:rFonts w:ascii="Calibri" w:hAnsi="Calibri" w:cs="Calibri"/>
        </w:rPr>
        <w:t xml:space="preserve"> police involvement when</w:t>
      </w:r>
      <w:r w:rsidRPr="00CB1871">
        <w:rPr>
          <w:rFonts w:ascii="Calibri" w:hAnsi="Calibri" w:cs="Calibri"/>
        </w:rPr>
        <w:t xml:space="preserve"> dealing with and responding to social problems, such as mental health, spans many years.</w:t>
      </w:r>
      <w:r w:rsidR="00C05191" w:rsidRPr="00CB1871">
        <w:rPr>
          <w:rFonts w:ascii="Calibri" w:hAnsi="Calibri" w:cs="Calibri"/>
        </w:rPr>
        <w:t xml:space="preserve"> For a long time, there have been demands from both law enforcement and individuals in mental health crises for a reduced police role during these emergencies. However, instead of addressing these concerns, the police </w:t>
      </w:r>
      <w:proofErr w:type="gramStart"/>
      <w:r w:rsidR="00C05191" w:rsidRPr="00CB1871">
        <w:rPr>
          <w:rFonts w:ascii="Calibri" w:hAnsi="Calibri" w:cs="Calibri"/>
        </w:rPr>
        <w:t>ha</w:t>
      </w:r>
      <w:r w:rsidR="00DE2766" w:rsidRPr="00CB1871">
        <w:rPr>
          <w:rFonts w:ascii="Calibri" w:hAnsi="Calibri" w:cs="Calibri"/>
        </w:rPr>
        <w:t>s</w:t>
      </w:r>
      <w:proofErr w:type="gramEnd"/>
      <w:r w:rsidR="00C05191" w:rsidRPr="00CB1871">
        <w:rPr>
          <w:rFonts w:ascii="Calibri" w:hAnsi="Calibri" w:cs="Calibri"/>
        </w:rPr>
        <w:t xml:space="preserve"> increasingly </w:t>
      </w:r>
      <w:r w:rsidR="00DE2766" w:rsidRPr="00CB1871">
        <w:rPr>
          <w:rFonts w:ascii="Calibri" w:hAnsi="Calibri" w:cs="Calibri"/>
        </w:rPr>
        <w:t xml:space="preserve">been </w:t>
      </w:r>
      <w:r w:rsidR="00C05191" w:rsidRPr="00CB1871">
        <w:rPr>
          <w:rFonts w:ascii="Calibri" w:hAnsi="Calibri" w:cs="Calibri"/>
        </w:rPr>
        <w:t xml:space="preserve">left to ‘pick up the pieces’ </w:t>
      </w:r>
      <w:r w:rsidR="00564A6C" w:rsidRPr="00CB1871">
        <w:rPr>
          <w:rFonts w:ascii="Calibri" w:hAnsi="Calibri" w:cs="Calibri"/>
        </w:rPr>
        <w:t>o</w:t>
      </w:r>
      <w:r w:rsidR="00C05191" w:rsidRPr="00CB1871">
        <w:rPr>
          <w:rFonts w:ascii="Calibri" w:hAnsi="Calibri" w:cs="Calibri"/>
        </w:rPr>
        <w:t xml:space="preserve">f a strained healthcare system (Pepler, 2021). Despite the longevity of this debate, </w:t>
      </w:r>
      <w:proofErr w:type="gramStart"/>
      <w:r w:rsidR="00C05191" w:rsidRPr="00CB1871">
        <w:rPr>
          <w:rFonts w:ascii="Calibri" w:hAnsi="Calibri" w:cs="Calibri"/>
        </w:rPr>
        <w:t>it is clear that the</w:t>
      </w:r>
      <w:proofErr w:type="gramEnd"/>
      <w:r w:rsidR="00C05191" w:rsidRPr="00CB1871">
        <w:rPr>
          <w:rFonts w:ascii="Calibri" w:hAnsi="Calibri" w:cs="Calibri"/>
        </w:rPr>
        <w:t xml:space="preserve"> involvement of police in managing mental health situations has grown (Home Office, 2022).</w:t>
      </w:r>
      <w:r w:rsidR="008A5736" w:rsidRPr="00CB1871">
        <w:rPr>
          <w:rFonts w:ascii="Calibri" w:hAnsi="Calibri" w:cs="Calibri"/>
        </w:rPr>
        <w:t xml:space="preserve"> </w:t>
      </w:r>
      <w:r w:rsidRPr="00CB1871">
        <w:rPr>
          <w:rFonts w:ascii="Calibri" w:hAnsi="Calibri" w:cs="Calibri"/>
        </w:rPr>
        <w:t xml:space="preserve">The UK has experienced severe austerity measures across the public sector in recent years, and the police have become the first port of call for many in mental health crisis (HMICFRS, 2023). In 2013, the Independent Commission for Mental Health and Policing (Adebowale, 2013) </w:t>
      </w:r>
      <w:r w:rsidR="008A5736" w:rsidRPr="00CB1871">
        <w:rPr>
          <w:rFonts w:ascii="Calibri" w:hAnsi="Calibri" w:cs="Calibri"/>
        </w:rPr>
        <w:t>stated</w:t>
      </w:r>
      <w:r w:rsidRPr="00CB1871">
        <w:rPr>
          <w:rFonts w:ascii="Calibri" w:hAnsi="Calibri" w:cs="Calibri"/>
        </w:rPr>
        <w:t xml:space="preserve"> that</w:t>
      </w:r>
      <w:r w:rsidR="008A5736" w:rsidRPr="00CB1871">
        <w:rPr>
          <w:rFonts w:ascii="Calibri" w:hAnsi="Calibri" w:cs="Calibri"/>
        </w:rPr>
        <w:t xml:space="preserve"> nearly 1 in 5 </w:t>
      </w:r>
      <w:r w:rsidRPr="00CB1871">
        <w:rPr>
          <w:rFonts w:ascii="Calibri" w:hAnsi="Calibri" w:cs="Calibri"/>
        </w:rPr>
        <w:t>polic</w:t>
      </w:r>
      <w:r w:rsidR="008A5736" w:rsidRPr="00CB1871">
        <w:rPr>
          <w:rFonts w:ascii="Calibri" w:hAnsi="Calibri" w:cs="Calibri"/>
        </w:rPr>
        <w:t>ing</w:t>
      </w:r>
      <w:r w:rsidRPr="00CB1871">
        <w:rPr>
          <w:rFonts w:ascii="Calibri" w:hAnsi="Calibri" w:cs="Calibri"/>
        </w:rPr>
        <w:t xml:space="preserve"> incidents were </w:t>
      </w:r>
      <w:r w:rsidR="008A5736" w:rsidRPr="00CB1871">
        <w:rPr>
          <w:rFonts w:ascii="Calibri" w:hAnsi="Calibri" w:cs="Calibri"/>
        </w:rPr>
        <w:t>related</w:t>
      </w:r>
      <w:r w:rsidRPr="00CB1871">
        <w:rPr>
          <w:rFonts w:ascii="Calibri" w:hAnsi="Calibri" w:cs="Calibri"/>
        </w:rPr>
        <w:t xml:space="preserve"> to mental health</w:t>
      </w:r>
      <w:r w:rsidR="008A5736" w:rsidRPr="00CB1871">
        <w:rPr>
          <w:rFonts w:ascii="Calibri" w:hAnsi="Calibri" w:cs="Calibri"/>
        </w:rPr>
        <w:t xml:space="preserve"> in some capacity, </w:t>
      </w:r>
      <w:r w:rsidRPr="00CB1871">
        <w:rPr>
          <w:rFonts w:ascii="Calibri" w:hAnsi="Calibri" w:cs="Calibri"/>
        </w:rPr>
        <w:t xml:space="preserve">however, in more recent analysis of demand in 2021/22, it was estimated that </w:t>
      </w:r>
      <w:r w:rsidR="008A5736" w:rsidRPr="00CB1871">
        <w:rPr>
          <w:rFonts w:ascii="Calibri" w:hAnsi="Calibri" w:cs="Calibri"/>
        </w:rPr>
        <w:t>among</w:t>
      </w:r>
      <w:r w:rsidRPr="00CB1871">
        <w:rPr>
          <w:rFonts w:ascii="Calibri" w:hAnsi="Calibri" w:cs="Calibri"/>
        </w:rPr>
        <w:t xml:space="preserve"> the 43 police forces </w:t>
      </w:r>
      <w:r w:rsidR="008A5736" w:rsidRPr="00CB1871">
        <w:rPr>
          <w:rFonts w:ascii="Calibri" w:hAnsi="Calibri" w:cs="Calibri"/>
        </w:rPr>
        <w:t>across</w:t>
      </w:r>
      <w:r w:rsidRPr="00CB1871">
        <w:rPr>
          <w:rFonts w:ascii="Calibri" w:hAnsi="Calibri" w:cs="Calibri"/>
        </w:rPr>
        <w:t xml:space="preserve"> England and Wales, over 2.2 million hours of police time had been spent on mental health-related incidents (Home Office, 2023), which can include waiting with the patient for an ambulance, waiting in A&amp;E with the patient and waiting in the assessment centre for the staff to arrive (Wood, 2019). This means that, on average, there are over 251 police officers across England and Wales </w:t>
      </w:r>
      <w:r w:rsidR="008A5736" w:rsidRPr="00CB1871">
        <w:rPr>
          <w:rFonts w:ascii="Calibri" w:hAnsi="Calibri" w:cs="Calibri"/>
        </w:rPr>
        <w:t xml:space="preserve">responding to </w:t>
      </w:r>
      <w:r w:rsidRPr="00CB1871">
        <w:rPr>
          <w:rFonts w:ascii="Calibri" w:hAnsi="Calibri" w:cs="Calibri"/>
        </w:rPr>
        <w:t>a mental health incident at any given moment, and to put that into context, there are only a maximum of 26 police officers on duty covering the west side of Cardiff at any one time. This evidences that mental health incidents take up a massive portion of time and resources, time that could otherwise be spent undertaking the roles and responsibilities that the police were created for, such as conducting patrols, solving crimes and protecting vulnerable victims (Seo, 2021).</w:t>
      </w:r>
    </w:p>
    <w:p w14:paraId="22C7E30E" w14:textId="77777777" w:rsidR="008A5736" w:rsidRPr="00CB1871" w:rsidRDefault="008A5736" w:rsidP="00FB13B3">
      <w:pPr>
        <w:rPr>
          <w:rFonts w:ascii="Calibri" w:hAnsi="Calibri" w:cs="Calibri"/>
        </w:rPr>
      </w:pPr>
    </w:p>
    <w:p w14:paraId="53731ABA" w14:textId="77777777" w:rsidR="006A617C" w:rsidRPr="00CB1871" w:rsidRDefault="008A5736" w:rsidP="006A617C">
      <w:pPr>
        <w:rPr>
          <w:rFonts w:ascii="Calibri" w:hAnsi="Calibri" w:cs="Calibri"/>
        </w:rPr>
      </w:pPr>
      <w:r w:rsidRPr="00CB1871">
        <w:rPr>
          <w:rFonts w:ascii="Calibri" w:hAnsi="Calibri" w:cs="Calibri"/>
        </w:rPr>
        <w:t xml:space="preserve">Many of the operational strategies that have been developed to deal with this increase have focused on the implementation of different models of triage at a local level. These methods, delivered in partnership with mental health nurses, essentially focus on incidents involving </w:t>
      </w:r>
      <w:r w:rsidR="00B41AAF" w:rsidRPr="00CB1871">
        <w:rPr>
          <w:rFonts w:ascii="Calibri" w:hAnsi="Calibri" w:cs="Calibri"/>
        </w:rPr>
        <w:t>the application</w:t>
      </w:r>
      <w:r w:rsidRPr="00CB1871">
        <w:rPr>
          <w:rFonts w:ascii="Calibri" w:hAnsi="Calibri" w:cs="Calibri"/>
        </w:rPr>
        <w:t xml:space="preserve"> of Section 136 of the Mental Health Act 1983 (MHA) and, therefore, those individuals who are in crisis. Section 136 MHA allows a police constable to take a vulnerable individual into detention for the purposes of keeping them safe and ensuring they receive a mental health assessment (Morgan, 2017). Apart from a small drop in</w:t>
      </w:r>
      <w:r w:rsidR="00B41AAF" w:rsidRPr="00CB1871">
        <w:rPr>
          <w:rFonts w:ascii="Calibri" w:hAnsi="Calibri" w:cs="Calibri"/>
        </w:rPr>
        <w:t xml:space="preserve"> the year</w:t>
      </w:r>
      <w:r w:rsidRPr="00CB1871">
        <w:rPr>
          <w:rFonts w:ascii="Calibri" w:hAnsi="Calibri" w:cs="Calibri"/>
        </w:rPr>
        <w:t xml:space="preserve"> 2020 </w:t>
      </w:r>
      <w:r w:rsidR="00B41AAF" w:rsidRPr="00CB1871">
        <w:rPr>
          <w:rFonts w:ascii="Calibri" w:hAnsi="Calibri" w:cs="Calibri"/>
        </w:rPr>
        <w:t>because of</w:t>
      </w:r>
      <w:r w:rsidRPr="00CB1871">
        <w:rPr>
          <w:rFonts w:ascii="Calibri" w:hAnsi="Calibri" w:cs="Calibri"/>
        </w:rPr>
        <w:t xml:space="preserve"> the </w:t>
      </w:r>
      <w:r w:rsidR="00B41AAF" w:rsidRPr="00CB1871">
        <w:rPr>
          <w:rFonts w:ascii="Calibri" w:hAnsi="Calibri" w:cs="Calibri"/>
        </w:rPr>
        <w:t>coronavirus</w:t>
      </w:r>
      <w:r w:rsidRPr="00CB1871">
        <w:rPr>
          <w:rFonts w:ascii="Calibri" w:hAnsi="Calibri" w:cs="Calibri"/>
        </w:rPr>
        <w:t xml:space="preserve"> pandemic and the </w:t>
      </w:r>
      <w:r w:rsidR="00B41AAF" w:rsidRPr="00CB1871">
        <w:rPr>
          <w:rFonts w:ascii="Calibri" w:hAnsi="Calibri" w:cs="Calibri"/>
        </w:rPr>
        <w:t>resulting</w:t>
      </w:r>
      <w:r w:rsidRPr="00CB1871">
        <w:rPr>
          <w:rFonts w:ascii="Calibri" w:hAnsi="Calibri" w:cs="Calibri"/>
        </w:rPr>
        <w:t xml:space="preserve"> lockdown</w:t>
      </w:r>
      <w:r w:rsidR="00B41AAF" w:rsidRPr="00CB1871">
        <w:rPr>
          <w:rFonts w:ascii="Calibri" w:hAnsi="Calibri" w:cs="Calibri"/>
        </w:rPr>
        <w:t>s</w:t>
      </w:r>
      <w:r w:rsidRPr="00CB1871">
        <w:rPr>
          <w:rFonts w:ascii="Calibri" w:hAnsi="Calibri" w:cs="Calibri"/>
        </w:rPr>
        <w:t xml:space="preserve">, </w:t>
      </w:r>
      <w:r w:rsidR="006A617C" w:rsidRPr="00CB1871">
        <w:rPr>
          <w:rFonts w:ascii="Calibri" w:hAnsi="Calibri" w:cs="Calibri"/>
        </w:rPr>
        <w:t>d</w:t>
      </w:r>
      <w:r w:rsidR="00B41AAF" w:rsidRPr="00CB1871">
        <w:rPr>
          <w:rFonts w:ascii="Calibri" w:hAnsi="Calibri" w:cs="Calibri"/>
        </w:rPr>
        <w:t xml:space="preserve">ata from the Home Office indicates that the number of individuals detained under Section 136 has increased each year since 2017/18 (Home Office, 2018). Additionally, in 2021/22, the mental </w:t>
      </w:r>
      <w:r w:rsidR="006A617C" w:rsidRPr="00CB1871">
        <w:rPr>
          <w:rFonts w:ascii="Calibri" w:hAnsi="Calibri" w:cs="Calibri"/>
        </w:rPr>
        <w:t>health charity Mind reported that the number of people detained under this legislation by the police was equivalent to the population of a mid-sized British town (Davies, 2022).</w:t>
      </w:r>
    </w:p>
    <w:p w14:paraId="2FEB6D77" w14:textId="261C5273" w:rsidR="00236FDA" w:rsidRPr="00CB1871" w:rsidRDefault="006A617C" w:rsidP="006A617C">
      <w:pPr>
        <w:rPr>
          <w:rFonts w:ascii="Calibri" w:hAnsi="Calibri" w:cs="Calibri"/>
        </w:rPr>
      </w:pPr>
      <w:r w:rsidRPr="00CB1871">
        <w:rPr>
          <w:rFonts w:ascii="Calibri" w:hAnsi="Calibri" w:cs="Calibri"/>
        </w:rPr>
        <w:lastRenderedPageBreak/>
        <w:t>Annual figures</w:t>
      </w:r>
      <w:r w:rsidRPr="00CB1871">
        <w:rPr>
          <w:rFonts w:ascii="Calibri" w:hAnsi="Calibri" w:cs="Calibri"/>
        </w:rPr>
        <w:t xml:space="preserve"> of Section 136 detentions in England and Wales (Home Office, 2023)</w:t>
      </w:r>
      <w:r w:rsidRPr="00CB1871">
        <w:rPr>
          <w:rFonts w:ascii="Calibri" w:hAnsi="Calibri" w:cs="Calibri"/>
          <w:noProof/>
          <w:sz w:val="27"/>
          <w:szCs w:val="27"/>
        </w:rPr>
        <w:drawing>
          <wp:inline distT="0" distB="0" distL="0" distR="0" wp14:anchorId="31ABA546" wp14:editId="20F04007">
            <wp:extent cx="5731510" cy="3608070"/>
            <wp:effectExtent l="0" t="0" r="2540" b="0"/>
            <wp:docPr id="949894858" name="Picture 1" descr="Graph showing Section 136 detention numbers each year from 2017/18 to 20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showing Section 136 detention numbers each year from 2017/18 to 2020/2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08070"/>
                    </a:xfrm>
                    <a:prstGeom prst="rect">
                      <a:avLst/>
                    </a:prstGeom>
                    <a:noFill/>
                    <a:ln>
                      <a:noFill/>
                    </a:ln>
                  </pic:spPr>
                </pic:pic>
              </a:graphicData>
            </a:graphic>
          </wp:inline>
        </w:drawing>
      </w:r>
    </w:p>
    <w:p w14:paraId="1F7DEC23" w14:textId="2E1A55BC" w:rsidR="006A617C" w:rsidRPr="00CB1871" w:rsidRDefault="00236FDA" w:rsidP="00FB13B3">
      <w:pPr>
        <w:rPr>
          <w:rFonts w:ascii="Calibri" w:hAnsi="Calibri" w:cs="Calibri"/>
        </w:rPr>
      </w:pPr>
      <w:r w:rsidRPr="00CB1871">
        <w:rPr>
          <w:rFonts w:ascii="Calibri" w:hAnsi="Calibri" w:cs="Calibri"/>
        </w:rPr>
        <w:t>Under Section 136 of the Mental health Act, police officers have the authority to detain an individual if the officer believes that the person’s mental health poses an immediate risk to themselves or others. This power is applicable only in public spaces, which likely contributed to a slight decline in detentions during the Covid lockdowns. However, it is noteworthy that the number of detentions remained higher than in 2018/19, prior to the lockdowns.</w:t>
      </w:r>
    </w:p>
    <w:p w14:paraId="623A4178" w14:textId="77777777" w:rsidR="006A617C" w:rsidRPr="00CB1871" w:rsidRDefault="006A617C" w:rsidP="00FB13B3">
      <w:pPr>
        <w:rPr>
          <w:rFonts w:ascii="Calibri" w:hAnsi="Calibri" w:cs="Calibri"/>
        </w:rPr>
      </w:pPr>
    </w:p>
    <w:p w14:paraId="3085B362" w14:textId="77777777" w:rsidR="00FB13B3" w:rsidRPr="00CB1871" w:rsidRDefault="00FB13B3" w:rsidP="00FB13B3">
      <w:pPr>
        <w:rPr>
          <w:rFonts w:ascii="Calibri" w:hAnsi="Calibri" w:cs="Calibri"/>
          <w:b/>
          <w:bCs/>
          <w:sz w:val="28"/>
          <w:szCs w:val="22"/>
        </w:rPr>
      </w:pPr>
      <w:r w:rsidRPr="00CB1871">
        <w:rPr>
          <w:rFonts w:ascii="Calibri" w:hAnsi="Calibri" w:cs="Calibri"/>
          <w:b/>
          <w:bCs/>
          <w:sz w:val="28"/>
          <w:szCs w:val="22"/>
        </w:rPr>
        <w:t>2.3 – Why are the numbers so high?</w:t>
      </w:r>
    </w:p>
    <w:p w14:paraId="2BA98E7A" w14:textId="77777777" w:rsidR="00FB13B3" w:rsidRPr="00CB1871" w:rsidRDefault="00FB13B3" w:rsidP="00FB13B3">
      <w:pPr>
        <w:rPr>
          <w:rFonts w:ascii="Calibri" w:hAnsi="Calibri" w:cs="Calibri"/>
        </w:rPr>
      </w:pPr>
    </w:p>
    <w:p w14:paraId="765D7692" w14:textId="6D7F8A79" w:rsidR="00EF3303" w:rsidRPr="00CB1871" w:rsidRDefault="004A2145" w:rsidP="00CD7108">
      <w:pPr>
        <w:rPr>
          <w:rFonts w:ascii="Calibri" w:hAnsi="Calibri" w:cs="Calibri"/>
        </w:rPr>
      </w:pPr>
      <w:r w:rsidRPr="00CB1871">
        <w:rPr>
          <w:rFonts w:ascii="Calibri" w:hAnsi="Calibri" w:cs="Calibri"/>
        </w:rPr>
        <w:t>Most people who are detained under Section 136</w:t>
      </w:r>
      <w:r w:rsidR="00FF28EB" w:rsidRPr="00CB1871">
        <w:rPr>
          <w:rFonts w:ascii="Calibri" w:hAnsi="Calibri" w:cs="Calibri"/>
        </w:rPr>
        <w:t xml:space="preserve"> might experience just one interaction with police </w:t>
      </w:r>
      <w:r w:rsidRPr="00CB1871">
        <w:rPr>
          <w:rFonts w:ascii="Calibri" w:hAnsi="Calibri" w:cs="Calibri"/>
        </w:rPr>
        <w:t xml:space="preserve">however, a troubling and increasing number of persons with mental health problems have repeat incidents and encounters with the police and make up a large portion of the data in the above table (Pepler, 2021). </w:t>
      </w:r>
      <w:r w:rsidR="00B03054" w:rsidRPr="00CB1871">
        <w:rPr>
          <w:rFonts w:ascii="Calibri" w:hAnsi="Calibri" w:cs="Calibri"/>
        </w:rPr>
        <w:t>Individuals</w:t>
      </w:r>
      <w:r w:rsidR="00FF28EB" w:rsidRPr="00CB1871">
        <w:rPr>
          <w:rFonts w:ascii="Calibri" w:hAnsi="Calibri" w:cs="Calibri"/>
        </w:rPr>
        <w:t xml:space="preserve"> </w:t>
      </w:r>
      <w:r w:rsidR="00B03054" w:rsidRPr="00CB1871">
        <w:rPr>
          <w:rFonts w:ascii="Calibri" w:hAnsi="Calibri" w:cs="Calibri"/>
        </w:rPr>
        <w:t>that</w:t>
      </w:r>
      <w:r w:rsidR="00FF28EB" w:rsidRPr="00CB1871">
        <w:rPr>
          <w:rFonts w:ascii="Calibri" w:hAnsi="Calibri" w:cs="Calibri"/>
        </w:rPr>
        <w:t xml:space="preserve"> frequently interact with police </w:t>
      </w:r>
      <w:proofErr w:type="gramStart"/>
      <w:r w:rsidR="00B03054" w:rsidRPr="00CB1871">
        <w:rPr>
          <w:rFonts w:ascii="Calibri" w:hAnsi="Calibri" w:cs="Calibri"/>
        </w:rPr>
        <w:t>as a result of</w:t>
      </w:r>
      <w:proofErr w:type="gramEnd"/>
      <w:r w:rsidR="00FF28EB" w:rsidRPr="00CB1871">
        <w:rPr>
          <w:rFonts w:ascii="Calibri" w:hAnsi="Calibri" w:cs="Calibri"/>
        </w:rPr>
        <w:t xml:space="preserve"> their mental health issues a</w:t>
      </w:r>
      <w:r w:rsidR="00564A6C" w:rsidRPr="00CB1871">
        <w:rPr>
          <w:rFonts w:ascii="Calibri" w:hAnsi="Calibri" w:cs="Calibri"/>
        </w:rPr>
        <w:t>r</w:t>
      </w:r>
      <w:r w:rsidR="00FF28EB" w:rsidRPr="00CB1871">
        <w:rPr>
          <w:rFonts w:ascii="Calibri" w:hAnsi="Calibri" w:cs="Calibri"/>
        </w:rPr>
        <w:t xml:space="preserve">e increasingly concerning for police, policymakers, and communities worldwide. These individuals are often called ‘super utilisers’ (Fleming, 2021), and </w:t>
      </w:r>
      <w:r w:rsidRPr="00CB1871">
        <w:rPr>
          <w:rFonts w:ascii="Calibri" w:hAnsi="Calibri" w:cs="Calibri"/>
        </w:rPr>
        <w:t xml:space="preserve">these individuals often cycle between hospitals, police custody, homeless shelters, temporary housing, to the streets and back again. </w:t>
      </w:r>
      <w:r w:rsidR="00B03054" w:rsidRPr="00CB1871">
        <w:rPr>
          <w:rFonts w:ascii="Calibri" w:hAnsi="Calibri" w:cs="Calibri"/>
        </w:rPr>
        <w:t xml:space="preserve">Research indicates that super utilisers are considered a small fraction of the population that interacts with police, yet they have a substantial impact </w:t>
      </w:r>
      <w:r w:rsidR="00037479" w:rsidRPr="00CB1871">
        <w:rPr>
          <w:rFonts w:ascii="Calibri" w:hAnsi="Calibri" w:cs="Calibri"/>
        </w:rPr>
        <w:t>o</w:t>
      </w:r>
      <w:r w:rsidR="00B03054" w:rsidRPr="00CB1871">
        <w:rPr>
          <w:rFonts w:ascii="Calibri" w:hAnsi="Calibri" w:cs="Calibri"/>
        </w:rPr>
        <w:t xml:space="preserve">n </w:t>
      </w:r>
      <w:r w:rsidR="00E00525" w:rsidRPr="00CB1871">
        <w:rPr>
          <w:rFonts w:ascii="Calibri" w:hAnsi="Calibri" w:cs="Calibri"/>
        </w:rPr>
        <w:t>public</w:t>
      </w:r>
      <w:r w:rsidR="00B03054" w:rsidRPr="00CB1871">
        <w:rPr>
          <w:rFonts w:ascii="Calibri" w:hAnsi="Calibri" w:cs="Calibri"/>
        </w:rPr>
        <w:t xml:space="preserve"> </w:t>
      </w:r>
      <w:r w:rsidR="00037479" w:rsidRPr="00CB1871">
        <w:rPr>
          <w:rFonts w:ascii="Calibri" w:hAnsi="Calibri" w:cs="Calibri"/>
        </w:rPr>
        <w:t xml:space="preserve">services overall </w:t>
      </w:r>
      <w:r w:rsidR="00037479" w:rsidRPr="00CB1871">
        <w:rPr>
          <w:rFonts w:ascii="Calibri" w:hAnsi="Calibri" w:cs="Calibri"/>
        </w:rPr>
        <w:t xml:space="preserve">(Dougall </w:t>
      </w:r>
      <w:r w:rsidR="00037479" w:rsidRPr="00CB1871">
        <w:rPr>
          <w:rFonts w:ascii="Calibri" w:hAnsi="Calibri" w:cs="Calibri"/>
          <w:i/>
          <w:iCs/>
        </w:rPr>
        <w:t>et al</w:t>
      </w:r>
      <w:r w:rsidR="00037479" w:rsidRPr="00CB1871">
        <w:rPr>
          <w:rFonts w:ascii="Calibri" w:hAnsi="Calibri" w:cs="Calibri"/>
        </w:rPr>
        <w:t>, 2023)</w:t>
      </w:r>
      <w:r w:rsidR="00CD7108" w:rsidRPr="00CB1871">
        <w:rPr>
          <w:rFonts w:ascii="Calibri" w:hAnsi="Calibri" w:cs="Calibri"/>
        </w:rPr>
        <w:t>, a</w:t>
      </w:r>
      <w:r w:rsidR="00E00525" w:rsidRPr="00CB1871">
        <w:rPr>
          <w:rFonts w:ascii="Calibri" w:hAnsi="Calibri" w:cs="Calibri"/>
        </w:rPr>
        <w:t xml:space="preserve">nd repeatedly interacting </w:t>
      </w:r>
      <w:r w:rsidR="00CD7108" w:rsidRPr="00CB1871">
        <w:rPr>
          <w:rFonts w:ascii="Calibri" w:hAnsi="Calibri" w:cs="Calibri"/>
        </w:rPr>
        <w:t xml:space="preserve">with </w:t>
      </w:r>
      <w:r w:rsidR="00E00525" w:rsidRPr="00CB1871">
        <w:rPr>
          <w:rFonts w:ascii="Calibri" w:hAnsi="Calibri" w:cs="Calibri"/>
        </w:rPr>
        <w:t>the same individuals places a heavy burden on police officers, pressures</w:t>
      </w:r>
      <w:r w:rsidR="00CD7108" w:rsidRPr="00CB1871">
        <w:rPr>
          <w:rFonts w:ascii="Calibri" w:hAnsi="Calibri" w:cs="Calibri"/>
        </w:rPr>
        <w:t xml:space="preserve"> already</w:t>
      </w:r>
      <w:r w:rsidR="00E00525" w:rsidRPr="00CB1871">
        <w:rPr>
          <w:rFonts w:ascii="Calibri" w:hAnsi="Calibri" w:cs="Calibri"/>
        </w:rPr>
        <w:t xml:space="preserve"> limited </w:t>
      </w:r>
      <w:r w:rsidR="00CD7108" w:rsidRPr="00CB1871">
        <w:rPr>
          <w:rFonts w:ascii="Calibri" w:hAnsi="Calibri" w:cs="Calibri"/>
        </w:rPr>
        <w:t>staffing levels</w:t>
      </w:r>
      <w:r w:rsidR="00E00525" w:rsidRPr="00CB1871">
        <w:rPr>
          <w:rFonts w:ascii="Calibri" w:hAnsi="Calibri" w:cs="Calibri"/>
        </w:rPr>
        <w:t>, and can be both frustrating and demoralising for</w:t>
      </w:r>
      <w:r w:rsidR="00CD7108" w:rsidRPr="00CB1871">
        <w:rPr>
          <w:rFonts w:ascii="Calibri" w:hAnsi="Calibri" w:cs="Calibri"/>
        </w:rPr>
        <w:t xml:space="preserve"> police </w:t>
      </w:r>
      <w:r w:rsidR="00E00525" w:rsidRPr="00CB1871">
        <w:rPr>
          <w:rFonts w:ascii="Calibri" w:hAnsi="Calibri" w:cs="Calibri"/>
        </w:rPr>
        <w:t>who feel unable to provide the necessary help to these individuals</w:t>
      </w:r>
      <w:r w:rsidR="00CD7108" w:rsidRPr="00CB1871">
        <w:rPr>
          <w:rFonts w:ascii="Calibri" w:hAnsi="Calibri" w:cs="Calibri"/>
        </w:rPr>
        <w:t>.</w:t>
      </w:r>
    </w:p>
    <w:p w14:paraId="1C2EF024" w14:textId="77777777" w:rsidR="00EF3303" w:rsidRPr="00CB1871" w:rsidRDefault="00EF3303" w:rsidP="00CD7108">
      <w:pPr>
        <w:rPr>
          <w:rFonts w:ascii="Calibri" w:hAnsi="Calibri" w:cs="Calibri"/>
        </w:rPr>
      </w:pPr>
    </w:p>
    <w:p w14:paraId="5DDB0EEB" w14:textId="3ACD75BB" w:rsidR="00CD7108" w:rsidRPr="00CB1871" w:rsidRDefault="00EF3303" w:rsidP="00CD7108">
      <w:pPr>
        <w:rPr>
          <w:rFonts w:ascii="Calibri" w:hAnsi="Calibri" w:cs="Calibri"/>
        </w:rPr>
      </w:pPr>
      <w:r w:rsidRPr="00CB1871">
        <w:rPr>
          <w:rFonts w:ascii="Calibri" w:hAnsi="Calibri" w:cs="Calibri"/>
          <w:noProof/>
        </w:rPr>
        <w:lastRenderedPageBreak/>
        <w:drawing>
          <wp:anchor distT="0" distB="0" distL="114300" distR="114300" simplePos="0" relativeHeight="251661312" behindDoc="1" locked="0" layoutInCell="1" allowOverlap="1" wp14:anchorId="6E8E135C" wp14:editId="772A626B">
            <wp:simplePos x="0" y="0"/>
            <wp:positionH relativeFrom="margin">
              <wp:align>center</wp:align>
            </wp:positionH>
            <wp:positionV relativeFrom="paragraph">
              <wp:posOffset>5560695</wp:posOffset>
            </wp:positionV>
            <wp:extent cx="7414260" cy="2926080"/>
            <wp:effectExtent l="0" t="0" r="15240" b="7620"/>
            <wp:wrapTight wrapText="bothSides">
              <wp:wrapPolygon edited="0">
                <wp:start x="0" y="0"/>
                <wp:lineTo x="0" y="21516"/>
                <wp:lineTo x="21589" y="21516"/>
                <wp:lineTo x="21589" y="0"/>
                <wp:lineTo x="0" y="0"/>
              </wp:wrapPolygon>
            </wp:wrapTight>
            <wp:docPr id="1182646065" name="Chart 1">
              <a:extLst xmlns:a="http://schemas.openxmlformats.org/drawingml/2006/main">
                <a:ext uri="{FF2B5EF4-FFF2-40B4-BE49-F238E27FC236}">
                  <a16:creationId xmlns:a16="http://schemas.microsoft.com/office/drawing/2014/main" id="{4C1D8B99-21F1-4133-839A-E0323D09D3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Pr="00CB1871">
        <w:rPr>
          <w:rFonts w:ascii="Calibri" w:hAnsi="Calibri" w:cs="Calibri"/>
          <w:noProof/>
        </w:rPr>
        <w:drawing>
          <wp:anchor distT="0" distB="0" distL="114300" distR="114300" simplePos="0" relativeHeight="251662336" behindDoc="1" locked="0" layoutInCell="1" allowOverlap="1" wp14:anchorId="7D42134F" wp14:editId="550C46AC">
            <wp:simplePos x="0" y="0"/>
            <wp:positionH relativeFrom="margin">
              <wp:align>center</wp:align>
            </wp:positionH>
            <wp:positionV relativeFrom="paragraph">
              <wp:posOffset>2635983</wp:posOffset>
            </wp:positionV>
            <wp:extent cx="7414260" cy="3016250"/>
            <wp:effectExtent l="0" t="0" r="15240" b="12700"/>
            <wp:wrapTight wrapText="bothSides">
              <wp:wrapPolygon edited="0">
                <wp:start x="0" y="0"/>
                <wp:lineTo x="0" y="21555"/>
                <wp:lineTo x="21589" y="21555"/>
                <wp:lineTo x="21589" y="0"/>
                <wp:lineTo x="0" y="0"/>
              </wp:wrapPolygon>
            </wp:wrapTight>
            <wp:docPr id="2053113303" name="Chart 1">
              <a:extLst xmlns:a="http://schemas.openxmlformats.org/drawingml/2006/main">
                <a:ext uri="{FF2B5EF4-FFF2-40B4-BE49-F238E27FC236}">
                  <a16:creationId xmlns:a16="http://schemas.microsoft.com/office/drawing/2014/main" id="{D63ACCB4-E942-4FEB-93AB-D1327C2DC0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anchor>
        </w:drawing>
      </w:r>
      <w:r w:rsidR="00CD7108" w:rsidRPr="00CB1871">
        <w:rPr>
          <w:rFonts w:ascii="Calibri" w:hAnsi="Calibri" w:cs="Calibri"/>
        </w:rPr>
        <w:t xml:space="preserve">As already discussed, the literature suggests this increase in Section 136 detentions is due to a lack of funding for mental health services, and the commonly held belief that the police service is the first port of call in any difficult circumstance whether crime related or not. However, there is an argument to say that another factor for the increase in the number of detentions under Section 136 MHA is down to what is commonly referred to as the ‘cover your back’ culture within policing (Cockcroft, 2020). This is best described as </w:t>
      </w:r>
      <w:proofErr w:type="gramStart"/>
      <w:r w:rsidR="00CD7108" w:rsidRPr="00CB1871">
        <w:rPr>
          <w:rFonts w:ascii="Calibri" w:hAnsi="Calibri" w:cs="Calibri"/>
        </w:rPr>
        <w:t>taking action</w:t>
      </w:r>
      <w:proofErr w:type="gramEnd"/>
      <w:r w:rsidR="00CD7108" w:rsidRPr="00CB1871">
        <w:rPr>
          <w:rFonts w:ascii="Calibri" w:hAnsi="Calibri" w:cs="Calibri"/>
        </w:rPr>
        <w:t xml:space="preserve">, even if you don’t necessarily believe it to be necessary, in order to mitigate the risk and force the decision onto the appropriate people. For example, in a policing/mental health context, a member of the public has superficial cuts and grazes on their wrists, and they admit that they are self-inflicted from a piece of cardboard a couple of days ago. The police officer knows that the person is very unlikely to suffer any serious consequences from this and a referral to the person’s GP would suffice, but the officer still detains the person under Section 136 </w:t>
      </w:r>
      <w:proofErr w:type="gramStart"/>
      <w:r w:rsidR="00CD7108" w:rsidRPr="00CB1871">
        <w:rPr>
          <w:rFonts w:ascii="Calibri" w:hAnsi="Calibri" w:cs="Calibri"/>
        </w:rPr>
        <w:t>in</w:t>
      </w:r>
      <w:r w:rsidR="00CD7108" w:rsidRPr="00CB1871">
        <w:rPr>
          <w:rFonts w:ascii="Calibri" w:hAnsi="Calibri" w:cs="Calibri"/>
        </w:rPr>
        <w:t xml:space="preserve"> order to</w:t>
      </w:r>
      <w:proofErr w:type="gramEnd"/>
      <w:r w:rsidR="00CD7108" w:rsidRPr="00CB1871">
        <w:rPr>
          <w:rFonts w:ascii="Calibri" w:hAnsi="Calibri" w:cs="Calibri"/>
        </w:rPr>
        <w:t xml:space="preserve"> ‘cover their back’ and make the mental health experts decide on what action to take. This is best visualised in the graphs below:</w:t>
      </w:r>
    </w:p>
    <w:p w14:paraId="37D83A51" w14:textId="2FC9FB8E" w:rsidR="00CD7108" w:rsidRPr="00CB1871" w:rsidRDefault="00CD7108" w:rsidP="00CD7108">
      <w:pPr>
        <w:rPr>
          <w:rFonts w:ascii="Calibri" w:hAnsi="Calibri" w:cs="Calibri"/>
        </w:rPr>
      </w:pPr>
      <w:r w:rsidRPr="00CB1871">
        <w:rPr>
          <w:rFonts w:ascii="Calibri" w:hAnsi="Calibri" w:cs="Calibri"/>
        </w:rPr>
        <w:t>(Welsh Government, 2024).</w:t>
      </w:r>
    </w:p>
    <w:p w14:paraId="582A7080" w14:textId="231B4D61" w:rsidR="00EF3303" w:rsidRPr="00CB1871" w:rsidRDefault="00CB533A" w:rsidP="00CD7108">
      <w:pPr>
        <w:rPr>
          <w:rFonts w:ascii="Calibri" w:hAnsi="Calibri" w:cs="Calibri"/>
        </w:rPr>
      </w:pPr>
      <w:r w:rsidRPr="00CB1871">
        <w:rPr>
          <w:rFonts w:ascii="Calibri" w:hAnsi="Calibri" w:cs="Calibri"/>
        </w:rPr>
        <w:lastRenderedPageBreak/>
        <w:t>As the tables show, during October – December 2023, 536 people were detained by police for the purpose of</w:t>
      </w:r>
      <w:r w:rsidRPr="00CB1871">
        <w:rPr>
          <w:rFonts w:ascii="Calibri" w:hAnsi="Calibri" w:cs="Calibri"/>
        </w:rPr>
        <w:t xml:space="preserve"> receiving</w:t>
      </w:r>
      <w:r w:rsidRPr="00CB1871">
        <w:rPr>
          <w:rFonts w:ascii="Calibri" w:hAnsi="Calibri" w:cs="Calibri"/>
        </w:rPr>
        <w:t xml:space="preserve"> a mental health assessment across Wales, and by far the most common outcome following the assessment was discharge with a community-based mental health plan of care. However, 19% of people detained were discharged with no follow up care needed, and if you look solely at the Swansea Bay University health board, that number is even bigger, with 28.5% being discharged following their assessment with no follow-up care needed. The Cardiff and Vale University health board had 31% of all Section 136 detentions in Wales, despite only having 15% of the population (ONS, 2022)</w:t>
      </w:r>
      <w:r w:rsidR="00DF661C" w:rsidRPr="00CB1871">
        <w:rPr>
          <w:rFonts w:ascii="Calibri" w:hAnsi="Calibri" w:cs="Calibri"/>
        </w:rPr>
        <w:t>. A</w:t>
      </w:r>
      <w:r w:rsidRPr="00CB1871">
        <w:rPr>
          <w:rFonts w:ascii="Calibri" w:hAnsi="Calibri" w:cs="Calibri"/>
        </w:rPr>
        <w:t>s the graphs show, for most of the health boards, and Wales as a whole, the number of people being admitted to hospital, either voluntarily or further detained, following their assessment is greater than the number of people discharged with no follow-up care</w:t>
      </w:r>
      <w:r w:rsidR="00DF661C" w:rsidRPr="00CB1871">
        <w:rPr>
          <w:rFonts w:ascii="Calibri" w:hAnsi="Calibri" w:cs="Calibri"/>
        </w:rPr>
        <w:t>.</w:t>
      </w:r>
      <w:r w:rsidRPr="00CB1871">
        <w:rPr>
          <w:rFonts w:ascii="Calibri" w:hAnsi="Calibri" w:cs="Calibri"/>
        </w:rPr>
        <w:t xml:space="preserve"> </w:t>
      </w:r>
      <w:r w:rsidR="00DF661C" w:rsidRPr="00CB1871">
        <w:rPr>
          <w:rFonts w:ascii="Calibri" w:hAnsi="Calibri" w:cs="Calibri"/>
        </w:rPr>
        <w:t>H</w:t>
      </w:r>
      <w:r w:rsidRPr="00CB1871">
        <w:rPr>
          <w:rFonts w:ascii="Calibri" w:hAnsi="Calibri" w:cs="Calibri"/>
        </w:rPr>
        <w:t>owever</w:t>
      </w:r>
      <w:r w:rsidR="00DF661C" w:rsidRPr="00CB1871">
        <w:rPr>
          <w:rFonts w:ascii="Calibri" w:hAnsi="Calibri" w:cs="Calibri"/>
        </w:rPr>
        <w:t>,</w:t>
      </w:r>
      <w:r w:rsidRPr="00CB1871">
        <w:rPr>
          <w:rFonts w:ascii="Calibri" w:hAnsi="Calibri" w:cs="Calibri"/>
        </w:rPr>
        <w:t xml:space="preserve"> in the Cardiff and Vale University health board, that number is </w:t>
      </w:r>
      <w:proofErr w:type="gramStart"/>
      <w:r w:rsidRPr="00CB1871">
        <w:rPr>
          <w:rFonts w:ascii="Calibri" w:hAnsi="Calibri" w:cs="Calibri"/>
        </w:rPr>
        <w:t>exactly the same</w:t>
      </w:r>
      <w:proofErr w:type="gramEnd"/>
      <w:r w:rsidRPr="00CB1871">
        <w:rPr>
          <w:rFonts w:ascii="Calibri" w:hAnsi="Calibri" w:cs="Calibri"/>
        </w:rPr>
        <w:t xml:space="preserve">, with 39 people being admitted to hospital, and 39 people being discharged with no follow-up care. These statistics prove the existence of the ‘cover your back’ culture, certainly within the South Wales Police area, which covers Cardiff and Swansea. Some of the literature suggests that police officers require further training on dealing with mental health, and how to identify when someone is </w:t>
      </w:r>
      <w:proofErr w:type="gramStart"/>
      <w:r w:rsidRPr="00CB1871">
        <w:rPr>
          <w:rFonts w:ascii="Calibri" w:hAnsi="Calibri" w:cs="Calibri"/>
        </w:rPr>
        <w:t>actually in</w:t>
      </w:r>
      <w:proofErr w:type="gramEnd"/>
      <w:r w:rsidRPr="00CB1871">
        <w:rPr>
          <w:rFonts w:ascii="Calibri" w:hAnsi="Calibri" w:cs="Calibri"/>
        </w:rPr>
        <w:t xml:space="preserve"> need of detaining, and when a simple referral will suffice (McDaniel, 2018), as this would save countless police hours instead of waiting with a person who will just be discharged with no follow-up care</w:t>
      </w:r>
      <w:r w:rsidR="00DF661C" w:rsidRPr="00CB1871">
        <w:rPr>
          <w:rFonts w:ascii="Calibri" w:hAnsi="Calibri" w:cs="Calibri"/>
        </w:rPr>
        <w:t>. However,</w:t>
      </w:r>
      <w:r w:rsidRPr="00CB1871">
        <w:rPr>
          <w:rFonts w:ascii="Calibri" w:hAnsi="Calibri" w:cs="Calibri"/>
        </w:rPr>
        <w:t xml:space="preserve"> a ‘culture’ is incredibly difficult to change and </w:t>
      </w:r>
      <w:r w:rsidR="00DE2766" w:rsidRPr="00CB1871">
        <w:rPr>
          <w:rFonts w:ascii="Calibri" w:hAnsi="Calibri" w:cs="Calibri"/>
        </w:rPr>
        <w:t xml:space="preserve">eradicate </w:t>
      </w:r>
      <w:r w:rsidRPr="00CB1871">
        <w:rPr>
          <w:rFonts w:ascii="Calibri" w:hAnsi="Calibri" w:cs="Calibri"/>
        </w:rPr>
        <w:t>(Caveney et al, 2020), and it is believed no amount of training will reduce the risk averse ‘cover your back’ culture that currently exists within policing.</w:t>
      </w:r>
    </w:p>
    <w:p w14:paraId="0DE8D772" w14:textId="77777777" w:rsidR="00FB13B3" w:rsidRPr="00CB1871" w:rsidRDefault="00FB13B3" w:rsidP="00FB13B3">
      <w:pPr>
        <w:rPr>
          <w:rFonts w:ascii="Calibri" w:hAnsi="Calibri" w:cs="Calibri"/>
        </w:rPr>
      </w:pPr>
    </w:p>
    <w:p w14:paraId="143F86C7" w14:textId="77777777" w:rsidR="00FB13B3" w:rsidRPr="00CB1871" w:rsidRDefault="00FB13B3" w:rsidP="00FB13B3">
      <w:pPr>
        <w:rPr>
          <w:rFonts w:ascii="Calibri" w:hAnsi="Calibri" w:cs="Calibri"/>
          <w:b/>
          <w:bCs/>
          <w:sz w:val="28"/>
          <w:szCs w:val="22"/>
        </w:rPr>
      </w:pPr>
      <w:r w:rsidRPr="00CB1871">
        <w:rPr>
          <w:rFonts w:ascii="Calibri" w:hAnsi="Calibri" w:cs="Calibri"/>
          <w:b/>
          <w:bCs/>
          <w:sz w:val="28"/>
          <w:szCs w:val="22"/>
        </w:rPr>
        <w:t>2.4 – Police officer’s mental health</w:t>
      </w:r>
    </w:p>
    <w:p w14:paraId="1CCF0CE8" w14:textId="77777777" w:rsidR="00FB13B3" w:rsidRPr="00CB1871" w:rsidRDefault="00FB13B3" w:rsidP="00FB13B3">
      <w:pPr>
        <w:rPr>
          <w:rFonts w:ascii="Calibri" w:hAnsi="Calibri" w:cs="Calibri"/>
        </w:rPr>
      </w:pPr>
    </w:p>
    <w:p w14:paraId="786CC964" w14:textId="7ABB7C8A" w:rsidR="00FB13B3" w:rsidRPr="00CB1871" w:rsidRDefault="00311A64" w:rsidP="00FB13B3">
      <w:pPr>
        <w:rPr>
          <w:rFonts w:ascii="Calibri" w:hAnsi="Calibri" w:cs="Calibri"/>
        </w:rPr>
      </w:pPr>
      <w:r w:rsidRPr="00CB1871">
        <w:rPr>
          <w:rFonts w:ascii="Calibri" w:hAnsi="Calibri" w:cs="Calibri"/>
        </w:rPr>
        <w:t xml:space="preserve">The role of a police officer is universally understood to be fundamentally stressful (Skogstad </w:t>
      </w:r>
      <w:r w:rsidRPr="00CB1871">
        <w:rPr>
          <w:rFonts w:ascii="Calibri" w:hAnsi="Calibri" w:cs="Calibri"/>
          <w:i/>
          <w:iCs/>
        </w:rPr>
        <w:t>et al</w:t>
      </w:r>
      <w:r w:rsidRPr="00CB1871">
        <w:rPr>
          <w:rFonts w:ascii="Calibri" w:hAnsi="Calibri" w:cs="Calibri"/>
        </w:rPr>
        <w:t>, 2013). It is widely acknowledged and accepted among police officers that encountering trauma is part of the job, and there is not much that can be done to avoid facing traumatic situation</w:t>
      </w:r>
      <w:r w:rsidR="00B22AB0" w:rsidRPr="00CB1871">
        <w:rPr>
          <w:rFonts w:ascii="Calibri" w:hAnsi="Calibri" w:cs="Calibri"/>
        </w:rPr>
        <w:t xml:space="preserve">s </w:t>
      </w:r>
      <w:r w:rsidR="00B22AB0" w:rsidRPr="00CB1871">
        <w:rPr>
          <w:rFonts w:ascii="Calibri" w:hAnsi="Calibri" w:cs="Calibri"/>
        </w:rPr>
        <w:t xml:space="preserve">(Birch </w:t>
      </w:r>
      <w:r w:rsidR="00B22AB0" w:rsidRPr="00CB1871">
        <w:rPr>
          <w:rFonts w:ascii="Calibri" w:hAnsi="Calibri" w:cs="Calibri"/>
          <w:i/>
          <w:iCs/>
        </w:rPr>
        <w:t>et al</w:t>
      </w:r>
      <w:r w:rsidR="00B22AB0" w:rsidRPr="00CB1871">
        <w:rPr>
          <w:rFonts w:ascii="Calibri" w:hAnsi="Calibri" w:cs="Calibri"/>
        </w:rPr>
        <w:t>, 2016).</w:t>
      </w:r>
      <w:r w:rsidR="00B22AB0" w:rsidRPr="00CB1871">
        <w:rPr>
          <w:rFonts w:ascii="Calibri" w:hAnsi="Calibri" w:cs="Calibri"/>
        </w:rPr>
        <w:t xml:space="preserve"> Research shows that working in law enforcement is linked to increases in several types of stress, which can include psychological, anticipatory, and even physical stress </w:t>
      </w:r>
      <w:r w:rsidR="00B22AB0" w:rsidRPr="00CB1871">
        <w:rPr>
          <w:rFonts w:ascii="Calibri" w:hAnsi="Calibri" w:cs="Calibri"/>
        </w:rPr>
        <w:t xml:space="preserve">(Charles </w:t>
      </w:r>
      <w:r w:rsidR="00B22AB0" w:rsidRPr="00CB1871">
        <w:rPr>
          <w:rFonts w:ascii="Calibri" w:hAnsi="Calibri" w:cs="Calibri"/>
          <w:i/>
          <w:iCs/>
        </w:rPr>
        <w:t>et al</w:t>
      </w:r>
      <w:r w:rsidR="00B22AB0" w:rsidRPr="00CB1871">
        <w:rPr>
          <w:rFonts w:ascii="Calibri" w:hAnsi="Calibri" w:cs="Calibri"/>
        </w:rPr>
        <w:t>, 2016),</w:t>
      </w:r>
      <w:r w:rsidR="00DC57B4" w:rsidRPr="00CB1871">
        <w:rPr>
          <w:rFonts w:ascii="Calibri" w:hAnsi="Calibri" w:cs="Calibri"/>
        </w:rPr>
        <w:t xml:space="preserve"> a</w:t>
      </w:r>
      <w:r w:rsidR="00B22AB0" w:rsidRPr="00CB1871">
        <w:rPr>
          <w:rFonts w:ascii="Calibri" w:hAnsi="Calibri" w:cs="Calibri"/>
        </w:rPr>
        <w:t xml:space="preserve">nd police officers encounter traumatic emergency calls every day, involving situations like child </w:t>
      </w:r>
      <w:r w:rsidR="00DC57B4" w:rsidRPr="00CB1871">
        <w:rPr>
          <w:rFonts w:ascii="Calibri" w:hAnsi="Calibri" w:cs="Calibri"/>
        </w:rPr>
        <w:t>exploitation</w:t>
      </w:r>
      <w:r w:rsidR="00B22AB0" w:rsidRPr="00CB1871">
        <w:rPr>
          <w:rFonts w:ascii="Calibri" w:hAnsi="Calibri" w:cs="Calibri"/>
        </w:rPr>
        <w:t xml:space="preserve">, domestic </w:t>
      </w:r>
      <w:r w:rsidR="00DC57B4" w:rsidRPr="00CB1871">
        <w:rPr>
          <w:rFonts w:ascii="Calibri" w:hAnsi="Calibri" w:cs="Calibri"/>
        </w:rPr>
        <w:t>abuse</w:t>
      </w:r>
      <w:r w:rsidR="00B22AB0" w:rsidRPr="00CB1871">
        <w:rPr>
          <w:rFonts w:ascii="Calibri" w:hAnsi="Calibri" w:cs="Calibri"/>
        </w:rPr>
        <w:t xml:space="preserve">, car accidents, and fatalities </w:t>
      </w:r>
      <w:r w:rsidR="00B22AB0" w:rsidRPr="00CB1871">
        <w:rPr>
          <w:rFonts w:ascii="Calibri" w:hAnsi="Calibri" w:cs="Calibri"/>
        </w:rPr>
        <w:t xml:space="preserve">(College of Policing, 2024). </w:t>
      </w:r>
      <w:r w:rsidR="00DC57B4" w:rsidRPr="00CB1871">
        <w:rPr>
          <w:rFonts w:ascii="Calibri" w:hAnsi="Calibri" w:cs="Calibri"/>
        </w:rPr>
        <w:t xml:space="preserve">Consistent and prolonged exposure to traumatic incidents and experiences can result in the onset of mental health conditions, such as depression, PTSD, anxiety, and burnout (Bishopp, 2020). </w:t>
      </w:r>
      <w:r w:rsidR="0084130F" w:rsidRPr="00CB1871">
        <w:rPr>
          <w:rFonts w:ascii="Calibri" w:hAnsi="Calibri" w:cs="Calibri"/>
        </w:rPr>
        <w:t>It is for this reason, there have been multiple surveys conducted over the years by charities, universities, and the police organisations themselves, to measure how the constant traumatic incidents affect the police officers that are exposed to them.</w:t>
      </w:r>
    </w:p>
    <w:p w14:paraId="7EE38D81" w14:textId="77777777" w:rsidR="00FB13B3" w:rsidRPr="00CB1871" w:rsidRDefault="00FB13B3" w:rsidP="00FB13B3">
      <w:pPr>
        <w:rPr>
          <w:rFonts w:ascii="Calibri" w:hAnsi="Calibri" w:cs="Calibri"/>
        </w:rPr>
      </w:pPr>
    </w:p>
    <w:p w14:paraId="1B64C9F8" w14:textId="3C69A51F" w:rsidR="00B702D3" w:rsidRPr="00CB1871" w:rsidRDefault="00DC57B4" w:rsidP="00FB13B3">
      <w:pPr>
        <w:rPr>
          <w:rFonts w:ascii="Calibri" w:hAnsi="Calibri" w:cs="Calibri"/>
        </w:rPr>
      </w:pPr>
      <w:r w:rsidRPr="00CB1871">
        <w:rPr>
          <w:rFonts w:ascii="Calibri" w:hAnsi="Calibri" w:cs="Calibri"/>
        </w:rPr>
        <w:t>One noteworthy piece of literature was conducted</w:t>
      </w:r>
      <w:r w:rsidRPr="00CB1871">
        <w:rPr>
          <w:rFonts w:ascii="Calibri" w:hAnsi="Calibri" w:cs="Calibri"/>
        </w:rPr>
        <w:t xml:space="preserve"> by MIND, which is a national charity </w:t>
      </w:r>
      <w:r w:rsidR="008549B3" w:rsidRPr="00CB1871">
        <w:rPr>
          <w:rFonts w:ascii="Calibri" w:hAnsi="Calibri" w:cs="Calibri"/>
        </w:rPr>
        <w:t xml:space="preserve">that supports individuals with their mental health. In 2019, they surveyed and observed the 4 different emergency services across England regarding the well-being of their mental health (MIND, 2019). Focusing on the police side of the survey, there were 1194 officers that completed the survey, and over 9 out of every 10 of those officers stated that they </w:t>
      </w:r>
      <w:r w:rsidR="00771BB1" w:rsidRPr="00CB1871">
        <w:rPr>
          <w:rFonts w:ascii="Calibri" w:hAnsi="Calibri" w:cs="Calibri"/>
        </w:rPr>
        <w:t xml:space="preserve">have </w:t>
      </w:r>
      <w:r w:rsidR="008549B3" w:rsidRPr="00CB1871">
        <w:rPr>
          <w:rFonts w:ascii="Calibri" w:hAnsi="Calibri" w:cs="Calibri"/>
        </w:rPr>
        <w:t>experience</w:t>
      </w:r>
      <w:r w:rsidR="00771BB1" w:rsidRPr="00CB1871">
        <w:rPr>
          <w:rFonts w:ascii="Calibri" w:hAnsi="Calibri" w:cs="Calibri"/>
        </w:rPr>
        <w:t>d</w:t>
      </w:r>
      <w:r w:rsidR="008549B3" w:rsidRPr="00CB1871">
        <w:rPr>
          <w:rFonts w:ascii="Calibri" w:hAnsi="Calibri" w:cs="Calibri"/>
        </w:rPr>
        <w:t xml:space="preserve"> </w:t>
      </w:r>
      <w:r w:rsidR="00771BB1" w:rsidRPr="00CB1871">
        <w:rPr>
          <w:rFonts w:ascii="Calibri" w:hAnsi="Calibri" w:cs="Calibri"/>
        </w:rPr>
        <w:t>poor mental health at some point. Furthermore, perhaps unsurprisingly, the survey concluded that the police have the highest level of mental health problems among all emergency services.</w:t>
      </w:r>
    </w:p>
    <w:p w14:paraId="7E26B54B" w14:textId="6A95EAA7" w:rsidR="00771BB1" w:rsidRPr="00CB1871" w:rsidRDefault="00B702D3" w:rsidP="00FB13B3">
      <w:pPr>
        <w:rPr>
          <w:rFonts w:ascii="Calibri" w:hAnsi="Calibri" w:cs="Calibri"/>
        </w:rPr>
      </w:pPr>
      <w:r w:rsidRPr="00CB1871">
        <w:rPr>
          <w:rFonts w:ascii="Calibri" w:hAnsi="Calibri" w:cs="Calibri"/>
        </w:rPr>
        <w:lastRenderedPageBreak/>
        <w:t xml:space="preserve">The findings regarding the effects of stress among police officers were confirmed in a survey carried out by the Police Federation of England and Wales </w:t>
      </w:r>
      <w:r w:rsidRPr="00CB1871">
        <w:rPr>
          <w:rFonts w:ascii="Calibri" w:hAnsi="Calibri" w:cs="Calibri"/>
        </w:rPr>
        <w:t>(Elliott-Davies and Houdmont, 2017).</w:t>
      </w:r>
      <w:r w:rsidR="00177DD1" w:rsidRPr="00CB1871">
        <w:rPr>
          <w:rFonts w:ascii="Calibri" w:hAnsi="Calibri" w:cs="Calibri"/>
        </w:rPr>
        <w:t xml:space="preserve"> </w:t>
      </w:r>
      <w:r w:rsidRPr="00CB1871">
        <w:rPr>
          <w:rFonts w:ascii="Calibri" w:hAnsi="Calibri" w:cs="Calibri"/>
        </w:rPr>
        <w:t xml:space="preserve">This survey was distributed to every police officer across England and Wales, and it yielded 16841 responses. When asked about encountering </w:t>
      </w:r>
      <w:r w:rsidR="00177DD1" w:rsidRPr="00CB1871">
        <w:rPr>
          <w:rFonts w:ascii="Calibri" w:hAnsi="Calibri" w:cs="Calibri"/>
        </w:rPr>
        <w:t xml:space="preserve">various types of mental health conditions, such as stress and anxiety, 92% indicated that these conditions were </w:t>
      </w:r>
      <w:proofErr w:type="gramStart"/>
      <w:r w:rsidR="00177DD1" w:rsidRPr="00CB1871">
        <w:rPr>
          <w:rFonts w:ascii="Calibri" w:hAnsi="Calibri" w:cs="Calibri"/>
        </w:rPr>
        <w:t>as a result of</w:t>
      </w:r>
      <w:proofErr w:type="gramEnd"/>
      <w:r w:rsidR="00177DD1" w:rsidRPr="00CB1871">
        <w:rPr>
          <w:rFonts w:ascii="Calibri" w:hAnsi="Calibri" w:cs="Calibri"/>
        </w:rPr>
        <w:t xml:space="preserve"> or exacerbated by their roles as police officers.</w:t>
      </w:r>
      <w:r w:rsidR="00053F71" w:rsidRPr="00CB1871">
        <w:rPr>
          <w:rFonts w:ascii="Calibri" w:hAnsi="Calibri" w:cs="Calibri"/>
        </w:rPr>
        <w:t xml:space="preserve"> </w:t>
      </w:r>
      <w:r w:rsidR="00771BB1" w:rsidRPr="00CB1871">
        <w:rPr>
          <w:rFonts w:ascii="Calibri" w:hAnsi="Calibri" w:cs="Calibri"/>
        </w:rPr>
        <w:t>Th</w:t>
      </w:r>
      <w:r w:rsidR="00177DD1" w:rsidRPr="00CB1871">
        <w:rPr>
          <w:rFonts w:ascii="Calibri" w:hAnsi="Calibri" w:cs="Calibri"/>
        </w:rPr>
        <w:t>e</w:t>
      </w:r>
      <w:r w:rsidR="00771BB1" w:rsidRPr="00CB1871">
        <w:rPr>
          <w:rFonts w:ascii="Calibri" w:hAnsi="Calibri" w:cs="Calibri"/>
        </w:rPr>
        <w:t xml:space="preserve"> survey was </w:t>
      </w:r>
      <w:r w:rsidR="00305771" w:rsidRPr="00CB1871">
        <w:rPr>
          <w:rFonts w:ascii="Calibri" w:hAnsi="Calibri" w:cs="Calibri"/>
        </w:rPr>
        <w:t>repeated</w:t>
      </w:r>
      <w:r w:rsidR="00771BB1" w:rsidRPr="00CB1871">
        <w:rPr>
          <w:rFonts w:ascii="Calibri" w:hAnsi="Calibri" w:cs="Calibri"/>
        </w:rPr>
        <w:t xml:space="preserve"> in 2018</w:t>
      </w:r>
      <w:r w:rsidR="00177DD1" w:rsidRPr="00CB1871">
        <w:rPr>
          <w:rFonts w:ascii="Calibri" w:hAnsi="Calibri" w:cs="Calibri"/>
        </w:rPr>
        <w:t>, which resulted in upwards of</w:t>
      </w:r>
      <w:r w:rsidR="00771BB1" w:rsidRPr="00CB1871">
        <w:rPr>
          <w:rFonts w:ascii="Calibri" w:hAnsi="Calibri" w:cs="Calibri"/>
        </w:rPr>
        <w:t xml:space="preserve"> 18,000 </w:t>
      </w:r>
      <w:r w:rsidR="00177DD1" w:rsidRPr="00CB1871">
        <w:rPr>
          <w:rFonts w:ascii="Calibri" w:hAnsi="Calibri" w:cs="Calibri"/>
        </w:rPr>
        <w:t>police officer responses</w:t>
      </w:r>
      <w:r w:rsidR="00771BB1" w:rsidRPr="00CB1871">
        <w:rPr>
          <w:rFonts w:ascii="Calibri" w:hAnsi="Calibri" w:cs="Calibri"/>
        </w:rPr>
        <w:t>.</w:t>
      </w:r>
      <w:r w:rsidR="00177DD1" w:rsidRPr="00CB1871">
        <w:rPr>
          <w:rFonts w:ascii="Calibri" w:hAnsi="Calibri" w:cs="Calibri"/>
        </w:rPr>
        <w:t xml:space="preserve"> Out o</w:t>
      </w:r>
      <w:r w:rsidR="00771BB1" w:rsidRPr="00CB1871">
        <w:rPr>
          <w:rFonts w:ascii="Calibri" w:hAnsi="Calibri" w:cs="Calibri"/>
        </w:rPr>
        <w:t xml:space="preserve">f those </w:t>
      </w:r>
      <w:r w:rsidR="00305771" w:rsidRPr="00CB1871">
        <w:rPr>
          <w:rFonts w:ascii="Calibri" w:hAnsi="Calibri" w:cs="Calibri"/>
        </w:rPr>
        <w:t>responses</w:t>
      </w:r>
      <w:r w:rsidR="00771BB1" w:rsidRPr="00CB1871">
        <w:rPr>
          <w:rFonts w:ascii="Calibri" w:hAnsi="Calibri" w:cs="Calibri"/>
        </w:rPr>
        <w:t xml:space="preserve">, the percentage of officers who </w:t>
      </w:r>
      <w:r w:rsidR="00053F71" w:rsidRPr="00CB1871">
        <w:rPr>
          <w:rFonts w:ascii="Calibri" w:hAnsi="Calibri" w:cs="Calibri"/>
        </w:rPr>
        <w:t>stated that they encountered various mental health conditions had increased from the survey results from 2017, as only 5.8% of respondents stated that they didn’t think their mental health was because of or exacerbated by the police officer role</w:t>
      </w:r>
      <w:r w:rsidR="00771BB1" w:rsidRPr="00CB1871">
        <w:rPr>
          <w:rFonts w:ascii="Calibri" w:hAnsi="Calibri" w:cs="Calibri"/>
        </w:rPr>
        <w:t xml:space="preserve"> (Elliott-Davies, 2018).</w:t>
      </w:r>
      <w:r w:rsidR="00053F71" w:rsidRPr="00CB1871">
        <w:rPr>
          <w:rFonts w:ascii="Calibri" w:hAnsi="Calibri" w:cs="Calibri"/>
        </w:rPr>
        <w:t xml:space="preserve"> </w:t>
      </w:r>
      <w:r w:rsidR="00771BB1" w:rsidRPr="00CB1871">
        <w:rPr>
          <w:rFonts w:ascii="Calibri" w:hAnsi="Calibri" w:cs="Calibri"/>
        </w:rPr>
        <w:t xml:space="preserve">There are various limitations to this data however, with one being a person who is </w:t>
      </w:r>
      <w:r w:rsidR="00053F71" w:rsidRPr="00CB1871">
        <w:rPr>
          <w:rFonts w:ascii="Calibri" w:hAnsi="Calibri" w:cs="Calibri"/>
        </w:rPr>
        <w:t>suffering</w:t>
      </w:r>
      <w:r w:rsidR="00771BB1" w:rsidRPr="00CB1871">
        <w:rPr>
          <w:rFonts w:ascii="Calibri" w:hAnsi="Calibri" w:cs="Calibri"/>
        </w:rPr>
        <w:t xml:space="preserve"> with </w:t>
      </w:r>
      <w:r w:rsidR="00053F71" w:rsidRPr="00CB1871">
        <w:rPr>
          <w:rFonts w:ascii="Calibri" w:hAnsi="Calibri" w:cs="Calibri"/>
        </w:rPr>
        <w:t>a</w:t>
      </w:r>
      <w:r w:rsidR="00771BB1" w:rsidRPr="00CB1871">
        <w:rPr>
          <w:rFonts w:ascii="Calibri" w:hAnsi="Calibri" w:cs="Calibri"/>
        </w:rPr>
        <w:t xml:space="preserve"> mental health</w:t>
      </w:r>
      <w:r w:rsidR="00053F71" w:rsidRPr="00CB1871">
        <w:rPr>
          <w:rFonts w:ascii="Calibri" w:hAnsi="Calibri" w:cs="Calibri"/>
        </w:rPr>
        <w:t xml:space="preserve"> condition</w:t>
      </w:r>
      <w:r w:rsidR="00771BB1" w:rsidRPr="00CB1871">
        <w:rPr>
          <w:rFonts w:ascii="Calibri" w:hAnsi="Calibri" w:cs="Calibri"/>
        </w:rPr>
        <w:t xml:space="preserve"> is far more likely to answer an anonymous survey about mental health, than someone who is not struggling with their mental health, which would lead to higher percentages of the </w:t>
      </w:r>
      <w:r w:rsidR="00053F71" w:rsidRPr="00CB1871">
        <w:rPr>
          <w:rFonts w:ascii="Calibri" w:hAnsi="Calibri" w:cs="Calibri"/>
        </w:rPr>
        <w:t>frequency</w:t>
      </w:r>
      <w:r w:rsidR="00771BB1" w:rsidRPr="00CB1871">
        <w:rPr>
          <w:rFonts w:ascii="Calibri" w:hAnsi="Calibri" w:cs="Calibri"/>
        </w:rPr>
        <w:t xml:space="preserve"> of mental health </w:t>
      </w:r>
      <w:r w:rsidR="00053F71" w:rsidRPr="00CB1871">
        <w:rPr>
          <w:rFonts w:ascii="Calibri" w:hAnsi="Calibri" w:cs="Calibri"/>
        </w:rPr>
        <w:t>conditions</w:t>
      </w:r>
      <w:r w:rsidR="00771BB1" w:rsidRPr="00CB1871">
        <w:rPr>
          <w:rFonts w:ascii="Calibri" w:hAnsi="Calibri" w:cs="Calibri"/>
        </w:rPr>
        <w:t xml:space="preserve"> </w:t>
      </w:r>
      <w:r w:rsidR="00053F71" w:rsidRPr="00CB1871">
        <w:rPr>
          <w:rFonts w:ascii="Calibri" w:hAnsi="Calibri" w:cs="Calibri"/>
        </w:rPr>
        <w:t>among</w:t>
      </w:r>
      <w:r w:rsidR="00771BB1" w:rsidRPr="00CB1871">
        <w:rPr>
          <w:rFonts w:ascii="Calibri" w:hAnsi="Calibri" w:cs="Calibri"/>
        </w:rPr>
        <w:t xml:space="preserve"> police officers.</w:t>
      </w:r>
    </w:p>
    <w:p w14:paraId="1811C1ED" w14:textId="77777777" w:rsidR="00053F71" w:rsidRPr="00CB1871" w:rsidRDefault="00053F71" w:rsidP="00FB13B3">
      <w:pPr>
        <w:rPr>
          <w:rFonts w:ascii="Calibri" w:hAnsi="Calibri" w:cs="Calibri"/>
        </w:rPr>
      </w:pPr>
    </w:p>
    <w:p w14:paraId="0833A6D4" w14:textId="29507737" w:rsidR="0084140C" w:rsidRPr="00CB1871" w:rsidRDefault="00053F71" w:rsidP="00FB13B3">
      <w:pPr>
        <w:rPr>
          <w:rFonts w:ascii="Calibri" w:hAnsi="Calibri" w:cs="Calibri"/>
        </w:rPr>
      </w:pPr>
      <w:r w:rsidRPr="00CB1871">
        <w:rPr>
          <w:rFonts w:ascii="Calibri" w:hAnsi="Calibri" w:cs="Calibri"/>
        </w:rPr>
        <w:t xml:space="preserve">While the above surveys have focused on mental health problems </w:t>
      </w:r>
      <w:proofErr w:type="gramStart"/>
      <w:r w:rsidRPr="00CB1871">
        <w:rPr>
          <w:rFonts w:ascii="Calibri" w:hAnsi="Calibri" w:cs="Calibri"/>
        </w:rPr>
        <w:t>as a result of</w:t>
      </w:r>
      <w:proofErr w:type="gramEnd"/>
      <w:r w:rsidRPr="00CB1871">
        <w:rPr>
          <w:rFonts w:ascii="Calibri" w:hAnsi="Calibri" w:cs="Calibri"/>
        </w:rPr>
        <w:t xml:space="preserve"> traumatic events, workloads, and pressure from senior officers, there is very little research into mental health </w:t>
      </w:r>
      <w:r w:rsidRPr="00CB1871">
        <w:rPr>
          <w:rFonts w:ascii="Calibri" w:hAnsi="Calibri" w:cs="Calibri"/>
        </w:rPr>
        <w:t>conditions</w:t>
      </w:r>
      <w:r w:rsidRPr="00CB1871">
        <w:rPr>
          <w:rFonts w:ascii="Calibri" w:hAnsi="Calibri" w:cs="Calibri"/>
        </w:rPr>
        <w:t xml:space="preserve"> in police officers as a result of dealing with mental health incidents. However, a significant piece of literature by Jim Foley (2020), highlights what is called the ‘cost of caring’, which is another term for secondary trauma. </w:t>
      </w:r>
      <w:r w:rsidR="006B356B" w:rsidRPr="00CB1871">
        <w:rPr>
          <w:rFonts w:ascii="Calibri" w:hAnsi="Calibri" w:cs="Calibri"/>
        </w:rPr>
        <w:t>Secondary trauma takes place when a person who has an emotional connection to someone who has experienced trauma, resulting in the primary trauma sufferer passing their symptoms onto the caregiver (Robertson, 2021). The effects of secondary trauma from recurring encounters with traumatised individuals have been extensively researched in various care-giving occupations, including therapists, nurses, paramedics, and fire service.</w:t>
      </w:r>
      <w:r w:rsidR="0084140C" w:rsidRPr="00CB1871">
        <w:rPr>
          <w:rFonts w:ascii="Calibri" w:hAnsi="Calibri" w:cs="Calibri"/>
        </w:rPr>
        <w:t xml:space="preserve"> This illustrates how, in policing, the effects of listening to victims recount their traumatic experiences can have detrimental emotional impacts, not only on the officers themselves, but also on the people they work with, their home life, and the wider community (Green </w:t>
      </w:r>
      <w:r w:rsidR="0084140C" w:rsidRPr="00CB1871">
        <w:rPr>
          <w:rFonts w:ascii="Calibri" w:hAnsi="Calibri" w:cs="Calibri"/>
          <w:i/>
          <w:iCs/>
        </w:rPr>
        <w:t>et al</w:t>
      </w:r>
      <w:r w:rsidR="0084140C" w:rsidRPr="00CB1871">
        <w:rPr>
          <w:rFonts w:ascii="Calibri" w:hAnsi="Calibri" w:cs="Calibri"/>
        </w:rPr>
        <w:t>, 2016). There are four widely acknowledged conditions linked to working with traumatised victims, which are compassion fatigue, burnout, secondary traumatic stress, and vicarious trauma. However, these terms have started to be used interchangeably and are associated with what is referred to as the ‘cost of caring’.</w:t>
      </w:r>
    </w:p>
    <w:p w14:paraId="327C28A7" w14:textId="77777777" w:rsidR="0084140C" w:rsidRPr="00CB1871" w:rsidRDefault="0084140C" w:rsidP="00FB13B3">
      <w:pPr>
        <w:rPr>
          <w:rFonts w:ascii="Calibri" w:hAnsi="Calibri" w:cs="Calibri"/>
        </w:rPr>
      </w:pPr>
    </w:p>
    <w:p w14:paraId="647AAA71" w14:textId="4A3F35FC" w:rsidR="00053F71" w:rsidRPr="00CB1871" w:rsidRDefault="0084140C" w:rsidP="00FB13B3">
      <w:pPr>
        <w:rPr>
          <w:rFonts w:ascii="Calibri" w:hAnsi="Calibri" w:cs="Calibri"/>
        </w:rPr>
      </w:pPr>
      <w:r w:rsidRPr="00CB1871">
        <w:rPr>
          <w:rFonts w:ascii="Calibri" w:hAnsi="Calibri" w:cs="Calibri"/>
        </w:rPr>
        <w:t xml:space="preserve">The ‘cost of caring’ concept would apply appropriately in terms of police officers’ mental health </w:t>
      </w:r>
      <w:proofErr w:type="gramStart"/>
      <w:r w:rsidRPr="00CB1871">
        <w:rPr>
          <w:rFonts w:ascii="Calibri" w:hAnsi="Calibri" w:cs="Calibri"/>
        </w:rPr>
        <w:t>as a result of</w:t>
      </w:r>
      <w:proofErr w:type="gramEnd"/>
      <w:r w:rsidRPr="00CB1871">
        <w:rPr>
          <w:rFonts w:ascii="Calibri" w:hAnsi="Calibri" w:cs="Calibri"/>
        </w:rPr>
        <w:t xml:space="preserve"> attending mental health incidents. As stated earlier, over 2.2 million hours were spent </w:t>
      </w:r>
      <w:r w:rsidR="00C81894" w:rsidRPr="00CB1871">
        <w:rPr>
          <w:rFonts w:ascii="Calibri" w:hAnsi="Calibri" w:cs="Calibri"/>
        </w:rPr>
        <w:t>attending</w:t>
      </w:r>
      <w:r w:rsidRPr="00CB1871">
        <w:rPr>
          <w:rFonts w:ascii="Calibri" w:hAnsi="Calibri" w:cs="Calibri"/>
        </w:rPr>
        <w:t xml:space="preserve"> mental health incidents in 2021/22, and as just discussed, listening to victims recount their trauma can have negative emotional effects on the officers’ who listen. Therefore, it is highly likely that the same can be said for when officers are listening to </w:t>
      </w:r>
      <w:r w:rsidR="00B569EB" w:rsidRPr="00CB1871">
        <w:rPr>
          <w:rFonts w:ascii="Calibri" w:hAnsi="Calibri" w:cs="Calibri"/>
        </w:rPr>
        <w:t>individuals</w:t>
      </w:r>
      <w:r w:rsidRPr="00CB1871">
        <w:rPr>
          <w:rFonts w:ascii="Calibri" w:hAnsi="Calibri" w:cs="Calibri"/>
        </w:rPr>
        <w:t xml:space="preserve"> who are </w:t>
      </w:r>
      <w:r w:rsidR="00B569EB" w:rsidRPr="00CB1871">
        <w:rPr>
          <w:rFonts w:ascii="Calibri" w:hAnsi="Calibri" w:cs="Calibri"/>
        </w:rPr>
        <w:t>suffering</w:t>
      </w:r>
      <w:r w:rsidRPr="00CB1871">
        <w:rPr>
          <w:rFonts w:ascii="Calibri" w:hAnsi="Calibri" w:cs="Calibri"/>
        </w:rPr>
        <w:t xml:space="preserve"> mental health crises, leading to the officers’ absorbing the subject’s trauma and emotional distress. However, there is not much, if any, academic research on this topic, and this is what I intend to investigate in the following chapters.</w:t>
      </w:r>
    </w:p>
    <w:p w14:paraId="23076E14" w14:textId="77777777" w:rsidR="00DC57B4" w:rsidRPr="00CB1871" w:rsidRDefault="00DC57B4" w:rsidP="00FB13B3">
      <w:pPr>
        <w:rPr>
          <w:rFonts w:ascii="Calibri" w:hAnsi="Calibri" w:cs="Calibri"/>
        </w:rPr>
      </w:pPr>
    </w:p>
    <w:p w14:paraId="53DAC7B5" w14:textId="77777777" w:rsidR="00B569EB" w:rsidRPr="00CB1871" w:rsidRDefault="00B569EB" w:rsidP="00FB13B3">
      <w:pPr>
        <w:rPr>
          <w:rFonts w:ascii="Calibri" w:hAnsi="Calibri" w:cs="Calibri"/>
        </w:rPr>
      </w:pPr>
    </w:p>
    <w:p w14:paraId="3C8F8A0C" w14:textId="77777777" w:rsidR="00B569EB" w:rsidRPr="00CB1871" w:rsidRDefault="00B569EB" w:rsidP="00FB13B3">
      <w:pPr>
        <w:rPr>
          <w:rFonts w:ascii="Calibri" w:hAnsi="Calibri" w:cs="Calibri"/>
        </w:rPr>
      </w:pPr>
    </w:p>
    <w:p w14:paraId="15783708" w14:textId="77777777" w:rsidR="00B569EB" w:rsidRPr="00CB1871" w:rsidRDefault="00B569EB" w:rsidP="00FB13B3">
      <w:pPr>
        <w:rPr>
          <w:rFonts w:ascii="Calibri" w:hAnsi="Calibri" w:cs="Calibri"/>
        </w:rPr>
      </w:pPr>
    </w:p>
    <w:p w14:paraId="38A4F96D" w14:textId="77777777" w:rsidR="00B569EB" w:rsidRPr="00CB1871" w:rsidRDefault="00FB13B3" w:rsidP="00B569EB">
      <w:pPr>
        <w:rPr>
          <w:rFonts w:ascii="Calibri" w:hAnsi="Calibri" w:cs="Calibri"/>
          <w:b/>
          <w:bCs/>
          <w:sz w:val="28"/>
          <w:szCs w:val="22"/>
        </w:rPr>
      </w:pPr>
      <w:r w:rsidRPr="00CB1871">
        <w:rPr>
          <w:rFonts w:ascii="Calibri" w:hAnsi="Calibri" w:cs="Calibri"/>
          <w:b/>
          <w:bCs/>
          <w:sz w:val="28"/>
          <w:szCs w:val="22"/>
        </w:rPr>
        <w:lastRenderedPageBreak/>
        <w:t>2.5 – Conclusion</w:t>
      </w:r>
    </w:p>
    <w:p w14:paraId="27D0D5AB" w14:textId="77777777" w:rsidR="00B569EB" w:rsidRPr="00CB1871" w:rsidRDefault="00B569EB" w:rsidP="00B569EB">
      <w:pPr>
        <w:rPr>
          <w:rFonts w:ascii="Calibri" w:hAnsi="Calibri" w:cs="Calibri"/>
          <w:b/>
          <w:bCs/>
        </w:rPr>
      </w:pPr>
    </w:p>
    <w:p w14:paraId="1BAA30D9" w14:textId="176FD758" w:rsidR="00B569EB" w:rsidRPr="00CB1871" w:rsidRDefault="00B569EB" w:rsidP="00B569EB">
      <w:pPr>
        <w:rPr>
          <w:rFonts w:ascii="Calibri" w:hAnsi="Calibri" w:cs="Calibri"/>
        </w:rPr>
      </w:pPr>
      <w:r w:rsidRPr="00CB1871">
        <w:rPr>
          <w:rFonts w:ascii="Calibri" w:hAnsi="Calibri" w:cs="Calibri"/>
        </w:rPr>
        <w:t>This chapter has now achieved objective one: To investigate and critically analyse both previous and current academic literature on the relationship between police and mental health.</w:t>
      </w:r>
    </w:p>
    <w:p w14:paraId="05159230" w14:textId="77777777" w:rsidR="00B569EB" w:rsidRPr="00CB1871" w:rsidRDefault="00B569EB" w:rsidP="00B569EB">
      <w:pPr>
        <w:rPr>
          <w:rFonts w:ascii="Calibri" w:hAnsi="Calibri" w:cs="Calibri"/>
        </w:rPr>
      </w:pPr>
    </w:p>
    <w:p w14:paraId="6B20BFAF" w14:textId="2DD140BC" w:rsidR="00B569EB" w:rsidRPr="00CB1871" w:rsidRDefault="00B569EB" w:rsidP="00B569EB">
      <w:pPr>
        <w:rPr>
          <w:rFonts w:ascii="Calibri" w:hAnsi="Calibri" w:cs="Calibri"/>
        </w:rPr>
      </w:pPr>
      <w:r w:rsidRPr="00CB1871">
        <w:rPr>
          <w:rFonts w:ascii="Calibri" w:hAnsi="Calibri" w:cs="Calibri"/>
        </w:rPr>
        <w:t xml:space="preserve">To conclude the literature review of this dissertation, it is clear that there is a substantial volume of research that has been carried out by police forces, academics, charities and governing bodies in regard to the topic of mental health in policing, with the requirements that are needed to help reduce the number of section 136 MHA detentions and the millions of subsequent hours that police are spending on mental health. Furthermore, the literature review revealed that previous research on this topic has informed and made clear the varying factors of the constant increase in the number of section 136 MHA detentions, and that mental health and policing are two completely different areas that are being forced together by the public’s view that the police are the first port of call in any situation. The literature review also informed of the condition of police officers’ individual mental health, and the many different surveys that have been conducted to ascertain the extent of it. However, </w:t>
      </w:r>
      <w:r w:rsidR="00F666B4" w:rsidRPr="00CB1871">
        <w:rPr>
          <w:rFonts w:ascii="Calibri" w:hAnsi="Calibri" w:cs="Calibri"/>
        </w:rPr>
        <w:t xml:space="preserve">it is clear there are some research gaps </w:t>
      </w:r>
      <w:proofErr w:type="gramStart"/>
      <w:r w:rsidR="00F666B4" w:rsidRPr="00CB1871">
        <w:rPr>
          <w:rFonts w:ascii="Calibri" w:hAnsi="Calibri" w:cs="Calibri"/>
        </w:rPr>
        <w:t>in</w:t>
      </w:r>
      <w:r w:rsidRPr="00CB1871">
        <w:rPr>
          <w:rFonts w:ascii="Calibri" w:hAnsi="Calibri" w:cs="Calibri"/>
        </w:rPr>
        <w:t xml:space="preserve"> regard to</w:t>
      </w:r>
      <w:proofErr w:type="gramEnd"/>
      <w:r w:rsidRPr="00CB1871">
        <w:rPr>
          <w:rFonts w:ascii="Calibri" w:hAnsi="Calibri" w:cs="Calibri"/>
        </w:rPr>
        <w:t xml:space="preserve"> academic input surrounding</w:t>
      </w:r>
      <w:r w:rsidR="005110DF" w:rsidRPr="00CB1871">
        <w:rPr>
          <w:rFonts w:ascii="Calibri" w:hAnsi="Calibri" w:cs="Calibri"/>
        </w:rPr>
        <w:t xml:space="preserve"> how</w:t>
      </w:r>
      <w:r w:rsidRPr="00CB1871">
        <w:rPr>
          <w:rFonts w:ascii="Calibri" w:hAnsi="Calibri" w:cs="Calibri"/>
        </w:rPr>
        <w:t xml:space="preserve"> officer’s mental health</w:t>
      </w:r>
      <w:r w:rsidR="00F666B4" w:rsidRPr="00CB1871">
        <w:rPr>
          <w:rFonts w:ascii="Calibri" w:hAnsi="Calibri" w:cs="Calibri"/>
        </w:rPr>
        <w:t xml:space="preserve"> is impacted</w:t>
      </w:r>
      <w:r w:rsidRPr="00CB1871">
        <w:rPr>
          <w:rFonts w:ascii="Calibri" w:hAnsi="Calibri" w:cs="Calibri"/>
        </w:rPr>
        <w:t xml:space="preserve"> </w:t>
      </w:r>
      <w:r w:rsidR="00F666B4" w:rsidRPr="00CB1871">
        <w:rPr>
          <w:rFonts w:ascii="Calibri" w:hAnsi="Calibri" w:cs="Calibri"/>
        </w:rPr>
        <w:t>when</w:t>
      </w:r>
      <w:r w:rsidRPr="00CB1871">
        <w:rPr>
          <w:rFonts w:ascii="Calibri" w:hAnsi="Calibri" w:cs="Calibri"/>
        </w:rPr>
        <w:t xml:space="preserve"> responding to, and dealing with, mental health incidents.</w:t>
      </w:r>
    </w:p>
    <w:p w14:paraId="3CE1A55B" w14:textId="77777777" w:rsidR="00B569EB" w:rsidRPr="00CB1871" w:rsidRDefault="00B569EB" w:rsidP="00B569EB">
      <w:pPr>
        <w:rPr>
          <w:rFonts w:ascii="Calibri" w:hAnsi="Calibri" w:cs="Calibri"/>
        </w:rPr>
      </w:pPr>
    </w:p>
    <w:p w14:paraId="241F2546" w14:textId="00D7D8EA" w:rsidR="00FB13B3" w:rsidRPr="00CB1871" w:rsidRDefault="00B569EB" w:rsidP="00B569EB">
      <w:pPr>
        <w:rPr>
          <w:rFonts w:ascii="Calibri" w:hAnsi="Calibri" w:cs="Calibri"/>
        </w:rPr>
      </w:pPr>
      <w:r w:rsidRPr="00CB1871">
        <w:rPr>
          <w:rFonts w:ascii="Calibri" w:hAnsi="Calibri" w:cs="Calibri"/>
        </w:rPr>
        <w:t xml:space="preserve">The next chapter of this dissertation will seek to identify the methodology that will be the most suitable and appropriate to conduct primary research surrounding the observed gaps </w:t>
      </w:r>
      <w:r w:rsidR="00F666B4" w:rsidRPr="00CB1871">
        <w:rPr>
          <w:rFonts w:ascii="Calibri" w:hAnsi="Calibri" w:cs="Calibri"/>
        </w:rPr>
        <w:t>found</w:t>
      </w:r>
      <w:r w:rsidRPr="00CB1871">
        <w:rPr>
          <w:rFonts w:ascii="Calibri" w:hAnsi="Calibri" w:cs="Calibri"/>
        </w:rPr>
        <w:t xml:space="preserve"> within the literature review.</w:t>
      </w:r>
    </w:p>
    <w:p w14:paraId="73C7AF3D" w14:textId="1E8B6975" w:rsidR="00FB13B3" w:rsidRPr="00CB1871" w:rsidRDefault="00FB13B3" w:rsidP="009C6DE0">
      <w:pPr>
        <w:rPr>
          <w:rFonts w:ascii="Calibri" w:hAnsi="Calibri" w:cs="Calibri"/>
        </w:rPr>
      </w:pPr>
    </w:p>
    <w:p w14:paraId="480BB46B" w14:textId="77777777" w:rsidR="00FB13B3" w:rsidRPr="00CB1871" w:rsidRDefault="00FB13B3" w:rsidP="009C6DE0">
      <w:pPr>
        <w:rPr>
          <w:rFonts w:ascii="Calibri" w:hAnsi="Calibri" w:cs="Calibri"/>
        </w:rPr>
      </w:pPr>
    </w:p>
    <w:p w14:paraId="40A25624" w14:textId="77777777" w:rsidR="00FB13B3" w:rsidRPr="00CB1871" w:rsidRDefault="00FB13B3" w:rsidP="009C6DE0">
      <w:pPr>
        <w:rPr>
          <w:rFonts w:ascii="Calibri" w:hAnsi="Calibri" w:cs="Calibri"/>
        </w:rPr>
      </w:pPr>
    </w:p>
    <w:p w14:paraId="68E9B5B0" w14:textId="77777777" w:rsidR="00FB13B3" w:rsidRPr="00CB1871" w:rsidRDefault="00FB13B3" w:rsidP="009C6DE0">
      <w:pPr>
        <w:rPr>
          <w:rFonts w:ascii="Calibri" w:hAnsi="Calibri" w:cs="Calibri"/>
        </w:rPr>
      </w:pPr>
    </w:p>
    <w:p w14:paraId="42CAEBAB" w14:textId="77777777" w:rsidR="00FB13B3" w:rsidRPr="00CB1871" w:rsidRDefault="00FB13B3" w:rsidP="00FB13B3">
      <w:pPr>
        <w:rPr>
          <w:rFonts w:ascii="Calibri" w:hAnsi="Calibri" w:cs="Calibri"/>
        </w:rPr>
      </w:pPr>
    </w:p>
    <w:p w14:paraId="4429C495" w14:textId="77777777" w:rsidR="00FB13B3" w:rsidRPr="00CB1871" w:rsidRDefault="00FB13B3" w:rsidP="00FB13B3">
      <w:pPr>
        <w:rPr>
          <w:rFonts w:ascii="Calibri" w:hAnsi="Calibri" w:cs="Calibri"/>
        </w:rPr>
      </w:pPr>
    </w:p>
    <w:p w14:paraId="45DB7C21" w14:textId="77777777" w:rsidR="00FB13B3" w:rsidRPr="00CB1871" w:rsidRDefault="00FB13B3" w:rsidP="00FB13B3">
      <w:pPr>
        <w:rPr>
          <w:rFonts w:ascii="Calibri" w:hAnsi="Calibri" w:cs="Calibri"/>
        </w:rPr>
      </w:pPr>
    </w:p>
    <w:p w14:paraId="2497BB22" w14:textId="77777777" w:rsidR="00FB13B3" w:rsidRPr="00CB1871" w:rsidRDefault="00FB13B3" w:rsidP="00FB13B3">
      <w:pPr>
        <w:rPr>
          <w:rFonts w:ascii="Calibri" w:hAnsi="Calibri" w:cs="Calibri"/>
          <w:b/>
          <w:bCs/>
          <w:sz w:val="32"/>
          <w:szCs w:val="24"/>
          <w:u w:val="single"/>
        </w:rPr>
      </w:pPr>
    </w:p>
    <w:p w14:paraId="5C350ED2" w14:textId="77777777" w:rsidR="00FB13B3" w:rsidRPr="00CB1871" w:rsidRDefault="00FB13B3" w:rsidP="00FB13B3">
      <w:pPr>
        <w:rPr>
          <w:rFonts w:ascii="Calibri" w:hAnsi="Calibri" w:cs="Calibri"/>
          <w:b/>
          <w:bCs/>
          <w:sz w:val="32"/>
          <w:szCs w:val="24"/>
          <w:u w:val="single"/>
        </w:rPr>
      </w:pPr>
    </w:p>
    <w:p w14:paraId="1440EA0A" w14:textId="77777777" w:rsidR="00FB13B3" w:rsidRPr="00CB1871" w:rsidRDefault="00FB13B3" w:rsidP="00FB13B3">
      <w:pPr>
        <w:rPr>
          <w:rFonts w:ascii="Calibri" w:hAnsi="Calibri" w:cs="Calibri"/>
          <w:b/>
          <w:bCs/>
          <w:sz w:val="32"/>
          <w:szCs w:val="24"/>
          <w:u w:val="single"/>
        </w:rPr>
      </w:pPr>
    </w:p>
    <w:p w14:paraId="74E140B4" w14:textId="77777777" w:rsidR="00FB13B3" w:rsidRPr="00CB1871" w:rsidRDefault="00FB13B3" w:rsidP="00FB13B3">
      <w:pPr>
        <w:rPr>
          <w:rFonts w:ascii="Calibri" w:hAnsi="Calibri" w:cs="Calibri"/>
          <w:b/>
          <w:bCs/>
          <w:sz w:val="32"/>
          <w:szCs w:val="24"/>
          <w:u w:val="single"/>
        </w:rPr>
      </w:pPr>
    </w:p>
    <w:p w14:paraId="36252BB6" w14:textId="77777777" w:rsidR="00FB13B3" w:rsidRPr="00CB1871" w:rsidRDefault="00FB13B3" w:rsidP="00FB13B3">
      <w:pPr>
        <w:rPr>
          <w:rFonts w:ascii="Calibri" w:hAnsi="Calibri" w:cs="Calibri"/>
          <w:b/>
          <w:bCs/>
          <w:sz w:val="32"/>
          <w:szCs w:val="24"/>
          <w:u w:val="single"/>
        </w:rPr>
      </w:pPr>
    </w:p>
    <w:p w14:paraId="75978249" w14:textId="77777777" w:rsidR="00FB13B3" w:rsidRPr="00CB1871" w:rsidRDefault="00FB13B3" w:rsidP="00FB13B3">
      <w:pPr>
        <w:rPr>
          <w:rFonts w:ascii="Calibri" w:hAnsi="Calibri" w:cs="Calibri"/>
          <w:b/>
          <w:bCs/>
          <w:sz w:val="32"/>
          <w:szCs w:val="24"/>
          <w:u w:val="single"/>
        </w:rPr>
      </w:pPr>
    </w:p>
    <w:p w14:paraId="2ACEEAF6" w14:textId="77777777" w:rsidR="00FB13B3" w:rsidRPr="00CB1871" w:rsidRDefault="00FB13B3" w:rsidP="00FB13B3">
      <w:pPr>
        <w:rPr>
          <w:rFonts w:ascii="Calibri" w:hAnsi="Calibri" w:cs="Calibri"/>
          <w:b/>
          <w:bCs/>
          <w:sz w:val="32"/>
          <w:szCs w:val="24"/>
          <w:u w:val="single"/>
        </w:rPr>
      </w:pPr>
    </w:p>
    <w:p w14:paraId="4D4D5410" w14:textId="77777777" w:rsidR="00FB13B3" w:rsidRPr="00CB1871" w:rsidRDefault="00FB13B3" w:rsidP="00FB13B3">
      <w:pPr>
        <w:rPr>
          <w:rFonts w:ascii="Calibri" w:hAnsi="Calibri" w:cs="Calibri"/>
          <w:b/>
          <w:bCs/>
          <w:sz w:val="32"/>
          <w:szCs w:val="24"/>
          <w:u w:val="single"/>
        </w:rPr>
      </w:pPr>
    </w:p>
    <w:p w14:paraId="276B935A" w14:textId="77777777" w:rsidR="00FB13B3" w:rsidRPr="00CB1871" w:rsidRDefault="00FB13B3" w:rsidP="00FB13B3">
      <w:pPr>
        <w:rPr>
          <w:rFonts w:ascii="Calibri" w:hAnsi="Calibri" w:cs="Calibri"/>
          <w:b/>
          <w:bCs/>
          <w:sz w:val="32"/>
          <w:szCs w:val="24"/>
          <w:u w:val="single"/>
        </w:rPr>
      </w:pPr>
    </w:p>
    <w:p w14:paraId="6488CF93" w14:textId="77777777" w:rsidR="00FB13B3" w:rsidRPr="00CB1871" w:rsidRDefault="00FB13B3" w:rsidP="00FB13B3">
      <w:pPr>
        <w:rPr>
          <w:rFonts w:ascii="Calibri" w:hAnsi="Calibri" w:cs="Calibri"/>
          <w:b/>
          <w:bCs/>
          <w:sz w:val="32"/>
          <w:szCs w:val="24"/>
          <w:u w:val="single"/>
        </w:rPr>
      </w:pPr>
    </w:p>
    <w:p w14:paraId="0825A084" w14:textId="77777777" w:rsidR="00FB13B3" w:rsidRPr="00CB1871" w:rsidRDefault="00FB13B3" w:rsidP="00FB13B3">
      <w:pPr>
        <w:rPr>
          <w:rFonts w:ascii="Calibri" w:hAnsi="Calibri" w:cs="Calibri"/>
          <w:b/>
          <w:bCs/>
          <w:sz w:val="32"/>
          <w:szCs w:val="24"/>
          <w:u w:val="single"/>
        </w:rPr>
      </w:pPr>
    </w:p>
    <w:p w14:paraId="52F3B25C" w14:textId="77777777" w:rsidR="00FB13B3" w:rsidRPr="00CB1871" w:rsidRDefault="00FB13B3" w:rsidP="00FB13B3">
      <w:pPr>
        <w:rPr>
          <w:rFonts w:ascii="Calibri" w:hAnsi="Calibri" w:cs="Calibri"/>
          <w:b/>
          <w:bCs/>
          <w:sz w:val="32"/>
          <w:szCs w:val="24"/>
          <w:u w:val="single"/>
        </w:rPr>
      </w:pPr>
    </w:p>
    <w:p w14:paraId="23F3A16E" w14:textId="529EBC5A" w:rsidR="009652A4" w:rsidRPr="00CB1871" w:rsidRDefault="009652A4" w:rsidP="009652A4">
      <w:pPr>
        <w:rPr>
          <w:rFonts w:ascii="Calibri" w:hAnsi="Calibri" w:cs="Calibri"/>
          <w:b/>
          <w:bCs/>
          <w:sz w:val="32"/>
          <w:szCs w:val="24"/>
          <w:u w:val="single"/>
        </w:rPr>
      </w:pPr>
      <w:r w:rsidRPr="00CB1871">
        <w:rPr>
          <w:rFonts w:ascii="Calibri" w:hAnsi="Calibri" w:cs="Calibri"/>
          <w:b/>
          <w:bCs/>
          <w:sz w:val="32"/>
          <w:szCs w:val="24"/>
          <w:u w:val="single"/>
        </w:rPr>
        <w:lastRenderedPageBreak/>
        <w:t xml:space="preserve">Chapter </w:t>
      </w:r>
      <w:r w:rsidRPr="00CB1871">
        <w:rPr>
          <w:rFonts w:ascii="Calibri" w:hAnsi="Calibri" w:cs="Calibri"/>
          <w:b/>
          <w:bCs/>
          <w:sz w:val="32"/>
          <w:szCs w:val="24"/>
          <w:u w:val="single"/>
        </w:rPr>
        <w:t>3</w:t>
      </w:r>
      <w:r w:rsidRPr="00CB1871">
        <w:rPr>
          <w:rFonts w:ascii="Calibri" w:hAnsi="Calibri" w:cs="Calibri"/>
          <w:b/>
          <w:bCs/>
          <w:sz w:val="32"/>
          <w:szCs w:val="24"/>
          <w:u w:val="single"/>
        </w:rPr>
        <w:t xml:space="preserve"> – Research Methodology &amp; Planning</w:t>
      </w:r>
    </w:p>
    <w:p w14:paraId="5484CAC8" w14:textId="77777777" w:rsidR="009652A4" w:rsidRPr="00CB1871" w:rsidRDefault="009652A4" w:rsidP="009652A4">
      <w:pPr>
        <w:rPr>
          <w:rFonts w:ascii="Calibri" w:hAnsi="Calibri" w:cs="Calibri"/>
        </w:rPr>
      </w:pPr>
    </w:p>
    <w:p w14:paraId="056441FC" w14:textId="3137642F" w:rsidR="009652A4" w:rsidRPr="00CB1871" w:rsidRDefault="009652A4" w:rsidP="009652A4">
      <w:pPr>
        <w:rPr>
          <w:rFonts w:ascii="Calibri" w:hAnsi="Calibri" w:cs="Calibri"/>
          <w:b/>
          <w:bCs/>
          <w:sz w:val="28"/>
          <w:szCs w:val="22"/>
        </w:rPr>
      </w:pPr>
      <w:r w:rsidRPr="00CB1871">
        <w:rPr>
          <w:rFonts w:ascii="Calibri" w:hAnsi="Calibri" w:cs="Calibri"/>
          <w:b/>
          <w:bCs/>
          <w:sz w:val="28"/>
          <w:szCs w:val="22"/>
        </w:rPr>
        <w:t>3</w:t>
      </w:r>
      <w:r w:rsidRPr="00CB1871">
        <w:rPr>
          <w:rFonts w:ascii="Calibri" w:hAnsi="Calibri" w:cs="Calibri"/>
          <w:b/>
          <w:bCs/>
          <w:sz w:val="28"/>
          <w:szCs w:val="22"/>
        </w:rPr>
        <w:t>.1 – Introduction</w:t>
      </w:r>
    </w:p>
    <w:p w14:paraId="72442687" w14:textId="77777777" w:rsidR="009652A4" w:rsidRPr="00CB1871" w:rsidRDefault="009652A4" w:rsidP="009652A4">
      <w:pPr>
        <w:rPr>
          <w:rFonts w:ascii="Calibri" w:hAnsi="Calibri" w:cs="Calibri"/>
        </w:rPr>
      </w:pPr>
    </w:p>
    <w:p w14:paraId="6BF90A28" w14:textId="77777777" w:rsidR="00E45C5B" w:rsidRPr="00CB1871" w:rsidRDefault="00E45C5B" w:rsidP="00E45C5B">
      <w:pPr>
        <w:rPr>
          <w:rFonts w:ascii="Calibri" w:hAnsi="Calibri" w:cs="Calibri"/>
        </w:rPr>
      </w:pPr>
      <w:r w:rsidRPr="00CB1871">
        <w:rPr>
          <w:rFonts w:ascii="Calibri" w:hAnsi="Calibri" w:cs="Calibri"/>
        </w:rPr>
        <w:t>In this chapter, I will be discussing the methods that I will be using to conduct my research for this dissertation. In the previous chapter, the literature review, I achieved objective 1 of my dissertation, and this chapter aims to achieve objective 2, which is:</w:t>
      </w:r>
    </w:p>
    <w:p w14:paraId="7901E52A" w14:textId="61C209A6" w:rsidR="00E45C5B" w:rsidRPr="00CB1871" w:rsidRDefault="00E45C5B" w:rsidP="00E45C5B">
      <w:pPr>
        <w:rPr>
          <w:rFonts w:ascii="Calibri" w:hAnsi="Calibri" w:cs="Calibri"/>
        </w:rPr>
      </w:pPr>
      <w:r w:rsidRPr="00CB1871">
        <w:rPr>
          <w:rFonts w:ascii="Calibri" w:hAnsi="Calibri" w:cs="Calibri"/>
        </w:rPr>
        <w:t xml:space="preserve"> </w:t>
      </w:r>
    </w:p>
    <w:p w14:paraId="58C1824E" w14:textId="77777777" w:rsidR="00E45C5B" w:rsidRPr="00CB1871" w:rsidRDefault="00E45C5B" w:rsidP="00E45C5B">
      <w:pPr>
        <w:rPr>
          <w:rFonts w:ascii="Calibri" w:hAnsi="Calibri" w:cs="Calibri"/>
          <w:i/>
          <w:iCs/>
        </w:rPr>
      </w:pPr>
      <w:r w:rsidRPr="00CB1871">
        <w:rPr>
          <w:rFonts w:ascii="Calibri" w:hAnsi="Calibri" w:cs="Calibri"/>
          <w:i/>
          <w:iCs/>
        </w:rPr>
        <w:t>To identify the most appropriate research approach required to effectively explore views and opinions on the topic of mental health in policing.</w:t>
      </w:r>
    </w:p>
    <w:p w14:paraId="58BCFFED" w14:textId="77777777" w:rsidR="00E45C5B" w:rsidRPr="00CB1871" w:rsidRDefault="00E45C5B" w:rsidP="00E45C5B">
      <w:pPr>
        <w:rPr>
          <w:rFonts w:ascii="Calibri" w:hAnsi="Calibri" w:cs="Calibri"/>
        </w:rPr>
      </w:pPr>
    </w:p>
    <w:p w14:paraId="2267B990" w14:textId="12B0C288" w:rsidR="00FB13B3" w:rsidRPr="00CB1871" w:rsidRDefault="00E45C5B" w:rsidP="00E45C5B">
      <w:pPr>
        <w:rPr>
          <w:rFonts w:ascii="Calibri" w:hAnsi="Calibri" w:cs="Calibri"/>
        </w:rPr>
      </w:pPr>
      <w:r w:rsidRPr="00CB1871">
        <w:rPr>
          <w:rFonts w:ascii="Calibri" w:hAnsi="Calibri" w:cs="Calibri"/>
        </w:rPr>
        <w:t xml:space="preserve">This is a very important area to research as I believe police officers’ mental health often gets overlooked and illnesses such as stress and burnout are just seen as part of the job and there’s not much you can do about it. The literature review chapter of this dissertation identified many topics of discussion </w:t>
      </w:r>
      <w:proofErr w:type="gramStart"/>
      <w:r w:rsidRPr="00CB1871">
        <w:rPr>
          <w:rFonts w:ascii="Calibri" w:hAnsi="Calibri" w:cs="Calibri"/>
        </w:rPr>
        <w:t>in regard to</w:t>
      </w:r>
      <w:proofErr w:type="gramEnd"/>
      <w:r w:rsidRPr="00CB1871">
        <w:rPr>
          <w:rFonts w:ascii="Calibri" w:hAnsi="Calibri" w:cs="Calibri"/>
        </w:rPr>
        <w:t xml:space="preserve"> the issue of mental health in policing, and it identified a gap in the current research, which is how police officer’s own mental health is directly affected by responding to mental health incidents. I intend to conduct primary research </w:t>
      </w:r>
      <w:proofErr w:type="gramStart"/>
      <w:r w:rsidRPr="00CB1871">
        <w:rPr>
          <w:rFonts w:ascii="Calibri" w:hAnsi="Calibri" w:cs="Calibri"/>
        </w:rPr>
        <w:t>in order to</w:t>
      </w:r>
      <w:proofErr w:type="gramEnd"/>
      <w:r w:rsidRPr="00CB1871">
        <w:rPr>
          <w:rFonts w:ascii="Calibri" w:hAnsi="Calibri" w:cs="Calibri"/>
        </w:rPr>
        <w:t xml:space="preserve"> achieve my objectives and fill this gap.</w:t>
      </w:r>
    </w:p>
    <w:p w14:paraId="2106940A" w14:textId="77777777" w:rsidR="00E45C5B" w:rsidRPr="00CB1871" w:rsidRDefault="00E45C5B" w:rsidP="00E45C5B">
      <w:pPr>
        <w:rPr>
          <w:rFonts w:ascii="Calibri" w:hAnsi="Calibri" w:cs="Calibri"/>
        </w:rPr>
      </w:pPr>
    </w:p>
    <w:p w14:paraId="14342722" w14:textId="2C68740E" w:rsidR="00E45C5B" w:rsidRPr="00CB1871" w:rsidRDefault="00E45C5B" w:rsidP="00E45C5B">
      <w:pPr>
        <w:rPr>
          <w:rFonts w:ascii="Calibri" w:hAnsi="Calibri" w:cs="Calibri"/>
          <w:b/>
          <w:bCs/>
          <w:sz w:val="28"/>
          <w:szCs w:val="22"/>
        </w:rPr>
      </w:pPr>
      <w:r w:rsidRPr="00CB1871">
        <w:rPr>
          <w:rFonts w:ascii="Calibri" w:hAnsi="Calibri" w:cs="Calibri"/>
          <w:b/>
          <w:bCs/>
          <w:sz w:val="28"/>
          <w:szCs w:val="22"/>
        </w:rPr>
        <w:t>3.2 – The Research Onion</w:t>
      </w:r>
    </w:p>
    <w:p w14:paraId="2A602B40" w14:textId="77777777" w:rsidR="00E45C5B" w:rsidRPr="00CB1871" w:rsidRDefault="00E45C5B" w:rsidP="00E45C5B">
      <w:pPr>
        <w:rPr>
          <w:rFonts w:ascii="Calibri" w:hAnsi="Calibri" w:cs="Calibri"/>
        </w:rPr>
      </w:pPr>
    </w:p>
    <w:p w14:paraId="7375FEB9" w14:textId="77777777" w:rsidR="00A16EE5" w:rsidRPr="00CB1871" w:rsidRDefault="00A16EE5" w:rsidP="00A16EE5">
      <w:pPr>
        <w:rPr>
          <w:rFonts w:ascii="Calibri" w:hAnsi="Calibri" w:cs="Calibri"/>
        </w:rPr>
      </w:pPr>
      <w:r w:rsidRPr="00CB1871">
        <w:rPr>
          <w:rFonts w:ascii="Calibri" w:hAnsi="Calibri" w:cs="Calibri"/>
        </w:rPr>
        <w:t xml:space="preserve">As shown in the diagram below, the Research Onion (Saunders </w:t>
      </w:r>
      <w:r w:rsidRPr="00CB1871">
        <w:rPr>
          <w:rFonts w:ascii="Calibri" w:hAnsi="Calibri" w:cs="Calibri"/>
          <w:i/>
          <w:iCs/>
        </w:rPr>
        <w:t>et al</w:t>
      </w:r>
      <w:r w:rsidRPr="00CB1871">
        <w:rPr>
          <w:rFonts w:ascii="Calibri" w:hAnsi="Calibri" w:cs="Calibri"/>
        </w:rPr>
        <w:t>, 2019) is a proven and efficient concept of how to understand research when deciding to undertake an academic dissertation. When following the layers, it assists the researcher in deciding which method of research to take on and results in the researcher being able to collect and analyse the data.</w:t>
      </w:r>
    </w:p>
    <w:p w14:paraId="5F5E8A92" w14:textId="3640EAA1" w:rsidR="00A16EE5" w:rsidRPr="00CB1871" w:rsidRDefault="00A16EE5" w:rsidP="00A16EE5">
      <w:pPr>
        <w:rPr>
          <w:rFonts w:ascii="Calibri" w:hAnsi="Calibri" w:cs="Calibri"/>
        </w:rPr>
      </w:pPr>
      <w:r w:rsidRPr="00CB1871">
        <w:rPr>
          <w:rFonts w:ascii="Calibri" w:hAnsi="Calibri" w:cs="Calibri"/>
          <w:noProof/>
        </w:rPr>
        <w:drawing>
          <wp:anchor distT="0" distB="0" distL="114300" distR="114300" simplePos="0" relativeHeight="251663360" behindDoc="1" locked="0" layoutInCell="1" allowOverlap="1" wp14:anchorId="4668818B" wp14:editId="5F525947">
            <wp:simplePos x="0" y="0"/>
            <wp:positionH relativeFrom="margin">
              <wp:align>center</wp:align>
            </wp:positionH>
            <wp:positionV relativeFrom="paragraph">
              <wp:posOffset>234777</wp:posOffset>
            </wp:positionV>
            <wp:extent cx="6097905" cy="3642360"/>
            <wp:effectExtent l="0" t="0" r="0" b="0"/>
            <wp:wrapTight wrapText="bothSides">
              <wp:wrapPolygon edited="0">
                <wp:start x="0" y="0"/>
                <wp:lineTo x="0" y="21464"/>
                <wp:lineTo x="21526" y="21464"/>
                <wp:lineTo x="21526" y="0"/>
                <wp:lineTo x="0" y="0"/>
              </wp:wrapPolygon>
            </wp:wrapTight>
            <wp:docPr id="1442076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8849"/>
                    <a:stretch/>
                  </pic:blipFill>
                  <pic:spPr bwMode="auto">
                    <a:xfrm>
                      <a:off x="0" y="0"/>
                      <a:ext cx="6097905" cy="36423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F6EB44" w14:textId="7E713BDE" w:rsidR="00A16EE5" w:rsidRPr="00CB1871" w:rsidRDefault="00A16EE5" w:rsidP="00A16EE5">
      <w:pPr>
        <w:rPr>
          <w:rFonts w:ascii="Calibri" w:hAnsi="Calibri" w:cs="Calibri"/>
        </w:rPr>
      </w:pPr>
      <w:r w:rsidRPr="00CB1871">
        <w:rPr>
          <w:rFonts w:ascii="Calibri" w:hAnsi="Calibri" w:cs="Calibri"/>
        </w:rPr>
        <w:lastRenderedPageBreak/>
        <w:t>The first layer of the research onion is philosophy, which in other words means the overall approach or style of the research that the researcher wishes to take. In this research, I will be using an interpretive philosophy as I anticipate a wide variety of responses that will fall on all areas of the spectrum on the topic of mental health. An interpretivist research philosophy provides multiple benefits in terms of the results that can be obtained, as it</w:t>
      </w:r>
      <w:r w:rsidRPr="00CB1871">
        <w:rPr>
          <w:rFonts w:ascii="Calibri" w:hAnsi="Calibri" w:cs="Calibri"/>
        </w:rPr>
        <w:t xml:space="preserve"> is the most appropriate epistemology for understanding and exploring opinion, which will make it extremely useful for un</w:t>
      </w:r>
      <w:r w:rsidRPr="00CB1871">
        <w:rPr>
          <w:rFonts w:ascii="Calibri" w:hAnsi="Calibri" w:cs="Calibri"/>
        </w:rPr>
        <w:t>derstanding the opinions police officers have on the topic of mental health.</w:t>
      </w:r>
    </w:p>
    <w:p w14:paraId="1E71A883" w14:textId="77777777" w:rsidR="00A16EE5" w:rsidRPr="00CB1871" w:rsidRDefault="00A16EE5" w:rsidP="00A16EE5">
      <w:pPr>
        <w:rPr>
          <w:rFonts w:ascii="Calibri" w:hAnsi="Calibri" w:cs="Calibri"/>
        </w:rPr>
      </w:pPr>
    </w:p>
    <w:p w14:paraId="57022B00" w14:textId="77777777" w:rsidR="00A16EE5" w:rsidRPr="00CB1871" w:rsidRDefault="00A16EE5" w:rsidP="00A16EE5">
      <w:pPr>
        <w:rPr>
          <w:rFonts w:ascii="Calibri" w:hAnsi="Calibri" w:cs="Calibri"/>
        </w:rPr>
      </w:pPr>
      <w:r w:rsidRPr="00CB1871">
        <w:rPr>
          <w:rFonts w:ascii="Calibri" w:hAnsi="Calibri" w:cs="Calibri"/>
        </w:rPr>
        <w:t xml:space="preserve">The next layer is the approach of the research. For this dissertation, an inductive research approach will be used. This is because I intend to interpret the data of the responses I receive </w:t>
      </w:r>
      <w:proofErr w:type="gramStart"/>
      <w:r w:rsidRPr="00CB1871">
        <w:rPr>
          <w:rFonts w:ascii="Calibri" w:hAnsi="Calibri" w:cs="Calibri"/>
        </w:rPr>
        <w:t>in order to</w:t>
      </w:r>
      <w:proofErr w:type="gramEnd"/>
      <w:r w:rsidRPr="00CB1871">
        <w:rPr>
          <w:rFonts w:ascii="Calibri" w:hAnsi="Calibri" w:cs="Calibri"/>
        </w:rPr>
        <w:t xml:space="preserve"> obtain a better understanding of how police officer’s mental health is affected by attending mental health incidents and develop theories and solutions for the topic, rather than confirming or negating a theory that I already possess.</w:t>
      </w:r>
    </w:p>
    <w:p w14:paraId="30E40E47" w14:textId="77777777" w:rsidR="00A16EE5" w:rsidRPr="00CB1871" w:rsidRDefault="00A16EE5" w:rsidP="00A16EE5">
      <w:pPr>
        <w:rPr>
          <w:rFonts w:ascii="Calibri" w:hAnsi="Calibri" w:cs="Calibri"/>
        </w:rPr>
      </w:pPr>
    </w:p>
    <w:p w14:paraId="09388641" w14:textId="77777777" w:rsidR="00A16EE5" w:rsidRPr="00CB1871" w:rsidRDefault="00A16EE5" w:rsidP="00A16EE5">
      <w:pPr>
        <w:rPr>
          <w:rFonts w:ascii="Calibri" w:hAnsi="Calibri" w:cs="Calibri"/>
        </w:rPr>
      </w:pPr>
      <w:r w:rsidRPr="00CB1871">
        <w:rPr>
          <w:rFonts w:ascii="Calibri" w:hAnsi="Calibri" w:cs="Calibri"/>
        </w:rPr>
        <w:t xml:space="preserve">The third layer of the research onion is the methodological choice. The research that I will be conducting will be of a mixed method design. This means that I will be using both quantitative and qualitative data within the research process of this dissertation. This mixed method design allows the researcher to understand the subject that they are researching more effectively. The quantitative aspect of the research will allow me to convert responses into numerical values such as percentages, </w:t>
      </w:r>
      <w:proofErr w:type="gramStart"/>
      <w:r w:rsidRPr="00CB1871">
        <w:rPr>
          <w:rFonts w:ascii="Calibri" w:hAnsi="Calibri" w:cs="Calibri"/>
        </w:rPr>
        <w:t>in order for</w:t>
      </w:r>
      <w:proofErr w:type="gramEnd"/>
      <w:r w:rsidRPr="00CB1871">
        <w:rPr>
          <w:rFonts w:ascii="Calibri" w:hAnsi="Calibri" w:cs="Calibri"/>
        </w:rPr>
        <w:t xml:space="preserve"> me to better understand and compare the views and opinions, and the qualitative aspect will allow me to obtain a variety of viewpoints and provide context behind the numbers in the quantitative data.</w:t>
      </w:r>
    </w:p>
    <w:p w14:paraId="1FBAE0E4" w14:textId="77777777" w:rsidR="00A16EE5" w:rsidRPr="00CB1871" w:rsidRDefault="00A16EE5" w:rsidP="00A16EE5">
      <w:pPr>
        <w:rPr>
          <w:rFonts w:ascii="Calibri" w:hAnsi="Calibri" w:cs="Calibri"/>
        </w:rPr>
      </w:pPr>
    </w:p>
    <w:p w14:paraId="58832AA0" w14:textId="77777777" w:rsidR="00A16EE5" w:rsidRPr="00CB1871" w:rsidRDefault="00A16EE5" w:rsidP="00A16EE5">
      <w:pPr>
        <w:rPr>
          <w:rFonts w:ascii="Calibri" w:hAnsi="Calibri" w:cs="Calibri"/>
        </w:rPr>
      </w:pPr>
      <w:r w:rsidRPr="00CB1871">
        <w:rPr>
          <w:rFonts w:ascii="Calibri" w:hAnsi="Calibri" w:cs="Calibri"/>
        </w:rPr>
        <w:t xml:space="preserve">The next layer is the research strategy, meaning what tools or methods are going to be used to collect the data. </w:t>
      </w:r>
      <w:proofErr w:type="gramStart"/>
      <w:r w:rsidRPr="00CB1871">
        <w:rPr>
          <w:rFonts w:ascii="Calibri" w:hAnsi="Calibri" w:cs="Calibri"/>
        </w:rPr>
        <w:t>In order to</w:t>
      </w:r>
      <w:proofErr w:type="gramEnd"/>
      <w:r w:rsidRPr="00CB1871">
        <w:rPr>
          <w:rFonts w:ascii="Calibri" w:hAnsi="Calibri" w:cs="Calibri"/>
        </w:rPr>
        <w:t xml:space="preserve"> conduct my research, I will be using a questionnaire shared electronically among my colleagues and posted onto the police homepage message board. This will be </w:t>
      </w:r>
      <w:proofErr w:type="gramStart"/>
      <w:r w:rsidRPr="00CB1871">
        <w:rPr>
          <w:rFonts w:ascii="Calibri" w:hAnsi="Calibri" w:cs="Calibri"/>
        </w:rPr>
        <w:t>in order to</w:t>
      </w:r>
      <w:proofErr w:type="gramEnd"/>
      <w:r w:rsidRPr="00CB1871">
        <w:rPr>
          <w:rFonts w:ascii="Calibri" w:hAnsi="Calibri" w:cs="Calibri"/>
        </w:rPr>
        <w:t xml:space="preserve"> obtain as many responses from as many police officers as possible. I am choosing a questionnaire as they are the most effective and efficient method of obtaining many different and varied responses. They are also the most effective method when it comes to analysing and comparing the data, as all respondents will have answered the same questions. A questionnaire is also the most appropriate research strategy for a mixed method design, as in the questionnaire will be closed questions, allowing the responses to be converted into a numerical value which will represent the quantitative data, and open questions, allowing the respondents to express their views and opinions with ease, which will represent the qualitative data.</w:t>
      </w:r>
    </w:p>
    <w:p w14:paraId="04B19EF9" w14:textId="77777777" w:rsidR="00C049E1" w:rsidRPr="00CB1871" w:rsidRDefault="00C049E1" w:rsidP="00A16EE5">
      <w:pPr>
        <w:rPr>
          <w:rFonts w:ascii="Calibri" w:hAnsi="Calibri" w:cs="Calibri"/>
        </w:rPr>
      </w:pPr>
    </w:p>
    <w:p w14:paraId="6CF8AC98" w14:textId="3B07331D" w:rsidR="00A16EE5" w:rsidRPr="00CB1871" w:rsidRDefault="00A16EE5" w:rsidP="00A16EE5">
      <w:pPr>
        <w:rPr>
          <w:rFonts w:ascii="Calibri" w:hAnsi="Calibri" w:cs="Calibri"/>
        </w:rPr>
      </w:pPr>
      <w:r w:rsidRPr="00CB1871">
        <w:rPr>
          <w:rFonts w:ascii="Calibri" w:hAnsi="Calibri" w:cs="Calibri"/>
        </w:rPr>
        <w:t xml:space="preserve">The final layer of the research onion is time horizon, which depicts the amount of time the researcher will spend conducting the research. For this dissertation, I will be conducting cross sectional research as I intend to only do this research once, capturing a snapshot of officers’ views </w:t>
      </w:r>
      <w:proofErr w:type="gramStart"/>
      <w:r w:rsidRPr="00CB1871">
        <w:rPr>
          <w:rFonts w:ascii="Calibri" w:hAnsi="Calibri" w:cs="Calibri"/>
        </w:rPr>
        <w:t>on the subject of mental</w:t>
      </w:r>
      <w:proofErr w:type="gramEnd"/>
      <w:r w:rsidRPr="00CB1871">
        <w:rPr>
          <w:rFonts w:ascii="Calibri" w:hAnsi="Calibri" w:cs="Calibri"/>
        </w:rPr>
        <w:t xml:space="preserve"> health at a single point in time.</w:t>
      </w:r>
    </w:p>
    <w:p w14:paraId="0BC7F196" w14:textId="77777777" w:rsidR="00E45C5B" w:rsidRPr="00CB1871" w:rsidRDefault="00E45C5B" w:rsidP="00E45C5B">
      <w:pPr>
        <w:rPr>
          <w:rFonts w:ascii="Calibri" w:hAnsi="Calibri" w:cs="Calibri"/>
          <w:b/>
          <w:bCs/>
          <w:u w:val="single"/>
        </w:rPr>
      </w:pPr>
    </w:p>
    <w:p w14:paraId="125E3215" w14:textId="77777777" w:rsidR="00E45C5B" w:rsidRPr="00CB1871" w:rsidRDefault="00E45C5B" w:rsidP="00E45C5B">
      <w:pPr>
        <w:rPr>
          <w:rFonts w:ascii="Calibri" w:hAnsi="Calibri" w:cs="Calibri"/>
          <w:b/>
          <w:bCs/>
          <w:sz w:val="28"/>
          <w:szCs w:val="22"/>
        </w:rPr>
      </w:pPr>
      <w:r w:rsidRPr="00CB1871">
        <w:rPr>
          <w:rFonts w:ascii="Calibri" w:hAnsi="Calibri" w:cs="Calibri"/>
          <w:b/>
          <w:bCs/>
          <w:sz w:val="28"/>
          <w:szCs w:val="22"/>
        </w:rPr>
        <w:t>3.3 – Limitations &amp; Potential Problems</w:t>
      </w:r>
    </w:p>
    <w:p w14:paraId="798DD27A" w14:textId="77777777" w:rsidR="00E45C5B" w:rsidRPr="00CB1871" w:rsidRDefault="00E45C5B" w:rsidP="00E45C5B">
      <w:pPr>
        <w:rPr>
          <w:rFonts w:ascii="Calibri" w:hAnsi="Calibri" w:cs="Calibri"/>
        </w:rPr>
      </w:pPr>
    </w:p>
    <w:p w14:paraId="699832C5" w14:textId="13752436" w:rsidR="00E45C5B" w:rsidRPr="00CB1871" w:rsidRDefault="00C049E1" w:rsidP="00E45C5B">
      <w:pPr>
        <w:rPr>
          <w:rFonts w:ascii="Calibri" w:hAnsi="Calibri" w:cs="Calibri"/>
        </w:rPr>
      </w:pPr>
      <w:r w:rsidRPr="00CB1871">
        <w:rPr>
          <w:rFonts w:ascii="Calibri" w:hAnsi="Calibri" w:cs="Calibri"/>
        </w:rPr>
        <w:t xml:space="preserve">This research will have </w:t>
      </w:r>
      <w:proofErr w:type="gramStart"/>
      <w:r w:rsidRPr="00CB1871">
        <w:rPr>
          <w:rFonts w:ascii="Calibri" w:hAnsi="Calibri" w:cs="Calibri"/>
        </w:rPr>
        <w:t>a number of</w:t>
      </w:r>
      <w:proofErr w:type="gramEnd"/>
      <w:r w:rsidRPr="00CB1871">
        <w:rPr>
          <w:rFonts w:ascii="Calibri" w:hAnsi="Calibri" w:cs="Calibri"/>
        </w:rPr>
        <w:t xml:space="preserve"> limitations in regard to the responses I receive. The main limitation I see arising from this research is that I will be asking police officers for their own views and opinions regarding a highly political, topical, and controversial area of their </w:t>
      </w:r>
      <w:r w:rsidRPr="00CB1871">
        <w:rPr>
          <w:rFonts w:ascii="Calibri" w:hAnsi="Calibri" w:cs="Calibri"/>
        </w:rPr>
        <w:lastRenderedPageBreak/>
        <w:t xml:space="preserve">occupation. This may result in some tempered responses from officers, rather than their genuine beliefs on the subject. This in turn will affect the overall results and produce statistics that are not necessarily reflective of officers’ true beliefs. The questionnaire will also be asking the respondents about their own mental health, which could be another limitation of this research, as many officers </w:t>
      </w:r>
      <w:r w:rsidR="009E5B4A" w:rsidRPr="00CB1871">
        <w:rPr>
          <w:rFonts w:ascii="Calibri" w:hAnsi="Calibri" w:cs="Calibri"/>
        </w:rPr>
        <w:t>may</w:t>
      </w:r>
      <w:r w:rsidRPr="00CB1871">
        <w:rPr>
          <w:rFonts w:ascii="Calibri" w:hAnsi="Calibri" w:cs="Calibri"/>
        </w:rPr>
        <w:t xml:space="preserve"> not like to talk about their mental health, so may also provide responses that are not reflective of the true way that they feel. These limitations will be reduced by ensuring that the questionnaire will be anonymous, which will encourage the respondents to express their true views and opinions. A final limitation in the research of this study is the time limit</w:t>
      </w:r>
      <w:r w:rsidR="00A2378C" w:rsidRPr="00CB1871">
        <w:rPr>
          <w:rFonts w:ascii="Calibri" w:hAnsi="Calibri" w:cs="Calibri"/>
        </w:rPr>
        <w:t>, which is restricted to two months, due to</w:t>
      </w:r>
      <w:r w:rsidRPr="00CB1871">
        <w:rPr>
          <w:rFonts w:ascii="Calibri" w:hAnsi="Calibri" w:cs="Calibri"/>
        </w:rPr>
        <w:t xml:space="preserve"> the </w:t>
      </w:r>
      <w:r w:rsidR="00A2378C" w:rsidRPr="00CB1871">
        <w:rPr>
          <w:rFonts w:ascii="Calibri" w:hAnsi="Calibri" w:cs="Calibri"/>
        </w:rPr>
        <w:t>requirement of</w:t>
      </w:r>
      <w:r w:rsidRPr="00CB1871">
        <w:rPr>
          <w:rFonts w:ascii="Calibri" w:hAnsi="Calibri" w:cs="Calibri"/>
        </w:rPr>
        <w:t xml:space="preserve"> the dissertation deadlines throughout the year. This affects the length of time that the questionnaire will be available to respond to, and due to the highly unpredictable nature of the police officer role, I may not get as many responses as I hope for in the time frame available.</w:t>
      </w:r>
    </w:p>
    <w:p w14:paraId="7A650C1E" w14:textId="77777777" w:rsidR="00E45C5B" w:rsidRPr="00CB1871" w:rsidRDefault="00E45C5B" w:rsidP="00E45C5B">
      <w:pPr>
        <w:rPr>
          <w:rFonts w:ascii="Calibri" w:hAnsi="Calibri" w:cs="Calibri"/>
        </w:rPr>
      </w:pPr>
    </w:p>
    <w:p w14:paraId="2B116459" w14:textId="42B40175" w:rsidR="00FB13B3" w:rsidRPr="00CB1871" w:rsidRDefault="00E45C5B" w:rsidP="00E45C5B">
      <w:pPr>
        <w:rPr>
          <w:rFonts w:ascii="Calibri" w:hAnsi="Calibri" w:cs="Calibri"/>
          <w:b/>
          <w:bCs/>
          <w:sz w:val="28"/>
          <w:szCs w:val="22"/>
        </w:rPr>
      </w:pPr>
      <w:r w:rsidRPr="00CB1871">
        <w:rPr>
          <w:rFonts w:ascii="Calibri" w:hAnsi="Calibri" w:cs="Calibri"/>
          <w:b/>
          <w:bCs/>
          <w:sz w:val="28"/>
          <w:szCs w:val="22"/>
        </w:rPr>
        <w:t>3.4 – Conclusion</w:t>
      </w:r>
    </w:p>
    <w:p w14:paraId="1A8E67E8" w14:textId="77777777" w:rsidR="00FB13B3" w:rsidRPr="00CB1871" w:rsidRDefault="00FB13B3" w:rsidP="00FB13B3">
      <w:pPr>
        <w:rPr>
          <w:rFonts w:ascii="Calibri" w:hAnsi="Calibri" w:cs="Calibri"/>
        </w:rPr>
      </w:pPr>
    </w:p>
    <w:p w14:paraId="52BFA59D" w14:textId="0A373275" w:rsidR="00A2378C" w:rsidRPr="00CB1871" w:rsidRDefault="00A2378C" w:rsidP="00A2378C">
      <w:pPr>
        <w:rPr>
          <w:rFonts w:ascii="Calibri" w:hAnsi="Calibri" w:cs="Calibri"/>
        </w:rPr>
      </w:pPr>
      <w:r w:rsidRPr="00CB1871">
        <w:rPr>
          <w:rFonts w:ascii="Calibri" w:hAnsi="Calibri" w:cs="Calibri"/>
        </w:rPr>
        <w:t xml:space="preserve">In this chapter, an appropriate and effective research method has been thoroughly explained and planned </w:t>
      </w:r>
      <w:proofErr w:type="gramStart"/>
      <w:r w:rsidRPr="00CB1871">
        <w:rPr>
          <w:rFonts w:ascii="Calibri" w:hAnsi="Calibri" w:cs="Calibri"/>
        </w:rPr>
        <w:t>in order to</w:t>
      </w:r>
      <w:proofErr w:type="gramEnd"/>
      <w:r w:rsidRPr="00CB1871">
        <w:rPr>
          <w:rFonts w:ascii="Calibri" w:hAnsi="Calibri" w:cs="Calibri"/>
        </w:rPr>
        <w:t xml:space="preserve"> collect the relevant research data. This chapter has also achieved the second objective of the proposal, which is </w:t>
      </w:r>
      <w:r w:rsidRPr="00CB1871">
        <w:rPr>
          <w:rFonts w:ascii="Calibri" w:hAnsi="Calibri" w:cs="Calibri"/>
        </w:rPr>
        <w:t>–</w:t>
      </w:r>
    </w:p>
    <w:p w14:paraId="5CA0D69E" w14:textId="77777777" w:rsidR="00A2378C" w:rsidRPr="00CB1871" w:rsidRDefault="00A2378C" w:rsidP="00A2378C">
      <w:pPr>
        <w:rPr>
          <w:rFonts w:ascii="Calibri" w:hAnsi="Calibri" w:cs="Calibri"/>
        </w:rPr>
      </w:pPr>
    </w:p>
    <w:p w14:paraId="1D4152DA" w14:textId="77777777" w:rsidR="00A2378C" w:rsidRPr="00CB1871" w:rsidRDefault="00A2378C" w:rsidP="00A2378C">
      <w:pPr>
        <w:rPr>
          <w:rFonts w:ascii="Calibri" w:hAnsi="Calibri" w:cs="Calibri"/>
          <w:i/>
          <w:iCs/>
        </w:rPr>
      </w:pPr>
      <w:r w:rsidRPr="00CB1871">
        <w:rPr>
          <w:rFonts w:ascii="Calibri" w:hAnsi="Calibri" w:cs="Calibri"/>
          <w:i/>
          <w:iCs/>
        </w:rPr>
        <w:t>To identify the most appropriate research approach required to effectively explore views and opinions on the topic of mental health in policing.</w:t>
      </w:r>
    </w:p>
    <w:p w14:paraId="07F61FEA" w14:textId="77777777" w:rsidR="00A2378C" w:rsidRPr="00CB1871" w:rsidRDefault="00A2378C" w:rsidP="00A2378C">
      <w:pPr>
        <w:rPr>
          <w:rFonts w:ascii="Calibri" w:hAnsi="Calibri" w:cs="Calibri"/>
        </w:rPr>
      </w:pPr>
    </w:p>
    <w:p w14:paraId="5E5EA1F4" w14:textId="6E142E5D" w:rsidR="00FB13B3" w:rsidRPr="00CB1871" w:rsidRDefault="00A2378C" w:rsidP="00A2378C">
      <w:pPr>
        <w:rPr>
          <w:rFonts w:ascii="Calibri" w:hAnsi="Calibri" w:cs="Calibri"/>
        </w:rPr>
      </w:pPr>
      <w:r w:rsidRPr="00CB1871">
        <w:rPr>
          <w:rFonts w:ascii="Calibri" w:hAnsi="Calibri" w:cs="Calibri"/>
        </w:rPr>
        <w:t>The next chapter of the dissertation will organise and analyse the data collected during the primary research phase of the dissertation.</w:t>
      </w:r>
    </w:p>
    <w:p w14:paraId="693F8597" w14:textId="77777777" w:rsidR="00FB13B3" w:rsidRPr="00CB1871" w:rsidRDefault="00FB13B3" w:rsidP="00FB13B3">
      <w:pPr>
        <w:rPr>
          <w:rFonts w:ascii="Calibri" w:hAnsi="Calibri" w:cs="Calibri"/>
        </w:rPr>
      </w:pPr>
    </w:p>
    <w:p w14:paraId="01CF13F5" w14:textId="77777777" w:rsidR="00FB13B3" w:rsidRPr="00CB1871" w:rsidRDefault="00FB13B3" w:rsidP="00FB13B3">
      <w:pPr>
        <w:rPr>
          <w:rFonts w:ascii="Calibri" w:hAnsi="Calibri" w:cs="Calibri"/>
        </w:rPr>
      </w:pPr>
    </w:p>
    <w:p w14:paraId="493286F7" w14:textId="77777777" w:rsidR="00FB13B3" w:rsidRPr="00CB1871" w:rsidRDefault="00FB13B3" w:rsidP="00FB13B3">
      <w:pPr>
        <w:rPr>
          <w:rFonts w:ascii="Calibri" w:hAnsi="Calibri" w:cs="Calibri"/>
        </w:rPr>
      </w:pPr>
    </w:p>
    <w:p w14:paraId="21D52488" w14:textId="77777777" w:rsidR="00FB13B3" w:rsidRPr="00CB1871" w:rsidRDefault="00FB13B3" w:rsidP="00FB13B3">
      <w:pPr>
        <w:rPr>
          <w:rFonts w:ascii="Calibri" w:hAnsi="Calibri" w:cs="Calibri"/>
          <w:b/>
          <w:bCs/>
          <w:sz w:val="32"/>
          <w:szCs w:val="24"/>
          <w:u w:val="single"/>
        </w:rPr>
      </w:pPr>
    </w:p>
    <w:p w14:paraId="29799C5C" w14:textId="77777777" w:rsidR="00FB13B3" w:rsidRPr="00CB1871" w:rsidRDefault="00FB13B3" w:rsidP="00FB13B3">
      <w:pPr>
        <w:rPr>
          <w:rFonts w:ascii="Calibri" w:hAnsi="Calibri" w:cs="Calibri"/>
          <w:b/>
          <w:bCs/>
          <w:sz w:val="32"/>
          <w:szCs w:val="24"/>
          <w:u w:val="single"/>
        </w:rPr>
      </w:pPr>
    </w:p>
    <w:p w14:paraId="201A0301" w14:textId="77777777" w:rsidR="00FB13B3" w:rsidRPr="00CB1871" w:rsidRDefault="00FB13B3" w:rsidP="00FB13B3">
      <w:pPr>
        <w:rPr>
          <w:rFonts w:ascii="Calibri" w:hAnsi="Calibri" w:cs="Calibri"/>
          <w:b/>
          <w:bCs/>
          <w:sz w:val="32"/>
          <w:szCs w:val="24"/>
          <w:u w:val="single"/>
        </w:rPr>
      </w:pPr>
    </w:p>
    <w:p w14:paraId="7DAE2E65" w14:textId="77777777" w:rsidR="00FB13B3" w:rsidRPr="00CB1871" w:rsidRDefault="00FB13B3" w:rsidP="00FB13B3">
      <w:pPr>
        <w:rPr>
          <w:rFonts w:ascii="Calibri" w:hAnsi="Calibri" w:cs="Calibri"/>
          <w:b/>
          <w:bCs/>
          <w:sz w:val="32"/>
          <w:szCs w:val="24"/>
          <w:u w:val="single"/>
        </w:rPr>
      </w:pPr>
    </w:p>
    <w:p w14:paraId="367F79B8" w14:textId="77777777" w:rsidR="00FB13B3" w:rsidRPr="00CB1871" w:rsidRDefault="00FB13B3" w:rsidP="00FB13B3">
      <w:pPr>
        <w:rPr>
          <w:rFonts w:ascii="Calibri" w:hAnsi="Calibri" w:cs="Calibri"/>
          <w:b/>
          <w:bCs/>
          <w:sz w:val="32"/>
          <w:szCs w:val="24"/>
          <w:u w:val="single"/>
        </w:rPr>
      </w:pPr>
    </w:p>
    <w:p w14:paraId="24C539B5" w14:textId="77777777" w:rsidR="00FB13B3" w:rsidRPr="00CB1871" w:rsidRDefault="00FB13B3" w:rsidP="00FB13B3">
      <w:pPr>
        <w:rPr>
          <w:rFonts w:ascii="Calibri" w:hAnsi="Calibri" w:cs="Calibri"/>
          <w:b/>
          <w:bCs/>
          <w:sz w:val="32"/>
          <w:szCs w:val="24"/>
          <w:u w:val="single"/>
        </w:rPr>
      </w:pPr>
    </w:p>
    <w:p w14:paraId="659F90A5" w14:textId="77777777" w:rsidR="00FB13B3" w:rsidRPr="00CB1871" w:rsidRDefault="00FB13B3" w:rsidP="00FB13B3">
      <w:pPr>
        <w:rPr>
          <w:rFonts w:ascii="Calibri" w:hAnsi="Calibri" w:cs="Calibri"/>
          <w:b/>
          <w:bCs/>
          <w:sz w:val="32"/>
          <w:szCs w:val="24"/>
          <w:u w:val="single"/>
        </w:rPr>
      </w:pPr>
    </w:p>
    <w:p w14:paraId="13609FA6" w14:textId="77777777" w:rsidR="00FB13B3" w:rsidRPr="00CB1871" w:rsidRDefault="00FB13B3" w:rsidP="00FB13B3">
      <w:pPr>
        <w:rPr>
          <w:rFonts w:ascii="Calibri" w:hAnsi="Calibri" w:cs="Calibri"/>
          <w:b/>
          <w:bCs/>
          <w:sz w:val="32"/>
          <w:szCs w:val="24"/>
          <w:u w:val="single"/>
        </w:rPr>
      </w:pPr>
    </w:p>
    <w:p w14:paraId="3C4A0125" w14:textId="77777777" w:rsidR="00FB13B3" w:rsidRPr="00CB1871" w:rsidRDefault="00FB13B3" w:rsidP="00FB13B3">
      <w:pPr>
        <w:rPr>
          <w:rFonts w:ascii="Calibri" w:hAnsi="Calibri" w:cs="Calibri"/>
          <w:b/>
          <w:bCs/>
          <w:sz w:val="32"/>
          <w:szCs w:val="24"/>
          <w:u w:val="single"/>
        </w:rPr>
      </w:pPr>
    </w:p>
    <w:p w14:paraId="6065FAD0" w14:textId="77777777" w:rsidR="00FB13B3" w:rsidRPr="00CB1871" w:rsidRDefault="00FB13B3" w:rsidP="00FB13B3">
      <w:pPr>
        <w:rPr>
          <w:rFonts w:ascii="Calibri" w:hAnsi="Calibri" w:cs="Calibri"/>
          <w:b/>
          <w:bCs/>
          <w:sz w:val="32"/>
          <w:szCs w:val="24"/>
          <w:u w:val="single"/>
        </w:rPr>
      </w:pPr>
    </w:p>
    <w:p w14:paraId="0691AD05" w14:textId="77777777" w:rsidR="00FB13B3" w:rsidRPr="00CB1871" w:rsidRDefault="00FB13B3" w:rsidP="00FB13B3">
      <w:pPr>
        <w:rPr>
          <w:rFonts w:ascii="Calibri" w:hAnsi="Calibri" w:cs="Calibri"/>
          <w:b/>
          <w:bCs/>
          <w:sz w:val="32"/>
          <w:szCs w:val="24"/>
          <w:u w:val="single"/>
        </w:rPr>
      </w:pPr>
    </w:p>
    <w:p w14:paraId="357FF26B" w14:textId="77777777" w:rsidR="00FB13B3" w:rsidRPr="00CB1871" w:rsidRDefault="00FB13B3" w:rsidP="00FB13B3">
      <w:pPr>
        <w:rPr>
          <w:rFonts w:ascii="Calibri" w:hAnsi="Calibri" w:cs="Calibri"/>
          <w:b/>
          <w:bCs/>
          <w:sz w:val="32"/>
          <w:szCs w:val="24"/>
          <w:u w:val="single"/>
        </w:rPr>
      </w:pPr>
    </w:p>
    <w:p w14:paraId="4493254E" w14:textId="77777777" w:rsidR="00FB13B3" w:rsidRPr="00CB1871" w:rsidRDefault="00FB13B3" w:rsidP="00FB13B3">
      <w:pPr>
        <w:rPr>
          <w:rFonts w:ascii="Calibri" w:hAnsi="Calibri" w:cs="Calibri"/>
          <w:b/>
          <w:bCs/>
          <w:sz w:val="32"/>
          <w:szCs w:val="24"/>
          <w:u w:val="single"/>
        </w:rPr>
      </w:pPr>
    </w:p>
    <w:p w14:paraId="2C1381DE" w14:textId="77777777" w:rsidR="00FB13B3" w:rsidRPr="00CB1871" w:rsidRDefault="00FB13B3" w:rsidP="00FB13B3">
      <w:pPr>
        <w:rPr>
          <w:rFonts w:ascii="Calibri" w:hAnsi="Calibri" w:cs="Calibri"/>
          <w:b/>
          <w:bCs/>
          <w:sz w:val="32"/>
          <w:szCs w:val="24"/>
          <w:u w:val="single"/>
        </w:rPr>
      </w:pPr>
    </w:p>
    <w:p w14:paraId="1709DEC7" w14:textId="7A85A21C" w:rsidR="00A2378C" w:rsidRPr="00CB1871" w:rsidRDefault="00A2378C" w:rsidP="00A2378C">
      <w:pPr>
        <w:rPr>
          <w:rFonts w:ascii="Calibri" w:hAnsi="Calibri" w:cs="Calibri"/>
          <w:b/>
          <w:bCs/>
          <w:sz w:val="32"/>
          <w:szCs w:val="24"/>
          <w:u w:val="single"/>
        </w:rPr>
      </w:pPr>
      <w:r w:rsidRPr="00CB1871">
        <w:rPr>
          <w:rFonts w:ascii="Calibri" w:hAnsi="Calibri" w:cs="Calibri"/>
          <w:b/>
          <w:bCs/>
          <w:sz w:val="32"/>
          <w:szCs w:val="24"/>
          <w:u w:val="single"/>
        </w:rPr>
        <w:lastRenderedPageBreak/>
        <w:t xml:space="preserve">Chapter </w:t>
      </w:r>
      <w:r w:rsidRPr="00CB1871">
        <w:rPr>
          <w:rFonts w:ascii="Calibri" w:hAnsi="Calibri" w:cs="Calibri"/>
          <w:b/>
          <w:bCs/>
          <w:sz w:val="32"/>
          <w:szCs w:val="24"/>
          <w:u w:val="single"/>
        </w:rPr>
        <w:t>4</w:t>
      </w:r>
      <w:r w:rsidRPr="00CB1871">
        <w:rPr>
          <w:rFonts w:ascii="Calibri" w:hAnsi="Calibri" w:cs="Calibri"/>
          <w:b/>
          <w:bCs/>
          <w:sz w:val="32"/>
          <w:szCs w:val="24"/>
          <w:u w:val="single"/>
        </w:rPr>
        <w:t xml:space="preserve"> – </w:t>
      </w:r>
      <w:r w:rsidRPr="00CB1871">
        <w:rPr>
          <w:rFonts w:ascii="Calibri" w:hAnsi="Calibri" w:cs="Calibri"/>
          <w:b/>
          <w:bCs/>
          <w:sz w:val="32"/>
          <w:szCs w:val="24"/>
          <w:u w:val="single"/>
        </w:rPr>
        <w:t>Analysis of Results</w:t>
      </w:r>
    </w:p>
    <w:p w14:paraId="70B43415" w14:textId="77777777" w:rsidR="00A2378C" w:rsidRPr="00CB1871" w:rsidRDefault="00A2378C" w:rsidP="00A2378C">
      <w:pPr>
        <w:rPr>
          <w:rFonts w:ascii="Calibri" w:hAnsi="Calibri" w:cs="Calibri"/>
        </w:rPr>
      </w:pPr>
    </w:p>
    <w:p w14:paraId="4C3F07E2" w14:textId="792C0EEC" w:rsidR="00A2378C" w:rsidRPr="00CB1871" w:rsidRDefault="00EA0758" w:rsidP="00A2378C">
      <w:pPr>
        <w:rPr>
          <w:rFonts w:ascii="Calibri" w:hAnsi="Calibri" w:cs="Calibri"/>
          <w:b/>
          <w:bCs/>
          <w:sz w:val="28"/>
          <w:szCs w:val="22"/>
        </w:rPr>
      </w:pPr>
      <w:r w:rsidRPr="00CB1871">
        <w:rPr>
          <w:rFonts w:ascii="Calibri" w:hAnsi="Calibri" w:cs="Calibri"/>
          <w:b/>
          <w:bCs/>
          <w:sz w:val="28"/>
          <w:szCs w:val="22"/>
        </w:rPr>
        <w:t>4</w:t>
      </w:r>
      <w:r w:rsidR="00A2378C" w:rsidRPr="00CB1871">
        <w:rPr>
          <w:rFonts w:ascii="Calibri" w:hAnsi="Calibri" w:cs="Calibri"/>
          <w:b/>
          <w:bCs/>
          <w:sz w:val="28"/>
          <w:szCs w:val="22"/>
        </w:rPr>
        <w:t>.1 – Introduction</w:t>
      </w:r>
    </w:p>
    <w:p w14:paraId="291E457D" w14:textId="77777777" w:rsidR="00A2378C" w:rsidRPr="00CB1871" w:rsidRDefault="00A2378C" w:rsidP="00A2378C">
      <w:pPr>
        <w:rPr>
          <w:rFonts w:ascii="Calibri" w:hAnsi="Calibri" w:cs="Calibri"/>
        </w:rPr>
      </w:pPr>
    </w:p>
    <w:p w14:paraId="107712CA" w14:textId="288D0EA9" w:rsidR="00C324A9" w:rsidRPr="00CB1871" w:rsidRDefault="00C324A9" w:rsidP="00C324A9">
      <w:pPr>
        <w:rPr>
          <w:rFonts w:ascii="Calibri" w:hAnsi="Calibri" w:cs="Calibri"/>
        </w:rPr>
      </w:pPr>
      <w:r w:rsidRPr="00CB1871">
        <w:rPr>
          <w:rFonts w:ascii="Calibri" w:hAnsi="Calibri" w:cs="Calibri"/>
        </w:rPr>
        <w:t>The previous chapter explored and identified the method and methodology of this research. This chapter aims to achieve the third objective:</w:t>
      </w:r>
    </w:p>
    <w:p w14:paraId="09B34048" w14:textId="77777777" w:rsidR="00C324A9" w:rsidRPr="00CB1871" w:rsidRDefault="00C324A9" w:rsidP="00C324A9">
      <w:pPr>
        <w:rPr>
          <w:rFonts w:ascii="Calibri" w:hAnsi="Calibri" w:cs="Calibri"/>
        </w:rPr>
      </w:pPr>
    </w:p>
    <w:p w14:paraId="431896CA" w14:textId="77777777" w:rsidR="00C324A9" w:rsidRPr="00CB1871" w:rsidRDefault="00C324A9" w:rsidP="00C324A9">
      <w:pPr>
        <w:rPr>
          <w:rFonts w:ascii="Calibri" w:hAnsi="Calibri" w:cs="Calibri"/>
          <w:i/>
          <w:iCs/>
        </w:rPr>
      </w:pPr>
      <w:r w:rsidRPr="00CB1871">
        <w:rPr>
          <w:rFonts w:ascii="Calibri" w:hAnsi="Calibri" w:cs="Calibri"/>
          <w:i/>
          <w:iCs/>
        </w:rPr>
        <w:t xml:space="preserve">To conduct primary research and analyse the data collected to thoroughly understand police officers’ views on responding to mental health incidents, as well as how their own mental health is </w:t>
      </w:r>
      <w:proofErr w:type="gramStart"/>
      <w:r w:rsidRPr="00CB1871">
        <w:rPr>
          <w:rFonts w:ascii="Calibri" w:hAnsi="Calibri" w:cs="Calibri"/>
          <w:i/>
          <w:iCs/>
        </w:rPr>
        <w:t>as a result of</w:t>
      </w:r>
      <w:proofErr w:type="gramEnd"/>
      <w:r w:rsidRPr="00CB1871">
        <w:rPr>
          <w:rFonts w:ascii="Calibri" w:hAnsi="Calibri" w:cs="Calibri"/>
          <w:i/>
          <w:iCs/>
        </w:rPr>
        <w:t xml:space="preserve"> the police officer role.</w:t>
      </w:r>
    </w:p>
    <w:p w14:paraId="23416123" w14:textId="77777777" w:rsidR="00C324A9" w:rsidRPr="00CB1871" w:rsidRDefault="00C324A9" w:rsidP="00C324A9">
      <w:pPr>
        <w:rPr>
          <w:rFonts w:ascii="Calibri" w:hAnsi="Calibri" w:cs="Calibri"/>
        </w:rPr>
      </w:pPr>
    </w:p>
    <w:p w14:paraId="10276705" w14:textId="4D5F9D67" w:rsidR="00FB13B3" w:rsidRPr="00CB1871" w:rsidRDefault="00C324A9" w:rsidP="00C324A9">
      <w:pPr>
        <w:rPr>
          <w:rFonts w:ascii="Calibri" w:hAnsi="Calibri" w:cs="Calibri"/>
        </w:rPr>
      </w:pPr>
      <w:r w:rsidRPr="00CB1871">
        <w:rPr>
          <w:rFonts w:ascii="Calibri" w:hAnsi="Calibri" w:cs="Calibri"/>
        </w:rPr>
        <w:t xml:space="preserve">This chapter will describe, analyse, and synthesise the data that was sourced through the researcher’s primary research. An online survey, through Google, was created, and emailed directly to individual officers, as well as being posted on the forum on the main intranet homepage </w:t>
      </w:r>
      <w:proofErr w:type="gramStart"/>
      <w:r w:rsidRPr="00CB1871">
        <w:rPr>
          <w:rFonts w:ascii="Calibri" w:hAnsi="Calibri" w:cs="Calibri"/>
        </w:rPr>
        <w:t>in order to</w:t>
      </w:r>
      <w:proofErr w:type="gramEnd"/>
      <w:r w:rsidRPr="00CB1871">
        <w:rPr>
          <w:rFonts w:ascii="Calibri" w:hAnsi="Calibri" w:cs="Calibri"/>
        </w:rPr>
        <w:t xml:space="preserve"> receive as many responses as possible. It contained a mixture of quantitative and qualitative questions </w:t>
      </w:r>
      <w:proofErr w:type="gramStart"/>
      <w:r w:rsidRPr="00CB1871">
        <w:rPr>
          <w:rFonts w:ascii="Calibri" w:hAnsi="Calibri" w:cs="Calibri"/>
        </w:rPr>
        <w:t>in order to</w:t>
      </w:r>
      <w:proofErr w:type="gramEnd"/>
      <w:r w:rsidRPr="00CB1871">
        <w:rPr>
          <w:rFonts w:ascii="Calibri" w:hAnsi="Calibri" w:cs="Calibri"/>
        </w:rPr>
        <w:t xml:space="preserve"> reflect the respondents’ views effectively. The survey was open to responses for 11 days, and it received 24 responses, allowing police officer’s views on mental health incidents, and their feelings regarding their own mental health, to be collected</w:t>
      </w:r>
      <w:r w:rsidRPr="00CB1871">
        <w:rPr>
          <w:rFonts w:ascii="Calibri" w:hAnsi="Calibri" w:cs="Calibri"/>
        </w:rPr>
        <w:t xml:space="preserve"> and then analysed. </w:t>
      </w:r>
      <w:proofErr w:type="gramStart"/>
      <w:r w:rsidRPr="00CB1871">
        <w:rPr>
          <w:rFonts w:ascii="Calibri" w:hAnsi="Calibri" w:cs="Calibri"/>
        </w:rPr>
        <w:t>In order for</w:t>
      </w:r>
      <w:proofErr w:type="gramEnd"/>
      <w:r w:rsidRPr="00CB1871">
        <w:rPr>
          <w:rFonts w:ascii="Calibri" w:hAnsi="Calibri" w:cs="Calibri"/>
        </w:rPr>
        <w:t xml:space="preserve"> that data to be analysed, the researcher has used descriptive statistics and deductive thematic analysis.</w:t>
      </w:r>
    </w:p>
    <w:p w14:paraId="61CEC9E7" w14:textId="312C8765" w:rsidR="00A2378C" w:rsidRPr="00CB1871" w:rsidRDefault="00A2378C" w:rsidP="00A2378C">
      <w:pPr>
        <w:rPr>
          <w:rFonts w:ascii="Calibri" w:hAnsi="Calibri" w:cs="Calibri"/>
        </w:rPr>
      </w:pPr>
    </w:p>
    <w:p w14:paraId="467D0A95" w14:textId="1181A772" w:rsidR="00EA0758" w:rsidRPr="00CB1871" w:rsidRDefault="00A2378C" w:rsidP="00A2378C">
      <w:pPr>
        <w:rPr>
          <w:rFonts w:ascii="Calibri" w:hAnsi="Calibri" w:cs="Calibri"/>
          <w:b/>
          <w:bCs/>
          <w:sz w:val="28"/>
          <w:szCs w:val="22"/>
        </w:rPr>
      </w:pPr>
      <w:r w:rsidRPr="00CB1871">
        <w:rPr>
          <w:rFonts w:ascii="Calibri" w:hAnsi="Calibri" w:cs="Calibri"/>
          <w:b/>
          <w:bCs/>
          <w:sz w:val="28"/>
          <w:szCs w:val="22"/>
        </w:rPr>
        <w:t>4.2 – Research objectives</w:t>
      </w:r>
    </w:p>
    <w:p w14:paraId="445E50F0" w14:textId="77777777" w:rsidR="00EA0758" w:rsidRPr="00CB1871" w:rsidRDefault="00EA0758" w:rsidP="00A2378C">
      <w:pPr>
        <w:rPr>
          <w:rFonts w:ascii="Calibri" w:hAnsi="Calibri" w:cs="Calibri"/>
        </w:rPr>
      </w:pPr>
    </w:p>
    <w:p w14:paraId="7556FEB0" w14:textId="77777777" w:rsidR="00A2378C" w:rsidRPr="00CB1871" w:rsidRDefault="00A2378C" w:rsidP="00A2378C">
      <w:pPr>
        <w:rPr>
          <w:rFonts w:ascii="Calibri" w:hAnsi="Calibri" w:cs="Calibri"/>
          <w:b/>
          <w:bCs/>
          <w:sz w:val="28"/>
          <w:szCs w:val="22"/>
        </w:rPr>
      </w:pPr>
      <w:r w:rsidRPr="00CB1871">
        <w:rPr>
          <w:rFonts w:ascii="Calibri" w:hAnsi="Calibri" w:cs="Calibri"/>
          <w:b/>
          <w:bCs/>
          <w:sz w:val="28"/>
          <w:szCs w:val="22"/>
        </w:rPr>
        <w:t>4.2.1 – Theme one – Officer perception of the frequency of mental health incidents</w:t>
      </w:r>
    </w:p>
    <w:p w14:paraId="394302D9" w14:textId="77777777" w:rsidR="00EA0758" w:rsidRPr="00CB1871" w:rsidRDefault="00EA0758" w:rsidP="00A2378C">
      <w:pPr>
        <w:rPr>
          <w:rFonts w:ascii="Calibri" w:hAnsi="Calibri" w:cs="Calibri"/>
        </w:rPr>
      </w:pPr>
    </w:p>
    <w:p w14:paraId="1F81A396" w14:textId="7F3931FE" w:rsidR="00D76543" w:rsidRPr="00CB1871" w:rsidRDefault="00D76543" w:rsidP="00D76543">
      <w:pPr>
        <w:rPr>
          <w:rFonts w:ascii="Calibri" w:hAnsi="Calibri" w:cs="Calibri"/>
          <w:szCs w:val="24"/>
        </w:rPr>
      </w:pPr>
      <w:r w:rsidRPr="00CB1871">
        <w:rPr>
          <w:rFonts w:ascii="Calibri" w:hAnsi="Calibri" w:cs="Calibri"/>
          <w:szCs w:val="24"/>
        </w:rPr>
        <w:t>Early in the survey, every respondent was asked to state how often they believe they attend and deal with mental health incidents, and a display of these answers can be seen in Figure 1 below.</w:t>
      </w:r>
    </w:p>
    <w:p w14:paraId="4B6D79CC" w14:textId="503FD708" w:rsidR="00D76543" w:rsidRPr="00CB1871" w:rsidRDefault="00D76543" w:rsidP="00D76543">
      <w:pPr>
        <w:rPr>
          <w:rFonts w:ascii="Calibri" w:hAnsi="Calibri" w:cs="Calibri"/>
          <w:szCs w:val="24"/>
        </w:rPr>
      </w:pPr>
      <w:r w:rsidRPr="00CB1871">
        <w:rPr>
          <w:rFonts w:ascii="Calibri" w:hAnsi="Calibri" w:cs="Calibri"/>
          <w:noProof/>
          <w:sz w:val="28"/>
          <w:szCs w:val="22"/>
        </w:rPr>
        <w:drawing>
          <wp:anchor distT="0" distB="0" distL="114300" distR="114300" simplePos="0" relativeHeight="251665408" behindDoc="1" locked="0" layoutInCell="1" allowOverlap="1" wp14:anchorId="42221031" wp14:editId="3183ECC0">
            <wp:simplePos x="0" y="0"/>
            <wp:positionH relativeFrom="column">
              <wp:posOffset>-23153</wp:posOffset>
            </wp:positionH>
            <wp:positionV relativeFrom="paragraph">
              <wp:posOffset>154011</wp:posOffset>
            </wp:positionV>
            <wp:extent cx="4311650" cy="2340610"/>
            <wp:effectExtent l="0" t="0" r="0" b="2540"/>
            <wp:wrapTight wrapText="bothSides">
              <wp:wrapPolygon edited="0">
                <wp:start x="0" y="0"/>
                <wp:lineTo x="0" y="21448"/>
                <wp:lineTo x="21473" y="21448"/>
                <wp:lineTo x="21473" y="0"/>
                <wp:lineTo x="0" y="0"/>
              </wp:wrapPolygon>
            </wp:wrapTight>
            <wp:docPr id="879941629" name="Picture 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941629" name="Picture 1" descr="A pie chart with different colored circles&#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6202" t="22481" r="23787"/>
                    <a:stretch/>
                  </pic:blipFill>
                  <pic:spPr bwMode="auto">
                    <a:xfrm>
                      <a:off x="0" y="0"/>
                      <a:ext cx="4311650" cy="23406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150262" w14:textId="4690BAD9" w:rsidR="00D76543" w:rsidRPr="00CB1871" w:rsidRDefault="00D76543" w:rsidP="00D76543">
      <w:pPr>
        <w:rPr>
          <w:rFonts w:ascii="Calibri" w:hAnsi="Calibri" w:cs="Calibri"/>
          <w:szCs w:val="24"/>
        </w:rPr>
      </w:pPr>
    </w:p>
    <w:p w14:paraId="27EC9719" w14:textId="77777777" w:rsidR="00D76543" w:rsidRPr="00CB1871" w:rsidRDefault="00D76543" w:rsidP="00D76543">
      <w:pPr>
        <w:rPr>
          <w:rFonts w:ascii="Calibri" w:hAnsi="Calibri" w:cs="Calibri"/>
          <w:szCs w:val="24"/>
        </w:rPr>
      </w:pPr>
    </w:p>
    <w:p w14:paraId="0F92A99F" w14:textId="77777777" w:rsidR="00D76543" w:rsidRPr="00CB1871" w:rsidRDefault="00D76543" w:rsidP="00D76543">
      <w:pPr>
        <w:rPr>
          <w:rFonts w:ascii="Calibri" w:hAnsi="Calibri" w:cs="Calibri"/>
          <w:szCs w:val="24"/>
        </w:rPr>
      </w:pPr>
    </w:p>
    <w:p w14:paraId="41E66BD0" w14:textId="77777777" w:rsidR="00D76543" w:rsidRPr="00CB1871" w:rsidRDefault="00D76543" w:rsidP="00D76543">
      <w:pPr>
        <w:rPr>
          <w:rFonts w:ascii="Calibri" w:hAnsi="Calibri" w:cs="Calibri"/>
          <w:szCs w:val="24"/>
        </w:rPr>
      </w:pPr>
    </w:p>
    <w:p w14:paraId="3FC2E933" w14:textId="77777777" w:rsidR="00D76543" w:rsidRPr="00CB1871" w:rsidRDefault="00D76543" w:rsidP="00D76543">
      <w:pPr>
        <w:rPr>
          <w:rFonts w:ascii="Calibri" w:hAnsi="Calibri" w:cs="Calibri"/>
          <w:i/>
          <w:iCs/>
          <w:szCs w:val="24"/>
        </w:rPr>
      </w:pPr>
      <w:r w:rsidRPr="00CB1871">
        <w:rPr>
          <w:rFonts w:ascii="Calibri" w:hAnsi="Calibri" w:cs="Calibri"/>
          <w:i/>
          <w:iCs/>
          <w:szCs w:val="24"/>
        </w:rPr>
        <w:t>Figure 1 – Results of survey question ‘How often do you deal with mental health incidents’</w:t>
      </w:r>
    </w:p>
    <w:p w14:paraId="33790CD0" w14:textId="77777777" w:rsidR="00D76543" w:rsidRPr="00CB1871" w:rsidRDefault="00D76543" w:rsidP="00D76543">
      <w:pPr>
        <w:rPr>
          <w:rFonts w:ascii="Calibri" w:hAnsi="Calibri" w:cs="Calibri"/>
          <w:szCs w:val="24"/>
        </w:rPr>
      </w:pPr>
    </w:p>
    <w:p w14:paraId="45ED65BF" w14:textId="77777777" w:rsidR="00D76543" w:rsidRPr="00CB1871" w:rsidRDefault="00D76543" w:rsidP="00D76543">
      <w:pPr>
        <w:rPr>
          <w:rFonts w:ascii="Calibri" w:hAnsi="Calibri" w:cs="Calibri"/>
          <w:szCs w:val="24"/>
        </w:rPr>
      </w:pPr>
    </w:p>
    <w:p w14:paraId="3F653697" w14:textId="77777777" w:rsidR="00D76543" w:rsidRPr="00CB1871" w:rsidRDefault="00D76543" w:rsidP="00D76543">
      <w:pPr>
        <w:rPr>
          <w:rFonts w:ascii="Calibri" w:hAnsi="Calibri" w:cs="Calibri"/>
          <w:szCs w:val="24"/>
        </w:rPr>
      </w:pPr>
    </w:p>
    <w:p w14:paraId="7E58CEE9" w14:textId="77777777" w:rsidR="00D76543" w:rsidRPr="00CB1871" w:rsidRDefault="00D76543" w:rsidP="00D76543">
      <w:pPr>
        <w:rPr>
          <w:rFonts w:ascii="Calibri" w:hAnsi="Calibri" w:cs="Calibri"/>
          <w:szCs w:val="24"/>
        </w:rPr>
      </w:pPr>
    </w:p>
    <w:p w14:paraId="189EE25B" w14:textId="77777777" w:rsidR="00531DD2" w:rsidRPr="00CB1871" w:rsidRDefault="00D76543" w:rsidP="00D76543">
      <w:pPr>
        <w:rPr>
          <w:rFonts w:ascii="Calibri" w:hAnsi="Calibri" w:cs="Calibri"/>
          <w:szCs w:val="24"/>
        </w:rPr>
      </w:pPr>
      <w:r w:rsidRPr="00CB1871">
        <w:rPr>
          <w:rFonts w:ascii="Calibri" w:hAnsi="Calibri" w:cs="Calibri"/>
          <w:szCs w:val="24"/>
        </w:rPr>
        <w:t xml:space="preserve">This pie chart shows the breakdown of the responses, and it is quite clear that mental health incidents are responded to very frequently by police officers, with 50% of respondents stating they deal with mental health incidents every set. Furthermore, 16.7% of respondents </w:t>
      </w:r>
      <w:r w:rsidRPr="00CB1871">
        <w:rPr>
          <w:rFonts w:ascii="Calibri" w:hAnsi="Calibri" w:cs="Calibri"/>
          <w:szCs w:val="24"/>
        </w:rPr>
        <w:lastRenderedPageBreak/>
        <w:t xml:space="preserve">state that they deal with mental health incidents every single shift. However, these results include responses from those who work in departments who rarely, or do not, deal with mental health incidents, such as the Child Protection Investigation Unit, and Performance and Compliance team. When looking solely at the respondents who work on Response, of which there were 18, those figures change massively, with two thirds of response officers stating that they deal with mental health incidents every set, and 22% attending them every shift. </w:t>
      </w:r>
    </w:p>
    <w:p w14:paraId="1BBCAD32" w14:textId="77777777" w:rsidR="00531DD2" w:rsidRPr="00CB1871" w:rsidRDefault="00531DD2" w:rsidP="00D76543">
      <w:pPr>
        <w:rPr>
          <w:rFonts w:ascii="Calibri" w:hAnsi="Calibri" w:cs="Calibri"/>
          <w:szCs w:val="24"/>
        </w:rPr>
      </w:pPr>
    </w:p>
    <w:p w14:paraId="2B75F445" w14:textId="3B3E857C" w:rsidR="00531DD2" w:rsidRPr="00CB1871" w:rsidRDefault="00531DD2" w:rsidP="00D76543">
      <w:pPr>
        <w:rPr>
          <w:rFonts w:ascii="Calibri" w:hAnsi="Calibri" w:cs="Calibri"/>
          <w:szCs w:val="24"/>
        </w:rPr>
      </w:pPr>
      <w:r w:rsidRPr="00CB1871">
        <w:rPr>
          <w:rFonts w:ascii="Calibri" w:hAnsi="Calibri" w:cs="Calibri"/>
          <w:szCs w:val="24"/>
        </w:rPr>
        <w:t xml:space="preserve">Table to show how often Response officers believe they attend mental health incidents </w:t>
      </w:r>
    </w:p>
    <w:tbl>
      <w:tblPr>
        <w:tblStyle w:val="TableGrid"/>
        <w:tblW w:w="0" w:type="auto"/>
        <w:tblLook w:val="04A0" w:firstRow="1" w:lastRow="0" w:firstColumn="1" w:lastColumn="0" w:noHBand="0" w:noVBand="1"/>
      </w:tblPr>
      <w:tblGrid>
        <w:gridCol w:w="4508"/>
        <w:gridCol w:w="4508"/>
      </w:tblGrid>
      <w:tr w:rsidR="00531DD2" w:rsidRPr="00CB1871" w14:paraId="6CDBB1A4" w14:textId="77777777" w:rsidTr="00531DD2">
        <w:tc>
          <w:tcPr>
            <w:tcW w:w="4508" w:type="dxa"/>
          </w:tcPr>
          <w:p w14:paraId="7CF23ED9" w14:textId="5C4C55C2" w:rsidR="00531DD2" w:rsidRPr="00CB1871" w:rsidRDefault="00531DD2" w:rsidP="00531DD2">
            <w:pPr>
              <w:jc w:val="center"/>
              <w:rPr>
                <w:rFonts w:ascii="Calibri" w:hAnsi="Calibri" w:cs="Calibri"/>
                <w:b/>
                <w:bCs/>
                <w:sz w:val="28"/>
                <w:szCs w:val="28"/>
              </w:rPr>
            </w:pPr>
            <w:r w:rsidRPr="00CB1871">
              <w:rPr>
                <w:rFonts w:ascii="Calibri" w:hAnsi="Calibri" w:cs="Calibri"/>
                <w:b/>
                <w:bCs/>
                <w:sz w:val="28"/>
                <w:szCs w:val="28"/>
              </w:rPr>
              <w:t>Frequency</w:t>
            </w:r>
          </w:p>
        </w:tc>
        <w:tc>
          <w:tcPr>
            <w:tcW w:w="4508" w:type="dxa"/>
          </w:tcPr>
          <w:p w14:paraId="7461F407" w14:textId="4D49CB1C" w:rsidR="00531DD2" w:rsidRPr="00CB1871" w:rsidRDefault="00531DD2" w:rsidP="00531DD2">
            <w:pPr>
              <w:jc w:val="center"/>
              <w:rPr>
                <w:rFonts w:ascii="Calibri" w:hAnsi="Calibri" w:cs="Calibri"/>
                <w:b/>
                <w:bCs/>
                <w:sz w:val="28"/>
                <w:szCs w:val="28"/>
              </w:rPr>
            </w:pPr>
            <w:r w:rsidRPr="00CB1871">
              <w:rPr>
                <w:rFonts w:ascii="Calibri" w:hAnsi="Calibri" w:cs="Calibri"/>
                <w:b/>
                <w:bCs/>
                <w:sz w:val="28"/>
                <w:szCs w:val="28"/>
              </w:rPr>
              <w:t>Percentage</w:t>
            </w:r>
          </w:p>
        </w:tc>
      </w:tr>
      <w:tr w:rsidR="00531DD2" w:rsidRPr="00CB1871" w14:paraId="4FD6F386" w14:textId="77777777" w:rsidTr="00531DD2">
        <w:tc>
          <w:tcPr>
            <w:tcW w:w="4508" w:type="dxa"/>
          </w:tcPr>
          <w:p w14:paraId="433ADF95" w14:textId="4E93F51B" w:rsidR="00531DD2" w:rsidRPr="00CB1871" w:rsidRDefault="00531DD2" w:rsidP="00531DD2">
            <w:pPr>
              <w:jc w:val="center"/>
              <w:rPr>
                <w:rFonts w:ascii="Calibri" w:hAnsi="Calibri" w:cs="Calibri"/>
                <w:szCs w:val="24"/>
              </w:rPr>
            </w:pPr>
            <w:r w:rsidRPr="00CB1871">
              <w:rPr>
                <w:rFonts w:ascii="Calibri" w:hAnsi="Calibri" w:cs="Calibri"/>
                <w:szCs w:val="24"/>
              </w:rPr>
              <w:t>Never</w:t>
            </w:r>
          </w:p>
        </w:tc>
        <w:tc>
          <w:tcPr>
            <w:tcW w:w="4508" w:type="dxa"/>
          </w:tcPr>
          <w:p w14:paraId="44A02C79" w14:textId="62C722C1" w:rsidR="00531DD2" w:rsidRPr="00CB1871" w:rsidRDefault="00531DD2" w:rsidP="00531DD2">
            <w:pPr>
              <w:jc w:val="center"/>
              <w:rPr>
                <w:rFonts w:ascii="Calibri" w:hAnsi="Calibri" w:cs="Calibri"/>
                <w:szCs w:val="24"/>
              </w:rPr>
            </w:pPr>
            <w:r w:rsidRPr="00CB1871">
              <w:rPr>
                <w:rFonts w:ascii="Calibri" w:hAnsi="Calibri" w:cs="Calibri"/>
                <w:szCs w:val="24"/>
              </w:rPr>
              <w:t>0</w:t>
            </w:r>
          </w:p>
        </w:tc>
      </w:tr>
      <w:tr w:rsidR="00531DD2" w:rsidRPr="00CB1871" w14:paraId="681D9706" w14:textId="77777777" w:rsidTr="00531DD2">
        <w:tc>
          <w:tcPr>
            <w:tcW w:w="4508" w:type="dxa"/>
          </w:tcPr>
          <w:p w14:paraId="04494628" w14:textId="0FFAD56E" w:rsidR="00531DD2" w:rsidRPr="00CB1871" w:rsidRDefault="00531DD2" w:rsidP="00531DD2">
            <w:pPr>
              <w:jc w:val="center"/>
              <w:rPr>
                <w:rFonts w:ascii="Calibri" w:hAnsi="Calibri" w:cs="Calibri"/>
                <w:szCs w:val="24"/>
              </w:rPr>
            </w:pPr>
            <w:r w:rsidRPr="00CB1871">
              <w:rPr>
                <w:rFonts w:ascii="Calibri" w:hAnsi="Calibri" w:cs="Calibri"/>
                <w:szCs w:val="24"/>
              </w:rPr>
              <w:t>Hardly Ever</w:t>
            </w:r>
          </w:p>
        </w:tc>
        <w:tc>
          <w:tcPr>
            <w:tcW w:w="4508" w:type="dxa"/>
          </w:tcPr>
          <w:p w14:paraId="0A152448" w14:textId="0C8D3C47" w:rsidR="00531DD2" w:rsidRPr="00CB1871" w:rsidRDefault="00531DD2" w:rsidP="00531DD2">
            <w:pPr>
              <w:jc w:val="center"/>
              <w:rPr>
                <w:rFonts w:ascii="Calibri" w:hAnsi="Calibri" w:cs="Calibri"/>
                <w:szCs w:val="24"/>
              </w:rPr>
            </w:pPr>
            <w:r w:rsidRPr="00CB1871">
              <w:rPr>
                <w:rFonts w:ascii="Calibri" w:hAnsi="Calibri" w:cs="Calibri"/>
                <w:szCs w:val="24"/>
              </w:rPr>
              <w:t>0</w:t>
            </w:r>
          </w:p>
        </w:tc>
      </w:tr>
      <w:tr w:rsidR="00531DD2" w:rsidRPr="00CB1871" w14:paraId="0684325E" w14:textId="77777777" w:rsidTr="00531DD2">
        <w:tc>
          <w:tcPr>
            <w:tcW w:w="4508" w:type="dxa"/>
          </w:tcPr>
          <w:p w14:paraId="5237BC36" w14:textId="7240105D" w:rsidR="00531DD2" w:rsidRPr="00CB1871" w:rsidRDefault="00531DD2" w:rsidP="00531DD2">
            <w:pPr>
              <w:jc w:val="center"/>
              <w:rPr>
                <w:rFonts w:ascii="Calibri" w:hAnsi="Calibri" w:cs="Calibri"/>
                <w:szCs w:val="24"/>
              </w:rPr>
            </w:pPr>
            <w:r w:rsidRPr="00CB1871">
              <w:rPr>
                <w:rFonts w:ascii="Calibri" w:hAnsi="Calibri" w:cs="Calibri"/>
                <w:szCs w:val="24"/>
              </w:rPr>
              <w:t>Sometimes</w:t>
            </w:r>
          </w:p>
        </w:tc>
        <w:tc>
          <w:tcPr>
            <w:tcW w:w="4508" w:type="dxa"/>
          </w:tcPr>
          <w:p w14:paraId="3F3C4732" w14:textId="3250849B" w:rsidR="00531DD2" w:rsidRPr="00CB1871" w:rsidRDefault="00531DD2" w:rsidP="00531DD2">
            <w:pPr>
              <w:jc w:val="center"/>
              <w:rPr>
                <w:rFonts w:ascii="Calibri" w:hAnsi="Calibri" w:cs="Calibri"/>
                <w:szCs w:val="24"/>
              </w:rPr>
            </w:pPr>
            <w:r w:rsidRPr="00CB1871">
              <w:rPr>
                <w:rFonts w:ascii="Calibri" w:hAnsi="Calibri" w:cs="Calibri"/>
                <w:szCs w:val="24"/>
              </w:rPr>
              <w:t>0</w:t>
            </w:r>
          </w:p>
        </w:tc>
      </w:tr>
      <w:tr w:rsidR="00531DD2" w:rsidRPr="00CB1871" w14:paraId="3C09EC30" w14:textId="77777777" w:rsidTr="00531DD2">
        <w:tc>
          <w:tcPr>
            <w:tcW w:w="4508" w:type="dxa"/>
          </w:tcPr>
          <w:p w14:paraId="188CF487" w14:textId="2DE317D7" w:rsidR="00531DD2" w:rsidRPr="00CB1871" w:rsidRDefault="00531DD2" w:rsidP="00531DD2">
            <w:pPr>
              <w:jc w:val="center"/>
              <w:rPr>
                <w:rFonts w:ascii="Calibri" w:hAnsi="Calibri" w:cs="Calibri"/>
                <w:szCs w:val="24"/>
              </w:rPr>
            </w:pPr>
            <w:r w:rsidRPr="00CB1871">
              <w:rPr>
                <w:rFonts w:ascii="Calibri" w:hAnsi="Calibri" w:cs="Calibri"/>
                <w:szCs w:val="24"/>
              </w:rPr>
              <w:t>Every month</w:t>
            </w:r>
          </w:p>
        </w:tc>
        <w:tc>
          <w:tcPr>
            <w:tcW w:w="4508" w:type="dxa"/>
          </w:tcPr>
          <w:p w14:paraId="728D913E" w14:textId="2AC0062E" w:rsidR="00531DD2" w:rsidRPr="00CB1871" w:rsidRDefault="00531DD2" w:rsidP="00531DD2">
            <w:pPr>
              <w:jc w:val="center"/>
              <w:rPr>
                <w:rFonts w:ascii="Calibri" w:hAnsi="Calibri" w:cs="Calibri"/>
                <w:szCs w:val="24"/>
              </w:rPr>
            </w:pPr>
            <w:r w:rsidRPr="00CB1871">
              <w:rPr>
                <w:rFonts w:ascii="Calibri" w:hAnsi="Calibri" w:cs="Calibri"/>
                <w:szCs w:val="24"/>
              </w:rPr>
              <w:t>11.1</w:t>
            </w:r>
          </w:p>
        </w:tc>
      </w:tr>
      <w:tr w:rsidR="00531DD2" w:rsidRPr="00CB1871" w14:paraId="24948CE6" w14:textId="77777777" w:rsidTr="00531DD2">
        <w:tc>
          <w:tcPr>
            <w:tcW w:w="4508" w:type="dxa"/>
          </w:tcPr>
          <w:p w14:paraId="63B6C03B" w14:textId="7FDABBF9" w:rsidR="00531DD2" w:rsidRPr="00CB1871" w:rsidRDefault="00531DD2" w:rsidP="00531DD2">
            <w:pPr>
              <w:jc w:val="center"/>
              <w:rPr>
                <w:rFonts w:ascii="Calibri" w:hAnsi="Calibri" w:cs="Calibri"/>
                <w:szCs w:val="24"/>
              </w:rPr>
            </w:pPr>
            <w:r w:rsidRPr="00CB1871">
              <w:rPr>
                <w:rFonts w:ascii="Calibri" w:hAnsi="Calibri" w:cs="Calibri"/>
                <w:szCs w:val="24"/>
              </w:rPr>
              <w:t>Every set</w:t>
            </w:r>
          </w:p>
        </w:tc>
        <w:tc>
          <w:tcPr>
            <w:tcW w:w="4508" w:type="dxa"/>
          </w:tcPr>
          <w:p w14:paraId="74F98C9E" w14:textId="01259FB4" w:rsidR="00531DD2" w:rsidRPr="00CB1871" w:rsidRDefault="00531DD2" w:rsidP="00531DD2">
            <w:pPr>
              <w:jc w:val="center"/>
              <w:rPr>
                <w:rFonts w:ascii="Calibri" w:hAnsi="Calibri" w:cs="Calibri"/>
                <w:szCs w:val="24"/>
              </w:rPr>
            </w:pPr>
            <w:r w:rsidRPr="00CB1871">
              <w:rPr>
                <w:rFonts w:ascii="Calibri" w:hAnsi="Calibri" w:cs="Calibri"/>
                <w:szCs w:val="24"/>
              </w:rPr>
              <w:t>66.6</w:t>
            </w:r>
          </w:p>
        </w:tc>
      </w:tr>
      <w:tr w:rsidR="00531DD2" w:rsidRPr="00CB1871" w14:paraId="39E66E92" w14:textId="77777777" w:rsidTr="00531DD2">
        <w:tc>
          <w:tcPr>
            <w:tcW w:w="4508" w:type="dxa"/>
          </w:tcPr>
          <w:p w14:paraId="71EE2500" w14:textId="36EBB0E9" w:rsidR="00531DD2" w:rsidRPr="00CB1871" w:rsidRDefault="00531DD2" w:rsidP="00531DD2">
            <w:pPr>
              <w:jc w:val="center"/>
              <w:rPr>
                <w:rFonts w:ascii="Calibri" w:hAnsi="Calibri" w:cs="Calibri"/>
                <w:szCs w:val="24"/>
              </w:rPr>
            </w:pPr>
            <w:r w:rsidRPr="00CB1871">
              <w:rPr>
                <w:rFonts w:ascii="Calibri" w:hAnsi="Calibri" w:cs="Calibri"/>
                <w:szCs w:val="24"/>
              </w:rPr>
              <w:t>Every shift</w:t>
            </w:r>
          </w:p>
        </w:tc>
        <w:tc>
          <w:tcPr>
            <w:tcW w:w="4508" w:type="dxa"/>
          </w:tcPr>
          <w:p w14:paraId="580E5BD9" w14:textId="7DBE6C1D" w:rsidR="00531DD2" w:rsidRPr="00CB1871" w:rsidRDefault="00531DD2" w:rsidP="00531DD2">
            <w:pPr>
              <w:jc w:val="center"/>
              <w:rPr>
                <w:rFonts w:ascii="Calibri" w:hAnsi="Calibri" w:cs="Calibri"/>
                <w:szCs w:val="24"/>
              </w:rPr>
            </w:pPr>
            <w:r w:rsidRPr="00CB1871">
              <w:rPr>
                <w:rFonts w:ascii="Calibri" w:hAnsi="Calibri" w:cs="Calibri"/>
                <w:szCs w:val="24"/>
              </w:rPr>
              <w:t>22.2</w:t>
            </w:r>
          </w:p>
        </w:tc>
      </w:tr>
    </w:tbl>
    <w:p w14:paraId="17366066" w14:textId="77777777" w:rsidR="00531DD2" w:rsidRPr="00CB1871" w:rsidRDefault="00531DD2" w:rsidP="00D76543">
      <w:pPr>
        <w:rPr>
          <w:rFonts w:ascii="Calibri" w:hAnsi="Calibri" w:cs="Calibri"/>
          <w:szCs w:val="24"/>
        </w:rPr>
      </w:pPr>
    </w:p>
    <w:p w14:paraId="28EC0F68" w14:textId="0DEA84AA" w:rsidR="00D76543" w:rsidRPr="00CB1871" w:rsidRDefault="00D76543" w:rsidP="00D76543">
      <w:pPr>
        <w:rPr>
          <w:rFonts w:ascii="Calibri" w:hAnsi="Calibri" w:cs="Calibri"/>
          <w:szCs w:val="24"/>
        </w:rPr>
      </w:pPr>
      <w:r w:rsidRPr="00CB1871">
        <w:rPr>
          <w:rFonts w:ascii="Calibri" w:hAnsi="Calibri" w:cs="Calibri"/>
          <w:szCs w:val="24"/>
        </w:rPr>
        <w:t xml:space="preserve">As highlighted in the literature review chapter of this dissertation, Pepler (2021) stated that there have been calls for many years, from people both within the police and those experiencing mental health crises, for the police to have less of a role in mental health emergencies, but instead, the police have increasingly been left to ‘pick up the pieces’ of an overstretched health system. The results of this question of the survey clearly support Pepler’s research and evidence how frequently incidents of a mental health nature </w:t>
      </w:r>
      <w:r w:rsidR="00531DD2" w:rsidRPr="00CB1871">
        <w:rPr>
          <w:rFonts w:ascii="Calibri" w:hAnsi="Calibri" w:cs="Calibri"/>
          <w:szCs w:val="24"/>
        </w:rPr>
        <w:t xml:space="preserve">involve </w:t>
      </w:r>
      <w:r w:rsidRPr="00CB1871">
        <w:rPr>
          <w:rFonts w:ascii="Calibri" w:hAnsi="Calibri" w:cs="Calibri"/>
          <w:szCs w:val="24"/>
        </w:rPr>
        <w:t>policing.</w:t>
      </w:r>
    </w:p>
    <w:p w14:paraId="1ECF7CA6" w14:textId="0317C660" w:rsidR="00EA0758" w:rsidRPr="00CB1871" w:rsidRDefault="00EA0758" w:rsidP="00A2378C">
      <w:pPr>
        <w:rPr>
          <w:rFonts w:ascii="Calibri" w:hAnsi="Calibri" w:cs="Calibri"/>
        </w:rPr>
      </w:pPr>
    </w:p>
    <w:p w14:paraId="3530C1FA" w14:textId="77777777" w:rsidR="00EA0758" w:rsidRPr="00CB1871" w:rsidRDefault="00EA0758" w:rsidP="00A2378C">
      <w:pPr>
        <w:rPr>
          <w:rFonts w:ascii="Calibri" w:hAnsi="Calibri" w:cs="Calibri"/>
        </w:rPr>
      </w:pPr>
    </w:p>
    <w:p w14:paraId="25759270" w14:textId="77777777" w:rsidR="00A2378C" w:rsidRPr="00CB1871" w:rsidRDefault="00A2378C" w:rsidP="00A2378C">
      <w:pPr>
        <w:rPr>
          <w:rFonts w:ascii="Calibri" w:hAnsi="Calibri" w:cs="Calibri"/>
          <w:b/>
          <w:bCs/>
          <w:sz w:val="28"/>
          <w:szCs w:val="22"/>
        </w:rPr>
      </w:pPr>
      <w:r w:rsidRPr="00CB1871">
        <w:rPr>
          <w:rFonts w:ascii="Calibri" w:hAnsi="Calibri" w:cs="Calibri"/>
          <w:b/>
          <w:bCs/>
          <w:sz w:val="28"/>
          <w:szCs w:val="22"/>
        </w:rPr>
        <w:t>4.2.2 – Theme two – Officer perception on time taken dealing with mental health incidents</w:t>
      </w:r>
    </w:p>
    <w:p w14:paraId="33B30DD8" w14:textId="77777777" w:rsidR="00EA0758" w:rsidRPr="00CB1871" w:rsidRDefault="00EA0758" w:rsidP="00A2378C">
      <w:pPr>
        <w:rPr>
          <w:rFonts w:ascii="Calibri" w:hAnsi="Calibri" w:cs="Calibri"/>
        </w:rPr>
      </w:pPr>
    </w:p>
    <w:p w14:paraId="79019C29" w14:textId="223C64A7" w:rsidR="00767043" w:rsidRPr="00CB1871" w:rsidRDefault="00767043" w:rsidP="00767043">
      <w:pPr>
        <w:rPr>
          <w:rFonts w:ascii="Calibri" w:hAnsi="Calibri" w:cs="Calibri"/>
          <w:szCs w:val="24"/>
        </w:rPr>
      </w:pPr>
      <w:proofErr w:type="gramStart"/>
      <w:r w:rsidRPr="00CB1871">
        <w:rPr>
          <w:rFonts w:ascii="Calibri" w:hAnsi="Calibri" w:cs="Calibri"/>
          <w:szCs w:val="24"/>
        </w:rPr>
        <w:t>In order to</w:t>
      </w:r>
      <w:proofErr w:type="gramEnd"/>
      <w:r w:rsidRPr="00CB1871">
        <w:rPr>
          <w:rFonts w:ascii="Calibri" w:hAnsi="Calibri" w:cs="Calibri"/>
          <w:szCs w:val="24"/>
        </w:rPr>
        <w:t xml:space="preserve"> understand how much impact mental health incidents were having in regard to the amount of time spent dealing with them, respondents were asked how long it takes to resolve an incident on average, and the results are shown in Figure 2 below. </w:t>
      </w:r>
    </w:p>
    <w:p w14:paraId="4DD0C7CE" w14:textId="77777777" w:rsidR="00767043" w:rsidRPr="00CB1871" w:rsidRDefault="00767043" w:rsidP="00767043">
      <w:pPr>
        <w:rPr>
          <w:rFonts w:ascii="Calibri" w:hAnsi="Calibri" w:cs="Calibri"/>
          <w:noProof/>
          <w:sz w:val="28"/>
          <w:szCs w:val="22"/>
        </w:rPr>
      </w:pPr>
      <w:r w:rsidRPr="00CB1871">
        <w:rPr>
          <w:rFonts w:ascii="Calibri" w:hAnsi="Calibri" w:cs="Calibri"/>
          <w:noProof/>
          <w:sz w:val="28"/>
          <w:szCs w:val="22"/>
        </w:rPr>
        <w:drawing>
          <wp:anchor distT="0" distB="0" distL="114300" distR="114300" simplePos="0" relativeHeight="251667456" behindDoc="1" locked="0" layoutInCell="1" allowOverlap="1" wp14:anchorId="599514A6" wp14:editId="4745F74A">
            <wp:simplePos x="0" y="0"/>
            <wp:positionH relativeFrom="margin">
              <wp:align>left</wp:align>
            </wp:positionH>
            <wp:positionV relativeFrom="paragraph">
              <wp:posOffset>204324</wp:posOffset>
            </wp:positionV>
            <wp:extent cx="4381500" cy="2369820"/>
            <wp:effectExtent l="0" t="0" r="0" b="0"/>
            <wp:wrapTight wrapText="bothSides">
              <wp:wrapPolygon edited="0">
                <wp:start x="0" y="0"/>
                <wp:lineTo x="0" y="21357"/>
                <wp:lineTo x="21506" y="21357"/>
                <wp:lineTo x="21506" y="0"/>
                <wp:lineTo x="0" y="0"/>
              </wp:wrapPolygon>
            </wp:wrapTight>
            <wp:docPr id="2027605432" name="Picture 2"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605432" name="Picture 2" descr="A pie chart with different colored circles&#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6328" t="23065" r="19591"/>
                    <a:stretch/>
                  </pic:blipFill>
                  <pic:spPr bwMode="auto">
                    <a:xfrm>
                      <a:off x="0" y="0"/>
                      <a:ext cx="4400363" cy="237970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8E0DDD" w14:textId="77777777" w:rsidR="00767043" w:rsidRPr="00CB1871" w:rsidRDefault="00767043" w:rsidP="00767043">
      <w:pPr>
        <w:rPr>
          <w:rFonts w:ascii="Calibri" w:hAnsi="Calibri" w:cs="Calibri"/>
          <w:szCs w:val="24"/>
        </w:rPr>
      </w:pPr>
    </w:p>
    <w:p w14:paraId="2DB6C3EF" w14:textId="77777777" w:rsidR="00767043" w:rsidRPr="00CB1871" w:rsidRDefault="00767043" w:rsidP="00767043">
      <w:pPr>
        <w:rPr>
          <w:rFonts w:ascii="Calibri" w:hAnsi="Calibri" w:cs="Calibri"/>
          <w:i/>
          <w:iCs/>
          <w:szCs w:val="24"/>
        </w:rPr>
      </w:pPr>
      <w:r w:rsidRPr="00CB1871">
        <w:rPr>
          <w:rFonts w:ascii="Calibri" w:hAnsi="Calibri" w:cs="Calibri"/>
          <w:i/>
          <w:iCs/>
          <w:szCs w:val="24"/>
        </w:rPr>
        <w:t>Figure 2 – Results of survey question ‘On average, how long does a mental health incident take to resolve (from code 6 to code 2)?’</w:t>
      </w:r>
    </w:p>
    <w:p w14:paraId="578769D6" w14:textId="77777777" w:rsidR="00767043" w:rsidRPr="00CB1871" w:rsidRDefault="00767043" w:rsidP="00767043">
      <w:pPr>
        <w:rPr>
          <w:rFonts w:ascii="Calibri" w:hAnsi="Calibri" w:cs="Calibri"/>
          <w:b/>
          <w:bCs/>
          <w:szCs w:val="24"/>
        </w:rPr>
      </w:pPr>
    </w:p>
    <w:p w14:paraId="16771077" w14:textId="77777777" w:rsidR="00767043" w:rsidRPr="00CB1871" w:rsidRDefault="00767043" w:rsidP="00767043">
      <w:pPr>
        <w:rPr>
          <w:rFonts w:ascii="Calibri" w:hAnsi="Calibri" w:cs="Calibri"/>
          <w:b/>
          <w:bCs/>
          <w:szCs w:val="24"/>
        </w:rPr>
      </w:pPr>
    </w:p>
    <w:p w14:paraId="779B4AD8" w14:textId="77777777" w:rsidR="00767043" w:rsidRPr="00CB1871" w:rsidRDefault="00767043" w:rsidP="00767043">
      <w:pPr>
        <w:rPr>
          <w:rFonts w:ascii="Calibri" w:hAnsi="Calibri" w:cs="Calibri"/>
          <w:b/>
          <w:bCs/>
          <w:szCs w:val="24"/>
        </w:rPr>
      </w:pPr>
    </w:p>
    <w:p w14:paraId="00F4118F" w14:textId="77777777" w:rsidR="00767043" w:rsidRPr="00CB1871" w:rsidRDefault="00767043" w:rsidP="00767043">
      <w:pPr>
        <w:rPr>
          <w:rFonts w:ascii="Calibri" w:hAnsi="Calibri" w:cs="Calibri"/>
          <w:b/>
          <w:bCs/>
          <w:szCs w:val="24"/>
        </w:rPr>
      </w:pPr>
    </w:p>
    <w:p w14:paraId="2E52541F" w14:textId="2B92B050" w:rsidR="00767043" w:rsidRPr="00CB1871" w:rsidRDefault="00767043" w:rsidP="00767043">
      <w:pPr>
        <w:rPr>
          <w:rFonts w:ascii="Calibri" w:hAnsi="Calibri" w:cs="Calibri"/>
          <w:szCs w:val="24"/>
        </w:rPr>
      </w:pPr>
      <w:r w:rsidRPr="00CB1871">
        <w:rPr>
          <w:rFonts w:ascii="Calibri" w:hAnsi="Calibri" w:cs="Calibri"/>
          <w:szCs w:val="24"/>
        </w:rPr>
        <w:lastRenderedPageBreak/>
        <w:t xml:space="preserve">This pie chart shows the results of the responses. For context, code 6 means ‘arrived at incident’ and code 2 means ‘available for next call’. As shown, the most common response is a two-way tie, with 36.4% of respondents selecting both 2-3 hours, and 3-5 hours. Yet 9.1% of respondents state that it takes them over 5 hours to resolve a mental health incident on average. Interestingly, not a single respondent selected 15 - 30 minutes, or 30 minutes – 1 hour, suggesting that resolving incidents of this nature is not easy and is never going to be a quick fix. Again, looking back at the literature review chapter of the dissertation, research showed that according to the Home Office (2023), it was estimated that across the 43 police forces in England and Wales, over 2.2 million hours of police time had been spent on mental health-related incidents in 2021/22, and </w:t>
      </w:r>
      <w:r w:rsidR="00271A52" w:rsidRPr="00CB1871">
        <w:rPr>
          <w:rFonts w:ascii="Calibri" w:hAnsi="Calibri" w:cs="Calibri"/>
          <w:szCs w:val="24"/>
        </w:rPr>
        <w:t>these survey results</w:t>
      </w:r>
      <w:r w:rsidRPr="00CB1871">
        <w:rPr>
          <w:rFonts w:ascii="Calibri" w:hAnsi="Calibri" w:cs="Calibri"/>
          <w:szCs w:val="24"/>
        </w:rPr>
        <w:t xml:space="preserve"> appears to show that if the home office conducted that research today, the number of hours of officer time spent dealing with mental health incidents would be far greater than that of 2021/22.</w:t>
      </w:r>
    </w:p>
    <w:p w14:paraId="7A58D94B" w14:textId="77777777" w:rsidR="00EA0758" w:rsidRPr="00CB1871" w:rsidRDefault="00EA0758" w:rsidP="00A2378C">
      <w:pPr>
        <w:rPr>
          <w:rFonts w:ascii="Calibri" w:hAnsi="Calibri" w:cs="Calibri"/>
        </w:rPr>
      </w:pPr>
    </w:p>
    <w:p w14:paraId="2A7F86C4" w14:textId="77777777" w:rsidR="00A2378C" w:rsidRPr="00CB1871" w:rsidRDefault="00A2378C" w:rsidP="00A2378C">
      <w:pPr>
        <w:rPr>
          <w:rFonts w:ascii="Calibri" w:hAnsi="Calibri" w:cs="Calibri"/>
          <w:b/>
          <w:bCs/>
          <w:sz w:val="28"/>
          <w:szCs w:val="22"/>
        </w:rPr>
      </w:pPr>
      <w:r w:rsidRPr="00CB1871">
        <w:rPr>
          <w:rFonts w:ascii="Calibri" w:hAnsi="Calibri" w:cs="Calibri"/>
          <w:b/>
          <w:bCs/>
          <w:sz w:val="28"/>
          <w:szCs w:val="22"/>
        </w:rPr>
        <w:t xml:space="preserve">4.2.3 – Theme three – Impact on their own mental health </w:t>
      </w:r>
    </w:p>
    <w:p w14:paraId="1B50732F" w14:textId="77777777" w:rsidR="00EA0758" w:rsidRPr="00CB1871" w:rsidRDefault="00EA0758" w:rsidP="00A2378C">
      <w:pPr>
        <w:rPr>
          <w:rFonts w:ascii="Calibri" w:hAnsi="Calibri" w:cs="Calibri"/>
        </w:rPr>
      </w:pPr>
    </w:p>
    <w:p w14:paraId="2EA40888" w14:textId="3407CFDF" w:rsidR="00767043" w:rsidRPr="00CB1871" w:rsidRDefault="00767043" w:rsidP="00A2378C">
      <w:pPr>
        <w:rPr>
          <w:rFonts w:ascii="Calibri" w:hAnsi="Calibri" w:cs="Calibri"/>
        </w:rPr>
      </w:pPr>
      <w:r w:rsidRPr="00CB1871">
        <w:rPr>
          <w:rFonts w:ascii="Calibri" w:hAnsi="Calibri" w:cs="Calibri"/>
        </w:rPr>
        <w:t>With regards to the impact that mental health incidents have on officers</w:t>
      </w:r>
      <w:r w:rsidR="00E41B28" w:rsidRPr="00CB1871">
        <w:rPr>
          <w:rFonts w:ascii="Calibri" w:hAnsi="Calibri" w:cs="Calibri"/>
        </w:rPr>
        <w:t>’</w:t>
      </w:r>
      <w:r w:rsidRPr="00CB1871">
        <w:rPr>
          <w:rFonts w:ascii="Calibri" w:hAnsi="Calibri" w:cs="Calibri"/>
        </w:rPr>
        <w:t xml:space="preserve"> personal mental health, it appears that there is an even split between responses, with 50% of respondents stating that mental health incidents do not affect their own mental health</w:t>
      </w:r>
      <w:r w:rsidR="00E41B28" w:rsidRPr="00CB1871">
        <w:rPr>
          <w:rFonts w:ascii="Calibri" w:hAnsi="Calibri" w:cs="Calibri"/>
        </w:rPr>
        <w:t xml:space="preserve"> </w:t>
      </w:r>
      <w:r w:rsidRPr="00CB1871">
        <w:rPr>
          <w:rFonts w:ascii="Calibri" w:hAnsi="Calibri" w:cs="Calibri"/>
        </w:rPr>
        <w:t xml:space="preserve">and 50% that say it does. However, of the 50% of respondents </w:t>
      </w:r>
      <w:r w:rsidR="00E41B28" w:rsidRPr="00CB1871">
        <w:rPr>
          <w:rFonts w:ascii="Calibri" w:hAnsi="Calibri" w:cs="Calibri"/>
        </w:rPr>
        <w:t>who</w:t>
      </w:r>
      <w:r w:rsidRPr="00CB1871">
        <w:rPr>
          <w:rFonts w:ascii="Calibri" w:hAnsi="Calibri" w:cs="Calibri"/>
        </w:rPr>
        <w:t xml:space="preserve"> stated that attending and dealing with mental health incidents does impact their mental health, the effects that it has on the officers were varied. One respondent explains that dealing with mental health incidents does not necessarily have a direct impact on their own mental health, but due to the amount of time it takes to resolve such incidents, it causes anxiety over not being able to complete their workload. On the other hand, another respondent states that constantly listening to people saying they want to die has a very big negative impact on their mental health. </w:t>
      </w:r>
    </w:p>
    <w:p w14:paraId="138EF13A" w14:textId="77777777" w:rsidR="00767043" w:rsidRPr="00CB1871" w:rsidRDefault="00767043" w:rsidP="00A2378C">
      <w:pPr>
        <w:rPr>
          <w:rFonts w:ascii="Calibri" w:hAnsi="Calibri" w:cs="Calibri"/>
        </w:rPr>
      </w:pPr>
    </w:p>
    <w:p w14:paraId="153DB5B1" w14:textId="3044BD61" w:rsidR="00C96771" w:rsidRPr="00CB1871" w:rsidRDefault="00767043" w:rsidP="00A2378C">
      <w:pPr>
        <w:rPr>
          <w:rFonts w:ascii="Calibri" w:hAnsi="Calibri" w:cs="Calibri"/>
        </w:rPr>
      </w:pPr>
      <w:r w:rsidRPr="00CB1871">
        <w:rPr>
          <w:rFonts w:ascii="Calibri" w:hAnsi="Calibri" w:cs="Calibri"/>
        </w:rPr>
        <w:t xml:space="preserve">However, the main theme of the responses from the officers who stated that dealing with mental health incidents does impact their mental health, is that it is caused by having to deal with the same people </w:t>
      </w:r>
      <w:proofErr w:type="gramStart"/>
      <w:r w:rsidRPr="00CB1871">
        <w:rPr>
          <w:rFonts w:ascii="Calibri" w:hAnsi="Calibri" w:cs="Calibri"/>
        </w:rPr>
        <w:t>over and over again</w:t>
      </w:r>
      <w:proofErr w:type="gramEnd"/>
      <w:r w:rsidRPr="00CB1871">
        <w:rPr>
          <w:rFonts w:ascii="Calibri" w:hAnsi="Calibri" w:cs="Calibri"/>
        </w:rPr>
        <w:t xml:space="preserve">, resulting in mental exhaustion. </w:t>
      </w:r>
      <w:r w:rsidR="00C96771" w:rsidRPr="00CB1871">
        <w:rPr>
          <w:rFonts w:ascii="Calibri" w:hAnsi="Calibri" w:cs="Calibri"/>
        </w:rPr>
        <w:t>Several of these types of responses are listed below:</w:t>
      </w:r>
    </w:p>
    <w:p w14:paraId="1510B225" w14:textId="77777777" w:rsidR="00C96771" w:rsidRPr="00CB1871" w:rsidRDefault="00C96771" w:rsidP="00A2378C">
      <w:pPr>
        <w:rPr>
          <w:rFonts w:ascii="Calibri" w:hAnsi="Calibri" w:cs="Calibri"/>
        </w:rPr>
      </w:pPr>
    </w:p>
    <w:p w14:paraId="52E34186" w14:textId="5F891D8A" w:rsidR="00C96771" w:rsidRPr="00CB1871" w:rsidRDefault="00C96771" w:rsidP="00A2378C">
      <w:pPr>
        <w:rPr>
          <w:rFonts w:ascii="Calibri" w:hAnsi="Calibri" w:cs="Calibri"/>
          <w:i/>
          <w:iCs/>
        </w:rPr>
      </w:pPr>
      <w:r w:rsidRPr="00CB1871">
        <w:rPr>
          <w:rFonts w:ascii="Calibri" w:hAnsi="Calibri" w:cs="Calibri"/>
          <w:i/>
          <w:iCs/>
        </w:rPr>
        <w:t>“Yes – Numerous mental health calls start to take a toll over a long period as there specially when the officer is dealing with the same nominals over and over”</w:t>
      </w:r>
    </w:p>
    <w:p w14:paraId="53625B07" w14:textId="77777777" w:rsidR="00C96771" w:rsidRPr="00CB1871" w:rsidRDefault="00C96771" w:rsidP="00A2378C">
      <w:pPr>
        <w:rPr>
          <w:rFonts w:ascii="Calibri" w:hAnsi="Calibri" w:cs="Calibri"/>
          <w:i/>
          <w:iCs/>
        </w:rPr>
      </w:pPr>
    </w:p>
    <w:p w14:paraId="7C7D6232" w14:textId="48BBCED8" w:rsidR="00C96771" w:rsidRPr="00CB1871" w:rsidRDefault="00C96771" w:rsidP="00A2378C">
      <w:pPr>
        <w:rPr>
          <w:rFonts w:ascii="Calibri" w:hAnsi="Calibri" w:cs="Calibri"/>
          <w:i/>
          <w:iCs/>
        </w:rPr>
      </w:pPr>
      <w:r w:rsidRPr="00CB1871">
        <w:rPr>
          <w:rFonts w:ascii="Calibri" w:hAnsi="Calibri" w:cs="Calibri"/>
          <w:i/>
          <w:iCs/>
        </w:rPr>
        <w:t>“</w:t>
      </w:r>
      <w:r w:rsidRPr="00CB1871">
        <w:rPr>
          <w:rFonts w:ascii="Calibri" w:hAnsi="Calibri" w:cs="Calibri"/>
          <w:i/>
          <w:iCs/>
        </w:rPr>
        <w:t>Yes - drags you down and puts you in a low mood after dealing with the same people over and over who don't help themselves or the Mental Health team don't assist them</w:t>
      </w:r>
      <w:r w:rsidRPr="00CB1871">
        <w:rPr>
          <w:rFonts w:ascii="Calibri" w:hAnsi="Calibri" w:cs="Calibri"/>
          <w:i/>
          <w:iCs/>
        </w:rPr>
        <w:t>”</w:t>
      </w:r>
    </w:p>
    <w:p w14:paraId="23051988" w14:textId="77777777" w:rsidR="00C96771" w:rsidRPr="00CB1871" w:rsidRDefault="00C96771" w:rsidP="00A2378C">
      <w:pPr>
        <w:rPr>
          <w:rFonts w:ascii="Calibri" w:hAnsi="Calibri" w:cs="Calibri"/>
          <w:i/>
          <w:iCs/>
        </w:rPr>
      </w:pPr>
    </w:p>
    <w:p w14:paraId="4BC57090" w14:textId="757FF011" w:rsidR="00C96771" w:rsidRPr="00CB1871" w:rsidRDefault="00C96771" w:rsidP="00A2378C">
      <w:pPr>
        <w:rPr>
          <w:rFonts w:ascii="Calibri" w:hAnsi="Calibri" w:cs="Calibri"/>
          <w:i/>
          <w:iCs/>
        </w:rPr>
      </w:pPr>
      <w:r w:rsidRPr="00CB1871">
        <w:rPr>
          <w:rFonts w:ascii="Calibri" w:hAnsi="Calibri" w:cs="Calibri"/>
          <w:i/>
          <w:iCs/>
        </w:rPr>
        <w:t>“</w:t>
      </w:r>
      <w:r w:rsidRPr="00CB1871">
        <w:rPr>
          <w:rFonts w:ascii="Calibri" w:hAnsi="Calibri" w:cs="Calibri"/>
          <w:i/>
          <w:iCs/>
        </w:rPr>
        <w:t xml:space="preserve">YES. It can be incredibly draining and mentally exhausting dealing with mental health </w:t>
      </w:r>
      <w:proofErr w:type="gramStart"/>
      <w:r w:rsidRPr="00CB1871">
        <w:rPr>
          <w:rFonts w:ascii="Calibri" w:hAnsi="Calibri" w:cs="Calibri"/>
          <w:i/>
          <w:iCs/>
        </w:rPr>
        <w:t>on a daily basis</w:t>
      </w:r>
      <w:proofErr w:type="gramEnd"/>
      <w:r w:rsidRPr="00CB1871">
        <w:rPr>
          <w:rFonts w:ascii="Calibri" w:hAnsi="Calibri" w:cs="Calibri"/>
          <w:i/>
          <w:iCs/>
        </w:rPr>
        <w:t>”</w:t>
      </w:r>
    </w:p>
    <w:p w14:paraId="3465F886" w14:textId="77777777" w:rsidR="00C96771" w:rsidRPr="00CB1871" w:rsidRDefault="00C96771" w:rsidP="00A2378C">
      <w:pPr>
        <w:rPr>
          <w:rFonts w:ascii="Calibri" w:hAnsi="Calibri" w:cs="Calibri"/>
        </w:rPr>
      </w:pPr>
    </w:p>
    <w:p w14:paraId="528EFA16" w14:textId="3C8EF1E9" w:rsidR="00767043" w:rsidRPr="00CB1871" w:rsidRDefault="00767043" w:rsidP="00A2378C">
      <w:pPr>
        <w:rPr>
          <w:rFonts w:ascii="Calibri" w:hAnsi="Calibri" w:cs="Calibri"/>
        </w:rPr>
      </w:pPr>
      <w:r w:rsidRPr="00CB1871">
        <w:rPr>
          <w:rFonts w:ascii="Calibri" w:hAnsi="Calibri" w:cs="Calibri"/>
        </w:rPr>
        <w:t>These responses suggest that these officers are suffering from compassion fatigue. 'Compassion Fatigue' is a term used to describe emotional exhaustion that helping professionals</w:t>
      </w:r>
      <w:r w:rsidRPr="00CB1871">
        <w:rPr>
          <w:rFonts w:ascii="Calibri" w:hAnsi="Calibri" w:cs="Calibri"/>
        </w:rPr>
        <w:t xml:space="preserve"> and </w:t>
      </w:r>
      <w:r w:rsidRPr="00CB1871">
        <w:rPr>
          <w:rFonts w:ascii="Calibri" w:hAnsi="Calibri" w:cs="Calibri"/>
        </w:rPr>
        <w:t>care</w:t>
      </w:r>
      <w:r w:rsidRPr="00CB1871">
        <w:rPr>
          <w:rFonts w:ascii="Calibri" w:hAnsi="Calibri" w:cs="Calibri"/>
        </w:rPr>
        <w:t>rs</w:t>
      </w:r>
      <w:r w:rsidRPr="00CB1871">
        <w:rPr>
          <w:rFonts w:ascii="Calibri" w:hAnsi="Calibri" w:cs="Calibri"/>
        </w:rPr>
        <w:t xml:space="preserve"> can </w:t>
      </w:r>
      <w:r w:rsidRPr="00CB1871">
        <w:rPr>
          <w:rFonts w:ascii="Calibri" w:hAnsi="Calibri" w:cs="Calibri"/>
        </w:rPr>
        <w:t xml:space="preserve">foster </w:t>
      </w:r>
      <w:proofErr w:type="gramStart"/>
      <w:r w:rsidRPr="00CB1871">
        <w:rPr>
          <w:rFonts w:ascii="Calibri" w:hAnsi="Calibri" w:cs="Calibri"/>
        </w:rPr>
        <w:t>during</w:t>
      </w:r>
      <w:r w:rsidRPr="00CB1871">
        <w:rPr>
          <w:rFonts w:ascii="Calibri" w:hAnsi="Calibri" w:cs="Calibri"/>
        </w:rPr>
        <w:t xml:space="preserve"> the course of</w:t>
      </w:r>
      <w:proofErr w:type="gramEnd"/>
      <w:r w:rsidRPr="00CB1871">
        <w:rPr>
          <w:rFonts w:ascii="Calibri" w:hAnsi="Calibri" w:cs="Calibri"/>
        </w:rPr>
        <w:t xml:space="preserve"> their career</w:t>
      </w:r>
      <w:r w:rsidRPr="00CB1871">
        <w:rPr>
          <w:rFonts w:ascii="Calibri" w:hAnsi="Calibri" w:cs="Calibri"/>
        </w:rPr>
        <w:t>s</w:t>
      </w:r>
      <w:r w:rsidRPr="00CB1871">
        <w:rPr>
          <w:rFonts w:ascii="Calibri" w:hAnsi="Calibri" w:cs="Calibri"/>
        </w:rPr>
        <w:t xml:space="preserve"> as helpers. </w:t>
      </w:r>
    </w:p>
    <w:p w14:paraId="3C3CD979" w14:textId="77777777" w:rsidR="00767043" w:rsidRPr="00CB1871" w:rsidRDefault="00767043" w:rsidP="00A2378C">
      <w:pPr>
        <w:rPr>
          <w:rFonts w:ascii="Calibri" w:hAnsi="Calibri" w:cs="Calibri"/>
        </w:rPr>
      </w:pPr>
    </w:p>
    <w:p w14:paraId="061FC68B" w14:textId="521CF702" w:rsidR="00EA0758" w:rsidRPr="00CB1871" w:rsidRDefault="00767043" w:rsidP="00A2378C">
      <w:pPr>
        <w:rPr>
          <w:rFonts w:ascii="Calibri" w:hAnsi="Calibri" w:cs="Calibri"/>
        </w:rPr>
      </w:pPr>
      <w:r w:rsidRPr="00CB1871">
        <w:rPr>
          <w:rFonts w:ascii="Calibri" w:hAnsi="Calibri" w:cs="Calibri"/>
        </w:rPr>
        <w:t xml:space="preserve">As researched in the literature review chapter in the dissertation, compassion fatigue is one of the symptoms of a term that Foley (2020) called the ‘Cost of Caring’, and these responses </w:t>
      </w:r>
      <w:r w:rsidRPr="00CB1871">
        <w:rPr>
          <w:rFonts w:ascii="Calibri" w:hAnsi="Calibri" w:cs="Calibri"/>
        </w:rPr>
        <w:lastRenderedPageBreak/>
        <w:t>to this question of the survey appear to evidence that many officers do experience compassion fatigue because of dealing with mental health incidents, especially when dealing with the same people repeatedly.</w:t>
      </w:r>
    </w:p>
    <w:p w14:paraId="5D635204" w14:textId="77777777" w:rsidR="00EA0758" w:rsidRPr="00CB1871" w:rsidRDefault="00EA0758" w:rsidP="00A2378C">
      <w:pPr>
        <w:rPr>
          <w:rFonts w:ascii="Calibri" w:hAnsi="Calibri" w:cs="Calibri"/>
        </w:rPr>
      </w:pPr>
    </w:p>
    <w:p w14:paraId="7961C9E4" w14:textId="77777777" w:rsidR="00A2378C" w:rsidRPr="00CB1871" w:rsidRDefault="00A2378C" w:rsidP="00A2378C">
      <w:pPr>
        <w:rPr>
          <w:rFonts w:ascii="Calibri" w:hAnsi="Calibri" w:cs="Calibri"/>
          <w:b/>
          <w:bCs/>
          <w:sz w:val="28"/>
          <w:szCs w:val="22"/>
        </w:rPr>
      </w:pPr>
      <w:r w:rsidRPr="00CB1871">
        <w:rPr>
          <w:rFonts w:ascii="Calibri" w:hAnsi="Calibri" w:cs="Calibri"/>
          <w:b/>
          <w:bCs/>
          <w:sz w:val="28"/>
          <w:szCs w:val="22"/>
        </w:rPr>
        <w:t>4.3 – Conclusion</w:t>
      </w:r>
    </w:p>
    <w:p w14:paraId="44780210" w14:textId="77777777" w:rsidR="00EA0758" w:rsidRPr="00CB1871" w:rsidRDefault="00EA0758" w:rsidP="00A2378C">
      <w:pPr>
        <w:rPr>
          <w:rFonts w:ascii="Calibri" w:hAnsi="Calibri" w:cs="Calibri"/>
        </w:rPr>
      </w:pPr>
    </w:p>
    <w:p w14:paraId="510DB2FB" w14:textId="1FECFA66" w:rsidR="009F2D5A" w:rsidRPr="00CB1871" w:rsidRDefault="009F2D5A" w:rsidP="009F2D5A">
      <w:pPr>
        <w:rPr>
          <w:rFonts w:ascii="Calibri" w:hAnsi="Calibri" w:cs="Calibri"/>
        </w:rPr>
      </w:pPr>
      <w:r w:rsidRPr="00CB1871">
        <w:rPr>
          <w:rFonts w:ascii="Calibri" w:hAnsi="Calibri" w:cs="Calibri"/>
        </w:rPr>
        <w:t>This chapter has successfully analysed the results of the primary research from the data collected in the form of an online survey. This chapter has also achieved objective three of the dissertation –</w:t>
      </w:r>
    </w:p>
    <w:p w14:paraId="27840703" w14:textId="77777777" w:rsidR="009F2D5A" w:rsidRPr="00CB1871" w:rsidRDefault="009F2D5A" w:rsidP="009F2D5A">
      <w:pPr>
        <w:rPr>
          <w:rFonts w:ascii="Calibri" w:hAnsi="Calibri" w:cs="Calibri"/>
        </w:rPr>
      </w:pPr>
    </w:p>
    <w:p w14:paraId="159819C2" w14:textId="77777777" w:rsidR="009F2D5A" w:rsidRPr="00CB1871" w:rsidRDefault="009F2D5A" w:rsidP="009F2D5A">
      <w:pPr>
        <w:rPr>
          <w:rFonts w:ascii="Calibri" w:hAnsi="Calibri" w:cs="Calibri"/>
          <w:i/>
          <w:iCs/>
        </w:rPr>
      </w:pPr>
      <w:r w:rsidRPr="00CB1871">
        <w:rPr>
          <w:rFonts w:ascii="Calibri" w:hAnsi="Calibri" w:cs="Calibri"/>
          <w:i/>
          <w:iCs/>
        </w:rPr>
        <w:t>To conduct primary research and analyse the data collected to thoroughly understand police officers’ views on responding to mental health incidents, as well as how their own mental health is as a result of the police officer role.</w:t>
      </w:r>
    </w:p>
    <w:p w14:paraId="41D1376A" w14:textId="77777777" w:rsidR="009F2D5A" w:rsidRPr="00CB1871" w:rsidRDefault="009F2D5A" w:rsidP="009F2D5A">
      <w:pPr>
        <w:rPr>
          <w:rFonts w:ascii="Calibri" w:hAnsi="Calibri" w:cs="Calibri"/>
          <w:i/>
          <w:iCs/>
        </w:rPr>
      </w:pPr>
    </w:p>
    <w:p w14:paraId="641DE554" w14:textId="66A18367" w:rsidR="009F2D5A" w:rsidRPr="00CB1871" w:rsidRDefault="009F2D5A" w:rsidP="009F2D5A">
      <w:pPr>
        <w:rPr>
          <w:rFonts w:ascii="Calibri" w:hAnsi="Calibri" w:cs="Calibri"/>
        </w:rPr>
      </w:pPr>
      <w:r w:rsidRPr="00CB1871">
        <w:rPr>
          <w:rFonts w:ascii="Calibri" w:hAnsi="Calibri" w:cs="Calibri"/>
        </w:rPr>
        <w:t xml:space="preserve">The analysis of the research has also confirmed and supported the research found in the literature review chapter, as the data for theme one proved that police involvement in mental health incidents is not being reduced, with over one fifth of response officers attending mental health calls every single shift. Theme two showed that if there was a national review of the amount of time police spent dealing with mental health incidents, then it would be far greater than the results of the Home Office </w:t>
      </w:r>
      <w:proofErr w:type="gramStart"/>
      <w:r w:rsidRPr="00CB1871">
        <w:rPr>
          <w:rFonts w:ascii="Calibri" w:hAnsi="Calibri" w:cs="Calibri"/>
        </w:rPr>
        <w:t>results</w:t>
      </w:r>
      <w:proofErr w:type="gramEnd"/>
      <w:r w:rsidRPr="00CB1871">
        <w:rPr>
          <w:rFonts w:ascii="Calibri" w:hAnsi="Calibri" w:cs="Calibri"/>
        </w:rPr>
        <w:t xml:space="preserve"> in 2021/22. </w:t>
      </w:r>
      <w:r w:rsidR="00343013" w:rsidRPr="00CB1871">
        <w:rPr>
          <w:rFonts w:ascii="Calibri" w:hAnsi="Calibri" w:cs="Calibri"/>
        </w:rPr>
        <w:t>Finally theme three revealed that compassion fatigue among police officers is a very prevalent and alarming issue, with half of all respondents stating that attending mental health incidents affects their own mental health.</w:t>
      </w:r>
    </w:p>
    <w:p w14:paraId="1CEE8781" w14:textId="77777777" w:rsidR="009F2D5A" w:rsidRPr="00CB1871" w:rsidRDefault="009F2D5A" w:rsidP="009F2D5A">
      <w:pPr>
        <w:rPr>
          <w:rFonts w:ascii="Calibri" w:hAnsi="Calibri" w:cs="Calibri"/>
        </w:rPr>
      </w:pPr>
    </w:p>
    <w:p w14:paraId="0BC8F856" w14:textId="0720E166" w:rsidR="00EA0758" w:rsidRPr="00CB1871" w:rsidRDefault="009F2D5A" w:rsidP="009F2D5A">
      <w:pPr>
        <w:rPr>
          <w:rFonts w:ascii="Calibri" w:hAnsi="Calibri" w:cs="Calibri"/>
        </w:rPr>
      </w:pPr>
      <w:r w:rsidRPr="00CB1871">
        <w:rPr>
          <w:rFonts w:ascii="Calibri" w:hAnsi="Calibri" w:cs="Calibri"/>
        </w:rPr>
        <w:t>The next chapter of the dissertation will put forward the findings and conclusions derived from the analysis of the results discussed in this chapter.</w:t>
      </w:r>
    </w:p>
    <w:p w14:paraId="55E23317" w14:textId="77777777" w:rsidR="00A2378C" w:rsidRPr="00CB1871" w:rsidRDefault="00A2378C" w:rsidP="00A2378C">
      <w:pPr>
        <w:rPr>
          <w:rFonts w:ascii="Calibri" w:hAnsi="Calibri" w:cs="Calibri"/>
        </w:rPr>
      </w:pPr>
    </w:p>
    <w:p w14:paraId="36247DDE" w14:textId="77777777" w:rsidR="00A2378C" w:rsidRPr="00CB1871" w:rsidRDefault="00A2378C" w:rsidP="00A2378C">
      <w:pPr>
        <w:rPr>
          <w:rFonts w:ascii="Calibri" w:hAnsi="Calibri" w:cs="Calibri"/>
        </w:rPr>
      </w:pPr>
    </w:p>
    <w:p w14:paraId="09941477" w14:textId="77777777" w:rsidR="00A2378C" w:rsidRPr="00CB1871" w:rsidRDefault="00A2378C" w:rsidP="00A2378C">
      <w:pPr>
        <w:rPr>
          <w:rFonts w:ascii="Calibri" w:hAnsi="Calibri" w:cs="Calibri"/>
          <w:b/>
          <w:bCs/>
          <w:sz w:val="32"/>
          <w:szCs w:val="24"/>
          <w:u w:val="single"/>
        </w:rPr>
      </w:pPr>
    </w:p>
    <w:p w14:paraId="10C7C9BA" w14:textId="77777777" w:rsidR="00FB13B3" w:rsidRPr="00CB1871" w:rsidRDefault="00FB13B3" w:rsidP="00FB13B3">
      <w:pPr>
        <w:rPr>
          <w:rFonts w:ascii="Calibri" w:hAnsi="Calibri" w:cs="Calibri"/>
          <w:b/>
          <w:bCs/>
          <w:sz w:val="32"/>
          <w:szCs w:val="24"/>
          <w:u w:val="single"/>
        </w:rPr>
      </w:pPr>
    </w:p>
    <w:p w14:paraId="2280CECB" w14:textId="77777777" w:rsidR="00FB13B3" w:rsidRPr="00CB1871" w:rsidRDefault="00FB13B3" w:rsidP="00FB13B3">
      <w:pPr>
        <w:rPr>
          <w:rFonts w:ascii="Calibri" w:hAnsi="Calibri" w:cs="Calibri"/>
          <w:b/>
          <w:bCs/>
          <w:sz w:val="32"/>
          <w:szCs w:val="24"/>
          <w:u w:val="single"/>
        </w:rPr>
      </w:pPr>
    </w:p>
    <w:p w14:paraId="41691F31" w14:textId="77777777" w:rsidR="00FB13B3" w:rsidRPr="00CB1871" w:rsidRDefault="00FB13B3" w:rsidP="00FB13B3">
      <w:pPr>
        <w:rPr>
          <w:rFonts w:ascii="Calibri" w:hAnsi="Calibri" w:cs="Calibri"/>
          <w:b/>
          <w:bCs/>
          <w:sz w:val="32"/>
          <w:szCs w:val="24"/>
          <w:u w:val="single"/>
        </w:rPr>
      </w:pPr>
    </w:p>
    <w:p w14:paraId="06422AE1" w14:textId="77777777" w:rsidR="00FB13B3" w:rsidRPr="00CB1871" w:rsidRDefault="00FB13B3" w:rsidP="00FB13B3">
      <w:pPr>
        <w:rPr>
          <w:rFonts w:ascii="Calibri" w:hAnsi="Calibri" w:cs="Calibri"/>
          <w:b/>
          <w:bCs/>
          <w:sz w:val="32"/>
          <w:szCs w:val="24"/>
          <w:u w:val="single"/>
        </w:rPr>
      </w:pPr>
    </w:p>
    <w:p w14:paraId="7755EDD3" w14:textId="77777777" w:rsidR="00FB13B3" w:rsidRPr="00CB1871" w:rsidRDefault="00FB13B3" w:rsidP="00FB13B3">
      <w:pPr>
        <w:rPr>
          <w:rFonts w:ascii="Calibri" w:hAnsi="Calibri" w:cs="Calibri"/>
          <w:b/>
          <w:bCs/>
          <w:sz w:val="32"/>
          <w:szCs w:val="24"/>
          <w:u w:val="single"/>
        </w:rPr>
      </w:pPr>
    </w:p>
    <w:p w14:paraId="0B2B0DA4" w14:textId="77777777" w:rsidR="00FB13B3" w:rsidRPr="00CB1871" w:rsidRDefault="00FB13B3" w:rsidP="00FB13B3">
      <w:pPr>
        <w:rPr>
          <w:rFonts w:ascii="Calibri" w:hAnsi="Calibri" w:cs="Calibri"/>
          <w:b/>
          <w:bCs/>
          <w:sz w:val="32"/>
          <w:szCs w:val="24"/>
          <w:u w:val="single"/>
        </w:rPr>
      </w:pPr>
    </w:p>
    <w:p w14:paraId="4355AA8E" w14:textId="77777777" w:rsidR="00FB13B3" w:rsidRPr="00CB1871" w:rsidRDefault="00FB13B3" w:rsidP="00FB13B3">
      <w:pPr>
        <w:rPr>
          <w:rFonts w:ascii="Calibri" w:hAnsi="Calibri" w:cs="Calibri"/>
          <w:b/>
          <w:bCs/>
          <w:sz w:val="32"/>
          <w:szCs w:val="24"/>
          <w:u w:val="single"/>
        </w:rPr>
      </w:pPr>
    </w:p>
    <w:p w14:paraId="7B8F2E5C" w14:textId="77777777" w:rsidR="00FB13B3" w:rsidRPr="00CB1871" w:rsidRDefault="00FB13B3" w:rsidP="00FB13B3">
      <w:pPr>
        <w:rPr>
          <w:rFonts w:ascii="Calibri" w:hAnsi="Calibri" w:cs="Calibri"/>
          <w:b/>
          <w:bCs/>
          <w:sz w:val="32"/>
          <w:szCs w:val="24"/>
          <w:u w:val="single"/>
        </w:rPr>
      </w:pPr>
    </w:p>
    <w:p w14:paraId="76CC5DAB" w14:textId="77777777" w:rsidR="00FB13B3" w:rsidRPr="00CB1871" w:rsidRDefault="00FB13B3" w:rsidP="00FB13B3">
      <w:pPr>
        <w:rPr>
          <w:rFonts w:ascii="Calibri" w:hAnsi="Calibri" w:cs="Calibri"/>
          <w:b/>
          <w:bCs/>
          <w:sz w:val="32"/>
          <w:szCs w:val="24"/>
          <w:u w:val="single"/>
        </w:rPr>
      </w:pPr>
    </w:p>
    <w:p w14:paraId="3A36B28F" w14:textId="77777777" w:rsidR="00FB13B3" w:rsidRPr="00CB1871" w:rsidRDefault="00FB13B3" w:rsidP="00FB13B3">
      <w:pPr>
        <w:rPr>
          <w:rFonts w:ascii="Calibri" w:hAnsi="Calibri" w:cs="Calibri"/>
          <w:b/>
          <w:bCs/>
          <w:sz w:val="32"/>
          <w:szCs w:val="24"/>
          <w:u w:val="single"/>
        </w:rPr>
      </w:pPr>
    </w:p>
    <w:p w14:paraId="6EF261AB" w14:textId="77777777" w:rsidR="00FB13B3" w:rsidRPr="00CB1871" w:rsidRDefault="00FB13B3" w:rsidP="00FB13B3">
      <w:pPr>
        <w:rPr>
          <w:rFonts w:ascii="Calibri" w:hAnsi="Calibri" w:cs="Calibri"/>
          <w:b/>
          <w:bCs/>
          <w:sz w:val="32"/>
          <w:szCs w:val="24"/>
          <w:u w:val="single"/>
        </w:rPr>
      </w:pPr>
    </w:p>
    <w:p w14:paraId="1E6E061D" w14:textId="77777777" w:rsidR="00FB13B3" w:rsidRPr="00CB1871" w:rsidRDefault="00FB13B3" w:rsidP="00FB13B3">
      <w:pPr>
        <w:rPr>
          <w:rFonts w:ascii="Calibri" w:hAnsi="Calibri" w:cs="Calibri"/>
          <w:b/>
          <w:bCs/>
          <w:sz w:val="32"/>
          <w:szCs w:val="24"/>
          <w:u w:val="single"/>
        </w:rPr>
      </w:pPr>
    </w:p>
    <w:p w14:paraId="149A4B71" w14:textId="77777777" w:rsidR="00FB13B3" w:rsidRPr="00CB1871" w:rsidRDefault="00FB13B3" w:rsidP="00FB13B3">
      <w:pPr>
        <w:rPr>
          <w:rFonts w:ascii="Calibri" w:hAnsi="Calibri" w:cs="Calibri"/>
          <w:b/>
          <w:bCs/>
          <w:sz w:val="32"/>
          <w:szCs w:val="24"/>
          <w:u w:val="single"/>
        </w:rPr>
      </w:pPr>
    </w:p>
    <w:p w14:paraId="29BDF5C4" w14:textId="77777777" w:rsidR="00194C39" w:rsidRPr="00CB1871" w:rsidRDefault="00194C39" w:rsidP="00194C39">
      <w:pPr>
        <w:rPr>
          <w:rFonts w:ascii="Calibri" w:hAnsi="Calibri" w:cs="Calibri"/>
          <w:b/>
          <w:bCs/>
          <w:sz w:val="32"/>
          <w:szCs w:val="24"/>
          <w:u w:val="single"/>
        </w:rPr>
      </w:pPr>
      <w:r w:rsidRPr="00CB1871">
        <w:rPr>
          <w:rFonts w:ascii="Calibri" w:hAnsi="Calibri" w:cs="Calibri"/>
          <w:b/>
          <w:bCs/>
          <w:sz w:val="32"/>
          <w:szCs w:val="24"/>
          <w:u w:val="single"/>
        </w:rPr>
        <w:lastRenderedPageBreak/>
        <w:t>5 - Chapter 5 – Conclusion &amp; Recommendations</w:t>
      </w:r>
    </w:p>
    <w:p w14:paraId="5DB557D2" w14:textId="77777777" w:rsidR="00194C39" w:rsidRPr="00CB1871" w:rsidRDefault="00194C39" w:rsidP="00194C39">
      <w:pPr>
        <w:rPr>
          <w:rFonts w:ascii="Calibri" w:hAnsi="Calibri" w:cs="Calibri"/>
        </w:rPr>
      </w:pPr>
    </w:p>
    <w:p w14:paraId="778A1B65" w14:textId="77777777" w:rsidR="00194C39" w:rsidRPr="00CB1871" w:rsidRDefault="00194C39" w:rsidP="00194C39">
      <w:pPr>
        <w:rPr>
          <w:rFonts w:ascii="Calibri" w:hAnsi="Calibri" w:cs="Calibri"/>
          <w:b/>
          <w:bCs/>
          <w:sz w:val="28"/>
          <w:szCs w:val="22"/>
        </w:rPr>
      </w:pPr>
      <w:r w:rsidRPr="00CB1871">
        <w:rPr>
          <w:rFonts w:ascii="Calibri" w:hAnsi="Calibri" w:cs="Calibri"/>
          <w:b/>
          <w:bCs/>
          <w:sz w:val="28"/>
          <w:szCs w:val="22"/>
        </w:rPr>
        <w:t xml:space="preserve">5.1 – Introduction </w:t>
      </w:r>
    </w:p>
    <w:p w14:paraId="4E1A9F06" w14:textId="77777777" w:rsidR="00194C39" w:rsidRPr="00CB1871" w:rsidRDefault="00194C39" w:rsidP="00194C39">
      <w:pPr>
        <w:rPr>
          <w:rFonts w:ascii="Calibri" w:hAnsi="Calibri" w:cs="Calibri"/>
        </w:rPr>
      </w:pPr>
    </w:p>
    <w:p w14:paraId="6E53AC69" w14:textId="4583B1A7" w:rsidR="00763439" w:rsidRPr="00CB1871" w:rsidRDefault="00763439" w:rsidP="00763439">
      <w:pPr>
        <w:rPr>
          <w:rFonts w:ascii="Calibri" w:hAnsi="Calibri" w:cs="Calibri"/>
        </w:rPr>
      </w:pPr>
      <w:r w:rsidRPr="00CB1871">
        <w:rPr>
          <w:rFonts w:ascii="Calibri" w:hAnsi="Calibri" w:cs="Calibri"/>
        </w:rPr>
        <w:t>This chapter will aim</w:t>
      </w:r>
      <w:r w:rsidRPr="00CB1871">
        <w:rPr>
          <w:rFonts w:ascii="Calibri" w:hAnsi="Calibri" w:cs="Calibri"/>
        </w:rPr>
        <w:t xml:space="preserve"> to provide a conclusion surrounding the research project title of; “Policing and mental health: A critical evaluation into the effects that responding to mental health incidents ha</w:t>
      </w:r>
      <w:r w:rsidR="00DF661C" w:rsidRPr="00CB1871">
        <w:rPr>
          <w:rFonts w:ascii="Calibri" w:hAnsi="Calibri" w:cs="Calibri"/>
        </w:rPr>
        <w:t>s</w:t>
      </w:r>
      <w:r w:rsidRPr="00CB1871">
        <w:rPr>
          <w:rFonts w:ascii="Calibri" w:hAnsi="Calibri" w:cs="Calibri"/>
        </w:rPr>
        <w:t xml:space="preserve"> on the police service”, as well as highlight the limitations of this project.</w:t>
      </w:r>
    </w:p>
    <w:p w14:paraId="5E504F01" w14:textId="77777777" w:rsidR="00763439" w:rsidRPr="00CB1871" w:rsidRDefault="00763439" w:rsidP="00763439">
      <w:pPr>
        <w:rPr>
          <w:rFonts w:ascii="Calibri" w:hAnsi="Calibri" w:cs="Calibri"/>
        </w:rPr>
      </w:pPr>
    </w:p>
    <w:p w14:paraId="1B0A25FE" w14:textId="3ADB296E" w:rsidR="00763439" w:rsidRPr="00CB1871" w:rsidRDefault="00763439" w:rsidP="00763439">
      <w:pPr>
        <w:rPr>
          <w:rFonts w:ascii="Calibri" w:hAnsi="Calibri" w:cs="Calibri"/>
        </w:rPr>
      </w:pPr>
      <w:r w:rsidRPr="00CB1871">
        <w:rPr>
          <w:rFonts w:ascii="Calibri" w:hAnsi="Calibri" w:cs="Calibri"/>
        </w:rPr>
        <w:t>The previous chapters of the dissertation have guided the research project through the introductory, research, planning, and analysis phases of the research project, with the most recent chapter</w:t>
      </w:r>
      <w:r w:rsidRPr="00CB1871">
        <w:rPr>
          <w:rFonts w:ascii="Calibri" w:hAnsi="Calibri" w:cs="Calibri"/>
        </w:rPr>
        <w:t>, chapter 4,</w:t>
      </w:r>
      <w:r w:rsidRPr="00CB1871">
        <w:rPr>
          <w:rFonts w:ascii="Calibri" w:hAnsi="Calibri" w:cs="Calibri"/>
        </w:rPr>
        <w:t xml:space="preserve"> presenting the analysis of the primary data collected through the online survey. Throughout the project, the chapters have achieved the set objectives, and this chapter will seek to achieve the final objective of the dissertation:</w:t>
      </w:r>
    </w:p>
    <w:p w14:paraId="2A0E2B70" w14:textId="77777777" w:rsidR="00763439" w:rsidRPr="00CB1871" w:rsidRDefault="00763439" w:rsidP="00763439">
      <w:pPr>
        <w:rPr>
          <w:rFonts w:ascii="Calibri" w:hAnsi="Calibri" w:cs="Calibri"/>
        </w:rPr>
      </w:pPr>
    </w:p>
    <w:p w14:paraId="15D8DCDA" w14:textId="6F603FD6" w:rsidR="00194C39" w:rsidRPr="00CB1871" w:rsidRDefault="00763439" w:rsidP="00763439">
      <w:pPr>
        <w:rPr>
          <w:rFonts w:ascii="Calibri" w:hAnsi="Calibri" w:cs="Calibri"/>
          <w:i/>
          <w:iCs/>
        </w:rPr>
      </w:pPr>
      <w:r w:rsidRPr="00CB1871">
        <w:rPr>
          <w:rFonts w:ascii="Calibri" w:hAnsi="Calibri" w:cs="Calibri"/>
          <w:i/>
          <w:iCs/>
        </w:rPr>
        <w:t>To provide recommendations on how to reduce police involvement in mental health incidents</w:t>
      </w:r>
    </w:p>
    <w:p w14:paraId="08471172" w14:textId="77777777" w:rsidR="00194C39" w:rsidRPr="00CB1871" w:rsidRDefault="00194C39" w:rsidP="00194C39">
      <w:pPr>
        <w:rPr>
          <w:rFonts w:ascii="Calibri" w:hAnsi="Calibri" w:cs="Calibri"/>
        </w:rPr>
      </w:pPr>
    </w:p>
    <w:p w14:paraId="7245E308" w14:textId="7F7C3150" w:rsidR="00194C39" w:rsidRPr="00CB1871" w:rsidRDefault="00194C39" w:rsidP="00194C39">
      <w:pPr>
        <w:rPr>
          <w:rFonts w:ascii="Calibri" w:hAnsi="Calibri" w:cs="Calibri"/>
          <w:b/>
          <w:bCs/>
          <w:sz w:val="28"/>
          <w:szCs w:val="22"/>
        </w:rPr>
      </w:pPr>
      <w:r w:rsidRPr="00CB1871">
        <w:rPr>
          <w:rFonts w:ascii="Calibri" w:hAnsi="Calibri" w:cs="Calibri"/>
          <w:b/>
          <w:bCs/>
          <w:sz w:val="28"/>
          <w:szCs w:val="22"/>
        </w:rPr>
        <w:t>5.2 – Completion of research objectives</w:t>
      </w:r>
    </w:p>
    <w:p w14:paraId="7D9F8485" w14:textId="77777777" w:rsidR="00763439" w:rsidRPr="00CB1871" w:rsidRDefault="00763439" w:rsidP="00194C39">
      <w:pPr>
        <w:rPr>
          <w:rFonts w:ascii="Calibri" w:hAnsi="Calibri" w:cs="Calibri"/>
        </w:rPr>
      </w:pPr>
    </w:p>
    <w:p w14:paraId="14EC114F" w14:textId="2677BD23" w:rsidR="00194C39" w:rsidRPr="00CB1871" w:rsidRDefault="00194C39" w:rsidP="00194C39">
      <w:pPr>
        <w:rPr>
          <w:rFonts w:ascii="Calibri" w:hAnsi="Calibri" w:cs="Calibri"/>
          <w:b/>
          <w:bCs/>
          <w:sz w:val="28"/>
          <w:szCs w:val="22"/>
        </w:rPr>
      </w:pPr>
      <w:r w:rsidRPr="00CB1871">
        <w:rPr>
          <w:rFonts w:ascii="Calibri" w:hAnsi="Calibri" w:cs="Calibri"/>
          <w:b/>
          <w:bCs/>
          <w:sz w:val="28"/>
          <w:szCs w:val="22"/>
        </w:rPr>
        <w:t>5.2.1 – Research objective one</w:t>
      </w:r>
      <w:r w:rsidR="00A769FF" w:rsidRPr="00CB1871">
        <w:rPr>
          <w:rFonts w:ascii="Calibri" w:hAnsi="Calibri" w:cs="Calibri"/>
          <w:b/>
          <w:bCs/>
          <w:sz w:val="28"/>
          <w:szCs w:val="22"/>
        </w:rPr>
        <w:t xml:space="preserve"> - </w:t>
      </w:r>
      <w:r w:rsidR="00A769FF" w:rsidRPr="00CB1871">
        <w:rPr>
          <w:rFonts w:ascii="Calibri" w:hAnsi="Calibri" w:cs="Calibri"/>
          <w:b/>
          <w:bCs/>
          <w:sz w:val="28"/>
          <w:szCs w:val="22"/>
        </w:rPr>
        <w:t>To investigate and critically analyse both previous and current academic literature on the relationship between police and mental health</w:t>
      </w:r>
    </w:p>
    <w:p w14:paraId="1E0A1501" w14:textId="77777777" w:rsidR="00A769FF" w:rsidRPr="00CB1871" w:rsidRDefault="00A769FF" w:rsidP="00194C39">
      <w:pPr>
        <w:rPr>
          <w:rFonts w:ascii="Calibri" w:hAnsi="Calibri" w:cs="Calibri"/>
        </w:rPr>
      </w:pPr>
    </w:p>
    <w:p w14:paraId="63058413" w14:textId="152A97B1" w:rsidR="00194C39" w:rsidRPr="00CB1871" w:rsidRDefault="00A769FF" w:rsidP="00194C39">
      <w:pPr>
        <w:rPr>
          <w:rFonts w:ascii="Calibri" w:hAnsi="Calibri" w:cs="Calibri"/>
        </w:rPr>
      </w:pPr>
      <w:r w:rsidRPr="00CB1871">
        <w:rPr>
          <w:rFonts w:ascii="Calibri" w:hAnsi="Calibri" w:cs="Calibri"/>
        </w:rPr>
        <w:t>This objective was achieved in the literature review chapter of the dissertation. This objective was completed with an in-depth literature review, which focused on previous research that had been found relating to the relationship between the police service and the topic of mental health. The present study aimed to investigate police officer’s views on dealing with mental health incidents, and how their own mental health is affected as a result, following conclusions that there is very little previous literature for that topic.</w:t>
      </w:r>
    </w:p>
    <w:p w14:paraId="53E197D8" w14:textId="77777777" w:rsidR="005110DF" w:rsidRPr="00CB1871" w:rsidRDefault="005110DF" w:rsidP="00194C39">
      <w:pPr>
        <w:rPr>
          <w:rFonts w:ascii="Calibri" w:hAnsi="Calibri" w:cs="Calibri"/>
        </w:rPr>
      </w:pPr>
    </w:p>
    <w:p w14:paraId="46A9DF9B" w14:textId="4966CF15" w:rsidR="005110DF" w:rsidRPr="00CB1871" w:rsidRDefault="005110DF" w:rsidP="00194C39">
      <w:pPr>
        <w:rPr>
          <w:rFonts w:ascii="Calibri" w:hAnsi="Calibri" w:cs="Calibri"/>
        </w:rPr>
      </w:pPr>
      <w:r w:rsidRPr="00CB1871">
        <w:rPr>
          <w:rFonts w:ascii="Calibri" w:hAnsi="Calibri" w:cs="Calibri"/>
        </w:rPr>
        <w:t xml:space="preserve">In summary, the literature review clearly proved </w:t>
      </w:r>
      <w:r w:rsidRPr="00CB1871">
        <w:rPr>
          <w:rFonts w:ascii="Calibri" w:hAnsi="Calibri" w:cs="Calibri"/>
        </w:rPr>
        <w:t xml:space="preserve">that there is a substantial volume of research that has been carried out by police forces, academics, charities and governing bodies </w:t>
      </w:r>
      <w:r w:rsidRPr="00CB1871">
        <w:rPr>
          <w:rFonts w:ascii="Calibri" w:hAnsi="Calibri" w:cs="Calibri"/>
        </w:rPr>
        <w:t>regarding</w:t>
      </w:r>
      <w:r w:rsidRPr="00CB1871">
        <w:rPr>
          <w:rFonts w:ascii="Calibri" w:hAnsi="Calibri" w:cs="Calibri"/>
        </w:rPr>
        <w:t xml:space="preserve"> the topic of mental health in policing, with the requirements that are needed to help reduce the number of section 136 MHA detentions and the millions of subsequent hours that police are spending on mental health. </w:t>
      </w:r>
    </w:p>
    <w:p w14:paraId="157CBD42" w14:textId="77777777" w:rsidR="005110DF" w:rsidRPr="00CB1871" w:rsidRDefault="005110DF" w:rsidP="00194C39">
      <w:pPr>
        <w:rPr>
          <w:rFonts w:ascii="Calibri" w:hAnsi="Calibri" w:cs="Calibri"/>
        </w:rPr>
      </w:pPr>
    </w:p>
    <w:p w14:paraId="44565984" w14:textId="2CE1D9CB" w:rsidR="005110DF" w:rsidRPr="00CB1871" w:rsidRDefault="005110DF" w:rsidP="00194C39">
      <w:pPr>
        <w:rPr>
          <w:rFonts w:ascii="Calibri" w:hAnsi="Calibri" w:cs="Calibri"/>
        </w:rPr>
      </w:pPr>
      <w:r w:rsidRPr="00CB1871">
        <w:rPr>
          <w:rFonts w:ascii="Calibri" w:hAnsi="Calibri" w:cs="Calibri"/>
        </w:rPr>
        <w:t xml:space="preserve">Furthermore, the literature review revealed that previous research on this topic has informed and made clear the varying factors of the constant increase in the number of section 136 MHA detentions, and that mental health and policing are two completely different areas that are being forced together by the public’s view that the police are the first port of call in any situation. The literature review also informed of the condition of police officers’ individual mental health, and the many different surveys that have been conducted to ascertain the extent of it. However, it is clear there are some research gaps </w:t>
      </w:r>
      <w:r w:rsidRPr="00CB1871">
        <w:rPr>
          <w:rFonts w:ascii="Calibri" w:hAnsi="Calibri" w:cs="Calibri"/>
        </w:rPr>
        <w:t>regarding</w:t>
      </w:r>
      <w:r w:rsidRPr="00CB1871">
        <w:rPr>
          <w:rFonts w:ascii="Calibri" w:hAnsi="Calibri" w:cs="Calibri"/>
        </w:rPr>
        <w:t xml:space="preserve"> academic input surrounding </w:t>
      </w:r>
      <w:r w:rsidRPr="00CB1871">
        <w:rPr>
          <w:rFonts w:ascii="Calibri" w:hAnsi="Calibri" w:cs="Calibri"/>
        </w:rPr>
        <w:t xml:space="preserve">how </w:t>
      </w:r>
      <w:r w:rsidRPr="00CB1871">
        <w:rPr>
          <w:rFonts w:ascii="Calibri" w:hAnsi="Calibri" w:cs="Calibri"/>
        </w:rPr>
        <w:t>officer</w:t>
      </w:r>
      <w:r w:rsidR="008E6439" w:rsidRPr="00CB1871">
        <w:rPr>
          <w:rFonts w:ascii="Calibri" w:hAnsi="Calibri" w:cs="Calibri"/>
        </w:rPr>
        <w:t>s’</w:t>
      </w:r>
      <w:r w:rsidRPr="00CB1871">
        <w:rPr>
          <w:rFonts w:ascii="Calibri" w:hAnsi="Calibri" w:cs="Calibri"/>
        </w:rPr>
        <w:t xml:space="preserve"> mental health is impacted when responding to, and dealing with, mental health incidents.</w:t>
      </w:r>
    </w:p>
    <w:p w14:paraId="5DAD8397" w14:textId="77777777" w:rsidR="00194C39" w:rsidRPr="00CB1871" w:rsidRDefault="00194C39" w:rsidP="00194C39">
      <w:pPr>
        <w:rPr>
          <w:rFonts w:ascii="Calibri" w:hAnsi="Calibri" w:cs="Calibri"/>
        </w:rPr>
      </w:pPr>
    </w:p>
    <w:p w14:paraId="3F60B2C1" w14:textId="23DABE3C" w:rsidR="00194C39" w:rsidRPr="00CB1871" w:rsidRDefault="00194C39" w:rsidP="00194C39">
      <w:pPr>
        <w:rPr>
          <w:rFonts w:ascii="Calibri" w:hAnsi="Calibri" w:cs="Calibri"/>
          <w:b/>
          <w:bCs/>
          <w:sz w:val="28"/>
          <w:szCs w:val="22"/>
        </w:rPr>
      </w:pPr>
      <w:r w:rsidRPr="00CB1871">
        <w:rPr>
          <w:rFonts w:ascii="Calibri" w:hAnsi="Calibri" w:cs="Calibri"/>
          <w:b/>
          <w:bCs/>
          <w:sz w:val="28"/>
          <w:szCs w:val="22"/>
        </w:rPr>
        <w:lastRenderedPageBreak/>
        <w:t>5.2.2 – Research objective two</w:t>
      </w:r>
      <w:r w:rsidR="005110DF" w:rsidRPr="00CB1871">
        <w:rPr>
          <w:rFonts w:ascii="Calibri" w:hAnsi="Calibri" w:cs="Calibri"/>
          <w:b/>
          <w:bCs/>
          <w:sz w:val="28"/>
          <w:szCs w:val="22"/>
        </w:rPr>
        <w:t xml:space="preserve"> - </w:t>
      </w:r>
      <w:r w:rsidR="005110DF" w:rsidRPr="00CB1871">
        <w:rPr>
          <w:rFonts w:ascii="Calibri" w:hAnsi="Calibri" w:cs="Calibri"/>
          <w:b/>
          <w:bCs/>
          <w:sz w:val="28"/>
          <w:szCs w:val="22"/>
        </w:rPr>
        <w:t>To identify the most appropriate research approach required to effectively explore views on the effectiveness of mental health services</w:t>
      </w:r>
    </w:p>
    <w:p w14:paraId="2415F1EB" w14:textId="77777777" w:rsidR="00194C39" w:rsidRPr="00CB1871" w:rsidRDefault="00194C39" w:rsidP="00194C39">
      <w:pPr>
        <w:rPr>
          <w:rFonts w:ascii="Calibri" w:hAnsi="Calibri" w:cs="Calibri"/>
        </w:rPr>
      </w:pPr>
    </w:p>
    <w:p w14:paraId="7127BE1A" w14:textId="70714ED4" w:rsidR="00194C39" w:rsidRPr="00CB1871" w:rsidRDefault="005110DF" w:rsidP="00194C39">
      <w:pPr>
        <w:rPr>
          <w:rFonts w:ascii="Calibri" w:hAnsi="Calibri" w:cs="Calibri"/>
        </w:rPr>
      </w:pPr>
      <w:r w:rsidRPr="00CB1871">
        <w:rPr>
          <w:rFonts w:ascii="Calibri" w:hAnsi="Calibri" w:cs="Calibri"/>
        </w:rPr>
        <w:t>This objective was achieved in the research methodology chapter of the dissertation, after discovering the research gap identified in the literature review chapter, with an online survey being the most appropriate as this was most efficient in obtaining both quantitative and qualitative data.</w:t>
      </w:r>
    </w:p>
    <w:p w14:paraId="0BCF02EA" w14:textId="77777777" w:rsidR="00194C39" w:rsidRPr="00CB1871" w:rsidRDefault="00194C39" w:rsidP="00194C39">
      <w:pPr>
        <w:rPr>
          <w:rFonts w:ascii="Calibri" w:hAnsi="Calibri" w:cs="Calibri"/>
        </w:rPr>
      </w:pPr>
    </w:p>
    <w:p w14:paraId="7BB672A5" w14:textId="7987ECA3" w:rsidR="00194C39" w:rsidRPr="00CB1871" w:rsidRDefault="00194C39" w:rsidP="00194C39">
      <w:pPr>
        <w:rPr>
          <w:rFonts w:ascii="Calibri" w:hAnsi="Calibri" w:cs="Calibri"/>
          <w:b/>
          <w:bCs/>
          <w:sz w:val="28"/>
          <w:szCs w:val="22"/>
        </w:rPr>
      </w:pPr>
      <w:r w:rsidRPr="00CB1871">
        <w:rPr>
          <w:rFonts w:ascii="Calibri" w:hAnsi="Calibri" w:cs="Calibri"/>
          <w:b/>
          <w:bCs/>
          <w:sz w:val="28"/>
          <w:szCs w:val="22"/>
        </w:rPr>
        <w:t>5.2.3 - Research objective three</w:t>
      </w:r>
      <w:r w:rsidR="0008129F" w:rsidRPr="00CB1871">
        <w:rPr>
          <w:rFonts w:ascii="Calibri" w:hAnsi="Calibri" w:cs="Calibri"/>
          <w:b/>
          <w:bCs/>
          <w:sz w:val="28"/>
          <w:szCs w:val="22"/>
        </w:rPr>
        <w:t xml:space="preserve"> - </w:t>
      </w:r>
      <w:r w:rsidR="0008129F" w:rsidRPr="00CB1871">
        <w:rPr>
          <w:rFonts w:ascii="Calibri" w:hAnsi="Calibri" w:cs="Calibri"/>
          <w:b/>
          <w:bCs/>
          <w:sz w:val="28"/>
          <w:szCs w:val="22"/>
        </w:rPr>
        <w:t xml:space="preserve">To conduct primary research and analyse the data collected to thoroughly understand police officers’ views on responding to mental health incidents, as well as how their own mental health is </w:t>
      </w:r>
      <w:proofErr w:type="gramStart"/>
      <w:r w:rsidR="0008129F" w:rsidRPr="00CB1871">
        <w:rPr>
          <w:rFonts w:ascii="Calibri" w:hAnsi="Calibri" w:cs="Calibri"/>
          <w:b/>
          <w:bCs/>
          <w:sz w:val="28"/>
          <w:szCs w:val="22"/>
        </w:rPr>
        <w:t>as a result of</w:t>
      </w:r>
      <w:proofErr w:type="gramEnd"/>
      <w:r w:rsidR="0008129F" w:rsidRPr="00CB1871">
        <w:rPr>
          <w:rFonts w:ascii="Calibri" w:hAnsi="Calibri" w:cs="Calibri"/>
          <w:b/>
          <w:bCs/>
          <w:sz w:val="28"/>
          <w:szCs w:val="22"/>
        </w:rPr>
        <w:t xml:space="preserve"> the police officer role</w:t>
      </w:r>
    </w:p>
    <w:p w14:paraId="2CF5914E" w14:textId="77777777" w:rsidR="00194C39" w:rsidRPr="00CB1871" w:rsidRDefault="00194C39" w:rsidP="00194C39">
      <w:pPr>
        <w:rPr>
          <w:rFonts w:ascii="Calibri" w:hAnsi="Calibri" w:cs="Calibri"/>
        </w:rPr>
      </w:pPr>
    </w:p>
    <w:p w14:paraId="5AD1FF02" w14:textId="535D876A" w:rsidR="00194C39" w:rsidRPr="00CB1871" w:rsidRDefault="00194C39" w:rsidP="00194C39">
      <w:pPr>
        <w:rPr>
          <w:rFonts w:ascii="Calibri" w:hAnsi="Calibri" w:cs="Calibri"/>
        </w:rPr>
      </w:pPr>
      <w:r w:rsidRPr="00CB1871">
        <w:rPr>
          <w:rFonts w:ascii="Calibri" w:hAnsi="Calibri" w:cs="Calibri"/>
        </w:rPr>
        <w:t>T</w:t>
      </w:r>
      <w:r w:rsidR="0008129F" w:rsidRPr="00CB1871">
        <w:rPr>
          <w:rFonts w:ascii="Calibri" w:hAnsi="Calibri" w:cs="Calibri"/>
        </w:rPr>
        <w:t>his objective was achieved in the analysis of results chapter. This objective was completed via google forms, followed by an analysis of the data that was found from the results of the survey. The results collected displayed the importance of perception, attitudes, and feelings regarding police dealing with mental health incidents.</w:t>
      </w:r>
    </w:p>
    <w:p w14:paraId="628875E6" w14:textId="77777777" w:rsidR="00194C39" w:rsidRPr="00CB1871" w:rsidRDefault="00194C39" w:rsidP="00194C39">
      <w:pPr>
        <w:rPr>
          <w:rFonts w:ascii="Calibri" w:hAnsi="Calibri" w:cs="Calibri"/>
        </w:rPr>
      </w:pPr>
    </w:p>
    <w:p w14:paraId="215930A9" w14:textId="77777777" w:rsidR="00194C39" w:rsidRPr="00CB1871" w:rsidRDefault="00194C39" w:rsidP="00194C39">
      <w:pPr>
        <w:rPr>
          <w:rFonts w:ascii="Calibri" w:hAnsi="Calibri" w:cs="Calibri"/>
          <w:b/>
          <w:bCs/>
          <w:sz w:val="28"/>
          <w:szCs w:val="22"/>
        </w:rPr>
      </w:pPr>
      <w:r w:rsidRPr="00CB1871">
        <w:rPr>
          <w:rFonts w:ascii="Calibri" w:hAnsi="Calibri" w:cs="Calibri"/>
          <w:b/>
          <w:bCs/>
          <w:sz w:val="28"/>
          <w:szCs w:val="22"/>
        </w:rPr>
        <w:t>5.3 – Main findings</w:t>
      </w:r>
    </w:p>
    <w:p w14:paraId="6AA8BDE6" w14:textId="77777777" w:rsidR="00194C39" w:rsidRPr="00CB1871" w:rsidRDefault="00194C39" w:rsidP="00194C39">
      <w:pPr>
        <w:rPr>
          <w:rFonts w:ascii="Calibri" w:hAnsi="Calibri" w:cs="Calibri"/>
        </w:rPr>
      </w:pPr>
    </w:p>
    <w:p w14:paraId="518E173D" w14:textId="1BF43CBB" w:rsidR="004B06B5" w:rsidRPr="00CB1871" w:rsidRDefault="004B06B5" w:rsidP="00194C39">
      <w:pPr>
        <w:rPr>
          <w:rFonts w:ascii="Calibri" w:hAnsi="Calibri" w:cs="Calibri"/>
        </w:rPr>
      </w:pPr>
      <w:r w:rsidRPr="00CB1871">
        <w:rPr>
          <w:rFonts w:ascii="Calibri" w:hAnsi="Calibri" w:cs="Calibri"/>
        </w:rPr>
        <w:t>Throughout the dissertation, multiple findings have been identified in each chapter of the research project. One finding, arising from the literature review, is that failures in the health and care sectors have left the police service to ‘pick up the pieces’ of a broken health care system, resulting in millions of police hours spent dealing with what are essentially health incidents at their core, which in turn means that the police are spending less time on the things that they should actually be doing, such as solving and preventing crime</w:t>
      </w:r>
      <w:r w:rsidRPr="00CB1871">
        <w:rPr>
          <w:rFonts w:ascii="Calibri" w:hAnsi="Calibri" w:cs="Calibri"/>
        </w:rPr>
        <w:t xml:space="preserve"> (Home Office, 2023).</w:t>
      </w:r>
    </w:p>
    <w:p w14:paraId="50EF8826" w14:textId="77777777" w:rsidR="004B06B5" w:rsidRPr="00CB1871" w:rsidRDefault="004B06B5" w:rsidP="00194C39">
      <w:pPr>
        <w:rPr>
          <w:rFonts w:ascii="Calibri" w:hAnsi="Calibri" w:cs="Calibri"/>
        </w:rPr>
      </w:pPr>
    </w:p>
    <w:p w14:paraId="0C3EB561" w14:textId="065EED9F" w:rsidR="004B06B5" w:rsidRPr="00CB1871" w:rsidRDefault="004B06B5" w:rsidP="00194C39">
      <w:pPr>
        <w:rPr>
          <w:rFonts w:ascii="Calibri" w:hAnsi="Calibri" w:cs="Calibri"/>
        </w:rPr>
      </w:pPr>
      <w:r w:rsidRPr="00CB1871">
        <w:rPr>
          <w:rFonts w:ascii="Calibri" w:hAnsi="Calibri" w:cs="Calibri"/>
        </w:rPr>
        <w:t xml:space="preserve">Another finding, as found in the results of the online survey, show that particularly in front-line police departments, such as Response, that the number of mental health incidents that police are attending is increasing, with two thirds of response officers stating that they deal with mental health incidents every set, and 22% attending them every shift. </w:t>
      </w:r>
      <w:r w:rsidR="00271A52" w:rsidRPr="00CB1871">
        <w:rPr>
          <w:rFonts w:ascii="Calibri" w:hAnsi="Calibri" w:cs="Calibri"/>
        </w:rPr>
        <w:t xml:space="preserve">In the literature review chapter, it was found that </w:t>
      </w:r>
      <w:r w:rsidR="00271A52" w:rsidRPr="00CB1871">
        <w:rPr>
          <w:rFonts w:ascii="Calibri" w:hAnsi="Calibri" w:cs="Calibri"/>
          <w:szCs w:val="24"/>
        </w:rPr>
        <w:t>over 2.2 million hours of police time had been spent on mental health-related incidents in 2021/22</w:t>
      </w:r>
      <w:r w:rsidR="00271A52" w:rsidRPr="00CB1871">
        <w:rPr>
          <w:rFonts w:ascii="Calibri" w:hAnsi="Calibri" w:cs="Calibri"/>
          <w:szCs w:val="24"/>
        </w:rPr>
        <w:t xml:space="preserve">. However, </w:t>
      </w:r>
      <w:r w:rsidR="00271A52" w:rsidRPr="00CB1871">
        <w:rPr>
          <w:rFonts w:ascii="Calibri" w:hAnsi="Calibri" w:cs="Calibri"/>
          <w:szCs w:val="24"/>
        </w:rPr>
        <w:t xml:space="preserve">these survey results </w:t>
      </w:r>
      <w:r w:rsidR="00271A52" w:rsidRPr="00CB1871">
        <w:rPr>
          <w:rFonts w:ascii="Calibri" w:hAnsi="Calibri" w:cs="Calibri"/>
          <w:szCs w:val="24"/>
        </w:rPr>
        <w:t>appear</w:t>
      </w:r>
      <w:r w:rsidR="00271A52" w:rsidRPr="00CB1871">
        <w:rPr>
          <w:rFonts w:ascii="Calibri" w:hAnsi="Calibri" w:cs="Calibri"/>
          <w:szCs w:val="24"/>
        </w:rPr>
        <w:t xml:space="preserve"> to show that if the </w:t>
      </w:r>
      <w:r w:rsidR="00A11ECD" w:rsidRPr="00CB1871">
        <w:rPr>
          <w:rFonts w:ascii="Calibri" w:hAnsi="Calibri" w:cs="Calibri"/>
          <w:szCs w:val="24"/>
        </w:rPr>
        <w:t>H</w:t>
      </w:r>
      <w:r w:rsidR="00271A52" w:rsidRPr="00CB1871">
        <w:rPr>
          <w:rFonts w:ascii="Calibri" w:hAnsi="Calibri" w:cs="Calibri"/>
          <w:szCs w:val="24"/>
        </w:rPr>
        <w:t xml:space="preserve">ome </w:t>
      </w:r>
      <w:r w:rsidR="00A11ECD" w:rsidRPr="00CB1871">
        <w:rPr>
          <w:rFonts w:ascii="Calibri" w:hAnsi="Calibri" w:cs="Calibri"/>
          <w:szCs w:val="24"/>
        </w:rPr>
        <w:t>O</w:t>
      </w:r>
      <w:r w:rsidR="00271A52" w:rsidRPr="00CB1871">
        <w:rPr>
          <w:rFonts w:ascii="Calibri" w:hAnsi="Calibri" w:cs="Calibri"/>
          <w:szCs w:val="24"/>
        </w:rPr>
        <w:t>ffice conducted that research today, the number of hours of officer time spent dealing with mental health incidents would be far greater</w:t>
      </w:r>
      <w:r w:rsidR="00271A52" w:rsidRPr="00CB1871">
        <w:rPr>
          <w:rFonts w:ascii="Calibri" w:hAnsi="Calibri" w:cs="Calibri"/>
          <w:szCs w:val="24"/>
        </w:rPr>
        <w:t>.</w:t>
      </w:r>
    </w:p>
    <w:p w14:paraId="73A9BD73" w14:textId="77777777" w:rsidR="004B06B5" w:rsidRPr="00CB1871" w:rsidRDefault="004B06B5" w:rsidP="00194C39">
      <w:pPr>
        <w:rPr>
          <w:rFonts w:ascii="Calibri" w:hAnsi="Calibri" w:cs="Calibri"/>
        </w:rPr>
      </w:pPr>
    </w:p>
    <w:p w14:paraId="5C3CE277" w14:textId="498A70FD" w:rsidR="00194C39" w:rsidRPr="00CB1871" w:rsidRDefault="004B06B5" w:rsidP="00194C39">
      <w:pPr>
        <w:rPr>
          <w:rFonts w:ascii="Calibri" w:hAnsi="Calibri" w:cs="Calibri"/>
        </w:rPr>
      </w:pPr>
      <w:r w:rsidRPr="00CB1871">
        <w:rPr>
          <w:rFonts w:ascii="Calibri" w:hAnsi="Calibri" w:cs="Calibri"/>
        </w:rPr>
        <w:t>Furthermore, the main findings of this research project are</w:t>
      </w:r>
      <w:r w:rsidR="00271A52" w:rsidRPr="00CB1871">
        <w:rPr>
          <w:rFonts w:ascii="Calibri" w:hAnsi="Calibri" w:cs="Calibri"/>
        </w:rPr>
        <w:t xml:space="preserve"> taken from the primary research, which filled the research gap identified in the literature review</w:t>
      </w:r>
      <w:r w:rsidR="00A11ECD" w:rsidRPr="00CB1871">
        <w:rPr>
          <w:rFonts w:ascii="Calibri" w:hAnsi="Calibri" w:cs="Calibri"/>
        </w:rPr>
        <w:t>,</w:t>
      </w:r>
      <w:r w:rsidRPr="00CB1871">
        <w:rPr>
          <w:rFonts w:ascii="Calibri" w:hAnsi="Calibri" w:cs="Calibri"/>
        </w:rPr>
        <w:t xml:space="preserve"> that attending mental health incidents does impact the mental health of the attending officers, and conditions such as compassion fatigue and secondary trauma are very prevalent among response-based police officers.</w:t>
      </w:r>
    </w:p>
    <w:p w14:paraId="23CD7DBA" w14:textId="77777777" w:rsidR="00194C39" w:rsidRPr="00CB1871" w:rsidRDefault="00194C39" w:rsidP="00194C39">
      <w:pPr>
        <w:rPr>
          <w:rFonts w:ascii="Calibri" w:hAnsi="Calibri" w:cs="Calibri"/>
        </w:rPr>
      </w:pPr>
    </w:p>
    <w:p w14:paraId="4DE57025" w14:textId="77777777" w:rsidR="00271A52" w:rsidRPr="00CB1871" w:rsidRDefault="00271A52" w:rsidP="00194C39">
      <w:pPr>
        <w:rPr>
          <w:rFonts w:ascii="Calibri" w:hAnsi="Calibri" w:cs="Calibri"/>
        </w:rPr>
      </w:pPr>
    </w:p>
    <w:p w14:paraId="4C2E3393" w14:textId="77777777" w:rsidR="00271A52" w:rsidRPr="00CB1871" w:rsidRDefault="00271A52" w:rsidP="00194C39">
      <w:pPr>
        <w:rPr>
          <w:rFonts w:ascii="Calibri" w:hAnsi="Calibri" w:cs="Calibri"/>
        </w:rPr>
      </w:pPr>
    </w:p>
    <w:p w14:paraId="75AC7BAA" w14:textId="77777777" w:rsidR="00194C39" w:rsidRPr="00CB1871" w:rsidRDefault="00194C39" w:rsidP="00194C39">
      <w:pPr>
        <w:rPr>
          <w:rFonts w:ascii="Calibri" w:hAnsi="Calibri" w:cs="Calibri"/>
          <w:b/>
          <w:bCs/>
          <w:sz w:val="28"/>
          <w:szCs w:val="22"/>
        </w:rPr>
      </w:pPr>
      <w:r w:rsidRPr="00CB1871">
        <w:rPr>
          <w:rFonts w:ascii="Calibri" w:hAnsi="Calibri" w:cs="Calibri"/>
          <w:b/>
          <w:bCs/>
          <w:sz w:val="28"/>
          <w:szCs w:val="22"/>
        </w:rPr>
        <w:lastRenderedPageBreak/>
        <w:t>5.4 – Recommendations</w:t>
      </w:r>
    </w:p>
    <w:p w14:paraId="133B4A2A" w14:textId="77777777" w:rsidR="00194C39" w:rsidRPr="00CB1871" w:rsidRDefault="00194C39" w:rsidP="00194C39">
      <w:pPr>
        <w:rPr>
          <w:rFonts w:ascii="Calibri" w:hAnsi="Calibri" w:cs="Calibri"/>
        </w:rPr>
      </w:pPr>
    </w:p>
    <w:p w14:paraId="555747C6" w14:textId="381E28C4" w:rsidR="009527D1" w:rsidRPr="00CB1871" w:rsidRDefault="009527D1" w:rsidP="009527D1">
      <w:pPr>
        <w:rPr>
          <w:rFonts w:ascii="Calibri" w:hAnsi="Calibri" w:cs="Calibri"/>
        </w:rPr>
      </w:pPr>
      <w:r w:rsidRPr="00CB1871">
        <w:rPr>
          <w:rFonts w:ascii="Calibri" w:hAnsi="Calibri" w:cs="Calibri"/>
        </w:rPr>
        <w:t xml:space="preserve">From understanding the previous literature on the topic, and from analysing the responses received from the online survey, </w:t>
      </w:r>
      <w:r w:rsidR="009044BE" w:rsidRPr="00CB1871">
        <w:rPr>
          <w:rFonts w:ascii="Calibri" w:hAnsi="Calibri" w:cs="Calibri"/>
        </w:rPr>
        <w:t>there are several</w:t>
      </w:r>
      <w:r w:rsidRPr="00CB1871">
        <w:rPr>
          <w:rFonts w:ascii="Calibri" w:hAnsi="Calibri" w:cs="Calibri"/>
        </w:rPr>
        <w:t xml:space="preserve"> recommend</w:t>
      </w:r>
      <w:r w:rsidR="009044BE" w:rsidRPr="00CB1871">
        <w:rPr>
          <w:rFonts w:ascii="Calibri" w:hAnsi="Calibri" w:cs="Calibri"/>
        </w:rPr>
        <w:t>ations that can be made</w:t>
      </w:r>
      <w:r w:rsidRPr="00CB1871">
        <w:rPr>
          <w:rFonts w:ascii="Calibri" w:hAnsi="Calibri" w:cs="Calibri"/>
        </w:rPr>
        <w:t xml:space="preserve"> to improve police attendance at mental health incidents and improve the mental health of police officers.</w:t>
      </w:r>
    </w:p>
    <w:p w14:paraId="14413F4D" w14:textId="77777777" w:rsidR="009527D1" w:rsidRPr="00CB1871" w:rsidRDefault="009527D1" w:rsidP="009527D1">
      <w:pPr>
        <w:rPr>
          <w:rFonts w:ascii="Calibri" w:hAnsi="Calibri" w:cs="Calibri"/>
        </w:rPr>
      </w:pPr>
    </w:p>
    <w:p w14:paraId="10694EE6" w14:textId="1AFEEAEB" w:rsidR="009527D1" w:rsidRPr="00CB1871" w:rsidRDefault="009527D1" w:rsidP="009527D1">
      <w:pPr>
        <w:rPr>
          <w:rFonts w:ascii="Calibri" w:hAnsi="Calibri" w:cs="Calibri"/>
        </w:rPr>
      </w:pPr>
      <w:r w:rsidRPr="00CB1871">
        <w:rPr>
          <w:rFonts w:ascii="Calibri" w:hAnsi="Calibri" w:cs="Calibri"/>
        </w:rPr>
        <w:t>The f</w:t>
      </w:r>
      <w:r w:rsidRPr="00CB1871">
        <w:rPr>
          <w:rFonts w:ascii="Calibri" w:hAnsi="Calibri" w:cs="Calibri"/>
        </w:rPr>
        <w:t>irst recommend</w:t>
      </w:r>
      <w:r w:rsidRPr="00CB1871">
        <w:rPr>
          <w:rFonts w:ascii="Calibri" w:hAnsi="Calibri" w:cs="Calibri"/>
        </w:rPr>
        <w:t>ation that can be made is to create</w:t>
      </w:r>
      <w:r w:rsidRPr="00CB1871">
        <w:rPr>
          <w:rFonts w:ascii="Calibri" w:hAnsi="Calibri" w:cs="Calibri"/>
        </w:rPr>
        <w:t xml:space="preserve"> a 5th emergency service, specifically for mental health. They should have the powers that police officers have from the Mental Health Act, but also have the health and welfare training of mental health nurses. This would reduce police attendance at mental health incidents, while simultaneously placing the person in need of help with the right people at the first point of contact.</w:t>
      </w:r>
    </w:p>
    <w:p w14:paraId="1F617155" w14:textId="77777777" w:rsidR="009527D1" w:rsidRPr="00CB1871" w:rsidRDefault="009527D1" w:rsidP="009527D1">
      <w:pPr>
        <w:rPr>
          <w:rFonts w:ascii="Calibri" w:hAnsi="Calibri" w:cs="Calibri"/>
        </w:rPr>
      </w:pPr>
    </w:p>
    <w:p w14:paraId="33048A79" w14:textId="1E7E969A" w:rsidR="009527D1" w:rsidRPr="00CB1871" w:rsidRDefault="009527D1" w:rsidP="009527D1">
      <w:pPr>
        <w:rPr>
          <w:rFonts w:ascii="Calibri" w:hAnsi="Calibri" w:cs="Calibri"/>
        </w:rPr>
      </w:pPr>
      <w:r w:rsidRPr="00CB1871">
        <w:rPr>
          <w:rFonts w:ascii="Calibri" w:hAnsi="Calibri" w:cs="Calibri"/>
        </w:rPr>
        <w:t>A second</w:t>
      </w:r>
      <w:r w:rsidRPr="00CB1871">
        <w:rPr>
          <w:rFonts w:ascii="Calibri" w:hAnsi="Calibri" w:cs="Calibri"/>
        </w:rPr>
        <w:t xml:space="preserve"> recommend</w:t>
      </w:r>
      <w:r w:rsidRPr="00CB1871">
        <w:rPr>
          <w:rFonts w:ascii="Calibri" w:hAnsi="Calibri" w:cs="Calibri"/>
        </w:rPr>
        <w:t>ation is</w:t>
      </w:r>
      <w:r w:rsidRPr="00CB1871">
        <w:rPr>
          <w:rFonts w:ascii="Calibri" w:hAnsi="Calibri" w:cs="Calibri"/>
        </w:rPr>
        <w:t xml:space="preserve"> that the police’s mental health support services, known as TRIM, be expanded to accept any officer who wants it, rather than just whoever reaches the threshold that is required to receive help.</w:t>
      </w:r>
    </w:p>
    <w:p w14:paraId="73B05C04" w14:textId="77777777" w:rsidR="009527D1" w:rsidRPr="00CB1871" w:rsidRDefault="009527D1" w:rsidP="009527D1">
      <w:pPr>
        <w:rPr>
          <w:rFonts w:ascii="Calibri" w:hAnsi="Calibri" w:cs="Calibri"/>
        </w:rPr>
      </w:pPr>
    </w:p>
    <w:p w14:paraId="587F37A1" w14:textId="17BA168D" w:rsidR="00194C39" w:rsidRPr="00CB1871" w:rsidRDefault="009527D1" w:rsidP="009527D1">
      <w:pPr>
        <w:rPr>
          <w:rFonts w:ascii="Calibri" w:hAnsi="Calibri" w:cs="Calibri"/>
        </w:rPr>
      </w:pPr>
      <w:r w:rsidRPr="00CB1871">
        <w:rPr>
          <w:rFonts w:ascii="Calibri" w:hAnsi="Calibri" w:cs="Calibri"/>
        </w:rPr>
        <w:t>A final</w:t>
      </w:r>
      <w:r w:rsidRPr="00CB1871">
        <w:rPr>
          <w:rFonts w:ascii="Calibri" w:hAnsi="Calibri" w:cs="Calibri"/>
        </w:rPr>
        <w:t xml:space="preserve"> </w:t>
      </w:r>
      <w:r w:rsidRPr="00CB1871">
        <w:rPr>
          <w:rFonts w:ascii="Calibri" w:hAnsi="Calibri" w:cs="Calibri"/>
        </w:rPr>
        <w:t>recommendation to be made is for</w:t>
      </w:r>
      <w:r w:rsidRPr="00CB1871">
        <w:rPr>
          <w:rFonts w:ascii="Calibri" w:hAnsi="Calibri" w:cs="Calibri"/>
        </w:rPr>
        <w:t xml:space="preserve"> the police </w:t>
      </w:r>
      <w:r w:rsidRPr="00CB1871">
        <w:rPr>
          <w:rFonts w:ascii="Calibri" w:hAnsi="Calibri" w:cs="Calibri"/>
        </w:rPr>
        <w:t xml:space="preserve">to </w:t>
      </w:r>
      <w:r w:rsidRPr="00CB1871">
        <w:rPr>
          <w:rFonts w:ascii="Calibri" w:hAnsi="Calibri" w:cs="Calibri"/>
        </w:rPr>
        <w:t>expand Mental Health Days</w:t>
      </w:r>
      <w:r w:rsidR="00DF661C" w:rsidRPr="00CB1871">
        <w:rPr>
          <w:rFonts w:ascii="Calibri" w:hAnsi="Calibri" w:cs="Calibri"/>
        </w:rPr>
        <w:t>/Wellbeing time</w:t>
      </w:r>
      <w:r w:rsidRPr="00CB1871">
        <w:rPr>
          <w:rFonts w:ascii="Calibri" w:hAnsi="Calibri" w:cs="Calibri"/>
        </w:rPr>
        <w:t xml:space="preserve"> to include police officers, not just police staff. This is where a person can take maybe one or two days a year off without notice or supervisor approval. This would allow officers time to think about themselves and boost morale.</w:t>
      </w:r>
    </w:p>
    <w:p w14:paraId="1FD4BA10" w14:textId="77777777" w:rsidR="00194C39" w:rsidRPr="00CB1871" w:rsidRDefault="00194C39" w:rsidP="00194C39">
      <w:pPr>
        <w:rPr>
          <w:rFonts w:ascii="Calibri" w:hAnsi="Calibri" w:cs="Calibri"/>
        </w:rPr>
      </w:pPr>
    </w:p>
    <w:p w14:paraId="75111267" w14:textId="77777777" w:rsidR="00194C39" w:rsidRPr="00CB1871" w:rsidRDefault="00194C39" w:rsidP="00194C39">
      <w:pPr>
        <w:rPr>
          <w:rFonts w:ascii="Calibri" w:hAnsi="Calibri" w:cs="Calibri"/>
          <w:b/>
          <w:bCs/>
          <w:sz w:val="28"/>
          <w:szCs w:val="22"/>
        </w:rPr>
      </w:pPr>
      <w:r w:rsidRPr="00CB1871">
        <w:rPr>
          <w:rFonts w:ascii="Calibri" w:hAnsi="Calibri" w:cs="Calibri"/>
          <w:b/>
          <w:bCs/>
          <w:sz w:val="28"/>
          <w:szCs w:val="22"/>
        </w:rPr>
        <w:t>5.5 – Limitations</w:t>
      </w:r>
    </w:p>
    <w:p w14:paraId="0059D3C6" w14:textId="77777777" w:rsidR="00194C39" w:rsidRPr="00CB1871" w:rsidRDefault="00194C39" w:rsidP="00194C39">
      <w:pPr>
        <w:rPr>
          <w:rFonts w:ascii="Calibri" w:hAnsi="Calibri" w:cs="Calibri"/>
        </w:rPr>
      </w:pPr>
    </w:p>
    <w:p w14:paraId="4194C6AB" w14:textId="02D2B1C4" w:rsidR="00522284" w:rsidRPr="00CB1871" w:rsidRDefault="00522284" w:rsidP="00522284">
      <w:pPr>
        <w:rPr>
          <w:rFonts w:ascii="Calibri" w:hAnsi="Calibri" w:cs="Calibri"/>
        </w:rPr>
      </w:pPr>
      <w:r w:rsidRPr="00CB1871">
        <w:rPr>
          <w:rFonts w:ascii="Calibri" w:hAnsi="Calibri" w:cs="Calibri"/>
        </w:rPr>
        <w:t xml:space="preserve">In this research project, there were </w:t>
      </w:r>
      <w:r w:rsidR="00385F34" w:rsidRPr="00CB1871">
        <w:rPr>
          <w:rFonts w:ascii="Calibri" w:hAnsi="Calibri" w:cs="Calibri"/>
        </w:rPr>
        <w:t>a few</w:t>
      </w:r>
      <w:r w:rsidRPr="00CB1871">
        <w:rPr>
          <w:rFonts w:ascii="Calibri" w:hAnsi="Calibri" w:cs="Calibri"/>
        </w:rPr>
        <w:t xml:space="preserve"> limitations. The biggest limitation surrounding this research project has been the size of the project itself. Due to the dissertation being undergraduate level and capped at 8000 words, much of what </w:t>
      </w:r>
      <w:r w:rsidR="00385F34" w:rsidRPr="00CB1871">
        <w:rPr>
          <w:rFonts w:ascii="Calibri" w:hAnsi="Calibri" w:cs="Calibri"/>
        </w:rPr>
        <w:t>could</w:t>
      </w:r>
      <w:r w:rsidRPr="00CB1871">
        <w:rPr>
          <w:rFonts w:ascii="Calibri" w:hAnsi="Calibri" w:cs="Calibri"/>
        </w:rPr>
        <w:t xml:space="preserve"> have </w:t>
      </w:r>
      <w:r w:rsidR="00385F34" w:rsidRPr="00CB1871">
        <w:rPr>
          <w:rFonts w:ascii="Calibri" w:hAnsi="Calibri" w:cs="Calibri"/>
        </w:rPr>
        <w:t xml:space="preserve">been </w:t>
      </w:r>
      <w:r w:rsidRPr="00CB1871">
        <w:rPr>
          <w:rFonts w:ascii="Calibri" w:hAnsi="Calibri" w:cs="Calibri"/>
        </w:rPr>
        <w:t>discuss</w:t>
      </w:r>
      <w:r w:rsidR="00385F34" w:rsidRPr="00CB1871">
        <w:rPr>
          <w:rFonts w:ascii="Calibri" w:hAnsi="Calibri" w:cs="Calibri"/>
        </w:rPr>
        <w:t>ed</w:t>
      </w:r>
      <w:r w:rsidRPr="00CB1871">
        <w:rPr>
          <w:rFonts w:ascii="Calibri" w:hAnsi="Calibri" w:cs="Calibri"/>
        </w:rPr>
        <w:t xml:space="preserve"> had to be cut down or removed completely, especially in the analysis of results chapter</w:t>
      </w:r>
      <w:r w:rsidR="00385F34" w:rsidRPr="00CB1871">
        <w:rPr>
          <w:rFonts w:ascii="Calibri" w:hAnsi="Calibri" w:cs="Calibri"/>
        </w:rPr>
        <w:t>. There</w:t>
      </w:r>
      <w:r w:rsidRPr="00CB1871">
        <w:rPr>
          <w:rFonts w:ascii="Calibri" w:hAnsi="Calibri" w:cs="Calibri"/>
        </w:rPr>
        <w:t xml:space="preserve"> were some rather interesting responses from the survey that could not be analysed because the word count would not allow it</w:t>
      </w:r>
      <w:r w:rsidR="00385F34" w:rsidRPr="00CB1871">
        <w:rPr>
          <w:rFonts w:ascii="Calibri" w:hAnsi="Calibri" w:cs="Calibri"/>
        </w:rPr>
        <w:t xml:space="preserve">, such as how more officers believe their mental health is worse since joining the police than </w:t>
      </w:r>
      <w:r w:rsidR="009C6A49" w:rsidRPr="00CB1871">
        <w:rPr>
          <w:rFonts w:ascii="Calibri" w:hAnsi="Calibri" w:cs="Calibri"/>
        </w:rPr>
        <w:t>better, and how over a fifth of officers who responded to the survey are not at all comfortable discussing their mental health with their supervisor.</w:t>
      </w:r>
    </w:p>
    <w:p w14:paraId="06C74F7F" w14:textId="77777777" w:rsidR="00522284" w:rsidRPr="00CB1871" w:rsidRDefault="00522284" w:rsidP="00522284">
      <w:pPr>
        <w:rPr>
          <w:rFonts w:ascii="Calibri" w:hAnsi="Calibri" w:cs="Calibri"/>
        </w:rPr>
      </w:pPr>
    </w:p>
    <w:p w14:paraId="45565312" w14:textId="316362FC" w:rsidR="00194C39" w:rsidRPr="00CB1871" w:rsidRDefault="00522284" w:rsidP="00522284">
      <w:pPr>
        <w:rPr>
          <w:rFonts w:ascii="Calibri" w:hAnsi="Calibri" w:cs="Calibri"/>
        </w:rPr>
      </w:pPr>
      <w:r w:rsidRPr="00CB1871">
        <w:rPr>
          <w:rFonts w:ascii="Calibri" w:hAnsi="Calibri" w:cs="Calibri"/>
        </w:rPr>
        <w:t xml:space="preserve">Additional limitations include the sensitivity of the research project. In an ideal world, primary research involving the participation of members of the public who have had police attendance at a mental health incident of their own would have offered unique insight into how effectively they feel police deal with mental health incidents. Furthermore, due to the sensitivity of the topic, it can be suggested that it is also why </w:t>
      </w:r>
      <w:r w:rsidR="009C6A49" w:rsidRPr="00CB1871">
        <w:rPr>
          <w:rFonts w:ascii="Calibri" w:hAnsi="Calibri" w:cs="Calibri"/>
        </w:rPr>
        <w:t>the survey</w:t>
      </w:r>
      <w:r w:rsidRPr="00CB1871">
        <w:rPr>
          <w:rFonts w:ascii="Calibri" w:hAnsi="Calibri" w:cs="Calibri"/>
        </w:rPr>
        <w:t xml:space="preserve"> did not receive that many responses. </w:t>
      </w:r>
      <w:r w:rsidR="009C6A49" w:rsidRPr="00CB1871">
        <w:rPr>
          <w:rFonts w:ascii="Calibri" w:hAnsi="Calibri" w:cs="Calibri"/>
        </w:rPr>
        <w:t xml:space="preserve">It could be because </w:t>
      </w:r>
      <w:r w:rsidRPr="00CB1871">
        <w:rPr>
          <w:rFonts w:ascii="Calibri" w:hAnsi="Calibri" w:cs="Calibri"/>
        </w:rPr>
        <w:t>policing is</w:t>
      </w:r>
      <w:r w:rsidR="009C6A49" w:rsidRPr="00CB1871">
        <w:rPr>
          <w:rFonts w:ascii="Calibri" w:hAnsi="Calibri" w:cs="Calibri"/>
        </w:rPr>
        <w:t xml:space="preserve"> a</w:t>
      </w:r>
      <w:r w:rsidRPr="00CB1871">
        <w:rPr>
          <w:rFonts w:ascii="Calibri" w:hAnsi="Calibri" w:cs="Calibri"/>
        </w:rPr>
        <w:t xml:space="preserve"> very busy</w:t>
      </w:r>
      <w:r w:rsidR="009C6A49" w:rsidRPr="00CB1871">
        <w:rPr>
          <w:rFonts w:ascii="Calibri" w:hAnsi="Calibri" w:cs="Calibri"/>
        </w:rPr>
        <w:t xml:space="preserve"> occupation</w:t>
      </w:r>
      <w:r w:rsidRPr="00CB1871">
        <w:rPr>
          <w:rFonts w:ascii="Calibri" w:hAnsi="Calibri" w:cs="Calibri"/>
        </w:rPr>
        <w:t xml:space="preserve"> and there is often not even time to complete a survey properly without being pulled away. However, due to the deeply personal, sensitive, and political nature of the topic of mental health, many officers, especially response officers, would have decided not to take part in the survey, which in turn has limited my primary research.</w:t>
      </w:r>
    </w:p>
    <w:p w14:paraId="789BEFB2" w14:textId="77777777" w:rsidR="00194C39" w:rsidRPr="00CB1871" w:rsidRDefault="00194C39" w:rsidP="00194C39">
      <w:pPr>
        <w:rPr>
          <w:rFonts w:ascii="Calibri" w:hAnsi="Calibri" w:cs="Calibri"/>
        </w:rPr>
      </w:pPr>
    </w:p>
    <w:p w14:paraId="403DB008" w14:textId="77777777" w:rsidR="009C6A49" w:rsidRPr="00CB1871" w:rsidRDefault="009C6A49" w:rsidP="00194C39">
      <w:pPr>
        <w:rPr>
          <w:rFonts w:ascii="Calibri" w:hAnsi="Calibri" w:cs="Calibri"/>
        </w:rPr>
      </w:pPr>
    </w:p>
    <w:p w14:paraId="2AFBFE1E" w14:textId="77777777" w:rsidR="00194C39" w:rsidRPr="00CB1871" w:rsidRDefault="00194C39" w:rsidP="00194C39">
      <w:pPr>
        <w:rPr>
          <w:rFonts w:ascii="Calibri" w:hAnsi="Calibri" w:cs="Calibri"/>
          <w:b/>
          <w:bCs/>
          <w:sz w:val="28"/>
          <w:szCs w:val="22"/>
        </w:rPr>
      </w:pPr>
      <w:r w:rsidRPr="00CB1871">
        <w:rPr>
          <w:rFonts w:ascii="Calibri" w:hAnsi="Calibri" w:cs="Calibri"/>
          <w:b/>
          <w:bCs/>
          <w:sz w:val="28"/>
          <w:szCs w:val="22"/>
        </w:rPr>
        <w:lastRenderedPageBreak/>
        <w:t>5.6 – Conclusion</w:t>
      </w:r>
    </w:p>
    <w:p w14:paraId="7E3242B4" w14:textId="77777777" w:rsidR="00194C39" w:rsidRPr="00CB1871" w:rsidRDefault="00194C39" w:rsidP="00194C39">
      <w:pPr>
        <w:rPr>
          <w:rFonts w:ascii="Calibri" w:hAnsi="Calibri" w:cs="Calibri"/>
        </w:rPr>
      </w:pPr>
    </w:p>
    <w:p w14:paraId="0A3BF245" w14:textId="623320B0" w:rsidR="008A09BC" w:rsidRPr="00CB1871" w:rsidRDefault="008A09BC" w:rsidP="008A09BC">
      <w:pPr>
        <w:rPr>
          <w:rFonts w:ascii="Calibri" w:hAnsi="Calibri" w:cs="Calibri"/>
        </w:rPr>
      </w:pPr>
      <w:r w:rsidRPr="00CB1871">
        <w:rPr>
          <w:rFonts w:ascii="Calibri" w:hAnsi="Calibri" w:cs="Calibri"/>
        </w:rPr>
        <w:t>This chapter has successfully explained how each objective of the dissertation was achieved. It has also achieved the final objective of the dissertation –</w:t>
      </w:r>
    </w:p>
    <w:p w14:paraId="07F4474F" w14:textId="77777777" w:rsidR="008A09BC" w:rsidRPr="00CB1871" w:rsidRDefault="008A09BC" w:rsidP="008A09BC">
      <w:pPr>
        <w:rPr>
          <w:rFonts w:ascii="Calibri" w:hAnsi="Calibri" w:cs="Calibri"/>
        </w:rPr>
      </w:pPr>
    </w:p>
    <w:p w14:paraId="38C9E4A8" w14:textId="77777777" w:rsidR="008A09BC" w:rsidRPr="00CB1871" w:rsidRDefault="008A09BC" w:rsidP="008A09BC">
      <w:pPr>
        <w:rPr>
          <w:rFonts w:ascii="Calibri" w:hAnsi="Calibri" w:cs="Calibri"/>
          <w:i/>
          <w:iCs/>
        </w:rPr>
      </w:pPr>
      <w:r w:rsidRPr="00CB1871">
        <w:rPr>
          <w:rFonts w:ascii="Calibri" w:hAnsi="Calibri" w:cs="Calibri"/>
          <w:i/>
          <w:iCs/>
        </w:rPr>
        <w:t>To provide recommendations on how to reduce police involvement in mental health incidents</w:t>
      </w:r>
    </w:p>
    <w:p w14:paraId="262F425A" w14:textId="77777777" w:rsidR="008A09BC" w:rsidRPr="00CB1871" w:rsidRDefault="008A09BC" w:rsidP="008A09BC">
      <w:pPr>
        <w:rPr>
          <w:rFonts w:ascii="Calibri" w:hAnsi="Calibri" w:cs="Calibri"/>
        </w:rPr>
      </w:pPr>
    </w:p>
    <w:p w14:paraId="55420660" w14:textId="37C78AB4" w:rsidR="00194C39" w:rsidRPr="00CB1871" w:rsidRDefault="008A09BC" w:rsidP="008A09BC">
      <w:pPr>
        <w:rPr>
          <w:rFonts w:ascii="Calibri" w:hAnsi="Calibri" w:cs="Calibri"/>
        </w:rPr>
      </w:pPr>
      <w:r w:rsidRPr="00CB1871">
        <w:rPr>
          <w:rFonts w:ascii="Calibri" w:hAnsi="Calibri" w:cs="Calibri"/>
        </w:rPr>
        <w:t>It has also discussed the main findings that were found from the literature review and the primary research conducted in the form of the online survey. It has made recommendations based on what the researcher feels is needed to help the police service and its officers, as well as detail the limitations that the researcher has faced during this research proje</w:t>
      </w:r>
      <w:r w:rsidRPr="00CB1871">
        <w:rPr>
          <w:rFonts w:ascii="Calibri" w:hAnsi="Calibri" w:cs="Calibri"/>
        </w:rPr>
        <w:t>ct.</w:t>
      </w:r>
    </w:p>
    <w:p w14:paraId="667A8974" w14:textId="77777777" w:rsidR="00FB13B3" w:rsidRDefault="00FB13B3" w:rsidP="00FB13B3">
      <w:pPr>
        <w:rPr>
          <w:rFonts w:ascii="Calibri" w:hAnsi="Calibri" w:cs="Calibri"/>
          <w:b/>
          <w:bCs/>
          <w:sz w:val="32"/>
          <w:szCs w:val="24"/>
          <w:u w:val="single"/>
        </w:rPr>
      </w:pPr>
    </w:p>
    <w:p w14:paraId="1ABCBBA5" w14:textId="77777777" w:rsidR="00FB13B3" w:rsidRDefault="00FB13B3" w:rsidP="00FB13B3">
      <w:pPr>
        <w:rPr>
          <w:rFonts w:ascii="Calibri" w:hAnsi="Calibri" w:cs="Calibri"/>
          <w:b/>
          <w:bCs/>
          <w:sz w:val="32"/>
          <w:szCs w:val="24"/>
          <w:u w:val="single"/>
        </w:rPr>
      </w:pPr>
    </w:p>
    <w:p w14:paraId="61B668CC" w14:textId="77777777" w:rsidR="00FB13B3" w:rsidRDefault="00FB13B3" w:rsidP="00FB13B3">
      <w:pPr>
        <w:rPr>
          <w:rFonts w:ascii="Calibri" w:hAnsi="Calibri" w:cs="Calibri"/>
          <w:b/>
          <w:bCs/>
          <w:sz w:val="32"/>
          <w:szCs w:val="24"/>
          <w:u w:val="single"/>
        </w:rPr>
      </w:pPr>
    </w:p>
    <w:p w14:paraId="6876B053" w14:textId="77777777" w:rsidR="00FB13B3" w:rsidRDefault="00FB13B3" w:rsidP="00FB13B3">
      <w:pPr>
        <w:rPr>
          <w:rFonts w:ascii="Calibri" w:hAnsi="Calibri" w:cs="Calibri"/>
          <w:b/>
          <w:bCs/>
          <w:sz w:val="32"/>
          <w:szCs w:val="24"/>
          <w:u w:val="single"/>
        </w:rPr>
      </w:pPr>
    </w:p>
    <w:p w14:paraId="2C55348C" w14:textId="77777777" w:rsidR="00FB13B3" w:rsidRDefault="00FB13B3" w:rsidP="00FB13B3">
      <w:pPr>
        <w:rPr>
          <w:rFonts w:ascii="Calibri" w:hAnsi="Calibri" w:cs="Calibri"/>
          <w:b/>
          <w:bCs/>
          <w:sz w:val="32"/>
          <w:szCs w:val="24"/>
          <w:u w:val="single"/>
        </w:rPr>
      </w:pPr>
    </w:p>
    <w:p w14:paraId="7AD5237E" w14:textId="77777777" w:rsidR="00FB13B3" w:rsidRDefault="00FB13B3" w:rsidP="00FB13B3">
      <w:pPr>
        <w:rPr>
          <w:rFonts w:ascii="Calibri" w:hAnsi="Calibri" w:cs="Calibri"/>
          <w:b/>
          <w:bCs/>
          <w:sz w:val="32"/>
          <w:szCs w:val="24"/>
          <w:u w:val="single"/>
        </w:rPr>
      </w:pPr>
    </w:p>
    <w:p w14:paraId="1B98B258" w14:textId="77777777" w:rsidR="00FB13B3" w:rsidRDefault="00FB13B3" w:rsidP="00FB13B3">
      <w:pPr>
        <w:rPr>
          <w:rFonts w:ascii="Calibri" w:hAnsi="Calibri" w:cs="Calibri"/>
          <w:b/>
          <w:bCs/>
          <w:sz w:val="32"/>
          <w:szCs w:val="24"/>
          <w:u w:val="single"/>
        </w:rPr>
      </w:pPr>
    </w:p>
    <w:p w14:paraId="018D68AF" w14:textId="77777777" w:rsidR="00FB13B3" w:rsidRDefault="00FB13B3" w:rsidP="00FB13B3">
      <w:pPr>
        <w:rPr>
          <w:rFonts w:ascii="Calibri" w:hAnsi="Calibri" w:cs="Calibri"/>
          <w:b/>
          <w:bCs/>
          <w:sz w:val="32"/>
          <w:szCs w:val="24"/>
          <w:u w:val="single"/>
        </w:rPr>
      </w:pPr>
    </w:p>
    <w:p w14:paraId="7291C387" w14:textId="77777777" w:rsidR="00FB13B3" w:rsidRDefault="00FB13B3" w:rsidP="00FB13B3">
      <w:pPr>
        <w:rPr>
          <w:rFonts w:ascii="Calibri" w:hAnsi="Calibri" w:cs="Calibri"/>
          <w:b/>
          <w:bCs/>
          <w:sz w:val="32"/>
          <w:szCs w:val="24"/>
          <w:u w:val="single"/>
        </w:rPr>
      </w:pPr>
    </w:p>
    <w:p w14:paraId="6F6729CB" w14:textId="77777777" w:rsidR="00FB13B3" w:rsidRDefault="00FB13B3" w:rsidP="00FB13B3">
      <w:pPr>
        <w:rPr>
          <w:rFonts w:ascii="Calibri" w:hAnsi="Calibri" w:cs="Calibri"/>
          <w:b/>
          <w:bCs/>
          <w:sz w:val="32"/>
          <w:szCs w:val="24"/>
          <w:u w:val="single"/>
        </w:rPr>
      </w:pPr>
    </w:p>
    <w:p w14:paraId="21F28510" w14:textId="77777777" w:rsidR="00FB13B3" w:rsidRDefault="00FB13B3" w:rsidP="00FB13B3">
      <w:pPr>
        <w:rPr>
          <w:rFonts w:ascii="Calibri" w:hAnsi="Calibri" w:cs="Calibri"/>
          <w:b/>
          <w:bCs/>
          <w:sz w:val="32"/>
          <w:szCs w:val="24"/>
          <w:u w:val="single"/>
        </w:rPr>
      </w:pPr>
    </w:p>
    <w:p w14:paraId="38368E71" w14:textId="77777777" w:rsidR="0055399E" w:rsidRDefault="0055399E" w:rsidP="00F666B4">
      <w:pPr>
        <w:rPr>
          <w:rFonts w:ascii="Calibri" w:hAnsi="Calibri" w:cs="Calibri"/>
          <w:b/>
          <w:bCs/>
          <w:sz w:val="32"/>
          <w:szCs w:val="24"/>
          <w:u w:val="single"/>
        </w:rPr>
      </w:pPr>
    </w:p>
    <w:p w14:paraId="38BE8C25" w14:textId="77777777" w:rsidR="0055399E" w:rsidRDefault="0055399E" w:rsidP="00F666B4">
      <w:pPr>
        <w:rPr>
          <w:rFonts w:ascii="Calibri" w:hAnsi="Calibri" w:cs="Calibri"/>
          <w:b/>
          <w:bCs/>
          <w:sz w:val="32"/>
          <w:szCs w:val="24"/>
          <w:u w:val="single"/>
        </w:rPr>
      </w:pPr>
    </w:p>
    <w:p w14:paraId="584F54C3" w14:textId="77777777" w:rsidR="0055399E" w:rsidRDefault="0055399E" w:rsidP="00F666B4">
      <w:pPr>
        <w:rPr>
          <w:rFonts w:ascii="Calibri" w:hAnsi="Calibri" w:cs="Calibri"/>
          <w:b/>
          <w:bCs/>
          <w:sz w:val="32"/>
          <w:szCs w:val="24"/>
          <w:u w:val="single"/>
        </w:rPr>
      </w:pPr>
    </w:p>
    <w:p w14:paraId="4C8221AC" w14:textId="77777777" w:rsidR="0055399E" w:rsidRDefault="0055399E" w:rsidP="00F666B4">
      <w:pPr>
        <w:rPr>
          <w:rFonts w:ascii="Calibri" w:hAnsi="Calibri" w:cs="Calibri"/>
          <w:b/>
          <w:bCs/>
          <w:sz w:val="32"/>
          <w:szCs w:val="24"/>
          <w:u w:val="single"/>
        </w:rPr>
      </w:pPr>
    </w:p>
    <w:p w14:paraId="78DFFA02" w14:textId="77777777" w:rsidR="0055399E" w:rsidRDefault="0055399E" w:rsidP="00F666B4">
      <w:pPr>
        <w:rPr>
          <w:rFonts w:ascii="Calibri" w:hAnsi="Calibri" w:cs="Calibri"/>
          <w:b/>
          <w:bCs/>
          <w:sz w:val="32"/>
          <w:szCs w:val="24"/>
          <w:u w:val="single"/>
        </w:rPr>
      </w:pPr>
    </w:p>
    <w:p w14:paraId="31DCE0A8" w14:textId="77777777" w:rsidR="0055399E" w:rsidRDefault="0055399E" w:rsidP="00F666B4">
      <w:pPr>
        <w:rPr>
          <w:rFonts w:ascii="Calibri" w:hAnsi="Calibri" w:cs="Calibri"/>
          <w:b/>
          <w:bCs/>
          <w:sz w:val="32"/>
          <w:szCs w:val="24"/>
          <w:u w:val="single"/>
        </w:rPr>
      </w:pPr>
    </w:p>
    <w:p w14:paraId="73FEF292" w14:textId="77777777" w:rsidR="0055399E" w:rsidRDefault="0055399E" w:rsidP="00F666B4">
      <w:pPr>
        <w:rPr>
          <w:rFonts w:ascii="Calibri" w:hAnsi="Calibri" w:cs="Calibri"/>
          <w:b/>
          <w:bCs/>
          <w:sz w:val="32"/>
          <w:szCs w:val="24"/>
          <w:u w:val="single"/>
        </w:rPr>
      </w:pPr>
    </w:p>
    <w:p w14:paraId="7B5A651F" w14:textId="77777777" w:rsidR="0055399E" w:rsidRDefault="0055399E" w:rsidP="00F666B4">
      <w:pPr>
        <w:rPr>
          <w:rFonts w:ascii="Calibri" w:hAnsi="Calibri" w:cs="Calibri"/>
          <w:b/>
          <w:bCs/>
          <w:sz w:val="32"/>
          <w:szCs w:val="24"/>
          <w:u w:val="single"/>
        </w:rPr>
      </w:pPr>
    </w:p>
    <w:p w14:paraId="01BDB754" w14:textId="77777777" w:rsidR="0055399E" w:rsidRDefault="0055399E" w:rsidP="00F666B4">
      <w:pPr>
        <w:rPr>
          <w:rFonts w:ascii="Calibri" w:hAnsi="Calibri" w:cs="Calibri"/>
          <w:b/>
          <w:bCs/>
          <w:sz w:val="32"/>
          <w:szCs w:val="24"/>
          <w:u w:val="single"/>
        </w:rPr>
      </w:pPr>
    </w:p>
    <w:p w14:paraId="299BC938" w14:textId="77777777" w:rsidR="0055399E" w:rsidRDefault="0055399E" w:rsidP="00F666B4">
      <w:pPr>
        <w:rPr>
          <w:rFonts w:ascii="Calibri" w:hAnsi="Calibri" w:cs="Calibri"/>
          <w:b/>
          <w:bCs/>
          <w:sz w:val="32"/>
          <w:szCs w:val="24"/>
          <w:u w:val="single"/>
        </w:rPr>
      </w:pPr>
    </w:p>
    <w:p w14:paraId="3C5F4EA5" w14:textId="77777777" w:rsidR="0055399E" w:rsidRDefault="0055399E" w:rsidP="00F666B4">
      <w:pPr>
        <w:rPr>
          <w:rFonts w:ascii="Calibri" w:hAnsi="Calibri" w:cs="Calibri"/>
          <w:b/>
          <w:bCs/>
          <w:sz w:val="32"/>
          <w:szCs w:val="24"/>
          <w:u w:val="single"/>
        </w:rPr>
      </w:pPr>
    </w:p>
    <w:p w14:paraId="02F61959" w14:textId="77777777" w:rsidR="0055399E" w:rsidRDefault="0055399E" w:rsidP="00F666B4">
      <w:pPr>
        <w:rPr>
          <w:rFonts w:ascii="Calibri" w:hAnsi="Calibri" w:cs="Calibri"/>
          <w:b/>
          <w:bCs/>
          <w:sz w:val="32"/>
          <w:szCs w:val="24"/>
          <w:u w:val="single"/>
        </w:rPr>
      </w:pPr>
    </w:p>
    <w:p w14:paraId="7A134EFA" w14:textId="77777777" w:rsidR="0055399E" w:rsidRDefault="0055399E" w:rsidP="00F666B4">
      <w:pPr>
        <w:rPr>
          <w:rFonts w:ascii="Calibri" w:hAnsi="Calibri" w:cs="Calibri"/>
          <w:b/>
          <w:bCs/>
          <w:sz w:val="32"/>
          <w:szCs w:val="24"/>
          <w:u w:val="single"/>
        </w:rPr>
      </w:pPr>
    </w:p>
    <w:p w14:paraId="43A6298E" w14:textId="77777777" w:rsidR="0055399E" w:rsidRDefault="0055399E" w:rsidP="00F666B4">
      <w:pPr>
        <w:rPr>
          <w:rFonts w:ascii="Calibri" w:hAnsi="Calibri" w:cs="Calibri"/>
          <w:b/>
          <w:bCs/>
          <w:sz w:val="32"/>
          <w:szCs w:val="24"/>
          <w:u w:val="single"/>
        </w:rPr>
      </w:pPr>
    </w:p>
    <w:p w14:paraId="654D15FD" w14:textId="77777777" w:rsidR="0055399E" w:rsidRDefault="0055399E" w:rsidP="00F666B4">
      <w:pPr>
        <w:rPr>
          <w:rFonts w:ascii="Calibri" w:hAnsi="Calibri" w:cs="Calibri"/>
          <w:b/>
          <w:bCs/>
          <w:sz w:val="32"/>
          <w:szCs w:val="24"/>
          <w:u w:val="single"/>
        </w:rPr>
      </w:pPr>
    </w:p>
    <w:p w14:paraId="2387406E" w14:textId="77777777" w:rsidR="0055399E" w:rsidRDefault="0055399E" w:rsidP="00F666B4">
      <w:pPr>
        <w:rPr>
          <w:rFonts w:ascii="Calibri" w:hAnsi="Calibri" w:cs="Calibri"/>
          <w:b/>
          <w:bCs/>
          <w:sz w:val="32"/>
          <w:szCs w:val="24"/>
          <w:u w:val="single"/>
        </w:rPr>
      </w:pPr>
    </w:p>
    <w:p w14:paraId="766A0119" w14:textId="7A1D6B6D" w:rsidR="00B8528E" w:rsidRDefault="00284CF6" w:rsidP="00F666B4">
      <w:pPr>
        <w:rPr>
          <w:rFonts w:ascii="Calibri" w:hAnsi="Calibri" w:cs="Calibri"/>
          <w:b/>
          <w:bCs/>
          <w:sz w:val="32"/>
          <w:szCs w:val="24"/>
          <w:u w:val="single"/>
        </w:rPr>
      </w:pPr>
      <w:r>
        <w:rPr>
          <w:rFonts w:ascii="Calibri" w:hAnsi="Calibri" w:cs="Calibri"/>
          <w:b/>
          <w:bCs/>
          <w:sz w:val="32"/>
          <w:szCs w:val="24"/>
          <w:u w:val="single"/>
        </w:rPr>
        <w:lastRenderedPageBreak/>
        <w:t xml:space="preserve">6 - </w:t>
      </w:r>
      <w:r w:rsidR="00FB13B3">
        <w:rPr>
          <w:rFonts w:ascii="Calibri" w:hAnsi="Calibri" w:cs="Calibri"/>
          <w:b/>
          <w:bCs/>
          <w:sz w:val="32"/>
          <w:szCs w:val="24"/>
          <w:u w:val="single"/>
        </w:rPr>
        <w:t>Bibliography</w:t>
      </w:r>
    </w:p>
    <w:p w14:paraId="666DF18E" w14:textId="77777777" w:rsidR="00B8528E" w:rsidRPr="00B8528E" w:rsidRDefault="00B8528E" w:rsidP="00F666B4">
      <w:pPr>
        <w:rPr>
          <w:rFonts w:ascii="Calibri" w:hAnsi="Calibri" w:cs="Calibri"/>
          <w:b/>
          <w:bCs/>
          <w:u w:val="single"/>
        </w:rPr>
      </w:pPr>
    </w:p>
    <w:p w14:paraId="43D33159" w14:textId="5BB9152B" w:rsidR="00B8528E" w:rsidRPr="00B8528E" w:rsidRDefault="00B8528E" w:rsidP="00F666B4">
      <w:pPr>
        <w:rPr>
          <w:rFonts w:ascii="Calibri" w:hAnsi="Calibri" w:cs="Calibri"/>
          <w:b/>
          <w:bCs/>
          <w:sz w:val="32"/>
          <w:szCs w:val="24"/>
          <w:u w:val="single"/>
        </w:rPr>
      </w:pPr>
      <w:r w:rsidRPr="00B8528E">
        <w:rPr>
          <w:rFonts w:ascii="Calibri" w:hAnsi="Calibri" w:cs="Calibri"/>
          <w:szCs w:val="24"/>
        </w:rPr>
        <w:t xml:space="preserve">Adebowale, V. (2013) Turning Point: Independent Commission on Mental Health and Policing Report. Available at: https://amhp.org.uk/turning-point-independent-commission-on-mental-health-and-policing-report/ (Accessed: 18 April 2024) </w:t>
      </w:r>
    </w:p>
    <w:p w14:paraId="6E747416" w14:textId="77777777" w:rsidR="00B8528E" w:rsidRDefault="00B8528E" w:rsidP="00F666B4">
      <w:pPr>
        <w:rPr>
          <w:rFonts w:ascii="Calibri" w:hAnsi="Calibri" w:cs="Calibri"/>
          <w:szCs w:val="24"/>
        </w:rPr>
      </w:pPr>
    </w:p>
    <w:p w14:paraId="0F800A46" w14:textId="77777777" w:rsidR="00B8528E" w:rsidRDefault="00B8528E" w:rsidP="00F666B4">
      <w:pPr>
        <w:rPr>
          <w:rFonts w:ascii="Calibri" w:hAnsi="Calibri" w:cs="Calibri"/>
          <w:szCs w:val="24"/>
        </w:rPr>
      </w:pPr>
      <w:r w:rsidRPr="00B8528E">
        <w:rPr>
          <w:rFonts w:ascii="Calibri" w:hAnsi="Calibri" w:cs="Calibri"/>
          <w:szCs w:val="24"/>
        </w:rPr>
        <w:t xml:space="preserve">Akins, S. (2015) ‘Law enforcement response to ‘frequent fliers’: an examination of high-frequency contacts between police and justice-involved persons with mental illness,’ </w:t>
      </w:r>
    </w:p>
    <w:p w14:paraId="1818F096" w14:textId="54244BE2" w:rsidR="00B8528E" w:rsidRPr="00B8528E" w:rsidRDefault="00B8528E" w:rsidP="00F666B4">
      <w:pPr>
        <w:rPr>
          <w:rFonts w:ascii="Calibri" w:hAnsi="Calibri" w:cs="Calibri"/>
          <w:szCs w:val="24"/>
        </w:rPr>
      </w:pPr>
      <w:r w:rsidRPr="00B8528E">
        <w:rPr>
          <w:rFonts w:ascii="Calibri" w:hAnsi="Calibri" w:cs="Calibri"/>
          <w:szCs w:val="24"/>
        </w:rPr>
        <w:t>Criminal Justice Pol Rev, 27(1). Available at: https://www.sciencedaily.com/releases/2015/02/150212102854.htm (Accessed: 23 April 2024)</w:t>
      </w:r>
    </w:p>
    <w:p w14:paraId="16AF0A21" w14:textId="77777777" w:rsidR="00B8528E" w:rsidRDefault="00B8528E" w:rsidP="00F666B4">
      <w:pPr>
        <w:rPr>
          <w:rFonts w:ascii="Calibri" w:hAnsi="Calibri" w:cs="Calibri"/>
          <w:szCs w:val="24"/>
        </w:rPr>
      </w:pPr>
    </w:p>
    <w:p w14:paraId="0FD26863" w14:textId="049657B2" w:rsidR="00B8528E" w:rsidRPr="00B8528E" w:rsidRDefault="00B8528E" w:rsidP="00F666B4">
      <w:pPr>
        <w:rPr>
          <w:rFonts w:ascii="Calibri" w:hAnsi="Calibri" w:cs="Calibri"/>
          <w:szCs w:val="24"/>
        </w:rPr>
      </w:pPr>
      <w:r w:rsidRPr="00B8528E">
        <w:rPr>
          <w:rFonts w:ascii="Calibri" w:hAnsi="Calibri" w:cs="Calibri"/>
          <w:szCs w:val="24"/>
        </w:rPr>
        <w:t>Birch, P. et al (2017) ‘Wellbeing, occupational justice and police practice: an ‘affirming environment’?’, Police Practice and Research, 18(1), pp. 26–36. Available at: https://www.tandfonline.com/doi/full/10.1080/15614263.2016.1205985?scroll=top&amp;needAccess=true (Accessed: 29 April 2024)</w:t>
      </w:r>
    </w:p>
    <w:p w14:paraId="106314E4" w14:textId="77777777" w:rsidR="00B8528E" w:rsidRDefault="00B8528E" w:rsidP="00F666B4">
      <w:pPr>
        <w:rPr>
          <w:rFonts w:ascii="Calibri" w:hAnsi="Calibri" w:cs="Calibri"/>
          <w:szCs w:val="24"/>
        </w:rPr>
      </w:pPr>
    </w:p>
    <w:p w14:paraId="15FB52CB" w14:textId="3E16EBDB" w:rsidR="00B8528E" w:rsidRDefault="00B8528E" w:rsidP="00F666B4">
      <w:pPr>
        <w:rPr>
          <w:rFonts w:ascii="Calibri" w:hAnsi="Calibri" w:cs="Calibri"/>
          <w:szCs w:val="24"/>
        </w:rPr>
      </w:pPr>
      <w:r w:rsidRPr="00B8528E">
        <w:rPr>
          <w:rFonts w:ascii="Calibri" w:hAnsi="Calibri" w:cs="Calibri"/>
          <w:szCs w:val="24"/>
        </w:rPr>
        <w:t>Bishopp, S. et al (2020) ‘Cumulative, high-stress calls impacting adverse events among law enforcement and the public’, BMC Public Health, 20(1). Available at: https://bmcpublichealth.biomedcentral.com/articles/10.1186/s12889-020-09219-x#citeas (Accessed: 30 April 2024)</w:t>
      </w:r>
    </w:p>
    <w:p w14:paraId="60E0EDA7" w14:textId="77777777" w:rsidR="00B8528E" w:rsidRPr="00B8528E" w:rsidRDefault="00B8528E" w:rsidP="00F666B4">
      <w:pPr>
        <w:rPr>
          <w:rFonts w:ascii="Calibri" w:hAnsi="Calibri" w:cs="Calibri"/>
          <w:szCs w:val="24"/>
        </w:rPr>
      </w:pPr>
    </w:p>
    <w:p w14:paraId="65A3EB65" w14:textId="77777777" w:rsidR="00B8528E" w:rsidRDefault="00B8528E" w:rsidP="00F666B4">
      <w:pPr>
        <w:rPr>
          <w:rFonts w:ascii="Calibri" w:hAnsi="Calibri" w:cs="Calibri"/>
          <w:szCs w:val="24"/>
        </w:rPr>
      </w:pPr>
      <w:r w:rsidRPr="00B8528E">
        <w:rPr>
          <w:rFonts w:ascii="Calibri" w:hAnsi="Calibri" w:cs="Calibri"/>
          <w:szCs w:val="24"/>
        </w:rPr>
        <w:t>Caveney, N. et al (2020) ‘Police reform, austerity and ‘cop culture’: time to change the record?’, Policing and Society, 30(10), pp. 1210-1225. Available at: https://www.tandfonline.com/doi/abs/10.1080/10439463.2019.1691549 (Accessed: 24 April 2024)</w:t>
      </w:r>
    </w:p>
    <w:p w14:paraId="0A149DA2" w14:textId="77777777" w:rsidR="00B8528E" w:rsidRPr="00B8528E" w:rsidRDefault="00B8528E" w:rsidP="00F666B4">
      <w:pPr>
        <w:rPr>
          <w:rFonts w:ascii="Calibri" w:hAnsi="Calibri" w:cs="Calibri"/>
          <w:szCs w:val="24"/>
        </w:rPr>
      </w:pPr>
    </w:p>
    <w:p w14:paraId="5C8A5DA1" w14:textId="77777777" w:rsidR="00B8528E" w:rsidRDefault="00B8528E" w:rsidP="00F666B4">
      <w:pPr>
        <w:rPr>
          <w:rFonts w:ascii="Calibri" w:hAnsi="Calibri" w:cs="Calibri"/>
          <w:szCs w:val="24"/>
        </w:rPr>
      </w:pPr>
      <w:r w:rsidRPr="00B8528E">
        <w:rPr>
          <w:rFonts w:ascii="Calibri" w:hAnsi="Calibri" w:cs="Calibri"/>
          <w:szCs w:val="24"/>
        </w:rPr>
        <w:t>Charles, L. et al (2016) ‘Highly Rated and most Frequent Stressors among Police Officers: Gender Differences’, American Journal of Criminal Justice, 41(1), pp. 645-662. Available at: https://link.springer.com/article/10.1007/s12103-016-9342-x#citeas (Accessed: 30 April 2024)</w:t>
      </w:r>
    </w:p>
    <w:p w14:paraId="3C4901D5" w14:textId="77777777" w:rsidR="00B8528E" w:rsidRPr="00B8528E" w:rsidRDefault="00B8528E" w:rsidP="00F666B4">
      <w:pPr>
        <w:rPr>
          <w:rFonts w:ascii="Calibri" w:hAnsi="Calibri" w:cs="Calibri"/>
          <w:szCs w:val="24"/>
        </w:rPr>
      </w:pPr>
    </w:p>
    <w:p w14:paraId="4336BE75" w14:textId="77777777" w:rsidR="00B8528E" w:rsidRDefault="00B8528E" w:rsidP="00F666B4">
      <w:pPr>
        <w:rPr>
          <w:rFonts w:ascii="Calibri" w:hAnsi="Calibri" w:cs="Calibri"/>
          <w:szCs w:val="24"/>
        </w:rPr>
      </w:pPr>
      <w:r w:rsidRPr="00B8528E">
        <w:rPr>
          <w:rFonts w:ascii="Calibri" w:hAnsi="Calibri" w:cs="Calibri"/>
          <w:szCs w:val="24"/>
        </w:rPr>
        <w:t>College of Policing (2024) Police Constable. Available at: https://profdev.college.police.uk/professional-profile/police-constable/ (Accessed: 30 April 2024)</w:t>
      </w:r>
    </w:p>
    <w:p w14:paraId="175E0A46" w14:textId="77777777" w:rsidR="00B8528E" w:rsidRPr="00B8528E" w:rsidRDefault="00B8528E" w:rsidP="00F666B4">
      <w:pPr>
        <w:rPr>
          <w:rFonts w:ascii="Calibri" w:hAnsi="Calibri" w:cs="Calibri"/>
          <w:szCs w:val="24"/>
        </w:rPr>
      </w:pPr>
    </w:p>
    <w:p w14:paraId="26356798" w14:textId="77777777" w:rsidR="00B8528E" w:rsidRDefault="00B8528E" w:rsidP="00F666B4">
      <w:pPr>
        <w:rPr>
          <w:rFonts w:ascii="Calibri" w:hAnsi="Calibri" w:cs="Calibri"/>
          <w:szCs w:val="24"/>
        </w:rPr>
      </w:pPr>
      <w:r w:rsidRPr="00B8528E">
        <w:rPr>
          <w:rFonts w:ascii="Calibri" w:hAnsi="Calibri" w:cs="Calibri"/>
          <w:szCs w:val="24"/>
        </w:rPr>
        <w:t>Dattani, S. et al (2023) Mental Health. Available at: https://ourworldindata.org/mental-health (Accessed: 19 April 2024)</w:t>
      </w:r>
    </w:p>
    <w:p w14:paraId="1EC60D89" w14:textId="77777777" w:rsidR="00B8528E" w:rsidRPr="00B8528E" w:rsidRDefault="00B8528E" w:rsidP="00F666B4">
      <w:pPr>
        <w:rPr>
          <w:rFonts w:ascii="Calibri" w:hAnsi="Calibri" w:cs="Calibri"/>
          <w:szCs w:val="24"/>
        </w:rPr>
      </w:pPr>
    </w:p>
    <w:p w14:paraId="69D40AEE" w14:textId="77777777" w:rsidR="00B8528E" w:rsidRDefault="00B8528E" w:rsidP="00F666B4">
      <w:pPr>
        <w:rPr>
          <w:rFonts w:ascii="Calibri" w:hAnsi="Calibri" w:cs="Calibri"/>
          <w:szCs w:val="24"/>
        </w:rPr>
      </w:pPr>
      <w:r w:rsidRPr="00B8528E">
        <w:rPr>
          <w:rFonts w:ascii="Calibri" w:hAnsi="Calibri" w:cs="Calibri"/>
          <w:szCs w:val="24"/>
        </w:rPr>
        <w:t>Davies, R. (2022) Mind responds to annual detentions under Section 136 of the Mental Health Act. Available at: https://www.mind.org.uk/news-campaigns/news/mind-responds-to-annual-detentions-under-section-136-of-the-mental-health-act/ (Accessed: 23 April 2024)</w:t>
      </w:r>
    </w:p>
    <w:p w14:paraId="7A8DB4D6" w14:textId="77777777" w:rsidR="00B8528E" w:rsidRPr="00B8528E" w:rsidRDefault="00B8528E" w:rsidP="00F666B4">
      <w:pPr>
        <w:rPr>
          <w:rFonts w:ascii="Calibri" w:hAnsi="Calibri" w:cs="Calibri"/>
          <w:szCs w:val="24"/>
        </w:rPr>
      </w:pPr>
    </w:p>
    <w:p w14:paraId="06B44F11" w14:textId="77777777" w:rsidR="00B8528E" w:rsidRPr="00B8528E" w:rsidRDefault="00B8528E" w:rsidP="00F666B4">
      <w:pPr>
        <w:rPr>
          <w:rFonts w:ascii="Calibri" w:hAnsi="Calibri" w:cs="Calibri"/>
          <w:szCs w:val="24"/>
        </w:rPr>
      </w:pPr>
      <w:r w:rsidRPr="00B8528E">
        <w:rPr>
          <w:rFonts w:ascii="Calibri" w:hAnsi="Calibri" w:cs="Calibri"/>
          <w:szCs w:val="24"/>
        </w:rPr>
        <w:t>Dougall, N. et al (2023) ‘Systematic review of blue-light service collaboration for community health and well-being’, Journal of Community Safety and Well-Being, 8(2), pp. 66-74. Available at: https://doi.org/10.35502/jcswb.319 (Accessed 23 April 2024)</w:t>
      </w:r>
    </w:p>
    <w:p w14:paraId="4E49E34A" w14:textId="77777777" w:rsidR="00B8528E" w:rsidRDefault="00B8528E" w:rsidP="00F666B4">
      <w:pPr>
        <w:rPr>
          <w:rFonts w:ascii="Calibri" w:hAnsi="Calibri" w:cs="Calibri"/>
          <w:szCs w:val="24"/>
        </w:rPr>
      </w:pPr>
      <w:r w:rsidRPr="00B8528E">
        <w:rPr>
          <w:rFonts w:ascii="Calibri" w:hAnsi="Calibri" w:cs="Calibri"/>
          <w:szCs w:val="24"/>
        </w:rPr>
        <w:lastRenderedPageBreak/>
        <w:t>Elliott-Davies M (2018) ‘PFEW Demand, Capacity and Welfare Survey 2018 – Headline Statistics December 2018’, Research and Policy Support Report Police Federation of England and Wales. Available at: https://www.polfed.org/media/14060/demandcapacityandwelfaresurveyheadlinestatistics2018-06-02-19-v1.pdf (Accessed: 29 April 2024)</w:t>
      </w:r>
    </w:p>
    <w:p w14:paraId="4FCC24C2" w14:textId="77777777" w:rsidR="00B8528E" w:rsidRPr="00B8528E" w:rsidRDefault="00B8528E" w:rsidP="00F666B4">
      <w:pPr>
        <w:rPr>
          <w:rFonts w:ascii="Calibri" w:hAnsi="Calibri" w:cs="Calibri"/>
          <w:szCs w:val="24"/>
        </w:rPr>
      </w:pPr>
    </w:p>
    <w:p w14:paraId="03A17CDB" w14:textId="77777777" w:rsidR="00B8528E" w:rsidRDefault="00B8528E" w:rsidP="00F666B4">
      <w:pPr>
        <w:rPr>
          <w:rFonts w:ascii="Calibri" w:hAnsi="Calibri" w:cs="Calibri"/>
          <w:szCs w:val="24"/>
        </w:rPr>
      </w:pPr>
      <w:r w:rsidRPr="00B8528E">
        <w:rPr>
          <w:rFonts w:ascii="Calibri" w:hAnsi="Calibri" w:cs="Calibri"/>
          <w:szCs w:val="24"/>
        </w:rPr>
        <w:t>Elliott-Davies, M., Houdmont, J. (2017) ‘Officer Demand, Capacity and Welfare Survey Descriptive Statistics Summary Report’, MENTAL HEALTH &amp; WELLBEING: Research and Policy Report Police Federation of England and Wales. Available at: https://www.polfed.org/media/14070/welfaresurveymentalhealth-summaryreport-25-01-2017-v1.pdf (Accessed: 29 April 2024)</w:t>
      </w:r>
    </w:p>
    <w:p w14:paraId="6EA1F94A" w14:textId="77777777" w:rsidR="00B8528E" w:rsidRPr="00B8528E" w:rsidRDefault="00B8528E" w:rsidP="00F666B4">
      <w:pPr>
        <w:rPr>
          <w:rFonts w:ascii="Calibri" w:hAnsi="Calibri" w:cs="Calibri"/>
          <w:szCs w:val="24"/>
        </w:rPr>
      </w:pPr>
    </w:p>
    <w:p w14:paraId="653F9168" w14:textId="77777777" w:rsidR="00B8528E" w:rsidRDefault="00B8528E" w:rsidP="00F666B4">
      <w:pPr>
        <w:rPr>
          <w:rFonts w:ascii="Calibri" w:hAnsi="Calibri" w:cs="Calibri"/>
          <w:szCs w:val="24"/>
        </w:rPr>
      </w:pPr>
      <w:r w:rsidRPr="00B8528E">
        <w:rPr>
          <w:rFonts w:ascii="Calibri" w:hAnsi="Calibri" w:cs="Calibri"/>
          <w:szCs w:val="24"/>
        </w:rPr>
        <w:t>Fleming, M. (2021) ‘Managing the “hot spots”’, American Ethnologist, 48(4), pp. 474-488. Available at: https://anthrosource.onlinelibrary.wiley.com/doi/abs/10.1111/amet.13032 (Accessed: 23 April 2024)</w:t>
      </w:r>
    </w:p>
    <w:p w14:paraId="3E9DE0C7" w14:textId="77777777" w:rsidR="00B8528E" w:rsidRPr="00B8528E" w:rsidRDefault="00B8528E" w:rsidP="00F666B4">
      <w:pPr>
        <w:rPr>
          <w:rFonts w:ascii="Calibri" w:hAnsi="Calibri" w:cs="Calibri"/>
          <w:szCs w:val="24"/>
        </w:rPr>
      </w:pPr>
    </w:p>
    <w:p w14:paraId="52BA374B" w14:textId="77777777" w:rsidR="00B8528E" w:rsidRDefault="00B8528E" w:rsidP="00F666B4">
      <w:pPr>
        <w:rPr>
          <w:rFonts w:ascii="Calibri" w:hAnsi="Calibri" w:cs="Calibri"/>
          <w:szCs w:val="24"/>
        </w:rPr>
      </w:pPr>
      <w:r w:rsidRPr="00B8528E">
        <w:rPr>
          <w:rFonts w:ascii="Calibri" w:hAnsi="Calibri" w:cs="Calibri"/>
          <w:szCs w:val="24"/>
        </w:rPr>
        <w:t xml:space="preserve">Foley, J. and Massey, K. (2020) ‘The ‘cost’ of caring in policing: From burnout to PTSD in police officers in England and Wales’, The Police Journal: Theory, Practice and Principles, 94(3), </w:t>
      </w:r>
      <w:proofErr w:type="gramStart"/>
      <w:r w:rsidRPr="00B8528E">
        <w:rPr>
          <w:rFonts w:ascii="Calibri" w:hAnsi="Calibri" w:cs="Calibri"/>
          <w:szCs w:val="24"/>
        </w:rPr>
        <w:t>pp. .</w:t>
      </w:r>
      <w:proofErr w:type="gramEnd"/>
      <w:r w:rsidRPr="00B8528E">
        <w:rPr>
          <w:rFonts w:ascii="Calibri" w:hAnsi="Calibri" w:cs="Calibri"/>
          <w:szCs w:val="24"/>
        </w:rPr>
        <w:t xml:space="preserve"> Available at: https://journals.sagepub.com/doi/full/10.1177/0032258X20917442#bibr84-0032258X20917442 (Accessed: 30 April 2024)</w:t>
      </w:r>
    </w:p>
    <w:p w14:paraId="26D6ECE1" w14:textId="77777777" w:rsidR="00B8528E" w:rsidRPr="00B8528E" w:rsidRDefault="00B8528E" w:rsidP="00F666B4">
      <w:pPr>
        <w:rPr>
          <w:rFonts w:ascii="Calibri" w:hAnsi="Calibri" w:cs="Calibri"/>
          <w:szCs w:val="24"/>
        </w:rPr>
      </w:pPr>
    </w:p>
    <w:p w14:paraId="4CE82365" w14:textId="77777777" w:rsidR="00B8528E" w:rsidRDefault="00B8528E" w:rsidP="00F666B4">
      <w:pPr>
        <w:rPr>
          <w:rFonts w:ascii="Calibri" w:hAnsi="Calibri" w:cs="Calibri"/>
          <w:szCs w:val="24"/>
        </w:rPr>
      </w:pPr>
      <w:r w:rsidRPr="00B8528E">
        <w:rPr>
          <w:rFonts w:ascii="Calibri" w:hAnsi="Calibri" w:cs="Calibri"/>
          <w:szCs w:val="24"/>
        </w:rPr>
        <w:t>Frankham, E. (2019) ‘A modified framework for identifying stigma: News coverage of persons with mental illness killed by police’, Stigma and health, 4(1), pp. 62–71. Available at: https://doi.org/10.1037/sah0000121 (Accessed: 19 April 2024)</w:t>
      </w:r>
    </w:p>
    <w:p w14:paraId="21BA6D85" w14:textId="77777777" w:rsidR="00B8528E" w:rsidRPr="00B8528E" w:rsidRDefault="00B8528E" w:rsidP="00F666B4">
      <w:pPr>
        <w:rPr>
          <w:rFonts w:ascii="Calibri" w:hAnsi="Calibri" w:cs="Calibri"/>
          <w:szCs w:val="24"/>
        </w:rPr>
      </w:pPr>
    </w:p>
    <w:p w14:paraId="00A2A9CB" w14:textId="77777777" w:rsidR="00B8528E" w:rsidRDefault="00B8528E" w:rsidP="00F666B4">
      <w:pPr>
        <w:rPr>
          <w:rFonts w:ascii="Calibri" w:hAnsi="Calibri" w:cs="Calibri"/>
          <w:szCs w:val="24"/>
        </w:rPr>
      </w:pPr>
      <w:r w:rsidRPr="00B8528E">
        <w:rPr>
          <w:rFonts w:ascii="Calibri" w:hAnsi="Calibri" w:cs="Calibri"/>
          <w:szCs w:val="24"/>
        </w:rPr>
        <w:t>Green, BL. et al (2016) ‘Trauma exposure, PTSD and physical health. In: Friedman MJ, Keane TM, Resick PA (eds)’, Handbook of PTSD, Science and Practice, 2(1), pp. 502–521. Available at: https://psycnet.apa.org/record/2014-34341-028 (Accessed: 30 April 2024)</w:t>
      </w:r>
    </w:p>
    <w:p w14:paraId="41A14E71" w14:textId="77777777" w:rsidR="00B8528E" w:rsidRPr="00B8528E" w:rsidRDefault="00B8528E" w:rsidP="00F666B4">
      <w:pPr>
        <w:rPr>
          <w:rFonts w:ascii="Calibri" w:hAnsi="Calibri" w:cs="Calibri"/>
          <w:szCs w:val="24"/>
        </w:rPr>
      </w:pPr>
    </w:p>
    <w:p w14:paraId="7B588AE3" w14:textId="77777777" w:rsidR="00B8528E" w:rsidRDefault="00B8528E" w:rsidP="00F666B4">
      <w:pPr>
        <w:rPr>
          <w:rFonts w:ascii="Calibri" w:hAnsi="Calibri" w:cs="Calibri"/>
          <w:szCs w:val="24"/>
        </w:rPr>
      </w:pPr>
      <w:r w:rsidRPr="00B8528E">
        <w:rPr>
          <w:rFonts w:ascii="Calibri" w:hAnsi="Calibri" w:cs="Calibri"/>
          <w:szCs w:val="24"/>
        </w:rPr>
        <w:t>HMICFRS (2023) Policing and Mental Health: Picking Up the Pieces. Available at: https://hmicfrs.justiceinspectorates.gov.uk/publication-html/policing-and-mental-health-picking-up-the-pieces/#how-the-police-help-people-with-mental-health-problems (Accessed: 18 April 2024)</w:t>
      </w:r>
    </w:p>
    <w:p w14:paraId="2E99DD46" w14:textId="77777777" w:rsidR="00B8528E" w:rsidRPr="00B8528E" w:rsidRDefault="00B8528E" w:rsidP="00F666B4">
      <w:pPr>
        <w:rPr>
          <w:rFonts w:ascii="Calibri" w:hAnsi="Calibri" w:cs="Calibri"/>
          <w:szCs w:val="24"/>
        </w:rPr>
      </w:pPr>
    </w:p>
    <w:p w14:paraId="0ED524E0" w14:textId="77777777" w:rsidR="00B8528E" w:rsidRDefault="00B8528E" w:rsidP="00FB13B3">
      <w:pPr>
        <w:rPr>
          <w:rFonts w:ascii="Calibri" w:hAnsi="Calibri" w:cs="Calibri"/>
          <w:szCs w:val="24"/>
        </w:rPr>
      </w:pPr>
      <w:r w:rsidRPr="00B8528E">
        <w:rPr>
          <w:rFonts w:ascii="Calibri" w:hAnsi="Calibri" w:cs="Calibri"/>
          <w:szCs w:val="24"/>
        </w:rPr>
        <w:t>Home Office (2022) Detentions under the Mental Health Act (1983). Available at: https://assets.publishing.service.gov.uk/government/uploads/system/uploads/attachment_data/file/1118160/detentions-under-the-mental-health-act-1983-_police-powers-and-procedures-year-ending-31-March-2022.ods (Accessed: 23 January 2024)</w:t>
      </w:r>
    </w:p>
    <w:p w14:paraId="76FE1C14" w14:textId="77777777" w:rsidR="00B8528E" w:rsidRPr="00B8528E" w:rsidRDefault="00B8528E" w:rsidP="00FB13B3">
      <w:pPr>
        <w:rPr>
          <w:rFonts w:ascii="Calibri" w:hAnsi="Calibri" w:cs="Calibri"/>
          <w:szCs w:val="24"/>
        </w:rPr>
      </w:pPr>
    </w:p>
    <w:p w14:paraId="21F44E83" w14:textId="77777777" w:rsidR="00B8528E" w:rsidRDefault="00B8528E" w:rsidP="00F666B4">
      <w:pPr>
        <w:rPr>
          <w:rFonts w:ascii="Calibri" w:hAnsi="Calibri" w:cs="Calibri"/>
          <w:szCs w:val="24"/>
        </w:rPr>
      </w:pPr>
      <w:r w:rsidRPr="00B8528E">
        <w:rPr>
          <w:rFonts w:ascii="Calibri" w:hAnsi="Calibri" w:cs="Calibri"/>
          <w:szCs w:val="24"/>
        </w:rPr>
        <w:t>Home Office (2022) Detentions under the Mental Health Act (1983). Available at: https://assets.publishing.service.gov.uk/government/uploads/system/uploads/attachment_data/file/1118160/detentions-under-the-mental-health-act-1983-_police-powers-and-procedures-year-ending-31-March-2022.ods (Accessed: 23 January 2024)</w:t>
      </w:r>
    </w:p>
    <w:p w14:paraId="39DEE473" w14:textId="77777777" w:rsidR="00B8528E" w:rsidRPr="00B8528E" w:rsidRDefault="00B8528E" w:rsidP="00F666B4">
      <w:pPr>
        <w:rPr>
          <w:rFonts w:ascii="Calibri" w:hAnsi="Calibri" w:cs="Calibri"/>
          <w:szCs w:val="24"/>
        </w:rPr>
      </w:pPr>
    </w:p>
    <w:p w14:paraId="3474C6B7" w14:textId="77777777" w:rsidR="00B8528E" w:rsidRDefault="00B8528E" w:rsidP="00F666B4">
      <w:pPr>
        <w:rPr>
          <w:rFonts w:ascii="Calibri" w:hAnsi="Calibri" w:cs="Calibri"/>
          <w:szCs w:val="24"/>
        </w:rPr>
      </w:pPr>
      <w:r w:rsidRPr="00B8528E">
        <w:rPr>
          <w:rFonts w:ascii="Calibri" w:hAnsi="Calibri" w:cs="Calibri"/>
          <w:szCs w:val="24"/>
        </w:rPr>
        <w:lastRenderedPageBreak/>
        <w:t>Home Office (2023) Policing Productivity Review (accessible). Available at: https://www.gov.uk/government/publications/policing-productivity-review/policing-productivity-review-accessible#foreword (Accessed: 18 April 2024)</w:t>
      </w:r>
    </w:p>
    <w:p w14:paraId="06F53F08" w14:textId="77777777" w:rsidR="00B8528E" w:rsidRPr="00B8528E" w:rsidRDefault="00B8528E" w:rsidP="00F666B4">
      <w:pPr>
        <w:rPr>
          <w:rFonts w:ascii="Calibri" w:hAnsi="Calibri" w:cs="Calibri"/>
          <w:szCs w:val="24"/>
        </w:rPr>
      </w:pPr>
    </w:p>
    <w:p w14:paraId="7EF82D1F" w14:textId="77777777" w:rsidR="00B8528E" w:rsidRDefault="00B8528E" w:rsidP="00F666B4">
      <w:pPr>
        <w:rPr>
          <w:rFonts w:ascii="Calibri" w:hAnsi="Calibri" w:cs="Calibri"/>
          <w:szCs w:val="24"/>
        </w:rPr>
      </w:pPr>
      <w:r w:rsidRPr="00B8528E">
        <w:rPr>
          <w:rFonts w:ascii="Calibri" w:hAnsi="Calibri" w:cs="Calibri"/>
          <w:szCs w:val="24"/>
        </w:rPr>
        <w:t>Johnson, S. et al (2020) Impact on mental health care and on mental health service users of the COVID-19 pandemic: a mixed methods survey of UK mental health care staff. Available at: https://link.springer.com/article/10.1007/s00127-020-01927-4 (Accessed: 19 April 2024)</w:t>
      </w:r>
    </w:p>
    <w:p w14:paraId="05357399" w14:textId="77777777" w:rsidR="00B8528E" w:rsidRPr="00B8528E" w:rsidRDefault="00B8528E" w:rsidP="00F666B4">
      <w:pPr>
        <w:rPr>
          <w:rFonts w:ascii="Calibri" w:hAnsi="Calibri" w:cs="Calibri"/>
          <w:szCs w:val="24"/>
        </w:rPr>
      </w:pPr>
    </w:p>
    <w:p w14:paraId="11E80BE1" w14:textId="77777777" w:rsidR="00B8528E" w:rsidRDefault="00B8528E" w:rsidP="00F666B4">
      <w:pPr>
        <w:rPr>
          <w:rFonts w:ascii="Calibri" w:hAnsi="Calibri" w:cs="Calibri"/>
          <w:szCs w:val="24"/>
        </w:rPr>
      </w:pPr>
      <w:r w:rsidRPr="00B8528E">
        <w:rPr>
          <w:rFonts w:ascii="Calibri" w:hAnsi="Calibri" w:cs="Calibri"/>
          <w:szCs w:val="24"/>
        </w:rPr>
        <w:t>McDaniel, J. (2018) Reconciling mental health, public policing and police accountability. Available at: https://journals.sagepub.com/doi/full/10.1177/0032258X18766372 (Accessed: 24 April 2024)</w:t>
      </w:r>
    </w:p>
    <w:p w14:paraId="1B1275A2" w14:textId="77777777" w:rsidR="00B8528E" w:rsidRPr="00B8528E" w:rsidRDefault="00B8528E" w:rsidP="00F666B4">
      <w:pPr>
        <w:rPr>
          <w:rFonts w:ascii="Calibri" w:hAnsi="Calibri" w:cs="Calibri"/>
          <w:szCs w:val="24"/>
        </w:rPr>
      </w:pPr>
    </w:p>
    <w:p w14:paraId="0E1C75E8" w14:textId="77777777" w:rsidR="00B8528E" w:rsidRDefault="00B8528E" w:rsidP="00FB13B3">
      <w:pPr>
        <w:rPr>
          <w:rFonts w:ascii="Calibri" w:hAnsi="Calibri" w:cs="Calibri"/>
          <w:szCs w:val="24"/>
        </w:rPr>
      </w:pPr>
      <w:r w:rsidRPr="00B8528E">
        <w:rPr>
          <w:rFonts w:ascii="Calibri" w:hAnsi="Calibri" w:cs="Calibri"/>
          <w:szCs w:val="24"/>
        </w:rPr>
        <w:t>Mental Health Act 1983, c. 20. Available at: https://www.pnld.co.uk/members/legal-narrative-detail/?id=d885a1a0-6c72-ee11-8179-6045bdc1cde9 (Accessed: 23 January 2024)</w:t>
      </w:r>
    </w:p>
    <w:p w14:paraId="2207513E" w14:textId="77777777" w:rsidR="00B8528E" w:rsidRPr="00B8528E" w:rsidRDefault="00B8528E" w:rsidP="00FB13B3">
      <w:pPr>
        <w:rPr>
          <w:rFonts w:ascii="Calibri" w:hAnsi="Calibri" w:cs="Calibri"/>
          <w:szCs w:val="24"/>
        </w:rPr>
      </w:pPr>
    </w:p>
    <w:p w14:paraId="74E3FD79" w14:textId="77777777" w:rsidR="00B8528E" w:rsidRDefault="00B8528E" w:rsidP="00F666B4">
      <w:pPr>
        <w:rPr>
          <w:rFonts w:ascii="Calibri" w:hAnsi="Calibri" w:cs="Calibri"/>
          <w:szCs w:val="24"/>
        </w:rPr>
      </w:pPr>
      <w:r w:rsidRPr="00B8528E">
        <w:rPr>
          <w:rFonts w:ascii="Calibri" w:hAnsi="Calibri" w:cs="Calibri"/>
          <w:szCs w:val="24"/>
        </w:rPr>
        <w:t>Mental Health Act 1983, c. 20. Available at: https://www.pnld.co.uk/members/legal-narrative-detail/?id=d885a1a0-6c72-ee11-8179-6045bdc1cde9 (Accessed: 23 January 2024)</w:t>
      </w:r>
    </w:p>
    <w:p w14:paraId="438EAD91" w14:textId="77777777" w:rsidR="00B8528E" w:rsidRPr="00B8528E" w:rsidRDefault="00B8528E" w:rsidP="00F666B4">
      <w:pPr>
        <w:rPr>
          <w:rFonts w:ascii="Calibri" w:hAnsi="Calibri" w:cs="Calibri"/>
          <w:szCs w:val="24"/>
        </w:rPr>
      </w:pPr>
    </w:p>
    <w:p w14:paraId="69801400" w14:textId="77777777" w:rsidR="00B8528E" w:rsidRDefault="00B8528E" w:rsidP="00F666B4">
      <w:pPr>
        <w:rPr>
          <w:rFonts w:ascii="Calibri" w:hAnsi="Calibri" w:cs="Calibri"/>
          <w:szCs w:val="24"/>
        </w:rPr>
      </w:pPr>
      <w:r w:rsidRPr="00B8528E">
        <w:rPr>
          <w:rFonts w:ascii="Calibri" w:hAnsi="Calibri" w:cs="Calibri"/>
          <w:szCs w:val="24"/>
        </w:rPr>
        <w:t>Mind (2019) Mental Health in the Emergency Services. Available at: https://www.mind.org.uk/media-a/4847/2019-survey-ambulance-service-summary.pdf (Accessed: 29 April 2024)</w:t>
      </w:r>
    </w:p>
    <w:p w14:paraId="0EC2D778" w14:textId="77777777" w:rsidR="00B8528E" w:rsidRPr="00B8528E" w:rsidRDefault="00B8528E" w:rsidP="00F666B4">
      <w:pPr>
        <w:rPr>
          <w:rFonts w:ascii="Calibri" w:hAnsi="Calibri" w:cs="Calibri"/>
          <w:szCs w:val="24"/>
        </w:rPr>
      </w:pPr>
    </w:p>
    <w:p w14:paraId="718C2661" w14:textId="77777777" w:rsidR="00B8528E" w:rsidRDefault="00B8528E" w:rsidP="00F666B4">
      <w:pPr>
        <w:rPr>
          <w:rFonts w:ascii="Calibri" w:hAnsi="Calibri" w:cs="Calibri"/>
          <w:szCs w:val="24"/>
        </w:rPr>
      </w:pPr>
      <w:r w:rsidRPr="00B8528E">
        <w:rPr>
          <w:rFonts w:ascii="Calibri" w:hAnsi="Calibri" w:cs="Calibri"/>
          <w:szCs w:val="24"/>
        </w:rPr>
        <w:t>Morgan, M. (2017) ‘‘It’s Mental Health, Not Mental Police’: A Human Rights Approach to Mental Health Triage and Section 136 of the Mental Health Act 1983’, Policing: A Journal of Policy and Practice, 13(2), pp.123–133. Available at: https://doi.org/10.1093/police/pax047 (Accessed:18 April 2024)</w:t>
      </w:r>
    </w:p>
    <w:p w14:paraId="5E5D49C2" w14:textId="77777777" w:rsidR="00B8528E" w:rsidRPr="00B8528E" w:rsidRDefault="00B8528E" w:rsidP="00F666B4">
      <w:pPr>
        <w:rPr>
          <w:rFonts w:ascii="Calibri" w:hAnsi="Calibri" w:cs="Calibri"/>
          <w:szCs w:val="24"/>
        </w:rPr>
      </w:pPr>
    </w:p>
    <w:p w14:paraId="28A94409" w14:textId="77777777" w:rsidR="00B8528E" w:rsidRDefault="00B8528E" w:rsidP="00F666B4">
      <w:pPr>
        <w:rPr>
          <w:rFonts w:ascii="Calibri" w:hAnsi="Calibri" w:cs="Calibri"/>
          <w:szCs w:val="24"/>
        </w:rPr>
      </w:pPr>
      <w:r w:rsidRPr="00B8528E">
        <w:rPr>
          <w:rFonts w:ascii="Calibri" w:hAnsi="Calibri" w:cs="Calibri"/>
          <w:szCs w:val="24"/>
        </w:rPr>
        <w:t>ONS (2022) Population and household estimates, Wales: Census 2021. Available at: https://www.ons.gov.uk/peoplepopulationandcommunity/populationandmigration/populationestimates/bulletins/populationandhouseholdestimateswales/census2021 (Accessed: 24 April 2024)</w:t>
      </w:r>
    </w:p>
    <w:p w14:paraId="5F18CF0C" w14:textId="77777777" w:rsidR="00B8528E" w:rsidRPr="00B8528E" w:rsidRDefault="00B8528E" w:rsidP="00F666B4">
      <w:pPr>
        <w:rPr>
          <w:rFonts w:ascii="Calibri" w:hAnsi="Calibri" w:cs="Calibri"/>
          <w:szCs w:val="24"/>
        </w:rPr>
      </w:pPr>
    </w:p>
    <w:p w14:paraId="00A3DD39" w14:textId="77777777" w:rsidR="00B8528E" w:rsidRDefault="00B8528E" w:rsidP="00F666B4">
      <w:pPr>
        <w:rPr>
          <w:rFonts w:ascii="Calibri" w:hAnsi="Calibri" w:cs="Calibri"/>
          <w:szCs w:val="24"/>
        </w:rPr>
      </w:pPr>
      <w:r w:rsidRPr="00B8528E">
        <w:rPr>
          <w:rFonts w:ascii="Calibri" w:hAnsi="Calibri" w:cs="Calibri"/>
          <w:szCs w:val="24"/>
        </w:rPr>
        <w:t>Pepler, E. (2021) Mental health and policing: Picking up the pieces in a broken system. Available at: https://journals.sagepub.com/doi/full/10.1177/0840470420979635 (Accessed: 23 April 2024)</w:t>
      </w:r>
    </w:p>
    <w:p w14:paraId="0977BE45" w14:textId="77777777" w:rsidR="00B8528E" w:rsidRPr="00B8528E" w:rsidRDefault="00B8528E" w:rsidP="00F666B4">
      <w:pPr>
        <w:rPr>
          <w:rFonts w:ascii="Calibri" w:hAnsi="Calibri" w:cs="Calibri"/>
          <w:szCs w:val="24"/>
        </w:rPr>
      </w:pPr>
    </w:p>
    <w:p w14:paraId="296A7FEB" w14:textId="77777777" w:rsidR="00B8528E" w:rsidRDefault="00B8528E" w:rsidP="00F666B4">
      <w:pPr>
        <w:rPr>
          <w:rFonts w:ascii="Calibri" w:hAnsi="Calibri" w:cs="Calibri"/>
          <w:szCs w:val="24"/>
        </w:rPr>
      </w:pPr>
      <w:r w:rsidRPr="00B8528E">
        <w:rPr>
          <w:rFonts w:ascii="Calibri" w:hAnsi="Calibri" w:cs="Calibri"/>
          <w:szCs w:val="24"/>
        </w:rPr>
        <w:t>Pierce, M. et al (2020) Mental health before and during the COVID-19 pandemic: a longitudinal probability sample survey of the UK population. Available at: https://www.thelancet.com/journals/lanpsy/article/PIIS2215-0366(20)30308-4/fulltext#seccestitle130 (Accessed: 19 April 2024)</w:t>
      </w:r>
    </w:p>
    <w:p w14:paraId="77B0A5DF" w14:textId="77777777" w:rsidR="00B8528E" w:rsidRPr="00B8528E" w:rsidRDefault="00B8528E" w:rsidP="00F666B4">
      <w:pPr>
        <w:rPr>
          <w:rFonts w:ascii="Calibri" w:hAnsi="Calibri" w:cs="Calibri"/>
          <w:szCs w:val="24"/>
        </w:rPr>
      </w:pPr>
    </w:p>
    <w:p w14:paraId="75BA144A" w14:textId="77777777" w:rsidR="00B8528E" w:rsidRDefault="00B8528E" w:rsidP="00FB13B3">
      <w:pPr>
        <w:rPr>
          <w:rFonts w:ascii="Calibri" w:hAnsi="Calibri" w:cs="Calibri"/>
          <w:szCs w:val="24"/>
        </w:rPr>
      </w:pPr>
      <w:r w:rsidRPr="00B8528E">
        <w:rPr>
          <w:rFonts w:ascii="Calibri" w:hAnsi="Calibri" w:cs="Calibri"/>
          <w:szCs w:val="24"/>
        </w:rPr>
        <w:t>Police.uk (2024) Find a police force. Available at: https://www.police.uk/pu/find-a-police-force/ (Accessed: 23 January 2024)</w:t>
      </w:r>
    </w:p>
    <w:p w14:paraId="5A319FF0" w14:textId="77777777" w:rsidR="00B8528E" w:rsidRPr="00B8528E" w:rsidRDefault="00B8528E" w:rsidP="00FB13B3">
      <w:pPr>
        <w:rPr>
          <w:rFonts w:ascii="Calibri" w:hAnsi="Calibri" w:cs="Calibri"/>
          <w:szCs w:val="24"/>
        </w:rPr>
      </w:pPr>
    </w:p>
    <w:p w14:paraId="7EA94FE1" w14:textId="77777777" w:rsidR="00B8528E" w:rsidRPr="00B8528E" w:rsidRDefault="00B8528E" w:rsidP="00F666B4">
      <w:pPr>
        <w:rPr>
          <w:rFonts w:ascii="Calibri" w:hAnsi="Calibri" w:cs="Calibri"/>
          <w:szCs w:val="24"/>
        </w:rPr>
      </w:pPr>
      <w:r w:rsidRPr="00B8528E">
        <w:rPr>
          <w:rFonts w:ascii="Calibri" w:hAnsi="Calibri" w:cs="Calibri"/>
          <w:szCs w:val="24"/>
        </w:rPr>
        <w:t>Ritchie, H. (2018) Global mental health: Five key insights which emerge from the data, Our World in Data. Available at: https://ourworldindata.org/global-mental-health (Accessed: 19 April 2024)</w:t>
      </w:r>
    </w:p>
    <w:p w14:paraId="406A7009" w14:textId="77777777" w:rsidR="00B8528E" w:rsidRDefault="00B8528E" w:rsidP="00F666B4">
      <w:pPr>
        <w:rPr>
          <w:rFonts w:ascii="Calibri" w:hAnsi="Calibri" w:cs="Calibri"/>
          <w:szCs w:val="24"/>
        </w:rPr>
      </w:pPr>
      <w:r w:rsidRPr="00B8528E">
        <w:rPr>
          <w:rFonts w:ascii="Calibri" w:hAnsi="Calibri" w:cs="Calibri"/>
          <w:szCs w:val="24"/>
        </w:rPr>
        <w:lastRenderedPageBreak/>
        <w:t>Robertson, N. and Iversen, S. (2021) ‘Prevalence and predictors of secondary trauma in the legal profession: a systematic review’, Psychiatry, Psychology and Law, 28(6), pp. 802–822. Available at: https://www.tandfonline.com/doi/abs/10.1080/13218719.2020.1855270 (Accessed: 30 April 2024)</w:t>
      </w:r>
    </w:p>
    <w:p w14:paraId="55787612" w14:textId="77777777" w:rsidR="00A2378C" w:rsidRDefault="00A2378C" w:rsidP="00F666B4">
      <w:pPr>
        <w:rPr>
          <w:rFonts w:ascii="Calibri" w:hAnsi="Calibri" w:cs="Calibri"/>
          <w:szCs w:val="24"/>
        </w:rPr>
      </w:pPr>
    </w:p>
    <w:p w14:paraId="054AD09A" w14:textId="77777777" w:rsidR="00A2378C" w:rsidRPr="00942A50" w:rsidRDefault="00A2378C" w:rsidP="00A2378C">
      <w:r w:rsidRPr="005901CA">
        <w:rPr>
          <w:rFonts w:ascii="Calibri" w:hAnsi="Calibri" w:cs="Calibri"/>
        </w:rPr>
        <w:t>Saunders, M.</w:t>
      </w:r>
      <w:r>
        <w:rPr>
          <w:rFonts w:ascii="Calibri" w:hAnsi="Calibri" w:cs="Calibri"/>
        </w:rPr>
        <w:t xml:space="preserve"> </w:t>
      </w:r>
      <w:r w:rsidRPr="005901CA">
        <w:rPr>
          <w:rFonts w:ascii="Calibri" w:hAnsi="Calibri" w:cs="Calibri"/>
          <w:i/>
          <w:iCs/>
        </w:rPr>
        <w:t>et al</w:t>
      </w:r>
      <w:r w:rsidRPr="005901CA">
        <w:rPr>
          <w:rFonts w:ascii="Calibri" w:hAnsi="Calibri" w:cs="Calibri"/>
        </w:rPr>
        <w:t xml:space="preserve"> (2019) Research Methods </w:t>
      </w:r>
      <w:proofErr w:type="gramStart"/>
      <w:r w:rsidRPr="005901CA">
        <w:rPr>
          <w:rFonts w:ascii="Calibri" w:hAnsi="Calibri" w:cs="Calibri"/>
        </w:rPr>
        <w:t>For</w:t>
      </w:r>
      <w:proofErr w:type="gramEnd"/>
      <w:r w:rsidRPr="005901CA">
        <w:rPr>
          <w:rFonts w:ascii="Calibri" w:hAnsi="Calibri" w:cs="Calibri"/>
        </w:rPr>
        <w:t xml:space="preserve"> Business Students. 8th ed. [ebook] London: Pearson. Available at: 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r>
        <w:rPr>
          <w:rFonts w:ascii="Calibri" w:hAnsi="Calibri" w:cs="Calibri"/>
        </w:rPr>
        <w:t xml:space="preserve"> (Accessed: 11 June 2024)</w:t>
      </w:r>
    </w:p>
    <w:p w14:paraId="5095B1CA" w14:textId="77777777" w:rsidR="00B8528E" w:rsidRPr="00B8528E" w:rsidRDefault="00B8528E" w:rsidP="00F666B4">
      <w:pPr>
        <w:rPr>
          <w:rFonts w:ascii="Calibri" w:hAnsi="Calibri" w:cs="Calibri"/>
          <w:szCs w:val="24"/>
        </w:rPr>
      </w:pPr>
    </w:p>
    <w:p w14:paraId="4E58E881" w14:textId="77777777" w:rsidR="00B8528E" w:rsidRDefault="00B8528E" w:rsidP="00F666B4">
      <w:pPr>
        <w:rPr>
          <w:rFonts w:ascii="Calibri" w:hAnsi="Calibri" w:cs="Calibri"/>
          <w:szCs w:val="24"/>
        </w:rPr>
      </w:pPr>
      <w:r w:rsidRPr="00B8528E">
        <w:rPr>
          <w:rFonts w:ascii="Calibri" w:hAnsi="Calibri" w:cs="Calibri"/>
          <w:szCs w:val="24"/>
        </w:rPr>
        <w:t>Seo, C. (2021) Variation across police response models for handling encounters with people with mental illnesses: A systematic review and meta-analysis. Available at: https://www.sciencedirect.com/science/article/pii/S0047235220302464 (Accessed: 18 April 2024)</w:t>
      </w:r>
    </w:p>
    <w:p w14:paraId="3A8B617D" w14:textId="77777777" w:rsidR="00B8528E" w:rsidRPr="00B8528E" w:rsidRDefault="00B8528E" w:rsidP="00F666B4">
      <w:pPr>
        <w:rPr>
          <w:rFonts w:ascii="Calibri" w:hAnsi="Calibri" w:cs="Calibri"/>
          <w:szCs w:val="24"/>
        </w:rPr>
      </w:pPr>
    </w:p>
    <w:p w14:paraId="43DC7188" w14:textId="77777777" w:rsidR="00B8528E" w:rsidRDefault="00B8528E" w:rsidP="00F666B4">
      <w:pPr>
        <w:rPr>
          <w:rFonts w:ascii="Calibri" w:hAnsi="Calibri" w:cs="Calibri"/>
          <w:szCs w:val="24"/>
        </w:rPr>
      </w:pPr>
      <w:r w:rsidRPr="00B8528E">
        <w:rPr>
          <w:rFonts w:ascii="Calibri" w:hAnsi="Calibri" w:cs="Calibri"/>
          <w:szCs w:val="24"/>
        </w:rPr>
        <w:t>Skogstad, M. et al (2013) ‘Work-related post-traumatic stress disorder’, Occupational Medicine, 63(3), pp. 175–182. Available at: https://doi.org/10.1093/occmed/kqt003 (Accessed 29 April 2024)</w:t>
      </w:r>
    </w:p>
    <w:p w14:paraId="6294549A" w14:textId="77777777" w:rsidR="00B8528E" w:rsidRPr="00B8528E" w:rsidRDefault="00B8528E" w:rsidP="00F666B4">
      <w:pPr>
        <w:rPr>
          <w:rFonts w:ascii="Calibri" w:hAnsi="Calibri" w:cs="Calibri"/>
          <w:szCs w:val="24"/>
        </w:rPr>
      </w:pPr>
    </w:p>
    <w:p w14:paraId="7AFC51FC" w14:textId="77777777" w:rsidR="00B8528E" w:rsidRDefault="00B8528E" w:rsidP="00F666B4">
      <w:pPr>
        <w:rPr>
          <w:rFonts w:ascii="Calibri" w:hAnsi="Calibri" w:cs="Calibri"/>
          <w:szCs w:val="24"/>
        </w:rPr>
      </w:pPr>
      <w:r w:rsidRPr="00B8528E">
        <w:rPr>
          <w:rFonts w:ascii="Calibri" w:hAnsi="Calibri" w:cs="Calibri"/>
          <w:szCs w:val="24"/>
        </w:rPr>
        <w:t>Welsh Government (2024) Section 135 and 136 Detentions by local health board, assessment outcome and quarter. Available at: https://statswales.gov.wales/Catalogue/Health-and-Social-Care/Mental-Health/Detentions-under-Section-135-and-136-Mental-Health-Act/section135136-by-lhb-outcomeofassessment-quarter (Accessed: 24 April 2024)</w:t>
      </w:r>
    </w:p>
    <w:p w14:paraId="63164436" w14:textId="77777777" w:rsidR="00B8528E" w:rsidRPr="00B8528E" w:rsidRDefault="00B8528E" w:rsidP="00F666B4">
      <w:pPr>
        <w:rPr>
          <w:rFonts w:ascii="Calibri" w:hAnsi="Calibri" w:cs="Calibri"/>
          <w:szCs w:val="24"/>
        </w:rPr>
      </w:pPr>
    </w:p>
    <w:p w14:paraId="3CE219BF" w14:textId="77777777" w:rsidR="00B8528E" w:rsidRDefault="00B8528E" w:rsidP="00F666B4">
      <w:pPr>
        <w:rPr>
          <w:rFonts w:ascii="Calibri" w:hAnsi="Calibri" w:cs="Calibri"/>
          <w:szCs w:val="24"/>
        </w:rPr>
      </w:pPr>
      <w:r w:rsidRPr="00B8528E">
        <w:rPr>
          <w:rFonts w:ascii="Calibri" w:hAnsi="Calibri" w:cs="Calibri"/>
          <w:szCs w:val="24"/>
        </w:rPr>
        <w:t>Wood, J. (2019) ‘Private Policing and Public Health: A Neglected Relationship’, Journal of Contemporary Criminal Justice. Available at: https://journals.sagepub.com/doi/full/10.1177/1043986219890191 (Accessed: 18 April 2024)</w:t>
      </w:r>
    </w:p>
    <w:p w14:paraId="4E10D496" w14:textId="77777777" w:rsidR="0055399E" w:rsidRDefault="0055399E" w:rsidP="00F666B4">
      <w:pPr>
        <w:rPr>
          <w:rFonts w:ascii="Calibri" w:hAnsi="Calibri" w:cs="Calibri"/>
          <w:szCs w:val="24"/>
        </w:rPr>
      </w:pPr>
    </w:p>
    <w:p w14:paraId="182771CE" w14:textId="77777777" w:rsidR="0055399E" w:rsidRDefault="0055399E" w:rsidP="00F666B4">
      <w:pPr>
        <w:rPr>
          <w:rFonts w:ascii="Calibri" w:hAnsi="Calibri" w:cs="Calibri"/>
          <w:szCs w:val="24"/>
        </w:rPr>
      </w:pPr>
    </w:p>
    <w:p w14:paraId="57EBFB7D" w14:textId="77777777" w:rsidR="0055399E" w:rsidRDefault="0055399E" w:rsidP="00F666B4">
      <w:pPr>
        <w:rPr>
          <w:rFonts w:ascii="Calibri" w:hAnsi="Calibri" w:cs="Calibri"/>
          <w:szCs w:val="24"/>
        </w:rPr>
      </w:pPr>
    </w:p>
    <w:p w14:paraId="2E35BB0A" w14:textId="77777777" w:rsidR="0055399E" w:rsidRDefault="0055399E" w:rsidP="00F666B4">
      <w:pPr>
        <w:rPr>
          <w:rFonts w:ascii="Calibri" w:hAnsi="Calibri" w:cs="Calibri"/>
          <w:szCs w:val="24"/>
        </w:rPr>
      </w:pPr>
    </w:p>
    <w:p w14:paraId="07E425FB" w14:textId="77777777" w:rsidR="0055399E" w:rsidRDefault="0055399E" w:rsidP="00F666B4">
      <w:pPr>
        <w:rPr>
          <w:rFonts w:ascii="Calibri" w:hAnsi="Calibri" w:cs="Calibri"/>
          <w:szCs w:val="24"/>
        </w:rPr>
      </w:pPr>
    </w:p>
    <w:p w14:paraId="2E581DBE" w14:textId="77777777" w:rsidR="0055399E" w:rsidRDefault="0055399E" w:rsidP="00F666B4">
      <w:pPr>
        <w:rPr>
          <w:rFonts w:ascii="Calibri" w:hAnsi="Calibri" w:cs="Calibri"/>
          <w:szCs w:val="24"/>
        </w:rPr>
      </w:pPr>
    </w:p>
    <w:p w14:paraId="2ED20083" w14:textId="77777777" w:rsidR="0055399E" w:rsidRDefault="0055399E" w:rsidP="00F666B4">
      <w:pPr>
        <w:rPr>
          <w:rFonts w:ascii="Calibri" w:hAnsi="Calibri" w:cs="Calibri"/>
          <w:szCs w:val="24"/>
        </w:rPr>
      </w:pPr>
    </w:p>
    <w:p w14:paraId="10E66C7D" w14:textId="77777777" w:rsidR="0055399E" w:rsidRDefault="0055399E" w:rsidP="00F666B4">
      <w:pPr>
        <w:rPr>
          <w:rFonts w:ascii="Calibri" w:hAnsi="Calibri" w:cs="Calibri"/>
          <w:szCs w:val="24"/>
        </w:rPr>
      </w:pPr>
    </w:p>
    <w:p w14:paraId="150DA9BA" w14:textId="77777777" w:rsidR="0055399E" w:rsidRDefault="0055399E" w:rsidP="00F666B4">
      <w:pPr>
        <w:rPr>
          <w:rFonts w:ascii="Calibri" w:hAnsi="Calibri" w:cs="Calibri"/>
          <w:szCs w:val="24"/>
        </w:rPr>
      </w:pPr>
    </w:p>
    <w:p w14:paraId="36920E33" w14:textId="77777777" w:rsidR="0055399E" w:rsidRDefault="0055399E" w:rsidP="00F666B4">
      <w:pPr>
        <w:rPr>
          <w:rFonts w:ascii="Calibri" w:hAnsi="Calibri" w:cs="Calibri"/>
          <w:szCs w:val="24"/>
        </w:rPr>
      </w:pPr>
    </w:p>
    <w:p w14:paraId="1AB3F24A" w14:textId="77777777" w:rsidR="0055399E" w:rsidRDefault="0055399E" w:rsidP="00F666B4">
      <w:pPr>
        <w:rPr>
          <w:rFonts w:ascii="Calibri" w:hAnsi="Calibri" w:cs="Calibri"/>
          <w:szCs w:val="24"/>
        </w:rPr>
      </w:pPr>
    </w:p>
    <w:p w14:paraId="5BBEE74C" w14:textId="77777777" w:rsidR="0055399E" w:rsidRDefault="0055399E" w:rsidP="00F666B4">
      <w:pPr>
        <w:rPr>
          <w:rFonts w:ascii="Calibri" w:hAnsi="Calibri" w:cs="Calibri"/>
          <w:szCs w:val="24"/>
        </w:rPr>
      </w:pPr>
    </w:p>
    <w:p w14:paraId="5FB046B4" w14:textId="77777777" w:rsidR="0055399E" w:rsidRDefault="0055399E" w:rsidP="00F666B4">
      <w:pPr>
        <w:rPr>
          <w:rFonts w:ascii="Calibri" w:hAnsi="Calibri" w:cs="Calibri"/>
          <w:szCs w:val="24"/>
        </w:rPr>
      </w:pPr>
    </w:p>
    <w:p w14:paraId="653894F6" w14:textId="77777777" w:rsidR="0055399E" w:rsidRDefault="0055399E" w:rsidP="00F666B4">
      <w:pPr>
        <w:rPr>
          <w:rFonts w:ascii="Calibri" w:hAnsi="Calibri" w:cs="Calibri"/>
          <w:szCs w:val="24"/>
        </w:rPr>
      </w:pPr>
    </w:p>
    <w:p w14:paraId="14C6BB25" w14:textId="77777777" w:rsidR="0055399E" w:rsidRDefault="0055399E" w:rsidP="00F666B4">
      <w:pPr>
        <w:rPr>
          <w:rFonts w:ascii="Calibri" w:hAnsi="Calibri" w:cs="Calibri"/>
          <w:szCs w:val="24"/>
        </w:rPr>
      </w:pPr>
    </w:p>
    <w:p w14:paraId="32BAA671" w14:textId="6E74C6CA" w:rsidR="0055399E" w:rsidRDefault="00284CF6" w:rsidP="00F666B4">
      <w:pPr>
        <w:rPr>
          <w:rFonts w:ascii="Calibri" w:hAnsi="Calibri" w:cs="Calibri"/>
          <w:b/>
          <w:bCs/>
          <w:sz w:val="32"/>
          <w:szCs w:val="32"/>
          <w:u w:val="single"/>
        </w:rPr>
      </w:pPr>
      <w:r>
        <w:rPr>
          <w:rFonts w:ascii="Calibri" w:hAnsi="Calibri" w:cs="Calibri"/>
          <w:b/>
          <w:bCs/>
          <w:sz w:val="32"/>
          <w:szCs w:val="32"/>
          <w:u w:val="single"/>
        </w:rPr>
        <w:lastRenderedPageBreak/>
        <w:t xml:space="preserve">7 – </w:t>
      </w:r>
      <w:r w:rsidR="0055399E" w:rsidRPr="0055399E">
        <w:rPr>
          <w:rFonts w:ascii="Calibri" w:hAnsi="Calibri" w:cs="Calibri"/>
          <w:b/>
          <w:bCs/>
          <w:sz w:val="32"/>
          <w:szCs w:val="32"/>
          <w:u w:val="single"/>
        </w:rPr>
        <w:t>Appendix</w:t>
      </w:r>
    </w:p>
    <w:p w14:paraId="3D7F6B69" w14:textId="77777777" w:rsidR="00284CF6" w:rsidRPr="008D6C35" w:rsidRDefault="00284CF6" w:rsidP="00F666B4">
      <w:pPr>
        <w:rPr>
          <w:rFonts w:ascii="Calibri" w:hAnsi="Calibri" w:cs="Calibri"/>
          <w:szCs w:val="24"/>
        </w:rPr>
      </w:pPr>
    </w:p>
    <w:p w14:paraId="0F0B1DD9" w14:textId="6ACAAA09" w:rsidR="00284CF6" w:rsidRPr="00284CF6" w:rsidRDefault="00284CF6" w:rsidP="00F666B4">
      <w:pPr>
        <w:rPr>
          <w:rFonts w:ascii="Calibri" w:hAnsi="Calibri" w:cs="Calibri"/>
          <w:b/>
          <w:bCs/>
          <w:sz w:val="28"/>
          <w:szCs w:val="28"/>
        </w:rPr>
      </w:pPr>
      <w:r w:rsidRPr="00284CF6">
        <w:rPr>
          <w:rFonts w:ascii="Calibri" w:hAnsi="Calibri" w:cs="Calibri"/>
          <w:b/>
          <w:bCs/>
          <w:sz w:val="28"/>
          <w:szCs w:val="28"/>
        </w:rPr>
        <w:t>7.1 – Copy of questionnaire</w:t>
      </w:r>
    </w:p>
    <w:p w14:paraId="471ED008" w14:textId="420DFF0A" w:rsidR="00284CF6" w:rsidRDefault="00284CF6" w:rsidP="00F666B4">
      <w:pPr>
        <w:rPr>
          <w:rFonts w:ascii="Calibri" w:hAnsi="Calibri" w:cs="Calibri"/>
          <w:szCs w:val="24"/>
        </w:rPr>
      </w:pPr>
    </w:p>
    <w:p w14:paraId="2C1CC11A" w14:textId="1AB2BE1F" w:rsidR="00284CF6" w:rsidRDefault="00284CF6" w:rsidP="00F666B4">
      <w:pPr>
        <w:rPr>
          <w:rFonts w:ascii="Calibri" w:hAnsi="Calibri" w:cs="Calibri"/>
          <w:szCs w:val="24"/>
        </w:rPr>
      </w:pPr>
    </w:p>
    <w:p w14:paraId="46CEA2C1" w14:textId="7092E033" w:rsidR="00284CF6" w:rsidRDefault="00284CF6" w:rsidP="00F666B4">
      <w:pPr>
        <w:rPr>
          <w:rFonts w:ascii="Calibri" w:hAnsi="Calibri" w:cs="Calibri"/>
          <w:szCs w:val="24"/>
        </w:rPr>
      </w:pPr>
      <w:r>
        <w:rPr>
          <w:noProof/>
          <w14:ligatures w14:val="standardContextual"/>
        </w:rPr>
        <w:drawing>
          <wp:anchor distT="0" distB="0" distL="114300" distR="114300" simplePos="0" relativeHeight="251668480" behindDoc="1" locked="0" layoutInCell="1" allowOverlap="1" wp14:anchorId="2FE2B41C" wp14:editId="4027555D">
            <wp:simplePos x="0" y="0"/>
            <wp:positionH relativeFrom="margin">
              <wp:posOffset>946150</wp:posOffset>
            </wp:positionH>
            <wp:positionV relativeFrom="paragraph">
              <wp:posOffset>-347345</wp:posOffset>
            </wp:positionV>
            <wp:extent cx="3636010" cy="8152130"/>
            <wp:effectExtent l="0" t="0" r="2540" b="1270"/>
            <wp:wrapTight wrapText="bothSides">
              <wp:wrapPolygon edited="0">
                <wp:start x="0" y="0"/>
                <wp:lineTo x="0" y="21553"/>
                <wp:lineTo x="21502" y="21553"/>
                <wp:lineTo x="21502" y="0"/>
                <wp:lineTo x="0" y="0"/>
              </wp:wrapPolygon>
            </wp:wrapTight>
            <wp:docPr id="404729408"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729408" name="Picture 1" descr="A screenshot of a ph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636010" cy="8152130"/>
                    </a:xfrm>
                    <a:prstGeom prst="rect">
                      <a:avLst/>
                    </a:prstGeom>
                  </pic:spPr>
                </pic:pic>
              </a:graphicData>
            </a:graphic>
            <wp14:sizeRelH relativeFrom="margin">
              <wp14:pctWidth>0</wp14:pctWidth>
            </wp14:sizeRelH>
            <wp14:sizeRelV relativeFrom="margin">
              <wp14:pctHeight>0</wp14:pctHeight>
            </wp14:sizeRelV>
          </wp:anchor>
        </w:drawing>
      </w:r>
    </w:p>
    <w:p w14:paraId="30D7C0CA" w14:textId="77777777" w:rsidR="00284CF6" w:rsidRDefault="00284CF6" w:rsidP="00F666B4">
      <w:pPr>
        <w:rPr>
          <w:rFonts w:ascii="Calibri" w:hAnsi="Calibri" w:cs="Calibri"/>
          <w:szCs w:val="24"/>
        </w:rPr>
      </w:pPr>
    </w:p>
    <w:p w14:paraId="3E1000D9" w14:textId="77777777" w:rsidR="00284CF6" w:rsidRDefault="00284CF6" w:rsidP="00F666B4">
      <w:pPr>
        <w:rPr>
          <w:rFonts w:ascii="Calibri" w:hAnsi="Calibri" w:cs="Calibri"/>
          <w:szCs w:val="24"/>
        </w:rPr>
      </w:pPr>
    </w:p>
    <w:p w14:paraId="42D7CAA1" w14:textId="77777777" w:rsidR="00284CF6" w:rsidRDefault="00284CF6" w:rsidP="00F666B4">
      <w:pPr>
        <w:rPr>
          <w:rFonts w:ascii="Calibri" w:hAnsi="Calibri" w:cs="Calibri"/>
          <w:szCs w:val="24"/>
        </w:rPr>
      </w:pPr>
    </w:p>
    <w:p w14:paraId="74DDC393" w14:textId="77777777" w:rsidR="00284CF6" w:rsidRDefault="00284CF6" w:rsidP="00F666B4">
      <w:pPr>
        <w:rPr>
          <w:rFonts w:ascii="Calibri" w:hAnsi="Calibri" w:cs="Calibri"/>
          <w:szCs w:val="24"/>
        </w:rPr>
      </w:pPr>
    </w:p>
    <w:p w14:paraId="20AF410F" w14:textId="77777777" w:rsidR="00284CF6" w:rsidRDefault="00284CF6" w:rsidP="00F666B4">
      <w:pPr>
        <w:rPr>
          <w:rFonts w:ascii="Calibri" w:hAnsi="Calibri" w:cs="Calibri"/>
          <w:szCs w:val="24"/>
        </w:rPr>
      </w:pPr>
    </w:p>
    <w:p w14:paraId="36C49EDE" w14:textId="77777777" w:rsidR="00284CF6" w:rsidRDefault="00284CF6" w:rsidP="00F666B4">
      <w:pPr>
        <w:rPr>
          <w:rFonts w:ascii="Calibri" w:hAnsi="Calibri" w:cs="Calibri"/>
          <w:szCs w:val="24"/>
        </w:rPr>
      </w:pPr>
    </w:p>
    <w:p w14:paraId="5F6E74AA" w14:textId="77777777" w:rsidR="00284CF6" w:rsidRDefault="00284CF6" w:rsidP="00F666B4">
      <w:pPr>
        <w:rPr>
          <w:rFonts w:ascii="Calibri" w:hAnsi="Calibri" w:cs="Calibri"/>
          <w:szCs w:val="24"/>
        </w:rPr>
      </w:pPr>
    </w:p>
    <w:p w14:paraId="31A18D82" w14:textId="77777777" w:rsidR="00284CF6" w:rsidRDefault="00284CF6" w:rsidP="00F666B4">
      <w:pPr>
        <w:rPr>
          <w:rFonts w:ascii="Calibri" w:hAnsi="Calibri" w:cs="Calibri"/>
          <w:szCs w:val="24"/>
        </w:rPr>
      </w:pPr>
    </w:p>
    <w:p w14:paraId="31547FBF" w14:textId="77777777" w:rsidR="00284CF6" w:rsidRDefault="00284CF6" w:rsidP="00F666B4">
      <w:pPr>
        <w:rPr>
          <w:rFonts w:ascii="Calibri" w:hAnsi="Calibri" w:cs="Calibri"/>
          <w:szCs w:val="24"/>
        </w:rPr>
      </w:pPr>
    </w:p>
    <w:p w14:paraId="7E797746" w14:textId="77777777" w:rsidR="00284CF6" w:rsidRDefault="00284CF6" w:rsidP="00F666B4">
      <w:pPr>
        <w:rPr>
          <w:rFonts w:ascii="Calibri" w:hAnsi="Calibri" w:cs="Calibri"/>
          <w:szCs w:val="24"/>
        </w:rPr>
      </w:pPr>
    </w:p>
    <w:p w14:paraId="32E7EB6D" w14:textId="3A97E758" w:rsidR="00284CF6" w:rsidRDefault="00284CF6">
      <w:pPr>
        <w:spacing w:after="160" w:line="278" w:lineRule="auto"/>
        <w:rPr>
          <w:rFonts w:ascii="Calibri" w:hAnsi="Calibri" w:cs="Calibri"/>
          <w:szCs w:val="24"/>
        </w:rPr>
      </w:pPr>
      <w:r>
        <w:rPr>
          <w:rFonts w:ascii="Calibri" w:hAnsi="Calibri" w:cs="Calibri"/>
          <w:szCs w:val="24"/>
        </w:rPr>
        <w:br w:type="page"/>
      </w:r>
    </w:p>
    <w:p w14:paraId="4E8D58C4" w14:textId="4287F719" w:rsidR="00284CF6" w:rsidRDefault="00284CF6" w:rsidP="00F666B4">
      <w:pPr>
        <w:rPr>
          <w:rFonts w:ascii="Calibri" w:hAnsi="Calibri" w:cs="Calibri"/>
          <w:szCs w:val="24"/>
        </w:rPr>
      </w:pPr>
      <w:r>
        <w:rPr>
          <w:noProof/>
          <w14:ligatures w14:val="standardContextual"/>
        </w:rPr>
        <w:lastRenderedPageBreak/>
        <w:drawing>
          <wp:anchor distT="0" distB="0" distL="114300" distR="114300" simplePos="0" relativeHeight="251669504" behindDoc="1" locked="0" layoutInCell="1" allowOverlap="1" wp14:anchorId="751F51BF" wp14:editId="6C35EAD8">
            <wp:simplePos x="0" y="0"/>
            <wp:positionH relativeFrom="column">
              <wp:posOffset>850900</wp:posOffset>
            </wp:positionH>
            <wp:positionV relativeFrom="paragraph">
              <wp:posOffset>0</wp:posOffset>
            </wp:positionV>
            <wp:extent cx="3743325" cy="7981950"/>
            <wp:effectExtent l="0" t="0" r="9525" b="0"/>
            <wp:wrapTight wrapText="bothSides">
              <wp:wrapPolygon edited="0">
                <wp:start x="0" y="0"/>
                <wp:lineTo x="0" y="21548"/>
                <wp:lineTo x="21545" y="21548"/>
                <wp:lineTo x="21545" y="0"/>
                <wp:lineTo x="0" y="0"/>
              </wp:wrapPolygon>
            </wp:wrapTight>
            <wp:docPr id="10976896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689640" name="Picture 1"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743325" cy="7981950"/>
                    </a:xfrm>
                    <a:prstGeom prst="rect">
                      <a:avLst/>
                    </a:prstGeom>
                  </pic:spPr>
                </pic:pic>
              </a:graphicData>
            </a:graphic>
          </wp:anchor>
        </w:drawing>
      </w:r>
    </w:p>
    <w:p w14:paraId="6CA2269B" w14:textId="3BA0FA63" w:rsidR="00284CF6" w:rsidRDefault="00284CF6">
      <w:pPr>
        <w:spacing w:after="160" w:line="278" w:lineRule="auto"/>
        <w:rPr>
          <w:rFonts w:ascii="Calibri" w:hAnsi="Calibri" w:cs="Calibri"/>
          <w:szCs w:val="24"/>
        </w:rPr>
      </w:pPr>
      <w:r>
        <w:rPr>
          <w:rFonts w:ascii="Calibri" w:hAnsi="Calibri" w:cs="Calibri"/>
          <w:szCs w:val="24"/>
        </w:rPr>
        <w:br w:type="page"/>
      </w:r>
    </w:p>
    <w:p w14:paraId="30F615ED" w14:textId="4C9DEABA" w:rsidR="00284CF6" w:rsidRDefault="00284CF6" w:rsidP="00F666B4">
      <w:pPr>
        <w:rPr>
          <w:rFonts w:ascii="Calibri" w:hAnsi="Calibri" w:cs="Calibri"/>
          <w:szCs w:val="24"/>
        </w:rPr>
      </w:pPr>
      <w:r>
        <w:rPr>
          <w:noProof/>
          <w14:ligatures w14:val="standardContextual"/>
        </w:rPr>
        <w:lastRenderedPageBreak/>
        <w:drawing>
          <wp:anchor distT="0" distB="0" distL="114300" distR="114300" simplePos="0" relativeHeight="251670528" behindDoc="1" locked="0" layoutInCell="1" allowOverlap="1" wp14:anchorId="6142C440" wp14:editId="27FDF7DF">
            <wp:simplePos x="0" y="0"/>
            <wp:positionH relativeFrom="margin">
              <wp:align>center</wp:align>
            </wp:positionH>
            <wp:positionV relativeFrom="paragraph">
              <wp:posOffset>0</wp:posOffset>
            </wp:positionV>
            <wp:extent cx="3714750" cy="8715375"/>
            <wp:effectExtent l="0" t="0" r="0" b="9525"/>
            <wp:wrapTight wrapText="bothSides">
              <wp:wrapPolygon edited="0">
                <wp:start x="0" y="0"/>
                <wp:lineTo x="0" y="21576"/>
                <wp:lineTo x="21489" y="21576"/>
                <wp:lineTo x="21489" y="0"/>
                <wp:lineTo x="0" y="0"/>
              </wp:wrapPolygon>
            </wp:wrapTight>
            <wp:docPr id="1202923535"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923535" name="Picture 1" descr="A screenshot of a pho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714750" cy="8715375"/>
                    </a:xfrm>
                    <a:prstGeom prst="rect">
                      <a:avLst/>
                    </a:prstGeom>
                  </pic:spPr>
                </pic:pic>
              </a:graphicData>
            </a:graphic>
          </wp:anchor>
        </w:drawing>
      </w:r>
    </w:p>
    <w:p w14:paraId="6FAD585F" w14:textId="56DA1694" w:rsidR="00284CF6" w:rsidRDefault="00284CF6">
      <w:pPr>
        <w:spacing w:after="160" w:line="278" w:lineRule="auto"/>
        <w:rPr>
          <w:rFonts w:ascii="Calibri" w:hAnsi="Calibri" w:cs="Calibri"/>
          <w:szCs w:val="24"/>
        </w:rPr>
      </w:pPr>
      <w:r>
        <w:rPr>
          <w:rFonts w:ascii="Calibri" w:hAnsi="Calibri" w:cs="Calibri"/>
          <w:szCs w:val="24"/>
        </w:rPr>
        <w:br w:type="page"/>
      </w:r>
    </w:p>
    <w:p w14:paraId="4FBF9AB8" w14:textId="0658B83B" w:rsidR="00284CF6" w:rsidRDefault="00284CF6" w:rsidP="00F666B4">
      <w:pPr>
        <w:rPr>
          <w:rFonts w:ascii="Calibri" w:hAnsi="Calibri" w:cs="Calibri"/>
          <w:szCs w:val="24"/>
        </w:rPr>
      </w:pPr>
      <w:r>
        <w:rPr>
          <w:noProof/>
          <w14:ligatures w14:val="standardContextual"/>
        </w:rPr>
        <w:lastRenderedPageBreak/>
        <w:drawing>
          <wp:anchor distT="0" distB="0" distL="114300" distR="114300" simplePos="0" relativeHeight="251671552" behindDoc="1" locked="0" layoutInCell="1" allowOverlap="1" wp14:anchorId="272BCD19" wp14:editId="14A063D0">
            <wp:simplePos x="0" y="0"/>
            <wp:positionH relativeFrom="margin">
              <wp:align>center</wp:align>
            </wp:positionH>
            <wp:positionV relativeFrom="paragraph">
              <wp:posOffset>0</wp:posOffset>
            </wp:positionV>
            <wp:extent cx="3743325" cy="8562975"/>
            <wp:effectExtent l="0" t="0" r="9525" b="9525"/>
            <wp:wrapTight wrapText="bothSides">
              <wp:wrapPolygon edited="0">
                <wp:start x="0" y="0"/>
                <wp:lineTo x="0" y="21576"/>
                <wp:lineTo x="21545" y="21576"/>
                <wp:lineTo x="21545" y="0"/>
                <wp:lineTo x="0" y="0"/>
              </wp:wrapPolygon>
            </wp:wrapTight>
            <wp:docPr id="57160768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607680" name="Picture 1" descr="A screenshot of a pho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743325" cy="8562975"/>
                    </a:xfrm>
                    <a:prstGeom prst="rect">
                      <a:avLst/>
                    </a:prstGeom>
                  </pic:spPr>
                </pic:pic>
              </a:graphicData>
            </a:graphic>
          </wp:anchor>
        </w:drawing>
      </w:r>
    </w:p>
    <w:p w14:paraId="4B8F1107" w14:textId="5B6D2CB3" w:rsidR="00284CF6" w:rsidRDefault="00284CF6">
      <w:pPr>
        <w:spacing w:after="160" w:line="278" w:lineRule="auto"/>
        <w:rPr>
          <w:rFonts w:ascii="Calibri" w:hAnsi="Calibri" w:cs="Calibri"/>
          <w:szCs w:val="24"/>
        </w:rPr>
      </w:pPr>
      <w:r>
        <w:rPr>
          <w:rFonts w:ascii="Calibri" w:hAnsi="Calibri" w:cs="Calibri"/>
          <w:szCs w:val="24"/>
        </w:rPr>
        <w:br w:type="page"/>
      </w:r>
    </w:p>
    <w:p w14:paraId="0763308C" w14:textId="55462A50" w:rsidR="00284CF6" w:rsidRDefault="00284CF6" w:rsidP="00F666B4">
      <w:pPr>
        <w:rPr>
          <w:rFonts w:ascii="Calibri" w:hAnsi="Calibri" w:cs="Calibri"/>
          <w:szCs w:val="24"/>
        </w:rPr>
      </w:pPr>
      <w:r>
        <w:rPr>
          <w:noProof/>
          <w14:ligatures w14:val="standardContextual"/>
        </w:rPr>
        <w:lastRenderedPageBreak/>
        <w:drawing>
          <wp:anchor distT="0" distB="0" distL="114300" distR="114300" simplePos="0" relativeHeight="251672576" behindDoc="1" locked="0" layoutInCell="1" allowOverlap="1" wp14:anchorId="7FD22E8D" wp14:editId="3B098039">
            <wp:simplePos x="0" y="0"/>
            <wp:positionH relativeFrom="margin">
              <wp:align>center</wp:align>
            </wp:positionH>
            <wp:positionV relativeFrom="paragraph">
              <wp:posOffset>0</wp:posOffset>
            </wp:positionV>
            <wp:extent cx="3752850" cy="7820025"/>
            <wp:effectExtent l="0" t="0" r="0" b="9525"/>
            <wp:wrapTight wrapText="bothSides">
              <wp:wrapPolygon edited="0">
                <wp:start x="0" y="0"/>
                <wp:lineTo x="0" y="21574"/>
                <wp:lineTo x="21490" y="21574"/>
                <wp:lineTo x="21490" y="0"/>
                <wp:lineTo x="0" y="0"/>
              </wp:wrapPolygon>
            </wp:wrapTight>
            <wp:docPr id="194386661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866618" name="Picture 1" descr="A screenshot of a survey&#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752850" cy="7820025"/>
                    </a:xfrm>
                    <a:prstGeom prst="rect">
                      <a:avLst/>
                    </a:prstGeom>
                  </pic:spPr>
                </pic:pic>
              </a:graphicData>
            </a:graphic>
          </wp:anchor>
        </w:drawing>
      </w:r>
    </w:p>
    <w:p w14:paraId="0BBB255D" w14:textId="77777777" w:rsidR="00284CF6" w:rsidRDefault="00284CF6">
      <w:pPr>
        <w:spacing w:after="160" w:line="278" w:lineRule="auto"/>
        <w:rPr>
          <w:rFonts w:ascii="Calibri" w:hAnsi="Calibri" w:cs="Calibri"/>
          <w:szCs w:val="24"/>
        </w:rPr>
      </w:pPr>
      <w:r>
        <w:rPr>
          <w:rFonts w:ascii="Calibri" w:hAnsi="Calibri" w:cs="Calibri"/>
          <w:szCs w:val="24"/>
        </w:rPr>
        <w:br w:type="page"/>
      </w:r>
    </w:p>
    <w:p w14:paraId="3F0BB27B" w14:textId="5622CF7E" w:rsidR="00284CF6" w:rsidRPr="00A53D17" w:rsidRDefault="00A53D17" w:rsidP="00F666B4">
      <w:pPr>
        <w:rPr>
          <w:rFonts w:ascii="Calibri" w:hAnsi="Calibri" w:cs="Calibri"/>
          <w:b/>
          <w:bCs/>
          <w:sz w:val="28"/>
          <w:szCs w:val="28"/>
        </w:rPr>
      </w:pPr>
      <w:r w:rsidRPr="00A53D17">
        <w:rPr>
          <w:rFonts w:ascii="Calibri" w:hAnsi="Calibri" w:cs="Calibri"/>
          <w:b/>
          <w:bCs/>
          <w:sz w:val="28"/>
          <w:szCs w:val="28"/>
        </w:rPr>
        <w:lastRenderedPageBreak/>
        <w:t xml:space="preserve">7.2 – Questionnaire results </w:t>
      </w:r>
    </w:p>
    <w:p w14:paraId="70611A1B" w14:textId="2F848B47" w:rsidR="00284CF6" w:rsidRDefault="00A53D17">
      <w:pPr>
        <w:spacing w:after="160" w:line="278" w:lineRule="auto"/>
        <w:rPr>
          <w:rFonts w:ascii="Calibri" w:hAnsi="Calibri" w:cs="Calibri"/>
          <w:szCs w:val="24"/>
        </w:rPr>
      </w:pPr>
      <w:r>
        <w:rPr>
          <w:noProof/>
          <w14:ligatures w14:val="standardContextual"/>
        </w:rPr>
        <w:drawing>
          <wp:anchor distT="0" distB="0" distL="114300" distR="114300" simplePos="0" relativeHeight="251673600" behindDoc="1" locked="0" layoutInCell="1" allowOverlap="1" wp14:anchorId="1F79FA4F" wp14:editId="0ADFEB67">
            <wp:simplePos x="0" y="0"/>
            <wp:positionH relativeFrom="margin">
              <wp:align>center</wp:align>
            </wp:positionH>
            <wp:positionV relativeFrom="paragraph">
              <wp:posOffset>163830</wp:posOffset>
            </wp:positionV>
            <wp:extent cx="3762375" cy="8096250"/>
            <wp:effectExtent l="0" t="0" r="9525" b="0"/>
            <wp:wrapTight wrapText="bothSides">
              <wp:wrapPolygon edited="0">
                <wp:start x="0" y="0"/>
                <wp:lineTo x="0" y="21549"/>
                <wp:lineTo x="21545" y="21549"/>
                <wp:lineTo x="21545" y="0"/>
                <wp:lineTo x="0" y="0"/>
              </wp:wrapPolygon>
            </wp:wrapTight>
            <wp:docPr id="6352169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21699" name="Picture 1" descr="A screenshot of a graph&#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762375" cy="8096250"/>
                    </a:xfrm>
                    <a:prstGeom prst="rect">
                      <a:avLst/>
                    </a:prstGeom>
                  </pic:spPr>
                </pic:pic>
              </a:graphicData>
            </a:graphic>
          </wp:anchor>
        </w:drawing>
      </w:r>
    </w:p>
    <w:p w14:paraId="21C9B7E4" w14:textId="0F579F3C" w:rsidR="00A53D17" w:rsidRDefault="00A53D17">
      <w:pPr>
        <w:spacing w:after="160" w:line="278" w:lineRule="auto"/>
        <w:rPr>
          <w:rFonts w:ascii="Calibri" w:hAnsi="Calibri" w:cs="Calibri"/>
          <w:szCs w:val="24"/>
        </w:rPr>
      </w:pPr>
    </w:p>
    <w:p w14:paraId="62654973" w14:textId="77777777" w:rsidR="00284CF6" w:rsidRDefault="00284CF6" w:rsidP="00F666B4">
      <w:pPr>
        <w:rPr>
          <w:rFonts w:ascii="Calibri" w:hAnsi="Calibri" w:cs="Calibri"/>
          <w:szCs w:val="24"/>
        </w:rPr>
      </w:pPr>
    </w:p>
    <w:p w14:paraId="4C762442" w14:textId="77777777" w:rsidR="00A53D17" w:rsidRDefault="00A53D17" w:rsidP="00F666B4">
      <w:pPr>
        <w:rPr>
          <w:rFonts w:ascii="Calibri" w:hAnsi="Calibri" w:cs="Calibri"/>
          <w:szCs w:val="24"/>
        </w:rPr>
      </w:pPr>
    </w:p>
    <w:p w14:paraId="534D1F3B" w14:textId="77777777" w:rsidR="00A53D17" w:rsidRDefault="00A53D17" w:rsidP="00F666B4">
      <w:pPr>
        <w:rPr>
          <w:rFonts w:ascii="Calibri" w:hAnsi="Calibri" w:cs="Calibri"/>
          <w:szCs w:val="24"/>
        </w:rPr>
      </w:pPr>
    </w:p>
    <w:p w14:paraId="218CA02A" w14:textId="77777777" w:rsidR="00A53D17" w:rsidRDefault="00A53D17" w:rsidP="00F666B4">
      <w:pPr>
        <w:rPr>
          <w:rFonts w:ascii="Calibri" w:hAnsi="Calibri" w:cs="Calibri"/>
          <w:szCs w:val="24"/>
        </w:rPr>
      </w:pPr>
    </w:p>
    <w:p w14:paraId="511E0C7D" w14:textId="77777777" w:rsidR="00A53D17" w:rsidRDefault="00A53D17" w:rsidP="00F666B4">
      <w:pPr>
        <w:rPr>
          <w:rFonts w:ascii="Calibri" w:hAnsi="Calibri" w:cs="Calibri"/>
          <w:szCs w:val="24"/>
        </w:rPr>
      </w:pPr>
    </w:p>
    <w:p w14:paraId="78941C41" w14:textId="77777777" w:rsidR="00A53D17" w:rsidRDefault="00A53D17" w:rsidP="00F666B4">
      <w:pPr>
        <w:rPr>
          <w:rFonts w:ascii="Calibri" w:hAnsi="Calibri" w:cs="Calibri"/>
          <w:szCs w:val="24"/>
        </w:rPr>
      </w:pPr>
    </w:p>
    <w:p w14:paraId="3CE597EA" w14:textId="77777777" w:rsidR="00A53D17" w:rsidRDefault="00A53D17" w:rsidP="00F666B4">
      <w:pPr>
        <w:rPr>
          <w:rFonts w:ascii="Calibri" w:hAnsi="Calibri" w:cs="Calibri"/>
          <w:szCs w:val="24"/>
        </w:rPr>
      </w:pPr>
    </w:p>
    <w:p w14:paraId="12D07ED8" w14:textId="77777777" w:rsidR="00A53D17" w:rsidRDefault="00A53D17" w:rsidP="00F666B4">
      <w:pPr>
        <w:rPr>
          <w:rFonts w:ascii="Calibri" w:hAnsi="Calibri" w:cs="Calibri"/>
          <w:szCs w:val="24"/>
        </w:rPr>
      </w:pPr>
    </w:p>
    <w:p w14:paraId="5E9B9E6C" w14:textId="77777777" w:rsidR="00A53D17" w:rsidRDefault="00A53D17" w:rsidP="00F666B4">
      <w:pPr>
        <w:rPr>
          <w:rFonts w:ascii="Calibri" w:hAnsi="Calibri" w:cs="Calibri"/>
          <w:szCs w:val="24"/>
        </w:rPr>
      </w:pPr>
    </w:p>
    <w:p w14:paraId="548CFDA1" w14:textId="77777777" w:rsidR="00A53D17" w:rsidRDefault="00A53D17" w:rsidP="00F666B4">
      <w:pPr>
        <w:rPr>
          <w:rFonts w:ascii="Calibri" w:hAnsi="Calibri" w:cs="Calibri"/>
          <w:szCs w:val="24"/>
        </w:rPr>
      </w:pPr>
    </w:p>
    <w:p w14:paraId="33BDA10E" w14:textId="77777777" w:rsidR="00A53D17" w:rsidRDefault="00A53D17" w:rsidP="00F666B4">
      <w:pPr>
        <w:rPr>
          <w:rFonts w:ascii="Calibri" w:hAnsi="Calibri" w:cs="Calibri"/>
          <w:szCs w:val="24"/>
        </w:rPr>
      </w:pPr>
    </w:p>
    <w:p w14:paraId="660E4B7C" w14:textId="77777777" w:rsidR="00A53D17" w:rsidRDefault="00A53D17" w:rsidP="00F666B4">
      <w:pPr>
        <w:rPr>
          <w:rFonts w:ascii="Calibri" w:hAnsi="Calibri" w:cs="Calibri"/>
          <w:szCs w:val="24"/>
        </w:rPr>
      </w:pPr>
    </w:p>
    <w:p w14:paraId="44ECFEF9" w14:textId="77777777" w:rsidR="00A53D17" w:rsidRDefault="00A53D17" w:rsidP="00F666B4">
      <w:pPr>
        <w:rPr>
          <w:rFonts w:ascii="Calibri" w:hAnsi="Calibri" w:cs="Calibri"/>
          <w:szCs w:val="24"/>
        </w:rPr>
      </w:pPr>
    </w:p>
    <w:p w14:paraId="03A02262" w14:textId="77777777" w:rsidR="00A53D17" w:rsidRDefault="00A53D17" w:rsidP="00F666B4">
      <w:pPr>
        <w:rPr>
          <w:rFonts w:ascii="Calibri" w:hAnsi="Calibri" w:cs="Calibri"/>
          <w:szCs w:val="24"/>
        </w:rPr>
      </w:pPr>
    </w:p>
    <w:p w14:paraId="75724F76" w14:textId="77777777" w:rsidR="00A53D17" w:rsidRDefault="00A53D17" w:rsidP="00F666B4">
      <w:pPr>
        <w:rPr>
          <w:rFonts w:ascii="Calibri" w:hAnsi="Calibri" w:cs="Calibri"/>
          <w:szCs w:val="24"/>
        </w:rPr>
      </w:pPr>
    </w:p>
    <w:p w14:paraId="0B28ED91" w14:textId="77777777" w:rsidR="00A53D17" w:rsidRDefault="00A53D17" w:rsidP="00F666B4">
      <w:pPr>
        <w:rPr>
          <w:rFonts w:ascii="Calibri" w:hAnsi="Calibri" w:cs="Calibri"/>
          <w:szCs w:val="24"/>
        </w:rPr>
      </w:pPr>
    </w:p>
    <w:p w14:paraId="633CAFB9" w14:textId="77777777" w:rsidR="00A53D17" w:rsidRDefault="00A53D17" w:rsidP="00F666B4">
      <w:pPr>
        <w:rPr>
          <w:rFonts w:ascii="Calibri" w:hAnsi="Calibri" w:cs="Calibri"/>
          <w:szCs w:val="24"/>
        </w:rPr>
      </w:pPr>
    </w:p>
    <w:p w14:paraId="485F418E" w14:textId="77777777" w:rsidR="00A53D17" w:rsidRDefault="00A53D17" w:rsidP="00F666B4">
      <w:pPr>
        <w:rPr>
          <w:rFonts w:ascii="Calibri" w:hAnsi="Calibri" w:cs="Calibri"/>
          <w:szCs w:val="24"/>
        </w:rPr>
      </w:pPr>
    </w:p>
    <w:p w14:paraId="2DD6BA43" w14:textId="77777777" w:rsidR="00A53D17" w:rsidRDefault="00A53D17" w:rsidP="00F666B4">
      <w:pPr>
        <w:rPr>
          <w:rFonts w:ascii="Calibri" w:hAnsi="Calibri" w:cs="Calibri"/>
          <w:szCs w:val="24"/>
        </w:rPr>
      </w:pPr>
    </w:p>
    <w:p w14:paraId="1E89298A" w14:textId="77777777" w:rsidR="00A53D17" w:rsidRDefault="00A53D17" w:rsidP="00F666B4">
      <w:pPr>
        <w:rPr>
          <w:rFonts w:ascii="Calibri" w:hAnsi="Calibri" w:cs="Calibri"/>
          <w:szCs w:val="24"/>
        </w:rPr>
      </w:pPr>
    </w:p>
    <w:p w14:paraId="3F6CB729" w14:textId="77777777" w:rsidR="00A53D17" w:rsidRDefault="00A53D17" w:rsidP="00F666B4">
      <w:pPr>
        <w:rPr>
          <w:rFonts w:ascii="Calibri" w:hAnsi="Calibri" w:cs="Calibri"/>
          <w:szCs w:val="24"/>
        </w:rPr>
      </w:pPr>
    </w:p>
    <w:p w14:paraId="5D4DBB0B" w14:textId="77777777" w:rsidR="00A53D17" w:rsidRDefault="00A53D17" w:rsidP="00F666B4">
      <w:pPr>
        <w:rPr>
          <w:rFonts w:ascii="Calibri" w:hAnsi="Calibri" w:cs="Calibri"/>
          <w:szCs w:val="24"/>
        </w:rPr>
      </w:pPr>
    </w:p>
    <w:p w14:paraId="410B71C9" w14:textId="77777777" w:rsidR="00A53D17" w:rsidRDefault="00A53D17" w:rsidP="00F666B4">
      <w:pPr>
        <w:rPr>
          <w:rFonts w:ascii="Calibri" w:hAnsi="Calibri" w:cs="Calibri"/>
          <w:szCs w:val="24"/>
        </w:rPr>
      </w:pPr>
    </w:p>
    <w:p w14:paraId="2C0011BF" w14:textId="77777777" w:rsidR="00A53D17" w:rsidRDefault="00A53D17" w:rsidP="00F666B4">
      <w:pPr>
        <w:rPr>
          <w:rFonts w:ascii="Calibri" w:hAnsi="Calibri" w:cs="Calibri"/>
          <w:szCs w:val="24"/>
        </w:rPr>
      </w:pPr>
    </w:p>
    <w:p w14:paraId="64390478" w14:textId="77777777" w:rsidR="00A53D17" w:rsidRDefault="00A53D17" w:rsidP="00F666B4">
      <w:pPr>
        <w:rPr>
          <w:rFonts w:ascii="Calibri" w:hAnsi="Calibri" w:cs="Calibri"/>
          <w:szCs w:val="24"/>
        </w:rPr>
      </w:pPr>
    </w:p>
    <w:p w14:paraId="532779A0" w14:textId="77777777" w:rsidR="00A53D17" w:rsidRDefault="00A53D17" w:rsidP="00F666B4">
      <w:pPr>
        <w:rPr>
          <w:rFonts w:ascii="Calibri" w:hAnsi="Calibri" w:cs="Calibri"/>
          <w:szCs w:val="24"/>
        </w:rPr>
      </w:pPr>
    </w:p>
    <w:p w14:paraId="263CE620" w14:textId="77777777" w:rsidR="00A53D17" w:rsidRDefault="00A53D17" w:rsidP="00F666B4">
      <w:pPr>
        <w:rPr>
          <w:rFonts w:ascii="Calibri" w:hAnsi="Calibri" w:cs="Calibri"/>
          <w:szCs w:val="24"/>
        </w:rPr>
      </w:pPr>
    </w:p>
    <w:p w14:paraId="22A484ED" w14:textId="77777777" w:rsidR="00A53D17" w:rsidRDefault="00A53D17" w:rsidP="00F666B4">
      <w:pPr>
        <w:rPr>
          <w:rFonts w:ascii="Calibri" w:hAnsi="Calibri" w:cs="Calibri"/>
          <w:szCs w:val="24"/>
        </w:rPr>
      </w:pPr>
    </w:p>
    <w:p w14:paraId="491170D5" w14:textId="77777777" w:rsidR="00A53D17" w:rsidRDefault="00A53D17" w:rsidP="00F666B4">
      <w:pPr>
        <w:rPr>
          <w:rFonts w:ascii="Calibri" w:hAnsi="Calibri" w:cs="Calibri"/>
          <w:szCs w:val="24"/>
        </w:rPr>
      </w:pPr>
    </w:p>
    <w:p w14:paraId="6DCF78D3" w14:textId="77777777" w:rsidR="00A53D17" w:rsidRDefault="00A53D17" w:rsidP="00F666B4">
      <w:pPr>
        <w:rPr>
          <w:rFonts w:ascii="Calibri" w:hAnsi="Calibri" w:cs="Calibri"/>
          <w:szCs w:val="24"/>
        </w:rPr>
      </w:pPr>
    </w:p>
    <w:p w14:paraId="0268E2EF" w14:textId="77777777" w:rsidR="00A53D17" w:rsidRDefault="00A53D17" w:rsidP="00F666B4">
      <w:pPr>
        <w:rPr>
          <w:rFonts w:ascii="Calibri" w:hAnsi="Calibri" w:cs="Calibri"/>
          <w:szCs w:val="24"/>
        </w:rPr>
      </w:pPr>
    </w:p>
    <w:p w14:paraId="21165B0E" w14:textId="77777777" w:rsidR="00A53D17" w:rsidRDefault="00A53D17" w:rsidP="00F666B4">
      <w:pPr>
        <w:rPr>
          <w:rFonts w:ascii="Calibri" w:hAnsi="Calibri" w:cs="Calibri"/>
          <w:szCs w:val="24"/>
        </w:rPr>
      </w:pPr>
    </w:p>
    <w:p w14:paraId="032791C6" w14:textId="77777777" w:rsidR="00A53D17" w:rsidRDefault="00A53D17" w:rsidP="00F666B4">
      <w:pPr>
        <w:rPr>
          <w:rFonts w:ascii="Calibri" w:hAnsi="Calibri" w:cs="Calibri"/>
          <w:szCs w:val="24"/>
        </w:rPr>
      </w:pPr>
    </w:p>
    <w:p w14:paraId="1FEA23CA" w14:textId="77777777" w:rsidR="00A53D17" w:rsidRDefault="00A53D17" w:rsidP="00F666B4">
      <w:pPr>
        <w:rPr>
          <w:rFonts w:ascii="Calibri" w:hAnsi="Calibri" w:cs="Calibri"/>
          <w:szCs w:val="24"/>
        </w:rPr>
      </w:pPr>
    </w:p>
    <w:p w14:paraId="64D2DF3C" w14:textId="77777777" w:rsidR="00A53D17" w:rsidRDefault="00A53D17" w:rsidP="00F666B4">
      <w:pPr>
        <w:rPr>
          <w:rFonts w:ascii="Calibri" w:hAnsi="Calibri" w:cs="Calibri"/>
          <w:szCs w:val="24"/>
        </w:rPr>
      </w:pPr>
    </w:p>
    <w:p w14:paraId="6CAD88CB" w14:textId="77777777" w:rsidR="00A53D17" w:rsidRDefault="00A53D17" w:rsidP="00F666B4">
      <w:pPr>
        <w:rPr>
          <w:rFonts w:ascii="Calibri" w:hAnsi="Calibri" w:cs="Calibri"/>
          <w:szCs w:val="24"/>
        </w:rPr>
      </w:pPr>
    </w:p>
    <w:p w14:paraId="53B4F7B7" w14:textId="77777777" w:rsidR="00A53D17" w:rsidRDefault="00A53D17" w:rsidP="00F666B4">
      <w:pPr>
        <w:rPr>
          <w:rFonts w:ascii="Calibri" w:hAnsi="Calibri" w:cs="Calibri"/>
          <w:szCs w:val="24"/>
        </w:rPr>
      </w:pPr>
    </w:p>
    <w:p w14:paraId="119D80CC" w14:textId="77777777" w:rsidR="00A53D17" w:rsidRDefault="00A53D17" w:rsidP="00F666B4">
      <w:pPr>
        <w:rPr>
          <w:rFonts w:ascii="Calibri" w:hAnsi="Calibri" w:cs="Calibri"/>
          <w:szCs w:val="24"/>
        </w:rPr>
      </w:pPr>
    </w:p>
    <w:p w14:paraId="0428A750" w14:textId="77777777" w:rsidR="00A53D17" w:rsidRDefault="00A53D17" w:rsidP="00F666B4">
      <w:pPr>
        <w:rPr>
          <w:rFonts w:ascii="Calibri" w:hAnsi="Calibri" w:cs="Calibri"/>
          <w:szCs w:val="24"/>
        </w:rPr>
      </w:pPr>
    </w:p>
    <w:p w14:paraId="7C7B39CB" w14:textId="77777777" w:rsidR="00A53D17" w:rsidRDefault="00A53D17" w:rsidP="00F666B4">
      <w:pPr>
        <w:rPr>
          <w:rFonts w:ascii="Calibri" w:hAnsi="Calibri" w:cs="Calibri"/>
          <w:szCs w:val="24"/>
        </w:rPr>
      </w:pPr>
    </w:p>
    <w:p w14:paraId="295D3410" w14:textId="77777777" w:rsidR="00A53D17" w:rsidRDefault="00A53D17" w:rsidP="00F666B4">
      <w:pPr>
        <w:rPr>
          <w:rFonts w:ascii="Calibri" w:hAnsi="Calibri" w:cs="Calibri"/>
          <w:szCs w:val="24"/>
        </w:rPr>
      </w:pPr>
    </w:p>
    <w:p w14:paraId="455CD4B7" w14:textId="77777777" w:rsidR="00A53D17" w:rsidRDefault="00A53D17" w:rsidP="00F666B4">
      <w:pPr>
        <w:rPr>
          <w:rFonts w:ascii="Calibri" w:hAnsi="Calibri" w:cs="Calibri"/>
          <w:szCs w:val="24"/>
        </w:rPr>
      </w:pPr>
    </w:p>
    <w:p w14:paraId="1DB8BB23" w14:textId="77777777" w:rsidR="00A53D17" w:rsidRDefault="00A53D17" w:rsidP="00F666B4">
      <w:pPr>
        <w:rPr>
          <w:rFonts w:ascii="Calibri" w:hAnsi="Calibri" w:cs="Calibri"/>
          <w:szCs w:val="24"/>
        </w:rPr>
      </w:pPr>
    </w:p>
    <w:p w14:paraId="57EF62DA" w14:textId="50ECE0F5" w:rsidR="00A53D17" w:rsidRDefault="00A53D17" w:rsidP="00F666B4">
      <w:pPr>
        <w:rPr>
          <w:rFonts w:ascii="Calibri" w:hAnsi="Calibri" w:cs="Calibri"/>
          <w:szCs w:val="24"/>
        </w:rPr>
      </w:pPr>
      <w:r>
        <w:rPr>
          <w:noProof/>
          <w14:ligatures w14:val="standardContextual"/>
        </w:rPr>
        <w:lastRenderedPageBreak/>
        <w:drawing>
          <wp:anchor distT="0" distB="0" distL="114300" distR="114300" simplePos="0" relativeHeight="251674624" behindDoc="1" locked="0" layoutInCell="1" allowOverlap="1" wp14:anchorId="2A7EEA2D" wp14:editId="76AF6E3C">
            <wp:simplePos x="0" y="0"/>
            <wp:positionH relativeFrom="margin">
              <wp:align>center</wp:align>
            </wp:positionH>
            <wp:positionV relativeFrom="paragraph">
              <wp:posOffset>0</wp:posOffset>
            </wp:positionV>
            <wp:extent cx="3639185" cy="8863330"/>
            <wp:effectExtent l="0" t="0" r="0" b="0"/>
            <wp:wrapTight wrapText="bothSides">
              <wp:wrapPolygon edited="0">
                <wp:start x="0" y="0"/>
                <wp:lineTo x="0" y="21541"/>
                <wp:lineTo x="21483" y="21541"/>
                <wp:lineTo x="21483" y="0"/>
                <wp:lineTo x="0" y="0"/>
              </wp:wrapPolygon>
            </wp:wrapTight>
            <wp:docPr id="13214985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498589" name="Picture 1"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639185" cy="8863330"/>
                    </a:xfrm>
                    <a:prstGeom prst="rect">
                      <a:avLst/>
                    </a:prstGeom>
                  </pic:spPr>
                </pic:pic>
              </a:graphicData>
            </a:graphic>
          </wp:anchor>
        </w:drawing>
      </w:r>
    </w:p>
    <w:p w14:paraId="2086AF3D" w14:textId="77777777" w:rsidR="00A53D17" w:rsidRDefault="00A53D17" w:rsidP="00F666B4">
      <w:pPr>
        <w:rPr>
          <w:rFonts w:ascii="Calibri" w:hAnsi="Calibri" w:cs="Calibri"/>
          <w:szCs w:val="24"/>
        </w:rPr>
      </w:pPr>
    </w:p>
    <w:p w14:paraId="3A4CBCC0" w14:textId="77777777" w:rsidR="00A53D17" w:rsidRDefault="00A53D17" w:rsidP="00F666B4">
      <w:pPr>
        <w:rPr>
          <w:rFonts w:ascii="Calibri" w:hAnsi="Calibri" w:cs="Calibri"/>
          <w:szCs w:val="24"/>
        </w:rPr>
      </w:pPr>
    </w:p>
    <w:p w14:paraId="5552AF45" w14:textId="77777777" w:rsidR="00A53D17" w:rsidRDefault="00A53D17" w:rsidP="00F666B4">
      <w:pPr>
        <w:rPr>
          <w:rFonts w:ascii="Calibri" w:hAnsi="Calibri" w:cs="Calibri"/>
          <w:szCs w:val="24"/>
        </w:rPr>
      </w:pPr>
    </w:p>
    <w:p w14:paraId="01D9BEEB" w14:textId="77777777" w:rsidR="00A53D17" w:rsidRDefault="00A53D17" w:rsidP="00F666B4">
      <w:pPr>
        <w:rPr>
          <w:rFonts w:ascii="Calibri" w:hAnsi="Calibri" w:cs="Calibri"/>
          <w:szCs w:val="24"/>
        </w:rPr>
      </w:pPr>
    </w:p>
    <w:p w14:paraId="0E17D752" w14:textId="77777777" w:rsidR="00A53D17" w:rsidRDefault="00A53D17" w:rsidP="00F666B4">
      <w:pPr>
        <w:rPr>
          <w:rFonts w:ascii="Calibri" w:hAnsi="Calibri" w:cs="Calibri"/>
          <w:szCs w:val="24"/>
        </w:rPr>
      </w:pPr>
    </w:p>
    <w:p w14:paraId="3F5935C7" w14:textId="77777777" w:rsidR="00A53D17" w:rsidRDefault="00A53D17" w:rsidP="00F666B4">
      <w:pPr>
        <w:rPr>
          <w:rFonts w:ascii="Calibri" w:hAnsi="Calibri" w:cs="Calibri"/>
          <w:szCs w:val="24"/>
        </w:rPr>
      </w:pPr>
    </w:p>
    <w:p w14:paraId="70E77E4F" w14:textId="77777777" w:rsidR="00A53D17" w:rsidRDefault="00A53D17" w:rsidP="00F666B4">
      <w:pPr>
        <w:rPr>
          <w:rFonts w:ascii="Calibri" w:hAnsi="Calibri" w:cs="Calibri"/>
          <w:szCs w:val="24"/>
        </w:rPr>
      </w:pPr>
    </w:p>
    <w:p w14:paraId="30C452A2" w14:textId="77777777" w:rsidR="00A53D17" w:rsidRDefault="00A53D17" w:rsidP="00F666B4">
      <w:pPr>
        <w:rPr>
          <w:rFonts w:ascii="Calibri" w:hAnsi="Calibri" w:cs="Calibri"/>
          <w:szCs w:val="24"/>
        </w:rPr>
      </w:pPr>
    </w:p>
    <w:p w14:paraId="5F6F03DF" w14:textId="77777777" w:rsidR="00A53D17" w:rsidRDefault="00A53D17" w:rsidP="00F666B4">
      <w:pPr>
        <w:rPr>
          <w:rFonts w:ascii="Calibri" w:hAnsi="Calibri" w:cs="Calibri"/>
          <w:szCs w:val="24"/>
        </w:rPr>
      </w:pPr>
    </w:p>
    <w:p w14:paraId="7E095719" w14:textId="77777777" w:rsidR="00A53D17" w:rsidRDefault="00A53D17" w:rsidP="00F666B4">
      <w:pPr>
        <w:rPr>
          <w:rFonts w:ascii="Calibri" w:hAnsi="Calibri" w:cs="Calibri"/>
          <w:szCs w:val="24"/>
        </w:rPr>
      </w:pPr>
    </w:p>
    <w:p w14:paraId="310329AA" w14:textId="77777777" w:rsidR="00A53D17" w:rsidRDefault="00A53D17" w:rsidP="00F666B4">
      <w:pPr>
        <w:rPr>
          <w:rFonts w:ascii="Calibri" w:hAnsi="Calibri" w:cs="Calibri"/>
          <w:szCs w:val="24"/>
        </w:rPr>
      </w:pPr>
    </w:p>
    <w:p w14:paraId="0C76218C" w14:textId="77777777" w:rsidR="00A53D17" w:rsidRDefault="00A53D17" w:rsidP="00F666B4">
      <w:pPr>
        <w:rPr>
          <w:rFonts w:ascii="Calibri" w:hAnsi="Calibri" w:cs="Calibri"/>
          <w:szCs w:val="24"/>
        </w:rPr>
      </w:pPr>
    </w:p>
    <w:p w14:paraId="14F06C49" w14:textId="77777777" w:rsidR="00A53D17" w:rsidRDefault="00A53D17" w:rsidP="00F666B4">
      <w:pPr>
        <w:rPr>
          <w:rFonts w:ascii="Calibri" w:hAnsi="Calibri" w:cs="Calibri"/>
          <w:szCs w:val="24"/>
        </w:rPr>
      </w:pPr>
    </w:p>
    <w:p w14:paraId="7D39403D" w14:textId="77777777" w:rsidR="00A53D17" w:rsidRDefault="00A53D17" w:rsidP="00F666B4">
      <w:pPr>
        <w:rPr>
          <w:rFonts w:ascii="Calibri" w:hAnsi="Calibri" w:cs="Calibri"/>
          <w:szCs w:val="24"/>
        </w:rPr>
      </w:pPr>
    </w:p>
    <w:p w14:paraId="12F02741" w14:textId="77777777" w:rsidR="00A53D17" w:rsidRDefault="00A53D17" w:rsidP="00F666B4">
      <w:pPr>
        <w:rPr>
          <w:rFonts w:ascii="Calibri" w:hAnsi="Calibri" w:cs="Calibri"/>
          <w:szCs w:val="24"/>
        </w:rPr>
      </w:pPr>
    </w:p>
    <w:p w14:paraId="0DCC73B5" w14:textId="77777777" w:rsidR="00A53D17" w:rsidRDefault="00A53D17" w:rsidP="00F666B4">
      <w:pPr>
        <w:rPr>
          <w:rFonts w:ascii="Calibri" w:hAnsi="Calibri" w:cs="Calibri"/>
          <w:szCs w:val="24"/>
        </w:rPr>
      </w:pPr>
    </w:p>
    <w:p w14:paraId="77F5DC74" w14:textId="77777777" w:rsidR="00A53D17" w:rsidRDefault="00A53D17" w:rsidP="00F666B4">
      <w:pPr>
        <w:rPr>
          <w:rFonts w:ascii="Calibri" w:hAnsi="Calibri" w:cs="Calibri"/>
          <w:szCs w:val="24"/>
        </w:rPr>
      </w:pPr>
    </w:p>
    <w:p w14:paraId="4C7376C1" w14:textId="77777777" w:rsidR="00A53D17" w:rsidRDefault="00A53D17" w:rsidP="00F666B4">
      <w:pPr>
        <w:rPr>
          <w:rFonts w:ascii="Calibri" w:hAnsi="Calibri" w:cs="Calibri"/>
          <w:szCs w:val="24"/>
        </w:rPr>
      </w:pPr>
    </w:p>
    <w:p w14:paraId="7B19BC8B" w14:textId="77777777" w:rsidR="00A53D17" w:rsidRDefault="00A53D17" w:rsidP="00F666B4">
      <w:pPr>
        <w:rPr>
          <w:rFonts w:ascii="Calibri" w:hAnsi="Calibri" w:cs="Calibri"/>
          <w:szCs w:val="24"/>
        </w:rPr>
      </w:pPr>
    </w:p>
    <w:p w14:paraId="650A3A4B" w14:textId="77777777" w:rsidR="00A53D17" w:rsidRDefault="00A53D17" w:rsidP="00F666B4">
      <w:pPr>
        <w:rPr>
          <w:rFonts w:ascii="Calibri" w:hAnsi="Calibri" w:cs="Calibri"/>
          <w:szCs w:val="24"/>
        </w:rPr>
      </w:pPr>
    </w:p>
    <w:p w14:paraId="3369653C" w14:textId="77777777" w:rsidR="00A53D17" w:rsidRDefault="00A53D17" w:rsidP="00F666B4">
      <w:pPr>
        <w:rPr>
          <w:rFonts w:ascii="Calibri" w:hAnsi="Calibri" w:cs="Calibri"/>
          <w:szCs w:val="24"/>
        </w:rPr>
      </w:pPr>
    </w:p>
    <w:p w14:paraId="38190958" w14:textId="29E0DEA7" w:rsidR="00A53D17" w:rsidRDefault="00A53D17" w:rsidP="00F666B4">
      <w:pPr>
        <w:rPr>
          <w:rFonts w:ascii="Calibri" w:hAnsi="Calibri" w:cs="Calibri"/>
          <w:szCs w:val="24"/>
        </w:rPr>
      </w:pPr>
    </w:p>
    <w:p w14:paraId="32CA80E3" w14:textId="77777777" w:rsidR="00A53D17" w:rsidRDefault="00A53D17">
      <w:pPr>
        <w:spacing w:after="160" w:line="278" w:lineRule="auto"/>
        <w:rPr>
          <w:rFonts w:ascii="Calibri" w:hAnsi="Calibri" w:cs="Calibri"/>
          <w:szCs w:val="24"/>
        </w:rPr>
      </w:pPr>
      <w:r>
        <w:rPr>
          <w:rFonts w:ascii="Calibri" w:hAnsi="Calibri" w:cs="Calibri"/>
          <w:szCs w:val="24"/>
        </w:rPr>
        <w:br w:type="page"/>
      </w:r>
    </w:p>
    <w:p w14:paraId="0F722ACE" w14:textId="3E192285" w:rsidR="00A53D17" w:rsidRDefault="00A53D17" w:rsidP="00F666B4">
      <w:pPr>
        <w:rPr>
          <w:rFonts w:ascii="Calibri" w:hAnsi="Calibri" w:cs="Calibri"/>
          <w:szCs w:val="24"/>
        </w:rPr>
      </w:pPr>
      <w:r>
        <w:rPr>
          <w:noProof/>
          <w14:ligatures w14:val="standardContextual"/>
        </w:rPr>
        <w:lastRenderedPageBreak/>
        <w:drawing>
          <wp:anchor distT="0" distB="0" distL="114300" distR="114300" simplePos="0" relativeHeight="251675648" behindDoc="1" locked="0" layoutInCell="1" allowOverlap="1" wp14:anchorId="03DAF03B" wp14:editId="654E10C5">
            <wp:simplePos x="0" y="0"/>
            <wp:positionH relativeFrom="margin">
              <wp:align>center</wp:align>
            </wp:positionH>
            <wp:positionV relativeFrom="paragraph">
              <wp:posOffset>0</wp:posOffset>
            </wp:positionV>
            <wp:extent cx="3574415" cy="8863330"/>
            <wp:effectExtent l="0" t="0" r="6985" b="0"/>
            <wp:wrapTight wrapText="bothSides">
              <wp:wrapPolygon edited="0">
                <wp:start x="0" y="0"/>
                <wp:lineTo x="0" y="21541"/>
                <wp:lineTo x="21527" y="21541"/>
                <wp:lineTo x="21527" y="0"/>
                <wp:lineTo x="0" y="0"/>
              </wp:wrapPolygon>
            </wp:wrapTight>
            <wp:docPr id="46312306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123066" name="Picture 1" descr="A screenshot of a graph&#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574415" cy="8863330"/>
                    </a:xfrm>
                    <a:prstGeom prst="rect">
                      <a:avLst/>
                    </a:prstGeom>
                  </pic:spPr>
                </pic:pic>
              </a:graphicData>
            </a:graphic>
          </wp:anchor>
        </w:drawing>
      </w:r>
    </w:p>
    <w:p w14:paraId="63EB5427" w14:textId="0B4701B5" w:rsidR="00A53D17" w:rsidRDefault="00A53D17">
      <w:pPr>
        <w:spacing w:after="160" w:line="278" w:lineRule="auto"/>
        <w:rPr>
          <w:rFonts w:ascii="Calibri" w:hAnsi="Calibri" w:cs="Calibri"/>
          <w:szCs w:val="24"/>
        </w:rPr>
      </w:pPr>
      <w:r>
        <w:rPr>
          <w:rFonts w:ascii="Calibri" w:hAnsi="Calibri" w:cs="Calibri"/>
          <w:szCs w:val="24"/>
        </w:rPr>
        <w:br w:type="page"/>
      </w:r>
    </w:p>
    <w:p w14:paraId="52831D25" w14:textId="7D1E0163" w:rsidR="00A53D17" w:rsidRDefault="00A53D17" w:rsidP="00F666B4">
      <w:pPr>
        <w:rPr>
          <w:rFonts w:ascii="Calibri" w:hAnsi="Calibri" w:cs="Calibri"/>
          <w:szCs w:val="24"/>
        </w:rPr>
      </w:pPr>
      <w:r>
        <w:rPr>
          <w:noProof/>
          <w14:ligatures w14:val="standardContextual"/>
        </w:rPr>
        <w:lastRenderedPageBreak/>
        <w:drawing>
          <wp:anchor distT="0" distB="0" distL="114300" distR="114300" simplePos="0" relativeHeight="251676672" behindDoc="1" locked="0" layoutInCell="1" allowOverlap="1" wp14:anchorId="03283412" wp14:editId="02071F55">
            <wp:simplePos x="0" y="0"/>
            <wp:positionH relativeFrom="margin">
              <wp:align>center</wp:align>
            </wp:positionH>
            <wp:positionV relativeFrom="paragraph">
              <wp:posOffset>0</wp:posOffset>
            </wp:positionV>
            <wp:extent cx="3781425" cy="8582025"/>
            <wp:effectExtent l="0" t="0" r="9525" b="9525"/>
            <wp:wrapTight wrapText="bothSides">
              <wp:wrapPolygon edited="0">
                <wp:start x="0" y="0"/>
                <wp:lineTo x="0" y="21576"/>
                <wp:lineTo x="21546" y="21576"/>
                <wp:lineTo x="21546" y="0"/>
                <wp:lineTo x="0" y="0"/>
              </wp:wrapPolygon>
            </wp:wrapTight>
            <wp:docPr id="2817349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34933" name="Picture 1"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781425" cy="8582025"/>
                    </a:xfrm>
                    <a:prstGeom prst="rect">
                      <a:avLst/>
                    </a:prstGeom>
                  </pic:spPr>
                </pic:pic>
              </a:graphicData>
            </a:graphic>
          </wp:anchor>
        </w:drawing>
      </w:r>
    </w:p>
    <w:p w14:paraId="1EE1B959" w14:textId="77777777" w:rsidR="00A53D17" w:rsidRDefault="00A53D17">
      <w:pPr>
        <w:spacing w:after="160" w:line="278" w:lineRule="auto"/>
        <w:rPr>
          <w:rFonts w:ascii="Calibri" w:hAnsi="Calibri" w:cs="Calibri"/>
          <w:szCs w:val="24"/>
        </w:rPr>
      </w:pPr>
      <w:r>
        <w:rPr>
          <w:rFonts w:ascii="Calibri" w:hAnsi="Calibri" w:cs="Calibri"/>
          <w:szCs w:val="24"/>
        </w:rPr>
        <w:br w:type="page"/>
      </w:r>
    </w:p>
    <w:p w14:paraId="19597F5C" w14:textId="10F2C621" w:rsidR="00A53D17" w:rsidRDefault="00A53D17" w:rsidP="00F666B4">
      <w:pPr>
        <w:rPr>
          <w:rFonts w:ascii="Calibri" w:hAnsi="Calibri" w:cs="Calibri"/>
          <w:szCs w:val="24"/>
        </w:rPr>
      </w:pPr>
      <w:r>
        <w:rPr>
          <w:noProof/>
          <w14:ligatures w14:val="standardContextual"/>
        </w:rPr>
        <w:lastRenderedPageBreak/>
        <w:drawing>
          <wp:anchor distT="0" distB="0" distL="114300" distR="114300" simplePos="0" relativeHeight="251677696" behindDoc="1" locked="0" layoutInCell="1" allowOverlap="1" wp14:anchorId="4CA7A872" wp14:editId="573C024D">
            <wp:simplePos x="0" y="0"/>
            <wp:positionH relativeFrom="margin">
              <wp:align>center</wp:align>
            </wp:positionH>
            <wp:positionV relativeFrom="paragraph">
              <wp:posOffset>0</wp:posOffset>
            </wp:positionV>
            <wp:extent cx="3714750" cy="7562850"/>
            <wp:effectExtent l="0" t="0" r="0" b="0"/>
            <wp:wrapTight wrapText="bothSides">
              <wp:wrapPolygon edited="0">
                <wp:start x="0" y="0"/>
                <wp:lineTo x="0" y="21546"/>
                <wp:lineTo x="21489" y="21546"/>
                <wp:lineTo x="21489" y="0"/>
                <wp:lineTo x="0" y="0"/>
              </wp:wrapPolygon>
            </wp:wrapTight>
            <wp:docPr id="909996053"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996053" name="Picture 1" descr="A screenshot of a cell phon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714750" cy="7562850"/>
                    </a:xfrm>
                    <a:prstGeom prst="rect">
                      <a:avLst/>
                    </a:prstGeom>
                  </pic:spPr>
                </pic:pic>
              </a:graphicData>
            </a:graphic>
          </wp:anchor>
        </w:drawing>
      </w:r>
    </w:p>
    <w:p w14:paraId="292E0D47" w14:textId="77777777" w:rsidR="00A53D17" w:rsidRDefault="00A53D17">
      <w:pPr>
        <w:spacing w:after="160" w:line="278" w:lineRule="auto"/>
        <w:rPr>
          <w:rFonts w:ascii="Calibri" w:hAnsi="Calibri" w:cs="Calibri"/>
          <w:szCs w:val="24"/>
        </w:rPr>
      </w:pPr>
      <w:r>
        <w:rPr>
          <w:rFonts w:ascii="Calibri" w:hAnsi="Calibri" w:cs="Calibri"/>
          <w:szCs w:val="24"/>
        </w:rPr>
        <w:br w:type="page"/>
      </w:r>
    </w:p>
    <w:p w14:paraId="3E86C8B2" w14:textId="53985777" w:rsidR="00A53D17" w:rsidRDefault="00A53D17" w:rsidP="00F666B4">
      <w:pPr>
        <w:rPr>
          <w:rFonts w:ascii="Calibri" w:hAnsi="Calibri" w:cs="Calibri"/>
          <w:szCs w:val="24"/>
        </w:rPr>
      </w:pPr>
      <w:r>
        <w:rPr>
          <w:noProof/>
          <w14:ligatures w14:val="standardContextual"/>
        </w:rPr>
        <w:lastRenderedPageBreak/>
        <w:drawing>
          <wp:anchor distT="0" distB="0" distL="114300" distR="114300" simplePos="0" relativeHeight="251678720" behindDoc="1" locked="0" layoutInCell="1" allowOverlap="1" wp14:anchorId="166054A3" wp14:editId="76119B23">
            <wp:simplePos x="0" y="0"/>
            <wp:positionH relativeFrom="margin">
              <wp:align>center</wp:align>
            </wp:positionH>
            <wp:positionV relativeFrom="paragraph">
              <wp:posOffset>6350</wp:posOffset>
            </wp:positionV>
            <wp:extent cx="3771900" cy="7019925"/>
            <wp:effectExtent l="0" t="0" r="0" b="9525"/>
            <wp:wrapTight wrapText="bothSides">
              <wp:wrapPolygon edited="0">
                <wp:start x="0" y="0"/>
                <wp:lineTo x="0" y="21571"/>
                <wp:lineTo x="21491" y="21571"/>
                <wp:lineTo x="21491" y="0"/>
                <wp:lineTo x="0" y="0"/>
              </wp:wrapPolygon>
            </wp:wrapTight>
            <wp:docPr id="555985423"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985423" name="Picture 1" descr="A screenshot of a cell pho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771900" cy="7019925"/>
                    </a:xfrm>
                    <a:prstGeom prst="rect">
                      <a:avLst/>
                    </a:prstGeom>
                  </pic:spPr>
                </pic:pic>
              </a:graphicData>
            </a:graphic>
          </wp:anchor>
        </w:drawing>
      </w:r>
    </w:p>
    <w:p w14:paraId="19349578" w14:textId="77777777" w:rsidR="00A53D17" w:rsidRDefault="00A53D17">
      <w:pPr>
        <w:spacing w:after="160" w:line="278" w:lineRule="auto"/>
        <w:rPr>
          <w:rFonts w:ascii="Calibri" w:hAnsi="Calibri" w:cs="Calibri"/>
          <w:szCs w:val="24"/>
        </w:rPr>
      </w:pPr>
      <w:r>
        <w:rPr>
          <w:rFonts w:ascii="Calibri" w:hAnsi="Calibri" w:cs="Calibri"/>
          <w:szCs w:val="24"/>
        </w:rPr>
        <w:br w:type="page"/>
      </w:r>
    </w:p>
    <w:p w14:paraId="7308E40B" w14:textId="3476B87A" w:rsidR="00A53D17" w:rsidRDefault="00A53D17" w:rsidP="00F666B4">
      <w:pPr>
        <w:rPr>
          <w:rFonts w:ascii="Calibri" w:hAnsi="Calibri" w:cs="Calibri"/>
          <w:szCs w:val="24"/>
        </w:rPr>
      </w:pPr>
      <w:r>
        <w:rPr>
          <w:noProof/>
          <w14:ligatures w14:val="standardContextual"/>
        </w:rPr>
        <w:lastRenderedPageBreak/>
        <w:drawing>
          <wp:anchor distT="0" distB="0" distL="114300" distR="114300" simplePos="0" relativeHeight="251679744" behindDoc="1" locked="0" layoutInCell="1" allowOverlap="1" wp14:anchorId="747D808E" wp14:editId="498FE0FC">
            <wp:simplePos x="0" y="0"/>
            <wp:positionH relativeFrom="margin">
              <wp:align>center</wp:align>
            </wp:positionH>
            <wp:positionV relativeFrom="paragraph">
              <wp:posOffset>0</wp:posOffset>
            </wp:positionV>
            <wp:extent cx="3800475" cy="8020050"/>
            <wp:effectExtent l="0" t="0" r="9525" b="0"/>
            <wp:wrapTight wrapText="bothSides">
              <wp:wrapPolygon edited="0">
                <wp:start x="0" y="0"/>
                <wp:lineTo x="0" y="21549"/>
                <wp:lineTo x="21546" y="21549"/>
                <wp:lineTo x="21546" y="0"/>
                <wp:lineTo x="0" y="0"/>
              </wp:wrapPolygon>
            </wp:wrapTight>
            <wp:docPr id="174018362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183620" name="Picture 1" descr="A screenshot of a graph&#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800475" cy="8020050"/>
                    </a:xfrm>
                    <a:prstGeom prst="rect">
                      <a:avLst/>
                    </a:prstGeom>
                  </pic:spPr>
                </pic:pic>
              </a:graphicData>
            </a:graphic>
          </wp:anchor>
        </w:drawing>
      </w:r>
    </w:p>
    <w:p w14:paraId="2CA3B922" w14:textId="0F972518" w:rsidR="00A53D17" w:rsidRDefault="00A53D17">
      <w:pPr>
        <w:spacing w:after="160" w:line="278" w:lineRule="auto"/>
        <w:rPr>
          <w:rFonts w:ascii="Calibri" w:hAnsi="Calibri" w:cs="Calibri"/>
          <w:szCs w:val="24"/>
        </w:rPr>
      </w:pPr>
      <w:r>
        <w:rPr>
          <w:rFonts w:ascii="Calibri" w:hAnsi="Calibri" w:cs="Calibri"/>
          <w:szCs w:val="24"/>
        </w:rPr>
        <w:br w:type="page"/>
      </w:r>
    </w:p>
    <w:p w14:paraId="4B33EBCE" w14:textId="4F62F6C4" w:rsidR="00A53D17" w:rsidRDefault="00A53D17" w:rsidP="00F666B4">
      <w:pPr>
        <w:rPr>
          <w:rFonts w:ascii="Calibri" w:hAnsi="Calibri" w:cs="Calibri"/>
          <w:szCs w:val="24"/>
        </w:rPr>
      </w:pPr>
      <w:r>
        <w:rPr>
          <w:noProof/>
          <w14:ligatures w14:val="standardContextual"/>
        </w:rPr>
        <w:lastRenderedPageBreak/>
        <w:drawing>
          <wp:anchor distT="0" distB="0" distL="114300" distR="114300" simplePos="0" relativeHeight="251680768" behindDoc="1" locked="0" layoutInCell="1" allowOverlap="1" wp14:anchorId="22A1A488" wp14:editId="3821BA04">
            <wp:simplePos x="0" y="0"/>
            <wp:positionH relativeFrom="margin">
              <wp:align>center</wp:align>
            </wp:positionH>
            <wp:positionV relativeFrom="paragraph">
              <wp:posOffset>0</wp:posOffset>
            </wp:positionV>
            <wp:extent cx="3781425" cy="5238750"/>
            <wp:effectExtent l="0" t="0" r="9525" b="0"/>
            <wp:wrapTight wrapText="bothSides">
              <wp:wrapPolygon edited="0">
                <wp:start x="0" y="0"/>
                <wp:lineTo x="0" y="21521"/>
                <wp:lineTo x="21546" y="21521"/>
                <wp:lineTo x="21546" y="0"/>
                <wp:lineTo x="0" y="0"/>
              </wp:wrapPolygon>
            </wp:wrapTight>
            <wp:docPr id="347038904"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038904" name="Picture 1" descr="A screenshot of a cha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781425" cy="5238750"/>
                    </a:xfrm>
                    <a:prstGeom prst="rect">
                      <a:avLst/>
                    </a:prstGeom>
                  </pic:spPr>
                </pic:pic>
              </a:graphicData>
            </a:graphic>
          </wp:anchor>
        </w:drawing>
      </w:r>
    </w:p>
    <w:p w14:paraId="1B0B5D31" w14:textId="77777777" w:rsidR="00A53D17" w:rsidRDefault="00A53D17">
      <w:pPr>
        <w:spacing w:after="160" w:line="278" w:lineRule="auto"/>
        <w:rPr>
          <w:rFonts w:ascii="Calibri" w:hAnsi="Calibri" w:cs="Calibri"/>
          <w:szCs w:val="24"/>
        </w:rPr>
      </w:pPr>
      <w:r>
        <w:rPr>
          <w:rFonts w:ascii="Calibri" w:hAnsi="Calibri" w:cs="Calibri"/>
          <w:szCs w:val="24"/>
        </w:rPr>
        <w:br w:type="page"/>
      </w:r>
    </w:p>
    <w:p w14:paraId="5CB943C6" w14:textId="119E046B" w:rsidR="008E3E7D" w:rsidRPr="008E3E7D" w:rsidRDefault="008E3E7D">
      <w:pPr>
        <w:spacing w:after="160" w:line="278" w:lineRule="auto"/>
        <w:rPr>
          <w:rFonts w:ascii="Calibri" w:hAnsi="Calibri" w:cs="Calibri"/>
          <w:b/>
          <w:bCs/>
          <w:sz w:val="28"/>
          <w:szCs w:val="28"/>
        </w:rPr>
      </w:pPr>
      <w:r w:rsidRPr="008E3E7D">
        <w:rPr>
          <w:rFonts w:ascii="Calibri" w:hAnsi="Calibri" w:cs="Calibri"/>
          <w:b/>
          <w:bCs/>
          <w:sz w:val="28"/>
          <w:szCs w:val="28"/>
        </w:rPr>
        <w:lastRenderedPageBreak/>
        <w:t>7.3 – Police status codes</w:t>
      </w:r>
    </w:p>
    <w:p w14:paraId="3257F96D" w14:textId="706C5E81" w:rsidR="008E3E7D" w:rsidRDefault="008E3E7D">
      <w:pPr>
        <w:spacing w:after="160" w:line="278" w:lineRule="auto"/>
        <w:rPr>
          <w:rFonts w:ascii="Calibri" w:hAnsi="Calibri" w:cs="Calibri"/>
          <w:szCs w:val="24"/>
        </w:rPr>
      </w:pPr>
      <w:r>
        <w:rPr>
          <w:rFonts w:ascii="Calibri" w:hAnsi="Calibri" w:cs="Calibri"/>
          <w:szCs w:val="24"/>
        </w:rPr>
        <w:t xml:space="preserve">Code 0 – Emergency assistance required </w:t>
      </w:r>
    </w:p>
    <w:p w14:paraId="69F0D841" w14:textId="67A441A3" w:rsidR="008E3E7D" w:rsidRDefault="008E3E7D">
      <w:pPr>
        <w:spacing w:after="160" w:line="278" w:lineRule="auto"/>
        <w:rPr>
          <w:rFonts w:ascii="Calibri" w:hAnsi="Calibri" w:cs="Calibri"/>
          <w:szCs w:val="24"/>
        </w:rPr>
      </w:pPr>
      <w:r>
        <w:rPr>
          <w:rFonts w:ascii="Calibri" w:hAnsi="Calibri" w:cs="Calibri"/>
          <w:szCs w:val="24"/>
        </w:rPr>
        <w:t>Code 1 – On duty</w:t>
      </w:r>
    </w:p>
    <w:p w14:paraId="25F1DDE9" w14:textId="5898AD48" w:rsidR="008E3E7D" w:rsidRDefault="008E3E7D">
      <w:pPr>
        <w:spacing w:after="160" w:line="278" w:lineRule="auto"/>
        <w:rPr>
          <w:rFonts w:ascii="Calibri" w:hAnsi="Calibri" w:cs="Calibri"/>
          <w:szCs w:val="24"/>
        </w:rPr>
      </w:pPr>
      <w:r>
        <w:rPr>
          <w:rFonts w:ascii="Calibri" w:hAnsi="Calibri" w:cs="Calibri"/>
          <w:szCs w:val="24"/>
        </w:rPr>
        <w:t>Code 2 – Available/On patrol</w:t>
      </w:r>
    </w:p>
    <w:p w14:paraId="523D55A8" w14:textId="40721F04" w:rsidR="008E3E7D" w:rsidRDefault="008E3E7D">
      <w:pPr>
        <w:spacing w:after="160" w:line="278" w:lineRule="auto"/>
        <w:rPr>
          <w:rFonts w:ascii="Calibri" w:hAnsi="Calibri" w:cs="Calibri"/>
          <w:szCs w:val="24"/>
        </w:rPr>
      </w:pPr>
      <w:r>
        <w:rPr>
          <w:rFonts w:ascii="Calibri" w:hAnsi="Calibri" w:cs="Calibri"/>
          <w:szCs w:val="24"/>
        </w:rPr>
        <w:t>Code 3 – Available/Office</w:t>
      </w:r>
    </w:p>
    <w:p w14:paraId="67D54093" w14:textId="21F68E37" w:rsidR="008E3E7D" w:rsidRDefault="008E3E7D">
      <w:pPr>
        <w:spacing w:after="160" w:line="278" w:lineRule="auto"/>
        <w:rPr>
          <w:rFonts w:ascii="Calibri" w:hAnsi="Calibri" w:cs="Calibri"/>
          <w:szCs w:val="24"/>
        </w:rPr>
      </w:pPr>
      <w:r>
        <w:rPr>
          <w:rFonts w:ascii="Calibri" w:hAnsi="Calibri" w:cs="Calibri"/>
          <w:szCs w:val="24"/>
        </w:rPr>
        <w:t>Code 4 – Refreshments</w:t>
      </w:r>
    </w:p>
    <w:p w14:paraId="33E522E8" w14:textId="7F65DAB7" w:rsidR="008E3E7D" w:rsidRDefault="008E3E7D">
      <w:pPr>
        <w:spacing w:after="160" w:line="278" w:lineRule="auto"/>
        <w:rPr>
          <w:rFonts w:ascii="Calibri" w:hAnsi="Calibri" w:cs="Calibri"/>
          <w:szCs w:val="24"/>
        </w:rPr>
      </w:pPr>
      <w:r>
        <w:rPr>
          <w:rFonts w:ascii="Calibri" w:hAnsi="Calibri" w:cs="Calibri"/>
          <w:szCs w:val="24"/>
        </w:rPr>
        <w:t xml:space="preserve">Code 5 – Enroute to incident </w:t>
      </w:r>
    </w:p>
    <w:p w14:paraId="59609EF5" w14:textId="5EBCD899" w:rsidR="008E3E7D" w:rsidRDefault="008E3E7D">
      <w:pPr>
        <w:spacing w:after="160" w:line="278" w:lineRule="auto"/>
        <w:rPr>
          <w:rFonts w:ascii="Calibri" w:hAnsi="Calibri" w:cs="Calibri"/>
          <w:szCs w:val="24"/>
        </w:rPr>
      </w:pPr>
      <w:r>
        <w:rPr>
          <w:rFonts w:ascii="Calibri" w:hAnsi="Calibri" w:cs="Calibri"/>
          <w:szCs w:val="24"/>
        </w:rPr>
        <w:t>Code 6 – At scene</w:t>
      </w:r>
    </w:p>
    <w:p w14:paraId="417A0952" w14:textId="6D962AF7" w:rsidR="008E3E7D" w:rsidRDefault="008E3E7D">
      <w:pPr>
        <w:spacing w:after="160" w:line="278" w:lineRule="auto"/>
        <w:rPr>
          <w:rFonts w:ascii="Calibri" w:hAnsi="Calibri" w:cs="Calibri"/>
          <w:szCs w:val="24"/>
        </w:rPr>
      </w:pPr>
      <w:r>
        <w:rPr>
          <w:rFonts w:ascii="Calibri" w:hAnsi="Calibri" w:cs="Calibri"/>
          <w:szCs w:val="24"/>
        </w:rPr>
        <w:t>Code 7 – Committed but deployable</w:t>
      </w:r>
    </w:p>
    <w:p w14:paraId="23F67355" w14:textId="0DB09425" w:rsidR="008E3E7D" w:rsidRDefault="008E3E7D">
      <w:pPr>
        <w:spacing w:after="160" w:line="278" w:lineRule="auto"/>
        <w:rPr>
          <w:rFonts w:ascii="Calibri" w:hAnsi="Calibri" w:cs="Calibri"/>
          <w:szCs w:val="24"/>
        </w:rPr>
      </w:pPr>
      <w:r>
        <w:rPr>
          <w:rFonts w:ascii="Calibri" w:hAnsi="Calibri" w:cs="Calibri"/>
          <w:szCs w:val="24"/>
        </w:rPr>
        <w:t>Code 8 – Committed and not deployable</w:t>
      </w:r>
    </w:p>
    <w:p w14:paraId="31036AFD" w14:textId="55283AED" w:rsidR="008E3E7D" w:rsidRDefault="008E3E7D">
      <w:pPr>
        <w:spacing w:after="160" w:line="278" w:lineRule="auto"/>
        <w:rPr>
          <w:rFonts w:ascii="Calibri" w:hAnsi="Calibri" w:cs="Calibri"/>
          <w:szCs w:val="24"/>
        </w:rPr>
      </w:pPr>
      <w:r>
        <w:rPr>
          <w:rFonts w:ascii="Calibri" w:hAnsi="Calibri" w:cs="Calibri"/>
          <w:szCs w:val="24"/>
        </w:rPr>
        <w:t>Code 9 – Prisoner escort</w:t>
      </w:r>
    </w:p>
    <w:p w14:paraId="0096093E" w14:textId="039DBB69" w:rsidR="008E3E7D" w:rsidRDefault="008E3E7D">
      <w:pPr>
        <w:spacing w:after="160" w:line="278" w:lineRule="auto"/>
        <w:rPr>
          <w:rFonts w:ascii="Calibri" w:hAnsi="Calibri" w:cs="Calibri"/>
          <w:szCs w:val="24"/>
        </w:rPr>
      </w:pPr>
      <w:r>
        <w:rPr>
          <w:rFonts w:ascii="Calibri" w:hAnsi="Calibri" w:cs="Calibri"/>
          <w:szCs w:val="24"/>
        </w:rPr>
        <w:t>Code 10 – At court</w:t>
      </w:r>
    </w:p>
    <w:p w14:paraId="7C4CC642" w14:textId="7391F11E" w:rsidR="008E3E7D" w:rsidRDefault="008E3E7D">
      <w:pPr>
        <w:spacing w:after="160" w:line="278" w:lineRule="auto"/>
        <w:rPr>
          <w:rFonts w:ascii="Calibri" w:hAnsi="Calibri" w:cs="Calibri"/>
          <w:szCs w:val="24"/>
        </w:rPr>
      </w:pPr>
      <w:r>
        <w:rPr>
          <w:rFonts w:ascii="Calibri" w:hAnsi="Calibri" w:cs="Calibri"/>
          <w:szCs w:val="24"/>
        </w:rPr>
        <w:t>Code 11 – Off duty</w:t>
      </w:r>
    </w:p>
    <w:p w14:paraId="398B0B00" w14:textId="475F692A" w:rsidR="00EE59D0" w:rsidRDefault="008E3E7D">
      <w:pPr>
        <w:spacing w:after="160" w:line="278" w:lineRule="auto"/>
        <w:rPr>
          <w:rFonts w:ascii="Calibri" w:hAnsi="Calibri" w:cs="Calibri"/>
          <w:szCs w:val="24"/>
        </w:rPr>
      </w:pPr>
      <w:r>
        <w:rPr>
          <w:rFonts w:ascii="Calibri" w:hAnsi="Calibri" w:cs="Calibri"/>
          <w:szCs w:val="24"/>
        </w:rPr>
        <w:t>Code 12 – Confidential message</w:t>
      </w:r>
    </w:p>
    <w:p w14:paraId="19AF55BB" w14:textId="77777777" w:rsidR="008D6C35" w:rsidRDefault="008D6C35">
      <w:pPr>
        <w:spacing w:after="160" w:line="278" w:lineRule="auto"/>
        <w:rPr>
          <w:rFonts w:ascii="Calibri" w:hAnsi="Calibri" w:cs="Calibri"/>
          <w:szCs w:val="24"/>
        </w:rPr>
      </w:pPr>
    </w:p>
    <w:p w14:paraId="5F6CF7E4" w14:textId="6D9DDA10" w:rsidR="00EE59D0" w:rsidRPr="00EE59D0" w:rsidRDefault="00EE59D0">
      <w:pPr>
        <w:spacing w:after="160" w:line="278" w:lineRule="auto"/>
        <w:rPr>
          <w:rFonts w:ascii="Calibri" w:hAnsi="Calibri" w:cs="Calibri"/>
          <w:b/>
          <w:bCs/>
          <w:sz w:val="28"/>
          <w:szCs w:val="28"/>
        </w:rPr>
      </w:pPr>
      <w:r w:rsidRPr="00EE59D0">
        <w:rPr>
          <w:rFonts w:ascii="Calibri" w:hAnsi="Calibri" w:cs="Calibri"/>
          <w:b/>
          <w:bCs/>
          <w:sz w:val="28"/>
          <w:szCs w:val="28"/>
        </w:rPr>
        <w:t>7.4 – Ethics form</w:t>
      </w:r>
    </w:p>
    <w:p w14:paraId="0E5ADEE7" w14:textId="77777777" w:rsidR="00EE59D0" w:rsidRPr="00094ABC" w:rsidRDefault="00EE59D0" w:rsidP="00EE59D0">
      <w:pPr>
        <w:tabs>
          <w:tab w:val="left" w:pos="5103"/>
        </w:tabs>
        <w:jc w:val="center"/>
        <w:rPr>
          <w:rFonts w:asciiTheme="minorHAnsi" w:hAnsiTheme="minorHAnsi" w:cstheme="minorHAnsi"/>
          <w:b/>
          <w:bCs/>
          <w:szCs w:val="24"/>
        </w:rPr>
      </w:pPr>
      <w:r w:rsidRPr="00094ABC">
        <w:rPr>
          <w:rFonts w:asciiTheme="minorHAnsi" w:hAnsiTheme="minorHAnsi" w:cstheme="minorHAnsi"/>
          <w:b/>
          <w:bCs/>
          <w:szCs w:val="24"/>
        </w:rPr>
        <w:t>APPLICATION FOR ETHICAL APPROVAL</w:t>
      </w:r>
    </w:p>
    <w:p w14:paraId="4F260661" w14:textId="77777777" w:rsidR="00EE59D0" w:rsidRPr="00094ABC" w:rsidRDefault="00EE59D0" w:rsidP="00EE59D0">
      <w:pPr>
        <w:tabs>
          <w:tab w:val="left" w:pos="5103"/>
        </w:tabs>
        <w:jc w:val="center"/>
        <w:rPr>
          <w:rFonts w:asciiTheme="minorHAnsi" w:hAnsiTheme="minorHAnsi" w:cstheme="minorHAnsi"/>
          <w:b/>
          <w:bCs/>
        </w:rPr>
      </w:pPr>
    </w:p>
    <w:p w14:paraId="00CF9581" w14:textId="77777777" w:rsidR="00EE59D0" w:rsidRPr="00094ABC" w:rsidRDefault="00EE59D0" w:rsidP="00EE59D0">
      <w:pPr>
        <w:tabs>
          <w:tab w:val="left" w:pos="5103"/>
        </w:tabs>
        <w:jc w:val="both"/>
        <w:rPr>
          <w:rFonts w:asciiTheme="minorHAnsi" w:hAnsiTheme="minorHAnsi" w:cstheme="minorHAnsi"/>
          <w:b/>
          <w:bCs/>
          <w:sz w:val="22"/>
          <w:szCs w:val="22"/>
        </w:rPr>
      </w:pPr>
    </w:p>
    <w:tbl>
      <w:tblPr>
        <w:tblStyle w:val="TableGrid"/>
        <w:tblW w:w="10435" w:type="dxa"/>
        <w:tblLook w:val="04A0" w:firstRow="1" w:lastRow="0" w:firstColumn="1" w:lastColumn="0" w:noHBand="0" w:noVBand="1"/>
      </w:tblPr>
      <w:tblGrid>
        <w:gridCol w:w="10435"/>
      </w:tblGrid>
      <w:tr w:rsidR="00EE59D0" w:rsidRPr="00094ABC" w14:paraId="5178D4C2" w14:textId="77777777" w:rsidTr="00F90357">
        <w:tc>
          <w:tcPr>
            <w:tcW w:w="10435" w:type="dxa"/>
          </w:tcPr>
          <w:p w14:paraId="36A7164F" w14:textId="77777777" w:rsidR="00EE59D0" w:rsidRPr="00094ABC" w:rsidRDefault="00EE59D0" w:rsidP="00F9035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theme="minorHAnsi"/>
                <w:b/>
                <w:bCs/>
                <w:sz w:val="22"/>
                <w:szCs w:val="22"/>
              </w:rPr>
            </w:pPr>
            <w:r w:rsidRPr="00094ABC">
              <w:rPr>
                <w:rFonts w:asciiTheme="minorHAnsi" w:hAnsiTheme="minorHAnsi" w:cstheme="minorHAnsi"/>
                <w:b/>
                <w:bCs/>
                <w:sz w:val="22"/>
                <w:szCs w:val="22"/>
              </w:rPr>
              <w:t>RESEARCH STUDENTS</w:t>
            </w:r>
          </w:p>
          <w:p w14:paraId="430FA121" w14:textId="77777777" w:rsidR="00EE59D0" w:rsidRPr="00094ABC" w:rsidRDefault="00EE59D0" w:rsidP="00F9035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theme="minorHAnsi"/>
                <w:sz w:val="22"/>
                <w:szCs w:val="22"/>
              </w:rPr>
            </w:pPr>
            <w:r w:rsidRPr="00094ABC">
              <w:rPr>
                <w:rFonts w:asciiTheme="minorHAnsi" w:hAnsiTheme="minorHAnsi" w:cstheme="minorHAnsi"/>
                <w:sz w:val="22"/>
                <w:szCs w:val="22"/>
              </w:rPr>
              <w:t xml:space="preserve">This form is to be completed by the student within </w:t>
            </w:r>
            <w:r w:rsidRPr="00094ABC">
              <w:rPr>
                <w:rFonts w:asciiTheme="minorHAnsi" w:hAnsiTheme="minorHAnsi" w:cstheme="minorHAnsi"/>
                <w:b/>
                <w:sz w:val="22"/>
                <w:szCs w:val="22"/>
              </w:rPr>
              <w:t>SIX</w:t>
            </w:r>
            <w:r w:rsidRPr="00094ABC">
              <w:rPr>
                <w:rFonts w:asciiTheme="minorHAnsi" w:hAnsiTheme="minorHAnsi" w:cstheme="minorHAnsi"/>
                <w:sz w:val="22"/>
                <w:szCs w:val="22"/>
              </w:rPr>
              <w:t xml:space="preserve"> months for full-time students and </w:t>
            </w:r>
            <w:r w:rsidRPr="00094ABC">
              <w:rPr>
                <w:rFonts w:asciiTheme="minorHAnsi" w:hAnsiTheme="minorHAnsi" w:cstheme="minorHAnsi"/>
                <w:b/>
                <w:sz w:val="22"/>
                <w:szCs w:val="22"/>
              </w:rPr>
              <w:t xml:space="preserve">TWELVE </w:t>
            </w:r>
            <w:r w:rsidRPr="00094ABC">
              <w:rPr>
                <w:rFonts w:asciiTheme="minorHAnsi" w:hAnsiTheme="minorHAnsi" w:cstheme="minorHAnsi"/>
                <w:sz w:val="22"/>
                <w:szCs w:val="22"/>
              </w:rPr>
              <w:t xml:space="preserve">months for part time students, after the commencement of the research degree or following progression to Part Two of your course. </w:t>
            </w:r>
          </w:p>
          <w:p w14:paraId="49A5386B" w14:textId="77777777" w:rsidR="00EE59D0" w:rsidRPr="00094ABC" w:rsidRDefault="00EE59D0" w:rsidP="00F9035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theme="minorHAnsi"/>
                <w:bCs/>
                <w:sz w:val="22"/>
                <w:szCs w:val="22"/>
              </w:rPr>
            </w:pPr>
          </w:p>
          <w:p w14:paraId="62723B02" w14:textId="77777777" w:rsidR="00EE59D0" w:rsidRPr="00094ABC" w:rsidRDefault="00EE59D0" w:rsidP="00F9035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theme="minorHAnsi"/>
                <w:bCs/>
                <w:sz w:val="22"/>
                <w:szCs w:val="22"/>
              </w:rPr>
            </w:pPr>
            <w:r w:rsidRPr="00094ABC">
              <w:rPr>
                <w:rFonts w:asciiTheme="minorHAnsi" w:hAnsiTheme="minorHAnsi" w:cstheme="minorHAnsi"/>
                <w:bCs/>
                <w:sz w:val="22"/>
                <w:szCs w:val="22"/>
              </w:rPr>
              <w:t xml:space="preserve">Once complete, submit this form via the </w:t>
            </w:r>
            <w:proofErr w:type="spellStart"/>
            <w:r w:rsidRPr="00094ABC">
              <w:rPr>
                <w:rFonts w:asciiTheme="minorHAnsi" w:hAnsiTheme="minorHAnsi" w:cstheme="minorHAnsi"/>
                <w:b/>
                <w:i/>
                <w:iCs/>
                <w:sz w:val="22"/>
                <w:szCs w:val="22"/>
                <w:u w:val="single"/>
              </w:rPr>
              <w:t>MyTSD</w:t>
            </w:r>
            <w:proofErr w:type="spellEnd"/>
            <w:r w:rsidRPr="00094ABC">
              <w:rPr>
                <w:rFonts w:asciiTheme="minorHAnsi" w:hAnsiTheme="minorHAnsi" w:cstheme="minorHAnsi"/>
                <w:b/>
                <w:i/>
                <w:iCs/>
                <w:sz w:val="22"/>
                <w:szCs w:val="22"/>
                <w:u w:val="single"/>
              </w:rPr>
              <w:t xml:space="preserve"> Doctoral College Portal</w:t>
            </w:r>
            <w:r w:rsidRPr="00094ABC">
              <w:rPr>
                <w:rFonts w:asciiTheme="minorHAnsi" w:hAnsiTheme="minorHAnsi" w:cstheme="minorHAnsi"/>
                <w:bCs/>
                <w:sz w:val="22"/>
                <w:szCs w:val="22"/>
              </w:rPr>
              <w:t xml:space="preserve"> at (</w:t>
            </w:r>
            <w:hyperlink r:id="rId27" w:history="1">
              <w:r w:rsidRPr="00094ABC">
                <w:rPr>
                  <w:rStyle w:val="Hyperlink"/>
                  <w:rFonts w:asciiTheme="minorHAnsi" w:eastAsiaTheme="majorEastAsia" w:hAnsiTheme="minorHAnsi" w:cstheme="minorHAnsi"/>
                  <w:bCs/>
                  <w:sz w:val="22"/>
                  <w:szCs w:val="22"/>
                </w:rPr>
                <w:t>https://mytsd.uwtsd.ac.uk</w:t>
              </w:r>
            </w:hyperlink>
            <w:r w:rsidRPr="00094ABC">
              <w:rPr>
                <w:rFonts w:asciiTheme="minorHAnsi" w:hAnsiTheme="minorHAnsi" w:cstheme="minorHAnsi"/>
                <w:bCs/>
                <w:sz w:val="22"/>
                <w:szCs w:val="22"/>
              </w:rPr>
              <w:t>).</w:t>
            </w:r>
          </w:p>
          <w:p w14:paraId="534EA945" w14:textId="77777777" w:rsidR="00EE59D0" w:rsidRPr="00094ABC" w:rsidRDefault="00EE59D0" w:rsidP="00F9035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theme="minorHAnsi"/>
                <w:sz w:val="22"/>
                <w:szCs w:val="22"/>
              </w:rPr>
            </w:pPr>
          </w:p>
          <w:p w14:paraId="0BC0AB57" w14:textId="77777777" w:rsidR="00EE59D0" w:rsidRPr="00094ABC" w:rsidRDefault="00EE59D0" w:rsidP="00F9035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theme="minorHAnsi"/>
                <w:sz w:val="22"/>
                <w:szCs w:val="22"/>
              </w:rPr>
            </w:pPr>
            <w:r w:rsidRPr="00094ABC">
              <w:rPr>
                <w:rFonts w:asciiTheme="minorHAnsi" w:hAnsiTheme="minorHAnsi" w:cstheme="minorHAnsi"/>
                <w:sz w:val="22"/>
                <w:szCs w:val="22"/>
              </w:rPr>
              <w:t>This document is also available in Welsh.</w:t>
            </w:r>
          </w:p>
          <w:p w14:paraId="7979D1F6" w14:textId="77777777" w:rsidR="00EE59D0" w:rsidRPr="00094ABC" w:rsidRDefault="00EE59D0" w:rsidP="00F9035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theme="minorHAnsi"/>
                <w:sz w:val="22"/>
                <w:szCs w:val="22"/>
              </w:rPr>
            </w:pPr>
          </w:p>
        </w:tc>
      </w:tr>
      <w:tr w:rsidR="00EE59D0" w:rsidRPr="00094ABC" w14:paraId="11712848" w14:textId="77777777" w:rsidTr="00F90357">
        <w:tc>
          <w:tcPr>
            <w:tcW w:w="10435" w:type="dxa"/>
          </w:tcPr>
          <w:p w14:paraId="23870333" w14:textId="77777777" w:rsidR="00EE59D0" w:rsidRPr="00094ABC" w:rsidRDefault="00EE59D0" w:rsidP="00F90357">
            <w:pPr>
              <w:rPr>
                <w:rFonts w:asciiTheme="minorHAnsi" w:hAnsiTheme="minorHAnsi" w:cstheme="minorHAnsi"/>
                <w:b/>
                <w:sz w:val="22"/>
                <w:szCs w:val="22"/>
              </w:rPr>
            </w:pPr>
            <w:r w:rsidRPr="00094ABC">
              <w:rPr>
                <w:rFonts w:asciiTheme="minorHAnsi" w:hAnsiTheme="minorHAnsi" w:cstheme="minorHAnsi"/>
                <w:b/>
                <w:sz w:val="22"/>
                <w:szCs w:val="22"/>
              </w:rPr>
              <w:t>RESEARCH STAFF ONLY</w:t>
            </w:r>
          </w:p>
          <w:p w14:paraId="0D928483"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 xml:space="preserve">All communications relating to this application during its processing must be in writing and emailed to </w:t>
            </w:r>
            <w:hyperlink r:id="rId28" w:history="1">
              <w:r w:rsidRPr="00094ABC">
                <w:rPr>
                  <w:rStyle w:val="Hyperlink"/>
                  <w:rFonts w:asciiTheme="minorHAnsi" w:eastAsiaTheme="majorEastAsia" w:hAnsiTheme="minorHAnsi" w:cstheme="minorHAnsi"/>
                  <w:sz w:val="22"/>
                  <w:szCs w:val="22"/>
                </w:rPr>
                <w:t>pgresearch@uwtsd.ac.uk</w:t>
              </w:r>
            </w:hyperlink>
            <w:r w:rsidRPr="00094ABC">
              <w:rPr>
                <w:rFonts w:asciiTheme="minorHAnsi" w:hAnsiTheme="minorHAnsi" w:cstheme="minorHAnsi"/>
                <w:sz w:val="22"/>
                <w:szCs w:val="22"/>
              </w:rPr>
              <w:t xml:space="preserve"> , with the title ‘Ethical Approval’ followed by your name.</w:t>
            </w:r>
          </w:p>
          <w:p w14:paraId="48F245EB" w14:textId="77777777" w:rsidR="00EE59D0" w:rsidRPr="00094ABC" w:rsidRDefault="00EE59D0" w:rsidP="00F90357">
            <w:pPr>
              <w:rPr>
                <w:rFonts w:asciiTheme="minorHAnsi" w:hAnsiTheme="minorHAnsi" w:cstheme="minorHAnsi"/>
                <w:sz w:val="22"/>
                <w:szCs w:val="22"/>
              </w:rPr>
            </w:pPr>
          </w:p>
        </w:tc>
      </w:tr>
      <w:tr w:rsidR="00EE59D0" w:rsidRPr="00094ABC" w14:paraId="067BC86B" w14:textId="77777777" w:rsidTr="00F90357">
        <w:tc>
          <w:tcPr>
            <w:tcW w:w="10435" w:type="dxa"/>
          </w:tcPr>
          <w:p w14:paraId="3D2318D0" w14:textId="77777777" w:rsidR="00EE59D0" w:rsidRPr="00094ABC" w:rsidRDefault="00EE59D0" w:rsidP="00F9035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Theme="minorHAnsi" w:hAnsiTheme="minorHAnsi" w:cstheme="minorHAnsi"/>
                <w:b/>
                <w:sz w:val="22"/>
                <w:szCs w:val="22"/>
              </w:rPr>
            </w:pPr>
            <w:r w:rsidRPr="00094ABC">
              <w:rPr>
                <w:rFonts w:asciiTheme="minorHAnsi" w:hAnsiTheme="minorHAnsi" w:cstheme="minorHAnsi"/>
                <w:b/>
                <w:bCs/>
                <w:sz w:val="22"/>
                <w:szCs w:val="22"/>
              </w:rPr>
              <w:t xml:space="preserve">STUDENTS ON UNDERGRADUATE OR TAUGHT MASTERS PROGRAMMES </w:t>
            </w:r>
            <w:r w:rsidRPr="00094ABC">
              <w:rPr>
                <w:rFonts w:asciiTheme="minorHAnsi" w:hAnsiTheme="minorHAnsi" w:cstheme="minorHAnsi"/>
                <w:bCs/>
                <w:sz w:val="22"/>
                <w:szCs w:val="22"/>
              </w:rPr>
              <w:t>should submit this form (and receive the outcome) via systems explained to you by the supervisor/module leader.</w:t>
            </w:r>
          </w:p>
        </w:tc>
      </w:tr>
    </w:tbl>
    <w:p w14:paraId="55C47714" w14:textId="77777777" w:rsidR="00EE59D0" w:rsidRPr="00094ABC" w:rsidRDefault="00EE59D0" w:rsidP="00EE59D0">
      <w:pPr>
        <w:tabs>
          <w:tab w:val="left" w:pos="5103"/>
        </w:tabs>
        <w:jc w:val="both"/>
        <w:rPr>
          <w:rFonts w:asciiTheme="minorHAnsi" w:hAnsiTheme="minorHAnsi" w:cstheme="minorHAnsi"/>
          <w:b/>
          <w:bCs/>
          <w:sz w:val="22"/>
          <w:szCs w:val="22"/>
        </w:rPr>
      </w:pPr>
    </w:p>
    <w:p w14:paraId="6D191BAC" w14:textId="77777777" w:rsidR="00EE59D0" w:rsidRPr="00094ABC" w:rsidRDefault="00EE59D0" w:rsidP="00EE59D0">
      <w:pPr>
        <w:tabs>
          <w:tab w:val="left" w:pos="5103"/>
        </w:tabs>
        <w:jc w:val="both"/>
        <w:rPr>
          <w:rFonts w:asciiTheme="minorHAnsi" w:hAnsiTheme="minorHAnsi" w:cstheme="minorHAnsi"/>
          <w:b/>
          <w:bCs/>
          <w:sz w:val="22"/>
          <w:szCs w:val="22"/>
        </w:rPr>
      </w:pPr>
    </w:p>
    <w:p w14:paraId="7747746A" w14:textId="77777777" w:rsidR="00EE59D0" w:rsidRPr="00094ABC" w:rsidRDefault="00EE59D0" w:rsidP="00EE59D0">
      <w:pPr>
        <w:tabs>
          <w:tab w:val="left" w:pos="5103"/>
        </w:tabs>
        <w:jc w:val="both"/>
        <w:rPr>
          <w:rFonts w:asciiTheme="minorHAnsi" w:hAnsiTheme="minorHAnsi" w:cstheme="minorHAnsi"/>
          <w:b/>
          <w:bCs/>
          <w:sz w:val="22"/>
          <w:szCs w:val="22"/>
        </w:rPr>
      </w:pPr>
      <w:proofErr w:type="gramStart"/>
      <w:r w:rsidRPr="00094ABC">
        <w:rPr>
          <w:rFonts w:asciiTheme="minorHAnsi" w:hAnsiTheme="minorHAnsi" w:cstheme="minorHAnsi"/>
          <w:b/>
          <w:bCs/>
          <w:sz w:val="22"/>
          <w:szCs w:val="22"/>
        </w:rPr>
        <w:lastRenderedPageBreak/>
        <w:t>In order for</w:t>
      </w:r>
      <w:proofErr w:type="gramEnd"/>
      <w:r w:rsidRPr="00094ABC">
        <w:rPr>
          <w:rFonts w:asciiTheme="minorHAnsi" w:hAnsiTheme="minorHAnsi" w:cstheme="minorHAnsi"/>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B4A0C1C" w14:textId="77777777" w:rsidR="00EE59D0" w:rsidRPr="00094ABC" w:rsidRDefault="00EE59D0" w:rsidP="00EE59D0">
      <w:pPr>
        <w:tabs>
          <w:tab w:val="left" w:pos="5103"/>
        </w:tabs>
        <w:jc w:val="center"/>
        <w:rPr>
          <w:rFonts w:asciiTheme="minorHAnsi" w:hAnsiTheme="minorHAnsi" w:cstheme="minorHAnsi"/>
          <w:b/>
          <w:bCs/>
          <w:sz w:val="16"/>
          <w:szCs w:val="16"/>
        </w:rPr>
      </w:pPr>
    </w:p>
    <w:p w14:paraId="32BF3C8E" w14:textId="77777777" w:rsidR="00EE59D0" w:rsidRPr="00094ABC" w:rsidRDefault="00EE59D0" w:rsidP="00EE59D0">
      <w:pPr>
        <w:tabs>
          <w:tab w:val="left" w:pos="5103"/>
        </w:tabs>
        <w:jc w:val="both"/>
        <w:rPr>
          <w:rFonts w:asciiTheme="minorHAnsi" w:hAnsiTheme="minorHAnsi" w:cstheme="minorHAnsi"/>
          <w:sz w:val="22"/>
          <w:szCs w:val="22"/>
        </w:rPr>
      </w:pPr>
      <w:r w:rsidRPr="00094ABC">
        <w:rPr>
          <w:rFonts w:asciiTheme="minorHAnsi" w:hAnsiTheme="minorHAnsi" w:cstheme="minorHAnsi"/>
          <w:sz w:val="22"/>
          <w:szCs w:val="22"/>
        </w:rPr>
        <w:t xml:space="preserve">The University follows the OECD Frascati manual definition of </w:t>
      </w:r>
      <w:r w:rsidRPr="00094ABC">
        <w:rPr>
          <w:rFonts w:asciiTheme="minorHAnsi" w:hAnsiTheme="minorHAnsi" w:cstheme="minorHAnsi"/>
          <w:b/>
          <w:sz w:val="22"/>
          <w:szCs w:val="22"/>
        </w:rPr>
        <w:t>research activity</w:t>
      </w:r>
      <w:r w:rsidRPr="00094ABC">
        <w:rPr>
          <w:rFonts w:asciiTheme="minorHAnsi" w:hAnsiTheme="minorHAnsi" w:cstheme="minorHAnsi"/>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D82D7C5" w14:textId="77777777" w:rsidR="00EE59D0" w:rsidRPr="00094ABC" w:rsidRDefault="00EE59D0" w:rsidP="00EE59D0">
      <w:pPr>
        <w:tabs>
          <w:tab w:val="left" w:pos="5103"/>
        </w:tabs>
        <w:jc w:val="both"/>
        <w:rPr>
          <w:rFonts w:asciiTheme="minorHAnsi" w:hAnsiTheme="minorHAnsi" w:cstheme="minorHAnsi"/>
          <w:sz w:val="22"/>
          <w:szCs w:val="22"/>
        </w:rPr>
      </w:pPr>
    </w:p>
    <w:p w14:paraId="4F9C85A5" w14:textId="77777777" w:rsidR="00EE59D0" w:rsidRPr="00094ABC" w:rsidRDefault="00EE59D0" w:rsidP="00EE59D0">
      <w:pPr>
        <w:tabs>
          <w:tab w:val="left" w:pos="5103"/>
        </w:tabs>
        <w:jc w:val="both"/>
        <w:rPr>
          <w:rFonts w:asciiTheme="minorHAnsi" w:hAnsiTheme="minorHAnsi" w:cstheme="minorHAnsi"/>
          <w:sz w:val="22"/>
          <w:szCs w:val="22"/>
        </w:rPr>
      </w:pPr>
      <w:r w:rsidRPr="00094ABC">
        <w:rPr>
          <w:rFonts w:asciiTheme="minorHAnsi" w:hAnsiTheme="minorHAnsi" w:cstheme="minorHAnsi"/>
          <w:sz w:val="22"/>
          <w:szCs w:val="22"/>
        </w:rPr>
        <w:t>The individual undertaking the research activity is known as the “principal researcher”.</w:t>
      </w:r>
    </w:p>
    <w:p w14:paraId="42BFE621" w14:textId="77777777" w:rsidR="00EE59D0" w:rsidRPr="00094ABC" w:rsidRDefault="00EE59D0" w:rsidP="00EE59D0">
      <w:pPr>
        <w:tabs>
          <w:tab w:val="left" w:pos="5103"/>
        </w:tabs>
        <w:jc w:val="both"/>
        <w:rPr>
          <w:rFonts w:asciiTheme="minorHAnsi" w:hAnsiTheme="minorHAnsi" w:cstheme="minorHAnsi"/>
          <w:sz w:val="22"/>
          <w:szCs w:val="22"/>
        </w:rPr>
      </w:pPr>
    </w:p>
    <w:p w14:paraId="56EC5C00" w14:textId="77777777" w:rsidR="00EE59D0" w:rsidRPr="00094ABC" w:rsidRDefault="00EE59D0" w:rsidP="00EE59D0">
      <w:pPr>
        <w:tabs>
          <w:tab w:val="left" w:pos="5103"/>
        </w:tabs>
        <w:jc w:val="both"/>
        <w:rPr>
          <w:rFonts w:asciiTheme="minorHAnsi" w:hAnsiTheme="minorHAnsi" w:cstheme="minorHAnsi"/>
          <w:sz w:val="22"/>
          <w:szCs w:val="22"/>
        </w:rPr>
      </w:pPr>
      <w:r w:rsidRPr="00094ABC">
        <w:rPr>
          <w:rFonts w:asciiTheme="minorHAnsi" w:hAnsiTheme="minorHAnsi" w:cstheme="minorHAnsi"/>
          <w:sz w:val="22"/>
          <w:szCs w:val="22"/>
        </w:rPr>
        <w:t>Ethical approval is not required for routine audits, performance reviews, quality assurance studies, testing within normal educational requirements, and literary or artistic criticism.</w:t>
      </w:r>
    </w:p>
    <w:p w14:paraId="449247F0" w14:textId="77777777" w:rsidR="00EE59D0" w:rsidRPr="00094ABC" w:rsidRDefault="00EE59D0" w:rsidP="00EE59D0">
      <w:pPr>
        <w:tabs>
          <w:tab w:val="left" w:pos="5103"/>
        </w:tabs>
        <w:jc w:val="both"/>
        <w:rPr>
          <w:rFonts w:asciiTheme="minorHAnsi" w:hAnsiTheme="minorHAnsi" w:cstheme="minorHAnsi"/>
          <w:sz w:val="22"/>
          <w:szCs w:val="22"/>
        </w:rPr>
      </w:pPr>
    </w:p>
    <w:p w14:paraId="3ADE9728" w14:textId="77777777" w:rsidR="00EE59D0" w:rsidRPr="00094ABC" w:rsidRDefault="00EE59D0" w:rsidP="00EE59D0">
      <w:pPr>
        <w:tabs>
          <w:tab w:val="left" w:pos="5103"/>
        </w:tabs>
        <w:jc w:val="both"/>
        <w:rPr>
          <w:rFonts w:asciiTheme="minorHAnsi" w:hAnsiTheme="minorHAnsi" w:cstheme="minorHAnsi"/>
          <w:b/>
          <w:bCs/>
          <w:sz w:val="22"/>
          <w:szCs w:val="22"/>
        </w:rPr>
      </w:pPr>
      <w:r w:rsidRPr="00094ABC">
        <w:rPr>
          <w:rFonts w:asciiTheme="minorHAnsi" w:hAnsiTheme="minorHAnsi" w:cstheme="minorHAnsi"/>
          <w:b/>
          <w:bCs/>
          <w:sz w:val="22"/>
          <w:szCs w:val="22"/>
        </w:rPr>
        <w:t>Please read the notes for guidance before completing ALL sections of the form.</w:t>
      </w:r>
    </w:p>
    <w:p w14:paraId="0859B2A0" w14:textId="77777777" w:rsidR="00EE59D0" w:rsidRPr="00094ABC" w:rsidRDefault="00EE59D0" w:rsidP="00EE59D0">
      <w:pPr>
        <w:autoSpaceDE w:val="0"/>
        <w:autoSpaceDN w:val="0"/>
        <w:adjustRightInd w:val="0"/>
        <w:jc w:val="both"/>
        <w:rPr>
          <w:rFonts w:asciiTheme="minorHAnsi" w:hAnsiTheme="minorHAnsi" w:cstheme="minorHAnsi"/>
          <w:sz w:val="22"/>
          <w:szCs w:val="22"/>
        </w:rPr>
      </w:pPr>
    </w:p>
    <w:p w14:paraId="74265679" w14:textId="77777777" w:rsidR="00EE59D0" w:rsidRPr="00094ABC" w:rsidRDefault="00EE59D0" w:rsidP="00EE59D0">
      <w:pPr>
        <w:autoSpaceDE w:val="0"/>
        <w:autoSpaceDN w:val="0"/>
        <w:adjustRightInd w:val="0"/>
        <w:jc w:val="both"/>
        <w:rPr>
          <w:rFonts w:asciiTheme="minorHAnsi" w:hAnsiTheme="minorHAnsi" w:cstheme="minorHAnsi"/>
          <w:sz w:val="22"/>
          <w:szCs w:val="22"/>
        </w:rPr>
      </w:pPr>
      <w:r w:rsidRPr="00094ABC">
        <w:rPr>
          <w:rFonts w:asciiTheme="minorHAnsi" w:hAnsiTheme="minorHAnsi" w:cstheme="minorHAnsi"/>
          <w:b/>
          <w:sz w:val="22"/>
          <w:szCs w:val="22"/>
        </w:rPr>
        <w:t>This form</w:t>
      </w:r>
      <w:r w:rsidRPr="00094ABC">
        <w:rPr>
          <w:rFonts w:asciiTheme="minorHAnsi" w:hAnsiTheme="minorHAnsi" w:cstheme="minorHAnsi"/>
          <w:sz w:val="22"/>
          <w:szCs w:val="22"/>
        </w:rPr>
        <w:t xml:space="preserve"> </w:t>
      </w:r>
      <w:r w:rsidRPr="00094ABC">
        <w:rPr>
          <w:rFonts w:asciiTheme="minorHAnsi" w:hAnsiTheme="minorHAnsi" w:cstheme="minorHAnsi"/>
          <w:b/>
          <w:sz w:val="22"/>
          <w:szCs w:val="22"/>
        </w:rPr>
        <w:t>must be completed and approved prior to undertaking any research activity.</w:t>
      </w:r>
      <w:r w:rsidRPr="00094ABC">
        <w:rPr>
          <w:rFonts w:asciiTheme="minorHAnsi" w:hAnsiTheme="minorHAnsi" w:cstheme="minorHAnsi"/>
          <w:sz w:val="22"/>
          <w:szCs w:val="22"/>
        </w:rPr>
        <w:t xml:space="preserve"> Please see Checklist for details of process for different categories of application.  </w:t>
      </w:r>
    </w:p>
    <w:p w14:paraId="7DD0628E" w14:textId="77777777" w:rsidR="00EE59D0" w:rsidRPr="00094ABC" w:rsidRDefault="00EE59D0" w:rsidP="00EE59D0">
      <w:pPr>
        <w:autoSpaceDE w:val="0"/>
        <w:autoSpaceDN w:val="0"/>
        <w:adjustRightInd w:val="0"/>
        <w:jc w:val="both"/>
        <w:rPr>
          <w:rFonts w:asciiTheme="minorHAnsi" w:hAnsiTheme="minorHAnsi" w:cstheme="minorHAnsi"/>
          <w:sz w:val="22"/>
          <w:szCs w:val="22"/>
        </w:rPr>
      </w:pPr>
    </w:p>
    <w:p w14:paraId="3E61D281" w14:textId="77777777" w:rsidR="00EE59D0" w:rsidRPr="00094ABC" w:rsidRDefault="00EE59D0" w:rsidP="00EE59D0">
      <w:pPr>
        <w:autoSpaceDE w:val="0"/>
        <w:autoSpaceDN w:val="0"/>
        <w:adjustRightInd w:val="0"/>
        <w:spacing w:after="240"/>
        <w:jc w:val="both"/>
        <w:rPr>
          <w:rFonts w:asciiTheme="minorHAnsi" w:hAnsiTheme="minorHAnsi" w:cstheme="minorHAnsi"/>
          <w:b/>
          <w:sz w:val="22"/>
          <w:szCs w:val="22"/>
        </w:rPr>
      </w:pPr>
      <w:r w:rsidRPr="00094ABC">
        <w:rPr>
          <w:rFonts w:asciiTheme="minorHAnsi" w:hAnsiTheme="minorHAnsi" w:cstheme="minorHAnsi"/>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E59D0" w:rsidRPr="00094ABC" w14:paraId="39769B8A" w14:textId="77777777" w:rsidTr="00F90357">
        <w:trPr>
          <w:trHeight w:val="439"/>
        </w:trPr>
        <w:tc>
          <w:tcPr>
            <w:tcW w:w="559" w:type="dxa"/>
            <w:shd w:val="clear" w:color="auto" w:fill="F2F2F2" w:themeFill="background1" w:themeFillShade="F2"/>
            <w:vAlign w:val="center"/>
          </w:tcPr>
          <w:p w14:paraId="49D56E83"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1</w:t>
            </w:r>
          </w:p>
        </w:tc>
        <w:tc>
          <w:tcPr>
            <w:tcW w:w="3253" w:type="dxa"/>
            <w:gridSpan w:val="2"/>
            <w:shd w:val="clear" w:color="auto" w:fill="F2F2F2" w:themeFill="background1" w:themeFillShade="F2"/>
            <w:vAlign w:val="center"/>
          </w:tcPr>
          <w:p w14:paraId="1BFD74A7"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Full Name:</w:t>
            </w:r>
          </w:p>
        </w:tc>
        <w:tc>
          <w:tcPr>
            <w:tcW w:w="6636" w:type="dxa"/>
            <w:gridSpan w:val="4"/>
            <w:vAlign w:val="center"/>
          </w:tcPr>
          <w:p w14:paraId="6570F512"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Ieuan Murray</w:t>
            </w:r>
          </w:p>
        </w:tc>
      </w:tr>
      <w:tr w:rsidR="00EE59D0" w:rsidRPr="00094ABC" w14:paraId="4A5D5FD4" w14:textId="77777777" w:rsidTr="00F90357">
        <w:trPr>
          <w:trHeight w:val="472"/>
        </w:trPr>
        <w:tc>
          <w:tcPr>
            <w:tcW w:w="559" w:type="dxa"/>
            <w:shd w:val="clear" w:color="auto" w:fill="BFBFBF" w:themeFill="background1" w:themeFillShade="BF"/>
            <w:vAlign w:val="center"/>
          </w:tcPr>
          <w:p w14:paraId="1639DB78"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2</w:t>
            </w:r>
          </w:p>
        </w:tc>
        <w:tc>
          <w:tcPr>
            <w:tcW w:w="3253" w:type="dxa"/>
            <w:gridSpan w:val="2"/>
            <w:shd w:val="clear" w:color="auto" w:fill="BFBFBF" w:themeFill="background1" w:themeFillShade="BF"/>
            <w:vAlign w:val="center"/>
          </w:tcPr>
          <w:p w14:paraId="44A5585F"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Tick all boxes that apply:</w:t>
            </w:r>
          </w:p>
        </w:tc>
        <w:tc>
          <w:tcPr>
            <w:tcW w:w="2551" w:type="dxa"/>
            <w:shd w:val="clear" w:color="auto" w:fill="F2F2F2" w:themeFill="background1" w:themeFillShade="F2"/>
            <w:vAlign w:val="center"/>
          </w:tcPr>
          <w:p w14:paraId="163BFCD2"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Member of staff:</w:t>
            </w:r>
          </w:p>
        </w:tc>
        <w:tc>
          <w:tcPr>
            <w:tcW w:w="709" w:type="dxa"/>
            <w:shd w:val="clear" w:color="auto" w:fill="BFBFBF" w:themeFill="background1" w:themeFillShade="BF"/>
            <w:vAlign w:val="center"/>
          </w:tcPr>
          <w:p w14:paraId="165EC2A2" w14:textId="77777777" w:rsidR="00EE59D0" w:rsidRPr="00094ABC" w:rsidRDefault="00EE59D0" w:rsidP="00F90357">
            <w:pPr>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C5D791F"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Honorary research fellow:</w:t>
            </w:r>
          </w:p>
        </w:tc>
        <w:tc>
          <w:tcPr>
            <w:tcW w:w="850" w:type="dxa"/>
            <w:shd w:val="clear" w:color="auto" w:fill="BFBFBF" w:themeFill="background1" w:themeFillShade="BF"/>
            <w:vAlign w:val="center"/>
          </w:tcPr>
          <w:p w14:paraId="38FC83E9" w14:textId="77777777" w:rsidR="00EE59D0" w:rsidRPr="00094ABC" w:rsidRDefault="00EE59D0" w:rsidP="00F90357">
            <w:pPr>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tc>
      </w:tr>
      <w:tr w:rsidR="00EE59D0" w:rsidRPr="00094ABC" w14:paraId="17804098" w14:textId="77777777" w:rsidTr="00F90357">
        <w:trPr>
          <w:trHeight w:val="472"/>
        </w:trPr>
        <w:tc>
          <w:tcPr>
            <w:tcW w:w="559" w:type="dxa"/>
            <w:shd w:val="clear" w:color="auto" w:fill="F2F2F2" w:themeFill="background1" w:themeFillShade="F2"/>
            <w:vAlign w:val="center"/>
          </w:tcPr>
          <w:p w14:paraId="7B322E37" w14:textId="77777777" w:rsidR="00EE59D0" w:rsidRPr="00094ABC" w:rsidRDefault="00EE59D0" w:rsidP="00F90357">
            <w:pPr>
              <w:rPr>
                <w:rFonts w:asciiTheme="minorHAnsi" w:hAnsiTheme="minorHAnsi" w:cstheme="minorHAnsi"/>
                <w:sz w:val="22"/>
                <w:szCs w:val="22"/>
              </w:rPr>
            </w:pPr>
          </w:p>
        </w:tc>
        <w:tc>
          <w:tcPr>
            <w:tcW w:w="2544" w:type="dxa"/>
            <w:shd w:val="clear" w:color="auto" w:fill="F2F2F2" w:themeFill="background1" w:themeFillShade="F2"/>
            <w:vAlign w:val="center"/>
          </w:tcPr>
          <w:p w14:paraId="4F23EAE4"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Undergraduate Student</w:t>
            </w:r>
          </w:p>
        </w:tc>
        <w:sdt>
          <w:sdtPr>
            <w:rPr>
              <w:rFonts w:asciiTheme="minorHAnsi" w:hAnsiTheme="minorHAnsi" w:cstheme="minorHAnsi"/>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FF710DC" w14:textId="77777777" w:rsidR="00EE59D0" w:rsidRPr="00094ABC" w:rsidRDefault="00EE59D0" w:rsidP="00F90357">
                <w:pPr>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344E8E35"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Taught Postgraduate Student</w:t>
            </w:r>
          </w:p>
        </w:tc>
        <w:sdt>
          <w:sdtPr>
            <w:rPr>
              <w:rFonts w:asciiTheme="minorHAnsi" w:hAnsiTheme="minorHAnsi" w:cstheme="minorHAnsi"/>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4B24944" w14:textId="77777777" w:rsidR="00EE59D0" w:rsidRPr="00094ABC" w:rsidRDefault="00EE59D0" w:rsidP="00F90357">
                <w:pPr>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6B19085"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Postgraduate Research Student</w:t>
            </w:r>
          </w:p>
        </w:tc>
        <w:sdt>
          <w:sdtPr>
            <w:rPr>
              <w:rFonts w:asciiTheme="minorHAnsi" w:hAnsiTheme="minorHAnsi" w:cstheme="minorHAnsi"/>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01F77C" w14:textId="77777777" w:rsidR="00EE59D0" w:rsidRPr="00094ABC" w:rsidRDefault="00EE59D0" w:rsidP="00F90357">
                <w:pPr>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tc>
          </w:sdtContent>
        </w:sdt>
      </w:tr>
    </w:tbl>
    <w:p w14:paraId="2E3AB3F4" w14:textId="77777777" w:rsidR="00EE59D0" w:rsidRPr="00094ABC" w:rsidRDefault="00EE59D0" w:rsidP="00EE59D0">
      <w:pPr>
        <w:rPr>
          <w:rFonts w:asciiTheme="minorHAnsi" w:hAnsiTheme="minorHAnsi" w:cstheme="minorHAnsi"/>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59D0" w:rsidRPr="00094ABC" w14:paraId="6DE3BDF4" w14:textId="77777777" w:rsidTr="00F90357">
        <w:trPr>
          <w:cantSplit/>
          <w:trHeight w:val="334"/>
        </w:trPr>
        <w:tc>
          <w:tcPr>
            <w:tcW w:w="559" w:type="dxa"/>
            <w:shd w:val="clear" w:color="auto" w:fill="F2F2F2" w:themeFill="background1" w:themeFillShade="F2"/>
            <w:vAlign w:val="center"/>
          </w:tcPr>
          <w:p w14:paraId="1D165BFA"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3</w:t>
            </w:r>
          </w:p>
        </w:tc>
        <w:tc>
          <w:tcPr>
            <w:tcW w:w="3253" w:type="dxa"/>
            <w:shd w:val="clear" w:color="auto" w:fill="F2F2F2" w:themeFill="background1" w:themeFillShade="F2"/>
            <w:vAlign w:val="center"/>
          </w:tcPr>
          <w:p w14:paraId="7DD35278"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Institute/Academic Discipline/Centre:</w:t>
            </w:r>
          </w:p>
        </w:tc>
        <w:tc>
          <w:tcPr>
            <w:tcW w:w="6636" w:type="dxa"/>
            <w:vAlign w:val="center"/>
          </w:tcPr>
          <w:p w14:paraId="2F0FBED4"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IMH</w:t>
            </w:r>
          </w:p>
          <w:p w14:paraId="0A18A0F6" w14:textId="77777777" w:rsidR="00EE59D0" w:rsidRPr="00094ABC" w:rsidRDefault="00EE59D0" w:rsidP="00F90357">
            <w:pPr>
              <w:rPr>
                <w:rFonts w:asciiTheme="minorHAnsi" w:hAnsiTheme="minorHAnsi" w:cstheme="minorHAnsi"/>
                <w:sz w:val="22"/>
                <w:szCs w:val="22"/>
              </w:rPr>
            </w:pPr>
          </w:p>
        </w:tc>
      </w:tr>
      <w:tr w:rsidR="00EE59D0" w:rsidRPr="00094ABC" w14:paraId="5B0959CE" w14:textId="77777777" w:rsidTr="00F90357">
        <w:trPr>
          <w:cantSplit/>
          <w:trHeight w:val="340"/>
        </w:trPr>
        <w:tc>
          <w:tcPr>
            <w:tcW w:w="559" w:type="dxa"/>
            <w:shd w:val="clear" w:color="auto" w:fill="F2F2F2" w:themeFill="background1" w:themeFillShade="F2"/>
            <w:vAlign w:val="center"/>
          </w:tcPr>
          <w:p w14:paraId="54FB2982"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4</w:t>
            </w:r>
          </w:p>
        </w:tc>
        <w:tc>
          <w:tcPr>
            <w:tcW w:w="3253" w:type="dxa"/>
            <w:shd w:val="clear" w:color="auto" w:fill="F2F2F2" w:themeFill="background1" w:themeFillShade="F2"/>
            <w:vAlign w:val="center"/>
          </w:tcPr>
          <w:p w14:paraId="42744169"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Campus:</w:t>
            </w:r>
          </w:p>
        </w:tc>
        <w:tc>
          <w:tcPr>
            <w:tcW w:w="6636" w:type="dxa"/>
            <w:vAlign w:val="center"/>
          </w:tcPr>
          <w:p w14:paraId="00FE232E"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Swansea</w:t>
            </w:r>
          </w:p>
          <w:p w14:paraId="30983A82" w14:textId="77777777" w:rsidR="00EE59D0" w:rsidRPr="00094ABC" w:rsidRDefault="00EE59D0" w:rsidP="00F90357">
            <w:pPr>
              <w:rPr>
                <w:rFonts w:asciiTheme="minorHAnsi" w:hAnsiTheme="minorHAnsi" w:cstheme="minorHAnsi"/>
                <w:sz w:val="22"/>
                <w:szCs w:val="22"/>
              </w:rPr>
            </w:pPr>
          </w:p>
        </w:tc>
      </w:tr>
      <w:tr w:rsidR="00EE59D0" w:rsidRPr="00094ABC" w14:paraId="1A49AE56" w14:textId="77777777" w:rsidTr="00F90357">
        <w:trPr>
          <w:cantSplit/>
          <w:trHeight w:val="340"/>
        </w:trPr>
        <w:tc>
          <w:tcPr>
            <w:tcW w:w="559" w:type="dxa"/>
            <w:shd w:val="clear" w:color="auto" w:fill="F2F2F2" w:themeFill="background1" w:themeFillShade="F2"/>
            <w:vAlign w:val="center"/>
          </w:tcPr>
          <w:p w14:paraId="10C70B3E"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5</w:t>
            </w:r>
          </w:p>
        </w:tc>
        <w:tc>
          <w:tcPr>
            <w:tcW w:w="3253" w:type="dxa"/>
            <w:shd w:val="clear" w:color="auto" w:fill="F2F2F2" w:themeFill="background1" w:themeFillShade="F2"/>
            <w:vAlign w:val="center"/>
          </w:tcPr>
          <w:p w14:paraId="3F070BC3"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E-mail address:</w:t>
            </w:r>
          </w:p>
        </w:tc>
        <w:tc>
          <w:tcPr>
            <w:tcW w:w="6636" w:type="dxa"/>
            <w:vAlign w:val="center"/>
          </w:tcPr>
          <w:p w14:paraId="0C5B0133"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2124653@student.uwtsd.ac.uk</w:t>
            </w:r>
          </w:p>
        </w:tc>
      </w:tr>
      <w:tr w:rsidR="00EE59D0" w:rsidRPr="00094ABC" w14:paraId="70A60041" w14:textId="77777777" w:rsidTr="00F90357">
        <w:trPr>
          <w:cantSplit/>
          <w:trHeight w:val="340"/>
        </w:trPr>
        <w:tc>
          <w:tcPr>
            <w:tcW w:w="559" w:type="dxa"/>
            <w:shd w:val="clear" w:color="auto" w:fill="F2F2F2" w:themeFill="background1" w:themeFillShade="F2"/>
            <w:vAlign w:val="center"/>
          </w:tcPr>
          <w:p w14:paraId="17B1E48C"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6</w:t>
            </w:r>
          </w:p>
        </w:tc>
        <w:tc>
          <w:tcPr>
            <w:tcW w:w="3253" w:type="dxa"/>
            <w:shd w:val="clear" w:color="auto" w:fill="F2F2F2" w:themeFill="background1" w:themeFillShade="F2"/>
            <w:vAlign w:val="center"/>
          </w:tcPr>
          <w:p w14:paraId="1E999764"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Contact Telephone Number:</w:t>
            </w:r>
          </w:p>
        </w:tc>
        <w:tc>
          <w:tcPr>
            <w:tcW w:w="6636" w:type="dxa"/>
            <w:vAlign w:val="center"/>
          </w:tcPr>
          <w:p w14:paraId="0551AA94" w14:textId="77777777" w:rsidR="00EE59D0" w:rsidRPr="00094ABC" w:rsidRDefault="00EE59D0" w:rsidP="00F90357">
            <w:pPr>
              <w:rPr>
                <w:rFonts w:asciiTheme="minorHAnsi" w:hAnsiTheme="minorHAnsi" w:cstheme="minorHAnsi"/>
                <w:sz w:val="22"/>
                <w:szCs w:val="22"/>
              </w:rPr>
            </w:pPr>
          </w:p>
          <w:p w14:paraId="29099BAD" w14:textId="77777777" w:rsidR="00EE59D0" w:rsidRPr="00094ABC" w:rsidRDefault="00EE59D0" w:rsidP="00F90357">
            <w:pPr>
              <w:rPr>
                <w:rFonts w:asciiTheme="minorHAnsi" w:hAnsiTheme="minorHAnsi" w:cstheme="minorHAnsi"/>
                <w:sz w:val="22"/>
                <w:szCs w:val="22"/>
              </w:rPr>
            </w:pPr>
            <w:r>
              <w:rPr>
                <w:rFonts w:asciiTheme="minorHAnsi" w:hAnsiTheme="minorHAnsi" w:cstheme="minorHAnsi"/>
                <w:sz w:val="22"/>
                <w:szCs w:val="22"/>
              </w:rPr>
              <w:t>N/A</w:t>
            </w:r>
          </w:p>
        </w:tc>
      </w:tr>
      <w:tr w:rsidR="00EE59D0" w:rsidRPr="00094ABC" w14:paraId="3B2B8E0C" w14:textId="77777777" w:rsidTr="00F90357">
        <w:tc>
          <w:tcPr>
            <w:tcW w:w="559" w:type="dxa"/>
            <w:shd w:val="clear" w:color="auto" w:fill="BFBFBF" w:themeFill="background1" w:themeFillShade="BF"/>
            <w:vAlign w:val="center"/>
          </w:tcPr>
          <w:p w14:paraId="2B64B799" w14:textId="77777777" w:rsidR="00EE59D0" w:rsidRPr="00094ABC" w:rsidRDefault="00EE59D0" w:rsidP="00F90357">
            <w:pPr>
              <w:rPr>
                <w:rFonts w:asciiTheme="minorHAnsi" w:hAnsiTheme="minorHAnsi" w:cstheme="minorHAnsi"/>
                <w:b/>
                <w:i/>
                <w:sz w:val="22"/>
                <w:szCs w:val="22"/>
              </w:rPr>
            </w:pPr>
          </w:p>
        </w:tc>
        <w:tc>
          <w:tcPr>
            <w:tcW w:w="9889" w:type="dxa"/>
            <w:gridSpan w:val="2"/>
            <w:shd w:val="clear" w:color="auto" w:fill="BFBFBF" w:themeFill="background1" w:themeFillShade="BF"/>
            <w:vAlign w:val="center"/>
          </w:tcPr>
          <w:p w14:paraId="51E43755"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b/>
                <w:i/>
                <w:sz w:val="22"/>
                <w:szCs w:val="22"/>
              </w:rPr>
              <w:t>For students:</w:t>
            </w:r>
          </w:p>
        </w:tc>
      </w:tr>
      <w:tr w:rsidR="00EE59D0" w:rsidRPr="00094ABC" w14:paraId="04BE14D7" w14:textId="77777777" w:rsidTr="00F90357">
        <w:trPr>
          <w:trHeight w:val="513"/>
        </w:trPr>
        <w:tc>
          <w:tcPr>
            <w:tcW w:w="559" w:type="dxa"/>
            <w:shd w:val="clear" w:color="auto" w:fill="F2F2F2" w:themeFill="background1" w:themeFillShade="F2"/>
            <w:vAlign w:val="center"/>
          </w:tcPr>
          <w:p w14:paraId="10F537DB"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7</w:t>
            </w:r>
          </w:p>
        </w:tc>
        <w:tc>
          <w:tcPr>
            <w:tcW w:w="3253" w:type="dxa"/>
            <w:shd w:val="clear" w:color="auto" w:fill="F2F2F2" w:themeFill="background1" w:themeFillShade="F2"/>
            <w:vAlign w:val="center"/>
          </w:tcPr>
          <w:p w14:paraId="2A6C89B4"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Student Number:</w:t>
            </w:r>
          </w:p>
        </w:tc>
        <w:tc>
          <w:tcPr>
            <w:tcW w:w="6636" w:type="dxa"/>
            <w:vAlign w:val="center"/>
          </w:tcPr>
          <w:p w14:paraId="20EB7A43"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2124653</w:t>
            </w:r>
          </w:p>
        </w:tc>
      </w:tr>
      <w:tr w:rsidR="00EE59D0" w:rsidRPr="00094ABC" w14:paraId="2E94AD0D" w14:textId="77777777" w:rsidTr="00F90357">
        <w:trPr>
          <w:trHeight w:val="549"/>
        </w:trPr>
        <w:tc>
          <w:tcPr>
            <w:tcW w:w="559" w:type="dxa"/>
            <w:shd w:val="clear" w:color="auto" w:fill="F2F2F2" w:themeFill="background1" w:themeFillShade="F2"/>
            <w:vAlign w:val="center"/>
          </w:tcPr>
          <w:p w14:paraId="0B322DF0"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8</w:t>
            </w:r>
          </w:p>
        </w:tc>
        <w:tc>
          <w:tcPr>
            <w:tcW w:w="3253" w:type="dxa"/>
            <w:shd w:val="clear" w:color="auto" w:fill="F2F2F2" w:themeFill="background1" w:themeFillShade="F2"/>
            <w:vAlign w:val="center"/>
          </w:tcPr>
          <w:p w14:paraId="1F18FBA6"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Programme of Study:</w:t>
            </w:r>
          </w:p>
        </w:tc>
        <w:tc>
          <w:tcPr>
            <w:tcW w:w="6636" w:type="dxa"/>
            <w:vAlign w:val="center"/>
          </w:tcPr>
          <w:p w14:paraId="1C7AD045"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BSc (Hons) Professional Policing Practice</w:t>
            </w:r>
          </w:p>
        </w:tc>
      </w:tr>
      <w:tr w:rsidR="00EE59D0" w:rsidRPr="00094ABC" w14:paraId="75E43351" w14:textId="77777777" w:rsidTr="00F90357">
        <w:trPr>
          <w:trHeight w:val="557"/>
        </w:trPr>
        <w:tc>
          <w:tcPr>
            <w:tcW w:w="559" w:type="dxa"/>
            <w:shd w:val="clear" w:color="auto" w:fill="F2F2F2" w:themeFill="background1" w:themeFillShade="F2"/>
            <w:vAlign w:val="center"/>
          </w:tcPr>
          <w:p w14:paraId="18BF983A"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9</w:t>
            </w:r>
          </w:p>
        </w:tc>
        <w:tc>
          <w:tcPr>
            <w:tcW w:w="3253" w:type="dxa"/>
            <w:shd w:val="clear" w:color="auto" w:fill="F2F2F2" w:themeFill="background1" w:themeFillShade="F2"/>
            <w:vAlign w:val="center"/>
          </w:tcPr>
          <w:p w14:paraId="093FAE02"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Director of Studies/Supervisor:</w:t>
            </w:r>
          </w:p>
        </w:tc>
        <w:tc>
          <w:tcPr>
            <w:tcW w:w="6636" w:type="dxa"/>
            <w:vAlign w:val="center"/>
          </w:tcPr>
          <w:p w14:paraId="6B033A65"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Dr Laura Shobiye</w:t>
            </w:r>
          </w:p>
        </w:tc>
      </w:tr>
    </w:tbl>
    <w:p w14:paraId="4E91A9BA" w14:textId="77777777" w:rsidR="00EE59D0" w:rsidRPr="00094ABC" w:rsidRDefault="00EE59D0" w:rsidP="00EE59D0">
      <w:pPr>
        <w:rPr>
          <w:rFonts w:asciiTheme="minorHAnsi" w:hAnsiTheme="minorHAnsi" w:cstheme="minorHAnsi"/>
          <w:bCs/>
          <w:iCs/>
        </w:rPr>
      </w:pPr>
    </w:p>
    <w:p w14:paraId="452935C9" w14:textId="77777777" w:rsidR="00EE59D0" w:rsidRPr="00094ABC" w:rsidRDefault="00EE59D0" w:rsidP="00EE59D0">
      <w:pPr>
        <w:autoSpaceDE w:val="0"/>
        <w:autoSpaceDN w:val="0"/>
        <w:adjustRightInd w:val="0"/>
        <w:jc w:val="both"/>
        <w:rPr>
          <w:rFonts w:asciiTheme="minorHAnsi" w:hAnsiTheme="minorHAnsi" w:cstheme="minorHAnsi"/>
          <w:b/>
          <w:sz w:val="22"/>
          <w:szCs w:val="22"/>
        </w:rPr>
      </w:pPr>
    </w:p>
    <w:p w14:paraId="59014B77" w14:textId="77777777" w:rsidR="00EE59D0" w:rsidRPr="00094ABC" w:rsidRDefault="00EE59D0" w:rsidP="00EE59D0">
      <w:pPr>
        <w:rPr>
          <w:rFonts w:asciiTheme="minorHAnsi" w:hAnsiTheme="minorHAnsi" w:cstheme="minorHAnsi"/>
          <w:b/>
          <w:sz w:val="22"/>
          <w:szCs w:val="22"/>
        </w:rPr>
      </w:pPr>
    </w:p>
    <w:p w14:paraId="21B90034" w14:textId="77777777" w:rsidR="00EE59D0" w:rsidRPr="00094ABC" w:rsidRDefault="00EE59D0" w:rsidP="00EE59D0">
      <w:pPr>
        <w:autoSpaceDE w:val="0"/>
        <w:autoSpaceDN w:val="0"/>
        <w:adjustRightInd w:val="0"/>
        <w:spacing w:after="240"/>
        <w:jc w:val="both"/>
        <w:rPr>
          <w:rFonts w:asciiTheme="minorHAnsi" w:hAnsiTheme="minorHAnsi" w:cstheme="minorHAnsi"/>
          <w:b/>
          <w:sz w:val="22"/>
          <w:szCs w:val="22"/>
        </w:rPr>
      </w:pPr>
      <w:r w:rsidRPr="00094ABC">
        <w:rPr>
          <w:rFonts w:asciiTheme="minorHAnsi" w:hAnsiTheme="minorHAnsi" w:cstheme="minorHAnsi"/>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E59D0" w:rsidRPr="00094ABC" w14:paraId="264AE8D2" w14:textId="77777777" w:rsidTr="00F90357">
        <w:tc>
          <w:tcPr>
            <w:tcW w:w="562" w:type="dxa"/>
            <w:shd w:val="clear" w:color="auto" w:fill="F2F2F2" w:themeFill="background1" w:themeFillShade="F2"/>
          </w:tcPr>
          <w:p w14:paraId="51499AEA"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1</w:t>
            </w:r>
          </w:p>
        </w:tc>
        <w:tc>
          <w:tcPr>
            <w:tcW w:w="6232" w:type="dxa"/>
            <w:gridSpan w:val="2"/>
            <w:shd w:val="clear" w:color="auto" w:fill="F2F2F2" w:themeFill="background1" w:themeFillShade="F2"/>
            <w:vAlign w:val="center"/>
          </w:tcPr>
          <w:p w14:paraId="0FC8DC8D"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Has the research activity received approval in principle?</w:t>
            </w:r>
          </w:p>
          <w:p w14:paraId="27C1C306"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lastRenderedPageBreak/>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F6380B1" w14:textId="77777777" w:rsidR="00EE59D0" w:rsidRPr="00094ABC" w:rsidRDefault="00EE59D0" w:rsidP="00F90357">
            <w:pPr>
              <w:autoSpaceDE w:val="0"/>
              <w:autoSpaceDN w:val="0"/>
              <w:adjustRightInd w:val="0"/>
              <w:jc w:val="center"/>
              <w:rPr>
                <w:rFonts w:asciiTheme="minorHAnsi" w:hAnsiTheme="minorHAnsi" w:cstheme="minorHAnsi"/>
                <w:b/>
                <w:sz w:val="22"/>
                <w:szCs w:val="22"/>
              </w:rPr>
            </w:pPr>
            <w:r w:rsidRPr="00094ABC">
              <w:rPr>
                <w:rFonts w:asciiTheme="minorHAnsi" w:hAnsiTheme="minorHAnsi" w:cstheme="minorHAnsi"/>
                <w:b/>
                <w:sz w:val="22"/>
                <w:szCs w:val="22"/>
              </w:rPr>
              <w:lastRenderedPageBreak/>
              <w:t>YES</w:t>
            </w:r>
          </w:p>
        </w:tc>
        <w:sdt>
          <w:sdtPr>
            <w:rPr>
              <w:rFonts w:asciiTheme="minorHAnsi" w:hAnsiTheme="minorHAnsi" w:cstheme="minorHAnsi"/>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74CD307" w14:textId="77777777" w:rsidR="00EE59D0" w:rsidRPr="00094ABC" w:rsidRDefault="00EE59D0" w:rsidP="00F90357">
                <w:pPr>
                  <w:autoSpaceDE w:val="0"/>
                  <w:autoSpaceDN w:val="0"/>
                  <w:adjustRightInd w:val="0"/>
                  <w:jc w:val="center"/>
                  <w:rPr>
                    <w:rFonts w:asciiTheme="minorHAnsi" w:hAnsiTheme="minorHAnsi" w:cstheme="minorHAnsi"/>
                    <w:b/>
                    <w:sz w:val="22"/>
                    <w:szCs w:val="22"/>
                  </w:rPr>
                </w:pPr>
                <w:r w:rsidRPr="00094ABC">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19488D62" w14:textId="77777777" w:rsidR="00EE59D0" w:rsidRPr="00094ABC" w:rsidRDefault="00EE59D0" w:rsidP="00F90357">
            <w:pPr>
              <w:autoSpaceDE w:val="0"/>
              <w:autoSpaceDN w:val="0"/>
              <w:adjustRightInd w:val="0"/>
              <w:jc w:val="center"/>
              <w:rPr>
                <w:rFonts w:asciiTheme="minorHAnsi" w:hAnsiTheme="minorHAnsi" w:cstheme="minorHAnsi"/>
                <w:b/>
                <w:sz w:val="22"/>
                <w:szCs w:val="22"/>
              </w:rPr>
            </w:pPr>
            <w:r w:rsidRPr="00094ABC">
              <w:rPr>
                <w:rFonts w:asciiTheme="minorHAnsi" w:hAnsiTheme="minorHAnsi" w:cstheme="minorHAnsi"/>
                <w:b/>
                <w:sz w:val="22"/>
                <w:szCs w:val="22"/>
              </w:rPr>
              <w:t>NO</w:t>
            </w:r>
          </w:p>
        </w:tc>
        <w:sdt>
          <w:sdtPr>
            <w:rPr>
              <w:rFonts w:asciiTheme="minorHAnsi" w:hAnsiTheme="minorHAnsi" w:cstheme="minorHAnsi"/>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F64BA47" w14:textId="77777777" w:rsidR="00EE59D0" w:rsidRPr="00094ABC" w:rsidRDefault="00EE59D0" w:rsidP="00F90357">
                <w:pPr>
                  <w:autoSpaceDE w:val="0"/>
                  <w:autoSpaceDN w:val="0"/>
                  <w:adjustRightInd w:val="0"/>
                  <w:jc w:val="center"/>
                  <w:rPr>
                    <w:rFonts w:asciiTheme="minorHAnsi" w:hAnsiTheme="minorHAnsi" w:cstheme="minorHAnsi"/>
                    <w:b/>
                    <w:sz w:val="22"/>
                    <w:szCs w:val="22"/>
                  </w:rPr>
                </w:pPr>
                <w:r w:rsidRPr="00094ABC">
                  <w:rPr>
                    <w:rFonts w:ascii="Segoe UI Symbol" w:hAnsi="Segoe UI Symbol" w:cs="Segoe UI Symbol"/>
                    <w:bCs/>
                    <w:sz w:val="22"/>
                    <w:szCs w:val="22"/>
                  </w:rPr>
                  <w:t>☐</w:t>
                </w:r>
              </w:p>
            </w:tc>
          </w:sdtContent>
        </w:sdt>
      </w:tr>
      <w:tr w:rsidR="00EE59D0" w:rsidRPr="00094ABC" w14:paraId="22B276D2" w14:textId="77777777" w:rsidTr="00F90357">
        <w:tc>
          <w:tcPr>
            <w:tcW w:w="562" w:type="dxa"/>
            <w:shd w:val="clear" w:color="auto" w:fill="F2F2F2" w:themeFill="background1" w:themeFillShade="F2"/>
          </w:tcPr>
          <w:p w14:paraId="22D28E84" w14:textId="77777777" w:rsidR="00EE59D0" w:rsidRPr="00094ABC" w:rsidRDefault="00EE59D0" w:rsidP="00F90357">
            <w:pPr>
              <w:autoSpaceDE w:val="0"/>
              <w:autoSpaceDN w:val="0"/>
              <w:adjustRightInd w:val="0"/>
              <w:rPr>
                <w:rFonts w:asciiTheme="minorHAnsi" w:hAnsiTheme="minorHAnsi" w:cstheme="minorHAnsi"/>
                <w:b/>
                <w:bCs/>
                <w:sz w:val="22"/>
                <w:szCs w:val="22"/>
              </w:rPr>
            </w:pPr>
          </w:p>
        </w:tc>
        <w:tc>
          <w:tcPr>
            <w:tcW w:w="8075" w:type="dxa"/>
            <w:gridSpan w:val="4"/>
            <w:shd w:val="clear" w:color="auto" w:fill="F2F2F2" w:themeFill="background1" w:themeFillShade="F2"/>
          </w:tcPr>
          <w:p w14:paraId="02B229B6" w14:textId="77777777" w:rsidR="00EE59D0" w:rsidRPr="00094ABC" w:rsidRDefault="00EE59D0" w:rsidP="00F90357">
            <w:pPr>
              <w:autoSpaceDE w:val="0"/>
              <w:autoSpaceDN w:val="0"/>
              <w:adjustRightInd w:val="0"/>
              <w:rPr>
                <w:rFonts w:asciiTheme="minorHAnsi" w:hAnsiTheme="minorHAnsi" w:cstheme="minorHAnsi"/>
                <w:b/>
                <w:bCs/>
                <w:sz w:val="22"/>
                <w:szCs w:val="22"/>
              </w:rPr>
            </w:pPr>
          </w:p>
        </w:tc>
        <w:tc>
          <w:tcPr>
            <w:tcW w:w="1843" w:type="dxa"/>
            <w:gridSpan w:val="2"/>
            <w:shd w:val="clear" w:color="auto" w:fill="F2F2F2" w:themeFill="background1" w:themeFillShade="F2"/>
          </w:tcPr>
          <w:p w14:paraId="07F6D0BC" w14:textId="77777777" w:rsidR="00EE59D0" w:rsidRPr="00094ABC" w:rsidRDefault="00EE59D0" w:rsidP="00F90357">
            <w:pPr>
              <w:autoSpaceDE w:val="0"/>
              <w:autoSpaceDN w:val="0"/>
              <w:adjustRightInd w:val="0"/>
              <w:jc w:val="center"/>
              <w:rPr>
                <w:rFonts w:asciiTheme="minorHAnsi" w:hAnsiTheme="minorHAnsi" w:cstheme="minorHAnsi"/>
                <w:b/>
                <w:bCs/>
                <w:i/>
                <w:sz w:val="22"/>
                <w:szCs w:val="22"/>
              </w:rPr>
            </w:pPr>
            <w:r w:rsidRPr="00094ABC">
              <w:rPr>
                <w:rFonts w:asciiTheme="minorHAnsi" w:hAnsiTheme="minorHAnsi" w:cstheme="minorHAnsi"/>
                <w:b/>
                <w:bCs/>
                <w:i/>
                <w:sz w:val="22"/>
                <w:szCs w:val="22"/>
              </w:rPr>
              <w:t>Date</w:t>
            </w:r>
          </w:p>
        </w:tc>
      </w:tr>
      <w:tr w:rsidR="00EE59D0" w:rsidRPr="00094ABC" w14:paraId="1FF85FE0" w14:textId="77777777" w:rsidTr="00F90357">
        <w:trPr>
          <w:trHeight w:val="437"/>
        </w:trPr>
        <w:tc>
          <w:tcPr>
            <w:tcW w:w="562" w:type="dxa"/>
            <w:vMerge w:val="restart"/>
            <w:shd w:val="clear" w:color="auto" w:fill="F2F2F2" w:themeFill="background1" w:themeFillShade="F2"/>
          </w:tcPr>
          <w:p w14:paraId="33851B71" w14:textId="77777777" w:rsidR="00EE59D0" w:rsidRPr="00094ABC" w:rsidRDefault="00EE59D0" w:rsidP="00F90357">
            <w:pPr>
              <w:autoSpaceDE w:val="0"/>
              <w:autoSpaceDN w:val="0"/>
              <w:adjustRightInd w:val="0"/>
              <w:jc w:val="both"/>
              <w:rPr>
                <w:rFonts w:asciiTheme="minorHAnsi" w:hAnsiTheme="minorHAnsi" w:cstheme="minorHAnsi"/>
                <w:sz w:val="22"/>
                <w:szCs w:val="22"/>
              </w:rPr>
            </w:pPr>
            <w:r w:rsidRPr="00094ABC">
              <w:rPr>
                <w:rFonts w:asciiTheme="minorHAnsi" w:hAnsiTheme="minorHAnsi" w:cstheme="minorHAnsi"/>
                <w:sz w:val="22"/>
                <w:szCs w:val="22"/>
              </w:rPr>
              <w:t>2</w:t>
            </w:r>
          </w:p>
        </w:tc>
        <w:tc>
          <w:tcPr>
            <w:tcW w:w="3693" w:type="dxa"/>
            <w:vMerge w:val="restart"/>
            <w:shd w:val="clear" w:color="auto" w:fill="F2F2F2" w:themeFill="background1" w:themeFillShade="F2"/>
          </w:tcPr>
          <w:p w14:paraId="147A7B62" w14:textId="77777777" w:rsidR="00EE59D0" w:rsidRPr="00094ABC" w:rsidRDefault="00EE59D0" w:rsidP="00F90357">
            <w:pPr>
              <w:autoSpaceDE w:val="0"/>
              <w:autoSpaceDN w:val="0"/>
              <w:adjustRightInd w:val="0"/>
              <w:jc w:val="both"/>
              <w:rPr>
                <w:rFonts w:asciiTheme="minorHAnsi" w:hAnsiTheme="minorHAnsi" w:cstheme="minorHAnsi"/>
                <w:sz w:val="22"/>
                <w:szCs w:val="22"/>
              </w:rPr>
            </w:pPr>
            <w:r w:rsidRPr="00094ABC">
              <w:rPr>
                <w:rFonts w:asciiTheme="minorHAnsi" w:hAnsiTheme="minorHAnsi" w:cstheme="minorHAnsi"/>
                <w:sz w:val="22"/>
                <w:szCs w:val="22"/>
              </w:rPr>
              <w:t xml:space="preserve">If </w:t>
            </w:r>
            <w:proofErr w:type="gramStart"/>
            <w:r w:rsidRPr="00094ABC">
              <w:rPr>
                <w:rFonts w:asciiTheme="minorHAnsi" w:hAnsiTheme="minorHAnsi" w:cstheme="minorHAnsi"/>
                <w:sz w:val="22"/>
                <w:szCs w:val="22"/>
              </w:rPr>
              <w:t>Yes</w:t>
            </w:r>
            <w:proofErr w:type="gramEnd"/>
            <w:r w:rsidRPr="00094ABC">
              <w:rPr>
                <w:rFonts w:asciiTheme="minorHAnsi" w:hAnsiTheme="minorHAnsi" w:cstheme="minorHAnsi"/>
                <w:sz w:val="22"/>
                <w:szCs w:val="22"/>
              </w:rPr>
              <w:t>, please indicate source of approval (and date where known):</w:t>
            </w:r>
            <w:r w:rsidRPr="00094ABC">
              <w:rPr>
                <w:rFonts w:asciiTheme="minorHAnsi" w:hAnsiTheme="minorHAnsi" w:cstheme="minorHAnsi"/>
                <w:bCs/>
                <w:i/>
                <w:iCs/>
                <w:color w:val="FF0000"/>
              </w:rPr>
              <w:t xml:space="preserve"> </w:t>
            </w:r>
            <w:r w:rsidRPr="00094ABC">
              <w:rPr>
                <w:rFonts w:asciiTheme="minorHAnsi" w:hAnsiTheme="minorHAnsi" w:cstheme="minorHAnsi"/>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9DC18B6"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Research Degrees Committee</w:t>
            </w:r>
          </w:p>
        </w:tc>
        <w:sdt>
          <w:sdtPr>
            <w:rPr>
              <w:rFonts w:asciiTheme="minorHAnsi" w:hAnsiTheme="minorHAnsi" w:cstheme="minorHAnsi"/>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BACBF7E"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tc>
          </w:sdtContent>
        </w:sdt>
        <w:tc>
          <w:tcPr>
            <w:tcW w:w="1843" w:type="dxa"/>
            <w:gridSpan w:val="2"/>
            <w:vAlign w:val="center"/>
          </w:tcPr>
          <w:p w14:paraId="3D3B1DF0"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p>
        </w:tc>
      </w:tr>
      <w:tr w:rsidR="00EE59D0" w:rsidRPr="00094ABC" w14:paraId="6E2F0EF9" w14:textId="77777777" w:rsidTr="00F90357">
        <w:trPr>
          <w:trHeight w:val="415"/>
        </w:trPr>
        <w:tc>
          <w:tcPr>
            <w:tcW w:w="562" w:type="dxa"/>
            <w:vMerge/>
            <w:shd w:val="clear" w:color="auto" w:fill="F2F2F2" w:themeFill="background1" w:themeFillShade="F2"/>
          </w:tcPr>
          <w:p w14:paraId="1682C621" w14:textId="77777777" w:rsidR="00EE59D0" w:rsidRPr="00094ABC" w:rsidRDefault="00EE59D0" w:rsidP="00F90357">
            <w:pPr>
              <w:autoSpaceDE w:val="0"/>
              <w:autoSpaceDN w:val="0"/>
              <w:adjustRightInd w:val="0"/>
              <w:jc w:val="both"/>
              <w:rPr>
                <w:rFonts w:asciiTheme="minorHAnsi" w:hAnsiTheme="minorHAnsi" w:cstheme="minorHAnsi"/>
                <w:sz w:val="22"/>
                <w:szCs w:val="22"/>
              </w:rPr>
            </w:pPr>
          </w:p>
        </w:tc>
        <w:tc>
          <w:tcPr>
            <w:tcW w:w="3693" w:type="dxa"/>
            <w:vMerge/>
            <w:shd w:val="clear" w:color="auto" w:fill="F2F2F2" w:themeFill="background1" w:themeFillShade="F2"/>
          </w:tcPr>
          <w:p w14:paraId="31F7AAD8" w14:textId="77777777" w:rsidR="00EE59D0" w:rsidRPr="00094ABC" w:rsidRDefault="00EE59D0" w:rsidP="00F90357">
            <w:pPr>
              <w:autoSpaceDE w:val="0"/>
              <w:autoSpaceDN w:val="0"/>
              <w:adjustRightInd w:val="0"/>
              <w:jc w:val="both"/>
              <w:rPr>
                <w:rFonts w:asciiTheme="minorHAnsi" w:hAnsiTheme="minorHAnsi" w:cstheme="minorHAnsi"/>
                <w:sz w:val="22"/>
                <w:szCs w:val="22"/>
              </w:rPr>
            </w:pPr>
          </w:p>
        </w:tc>
        <w:tc>
          <w:tcPr>
            <w:tcW w:w="3532" w:type="dxa"/>
            <w:gridSpan w:val="2"/>
            <w:shd w:val="clear" w:color="auto" w:fill="F2F2F2" w:themeFill="background1" w:themeFillShade="F2"/>
            <w:vAlign w:val="center"/>
          </w:tcPr>
          <w:p w14:paraId="0561E58E"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Institute Research Committee</w:t>
            </w:r>
          </w:p>
        </w:tc>
        <w:sdt>
          <w:sdtPr>
            <w:rPr>
              <w:rFonts w:asciiTheme="minorHAnsi" w:hAnsiTheme="minorHAnsi" w:cstheme="minorHAnsi"/>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B03E32"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tc>
          </w:sdtContent>
        </w:sdt>
        <w:tc>
          <w:tcPr>
            <w:tcW w:w="1843" w:type="dxa"/>
            <w:gridSpan w:val="2"/>
            <w:vAlign w:val="center"/>
          </w:tcPr>
          <w:p w14:paraId="5F4ED430"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p>
        </w:tc>
      </w:tr>
      <w:tr w:rsidR="00EE59D0" w:rsidRPr="00094ABC" w14:paraId="5091295A" w14:textId="77777777" w:rsidTr="00F90357">
        <w:tc>
          <w:tcPr>
            <w:tcW w:w="562" w:type="dxa"/>
            <w:vMerge/>
            <w:shd w:val="clear" w:color="auto" w:fill="F2F2F2" w:themeFill="background1" w:themeFillShade="F2"/>
          </w:tcPr>
          <w:p w14:paraId="1E5E68FC" w14:textId="77777777" w:rsidR="00EE59D0" w:rsidRPr="00094ABC" w:rsidRDefault="00EE59D0" w:rsidP="00F90357">
            <w:pPr>
              <w:autoSpaceDE w:val="0"/>
              <w:autoSpaceDN w:val="0"/>
              <w:adjustRightInd w:val="0"/>
              <w:jc w:val="both"/>
              <w:rPr>
                <w:rFonts w:asciiTheme="minorHAnsi" w:hAnsiTheme="minorHAnsi" w:cstheme="minorHAnsi"/>
                <w:sz w:val="22"/>
                <w:szCs w:val="22"/>
              </w:rPr>
            </w:pPr>
          </w:p>
        </w:tc>
        <w:tc>
          <w:tcPr>
            <w:tcW w:w="3693" w:type="dxa"/>
            <w:vMerge/>
            <w:shd w:val="clear" w:color="auto" w:fill="F2F2F2" w:themeFill="background1" w:themeFillShade="F2"/>
          </w:tcPr>
          <w:p w14:paraId="26EE4F35" w14:textId="77777777" w:rsidR="00EE59D0" w:rsidRPr="00094ABC" w:rsidRDefault="00EE59D0" w:rsidP="00F90357">
            <w:pPr>
              <w:autoSpaceDE w:val="0"/>
              <w:autoSpaceDN w:val="0"/>
              <w:adjustRightInd w:val="0"/>
              <w:jc w:val="both"/>
              <w:rPr>
                <w:rFonts w:asciiTheme="minorHAnsi" w:hAnsiTheme="minorHAnsi" w:cstheme="minorHAnsi"/>
                <w:sz w:val="22"/>
                <w:szCs w:val="22"/>
              </w:rPr>
            </w:pPr>
          </w:p>
        </w:tc>
        <w:tc>
          <w:tcPr>
            <w:tcW w:w="3532" w:type="dxa"/>
            <w:gridSpan w:val="2"/>
            <w:shd w:val="clear" w:color="auto" w:fill="F2F2F2" w:themeFill="background1" w:themeFillShade="F2"/>
            <w:vAlign w:val="center"/>
          </w:tcPr>
          <w:p w14:paraId="1F617EEB"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Other (Dr Laura Shobiye)</w:t>
            </w:r>
          </w:p>
          <w:p w14:paraId="7A4ECEF7" w14:textId="77777777" w:rsidR="00EE59D0" w:rsidRPr="00094ABC" w:rsidRDefault="00EE59D0" w:rsidP="00F90357">
            <w:pPr>
              <w:autoSpaceDE w:val="0"/>
              <w:autoSpaceDN w:val="0"/>
              <w:adjustRightInd w:val="0"/>
              <w:rPr>
                <w:rFonts w:asciiTheme="minorHAnsi" w:hAnsiTheme="minorHAnsi" w:cstheme="minorHAnsi"/>
                <w:sz w:val="22"/>
                <w:szCs w:val="22"/>
              </w:rPr>
            </w:pPr>
          </w:p>
        </w:tc>
        <w:sdt>
          <w:sdtPr>
            <w:rPr>
              <w:rFonts w:asciiTheme="minorHAnsi" w:hAnsiTheme="minorHAnsi" w:cstheme="minorHAnsi"/>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C66D28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tc>
          </w:sdtContent>
        </w:sdt>
        <w:tc>
          <w:tcPr>
            <w:tcW w:w="1843" w:type="dxa"/>
            <w:gridSpan w:val="2"/>
            <w:vAlign w:val="center"/>
          </w:tcPr>
          <w:p w14:paraId="4FA6E44C"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p>
        </w:tc>
      </w:tr>
    </w:tbl>
    <w:p w14:paraId="6BEC3131" w14:textId="77777777" w:rsidR="00EE59D0" w:rsidRPr="00094ABC" w:rsidRDefault="00EE59D0" w:rsidP="00EE59D0">
      <w:pPr>
        <w:autoSpaceDE w:val="0"/>
        <w:autoSpaceDN w:val="0"/>
        <w:adjustRightInd w:val="0"/>
        <w:spacing w:after="240"/>
        <w:jc w:val="both"/>
        <w:rPr>
          <w:rFonts w:asciiTheme="minorHAnsi" w:hAnsiTheme="minorHAnsi" w:cstheme="minorHAnsi"/>
          <w:bCs/>
          <w:iCs/>
        </w:rPr>
      </w:pPr>
    </w:p>
    <w:p w14:paraId="5F281A49" w14:textId="77777777" w:rsidR="00EE59D0" w:rsidRPr="00094ABC" w:rsidRDefault="00EE59D0" w:rsidP="00EE59D0">
      <w:pPr>
        <w:autoSpaceDE w:val="0"/>
        <w:autoSpaceDN w:val="0"/>
        <w:adjustRightInd w:val="0"/>
        <w:spacing w:after="240"/>
        <w:jc w:val="both"/>
        <w:rPr>
          <w:rFonts w:asciiTheme="minorHAnsi" w:hAnsiTheme="minorHAnsi" w:cstheme="minorHAnsi"/>
          <w:b/>
          <w:sz w:val="22"/>
          <w:szCs w:val="22"/>
        </w:rPr>
      </w:pPr>
      <w:r w:rsidRPr="00094ABC">
        <w:rPr>
          <w:rFonts w:asciiTheme="minorHAnsi" w:hAnsiTheme="minorHAnsi" w:cstheme="minorHAnsi"/>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E59D0" w:rsidRPr="00094ABC" w14:paraId="4310EFA0" w14:textId="77777777" w:rsidTr="00F90357">
        <w:tc>
          <w:tcPr>
            <w:tcW w:w="562" w:type="dxa"/>
            <w:shd w:val="clear" w:color="auto" w:fill="F2F2F2" w:themeFill="background1" w:themeFillShade="F2"/>
          </w:tcPr>
          <w:p w14:paraId="20855B88" w14:textId="77777777" w:rsidR="00EE59D0" w:rsidRPr="00094ABC" w:rsidRDefault="00EE59D0" w:rsidP="00F90357">
            <w:pPr>
              <w:autoSpaceDE w:val="0"/>
              <w:autoSpaceDN w:val="0"/>
              <w:adjustRightInd w:val="0"/>
              <w:rPr>
                <w:rFonts w:asciiTheme="minorHAnsi" w:hAnsiTheme="minorHAnsi" w:cstheme="minorHAnsi"/>
                <w:sz w:val="22"/>
                <w:szCs w:val="22"/>
              </w:rPr>
            </w:pPr>
          </w:p>
        </w:tc>
        <w:tc>
          <w:tcPr>
            <w:tcW w:w="9918" w:type="dxa"/>
            <w:gridSpan w:val="2"/>
            <w:shd w:val="clear" w:color="auto" w:fill="F2F2F2" w:themeFill="background1" w:themeFillShade="F2"/>
          </w:tcPr>
          <w:p w14:paraId="3715314C"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094ABC">
              <w:rPr>
                <w:rFonts w:asciiTheme="minorHAnsi" w:hAnsiTheme="minorHAnsi" w:cstheme="minorHAnsi"/>
                <w:sz w:val="22"/>
                <w:szCs w:val="22"/>
              </w:rPr>
              <w:t>and also</w:t>
            </w:r>
            <w:proofErr w:type="gramEnd"/>
            <w:r w:rsidRPr="00094ABC">
              <w:rPr>
                <w:rFonts w:asciiTheme="minorHAnsi" w:hAnsiTheme="minorHAnsi" w:cstheme="minorHAnsi"/>
                <w:sz w:val="22"/>
                <w:szCs w:val="22"/>
              </w:rPr>
              <w:t xml:space="preserve"> any specific ethical guidance relating to the proposed methodology).  Please tick to confirm that your research proposal adheres to these codes and guidelines. You may add rows to this table if needed.</w:t>
            </w:r>
          </w:p>
        </w:tc>
      </w:tr>
      <w:tr w:rsidR="00EE59D0" w:rsidRPr="00094ABC" w14:paraId="4767CD5B" w14:textId="77777777" w:rsidTr="00F90357">
        <w:trPr>
          <w:trHeight w:val="355"/>
        </w:trPr>
        <w:tc>
          <w:tcPr>
            <w:tcW w:w="562" w:type="dxa"/>
            <w:vAlign w:val="center"/>
          </w:tcPr>
          <w:p w14:paraId="7BC59DBF"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1</w:t>
            </w:r>
          </w:p>
        </w:tc>
        <w:tc>
          <w:tcPr>
            <w:tcW w:w="8784" w:type="dxa"/>
            <w:vAlign w:val="center"/>
          </w:tcPr>
          <w:p w14:paraId="6741934F" w14:textId="77777777" w:rsidR="00EE59D0" w:rsidRPr="00094ABC" w:rsidRDefault="00EE59D0" w:rsidP="00F90357">
            <w:pPr>
              <w:autoSpaceDE w:val="0"/>
              <w:autoSpaceDN w:val="0"/>
              <w:adjustRightInd w:val="0"/>
              <w:rPr>
                <w:rFonts w:asciiTheme="minorHAnsi" w:hAnsiTheme="minorHAnsi" w:cstheme="minorHAnsi"/>
                <w:b/>
                <w:bCs/>
                <w:sz w:val="22"/>
                <w:szCs w:val="22"/>
              </w:rPr>
            </w:pPr>
            <w:hyperlink r:id="rId29" w:history="1">
              <w:r w:rsidRPr="00094ABC">
                <w:rPr>
                  <w:rStyle w:val="Hyperlink"/>
                  <w:rFonts w:asciiTheme="minorHAnsi" w:eastAsiaTheme="majorEastAsia" w:hAnsiTheme="minorHAnsi" w:cstheme="minorHAnsi"/>
                  <w:b/>
                  <w:bCs/>
                  <w:color w:val="auto"/>
                  <w:sz w:val="22"/>
                  <w:szCs w:val="22"/>
                </w:rPr>
                <w:t>UWTSD Research Ethics &amp; Integrity Code of Practice</w:t>
              </w:r>
            </w:hyperlink>
          </w:p>
        </w:tc>
        <w:sdt>
          <w:sdtPr>
            <w:rPr>
              <w:rFonts w:asciiTheme="minorHAnsi" w:hAnsiTheme="minorHAnsi" w:cstheme="minorHAnsi"/>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9BD1F5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tc>
          </w:sdtContent>
        </w:sdt>
      </w:tr>
      <w:tr w:rsidR="00EE59D0" w:rsidRPr="00094ABC" w14:paraId="420B4608" w14:textId="77777777" w:rsidTr="00F90357">
        <w:trPr>
          <w:trHeight w:val="417"/>
        </w:trPr>
        <w:tc>
          <w:tcPr>
            <w:tcW w:w="562" w:type="dxa"/>
            <w:vAlign w:val="center"/>
          </w:tcPr>
          <w:p w14:paraId="743DEEDA"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2</w:t>
            </w:r>
          </w:p>
        </w:tc>
        <w:tc>
          <w:tcPr>
            <w:tcW w:w="8784" w:type="dxa"/>
            <w:vAlign w:val="center"/>
          </w:tcPr>
          <w:p w14:paraId="07011663" w14:textId="77777777" w:rsidR="00EE59D0" w:rsidRPr="00094ABC" w:rsidRDefault="00EE59D0" w:rsidP="00F90357">
            <w:pPr>
              <w:autoSpaceDE w:val="0"/>
              <w:autoSpaceDN w:val="0"/>
              <w:adjustRightInd w:val="0"/>
              <w:rPr>
                <w:rFonts w:asciiTheme="minorHAnsi" w:hAnsiTheme="minorHAnsi" w:cstheme="minorHAnsi"/>
                <w:b/>
                <w:bCs/>
                <w:color w:val="FF0000"/>
                <w:sz w:val="22"/>
                <w:szCs w:val="22"/>
              </w:rPr>
            </w:pPr>
            <w:r w:rsidRPr="00094ABC">
              <w:rPr>
                <w:rFonts w:asciiTheme="minorHAnsi" w:hAnsiTheme="minorHAnsi" w:cstheme="minorHAnsi"/>
                <w:b/>
                <w:bCs/>
                <w:sz w:val="22"/>
                <w:szCs w:val="22"/>
              </w:rPr>
              <w:t>UWTSD Research Data Management Policy</w:t>
            </w:r>
          </w:p>
        </w:tc>
        <w:tc>
          <w:tcPr>
            <w:tcW w:w="1134" w:type="dxa"/>
            <w:shd w:val="clear" w:color="auto" w:fill="BFBFBF" w:themeFill="background1" w:themeFillShade="BF"/>
            <w:vAlign w:val="center"/>
          </w:tcPr>
          <w:sdt>
            <w:sdtPr>
              <w:rPr>
                <w:rFonts w:asciiTheme="minorHAnsi" w:hAnsiTheme="minorHAnsi" w:cstheme="minorHAnsi"/>
                <w:sz w:val="22"/>
                <w:szCs w:val="22"/>
              </w:rPr>
              <w:id w:val="-2040961117"/>
              <w14:checkbox>
                <w14:checked w14:val="1"/>
                <w14:checkedState w14:val="2612" w14:font="MS Gothic"/>
                <w14:uncheckedState w14:val="2610" w14:font="MS Gothic"/>
              </w14:checkbox>
            </w:sdtPr>
            <w:sdtContent>
              <w:p w14:paraId="4FC48ABD" w14:textId="77777777" w:rsidR="00EE59D0" w:rsidRPr="00094ABC" w:rsidRDefault="00EE59D0" w:rsidP="00F90357">
                <w:pPr>
                  <w:autoSpaceDE w:val="0"/>
                  <w:autoSpaceDN w:val="0"/>
                  <w:adjustRightInd w:val="0"/>
                  <w:jc w:val="center"/>
                  <w:rPr>
                    <w:rFonts w:asciiTheme="minorHAnsi" w:hAnsiTheme="minorHAnsi" w:cstheme="minorHAnsi"/>
                    <w:i/>
                    <w:sz w:val="22"/>
                    <w:szCs w:val="22"/>
                  </w:rPr>
                </w:pPr>
                <w:r w:rsidRPr="00094ABC">
                  <w:rPr>
                    <w:rFonts w:ascii="Segoe UI Symbol" w:eastAsia="MS Gothic" w:hAnsi="Segoe UI Symbol" w:cs="Segoe UI Symbol"/>
                    <w:sz w:val="22"/>
                    <w:szCs w:val="22"/>
                  </w:rPr>
                  <w:t>☒</w:t>
                </w:r>
              </w:p>
            </w:sdtContent>
          </w:sdt>
        </w:tc>
      </w:tr>
      <w:tr w:rsidR="00EE59D0" w:rsidRPr="00094ABC" w14:paraId="3B25D494" w14:textId="77777777" w:rsidTr="00F90357">
        <w:trPr>
          <w:trHeight w:val="409"/>
        </w:trPr>
        <w:tc>
          <w:tcPr>
            <w:tcW w:w="562" w:type="dxa"/>
            <w:vAlign w:val="center"/>
          </w:tcPr>
          <w:p w14:paraId="458A84C9"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3</w:t>
            </w:r>
          </w:p>
        </w:tc>
        <w:tc>
          <w:tcPr>
            <w:tcW w:w="8784" w:type="dxa"/>
            <w:vAlign w:val="center"/>
          </w:tcPr>
          <w:p w14:paraId="6E14F1BA" w14:textId="77777777" w:rsidR="00EE59D0" w:rsidRPr="00094ABC" w:rsidRDefault="00EE59D0" w:rsidP="00F90357">
            <w:pPr>
              <w:autoSpaceDE w:val="0"/>
              <w:autoSpaceDN w:val="0"/>
              <w:adjustRightInd w:val="0"/>
              <w:rPr>
                <w:rFonts w:asciiTheme="minorHAnsi" w:hAnsiTheme="minorHAnsi" w:cstheme="minorHAnsi"/>
                <w:i/>
                <w:sz w:val="22"/>
                <w:szCs w:val="22"/>
              </w:rPr>
            </w:pPr>
            <w:r w:rsidRPr="00094ABC">
              <w:rPr>
                <w:rFonts w:asciiTheme="minorHAnsi" w:hAnsiTheme="minorHAnsi" w:cstheme="minorHAnsi"/>
                <w:i/>
                <w:sz w:val="22"/>
                <w:szCs w:val="22"/>
              </w:rPr>
              <w:t>[List any other relevant documents here]</w:t>
            </w:r>
          </w:p>
        </w:tc>
        <w:tc>
          <w:tcPr>
            <w:tcW w:w="1134" w:type="dxa"/>
            <w:shd w:val="clear" w:color="auto" w:fill="BFBFBF" w:themeFill="background1" w:themeFillShade="BF"/>
            <w:vAlign w:val="center"/>
          </w:tcPr>
          <w:sdt>
            <w:sdtPr>
              <w:rPr>
                <w:rFonts w:asciiTheme="minorHAnsi" w:hAnsiTheme="minorHAnsi" w:cstheme="minorHAnsi"/>
                <w:sz w:val="22"/>
                <w:szCs w:val="22"/>
              </w:rPr>
              <w:id w:val="-2087453121"/>
              <w14:checkbox>
                <w14:checked w14:val="0"/>
                <w14:checkedState w14:val="2612" w14:font="MS Gothic"/>
                <w14:uncheckedState w14:val="2610" w14:font="MS Gothic"/>
              </w14:checkbox>
            </w:sdtPr>
            <w:sdtContent>
              <w:p w14:paraId="348A5D30" w14:textId="77777777" w:rsidR="00EE59D0" w:rsidRPr="00094ABC" w:rsidRDefault="00EE59D0" w:rsidP="00F90357">
                <w:pPr>
                  <w:autoSpaceDE w:val="0"/>
                  <w:autoSpaceDN w:val="0"/>
                  <w:adjustRightInd w:val="0"/>
                  <w:jc w:val="center"/>
                  <w:rPr>
                    <w:rFonts w:asciiTheme="minorHAnsi" w:hAnsiTheme="minorHAnsi" w:cstheme="minorHAnsi"/>
                    <w:i/>
                    <w:sz w:val="22"/>
                    <w:szCs w:val="22"/>
                  </w:rPr>
                </w:pPr>
                <w:r w:rsidRPr="00094ABC">
                  <w:rPr>
                    <w:rFonts w:ascii="Segoe UI Symbol" w:eastAsia="MS Gothic" w:hAnsi="Segoe UI Symbol" w:cs="Segoe UI Symbol"/>
                    <w:sz w:val="22"/>
                    <w:szCs w:val="22"/>
                  </w:rPr>
                  <w:t>☐</w:t>
                </w:r>
              </w:p>
            </w:sdtContent>
          </w:sdt>
        </w:tc>
      </w:tr>
    </w:tbl>
    <w:p w14:paraId="3558F8F3" w14:textId="77777777" w:rsidR="00EE59D0" w:rsidRPr="00094ABC" w:rsidRDefault="00EE59D0" w:rsidP="00EE59D0">
      <w:pPr>
        <w:autoSpaceDE w:val="0"/>
        <w:autoSpaceDN w:val="0"/>
        <w:adjustRightInd w:val="0"/>
        <w:spacing w:after="240"/>
        <w:jc w:val="both"/>
        <w:rPr>
          <w:rFonts w:asciiTheme="minorHAnsi" w:hAnsiTheme="minorHAnsi" w:cstheme="minorHAnsi"/>
          <w:b/>
          <w:sz w:val="22"/>
          <w:szCs w:val="22"/>
        </w:rPr>
      </w:pPr>
    </w:p>
    <w:p w14:paraId="31534B2F" w14:textId="77777777" w:rsidR="00EE59D0" w:rsidRPr="00094ABC" w:rsidRDefault="00EE59D0" w:rsidP="00EE59D0">
      <w:pPr>
        <w:autoSpaceDE w:val="0"/>
        <w:autoSpaceDN w:val="0"/>
        <w:adjustRightInd w:val="0"/>
        <w:jc w:val="both"/>
        <w:rPr>
          <w:rFonts w:asciiTheme="minorHAnsi" w:hAnsiTheme="minorHAnsi" w:cstheme="minorHAnsi"/>
          <w:b/>
          <w:sz w:val="22"/>
          <w:szCs w:val="22"/>
        </w:rPr>
      </w:pPr>
      <w:r w:rsidRPr="00094ABC">
        <w:rPr>
          <w:rFonts w:asciiTheme="minorHAnsi" w:hAnsiTheme="minorHAnsi" w:cstheme="minorHAnsi"/>
          <w:b/>
          <w:sz w:val="22"/>
          <w:szCs w:val="22"/>
        </w:rPr>
        <w:t>SECTION D: External Collaborative Research Activity</w:t>
      </w:r>
    </w:p>
    <w:p w14:paraId="637819CC" w14:textId="77777777" w:rsidR="00EE59D0" w:rsidRPr="00094ABC" w:rsidRDefault="00EE59D0" w:rsidP="00EE59D0">
      <w:pPr>
        <w:autoSpaceDE w:val="0"/>
        <w:autoSpaceDN w:val="0"/>
        <w:adjustRightInd w:val="0"/>
        <w:spacing w:after="240"/>
        <w:jc w:val="both"/>
        <w:rPr>
          <w:rFonts w:asciiTheme="minorHAnsi" w:hAnsiTheme="minorHAnsi" w:cstheme="minorHAnsi"/>
          <w:sz w:val="22"/>
          <w:szCs w:val="22"/>
        </w:rPr>
      </w:pPr>
      <w:r w:rsidRPr="00094ABC">
        <w:rPr>
          <w:rFonts w:asciiTheme="minorHAnsi" w:hAnsiTheme="minorHAnsi" w:cstheme="minorHAnsi"/>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E59D0" w:rsidRPr="00094ABC" w14:paraId="5313C444" w14:textId="77777777" w:rsidTr="00F90357">
        <w:trPr>
          <w:trHeight w:val="227"/>
        </w:trPr>
        <w:tc>
          <w:tcPr>
            <w:tcW w:w="562" w:type="dxa"/>
            <w:shd w:val="clear" w:color="auto" w:fill="F2F2F2" w:themeFill="background1" w:themeFillShade="F2"/>
          </w:tcPr>
          <w:p w14:paraId="11828B24"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1</w:t>
            </w:r>
          </w:p>
        </w:tc>
        <w:tc>
          <w:tcPr>
            <w:tcW w:w="3823" w:type="dxa"/>
            <w:shd w:val="clear" w:color="auto" w:fill="F2F2F2" w:themeFill="background1" w:themeFillShade="F2"/>
          </w:tcPr>
          <w:p w14:paraId="5820AA5C" w14:textId="77777777" w:rsidR="00EE59D0" w:rsidRPr="00094ABC" w:rsidRDefault="00EE59D0" w:rsidP="00F90357">
            <w:pPr>
              <w:autoSpaceDE w:val="0"/>
              <w:autoSpaceDN w:val="0"/>
              <w:adjustRightInd w:val="0"/>
              <w:jc w:val="both"/>
              <w:rPr>
                <w:rFonts w:asciiTheme="minorHAnsi" w:hAnsiTheme="minorHAnsi" w:cstheme="minorHAnsi"/>
                <w:sz w:val="22"/>
                <w:szCs w:val="22"/>
              </w:rPr>
            </w:pPr>
            <w:r w:rsidRPr="00094ABC">
              <w:rPr>
                <w:rFonts w:asciiTheme="minorHAnsi" w:hAnsiTheme="minorHAnsi" w:cstheme="minorHAnsi"/>
                <w:sz w:val="22"/>
                <w:szCs w:val="22"/>
              </w:rPr>
              <w:t>Institution</w:t>
            </w:r>
          </w:p>
        </w:tc>
        <w:tc>
          <w:tcPr>
            <w:tcW w:w="6095" w:type="dxa"/>
            <w:gridSpan w:val="6"/>
          </w:tcPr>
          <w:p w14:paraId="783473CB" w14:textId="77777777" w:rsidR="00EE59D0" w:rsidRPr="00094ABC" w:rsidRDefault="00EE59D0" w:rsidP="00F90357">
            <w:pPr>
              <w:autoSpaceDE w:val="0"/>
              <w:autoSpaceDN w:val="0"/>
              <w:adjustRightInd w:val="0"/>
              <w:rPr>
                <w:rFonts w:asciiTheme="minorHAnsi" w:hAnsiTheme="minorHAnsi" w:cstheme="minorHAnsi"/>
                <w:bCs/>
                <w:sz w:val="22"/>
                <w:szCs w:val="22"/>
              </w:rPr>
            </w:pPr>
          </w:p>
          <w:p w14:paraId="0F4B33ED" w14:textId="77777777" w:rsidR="00EE59D0" w:rsidRPr="00094ABC" w:rsidRDefault="00EE59D0" w:rsidP="00F90357">
            <w:pPr>
              <w:autoSpaceDE w:val="0"/>
              <w:autoSpaceDN w:val="0"/>
              <w:adjustRightInd w:val="0"/>
              <w:rPr>
                <w:rFonts w:asciiTheme="minorHAnsi" w:hAnsiTheme="minorHAnsi" w:cstheme="minorHAnsi"/>
                <w:bCs/>
                <w:sz w:val="22"/>
                <w:szCs w:val="22"/>
              </w:rPr>
            </w:pPr>
          </w:p>
        </w:tc>
      </w:tr>
      <w:tr w:rsidR="00EE59D0" w:rsidRPr="00094ABC" w14:paraId="1FDD33FC" w14:textId="77777777" w:rsidTr="00F90357">
        <w:trPr>
          <w:trHeight w:val="227"/>
        </w:trPr>
        <w:tc>
          <w:tcPr>
            <w:tcW w:w="562" w:type="dxa"/>
            <w:shd w:val="clear" w:color="auto" w:fill="F2F2F2" w:themeFill="background1" w:themeFillShade="F2"/>
          </w:tcPr>
          <w:p w14:paraId="385D553F"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2</w:t>
            </w:r>
          </w:p>
        </w:tc>
        <w:tc>
          <w:tcPr>
            <w:tcW w:w="3823" w:type="dxa"/>
            <w:shd w:val="clear" w:color="auto" w:fill="F2F2F2" w:themeFill="background1" w:themeFillShade="F2"/>
          </w:tcPr>
          <w:p w14:paraId="6F9C24FB" w14:textId="77777777" w:rsidR="00EE59D0" w:rsidRPr="00094ABC" w:rsidRDefault="00EE59D0" w:rsidP="00F90357">
            <w:pPr>
              <w:autoSpaceDE w:val="0"/>
              <w:autoSpaceDN w:val="0"/>
              <w:adjustRightInd w:val="0"/>
              <w:jc w:val="both"/>
              <w:rPr>
                <w:rFonts w:asciiTheme="minorHAnsi" w:hAnsiTheme="minorHAnsi" w:cstheme="minorHAnsi"/>
                <w:sz w:val="22"/>
                <w:szCs w:val="22"/>
              </w:rPr>
            </w:pPr>
            <w:r w:rsidRPr="00094ABC">
              <w:rPr>
                <w:rFonts w:asciiTheme="minorHAnsi" w:hAnsiTheme="minorHAnsi" w:cstheme="minorHAnsi"/>
                <w:sz w:val="22"/>
                <w:szCs w:val="22"/>
              </w:rPr>
              <w:t>Contact person name</w:t>
            </w:r>
          </w:p>
        </w:tc>
        <w:tc>
          <w:tcPr>
            <w:tcW w:w="6095" w:type="dxa"/>
            <w:gridSpan w:val="6"/>
          </w:tcPr>
          <w:p w14:paraId="54439BE1" w14:textId="77777777" w:rsidR="00EE59D0" w:rsidRPr="00094ABC" w:rsidRDefault="00EE59D0" w:rsidP="00F90357">
            <w:pPr>
              <w:autoSpaceDE w:val="0"/>
              <w:autoSpaceDN w:val="0"/>
              <w:adjustRightInd w:val="0"/>
              <w:rPr>
                <w:rFonts w:asciiTheme="minorHAnsi" w:hAnsiTheme="minorHAnsi" w:cstheme="minorHAnsi"/>
                <w:bCs/>
                <w:sz w:val="22"/>
                <w:szCs w:val="22"/>
              </w:rPr>
            </w:pPr>
          </w:p>
          <w:p w14:paraId="40BFF9C1" w14:textId="77777777" w:rsidR="00EE59D0" w:rsidRPr="00094ABC" w:rsidRDefault="00EE59D0" w:rsidP="00F90357">
            <w:pPr>
              <w:autoSpaceDE w:val="0"/>
              <w:autoSpaceDN w:val="0"/>
              <w:adjustRightInd w:val="0"/>
              <w:rPr>
                <w:rFonts w:asciiTheme="minorHAnsi" w:hAnsiTheme="minorHAnsi" w:cstheme="minorHAnsi"/>
                <w:bCs/>
                <w:sz w:val="22"/>
                <w:szCs w:val="22"/>
              </w:rPr>
            </w:pPr>
          </w:p>
        </w:tc>
      </w:tr>
      <w:tr w:rsidR="00EE59D0" w:rsidRPr="00094ABC" w14:paraId="0D286A9A" w14:textId="77777777" w:rsidTr="00F90357">
        <w:trPr>
          <w:trHeight w:val="227"/>
        </w:trPr>
        <w:tc>
          <w:tcPr>
            <w:tcW w:w="562" w:type="dxa"/>
            <w:shd w:val="clear" w:color="auto" w:fill="F2F2F2" w:themeFill="background1" w:themeFillShade="F2"/>
          </w:tcPr>
          <w:p w14:paraId="04202058"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3</w:t>
            </w:r>
          </w:p>
        </w:tc>
        <w:tc>
          <w:tcPr>
            <w:tcW w:w="3823" w:type="dxa"/>
            <w:shd w:val="clear" w:color="auto" w:fill="F2F2F2" w:themeFill="background1" w:themeFillShade="F2"/>
          </w:tcPr>
          <w:p w14:paraId="5F85829E" w14:textId="77777777" w:rsidR="00EE59D0" w:rsidRPr="00094ABC" w:rsidRDefault="00EE59D0" w:rsidP="00F90357">
            <w:pPr>
              <w:autoSpaceDE w:val="0"/>
              <w:autoSpaceDN w:val="0"/>
              <w:adjustRightInd w:val="0"/>
              <w:jc w:val="both"/>
              <w:rPr>
                <w:rFonts w:asciiTheme="minorHAnsi" w:hAnsiTheme="minorHAnsi" w:cstheme="minorHAnsi"/>
                <w:sz w:val="22"/>
                <w:szCs w:val="22"/>
              </w:rPr>
            </w:pPr>
            <w:r w:rsidRPr="00094ABC">
              <w:rPr>
                <w:rFonts w:asciiTheme="minorHAnsi" w:hAnsiTheme="minorHAnsi" w:cstheme="minorHAnsi"/>
                <w:sz w:val="22"/>
                <w:szCs w:val="22"/>
              </w:rPr>
              <w:t>Contact person e-mail address</w:t>
            </w:r>
          </w:p>
          <w:p w14:paraId="1FF0DF83" w14:textId="77777777" w:rsidR="00EE59D0" w:rsidRPr="00094ABC" w:rsidRDefault="00EE59D0" w:rsidP="00F90357">
            <w:pPr>
              <w:autoSpaceDE w:val="0"/>
              <w:autoSpaceDN w:val="0"/>
              <w:adjustRightInd w:val="0"/>
              <w:jc w:val="both"/>
              <w:rPr>
                <w:rFonts w:asciiTheme="minorHAnsi" w:hAnsiTheme="minorHAnsi" w:cstheme="minorHAnsi"/>
                <w:sz w:val="22"/>
                <w:szCs w:val="22"/>
              </w:rPr>
            </w:pPr>
          </w:p>
        </w:tc>
        <w:tc>
          <w:tcPr>
            <w:tcW w:w="6095" w:type="dxa"/>
            <w:gridSpan w:val="6"/>
          </w:tcPr>
          <w:p w14:paraId="76BB5E95" w14:textId="77777777" w:rsidR="00EE59D0" w:rsidRPr="00094ABC" w:rsidRDefault="00EE59D0" w:rsidP="00F90357">
            <w:pPr>
              <w:autoSpaceDE w:val="0"/>
              <w:autoSpaceDN w:val="0"/>
              <w:adjustRightInd w:val="0"/>
              <w:rPr>
                <w:rFonts w:asciiTheme="minorHAnsi" w:hAnsiTheme="minorHAnsi" w:cstheme="minorHAnsi"/>
                <w:bCs/>
                <w:sz w:val="22"/>
                <w:szCs w:val="22"/>
              </w:rPr>
            </w:pPr>
          </w:p>
        </w:tc>
      </w:tr>
      <w:tr w:rsidR="00EE59D0" w:rsidRPr="00094ABC" w14:paraId="1BBB57AF" w14:textId="77777777" w:rsidTr="00F90357">
        <w:tc>
          <w:tcPr>
            <w:tcW w:w="562" w:type="dxa"/>
            <w:shd w:val="clear" w:color="auto" w:fill="F2F2F2" w:themeFill="background1" w:themeFillShade="F2"/>
          </w:tcPr>
          <w:p w14:paraId="628E3BC8"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4</w:t>
            </w:r>
          </w:p>
        </w:tc>
        <w:tc>
          <w:tcPr>
            <w:tcW w:w="6232" w:type="dxa"/>
            <w:gridSpan w:val="2"/>
            <w:shd w:val="clear" w:color="auto" w:fill="F2F2F2" w:themeFill="background1" w:themeFillShade="F2"/>
          </w:tcPr>
          <w:p w14:paraId="05985D73"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Is your research externally funded?</w:t>
            </w:r>
          </w:p>
        </w:tc>
        <w:tc>
          <w:tcPr>
            <w:tcW w:w="993" w:type="dxa"/>
            <w:shd w:val="clear" w:color="auto" w:fill="F2F2F2" w:themeFill="background1" w:themeFillShade="F2"/>
            <w:vAlign w:val="center"/>
          </w:tcPr>
          <w:p w14:paraId="4145A692"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Theme="minorHAnsi" w:hAnsiTheme="minorHAnsi" w:cstheme="minorHAnsi"/>
                <w:b/>
                <w:sz w:val="22"/>
                <w:szCs w:val="22"/>
              </w:rPr>
              <w:t>YES</w:t>
            </w:r>
          </w:p>
        </w:tc>
        <w:tc>
          <w:tcPr>
            <w:tcW w:w="850" w:type="dxa"/>
            <w:shd w:val="clear" w:color="auto" w:fill="D9D9D9" w:themeFill="background1" w:themeFillShade="D9"/>
            <w:vAlign w:val="center"/>
          </w:tcPr>
          <w:p w14:paraId="281405C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sdt>
              <w:sdtPr>
                <w:rPr>
                  <w:rFonts w:asciiTheme="minorHAnsi" w:hAnsiTheme="minorHAnsi" w:cstheme="minorHAnsi"/>
                  <w:sz w:val="22"/>
                  <w:szCs w:val="22"/>
                </w:rPr>
                <w:id w:val="1563443322"/>
                <w14:checkbox>
                  <w14:checked w14:val="0"/>
                  <w14:checkedState w14:val="2612" w14:font="MS Gothic"/>
                  <w14:uncheckedState w14:val="2610" w14:font="MS Gothic"/>
                </w14:checkbox>
              </w:sdtPr>
              <w:sdtContent>
                <w:r w:rsidRPr="00094AB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32F96B7"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748419000"/>
              <w14:checkbox>
                <w14:checked w14:val="0"/>
                <w14:checkedState w14:val="2612" w14:font="MS Gothic"/>
                <w14:uncheckedState w14:val="2610" w14:font="MS Gothic"/>
              </w14:checkbox>
            </w:sdtPr>
            <w:sdtContent>
              <w:p w14:paraId="73B5AD04"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Segoe UI Symbol" w:eastAsia="MS Gothic" w:hAnsi="Segoe UI Symbol" w:cs="Segoe UI Symbol"/>
                    <w:bCs/>
                    <w:sz w:val="22"/>
                    <w:szCs w:val="22"/>
                  </w:rPr>
                  <w:t>☐</w:t>
                </w:r>
              </w:p>
            </w:sdtContent>
          </w:sdt>
        </w:tc>
      </w:tr>
      <w:tr w:rsidR="00EE59D0" w:rsidRPr="00094ABC" w14:paraId="0B8A838C" w14:textId="77777777" w:rsidTr="00F90357">
        <w:tc>
          <w:tcPr>
            <w:tcW w:w="562" w:type="dxa"/>
            <w:shd w:val="clear" w:color="auto" w:fill="F2F2F2" w:themeFill="background1" w:themeFillShade="F2"/>
          </w:tcPr>
          <w:p w14:paraId="7D1F9755"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5</w:t>
            </w:r>
          </w:p>
        </w:tc>
        <w:tc>
          <w:tcPr>
            <w:tcW w:w="6232" w:type="dxa"/>
            <w:gridSpan w:val="2"/>
            <w:shd w:val="clear" w:color="auto" w:fill="F2F2F2" w:themeFill="background1" w:themeFillShade="F2"/>
          </w:tcPr>
          <w:p w14:paraId="3FFD9203"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Are you in receipt of a KESS scholarship?</w:t>
            </w:r>
          </w:p>
        </w:tc>
        <w:tc>
          <w:tcPr>
            <w:tcW w:w="993" w:type="dxa"/>
            <w:shd w:val="clear" w:color="auto" w:fill="F2F2F2" w:themeFill="background1" w:themeFillShade="F2"/>
            <w:vAlign w:val="center"/>
          </w:tcPr>
          <w:p w14:paraId="7DD759EC"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Theme="minorHAnsi" w:hAnsiTheme="minorHAnsi" w:cstheme="minorHAnsi"/>
                <w:b/>
                <w:sz w:val="22"/>
                <w:szCs w:val="22"/>
              </w:rPr>
              <w:t>YES</w:t>
            </w:r>
          </w:p>
        </w:tc>
        <w:tc>
          <w:tcPr>
            <w:tcW w:w="850" w:type="dxa"/>
            <w:shd w:val="clear" w:color="auto" w:fill="D9D9D9" w:themeFill="background1" w:themeFillShade="D9"/>
            <w:vAlign w:val="center"/>
          </w:tcPr>
          <w:p w14:paraId="49A1B4F6" w14:textId="77777777" w:rsidR="00EE59D0" w:rsidRPr="00094ABC" w:rsidRDefault="00EE59D0" w:rsidP="00F90357">
            <w:pPr>
              <w:autoSpaceDE w:val="0"/>
              <w:autoSpaceDN w:val="0"/>
              <w:adjustRightInd w:val="0"/>
              <w:jc w:val="center"/>
              <w:rPr>
                <w:rFonts w:asciiTheme="minorHAnsi" w:hAnsiTheme="minorHAnsi" w:cstheme="minorHAnsi"/>
                <w:sz w:val="22"/>
                <w:szCs w:val="22"/>
              </w:rPr>
            </w:pPr>
            <w:sdt>
              <w:sdtPr>
                <w:rPr>
                  <w:rFonts w:asciiTheme="minorHAnsi" w:hAnsiTheme="minorHAnsi" w:cstheme="minorHAnsi"/>
                  <w:sz w:val="22"/>
                  <w:szCs w:val="22"/>
                </w:rPr>
                <w:id w:val="1911424659"/>
                <w14:checkbox>
                  <w14:checked w14:val="0"/>
                  <w14:checkedState w14:val="2612" w14:font="MS Gothic"/>
                  <w14:uncheckedState w14:val="2610" w14:font="MS Gothic"/>
                </w14:checkbox>
              </w:sdtPr>
              <w:sdtContent>
                <w:r w:rsidRPr="00094AB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BA80F84"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1876681663"/>
              <w14:checkbox>
                <w14:checked w14:val="0"/>
                <w14:checkedState w14:val="2612" w14:font="MS Gothic"/>
                <w14:uncheckedState w14:val="2610" w14:font="MS Gothic"/>
              </w14:checkbox>
            </w:sdtPr>
            <w:sdtContent>
              <w:p w14:paraId="59682619"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Segoe UI Symbol" w:eastAsia="MS Gothic" w:hAnsi="Segoe UI Symbol" w:cs="Segoe UI Symbol"/>
                    <w:bCs/>
                    <w:sz w:val="22"/>
                    <w:szCs w:val="22"/>
                  </w:rPr>
                  <w:t>☐</w:t>
                </w:r>
              </w:p>
            </w:sdtContent>
          </w:sdt>
        </w:tc>
      </w:tr>
      <w:tr w:rsidR="00EE59D0" w:rsidRPr="00094ABC" w14:paraId="4CD003DF" w14:textId="77777777" w:rsidTr="00F90357">
        <w:trPr>
          <w:trHeight w:val="386"/>
        </w:trPr>
        <w:tc>
          <w:tcPr>
            <w:tcW w:w="562" w:type="dxa"/>
            <w:shd w:val="clear" w:color="auto" w:fill="F2F2F2" w:themeFill="background1" w:themeFillShade="F2"/>
          </w:tcPr>
          <w:p w14:paraId="5BE54C01"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6</w:t>
            </w:r>
          </w:p>
        </w:tc>
        <w:tc>
          <w:tcPr>
            <w:tcW w:w="3823" w:type="dxa"/>
            <w:vMerge w:val="restart"/>
            <w:shd w:val="clear" w:color="auto" w:fill="F2F2F2" w:themeFill="background1" w:themeFillShade="F2"/>
          </w:tcPr>
          <w:p w14:paraId="06A19A68"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Are you specifically employed to undertake this research in either a paid or voluntary capacity?</w:t>
            </w:r>
          </w:p>
        </w:tc>
        <w:tc>
          <w:tcPr>
            <w:tcW w:w="2409" w:type="dxa"/>
          </w:tcPr>
          <w:p w14:paraId="00AD4BAC" w14:textId="77777777" w:rsidR="00EE59D0" w:rsidRPr="00094ABC" w:rsidRDefault="00EE59D0" w:rsidP="00F90357">
            <w:pPr>
              <w:autoSpaceDE w:val="0"/>
              <w:autoSpaceDN w:val="0"/>
              <w:adjustRightInd w:val="0"/>
              <w:rPr>
                <w:rFonts w:asciiTheme="minorHAnsi" w:hAnsiTheme="minorHAnsi" w:cstheme="minorHAnsi"/>
                <w:bCs/>
                <w:sz w:val="22"/>
                <w:szCs w:val="22"/>
              </w:rPr>
            </w:pPr>
            <w:r w:rsidRPr="00094ABC">
              <w:rPr>
                <w:rFonts w:asciiTheme="minorHAnsi" w:hAnsiTheme="minorHAnsi" w:cstheme="minorHAnsi"/>
                <w:bCs/>
                <w:sz w:val="22"/>
                <w:szCs w:val="22"/>
              </w:rPr>
              <w:t>Voluntary</w:t>
            </w:r>
          </w:p>
        </w:tc>
        <w:tc>
          <w:tcPr>
            <w:tcW w:w="993" w:type="dxa"/>
            <w:shd w:val="clear" w:color="auto" w:fill="F2F2F2" w:themeFill="background1" w:themeFillShade="F2"/>
            <w:vAlign w:val="center"/>
          </w:tcPr>
          <w:p w14:paraId="133CA854"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sz w:val="22"/>
                <w:szCs w:val="22"/>
              </w:rPr>
              <w:t>YES</w:t>
            </w:r>
          </w:p>
        </w:tc>
        <w:tc>
          <w:tcPr>
            <w:tcW w:w="850" w:type="dxa"/>
            <w:shd w:val="clear" w:color="auto" w:fill="D9D9D9" w:themeFill="background1" w:themeFillShade="D9"/>
            <w:vAlign w:val="center"/>
          </w:tcPr>
          <w:sdt>
            <w:sdtPr>
              <w:rPr>
                <w:rFonts w:asciiTheme="minorHAnsi" w:hAnsiTheme="minorHAnsi" w:cstheme="minorHAnsi"/>
                <w:sz w:val="22"/>
                <w:szCs w:val="22"/>
              </w:rPr>
              <w:id w:val="-1452555905"/>
              <w14:checkbox>
                <w14:checked w14:val="0"/>
                <w14:checkedState w14:val="2612" w14:font="MS Gothic"/>
                <w14:uncheckedState w14:val="2610" w14:font="MS Gothic"/>
              </w14:checkbox>
            </w:sdtPr>
            <w:sdtContent>
              <w:p w14:paraId="191263C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1899BCB"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sz w:val="22"/>
                <w:szCs w:val="22"/>
              </w:rPr>
              <w:t>NO</w:t>
            </w:r>
          </w:p>
        </w:tc>
        <w:tc>
          <w:tcPr>
            <w:tcW w:w="861" w:type="dxa"/>
            <w:gridSpan w:val="2"/>
            <w:shd w:val="clear" w:color="auto" w:fill="D9D9D9" w:themeFill="background1" w:themeFillShade="D9"/>
            <w:vAlign w:val="center"/>
          </w:tcPr>
          <w:sdt>
            <w:sdtPr>
              <w:rPr>
                <w:rFonts w:asciiTheme="minorHAnsi" w:hAnsiTheme="minorHAnsi" w:cstheme="minorHAnsi"/>
                <w:bCs/>
                <w:sz w:val="22"/>
                <w:szCs w:val="22"/>
              </w:rPr>
              <w:id w:val="-1824587797"/>
              <w14:checkbox>
                <w14:checked w14:val="0"/>
                <w14:checkedState w14:val="2612" w14:font="MS Gothic"/>
                <w14:uncheckedState w14:val="2610" w14:font="MS Gothic"/>
              </w14:checkbox>
            </w:sdtPr>
            <w:sdtContent>
              <w:p w14:paraId="472AB78A"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Segoe UI Symbol" w:eastAsia="MS Gothic" w:hAnsi="Segoe UI Symbol" w:cs="Segoe UI Symbol"/>
                    <w:bCs/>
                    <w:sz w:val="22"/>
                    <w:szCs w:val="22"/>
                  </w:rPr>
                  <w:t>☐</w:t>
                </w:r>
              </w:p>
            </w:sdtContent>
          </w:sdt>
        </w:tc>
      </w:tr>
      <w:tr w:rsidR="00EE59D0" w:rsidRPr="00094ABC" w14:paraId="134A8099" w14:textId="77777777" w:rsidTr="00F90357">
        <w:trPr>
          <w:trHeight w:val="386"/>
        </w:trPr>
        <w:tc>
          <w:tcPr>
            <w:tcW w:w="562" w:type="dxa"/>
            <w:shd w:val="clear" w:color="auto" w:fill="F2F2F2" w:themeFill="background1" w:themeFillShade="F2"/>
          </w:tcPr>
          <w:p w14:paraId="63315A93"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7</w:t>
            </w:r>
          </w:p>
        </w:tc>
        <w:tc>
          <w:tcPr>
            <w:tcW w:w="3823" w:type="dxa"/>
            <w:vMerge/>
            <w:shd w:val="clear" w:color="auto" w:fill="F2F2F2" w:themeFill="background1" w:themeFillShade="F2"/>
          </w:tcPr>
          <w:p w14:paraId="776CAE10" w14:textId="77777777" w:rsidR="00EE59D0" w:rsidRPr="00094ABC" w:rsidRDefault="00EE59D0" w:rsidP="00F90357">
            <w:pPr>
              <w:autoSpaceDE w:val="0"/>
              <w:autoSpaceDN w:val="0"/>
              <w:adjustRightInd w:val="0"/>
              <w:rPr>
                <w:rFonts w:asciiTheme="minorHAnsi" w:hAnsiTheme="minorHAnsi" w:cstheme="minorHAnsi"/>
                <w:sz w:val="22"/>
                <w:szCs w:val="22"/>
              </w:rPr>
            </w:pPr>
          </w:p>
        </w:tc>
        <w:tc>
          <w:tcPr>
            <w:tcW w:w="2409" w:type="dxa"/>
          </w:tcPr>
          <w:p w14:paraId="1F5E94E6" w14:textId="77777777" w:rsidR="00EE59D0" w:rsidRPr="00094ABC" w:rsidRDefault="00EE59D0" w:rsidP="00F90357">
            <w:pPr>
              <w:autoSpaceDE w:val="0"/>
              <w:autoSpaceDN w:val="0"/>
              <w:adjustRightInd w:val="0"/>
              <w:rPr>
                <w:rFonts w:asciiTheme="minorHAnsi" w:hAnsiTheme="minorHAnsi" w:cstheme="minorHAnsi"/>
                <w:bCs/>
                <w:sz w:val="22"/>
                <w:szCs w:val="22"/>
              </w:rPr>
            </w:pPr>
            <w:r w:rsidRPr="00094ABC">
              <w:rPr>
                <w:rFonts w:asciiTheme="minorHAnsi" w:hAnsiTheme="minorHAnsi" w:cstheme="minorHAnsi"/>
                <w:bCs/>
                <w:sz w:val="22"/>
                <w:szCs w:val="22"/>
              </w:rPr>
              <w:t>Employed</w:t>
            </w:r>
          </w:p>
        </w:tc>
        <w:tc>
          <w:tcPr>
            <w:tcW w:w="993" w:type="dxa"/>
            <w:shd w:val="clear" w:color="auto" w:fill="F2F2F2" w:themeFill="background1" w:themeFillShade="F2"/>
            <w:vAlign w:val="center"/>
          </w:tcPr>
          <w:p w14:paraId="0A83036A"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sz w:val="22"/>
                <w:szCs w:val="22"/>
              </w:rPr>
              <w:t>YES</w:t>
            </w:r>
          </w:p>
        </w:tc>
        <w:tc>
          <w:tcPr>
            <w:tcW w:w="850" w:type="dxa"/>
            <w:shd w:val="clear" w:color="auto" w:fill="D9D9D9" w:themeFill="background1" w:themeFillShade="D9"/>
            <w:vAlign w:val="center"/>
          </w:tcPr>
          <w:sdt>
            <w:sdtPr>
              <w:rPr>
                <w:rFonts w:asciiTheme="minorHAnsi" w:hAnsiTheme="minorHAnsi" w:cstheme="minorHAnsi"/>
                <w:sz w:val="22"/>
                <w:szCs w:val="22"/>
              </w:rPr>
              <w:id w:val="-361060577"/>
              <w14:checkbox>
                <w14:checked w14:val="0"/>
                <w14:checkedState w14:val="2612" w14:font="MS Gothic"/>
                <w14:uncheckedState w14:val="2610" w14:font="MS Gothic"/>
              </w14:checkbox>
            </w:sdtPr>
            <w:sdtContent>
              <w:p w14:paraId="5F26B466"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AE3A46A"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sz w:val="22"/>
                <w:szCs w:val="22"/>
              </w:rPr>
              <w:t>NO</w:t>
            </w:r>
          </w:p>
        </w:tc>
        <w:tc>
          <w:tcPr>
            <w:tcW w:w="861" w:type="dxa"/>
            <w:gridSpan w:val="2"/>
            <w:shd w:val="clear" w:color="auto" w:fill="D9D9D9" w:themeFill="background1" w:themeFillShade="D9"/>
            <w:vAlign w:val="center"/>
          </w:tcPr>
          <w:sdt>
            <w:sdtPr>
              <w:rPr>
                <w:rFonts w:asciiTheme="minorHAnsi" w:hAnsiTheme="minorHAnsi" w:cstheme="minorHAnsi"/>
                <w:bCs/>
                <w:sz w:val="22"/>
                <w:szCs w:val="22"/>
              </w:rPr>
              <w:id w:val="-1007364088"/>
              <w14:checkbox>
                <w14:checked w14:val="0"/>
                <w14:checkedState w14:val="2612" w14:font="MS Gothic"/>
                <w14:uncheckedState w14:val="2610" w14:font="MS Gothic"/>
              </w14:checkbox>
            </w:sdtPr>
            <w:sdtContent>
              <w:p w14:paraId="3A275DE9"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Segoe UI Symbol" w:eastAsia="MS Gothic" w:hAnsi="Segoe UI Symbol" w:cs="Segoe UI Symbol"/>
                    <w:bCs/>
                    <w:sz w:val="22"/>
                    <w:szCs w:val="22"/>
                  </w:rPr>
                  <w:t>☐</w:t>
                </w:r>
              </w:p>
            </w:sdtContent>
          </w:sdt>
        </w:tc>
      </w:tr>
      <w:tr w:rsidR="00EE59D0" w:rsidRPr="00094ABC" w14:paraId="298FADD6" w14:textId="77777777" w:rsidTr="00F90357">
        <w:tc>
          <w:tcPr>
            <w:tcW w:w="562" w:type="dxa"/>
            <w:shd w:val="clear" w:color="auto" w:fill="F2F2F2" w:themeFill="background1" w:themeFillShade="F2"/>
          </w:tcPr>
          <w:p w14:paraId="2C3435F7"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8</w:t>
            </w:r>
          </w:p>
        </w:tc>
        <w:tc>
          <w:tcPr>
            <w:tcW w:w="3823" w:type="dxa"/>
            <w:shd w:val="clear" w:color="auto" w:fill="F2F2F2" w:themeFill="background1" w:themeFillShade="F2"/>
          </w:tcPr>
          <w:p w14:paraId="6A070A09"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 xml:space="preserve">Is the research being undertaken within an existing UWTSD </w:t>
            </w:r>
            <w:proofErr w:type="spellStart"/>
            <w:r w:rsidRPr="00094ABC">
              <w:rPr>
                <w:rFonts w:asciiTheme="minorHAnsi" w:hAnsiTheme="minorHAnsi" w:cstheme="minorHAnsi"/>
                <w:sz w:val="22"/>
                <w:szCs w:val="22"/>
              </w:rPr>
              <w:t>Athrofa</w:t>
            </w:r>
            <w:proofErr w:type="spellEnd"/>
            <w:r w:rsidRPr="00094ABC">
              <w:rPr>
                <w:rFonts w:asciiTheme="minorHAnsi" w:hAnsiTheme="minorHAnsi" w:cstheme="minorHAnsi"/>
                <w:sz w:val="22"/>
                <w:szCs w:val="22"/>
              </w:rPr>
              <w:t xml:space="preserve"> Professional Learning Partnership (APLP)?</w:t>
            </w:r>
          </w:p>
        </w:tc>
        <w:tc>
          <w:tcPr>
            <w:tcW w:w="2409" w:type="dxa"/>
          </w:tcPr>
          <w:p w14:paraId="2B18FC26" w14:textId="77777777" w:rsidR="00EE59D0" w:rsidRPr="00094ABC" w:rsidRDefault="00EE59D0" w:rsidP="00F90357">
            <w:pPr>
              <w:autoSpaceDE w:val="0"/>
              <w:autoSpaceDN w:val="0"/>
              <w:adjustRightInd w:val="0"/>
              <w:rPr>
                <w:rFonts w:asciiTheme="minorHAnsi" w:hAnsiTheme="minorHAnsi" w:cstheme="minorHAnsi"/>
                <w:bCs/>
                <w:sz w:val="22"/>
                <w:szCs w:val="22"/>
              </w:rPr>
            </w:pPr>
            <w:r w:rsidRPr="00094ABC">
              <w:rPr>
                <w:rFonts w:asciiTheme="minorHAnsi" w:hAnsiTheme="minorHAnsi" w:cstheme="minorHAnsi"/>
                <w:bCs/>
                <w:sz w:val="22"/>
                <w:szCs w:val="22"/>
              </w:rPr>
              <w:t xml:space="preserve">If </w:t>
            </w:r>
            <w:proofErr w:type="gramStart"/>
            <w:r w:rsidRPr="00094ABC">
              <w:rPr>
                <w:rFonts w:asciiTheme="minorHAnsi" w:hAnsiTheme="minorHAnsi" w:cstheme="minorHAnsi"/>
                <w:bCs/>
                <w:sz w:val="22"/>
                <w:szCs w:val="22"/>
              </w:rPr>
              <w:t>YES</w:t>
            </w:r>
            <w:proofErr w:type="gramEnd"/>
            <w:r w:rsidRPr="00094ABC">
              <w:rPr>
                <w:rFonts w:asciiTheme="minorHAnsi" w:hAnsiTheme="minorHAnsi" w:cstheme="minorHAnsi"/>
                <w:bCs/>
                <w:sz w:val="22"/>
                <w:szCs w:val="22"/>
              </w:rPr>
              <w:t xml:space="preserve"> then the permission question below does not need to be answered.</w:t>
            </w:r>
          </w:p>
        </w:tc>
        <w:tc>
          <w:tcPr>
            <w:tcW w:w="993" w:type="dxa"/>
            <w:shd w:val="clear" w:color="auto" w:fill="F2F2F2" w:themeFill="background1" w:themeFillShade="F2"/>
            <w:vAlign w:val="center"/>
          </w:tcPr>
          <w:p w14:paraId="788E0176"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sz w:val="22"/>
                <w:szCs w:val="22"/>
              </w:rPr>
              <w:t>YES</w:t>
            </w:r>
          </w:p>
        </w:tc>
        <w:tc>
          <w:tcPr>
            <w:tcW w:w="850" w:type="dxa"/>
            <w:shd w:val="clear" w:color="auto" w:fill="D9D9D9" w:themeFill="background1" w:themeFillShade="D9"/>
            <w:vAlign w:val="center"/>
          </w:tcPr>
          <w:p w14:paraId="7ADB0CE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sdt>
              <w:sdtPr>
                <w:rPr>
                  <w:rFonts w:asciiTheme="minorHAnsi" w:hAnsiTheme="minorHAnsi" w:cstheme="minorHAnsi"/>
                  <w:sz w:val="22"/>
                  <w:szCs w:val="22"/>
                </w:rPr>
                <w:id w:val="48506529"/>
                <w14:checkbox>
                  <w14:checked w14:val="0"/>
                  <w14:checkedState w14:val="2612" w14:font="MS Gothic"/>
                  <w14:uncheckedState w14:val="2610" w14:font="MS Gothic"/>
                </w14:checkbox>
              </w:sdtPr>
              <w:sdtContent>
                <w:r w:rsidRPr="00094AB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08A7EF0"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1039408862"/>
              <w14:checkbox>
                <w14:checked w14:val="0"/>
                <w14:checkedState w14:val="2612" w14:font="MS Gothic"/>
                <w14:uncheckedState w14:val="2610" w14:font="MS Gothic"/>
              </w14:checkbox>
            </w:sdtPr>
            <w:sdtContent>
              <w:p w14:paraId="1C349D9F"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Segoe UI Symbol" w:eastAsia="MS Gothic" w:hAnsi="Segoe UI Symbol" w:cs="Segoe UI Symbol"/>
                    <w:bCs/>
                    <w:sz w:val="22"/>
                    <w:szCs w:val="22"/>
                  </w:rPr>
                  <w:t>☐</w:t>
                </w:r>
              </w:p>
            </w:sdtContent>
          </w:sdt>
        </w:tc>
      </w:tr>
      <w:tr w:rsidR="00EE59D0" w:rsidRPr="00094ABC" w14:paraId="02174677" w14:textId="77777777" w:rsidTr="00F90357">
        <w:tc>
          <w:tcPr>
            <w:tcW w:w="562" w:type="dxa"/>
            <w:shd w:val="clear" w:color="auto" w:fill="F2F2F2" w:themeFill="background1" w:themeFillShade="F2"/>
          </w:tcPr>
          <w:p w14:paraId="080CB2C1"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9</w:t>
            </w:r>
          </w:p>
        </w:tc>
        <w:tc>
          <w:tcPr>
            <w:tcW w:w="3823" w:type="dxa"/>
            <w:shd w:val="clear" w:color="auto" w:fill="F2F2F2" w:themeFill="background1" w:themeFillShade="F2"/>
          </w:tcPr>
          <w:p w14:paraId="6A323894"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Has permission to undertake the research has been provided by the partner organisation?</w:t>
            </w:r>
          </w:p>
        </w:tc>
        <w:tc>
          <w:tcPr>
            <w:tcW w:w="2409" w:type="dxa"/>
          </w:tcPr>
          <w:p w14:paraId="23B174E3" w14:textId="77777777" w:rsidR="00EE59D0" w:rsidRPr="00094ABC" w:rsidRDefault="00EE59D0" w:rsidP="00F90357">
            <w:pPr>
              <w:autoSpaceDE w:val="0"/>
              <w:autoSpaceDN w:val="0"/>
              <w:adjustRightInd w:val="0"/>
              <w:rPr>
                <w:rFonts w:asciiTheme="minorHAnsi" w:hAnsiTheme="minorHAnsi" w:cstheme="minorHAnsi"/>
                <w:bCs/>
                <w:sz w:val="22"/>
                <w:szCs w:val="22"/>
              </w:rPr>
            </w:pPr>
            <w:r w:rsidRPr="00094ABC">
              <w:rPr>
                <w:rFonts w:asciiTheme="minorHAnsi" w:hAnsiTheme="minorHAnsi" w:cstheme="minorHAnsi"/>
                <w:bCs/>
                <w:sz w:val="22"/>
                <w:szCs w:val="22"/>
              </w:rPr>
              <w:t>(If YES attach copy)</w:t>
            </w:r>
          </w:p>
          <w:p w14:paraId="69DDEA40" w14:textId="77777777" w:rsidR="00EE59D0" w:rsidRPr="00094ABC" w:rsidDel="008461DD" w:rsidRDefault="00EE59D0" w:rsidP="00F90357">
            <w:pPr>
              <w:autoSpaceDE w:val="0"/>
              <w:autoSpaceDN w:val="0"/>
              <w:adjustRightInd w:val="0"/>
              <w:rPr>
                <w:rFonts w:asciiTheme="minorHAnsi" w:hAnsiTheme="minorHAnsi" w:cstheme="minorHAnsi"/>
                <w:bCs/>
                <w:sz w:val="22"/>
                <w:szCs w:val="22"/>
              </w:rPr>
            </w:pPr>
            <w:r w:rsidRPr="00094ABC">
              <w:rPr>
                <w:rFonts w:asciiTheme="minorHAnsi" w:hAnsiTheme="minorHAnsi" w:cstheme="minorHAnsi"/>
                <w:bCs/>
                <w:sz w:val="22"/>
                <w:szCs w:val="22"/>
              </w:rPr>
              <w:t>If NO the application cannot continue</w:t>
            </w:r>
          </w:p>
        </w:tc>
        <w:tc>
          <w:tcPr>
            <w:tcW w:w="993" w:type="dxa"/>
            <w:shd w:val="clear" w:color="auto" w:fill="F2F2F2" w:themeFill="background1" w:themeFillShade="F2"/>
            <w:vAlign w:val="center"/>
          </w:tcPr>
          <w:p w14:paraId="01708587" w14:textId="77777777" w:rsidR="00EE59D0" w:rsidRPr="00094ABC" w:rsidRDefault="00EE59D0" w:rsidP="00F90357">
            <w:pPr>
              <w:autoSpaceDE w:val="0"/>
              <w:autoSpaceDN w:val="0"/>
              <w:adjustRightInd w:val="0"/>
              <w:jc w:val="center"/>
              <w:rPr>
                <w:rFonts w:asciiTheme="minorHAnsi" w:hAnsiTheme="minorHAnsi" w:cstheme="minorHAnsi"/>
                <w:b/>
                <w:sz w:val="22"/>
                <w:szCs w:val="22"/>
              </w:rPr>
            </w:pPr>
            <w:r w:rsidRPr="00094ABC">
              <w:rPr>
                <w:rFonts w:asciiTheme="minorHAnsi" w:hAnsiTheme="minorHAnsi" w:cstheme="minorHAnsi"/>
                <w:b/>
                <w:sz w:val="22"/>
                <w:szCs w:val="22"/>
              </w:rPr>
              <w:t>YES</w:t>
            </w:r>
          </w:p>
        </w:tc>
        <w:tc>
          <w:tcPr>
            <w:tcW w:w="850" w:type="dxa"/>
            <w:shd w:val="clear" w:color="auto" w:fill="D9D9D9" w:themeFill="background1" w:themeFillShade="D9"/>
            <w:vAlign w:val="center"/>
          </w:tcPr>
          <w:p w14:paraId="54BF2B36" w14:textId="77777777" w:rsidR="00EE59D0" w:rsidRPr="00094ABC" w:rsidRDefault="00EE59D0" w:rsidP="00F90357">
            <w:pPr>
              <w:autoSpaceDE w:val="0"/>
              <w:autoSpaceDN w:val="0"/>
              <w:adjustRightInd w:val="0"/>
              <w:jc w:val="center"/>
              <w:rPr>
                <w:rFonts w:asciiTheme="minorHAnsi" w:hAnsiTheme="minorHAnsi" w:cstheme="minorHAnsi"/>
                <w:sz w:val="22"/>
                <w:szCs w:val="22"/>
              </w:rPr>
            </w:pPr>
            <w:sdt>
              <w:sdtPr>
                <w:rPr>
                  <w:rFonts w:asciiTheme="minorHAnsi" w:hAnsiTheme="minorHAnsi" w:cstheme="minorHAnsi"/>
                  <w:sz w:val="22"/>
                  <w:szCs w:val="22"/>
                </w:rPr>
                <w:id w:val="185717742"/>
                <w14:checkbox>
                  <w14:checked w14:val="0"/>
                  <w14:checkedState w14:val="2612" w14:font="MS Gothic"/>
                  <w14:uncheckedState w14:val="2610" w14:font="MS Gothic"/>
                </w14:checkbox>
              </w:sdtPr>
              <w:sdtContent>
                <w:r w:rsidRPr="00094AB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4E9A609" w14:textId="77777777" w:rsidR="00EE59D0" w:rsidRPr="00094ABC" w:rsidRDefault="00EE59D0" w:rsidP="00F90357">
            <w:pPr>
              <w:autoSpaceDE w:val="0"/>
              <w:autoSpaceDN w:val="0"/>
              <w:adjustRightInd w:val="0"/>
              <w:jc w:val="center"/>
              <w:rPr>
                <w:rFonts w:asciiTheme="minorHAnsi" w:hAnsiTheme="minorHAnsi" w:cstheme="minorHAnsi"/>
                <w:b/>
                <w:sz w:val="22"/>
                <w:szCs w:val="22"/>
              </w:rPr>
            </w:pPr>
            <w:r w:rsidRPr="00094ABC">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912467415"/>
              <w14:checkbox>
                <w14:checked w14:val="0"/>
                <w14:checkedState w14:val="2612" w14:font="MS Gothic"/>
                <w14:uncheckedState w14:val="2610" w14:font="MS Gothic"/>
              </w14:checkbox>
            </w:sdtPr>
            <w:sdtContent>
              <w:p w14:paraId="52939065"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Segoe UI Symbol" w:eastAsia="MS Gothic" w:hAnsi="Segoe UI Symbol" w:cs="Segoe UI Symbol"/>
                    <w:bCs/>
                    <w:sz w:val="22"/>
                    <w:szCs w:val="22"/>
                  </w:rPr>
                  <w:t>☐</w:t>
                </w:r>
              </w:p>
            </w:sdtContent>
          </w:sdt>
        </w:tc>
      </w:tr>
    </w:tbl>
    <w:p w14:paraId="51F6F98D" w14:textId="77777777" w:rsidR="00EE59D0" w:rsidRPr="00094ABC" w:rsidRDefault="00EE59D0" w:rsidP="00EE59D0">
      <w:pPr>
        <w:rPr>
          <w:rFonts w:asciiTheme="minorHAnsi" w:hAnsiTheme="minorHAnsi" w:cstheme="minorHAnsi"/>
          <w:bCs/>
          <w:iCs/>
          <w:sz w:val="16"/>
          <w:szCs w:val="16"/>
        </w:rPr>
      </w:pPr>
    </w:p>
    <w:p w14:paraId="0AD08A84" w14:textId="77777777" w:rsidR="00EE59D0" w:rsidRPr="00094ABC" w:rsidRDefault="00EE59D0" w:rsidP="00EE59D0">
      <w:pPr>
        <w:rPr>
          <w:rFonts w:asciiTheme="minorHAnsi" w:hAnsiTheme="minorHAnsi" w:cstheme="minorHAnsi"/>
          <w:b/>
          <w:bCs/>
          <w:iCs/>
          <w:sz w:val="22"/>
          <w:szCs w:val="22"/>
        </w:rPr>
      </w:pPr>
    </w:p>
    <w:p w14:paraId="7D5EB0D5" w14:textId="77777777" w:rsidR="00EE59D0" w:rsidRPr="00094ABC" w:rsidRDefault="00EE59D0" w:rsidP="00EE59D0">
      <w:pPr>
        <w:autoSpaceDE w:val="0"/>
        <w:autoSpaceDN w:val="0"/>
        <w:adjustRightInd w:val="0"/>
        <w:spacing w:after="240"/>
        <w:jc w:val="both"/>
        <w:rPr>
          <w:rFonts w:asciiTheme="minorHAnsi" w:hAnsiTheme="minorHAnsi" w:cstheme="minorHAnsi"/>
          <w:b/>
          <w:sz w:val="22"/>
          <w:szCs w:val="22"/>
        </w:rPr>
      </w:pPr>
      <w:r w:rsidRPr="00094ABC">
        <w:rPr>
          <w:rFonts w:asciiTheme="minorHAnsi" w:hAnsiTheme="minorHAnsi" w:cstheme="minorHAnsi"/>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E59D0" w:rsidRPr="00094ABC" w14:paraId="51D0A94F" w14:textId="77777777" w:rsidTr="00F90357">
        <w:trPr>
          <w:trHeight w:val="507"/>
        </w:trPr>
        <w:tc>
          <w:tcPr>
            <w:tcW w:w="567" w:type="dxa"/>
            <w:shd w:val="clear" w:color="auto" w:fill="F2F2F2" w:themeFill="background1" w:themeFillShade="F2"/>
            <w:vAlign w:val="center"/>
          </w:tcPr>
          <w:p w14:paraId="34B2D523" w14:textId="77777777" w:rsidR="00EE59D0" w:rsidRPr="00094ABC" w:rsidRDefault="00EE59D0" w:rsidP="00F90357">
            <w:pPr>
              <w:autoSpaceDE w:val="0"/>
              <w:autoSpaceDN w:val="0"/>
              <w:adjustRightInd w:val="0"/>
              <w:rPr>
                <w:rFonts w:asciiTheme="minorHAnsi" w:hAnsiTheme="minorHAnsi" w:cstheme="minorHAnsi"/>
                <w:bCs/>
                <w:sz w:val="22"/>
                <w:szCs w:val="22"/>
              </w:rPr>
            </w:pPr>
            <w:r w:rsidRPr="00094ABC">
              <w:rPr>
                <w:rFonts w:asciiTheme="minorHAnsi" w:hAnsiTheme="minorHAnsi" w:cstheme="minorHAnsi"/>
                <w:bCs/>
                <w:sz w:val="22"/>
                <w:szCs w:val="22"/>
              </w:rPr>
              <w:t>10</w:t>
            </w:r>
          </w:p>
        </w:tc>
        <w:tc>
          <w:tcPr>
            <w:tcW w:w="6237" w:type="dxa"/>
            <w:shd w:val="clear" w:color="auto" w:fill="F2F2F2" w:themeFill="background1" w:themeFillShade="F2"/>
            <w:vAlign w:val="center"/>
          </w:tcPr>
          <w:p w14:paraId="4BA77FFF" w14:textId="77777777" w:rsidR="00EE59D0" w:rsidRPr="00094ABC" w:rsidRDefault="00EE59D0" w:rsidP="00F90357">
            <w:pPr>
              <w:autoSpaceDE w:val="0"/>
              <w:autoSpaceDN w:val="0"/>
              <w:adjustRightInd w:val="0"/>
              <w:rPr>
                <w:rFonts w:asciiTheme="minorHAnsi" w:hAnsiTheme="minorHAnsi" w:cstheme="minorHAnsi"/>
                <w:bCs/>
                <w:sz w:val="22"/>
                <w:szCs w:val="22"/>
              </w:rPr>
            </w:pPr>
            <w:r w:rsidRPr="00094ABC">
              <w:rPr>
                <w:rFonts w:asciiTheme="minorHAnsi" w:hAnsiTheme="minorHAnsi" w:cstheme="minorHAnsi"/>
                <w:bCs/>
                <w:sz w:val="22"/>
                <w:szCs w:val="22"/>
              </w:rPr>
              <w:t>Does this organisation have its own ethics approval system?</w:t>
            </w:r>
          </w:p>
        </w:tc>
        <w:tc>
          <w:tcPr>
            <w:tcW w:w="993" w:type="dxa"/>
            <w:shd w:val="clear" w:color="auto" w:fill="F2F2F2" w:themeFill="background1" w:themeFillShade="F2"/>
            <w:vAlign w:val="center"/>
          </w:tcPr>
          <w:p w14:paraId="73E64322"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YES</w:t>
            </w:r>
          </w:p>
        </w:tc>
        <w:tc>
          <w:tcPr>
            <w:tcW w:w="895" w:type="dxa"/>
            <w:shd w:val="clear" w:color="auto" w:fill="BFBFBF" w:themeFill="background1" w:themeFillShade="BF"/>
            <w:vAlign w:val="center"/>
          </w:tcPr>
          <w:sdt>
            <w:sdtPr>
              <w:rPr>
                <w:rFonts w:asciiTheme="minorHAnsi" w:hAnsiTheme="minorHAnsi" w:cstheme="minorHAnsi"/>
                <w:sz w:val="22"/>
                <w:szCs w:val="22"/>
              </w:rPr>
              <w:id w:val="-1279024073"/>
              <w14:checkbox>
                <w14:checked w14:val="0"/>
                <w14:checkedState w14:val="2612" w14:font="MS Gothic"/>
                <w14:uncheckedState w14:val="2610" w14:font="MS Gothic"/>
              </w14:checkbox>
            </w:sdtPr>
            <w:sdtContent>
              <w:p w14:paraId="63AA65F6"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B167CE4"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NO</w:t>
            </w:r>
          </w:p>
        </w:tc>
        <w:tc>
          <w:tcPr>
            <w:tcW w:w="851" w:type="dxa"/>
            <w:shd w:val="clear" w:color="auto" w:fill="BFBFBF" w:themeFill="background1" w:themeFillShade="BF"/>
            <w:vAlign w:val="center"/>
          </w:tcPr>
          <w:sdt>
            <w:sdtPr>
              <w:rPr>
                <w:rFonts w:asciiTheme="minorHAnsi" w:hAnsiTheme="minorHAnsi" w:cstheme="minorHAnsi"/>
                <w:sz w:val="22"/>
                <w:szCs w:val="22"/>
              </w:rPr>
              <w:id w:val="-711570112"/>
              <w14:checkbox>
                <w14:checked w14:val="0"/>
                <w14:checkedState w14:val="2612" w14:font="MS Gothic"/>
                <w14:uncheckedState w14:val="2610" w14:font="MS Gothic"/>
              </w14:checkbox>
            </w:sdtPr>
            <w:sdtContent>
              <w:p w14:paraId="48C1E73B"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Segoe UI Symbol" w:eastAsia="MS Gothic" w:hAnsi="Segoe UI Symbol" w:cs="Segoe UI Symbol"/>
                    <w:sz w:val="22"/>
                    <w:szCs w:val="22"/>
                  </w:rPr>
                  <w:t>☐</w:t>
                </w:r>
              </w:p>
            </w:sdtContent>
          </w:sdt>
        </w:tc>
      </w:tr>
      <w:tr w:rsidR="00EE59D0" w:rsidRPr="00094ABC" w14:paraId="0155912C" w14:textId="77777777" w:rsidTr="00F90357">
        <w:tc>
          <w:tcPr>
            <w:tcW w:w="567" w:type="dxa"/>
          </w:tcPr>
          <w:p w14:paraId="4CFC2499" w14:textId="77777777" w:rsidR="00EE59D0" w:rsidRPr="00094ABC" w:rsidRDefault="00EE59D0" w:rsidP="00F90357">
            <w:pPr>
              <w:autoSpaceDE w:val="0"/>
              <w:autoSpaceDN w:val="0"/>
              <w:adjustRightInd w:val="0"/>
              <w:rPr>
                <w:rFonts w:asciiTheme="minorHAnsi" w:hAnsiTheme="minorHAnsi" w:cstheme="minorHAnsi"/>
                <w:bCs/>
                <w:sz w:val="22"/>
                <w:szCs w:val="22"/>
              </w:rPr>
            </w:pPr>
          </w:p>
        </w:tc>
        <w:tc>
          <w:tcPr>
            <w:tcW w:w="9923" w:type="dxa"/>
            <w:gridSpan w:val="5"/>
          </w:tcPr>
          <w:p w14:paraId="0014E6D0" w14:textId="77777777" w:rsidR="00EE59D0" w:rsidRPr="00094ABC" w:rsidRDefault="00EE59D0" w:rsidP="00F90357">
            <w:pPr>
              <w:autoSpaceDE w:val="0"/>
              <w:autoSpaceDN w:val="0"/>
              <w:adjustRightInd w:val="0"/>
              <w:rPr>
                <w:rFonts w:asciiTheme="minorHAnsi" w:hAnsiTheme="minorHAnsi" w:cstheme="minorHAnsi"/>
                <w:bCs/>
                <w:sz w:val="22"/>
                <w:szCs w:val="22"/>
              </w:rPr>
            </w:pPr>
          </w:p>
          <w:p w14:paraId="3CE77C40" w14:textId="77777777" w:rsidR="00EE59D0" w:rsidRPr="00094ABC" w:rsidRDefault="00EE59D0" w:rsidP="00F90357">
            <w:pPr>
              <w:autoSpaceDE w:val="0"/>
              <w:autoSpaceDN w:val="0"/>
              <w:adjustRightInd w:val="0"/>
              <w:rPr>
                <w:rFonts w:asciiTheme="minorHAnsi" w:hAnsiTheme="minorHAnsi" w:cstheme="minorHAnsi"/>
                <w:bCs/>
                <w:sz w:val="22"/>
                <w:szCs w:val="22"/>
              </w:rPr>
            </w:pPr>
            <w:r w:rsidRPr="00094ABC">
              <w:rPr>
                <w:rFonts w:asciiTheme="minorHAnsi" w:hAnsiTheme="minorHAnsi" w:cstheme="minorHAnsi"/>
                <w:bCs/>
                <w:sz w:val="22"/>
                <w:szCs w:val="22"/>
              </w:rPr>
              <w:t xml:space="preserve">If </w:t>
            </w:r>
            <w:proofErr w:type="gramStart"/>
            <w:r w:rsidRPr="00094ABC">
              <w:rPr>
                <w:rFonts w:asciiTheme="minorHAnsi" w:hAnsiTheme="minorHAnsi" w:cstheme="minorHAnsi"/>
                <w:bCs/>
                <w:sz w:val="22"/>
                <w:szCs w:val="22"/>
              </w:rPr>
              <w:t>Yes</w:t>
            </w:r>
            <w:proofErr w:type="gramEnd"/>
            <w:r w:rsidRPr="00094ABC">
              <w:rPr>
                <w:rFonts w:asciiTheme="minorHAnsi" w:hAnsiTheme="minorHAnsi" w:cstheme="minorHAnsi"/>
                <w:bCs/>
                <w:sz w:val="22"/>
                <w:szCs w:val="22"/>
              </w:rPr>
              <w:t>, please attach a copy of any final approval (or interim approval) from the organisation (this may be a copy of an email if appropriate).</w:t>
            </w:r>
          </w:p>
          <w:p w14:paraId="1796700E" w14:textId="77777777" w:rsidR="00EE59D0" w:rsidRPr="00094ABC" w:rsidRDefault="00EE59D0" w:rsidP="00F90357">
            <w:pPr>
              <w:autoSpaceDE w:val="0"/>
              <w:autoSpaceDN w:val="0"/>
              <w:adjustRightInd w:val="0"/>
              <w:rPr>
                <w:rFonts w:asciiTheme="minorHAnsi" w:hAnsiTheme="minorHAnsi" w:cstheme="minorHAnsi"/>
                <w:b/>
                <w:bCs/>
                <w:sz w:val="22"/>
                <w:szCs w:val="22"/>
              </w:rPr>
            </w:pPr>
          </w:p>
        </w:tc>
      </w:tr>
    </w:tbl>
    <w:p w14:paraId="4AAEEE6B" w14:textId="77777777" w:rsidR="00EE59D0" w:rsidRPr="00094ABC" w:rsidRDefault="00EE59D0" w:rsidP="00EE59D0">
      <w:pPr>
        <w:autoSpaceDE w:val="0"/>
        <w:autoSpaceDN w:val="0"/>
        <w:adjustRightInd w:val="0"/>
        <w:spacing w:after="240"/>
        <w:jc w:val="both"/>
        <w:rPr>
          <w:rFonts w:asciiTheme="minorHAnsi" w:hAnsiTheme="minorHAnsi" w:cstheme="minorHAnsi"/>
          <w:b/>
          <w:sz w:val="22"/>
          <w:szCs w:val="22"/>
        </w:rPr>
      </w:pPr>
    </w:p>
    <w:p w14:paraId="33FD69DF" w14:textId="77777777" w:rsidR="00EE59D0" w:rsidRPr="00094ABC" w:rsidRDefault="00EE59D0" w:rsidP="00EE59D0">
      <w:pPr>
        <w:autoSpaceDE w:val="0"/>
        <w:autoSpaceDN w:val="0"/>
        <w:adjustRightInd w:val="0"/>
        <w:spacing w:after="240"/>
        <w:jc w:val="both"/>
        <w:rPr>
          <w:rFonts w:asciiTheme="minorHAnsi" w:hAnsiTheme="minorHAnsi" w:cstheme="minorHAnsi"/>
          <w:b/>
          <w:sz w:val="22"/>
          <w:szCs w:val="22"/>
        </w:rPr>
      </w:pPr>
      <w:r w:rsidRPr="00094ABC">
        <w:rPr>
          <w:rFonts w:asciiTheme="minorHAnsi" w:hAnsiTheme="minorHAnsi" w:cstheme="minorHAnsi"/>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EE59D0" w:rsidRPr="00094ABC" w14:paraId="69178BCE" w14:textId="77777777" w:rsidTr="00F9035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D35DA4"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C16F3"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8C92EDC" w14:textId="77777777" w:rsidR="00EE59D0" w:rsidRPr="00094ABC" w:rsidRDefault="00EE59D0" w:rsidP="00F90357">
            <w:pPr>
              <w:jc w:val="both"/>
              <w:rPr>
                <w:rFonts w:asciiTheme="minorHAnsi" w:hAnsiTheme="minorHAnsi" w:cstheme="minorHAnsi"/>
                <w:sz w:val="22"/>
                <w:szCs w:val="22"/>
              </w:rPr>
            </w:pPr>
            <w:r w:rsidRPr="00094ABC">
              <w:rPr>
                <w:rFonts w:asciiTheme="minorHAnsi" w:hAnsiTheme="minorHAnsi" w:cstheme="minorHAnsi"/>
                <w:sz w:val="22"/>
                <w:szCs w:val="22"/>
              </w:rPr>
              <w:t>Policing and mental health: A critical evaluation into the effects that responding to mental health incidents have on the police service.</w:t>
            </w:r>
          </w:p>
        </w:tc>
      </w:tr>
      <w:tr w:rsidR="00EE59D0" w:rsidRPr="00094ABC" w14:paraId="701D4E2A" w14:textId="77777777" w:rsidTr="00F9035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B4E87"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E07214"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185255D"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04/01/2024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F707D2"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EF3F57A"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07/10/2024</w:t>
            </w:r>
          </w:p>
        </w:tc>
      </w:tr>
      <w:tr w:rsidR="00EE59D0" w:rsidRPr="00094ABC" w14:paraId="0C0910D7" w14:textId="77777777" w:rsidTr="00F90357">
        <w:trPr>
          <w:trHeight w:val="454"/>
        </w:trPr>
        <w:tc>
          <w:tcPr>
            <w:tcW w:w="297" w:type="pct"/>
            <w:tcBorders>
              <w:top w:val="single" w:sz="4" w:space="0" w:color="auto"/>
            </w:tcBorders>
            <w:shd w:val="clear" w:color="auto" w:fill="F2F2F2" w:themeFill="background1" w:themeFillShade="F2"/>
            <w:vAlign w:val="center"/>
          </w:tcPr>
          <w:p w14:paraId="2F4CA369" w14:textId="77777777" w:rsidR="00EE59D0" w:rsidRPr="00094ABC" w:rsidRDefault="00EE59D0" w:rsidP="00F90357">
            <w:pPr>
              <w:spacing w:before="120" w:after="120"/>
              <w:rPr>
                <w:rFonts w:asciiTheme="minorHAnsi" w:hAnsiTheme="minorHAnsi" w:cstheme="minorHAnsi"/>
                <w:sz w:val="22"/>
                <w:szCs w:val="22"/>
              </w:rPr>
            </w:pPr>
          </w:p>
        </w:tc>
        <w:tc>
          <w:tcPr>
            <w:tcW w:w="4703" w:type="pct"/>
            <w:gridSpan w:val="4"/>
            <w:tcBorders>
              <w:top w:val="single" w:sz="4" w:space="0" w:color="auto"/>
            </w:tcBorders>
            <w:shd w:val="clear" w:color="auto" w:fill="F2F2F2" w:themeFill="background1" w:themeFillShade="F2"/>
            <w:vAlign w:val="center"/>
          </w:tcPr>
          <w:p w14:paraId="2A25BA41" w14:textId="77777777" w:rsidR="00EE59D0" w:rsidRPr="00094ABC" w:rsidRDefault="00EE59D0" w:rsidP="00F90357">
            <w:pPr>
              <w:spacing w:before="120" w:after="120"/>
              <w:rPr>
                <w:rFonts w:asciiTheme="minorHAnsi" w:hAnsiTheme="minorHAnsi" w:cstheme="minorHAnsi"/>
                <w:b/>
                <w:sz w:val="22"/>
                <w:szCs w:val="22"/>
              </w:rPr>
            </w:pPr>
            <w:r w:rsidRPr="00094ABC">
              <w:rPr>
                <w:rFonts w:asciiTheme="minorHAnsi" w:hAnsiTheme="minorHAnsi" w:cstheme="minorHAnsi"/>
                <w:b/>
                <w:sz w:val="22"/>
                <w:szCs w:val="22"/>
              </w:rPr>
              <w:t>Introduction to the Research (maximum 300 words per section)</w:t>
            </w:r>
          </w:p>
          <w:p w14:paraId="0467118E" w14:textId="77777777" w:rsidR="00EE59D0" w:rsidRPr="00094ABC" w:rsidRDefault="00EE59D0" w:rsidP="00F90357">
            <w:pPr>
              <w:spacing w:before="120" w:after="120"/>
              <w:rPr>
                <w:rFonts w:asciiTheme="minorHAnsi" w:hAnsiTheme="minorHAnsi" w:cstheme="minorHAnsi"/>
                <w:b/>
                <w:sz w:val="22"/>
                <w:szCs w:val="22"/>
              </w:rPr>
            </w:pPr>
            <w:r w:rsidRPr="00094ABC">
              <w:rPr>
                <w:rFonts w:asciiTheme="minorHAnsi" w:hAnsiTheme="minorHAnsi" w:cstheme="minorHAnsi"/>
                <w:b/>
                <w:sz w:val="22"/>
                <w:szCs w:val="22"/>
              </w:rPr>
              <w:t xml:space="preserve">Ensure that you write for a </w:t>
            </w:r>
            <w:r w:rsidRPr="00094ABC">
              <w:rPr>
                <w:rFonts w:asciiTheme="minorHAnsi" w:hAnsiTheme="minorHAnsi" w:cstheme="minorHAnsi"/>
                <w:b/>
                <w:sz w:val="22"/>
                <w:szCs w:val="22"/>
                <w:u w:val="single"/>
              </w:rPr>
              <w:t>Non-Specialist Audience</w:t>
            </w:r>
            <w:r w:rsidRPr="00094ABC">
              <w:rPr>
                <w:rFonts w:asciiTheme="minorHAnsi" w:hAnsiTheme="minorHAnsi" w:cstheme="minorHAnsi"/>
                <w:b/>
                <w:sz w:val="22"/>
                <w:szCs w:val="22"/>
              </w:rPr>
              <w:t xml:space="preserve"> when outlining your response to the points below:</w:t>
            </w:r>
          </w:p>
          <w:p w14:paraId="01192212" w14:textId="77777777" w:rsidR="00EE59D0" w:rsidRPr="00094ABC" w:rsidRDefault="00EE59D0" w:rsidP="00EE59D0">
            <w:pPr>
              <w:pStyle w:val="ListParagraph"/>
              <w:numPr>
                <w:ilvl w:val="0"/>
                <w:numId w:val="31"/>
              </w:numPr>
              <w:spacing w:after="0" w:line="240" w:lineRule="auto"/>
              <w:ind w:left="0"/>
              <w:contextualSpacing w:val="0"/>
              <w:rPr>
                <w:rFonts w:cstheme="minorHAnsi"/>
                <w:i/>
              </w:rPr>
            </w:pPr>
            <w:r w:rsidRPr="00094ABC">
              <w:rPr>
                <w:rFonts w:cstheme="minorHAnsi"/>
                <w:i/>
              </w:rPr>
              <w:t>Purpose of Research Activity</w:t>
            </w:r>
          </w:p>
          <w:p w14:paraId="3C3CC9D5" w14:textId="77777777" w:rsidR="00EE59D0" w:rsidRPr="00094ABC" w:rsidRDefault="00EE59D0" w:rsidP="00EE59D0">
            <w:pPr>
              <w:pStyle w:val="ListParagraph"/>
              <w:numPr>
                <w:ilvl w:val="0"/>
                <w:numId w:val="31"/>
              </w:numPr>
              <w:spacing w:after="0" w:line="240" w:lineRule="auto"/>
              <w:ind w:left="0"/>
              <w:contextualSpacing w:val="0"/>
              <w:rPr>
                <w:rFonts w:cstheme="minorHAnsi"/>
                <w:i/>
              </w:rPr>
            </w:pPr>
            <w:r w:rsidRPr="00094ABC">
              <w:rPr>
                <w:rFonts w:cstheme="minorHAnsi"/>
                <w:i/>
              </w:rPr>
              <w:t>Proposed Research Question</w:t>
            </w:r>
          </w:p>
          <w:p w14:paraId="0317BA30" w14:textId="77777777" w:rsidR="00EE59D0" w:rsidRPr="00094ABC" w:rsidRDefault="00EE59D0" w:rsidP="00EE59D0">
            <w:pPr>
              <w:pStyle w:val="ListParagraph"/>
              <w:numPr>
                <w:ilvl w:val="0"/>
                <w:numId w:val="31"/>
              </w:numPr>
              <w:spacing w:after="0" w:line="240" w:lineRule="auto"/>
              <w:ind w:left="0"/>
              <w:contextualSpacing w:val="0"/>
              <w:rPr>
                <w:rFonts w:cstheme="minorHAnsi"/>
                <w:i/>
              </w:rPr>
            </w:pPr>
            <w:r w:rsidRPr="00094ABC">
              <w:rPr>
                <w:rFonts w:cstheme="minorHAnsi"/>
                <w:i/>
              </w:rPr>
              <w:t>Aims of Research Activity</w:t>
            </w:r>
          </w:p>
          <w:p w14:paraId="404E7F28" w14:textId="77777777" w:rsidR="00EE59D0" w:rsidRPr="00094ABC" w:rsidRDefault="00EE59D0" w:rsidP="00EE59D0">
            <w:pPr>
              <w:pStyle w:val="ListParagraph"/>
              <w:numPr>
                <w:ilvl w:val="0"/>
                <w:numId w:val="31"/>
              </w:numPr>
              <w:spacing w:after="240" w:line="240" w:lineRule="auto"/>
              <w:ind w:left="0" w:hanging="357"/>
              <w:contextualSpacing w:val="0"/>
              <w:rPr>
                <w:rFonts w:cstheme="minorHAnsi"/>
                <w:i/>
              </w:rPr>
            </w:pPr>
            <w:r w:rsidRPr="00094ABC">
              <w:rPr>
                <w:rFonts w:cstheme="minorHAnsi"/>
                <w:i/>
              </w:rPr>
              <w:t>Objectives of Research Activity</w:t>
            </w:r>
          </w:p>
          <w:p w14:paraId="1E70F275" w14:textId="77777777" w:rsidR="00EE59D0" w:rsidRPr="00094ABC" w:rsidRDefault="00EE59D0" w:rsidP="00F90357">
            <w:pPr>
              <w:spacing w:after="120"/>
              <w:rPr>
                <w:rFonts w:asciiTheme="minorHAnsi" w:hAnsiTheme="minorHAnsi" w:cstheme="minorHAnsi"/>
                <w:sz w:val="22"/>
                <w:szCs w:val="22"/>
              </w:rPr>
            </w:pPr>
            <w:r w:rsidRPr="00094ABC">
              <w:rPr>
                <w:rFonts w:asciiTheme="minorHAnsi" w:hAnsiTheme="minorHAnsi" w:cstheme="minorHAnsi"/>
                <w:sz w:val="22"/>
                <w:szCs w:val="22"/>
              </w:rPr>
              <w:t xml:space="preserve">Demonstrate, briefly, how </w:t>
            </w:r>
            <w:r w:rsidRPr="00094ABC">
              <w:rPr>
                <w:rFonts w:asciiTheme="minorHAnsi" w:hAnsiTheme="minorHAnsi" w:cstheme="minorHAnsi"/>
                <w:b/>
                <w:sz w:val="22"/>
                <w:szCs w:val="22"/>
                <w:u w:val="single"/>
              </w:rPr>
              <w:t>Existing Research</w:t>
            </w:r>
            <w:r w:rsidRPr="00094ABC">
              <w:rPr>
                <w:rFonts w:asciiTheme="minorHAnsi" w:hAnsiTheme="minorHAnsi" w:cstheme="minorHAnsi"/>
                <w:sz w:val="22"/>
                <w:szCs w:val="22"/>
              </w:rPr>
              <w:t xml:space="preserve"> has informed the proposed activity and explain</w:t>
            </w:r>
          </w:p>
          <w:p w14:paraId="6E124393" w14:textId="77777777" w:rsidR="00EE59D0" w:rsidRPr="00094ABC" w:rsidRDefault="00EE59D0" w:rsidP="00EE59D0">
            <w:pPr>
              <w:pStyle w:val="ListParagraph"/>
              <w:numPr>
                <w:ilvl w:val="0"/>
                <w:numId w:val="31"/>
              </w:numPr>
              <w:spacing w:after="0" w:line="240" w:lineRule="auto"/>
              <w:ind w:left="0"/>
              <w:contextualSpacing w:val="0"/>
              <w:rPr>
                <w:rFonts w:cstheme="minorHAnsi"/>
                <w:i/>
              </w:rPr>
            </w:pPr>
            <w:r w:rsidRPr="00094ABC">
              <w:rPr>
                <w:rFonts w:cstheme="minorHAnsi"/>
                <w:i/>
              </w:rPr>
              <w:t xml:space="preserve">What the research activity will add to the body of knowledge </w:t>
            </w:r>
          </w:p>
          <w:p w14:paraId="4DB74CC5" w14:textId="77777777" w:rsidR="00EE59D0" w:rsidRPr="00094ABC" w:rsidRDefault="00EE59D0" w:rsidP="00EE59D0">
            <w:pPr>
              <w:pStyle w:val="ListParagraph"/>
              <w:numPr>
                <w:ilvl w:val="0"/>
                <w:numId w:val="31"/>
              </w:numPr>
              <w:spacing w:after="0" w:line="240" w:lineRule="auto"/>
              <w:ind w:left="0"/>
              <w:contextualSpacing w:val="0"/>
              <w:rPr>
                <w:rFonts w:cstheme="minorHAnsi"/>
              </w:rPr>
            </w:pPr>
            <w:r w:rsidRPr="00094ABC">
              <w:rPr>
                <w:rFonts w:cstheme="minorHAnsi"/>
                <w:i/>
              </w:rPr>
              <w:t xml:space="preserve">How it addresses an area of importance. </w:t>
            </w:r>
          </w:p>
        </w:tc>
      </w:tr>
      <w:tr w:rsidR="00EE59D0" w:rsidRPr="00094ABC" w:rsidDel="002A152D" w14:paraId="53C514F2" w14:textId="77777777" w:rsidTr="00F90357">
        <w:trPr>
          <w:trHeight w:val="454"/>
        </w:trPr>
        <w:tc>
          <w:tcPr>
            <w:tcW w:w="297" w:type="pct"/>
            <w:vAlign w:val="center"/>
          </w:tcPr>
          <w:p w14:paraId="52D7B177"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3</w:t>
            </w:r>
          </w:p>
        </w:tc>
        <w:tc>
          <w:tcPr>
            <w:tcW w:w="4703" w:type="pct"/>
            <w:gridSpan w:val="4"/>
            <w:vAlign w:val="center"/>
          </w:tcPr>
          <w:p w14:paraId="37C00643" w14:textId="77777777" w:rsidR="00EE59D0" w:rsidRPr="00094ABC" w:rsidRDefault="00EE59D0" w:rsidP="00F90357">
            <w:pPr>
              <w:autoSpaceDE w:val="0"/>
              <w:autoSpaceDN w:val="0"/>
              <w:adjustRightInd w:val="0"/>
              <w:rPr>
                <w:rFonts w:asciiTheme="minorHAnsi" w:hAnsiTheme="minorHAnsi" w:cstheme="minorHAnsi"/>
                <w:b/>
                <w:bCs/>
                <w:sz w:val="22"/>
                <w:szCs w:val="22"/>
              </w:rPr>
            </w:pPr>
            <w:r w:rsidRPr="00094ABC">
              <w:rPr>
                <w:rFonts w:asciiTheme="minorHAnsi" w:hAnsiTheme="minorHAnsi" w:cstheme="minorHAnsi"/>
                <w:b/>
                <w:bCs/>
                <w:sz w:val="22"/>
                <w:szCs w:val="22"/>
              </w:rPr>
              <w:t>Purpose of Research Activity</w:t>
            </w:r>
          </w:p>
          <w:p w14:paraId="5CBCFE9F" w14:textId="77777777" w:rsidR="00EE59D0" w:rsidRPr="00094ABC" w:rsidRDefault="00EE59D0" w:rsidP="00F90357">
            <w:pPr>
              <w:rPr>
                <w:rFonts w:asciiTheme="minorHAnsi" w:hAnsiTheme="minorHAnsi" w:cstheme="minorHAnsi"/>
              </w:rPr>
            </w:pPr>
          </w:p>
          <w:p w14:paraId="59810223" w14:textId="77777777" w:rsidR="00EE59D0" w:rsidRPr="00094ABC" w:rsidRDefault="00EE59D0" w:rsidP="00F90357">
            <w:pPr>
              <w:tabs>
                <w:tab w:val="left" w:pos="1860"/>
              </w:tabs>
              <w:jc w:val="both"/>
              <w:rPr>
                <w:rFonts w:asciiTheme="minorHAnsi" w:hAnsiTheme="minorHAnsi" w:cstheme="minorHAnsi"/>
                <w:sz w:val="22"/>
                <w:szCs w:val="22"/>
              </w:rPr>
            </w:pPr>
            <w:r w:rsidRPr="00094ABC">
              <w:rPr>
                <w:rFonts w:asciiTheme="minorHAnsi" w:hAnsiTheme="minorHAnsi" w:cstheme="minorHAnsi"/>
                <w:sz w:val="22"/>
                <w:szCs w:val="22"/>
              </w:rPr>
              <w:t xml:space="preserve">The purpose of this dissertation is to ascertain what effects does the subject of mental health have on the police service. The project will also explore what effects do responding to mental health incidents have on police officers’ individual mental health. </w:t>
            </w:r>
          </w:p>
          <w:p w14:paraId="453BD387" w14:textId="77777777" w:rsidR="00EE59D0" w:rsidRPr="00094ABC" w:rsidRDefault="00EE59D0" w:rsidP="00F90357">
            <w:pPr>
              <w:rPr>
                <w:rFonts w:asciiTheme="minorHAnsi" w:hAnsiTheme="minorHAnsi" w:cstheme="minorHAnsi"/>
              </w:rPr>
            </w:pPr>
          </w:p>
          <w:p w14:paraId="232EC194" w14:textId="77777777" w:rsidR="00EE59D0" w:rsidRPr="00094ABC" w:rsidDel="00425DA7" w:rsidRDefault="00EE59D0" w:rsidP="00F90357">
            <w:pPr>
              <w:rPr>
                <w:rFonts w:asciiTheme="minorHAnsi" w:hAnsiTheme="minorHAnsi" w:cstheme="minorHAnsi"/>
              </w:rPr>
            </w:pPr>
            <w:r w:rsidRPr="00094ABC">
              <w:rPr>
                <w:rFonts w:asciiTheme="minorHAnsi" w:hAnsiTheme="minorHAnsi" w:cstheme="minorHAnsi"/>
                <w:color w:val="808080"/>
                <w:sz w:val="18"/>
                <w:szCs w:val="18"/>
              </w:rPr>
              <w:t>(this box should expand as you type)</w:t>
            </w:r>
          </w:p>
        </w:tc>
      </w:tr>
      <w:tr w:rsidR="00EE59D0" w:rsidRPr="00094ABC" w:rsidDel="002A152D" w14:paraId="6B682664" w14:textId="77777777" w:rsidTr="00F90357">
        <w:trPr>
          <w:trHeight w:val="454"/>
        </w:trPr>
        <w:tc>
          <w:tcPr>
            <w:tcW w:w="297" w:type="pct"/>
            <w:vAlign w:val="center"/>
          </w:tcPr>
          <w:p w14:paraId="4AC15B02"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4</w:t>
            </w:r>
          </w:p>
        </w:tc>
        <w:tc>
          <w:tcPr>
            <w:tcW w:w="4703" w:type="pct"/>
            <w:gridSpan w:val="4"/>
            <w:vAlign w:val="center"/>
          </w:tcPr>
          <w:p w14:paraId="76CD466C" w14:textId="77777777" w:rsidR="00EE59D0" w:rsidRPr="00094ABC" w:rsidRDefault="00EE59D0" w:rsidP="00F90357">
            <w:pPr>
              <w:autoSpaceDE w:val="0"/>
              <w:autoSpaceDN w:val="0"/>
              <w:adjustRightInd w:val="0"/>
              <w:rPr>
                <w:rFonts w:asciiTheme="minorHAnsi" w:hAnsiTheme="minorHAnsi" w:cstheme="minorHAnsi"/>
                <w:b/>
                <w:bCs/>
                <w:sz w:val="22"/>
                <w:szCs w:val="22"/>
              </w:rPr>
            </w:pPr>
            <w:r w:rsidRPr="00094ABC">
              <w:rPr>
                <w:rFonts w:asciiTheme="minorHAnsi" w:hAnsiTheme="minorHAnsi" w:cstheme="minorHAnsi"/>
                <w:b/>
                <w:bCs/>
                <w:sz w:val="22"/>
                <w:szCs w:val="22"/>
              </w:rPr>
              <w:t>Research Question</w:t>
            </w:r>
          </w:p>
          <w:p w14:paraId="3C139040" w14:textId="77777777" w:rsidR="00EE59D0" w:rsidRPr="00094ABC" w:rsidRDefault="00EE59D0" w:rsidP="00F90357">
            <w:pPr>
              <w:rPr>
                <w:rFonts w:asciiTheme="minorHAnsi" w:hAnsiTheme="minorHAnsi" w:cstheme="minorHAnsi"/>
              </w:rPr>
            </w:pPr>
          </w:p>
          <w:p w14:paraId="5591BA32" w14:textId="77777777" w:rsidR="00EE59D0" w:rsidRPr="00094ABC" w:rsidRDefault="00EE59D0" w:rsidP="00F90357">
            <w:pPr>
              <w:rPr>
                <w:rFonts w:asciiTheme="minorHAnsi" w:hAnsiTheme="minorHAnsi" w:cstheme="minorHAnsi"/>
              </w:rPr>
            </w:pPr>
            <w:r w:rsidRPr="00094ABC">
              <w:rPr>
                <w:rFonts w:asciiTheme="minorHAnsi" w:hAnsiTheme="minorHAnsi" w:cstheme="minorHAnsi"/>
              </w:rPr>
              <w:t>Policing and mental health: A critical evaluation into the effects that responding to mental health incidents have on the police service.</w:t>
            </w:r>
          </w:p>
          <w:p w14:paraId="52A0ECED" w14:textId="77777777" w:rsidR="00EE59D0" w:rsidRPr="00094ABC" w:rsidRDefault="00EE59D0" w:rsidP="00F90357">
            <w:pPr>
              <w:rPr>
                <w:rFonts w:asciiTheme="minorHAnsi" w:hAnsiTheme="minorHAnsi" w:cstheme="minorHAnsi"/>
                <w:sz w:val="22"/>
                <w:szCs w:val="22"/>
              </w:rPr>
            </w:pPr>
          </w:p>
          <w:p w14:paraId="02AE14FF" w14:textId="77777777" w:rsidR="00EE59D0" w:rsidRPr="00094ABC" w:rsidRDefault="00EE59D0" w:rsidP="00F90357">
            <w:pPr>
              <w:autoSpaceDE w:val="0"/>
              <w:autoSpaceDN w:val="0"/>
              <w:adjustRightInd w:val="0"/>
              <w:rPr>
                <w:rFonts w:asciiTheme="minorHAnsi" w:hAnsiTheme="minorHAnsi" w:cstheme="minorHAnsi"/>
                <w:b/>
                <w:bCs/>
                <w:sz w:val="22"/>
                <w:szCs w:val="22"/>
              </w:rPr>
            </w:pPr>
            <w:r w:rsidRPr="00094ABC">
              <w:rPr>
                <w:rFonts w:asciiTheme="minorHAnsi" w:hAnsiTheme="minorHAnsi" w:cstheme="minorHAnsi"/>
                <w:sz w:val="18"/>
                <w:szCs w:val="18"/>
              </w:rPr>
              <w:t>(this box should expand as you type)</w:t>
            </w:r>
          </w:p>
        </w:tc>
      </w:tr>
      <w:tr w:rsidR="00EE59D0" w:rsidRPr="00094ABC" w14:paraId="390F36E8" w14:textId="77777777" w:rsidTr="00F90357">
        <w:trPr>
          <w:trHeight w:val="454"/>
        </w:trPr>
        <w:tc>
          <w:tcPr>
            <w:tcW w:w="297" w:type="pct"/>
            <w:vAlign w:val="center"/>
          </w:tcPr>
          <w:p w14:paraId="1595CD88"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5</w:t>
            </w:r>
          </w:p>
        </w:tc>
        <w:tc>
          <w:tcPr>
            <w:tcW w:w="4703" w:type="pct"/>
            <w:gridSpan w:val="4"/>
            <w:vAlign w:val="center"/>
          </w:tcPr>
          <w:p w14:paraId="2EFAA6E9" w14:textId="77777777" w:rsidR="00EE59D0" w:rsidRPr="00094ABC" w:rsidRDefault="00EE59D0" w:rsidP="00F90357">
            <w:pPr>
              <w:autoSpaceDE w:val="0"/>
              <w:autoSpaceDN w:val="0"/>
              <w:adjustRightInd w:val="0"/>
              <w:rPr>
                <w:rFonts w:asciiTheme="minorHAnsi" w:hAnsiTheme="minorHAnsi" w:cstheme="minorHAnsi"/>
                <w:b/>
                <w:bCs/>
                <w:sz w:val="22"/>
                <w:szCs w:val="22"/>
              </w:rPr>
            </w:pPr>
            <w:r w:rsidRPr="00094ABC">
              <w:rPr>
                <w:rFonts w:asciiTheme="minorHAnsi" w:hAnsiTheme="minorHAnsi" w:cstheme="minorHAnsi"/>
                <w:b/>
                <w:bCs/>
                <w:sz w:val="22"/>
                <w:szCs w:val="22"/>
              </w:rPr>
              <w:t>Aims of Research Activity</w:t>
            </w:r>
          </w:p>
          <w:p w14:paraId="60E1FD94" w14:textId="77777777" w:rsidR="00EE59D0" w:rsidRPr="00094ABC" w:rsidRDefault="00EE59D0" w:rsidP="00F90357">
            <w:pPr>
              <w:rPr>
                <w:rFonts w:asciiTheme="minorHAnsi" w:hAnsiTheme="minorHAnsi" w:cstheme="minorHAnsi"/>
              </w:rPr>
            </w:pPr>
          </w:p>
          <w:p w14:paraId="58C9F4CD" w14:textId="77777777" w:rsidR="00EE59D0" w:rsidRPr="00094ABC" w:rsidRDefault="00EE59D0" w:rsidP="00F90357">
            <w:pPr>
              <w:jc w:val="both"/>
              <w:rPr>
                <w:rFonts w:asciiTheme="minorHAnsi" w:hAnsiTheme="minorHAnsi" w:cstheme="minorHAnsi"/>
                <w:sz w:val="22"/>
                <w:szCs w:val="22"/>
              </w:rPr>
            </w:pPr>
            <w:r w:rsidRPr="00094ABC">
              <w:rPr>
                <w:rFonts w:asciiTheme="minorHAnsi" w:hAnsiTheme="minorHAnsi" w:cstheme="minorHAnsi"/>
                <w:sz w:val="22"/>
                <w:szCs w:val="22"/>
              </w:rPr>
              <w:t xml:space="preserve">The aim of this dissertation is to critically evaluate the effects that responding to mental health incidents have on the police service as an organisation, and on police officers individually. It also aims to potentially provide recommendations on how to reduce those </w:t>
            </w:r>
            <w:r w:rsidRPr="00094ABC">
              <w:rPr>
                <w:rFonts w:asciiTheme="minorHAnsi" w:hAnsiTheme="minorHAnsi" w:cstheme="minorHAnsi"/>
                <w:sz w:val="22"/>
                <w:szCs w:val="22"/>
              </w:rPr>
              <w:lastRenderedPageBreak/>
              <w:t xml:space="preserve">effects </w:t>
            </w:r>
            <w:proofErr w:type="gramStart"/>
            <w:r w:rsidRPr="00094ABC">
              <w:rPr>
                <w:rFonts w:asciiTheme="minorHAnsi" w:hAnsiTheme="minorHAnsi" w:cstheme="minorHAnsi"/>
                <w:sz w:val="22"/>
                <w:szCs w:val="22"/>
              </w:rPr>
              <w:t>in order to</w:t>
            </w:r>
            <w:proofErr w:type="gramEnd"/>
            <w:r w:rsidRPr="00094ABC">
              <w:rPr>
                <w:rFonts w:asciiTheme="minorHAnsi" w:hAnsiTheme="minorHAnsi" w:cstheme="minorHAnsi"/>
                <w:sz w:val="22"/>
                <w:szCs w:val="22"/>
              </w:rPr>
              <w:t xml:space="preserve"> improve policing, as well as to provide more suitable care for the people suffering with mental health.</w:t>
            </w:r>
          </w:p>
          <w:p w14:paraId="56C134BD" w14:textId="77777777" w:rsidR="00EE59D0" w:rsidRPr="00094ABC" w:rsidRDefault="00EE59D0" w:rsidP="00F90357">
            <w:pPr>
              <w:jc w:val="both"/>
              <w:rPr>
                <w:rFonts w:asciiTheme="minorHAnsi" w:hAnsiTheme="minorHAnsi" w:cstheme="minorHAnsi"/>
                <w:sz w:val="22"/>
                <w:szCs w:val="22"/>
              </w:rPr>
            </w:pPr>
          </w:p>
          <w:p w14:paraId="4D110F73" w14:textId="77777777" w:rsidR="00EE59D0" w:rsidRPr="00094ABC" w:rsidRDefault="00EE59D0" w:rsidP="00F90357">
            <w:pPr>
              <w:rPr>
                <w:rFonts w:asciiTheme="minorHAnsi" w:hAnsiTheme="minorHAnsi" w:cstheme="minorHAnsi"/>
                <w:sz w:val="22"/>
                <w:szCs w:val="22"/>
              </w:rPr>
            </w:pPr>
          </w:p>
          <w:p w14:paraId="228A91FC" w14:textId="77777777" w:rsidR="00EE59D0" w:rsidRPr="00094ABC" w:rsidRDefault="00EE59D0" w:rsidP="00F90357">
            <w:pPr>
              <w:rPr>
                <w:rFonts w:asciiTheme="minorHAnsi" w:hAnsiTheme="minorHAnsi" w:cstheme="minorHAnsi"/>
              </w:rPr>
            </w:pPr>
            <w:r w:rsidRPr="00094ABC">
              <w:rPr>
                <w:rFonts w:asciiTheme="minorHAnsi" w:hAnsiTheme="minorHAnsi" w:cstheme="minorHAnsi"/>
                <w:color w:val="808080"/>
                <w:sz w:val="18"/>
                <w:szCs w:val="18"/>
              </w:rPr>
              <w:t>(this box should expand as you type)</w:t>
            </w:r>
          </w:p>
        </w:tc>
      </w:tr>
      <w:tr w:rsidR="00EE59D0" w:rsidRPr="00094ABC" w14:paraId="4172E653" w14:textId="77777777" w:rsidTr="00F90357">
        <w:trPr>
          <w:trHeight w:val="454"/>
        </w:trPr>
        <w:tc>
          <w:tcPr>
            <w:tcW w:w="297" w:type="pct"/>
            <w:vAlign w:val="center"/>
          </w:tcPr>
          <w:p w14:paraId="17BA2B44"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lastRenderedPageBreak/>
              <w:t>6</w:t>
            </w:r>
          </w:p>
        </w:tc>
        <w:tc>
          <w:tcPr>
            <w:tcW w:w="4703" w:type="pct"/>
            <w:gridSpan w:val="4"/>
            <w:vAlign w:val="center"/>
          </w:tcPr>
          <w:p w14:paraId="5C1A8008" w14:textId="77777777" w:rsidR="00EE59D0" w:rsidRPr="00094ABC" w:rsidRDefault="00EE59D0" w:rsidP="00F90357">
            <w:pPr>
              <w:autoSpaceDE w:val="0"/>
              <w:autoSpaceDN w:val="0"/>
              <w:adjustRightInd w:val="0"/>
              <w:rPr>
                <w:rFonts w:asciiTheme="minorHAnsi" w:hAnsiTheme="minorHAnsi" w:cstheme="minorHAnsi"/>
                <w:b/>
                <w:bCs/>
                <w:sz w:val="22"/>
                <w:szCs w:val="22"/>
              </w:rPr>
            </w:pPr>
            <w:r w:rsidRPr="00094ABC">
              <w:rPr>
                <w:rFonts w:asciiTheme="minorHAnsi" w:hAnsiTheme="minorHAnsi" w:cstheme="minorHAnsi"/>
                <w:b/>
                <w:bCs/>
                <w:sz w:val="22"/>
                <w:szCs w:val="22"/>
              </w:rPr>
              <w:t>Objectives of Research Activity</w:t>
            </w:r>
          </w:p>
          <w:p w14:paraId="7FAE92D0" w14:textId="77777777" w:rsidR="00EE59D0" w:rsidRPr="00094ABC" w:rsidRDefault="00EE59D0" w:rsidP="00F90357">
            <w:pPr>
              <w:rPr>
                <w:rFonts w:asciiTheme="minorHAnsi" w:hAnsiTheme="minorHAnsi" w:cstheme="minorHAnsi"/>
              </w:rPr>
            </w:pPr>
          </w:p>
          <w:p w14:paraId="67432295" w14:textId="77777777" w:rsidR="00EE59D0" w:rsidRPr="00094ABC" w:rsidRDefault="00EE59D0" w:rsidP="00F90357">
            <w:pPr>
              <w:jc w:val="both"/>
              <w:rPr>
                <w:rFonts w:asciiTheme="minorHAnsi" w:hAnsiTheme="minorHAnsi" w:cstheme="minorHAnsi"/>
                <w:sz w:val="22"/>
                <w:szCs w:val="22"/>
              </w:rPr>
            </w:pPr>
            <w:r w:rsidRPr="00094ABC">
              <w:rPr>
                <w:rFonts w:asciiTheme="minorHAnsi" w:hAnsiTheme="minorHAnsi" w:cstheme="minorHAnsi"/>
                <w:sz w:val="22"/>
                <w:szCs w:val="22"/>
              </w:rPr>
              <w:t>These aims will be accomplished by achieving the following objectives:</w:t>
            </w:r>
          </w:p>
          <w:p w14:paraId="1592930F" w14:textId="77777777" w:rsidR="00EE59D0" w:rsidRPr="00094ABC" w:rsidRDefault="00EE59D0" w:rsidP="00F90357">
            <w:pPr>
              <w:jc w:val="both"/>
              <w:rPr>
                <w:rFonts w:asciiTheme="minorHAnsi" w:hAnsiTheme="minorHAnsi" w:cstheme="minorHAnsi"/>
                <w:sz w:val="22"/>
                <w:szCs w:val="22"/>
              </w:rPr>
            </w:pPr>
            <w:r w:rsidRPr="00094ABC">
              <w:rPr>
                <w:rFonts w:asciiTheme="minorHAnsi" w:hAnsiTheme="minorHAnsi" w:cstheme="minorHAnsi"/>
                <w:sz w:val="22"/>
                <w:szCs w:val="22"/>
              </w:rPr>
              <w:t>1 – To investigate and critically analyse both previous and current academic literature on the relationship between police and mental health.</w:t>
            </w:r>
          </w:p>
          <w:p w14:paraId="332073A0" w14:textId="77777777" w:rsidR="00EE59D0" w:rsidRPr="00094ABC" w:rsidRDefault="00EE59D0" w:rsidP="00F90357">
            <w:pPr>
              <w:jc w:val="both"/>
              <w:rPr>
                <w:rFonts w:asciiTheme="minorHAnsi" w:hAnsiTheme="minorHAnsi" w:cstheme="minorHAnsi"/>
                <w:sz w:val="22"/>
                <w:szCs w:val="22"/>
              </w:rPr>
            </w:pPr>
            <w:r w:rsidRPr="00094ABC">
              <w:rPr>
                <w:rFonts w:asciiTheme="minorHAnsi" w:hAnsiTheme="minorHAnsi" w:cstheme="minorHAnsi"/>
                <w:sz w:val="22"/>
                <w:szCs w:val="22"/>
              </w:rPr>
              <w:t>2 – To identify the most appropriate research approach required to effectively explore views on the effectiveness of mental health services</w:t>
            </w:r>
          </w:p>
          <w:p w14:paraId="7F009E68" w14:textId="77777777" w:rsidR="00EE59D0" w:rsidRPr="00094ABC" w:rsidRDefault="00EE59D0" w:rsidP="00F90357">
            <w:pPr>
              <w:jc w:val="both"/>
              <w:rPr>
                <w:rFonts w:asciiTheme="minorHAnsi" w:hAnsiTheme="minorHAnsi" w:cstheme="minorHAnsi"/>
                <w:sz w:val="22"/>
                <w:szCs w:val="22"/>
              </w:rPr>
            </w:pPr>
            <w:r w:rsidRPr="00094ABC">
              <w:rPr>
                <w:rFonts w:asciiTheme="minorHAnsi" w:hAnsiTheme="minorHAnsi" w:cstheme="minorHAnsi"/>
                <w:sz w:val="22"/>
                <w:szCs w:val="22"/>
              </w:rPr>
              <w:t xml:space="preserve">3 – To conduct primary research and analyse the data collected to thoroughly understand police officers’ views on responding to mental health incidents, as well as how their own mental health is </w:t>
            </w:r>
            <w:proofErr w:type="gramStart"/>
            <w:r w:rsidRPr="00094ABC">
              <w:rPr>
                <w:rFonts w:asciiTheme="minorHAnsi" w:hAnsiTheme="minorHAnsi" w:cstheme="minorHAnsi"/>
                <w:sz w:val="22"/>
                <w:szCs w:val="22"/>
              </w:rPr>
              <w:t>as a result of</w:t>
            </w:r>
            <w:proofErr w:type="gramEnd"/>
            <w:r w:rsidRPr="00094ABC">
              <w:rPr>
                <w:rFonts w:asciiTheme="minorHAnsi" w:hAnsiTheme="minorHAnsi" w:cstheme="minorHAnsi"/>
                <w:sz w:val="22"/>
                <w:szCs w:val="22"/>
              </w:rPr>
              <w:t xml:space="preserve"> the police officer role.</w:t>
            </w:r>
          </w:p>
          <w:p w14:paraId="55CA0174" w14:textId="77777777" w:rsidR="00EE59D0" w:rsidRPr="00094ABC" w:rsidRDefault="00EE59D0" w:rsidP="00F90357">
            <w:pPr>
              <w:jc w:val="both"/>
              <w:rPr>
                <w:rFonts w:asciiTheme="minorHAnsi" w:hAnsiTheme="minorHAnsi" w:cstheme="minorHAnsi"/>
                <w:sz w:val="22"/>
                <w:szCs w:val="22"/>
              </w:rPr>
            </w:pPr>
            <w:r w:rsidRPr="00094ABC">
              <w:rPr>
                <w:rFonts w:asciiTheme="minorHAnsi" w:hAnsiTheme="minorHAnsi" w:cstheme="minorHAnsi"/>
                <w:sz w:val="22"/>
                <w:szCs w:val="22"/>
              </w:rPr>
              <w:t>4 – To provide recommendations on how to reduce police involvement in mental health incidents</w:t>
            </w:r>
          </w:p>
          <w:p w14:paraId="41A69AC7" w14:textId="77777777" w:rsidR="00EE59D0" w:rsidRPr="00094ABC" w:rsidRDefault="00EE59D0" w:rsidP="00F90357">
            <w:pPr>
              <w:rPr>
                <w:rFonts w:asciiTheme="minorHAnsi" w:hAnsiTheme="minorHAnsi" w:cstheme="minorHAnsi"/>
                <w:sz w:val="22"/>
                <w:szCs w:val="22"/>
              </w:rPr>
            </w:pPr>
          </w:p>
          <w:p w14:paraId="2F8CA3C1"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color w:val="808080"/>
                <w:sz w:val="18"/>
                <w:szCs w:val="18"/>
              </w:rPr>
              <w:t>(this box should expand as you type)</w:t>
            </w:r>
          </w:p>
        </w:tc>
      </w:tr>
      <w:tr w:rsidR="00EE59D0" w:rsidRPr="00094ABC" w14:paraId="79BFCC55" w14:textId="77777777" w:rsidTr="00F90357">
        <w:trPr>
          <w:trHeight w:val="454"/>
        </w:trPr>
        <w:tc>
          <w:tcPr>
            <w:tcW w:w="297" w:type="pct"/>
            <w:shd w:val="clear" w:color="auto" w:fill="F2F2F2" w:themeFill="background1" w:themeFillShade="F2"/>
            <w:vAlign w:val="center"/>
          </w:tcPr>
          <w:p w14:paraId="6FFAD55E" w14:textId="77777777" w:rsidR="00EE59D0" w:rsidRPr="00094ABC" w:rsidRDefault="00EE59D0" w:rsidP="00F90357">
            <w:pPr>
              <w:spacing w:before="120" w:after="120"/>
              <w:rPr>
                <w:rFonts w:asciiTheme="minorHAnsi" w:hAnsiTheme="minorHAnsi" w:cstheme="minorHAnsi"/>
                <w:sz w:val="22"/>
                <w:szCs w:val="22"/>
              </w:rPr>
            </w:pPr>
          </w:p>
        </w:tc>
        <w:tc>
          <w:tcPr>
            <w:tcW w:w="4703" w:type="pct"/>
            <w:gridSpan w:val="4"/>
            <w:shd w:val="clear" w:color="auto" w:fill="F2F2F2" w:themeFill="background1" w:themeFillShade="F2"/>
            <w:vAlign w:val="center"/>
          </w:tcPr>
          <w:p w14:paraId="04D8617A" w14:textId="77777777" w:rsidR="00EE59D0" w:rsidRPr="00094ABC" w:rsidRDefault="00EE59D0" w:rsidP="00F90357">
            <w:pPr>
              <w:spacing w:before="120" w:after="120"/>
              <w:rPr>
                <w:rFonts w:asciiTheme="minorHAnsi" w:hAnsiTheme="minorHAnsi" w:cstheme="minorHAnsi"/>
                <w:b/>
                <w:sz w:val="22"/>
                <w:szCs w:val="22"/>
              </w:rPr>
            </w:pPr>
            <w:r w:rsidRPr="00094ABC">
              <w:rPr>
                <w:rFonts w:asciiTheme="minorHAnsi" w:hAnsiTheme="minorHAnsi" w:cstheme="minorHAnsi"/>
                <w:b/>
                <w:sz w:val="22"/>
                <w:szCs w:val="22"/>
              </w:rPr>
              <w:t>Proposed methods (maximum 600 words)</w:t>
            </w:r>
          </w:p>
          <w:p w14:paraId="7C202F34"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 xml:space="preserve">Provide </w:t>
            </w:r>
            <w:proofErr w:type="gramStart"/>
            <w:r w:rsidRPr="00094ABC">
              <w:rPr>
                <w:rFonts w:asciiTheme="minorHAnsi" w:hAnsiTheme="minorHAnsi" w:cstheme="minorHAnsi"/>
                <w:sz w:val="22"/>
                <w:szCs w:val="22"/>
              </w:rPr>
              <w:t>a brief summary</w:t>
            </w:r>
            <w:proofErr w:type="gramEnd"/>
            <w:r w:rsidRPr="00094ABC">
              <w:rPr>
                <w:rFonts w:asciiTheme="minorHAnsi" w:hAnsiTheme="minorHAnsi" w:cstheme="minorHAnsi"/>
                <w:sz w:val="22"/>
                <w:szCs w:val="22"/>
              </w:rPr>
              <w:t xml:space="preserve"> of all the methods that </w:t>
            </w:r>
            <w:r w:rsidRPr="00094ABC">
              <w:rPr>
                <w:rFonts w:asciiTheme="minorHAnsi" w:hAnsiTheme="minorHAnsi" w:cstheme="minorHAnsi"/>
                <w:b/>
                <w:sz w:val="22"/>
                <w:szCs w:val="22"/>
              </w:rPr>
              <w:t>may</w:t>
            </w:r>
            <w:r w:rsidRPr="00094ABC">
              <w:rPr>
                <w:rFonts w:asciiTheme="minorHAnsi" w:hAnsiTheme="minorHAnsi" w:cstheme="minorHAnsi"/>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E59D0" w:rsidRPr="00094ABC" w14:paraId="1BB2B12B" w14:textId="77777777" w:rsidTr="00F90357">
        <w:trPr>
          <w:trHeight w:val="454"/>
        </w:trPr>
        <w:tc>
          <w:tcPr>
            <w:tcW w:w="297" w:type="pct"/>
            <w:vAlign w:val="center"/>
          </w:tcPr>
          <w:p w14:paraId="4E0ECF31"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7</w:t>
            </w:r>
          </w:p>
        </w:tc>
        <w:tc>
          <w:tcPr>
            <w:tcW w:w="4703" w:type="pct"/>
            <w:gridSpan w:val="4"/>
            <w:vAlign w:val="center"/>
          </w:tcPr>
          <w:p w14:paraId="292F5D73" w14:textId="77777777" w:rsidR="00EE59D0" w:rsidRPr="00094ABC" w:rsidRDefault="00EE59D0" w:rsidP="00F90357">
            <w:pPr>
              <w:rPr>
                <w:rFonts w:asciiTheme="minorHAnsi" w:hAnsiTheme="minorHAnsi" w:cstheme="minorHAnsi"/>
                <w:sz w:val="22"/>
                <w:szCs w:val="22"/>
              </w:rPr>
            </w:pPr>
          </w:p>
          <w:p w14:paraId="1920C5AB"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 xml:space="preserve">The research methods that will allow this project to be undertaken will be a mixture of the use of the university library, both on campus and online, online academic papers </w:t>
            </w:r>
            <w:proofErr w:type="gramStart"/>
            <w:r w:rsidRPr="00094ABC">
              <w:rPr>
                <w:rFonts w:asciiTheme="minorHAnsi" w:hAnsiTheme="minorHAnsi" w:cstheme="minorHAnsi"/>
                <w:sz w:val="22"/>
                <w:szCs w:val="22"/>
              </w:rPr>
              <w:t>on the subjects of policing</w:t>
            </w:r>
            <w:proofErr w:type="gramEnd"/>
            <w:r w:rsidRPr="00094ABC">
              <w:rPr>
                <w:rFonts w:asciiTheme="minorHAnsi" w:hAnsiTheme="minorHAnsi" w:cstheme="minorHAnsi"/>
                <w:sz w:val="22"/>
                <w:szCs w:val="22"/>
              </w:rPr>
              <w:t xml:space="preserve"> and mental health, and a questionnaire in order to research police officer’s views and opinions on their role in regard to mental health and their own mental wellbeing.</w:t>
            </w:r>
          </w:p>
          <w:p w14:paraId="194BF023" w14:textId="77777777" w:rsidR="00EE59D0" w:rsidRPr="00094ABC" w:rsidRDefault="00EE59D0" w:rsidP="00F90357">
            <w:pPr>
              <w:rPr>
                <w:rFonts w:asciiTheme="minorHAnsi" w:hAnsiTheme="minorHAnsi" w:cstheme="minorHAnsi"/>
                <w:sz w:val="22"/>
                <w:szCs w:val="22"/>
              </w:rPr>
            </w:pPr>
          </w:p>
          <w:p w14:paraId="11483F57" w14:textId="77777777" w:rsidR="00EE59D0" w:rsidRPr="00094ABC" w:rsidRDefault="00EE59D0" w:rsidP="00F90357">
            <w:pPr>
              <w:rPr>
                <w:rFonts w:asciiTheme="minorHAnsi" w:hAnsiTheme="minorHAnsi" w:cstheme="minorHAnsi"/>
                <w:b/>
                <w:sz w:val="22"/>
                <w:szCs w:val="22"/>
              </w:rPr>
            </w:pPr>
            <w:r w:rsidRPr="00094ABC">
              <w:rPr>
                <w:rFonts w:asciiTheme="minorHAnsi" w:hAnsiTheme="minorHAnsi" w:cstheme="minorHAnsi"/>
                <w:color w:val="808080"/>
                <w:sz w:val="18"/>
                <w:szCs w:val="18"/>
              </w:rPr>
              <w:t>(this box should expand as you type)</w:t>
            </w:r>
          </w:p>
        </w:tc>
      </w:tr>
      <w:tr w:rsidR="00EE59D0" w:rsidRPr="00094ABC" w14:paraId="07F142FA" w14:textId="77777777" w:rsidTr="00F90357">
        <w:trPr>
          <w:trHeight w:val="454"/>
        </w:trPr>
        <w:tc>
          <w:tcPr>
            <w:tcW w:w="297" w:type="pct"/>
            <w:shd w:val="clear" w:color="auto" w:fill="F2F2F2" w:themeFill="background1" w:themeFillShade="F2"/>
            <w:vAlign w:val="center"/>
          </w:tcPr>
          <w:p w14:paraId="314379D1" w14:textId="77777777" w:rsidR="00EE59D0" w:rsidRPr="00094ABC" w:rsidRDefault="00EE59D0" w:rsidP="00F90357">
            <w:pPr>
              <w:spacing w:before="120"/>
              <w:rPr>
                <w:rFonts w:asciiTheme="minorHAnsi" w:hAnsiTheme="minorHAnsi" w:cstheme="minorHAnsi"/>
                <w:bCs/>
                <w:sz w:val="22"/>
                <w:szCs w:val="22"/>
              </w:rPr>
            </w:pPr>
            <w:r w:rsidRPr="00094ABC">
              <w:rPr>
                <w:rFonts w:asciiTheme="minorHAnsi" w:hAnsiTheme="minorHAnsi" w:cstheme="minorHAnsi"/>
              </w:rPr>
              <w:br w:type="page"/>
            </w:r>
          </w:p>
        </w:tc>
        <w:tc>
          <w:tcPr>
            <w:tcW w:w="4703" w:type="pct"/>
            <w:gridSpan w:val="4"/>
            <w:shd w:val="clear" w:color="auto" w:fill="F2F2F2" w:themeFill="background1" w:themeFillShade="F2"/>
            <w:vAlign w:val="center"/>
          </w:tcPr>
          <w:p w14:paraId="04A50D70" w14:textId="77777777" w:rsidR="00EE59D0" w:rsidRPr="00094ABC" w:rsidRDefault="00EE59D0" w:rsidP="00F90357">
            <w:pPr>
              <w:spacing w:before="120"/>
              <w:rPr>
                <w:rFonts w:asciiTheme="minorHAnsi" w:hAnsiTheme="minorHAnsi" w:cstheme="minorHAnsi"/>
                <w:b/>
                <w:sz w:val="22"/>
                <w:szCs w:val="22"/>
              </w:rPr>
            </w:pPr>
            <w:r w:rsidRPr="00094ABC">
              <w:rPr>
                <w:rFonts w:asciiTheme="minorHAnsi" w:hAnsiTheme="minorHAnsi" w:cstheme="minorHAnsi"/>
                <w:b/>
                <w:sz w:val="22"/>
                <w:szCs w:val="22"/>
              </w:rPr>
              <w:t>Location of research activity</w:t>
            </w:r>
          </w:p>
          <w:p w14:paraId="4B01323E"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Identify all locations where research activity will take place.</w:t>
            </w:r>
          </w:p>
        </w:tc>
      </w:tr>
      <w:tr w:rsidR="00EE59D0" w:rsidRPr="00094ABC" w14:paraId="50CC1353" w14:textId="77777777" w:rsidTr="00F90357">
        <w:trPr>
          <w:trHeight w:val="454"/>
        </w:trPr>
        <w:tc>
          <w:tcPr>
            <w:tcW w:w="297" w:type="pct"/>
            <w:vAlign w:val="center"/>
          </w:tcPr>
          <w:p w14:paraId="4DA32B1D" w14:textId="77777777" w:rsidR="00EE59D0" w:rsidRPr="00094ABC" w:rsidRDefault="00EE59D0" w:rsidP="00F90357">
            <w:pPr>
              <w:rPr>
                <w:rFonts w:asciiTheme="minorHAnsi" w:hAnsiTheme="minorHAnsi" w:cstheme="minorHAnsi"/>
                <w:bCs/>
                <w:sz w:val="22"/>
                <w:szCs w:val="22"/>
              </w:rPr>
            </w:pPr>
            <w:r w:rsidRPr="00094ABC">
              <w:rPr>
                <w:rFonts w:asciiTheme="minorHAnsi" w:hAnsiTheme="minorHAnsi" w:cstheme="minorHAnsi"/>
                <w:bCs/>
                <w:sz w:val="22"/>
                <w:szCs w:val="22"/>
              </w:rPr>
              <w:t>8</w:t>
            </w:r>
          </w:p>
        </w:tc>
        <w:tc>
          <w:tcPr>
            <w:tcW w:w="4703" w:type="pct"/>
            <w:gridSpan w:val="4"/>
            <w:vAlign w:val="center"/>
          </w:tcPr>
          <w:p w14:paraId="07B9DD84"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Cardiff</w:t>
            </w:r>
          </w:p>
          <w:p w14:paraId="0073CC9A" w14:textId="77777777" w:rsidR="00EE59D0" w:rsidRPr="00094ABC" w:rsidRDefault="00EE59D0" w:rsidP="00F90357">
            <w:pPr>
              <w:rPr>
                <w:rFonts w:asciiTheme="minorHAnsi" w:hAnsiTheme="minorHAnsi" w:cstheme="minorHAnsi"/>
                <w:sz w:val="22"/>
                <w:szCs w:val="22"/>
              </w:rPr>
            </w:pPr>
          </w:p>
          <w:p w14:paraId="757CD389" w14:textId="77777777" w:rsidR="00EE59D0" w:rsidRPr="00094ABC" w:rsidRDefault="00EE59D0" w:rsidP="00F90357">
            <w:pPr>
              <w:rPr>
                <w:rFonts w:asciiTheme="minorHAnsi" w:hAnsiTheme="minorHAnsi" w:cstheme="minorHAnsi"/>
                <w:b/>
                <w:sz w:val="22"/>
                <w:szCs w:val="22"/>
              </w:rPr>
            </w:pPr>
            <w:r w:rsidRPr="00094ABC">
              <w:rPr>
                <w:rFonts w:asciiTheme="minorHAnsi" w:hAnsiTheme="minorHAnsi" w:cstheme="minorHAnsi"/>
                <w:color w:val="808080"/>
                <w:sz w:val="18"/>
                <w:szCs w:val="18"/>
              </w:rPr>
              <w:t>(this box should expand as you type)</w:t>
            </w:r>
          </w:p>
        </w:tc>
      </w:tr>
      <w:tr w:rsidR="00EE59D0" w:rsidRPr="00094ABC" w14:paraId="5F9EA71F" w14:textId="77777777" w:rsidTr="00F90357">
        <w:trPr>
          <w:trHeight w:val="454"/>
        </w:trPr>
        <w:tc>
          <w:tcPr>
            <w:tcW w:w="297" w:type="pct"/>
            <w:shd w:val="clear" w:color="auto" w:fill="F2F2F2" w:themeFill="background1" w:themeFillShade="F2"/>
            <w:vAlign w:val="center"/>
          </w:tcPr>
          <w:p w14:paraId="400E3364" w14:textId="77777777" w:rsidR="00EE59D0" w:rsidRPr="00094ABC" w:rsidRDefault="00EE59D0" w:rsidP="00F90357">
            <w:pPr>
              <w:spacing w:before="120"/>
              <w:rPr>
                <w:rFonts w:asciiTheme="minorHAnsi" w:hAnsiTheme="minorHAnsi" w:cstheme="minorHAnsi"/>
                <w:bCs/>
                <w:sz w:val="22"/>
                <w:szCs w:val="22"/>
              </w:rPr>
            </w:pPr>
          </w:p>
        </w:tc>
        <w:tc>
          <w:tcPr>
            <w:tcW w:w="4703" w:type="pct"/>
            <w:gridSpan w:val="4"/>
            <w:shd w:val="clear" w:color="auto" w:fill="F2F2F2" w:themeFill="background1" w:themeFillShade="F2"/>
            <w:vAlign w:val="center"/>
          </w:tcPr>
          <w:p w14:paraId="7BD64DCE" w14:textId="77777777" w:rsidR="00EE59D0" w:rsidRPr="00094ABC" w:rsidRDefault="00EE59D0" w:rsidP="00F90357">
            <w:pPr>
              <w:spacing w:before="120"/>
              <w:rPr>
                <w:rFonts w:asciiTheme="minorHAnsi" w:hAnsiTheme="minorHAnsi" w:cstheme="minorHAnsi"/>
                <w:b/>
                <w:sz w:val="22"/>
                <w:szCs w:val="22"/>
              </w:rPr>
            </w:pPr>
            <w:r w:rsidRPr="00094ABC">
              <w:rPr>
                <w:rFonts w:asciiTheme="minorHAnsi" w:hAnsiTheme="minorHAnsi" w:cstheme="minorHAnsi"/>
                <w:b/>
                <w:sz w:val="22"/>
                <w:szCs w:val="22"/>
              </w:rPr>
              <w:t>Research activity outside of the UK</w:t>
            </w:r>
          </w:p>
          <w:p w14:paraId="6773C6CD"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094ABC">
              <w:rPr>
                <w:rFonts w:asciiTheme="minorHAnsi" w:hAnsiTheme="minorHAnsi" w:cstheme="minorHAnsi"/>
                <w:sz w:val="22"/>
                <w:szCs w:val="22"/>
              </w:rPr>
              <w:t>particular cultural</w:t>
            </w:r>
            <w:proofErr w:type="gramEnd"/>
            <w:r w:rsidRPr="00094ABC">
              <w:rPr>
                <w:rFonts w:asciiTheme="minorHAnsi" w:hAnsiTheme="minorHAnsi" w:cstheme="minorHAnsi"/>
                <w:sz w:val="22"/>
                <w:szCs w:val="22"/>
              </w:rPr>
              <w:t xml:space="preserve"> and/or legal sensitivities or vulnerabilities of participants. If you live in the country where you will do the </w:t>
            </w:r>
            <w:proofErr w:type="gramStart"/>
            <w:r w:rsidRPr="00094ABC">
              <w:rPr>
                <w:rFonts w:asciiTheme="minorHAnsi" w:hAnsiTheme="minorHAnsi" w:cstheme="minorHAnsi"/>
                <w:sz w:val="22"/>
                <w:szCs w:val="22"/>
              </w:rPr>
              <w:t>research</w:t>
            </w:r>
            <w:proofErr w:type="gramEnd"/>
            <w:r w:rsidRPr="00094ABC">
              <w:rPr>
                <w:rFonts w:asciiTheme="minorHAnsi" w:hAnsiTheme="minorHAnsi" w:cstheme="minorHAnsi"/>
                <w:sz w:val="22"/>
                <w:szCs w:val="22"/>
              </w:rPr>
              <w:t xml:space="preserve"> then please state this.</w:t>
            </w:r>
          </w:p>
        </w:tc>
      </w:tr>
      <w:tr w:rsidR="00EE59D0" w:rsidRPr="00094ABC" w14:paraId="401B6011" w14:textId="77777777" w:rsidTr="00F90357">
        <w:trPr>
          <w:trHeight w:val="454"/>
        </w:trPr>
        <w:tc>
          <w:tcPr>
            <w:tcW w:w="297" w:type="pct"/>
            <w:vAlign w:val="center"/>
          </w:tcPr>
          <w:p w14:paraId="647E4BBE" w14:textId="77777777" w:rsidR="00EE59D0" w:rsidRPr="00094ABC" w:rsidRDefault="00EE59D0" w:rsidP="00F90357">
            <w:pPr>
              <w:rPr>
                <w:rFonts w:asciiTheme="minorHAnsi" w:hAnsiTheme="minorHAnsi" w:cstheme="minorHAnsi"/>
                <w:bCs/>
                <w:sz w:val="22"/>
                <w:szCs w:val="22"/>
              </w:rPr>
            </w:pPr>
            <w:r w:rsidRPr="00094ABC">
              <w:rPr>
                <w:rFonts w:asciiTheme="minorHAnsi" w:hAnsiTheme="minorHAnsi" w:cstheme="minorHAnsi"/>
                <w:bCs/>
                <w:sz w:val="22"/>
                <w:szCs w:val="22"/>
              </w:rPr>
              <w:lastRenderedPageBreak/>
              <w:t>9</w:t>
            </w:r>
          </w:p>
        </w:tc>
        <w:tc>
          <w:tcPr>
            <w:tcW w:w="4703" w:type="pct"/>
            <w:gridSpan w:val="4"/>
            <w:vAlign w:val="center"/>
          </w:tcPr>
          <w:p w14:paraId="5C2C9F0C"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N/A</w:t>
            </w:r>
          </w:p>
          <w:p w14:paraId="36DE8632" w14:textId="77777777" w:rsidR="00EE59D0" w:rsidRPr="00094ABC" w:rsidRDefault="00EE59D0" w:rsidP="00F90357">
            <w:pPr>
              <w:rPr>
                <w:rFonts w:asciiTheme="minorHAnsi" w:hAnsiTheme="minorHAnsi" w:cstheme="minorHAnsi"/>
                <w:sz w:val="22"/>
                <w:szCs w:val="22"/>
              </w:rPr>
            </w:pPr>
          </w:p>
          <w:p w14:paraId="11CF0927" w14:textId="77777777" w:rsidR="00EE59D0" w:rsidRPr="00094ABC" w:rsidRDefault="00EE59D0" w:rsidP="00F90357">
            <w:pPr>
              <w:rPr>
                <w:rFonts w:asciiTheme="minorHAnsi" w:hAnsiTheme="minorHAnsi" w:cstheme="minorHAnsi"/>
                <w:sz w:val="22"/>
                <w:szCs w:val="22"/>
              </w:rPr>
            </w:pPr>
          </w:p>
          <w:p w14:paraId="4E9EE09A" w14:textId="77777777" w:rsidR="00EE59D0" w:rsidRPr="00094ABC" w:rsidRDefault="00EE59D0" w:rsidP="00F90357">
            <w:pPr>
              <w:rPr>
                <w:rFonts w:asciiTheme="minorHAnsi" w:hAnsiTheme="minorHAnsi" w:cstheme="minorHAnsi"/>
                <w:b/>
                <w:i/>
                <w:sz w:val="22"/>
                <w:szCs w:val="22"/>
              </w:rPr>
            </w:pPr>
            <w:r w:rsidRPr="00094ABC">
              <w:rPr>
                <w:rFonts w:asciiTheme="minorHAnsi" w:hAnsiTheme="minorHAnsi" w:cstheme="minorHAnsi"/>
                <w:i/>
                <w:color w:val="808080"/>
                <w:sz w:val="18"/>
                <w:szCs w:val="18"/>
              </w:rPr>
              <w:t>(this box should expand as you type)</w:t>
            </w:r>
          </w:p>
        </w:tc>
      </w:tr>
    </w:tbl>
    <w:p w14:paraId="75414A22" w14:textId="77777777" w:rsidR="00EE59D0" w:rsidRPr="00094ABC" w:rsidRDefault="00EE59D0" w:rsidP="00EE59D0">
      <w:pPr>
        <w:rPr>
          <w:rFonts w:asciiTheme="minorHAnsi" w:hAnsiTheme="minorHAnsi" w:cstheme="minorHAnsi"/>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E59D0" w:rsidRPr="00094ABC" w14:paraId="30403E80" w14:textId="77777777" w:rsidTr="00F90357">
        <w:trPr>
          <w:trHeight w:val="383"/>
        </w:trPr>
        <w:tc>
          <w:tcPr>
            <w:tcW w:w="567" w:type="dxa"/>
            <w:vMerge w:val="restart"/>
            <w:shd w:val="clear" w:color="auto" w:fill="F2F2F2" w:themeFill="background1" w:themeFillShade="F2"/>
            <w:vAlign w:val="center"/>
          </w:tcPr>
          <w:p w14:paraId="64C5F203"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10</w:t>
            </w:r>
          </w:p>
        </w:tc>
        <w:tc>
          <w:tcPr>
            <w:tcW w:w="7371" w:type="dxa"/>
            <w:vMerge w:val="restart"/>
            <w:shd w:val="clear" w:color="auto" w:fill="F2F2F2" w:themeFill="background1" w:themeFillShade="F2"/>
            <w:vAlign w:val="center"/>
          </w:tcPr>
          <w:p w14:paraId="18E23A14"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 xml:space="preserve">Use of documentation not in the public domain: Are any documents </w:t>
            </w:r>
            <w:r w:rsidRPr="00094ABC">
              <w:rPr>
                <w:rFonts w:asciiTheme="minorHAnsi" w:hAnsiTheme="minorHAnsi" w:cstheme="minorHAnsi"/>
                <w:b/>
                <w:sz w:val="22"/>
                <w:szCs w:val="22"/>
                <w:u w:val="single"/>
              </w:rPr>
              <w:t>NOT</w:t>
            </w:r>
            <w:r w:rsidRPr="00094ABC">
              <w:rPr>
                <w:rFonts w:asciiTheme="minorHAnsi" w:hAnsiTheme="minorHAnsi" w:cstheme="minorHAnsi"/>
                <w:sz w:val="22"/>
                <w:szCs w:val="22"/>
              </w:rPr>
              <w:t xml:space="preserve"> publicly available? </w:t>
            </w:r>
          </w:p>
          <w:p w14:paraId="39DAD4B4" w14:textId="77777777" w:rsidR="00EE59D0" w:rsidRPr="00094ABC" w:rsidRDefault="00EE59D0" w:rsidP="00F90357">
            <w:pPr>
              <w:autoSpaceDE w:val="0"/>
              <w:autoSpaceDN w:val="0"/>
              <w:adjustRightInd w:val="0"/>
              <w:rPr>
                <w:rFonts w:asciiTheme="minorHAnsi" w:hAnsiTheme="minorHAnsi" w:cstheme="minorHAnsi"/>
                <w:bCs/>
                <w:sz w:val="22"/>
                <w:szCs w:val="22"/>
              </w:rPr>
            </w:pPr>
          </w:p>
        </w:tc>
        <w:tc>
          <w:tcPr>
            <w:tcW w:w="1276" w:type="dxa"/>
            <w:shd w:val="clear" w:color="auto" w:fill="F2F2F2" w:themeFill="background1" w:themeFillShade="F2"/>
            <w:vAlign w:val="center"/>
          </w:tcPr>
          <w:p w14:paraId="1B1EC327" w14:textId="77777777" w:rsidR="00EE59D0" w:rsidRPr="00094ABC" w:rsidRDefault="00EE59D0" w:rsidP="00F90357">
            <w:pPr>
              <w:autoSpaceDE w:val="0"/>
              <w:autoSpaceDN w:val="0"/>
              <w:adjustRightInd w:val="0"/>
              <w:jc w:val="center"/>
              <w:rPr>
                <w:rFonts w:asciiTheme="minorHAnsi" w:hAnsiTheme="minorHAnsi" w:cstheme="minorHAnsi"/>
                <w:b/>
                <w:sz w:val="22"/>
                <w:szCs w:val="22"/>
              </w:rPr>
            </w:pPr>
            <w:r w:rsidRPr="00094ABC">
              <w:rPr>
                <w:rFonts w:asciiTheme="minorHAnsi" w:hAnsiTheme="minorHAnsi" w:cstheme="minorHAnsi"/>
                <w:b/>
                <w:sz w:val="22"/>
                <w:szCs w:val="22"/>
              </w:rPr>
              <w:t>NO</w:t>
            </w:r>
          </w:p>
        </w:tc>
        <w:tc>
          <w:tcPr>
            <w:tcW w:w="1276" w:type="dxa"/>
            <w:shd w:val="clear" w:color="auto" w:fill="D9D9D9" w:themeFill="background1" w:themeFillShade="D9"/>
            <w:vAlign w:val="center"/>
          </w:tcPr>
          <w:sdt>
            <w:sdtPr>
              <w:rPr>
                <w:rFonts w:asciiTheme="minorHAnsi" w:hAnsiTheme="minorHAnsi" w:cstheme="minorHAnsi"/>
                <w:bCs/>
                <w:sz w:val="22"/>
                <w:szCs w:val="22"/>
              </w:rPr>
              <w:id w:val="1420137672"/>
              <w14:checkbox>
                <w14:checked w14:val="1"/>
                <w14:checkedState w14:val="2612" w14:font="MS Gothic"/>
                <w14:uncheckedState w14:val="2610" w14:font="MS Gothic"/>
              </w14:checkbox>
            </w:sdtPr>
            <w:sdtContent>
              <w:p w14:paraId="063166C5"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Segoe UI Symbol" w:eastAsia="MS Gothic" w:hAnsi="Segoe UI Symbol" w:cs="Segoe UI Symbol"/>
                    <w:bCs/>
                    <w:sz w:val="22"/>
                    <w:szCs w:val="22"/>
                  </w:rPr>
                  <w:t>☒</w:t>
                </w:r>
              </w:p>
            </w:sdtContent>
          </w:sdt>
        </w:tc>
      </w:tr>
      <w:tr w:rsidR="00EE59D0" w:rsidRPr="00094ABC" w14:paraId="13FA02DB" w14:textId="77777777" w:rsidTr="00F90357">
        <w:trPr>
          <w:trHeight w:val="218"/>
        </w:trPr>
        <w:tc>
          <w:tcPr>
            <w:tcW w:w="567" w:type="dxa"/>
            <w:vMerge/>
            <w:shd w:val="clear" w:color="auto" w:fill="F2F2F2" w:themeFill="background1" w:themeFillShade="F2"/>
            <w:vAlign w:val="center"/>
          </w:tcPr>
          <w:p w14:paraId="2BAA916A" w14:textId="77777777" w:rsidR="00EE59D0" w:rsidRPr="00094ABC" w:rsidRDefault="00EE59D0" w:rsidP="00F90357">
            <w:pPr>
              <w:autoSpaceDE w:val="0"/>
              <w:autoSpaceDN w:val="0"/>
              <w:adjustRightInd w:val="0"/>
              <w:rPr>
                <w:rFonts w:asciiTheme="minorHAnsi" w:hAnsiTheme="minorHAnsi" w:cstheme="minorHAnsi"/>
                <w:bCs/>
                <w:sz w:val="22"/>
                <w:szCs w:val="22"/>
              </w:rPr>
            </w:pPr>
          </w:p>
        </w:tc>
        <w:tc>
          <w:tcPr>
            <w:tcW w:w="7371" w:type="dxa"/>
            <w:vMerge/>
            <w:shd w:val="clear" w:color="auto" w:fill="F2F2F2" w:themeFill="background1" w:themeFillShade="F2"/>
          </w:tcPr>
          <w:p w14:paraId="49994BFA" w14:textId="77777777" w:rsidR="00EE59D0" w:rsidRPr="00094ABC" w:rsidRDefault="00EE59D0" w:rsidP="00F90357">
            <w:pPr>
              <w:autoSpaceDE w:val="0"/>
              <w:autoSpaceDN w:val="0"/>
              <w:adjustRightInd w:val="0"/>
              <w:rPr>
                <w:rFonts w:asciiTheme="minorHAnsi" w:hAnsiTheme="minorHAnsi" w:cstheme="minorHAnsi"/>
                <w:bCs/>
                <w:sz w:val="22"/>
                <w:szCs w:val="22"/>
              </w:rPr>
            </w:pPr>
          </w:p>
        </w:tc>
        <w:tc>
          <w:tcPr>
            <w:tcW w:w="1276" w:type="dxa"/>
            <w:shd w:val="clear" w:color="auto" w:fill="F2F2F2" w:themeFill="background1" w:themeFillShade="F2"/>
            <w:vAlign w:val="center"/>
          </w:tcPr>
          <w:p w14:paraId="19047FB4" w14:textId="77777777" w:rsidR="00EE59D0" w:rsidRPr="00094ABC" w:rsidRDefault="00EE59D0" w:rsidP="00F90357">
            <w:pPr>
              <w:autoSpaceDE w:val="0"/>
              <w:autoSpaceDN w:val="0"/>
              <w:adjustRightInd w:val="0"/>
              <w:jc w:val="center"/>
              <w:rPr>
                <w:rFonts w:asciiTheme="minorHAnsi" w:hAnsiTheme="minorHAnsi" w:cstheme="minorHAnsi"/>
                <w:b/>
                <w:sz w:val="22"/>
                <w:szCs w:val="22"/>
              </w:rPr>
            </w:pPr>
            <w:r w:rsidRPr="00094ABC">
              <w:rPr>
                <w:rFonts w:asciiTheme="minorHAnsi" w:hAnsiTheme="minorHAnsi" w:cstheme="minorHAnsi"/>
                <w:b/>
                <w:sz w:val="22"/>
                <w:szCs w:val="22"/>
              </w:rPr>
              <w:t>YES</w:t>
            </w:r>
          </w:p>
        </w:tc>
        <w:tc>
          <w:tcPr>
            <w:tcW w:w="1276" w:type="dxa"/>
            <w:shd w:val="clear" w:color="auto" w:fill="D9D9D9" w:themeFill="background1" w:themeFillShade="D9"/>
            <w:vAlign w:val="center"/>
          </w:tcPr>
          <w:p w14:paraId="5CA3D39D"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sdt>
              <w:sdtPr>
                <w:rPr>
                  <w:rFonts w:asciiTheme="minorHAnsi" w:hAnsiTheme="minorHAnsi" w:cstheme="minorHAnsi"/>
                  <w:bCs/>
                  <w:sz w:val="22"/>
                  <w:szCs w:val="22"/>
                </w:rPr>
                <w:id w:val="1644230281"/>
                <w14:checkbox>
                  <w14:checked w14:val="0"/>
                  <w14:checkedState w14:val="2612" w14:font="MS Gothic"/>
                  <w14:uncheckedState w14:val="2610" w14:font="MS Gothic"/>
                </w14:checkbox>
              </w:sdtPr>
              <w:sdtContent>
                <w:r w:rsidRPr="00094ABC">
                  <w:rPr>
                    <w:rFonts w:ascii="Segoe UI Symbol" w:eastAsia="MS Gothic" w:hAnsi="Segoe UI Symbol" w:cs="Segoe UI Symbol"/>
                    <w:bCs/>
                    <w:sz w:val="22"/>
                    <w:szCs w:val="22"/>
                  </w:rPr>
                  <w:t>☐</w:t>
                </w:r>
              </w:sdtContent>
            </w:sdt>
          </w:p>
        </w:tc>
      </w:tr>
      <w:tr w:rsidR="00EE59D0" w:rsidRPr="00094ABC" w14:paraId="7D424DD2" w14:textId="77777777" w:rsidTr="00F90357">
        <w:tc>
          <w:tcPr>
            <w:tcW w:w="567" w:type="dxa"/>
            <w:shd w:val="clear" w:color="auto" w:fill="FFFFFF" w:themeFill="background1"/>
            <w:vAlign w:val="center"/>
          </w:tcPr>
          <w:p w14:paraId="794C56B5"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11</w:t>
            </w:r>
          </w:p>
        </w:tc>
        <w:tc>
          <w:tcPr>
            <w:tcW w:w="9923" w:type="dxa"/>
            <w:gridSpan w:val="3"/>
            <w:shd w:val="clear" w:color="auto" w:fill="FFFFFF" w:themeFill="background1"/>
          </w:tcPr>
          <w:p w14:paraId="00A76514"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 xml:space="preserve">If </w:t>
            </w:r>
            <w:proofErr w:type="gramStart"/>
            <w:r w:rsidRPr="00094ABC">
              <w:rPr>
                <w:rFonts w:asciiTheme="minorHAnsi" w:hAnsiTheme="minorHAnsi" w:cstheme="minorHAnsi"/>
                <w:sz w:val="22"/>
                <w:szCs w:val="22"/>
              </w:rPr>
              <w:t>Yes</w:t>
            </w:r>
            <w:proofErr w:type="gramEnd"/>
            <w:r w:rsidRPr="00094ABC">
              <w:rPr>
                <w:rFonts w:asciiTheme="minorHAnsi" w:hAnsiTheme="minorHAnsi" w:cstheme="minorHAnsi"/>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0DD658A" w14:textId="77777777" w:rsidR="00EE59D0" w:rsidRPr="00094ABC" w:rsidRDefault="00EE59D0" w:rsidP="00F90357">
            <w:pPr>
              <w:rPr>
                <w:rFonts w:asciiTheme="minorHAnsi" w:hAnsiTheme="minorHAnsi" w:cstheme="minorHAnsi"/>
                <w:sz w:val="22"/>
                <w:szCs w:val="22"/>
              </w:rPr>
            </w:pPr>
          </w:p>
          <w:p w14:paraId="388D3E98" w14:textId="77777777" w:rsidR="00EE59D0" w:rsidRPr="00094ABC" w:rsidRDefault="00EE59D0" w:rsidP="00F90357">
            <w:pPr>
              <w:rPr>
                <w:rFonts w:asciiTheme="minorHAnsi" w:hAnsiTheme="minorHAnsi" w:cstheme="minorHAnsi"/>
                <w:sz w:val="22"/>
                <w:szCs w:val="22"/>
              </w:rPr>
            </w:pPr>
          </w:p>
          <w:p w14:paraId="1DA71BEF" w14:textId="77777777" w:rsidR="00EE59D0" w:rsidRPr="00094ABC" w:rsidRDefault="00EE59D0" w:rsidP="00F90357">
            <w:pPr>
              <w:rPr>
                <w:rFonts w:asciiTheme="minorHAnsi" w:hAnsiTheme="minorHAnsi" w:cstheme="minorHAnsi"/>
                <w:sz w:val="22"/>
                <w:szCs w:val="22"/>
              </w:rPr>
            </w:pPr>
          </w:p>
          <w:p w14:paraId="2EE75F5D" w14:textId="77777777" w:rsidR="00EE59D0" w:rsidRPr="00094ABC" w:rsidRDefault="00EE59D0" w:rsidP="00F90357">
            <w:pPr>
              <w:autoSpaceDE w:val="0"/>
              <w:autoSpaceDN w:val="0"/>
              <w:adjustRightInd w:val="0"/>
              <w:rPr>
                <w:rFonts w:asciiTheme="minorHAnsi" w:hAnsiTheme="minorHAnsi" w:cstheme="minorHAnsi"/>
                <w:bCs/>
                <w:sz w:val="22"/>
                <w:szCs w:val="22"/>
              </w:rPr>
            </w:pPr>
            <w:r w:rsidRPr="00094ABC">
              <w:rPr>
                <w:rFonts w:asciiTheme="minorHAnsi" w:hAnsiTheme="minorHAnsi" w:cstheme="minorHAnsi"/>
                <w:i/>
                <w:sz w:val="18"/>
                <w:szCs w:val="18"/>
              </w:rPr>
              <w:t>(this box should expand as you type)</w:t>
            </w:r>
          </w:p>
        </w:tc>
      </w:tr>
    </w:tbl>
    <w:p w14:paraId="73B065BA" w14:textId="77777777" w:rsidR="00EE59D0" w:rsidRPr="00094ABC" w:rsidRDefault="00EE59D0" w:rsidP="00EE59D0">
      <w:pPr>
        <w:autoSpaceDE w:val="0"/>
        <w:autoSpaceDN w:val="0"/>
        <w:adjustRightInd w:val="0"/>
        <w:spacing w:after="240"/>
        <w:jc w:val="both"/>
        <w:rPr>
          <w:rFonts w:asciiTheme="minorHAnsi" w:hAnsiTheme="minorHAnsi" w:cstheme="minorHAnsi"/>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E59D0" w:rsidRPr="00094ABC" w14:paraId="73FAB56F" w14:textId="77777777" w:rsidTr="00F90357">
        <w:tc>
          <w:tcPr>
            <w:tcW w:w="562" w:type="dxa"/>
            <w:shd w:val="clear" w:color="auto" w:fill="F2F2F2" w:themeFill="background1" w:themeFillShade="F2"/>
            <w:vAlign w:val="center"/>
          </w:tcPr>
          <w:p w14:paraId="513B74E6" w14:textId="77777777" w:rsidR="00EE59D0" w:rsidRPr="00094ABC" w:rsidRDefault="00EE59D0" w:rsidP="00F90357">
            <w:pPr>
              <w:autoSpaceDE w:val="0"/>
              <w:autoSpaceDN w:val="0"/>
              <w:adjustRightInd w:val="0"/>
              <w:jc w:val="center"/>
              <w:rPr>
                <w:rFonts w:asciiTheme="minorHAnsi" w:hAnsiTheme="minorHAnsi" w:cstheme="minorHAnsi"/>
                <w:b/>
                <w:sz w:val="22"/>
                <w:szCs w:val="22"/>
              </w:rPr>
            </w:pPr>
          </w:p>
        </w:tc>
        <w:tc>
          <w:tcPr>
            <w:tcW w:w="8217" w:type="dxa"/>
            <w:shd w:val="clear" w:color="auto" w:fill="F2F2F2" w:themeFill="background1" w:themeFillShade="F2"/>
          </w:tcPr>
          <w:p w14:paraId="71007DC8" w14:textId="77777777" w:rsidR="00EE59D0" w:rsidRPr="00094ABC" w:rsidRDefault="00EE59D0" w:rsidP="00F90357">
            <w:pPr>
              <w:autoSpaceDE w:val="0"/>
              <w:autoSpaceDN w:val="0"/>
              <w:adjustRightInd w:val="0"/>
              <w:jc w:val="both"/>
              <w:rPr>
                <w:rFonts w:asciiTheme="minorHAnsi" w:hAnsiTheme="minorHAnsi" w:cstheme="minorHAnsi"/>
                <w:b/>
                <w:sz w:val="22"/>
                <w:szCs w:val="22"/>
              </w:rPr>
            </w:pPr>
            <w:r w:rsidRPr="00094ABC">
              <w:rPr>
                <w:rFonts w:asciiTheme="minorHAnsi" w:hAnsiTheme="minorHAnsi" w:cstheme="minorHAnsi"/>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AE666E1"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p>
          <w:p w14:paraId="34059E14"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YES</w:t>
            </w:r>
          </w:p>
        </w:tc>
        <w:tc>
          <w:tcPr>
            <w:tcW w:w="822" w:type="dxa"/>
            <w:shd w:val="clear" w:color="auto" w:fill="F2F2F2" w:themeFill="background1" w:themeFillShade="F2"/>
          </w:tcPr>
          <w:p w14:paraId="568E4506"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p>
          <w:p w14:paraId="2AFAD644"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NO</w:t>
            </w:r>
          </w:p>
        </w:tc>
      </w:tr>
      <w:tr w:rsidR="00EE59D0" w:rsidRPr="00094ABC" w14:paraId="54FDC6A3" w14:textId="77777777" w:rsidTr="00F90357">
        <w:trPr>
          <w:trHeight w:val="439"/>
        </w:trPr>
        <w:tc>
          <w:tcPr>
            <w:tcW w:w="562" w:type="dxa"/>
            <w:shd w:val="clear" w:color="auto" w:fill="F2F2F2" w:themeFill="background1" w:themeFillShade="F2"/>
            <w:vAlign w:val="center"/>
          </w:tcPr>
          <w:p w14:paraId="740F4F25"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12</w:t>
            </w:r>
          </w:p>
        </w:tc>
        <w:tc>
          <w:tcPr>
            <w:tcW w:w="8217" w:type="dxa"/>
            <w:shd w:val="clear" w:color="auto" w:fill="F2F2F2" w:themeFill="background1" w:themeFillShade="F2"/>
            <w:vAlign w:val="center"/>
          </w:tcPr>
          <w:p w14:paraId="0A5C26F8"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A prosperous Wales</w:t>
            </w:r>
          </w:p>
        </w:tc>
        <w:tc>
          <w:tcPr>
            <w:tcW w:w="850" w:type="dxa"/>
            <w:shd w:val="clear" w:color="auto" w:fill="BFBFBF" w:themeFill="background1" w:themeFillShade="BF"/>
            <w:vAlign w:val="center"/>
          </w:tcPr>
          <w:sdt>
            <w:sdtPr>
              <w:rPr>
                <w:rFonts w:asciiTheme="minorHAnsi" w:hAnsiTheme="minorHAnsi" w:cstheme="minorHAnsi"/>
                <w:sz w:val="22"/>
                <w:szCs w:val="22"/>
              </w:rPr>
              <w:id w:val="-632097398"/>
              <w14:checkbox>
                <w14:checked w14:val="1"/>
                <w14:checkedState w14:val="2612" w14:font="MS Gothic"/>
                <w14:uncheckedState w14:val="2610" w14:font="MS Gothic"/>
              </w14:checkbox>
            </w:sdtPr>
            <w:sdtContent>
              <w:p w14:paraId="0C4FBA8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Pr>
                    <w:rFonts w:ascii="MS Gothic" w:eastAsia="MS Gothic" w:hAnsi="MS Gothic" w:cstheme="minorHAnsi" w:hint="eastAsia"/>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sz w:val="22"/>
                <w:szCs w:val="22"/>
              </w:rPr>
              <w:id w:val="708457993"/>
              <w14:checkbox>
                <w14:checked w14:val="0"/>
                <w14:checkedState w14:val="2612" w14:font="MS Gothic"/>
                <w14:uncheckedState w14:val="2610" w14:font="MS Gothic"/>
              </w14:checkbox>
            </w:sdtPr>
            <w:sdtContent>
              <w:p w14:paraId="69B4B7D8"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41AA6701" w14:textId="77777777" w:rsidTr="00F90357">
        <w:trPr>
          <w:trHeight w:val="403"/>
        </w:trPr>
        <w:tc>
          <w:tcPr>
            <w:tcW w:w="562" w:type="dxa"/>
            <w:shd w:val="clear" w:color="auto" w:fill="F2F2F2" w:themeFill="background1" w:themeFillShade="F2"/>
            <w:vAlign w:val="center"/>
          </w:tcPr>
          <w:p w14:paraId="26BA4E02"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13</w:t>
            </w:r>
          </w:p>
        </w:tc>
        <w:tc>
          <w:tcPr>
            <w:tcW w:w="8217" w:type="dxa"/>
            <w:shd w:val="clear" w:color="auto" w:fill="F2F2F2" w:themeFill="background1" w:themeFillShade="F2"/>
            <w:vAlign w:val="center"/>
          </w:tcPr>
          <w:p w14:paraId="544F60B1"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A resilient Wales</w:t>
            </w:r>
          </w:p>
        </w:tc>
        <w:tc>
          <w:tcPr>
            <w:tcW w:w="850" w:type="dxa"/>
            <w:shd w:val="clear" w:color="auto" w:fill="BFBFBF" w:themeFill="background1" w:themeFillShade="BF"/>
            <w:vAlign w:val="center"/>
          </w:tcPr>
          <w:sdt>
            <w:sdtPr>
              <w:rPr>
                <w:rFonts w:asciiTheme="minorHAnsi" w:hAnsiTheme="minorHAnsi" w:cstheme="minorHAnsi"/>
                <w:sz w:val="22"/>
                <w:szCs w:val="22"/>
              </w:rPr>
              <w:id w:val="1480881551"/>
              <w14:checkbox>
                <w14:checked w14:val="0"/>
                <w14:checkedState w14:val="2612" w14:font="MS Gothic"/>
                <w14:uncheckedState w14:val="2610" w14:font="MS Gothic"/>
              </w14:checkbox>
            </w:sdtPr>
            <w:sdtContent>
              <w:p w14:paraId="043D4876"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sz w:val="22"/>
                <w:szCs w:val="22"/>
              </w:rPr>
              <w:id w:val="1456593832"/>
              <w14:checkbox>
                <w14:checked w14:val="1"/>
                <w14:checkedState w14:val="2612" w14:font="MS Gothic"/>
                <w14:uncheckedState w14:val="2610" w14:font="MS Gothic"/>
              </w14:checkbox>
            </w:sdtPr>
            <w:sdtContent>
              <w:p w14:paraId="3E118865"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Pr>
                    <w:rFonts w:ascii="MS Gothic" w:eastAsia="MS Gothic" w:hAnsi="MS Gothic" w:cstheme="minorHAnsi" w:hint="eastAsia"/>
                    <w:sz w:val="22"/>
                    <w:szCs w:val="22"/>
                  </w:rPr>
                  <w:t>☒</w:t>
                </w:r>
              </w:p>
            </w:sdtContent>
          </w:sdt>
        </w:tc>
      </w:tr>
      <w:tr w:rsidR="00EE59D0" w:rsidRPr="00094ABC" w14:paraId="7B8D86D2" w14:textId="77777777" w:rsidTr="00F90357">
        <w:trPr>
          <w:trHeight w:val="439"/>
        </w:trPr>
        <w:tc>
          <w:tcPr>
            <w:tcW w:w="562" w:type="dxa"/>
            <w:shd w:val="clear" w:color="auto" w:fill="F2F2F2" w:themeFill="background1" w:themeFillShade="F2"/>
            <w:vAlign w:val="center"/>
          </w:tcPr>
          <w:p w14:paraId="413E62D0"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14</w:t>
            </w:r>
          </w:p>
        </w:tc>
        <w:tc>
          <w:tcPr>
            <w:tcW w:w="8217" w:type="dxa"/>
            <w:shd w:val="clear" w:color="auto" w:fill="F2F2F2" w:themeFill="background1" w:themeFillShade="F2"/>
            <w:vAlign w:val="center"/>
          </w:tcPr>
          <w:p w14:paraId="11618A0D"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A healthier Wales</w:t>
            </w:r>
          </w:p>
        </w:tc>
        <w:tc>
          <w:tcPr>
            <w:tcW w:w="850" w:type="dxa"/>
            <w:shd w:val="clear" w:color="auto" w:fill="BFBFBF" w:themeFill="background1" w:themeFillShade="BF"/>
            <w:vAlign w:val="center"/>
          </w:tcPr>
          <w:sdt>
            <w:sdtPr>
              <w:rPr>
                <w:rFonts w:asciiTheme="minorHAnsi" w:hAnsiTheme="minorHAnsi" w:cstheme="minorHAnsi"/>
                <w:sz w:val="22"/>
                <w:szCs w:val="22"/>
              </w:rPr>
              <w:id w:val="940100198"/>
              <w14:checkbox>
                <w14:checked w14:val="1"/>
                <w14:checkedState w14:val="2612" w14:font="MS Gothic"/>
                <w14:uncheckedState w14:val="2610" w14:font="MS Gothic"/>
              </w14:checkbox>
            </w:sdtPr>
            <w:sdtContent>
              <w:p w14:paraId="65F9C8F2"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Pr>
                    <w:rFonts w:ascii="MS Gothic" w:eastAsia="MS Gothic" w:hAnsi="MS Gothic" w:cstheme="minorHAnsi" w:hint="eastAsia"/>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sz w:val="22"/>
                <w:szCs w:val="22"/>
              </w:rPr>
              <w:id w:val="186722509"/>
              <w14:checkbox>
                <w14:checked w14:val="0"/>
                <w14:checkedState w14:val="2612" w14:font="MS Gothic"/>
                <w14:uncheckedState w14:val="2610" w14:font="MS Gothic"/>
              </w14:checkbox>
            </w:sdtPr>
            <w:sdtContent>
              <w:p w14:paraId="3A9EDCE8"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7431221D" w14:textId="77777777" w:rsidTr="00F90357">
        <w:trPr>
          <w:trHeight w:val="403"/>
        </w:trPr>
        <w:tc>
          <w:tcPr>
            <w:tcW w:w="562" w:type="dxa"/>
            <w:shd w:val="clear" w:color="auto" w:fill="F2F2F2" w:themeFill="background1" w:themeFillShade="F2"/>
            <w:vAlign w:val="center"/>
          </w:tcPr>
          <w:p w14:paraId="7F7A1E9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15</w:t>
            </w:r>
          </w:p>
        </w:tc>
        <w:tc>
          <w:tcPr>
            <w:tcW w:w="8217" w:type="dxa"/>
            <w:shd w:val="clear" w:color="auto" w:fill="F2F2F2" w:themeFill="background1" w:themeFillShade="F2"/>
            <w:vAlign w:val="center"/>
          </w:tcPr>
          <w:p w14:paraId="0AF5AF2E"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A more equal Wales</w:t>
            </w:r>
          </w:p>
        </w:tc>
        <w:tc>
          <w:tcPr>
            <w:tcW w:w="850" w:type="dxa"/>
            <w:shd w:val="clear" w:color="auto" w:fill="BFBFBF" w:themeFill="background1" w:themeFillShade="BF"/>
            <w:vAlign w:val="center"/>
          </w:tcPr>
          <w:sdt>
            <w:sdtPr>
              <w:rPr>
                <w:rFonts w:asciiTheme="minorHAnsi" w:hAnsiTheme="minorHAnsi" w:cstheme="minorHAnsi"/>
                <w:sz w:val="22"/>
                <w:szCs w:val="22"/>
              </w:rPr>
              <w:id w:val="-1932964474"/>
              <w14:checkbox>
                <w14:checked w14:val="0"/>
                <w14:checkedState w14:val="2612" w14:font="MS Gothic"/>
                <w14:uncheckedState w14:val="2610" w14:font="MS Gothic"/>
              </w14:checkbox>
            </w:sdtPr>
            <w:sdtContent>
              <w:p w14:paraId="0E4E1D1B"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sz w:val="22"/>
                <w:szCs w:val="22"/>
              </w:rPr>
              <w:id w:val="1580253283"/>
              <w14:checkbox>
                <w14:checked w14:val="1"/>
                <w14:checkedState w14:val="2612" w14:font="MS Gothic"/>
                <w14:uncheckedState w14:val="2610" w14:font="MS Gothic"/>
              </w14:checkbox>
            </w:sdtPr>
            <w:sdtContent>
              <w:p w14:paraId="65BF3A6C"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Pr>
                    <w:rFonts w:ascii="MS Gothic" w:eastAsia="MS Gothic" w:hAnsi="MS Gothic" w:cstheme="minorHAnsi" w:hint="eastAsia"/>
                    <w:sz w:val="22"/>
                    <w:szCs w:val="22"/>
                  </w:rPr>
                  <w:t>☒</w:t>
                </w:r>
              </w:p>
            </w:sdtContent>
          </w:sdt>
        </w:tc>
      </w:tr>
      <w:tr w:rsidR="00EE59D0" w:rsidRPr="00094ABC" w14:paraId="4E2A8ACD" w14:textId="77777777" w:rsidTr="00F90357">
        <w:trPr>
          <w:trHeight w:val="403"/>
        </w:trPr>
        <w:tc>
          <w:tcPr>
            <w:tcW w:w="562" w:type="dxa"/>
            <w:shd w:val="clear" w:color="auto" w:fill="F2F2F2" w:themeFill="background1" w:themeFillShade="F2"/>
            <w:vAlign w:val="center"/>
          </w:tcPr>
          <w:p w14:paraId="1BF6AD6C"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16</w:t>
            </w:r>
          </w:p>
        </w:tc>
        <w:tc>
          <w:tcPr>
            <w:tcW w:w="8217" w:type="dxa"/>
            <w:shd w:val="clear" w:color="auto" w:fill="F2F2F2" w:themeFill="background1" w:themeFillShade="F2"/>
            <w:vAlign w:val="center"/>
          </w:tcPr>
          <w:p w14:paraId="6167B783"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A Wales of cohesive communities</w:t>
            </w:r>
          </w:p>
        </w:tc>
        <w:tc>
          <w:tcPr>
            <w:tcW w:w="850" w:type="dxa"/>
            <w:shd w:val="clear" w:color="auto" w:fill="BFBFBF" w:themeFill="background1" w:themeFillShade="BF"/>
            <w:vAlign w:val="center"/>
          </w:tcPr>
          <w:sdt>
            <w:sdtPr>
              <w:rPr>
                <w:rFonts w:asciiTheme="minorHAnsi" w:hAnsiTheme="minorHAnsi" w:cstheme="minorHAnsi"/>
                <w:sz w:val="22"/>
                <w:szCs w:val="22"/>
              </w:rPr>
              <w:id w:val="68085425"/>
              <w14:checkbox>
                <w14:checked w14:val="0"/>
                <w14:checkedState w14:val="2612" w14:font="MS Gothic"/>
                <w14:uncheckedState w14:val="2610" w14:font="MS Gothic"/>
              </w14:checkbox>
            </w:sdtPr>
            <w:sdtContent>
              <w:p w14:paraId="62F80E08"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sz w:val="22"/>
                <w:szCs w:val="22"/>
              </w:rPr>
              <w:id w:val="-1960721522"/>
              <w14:checkbox>
                <w14:checked w14:val="1"/>
                <w14:checkedState w14:val="2612" w14:font="MS Gothic"/>
                <w14:uncheckedState w14:val="2610" w14:font="MS Gothic"/>
              </w14:checkbox>
            </w:sdtPr>
            <w:sdtContent>
              <w:p w14:paraId="613F22E5"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Pr>
                    <w:rFonts w:ascii="MS Gothic" w:eastAsia="MS Gothic" w:hAnsi="MS Gothic" w:cstheme="minorHAnsi" w:hint="eastAsia"/>
                    <w:sz w:val="22"/>
                    <w:szCs w:val="22"/>
                  </w:rPr>
                  <w:t>☒</w:t>
                </w:r>
              </w:p>
            </w:sdtContent>
          </w:sdt>
        </w:tc>
      </w:tr>
      <w:tr w:rsidR="00EE59D0" w:rsidRPr="00094ABC" w14:paraId="2E9D1D35" w14:textId="77777777" w:rsidTr="00F90357">
        <w:trPr>
          <w:trHeight w:val="439"/>
        </w:trPr>
        <w:tc>
          <w:tcPr>
            <w:tcW w:w="562" w:type="dxa"/>
            <w:shd w:val="clear" w:color="auto" w:fill="F2F2F2" w:themeFill="background1" w:themeFillShade="F2"/>
            <w:vAlign w:val="center"/>
          </w:tcPr>
          <w:p w14:paraId="511BAB9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17</w:t>
            </w:r>
          </w:p>
        </w:tc>
        <w:tc>
          <w:tcPr>
            <w:tcW w:w="8217" w:type="dxa"/>
            <w:shd w:val="clear" w:color="auto" w:fill="F2F2F2" w:themeFill="background1" w:themeFillShade="F2"/>
            <w:vAlign w:val="center"/>
          </w:tcPr>
          <w:p w14:paraId="2D93C1BD"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A Wales of vibrant culture and thriving Welsh language</w:t>
            </w:r>
          </w:p>
        </w:tc>
        <w:tc>
          <w:tcPr>
            <w:tcW w:w="850" w:type="dxa"/>
            <w:shd w:val="clear" w:color="auto" w:fill="BFBFBF" w:themeFill="background1" w:themeFillShade="BF"/>
            <w:vAlign w:val="center"/>
          </w:tcPr>
          <w:sdt>
            <w:sdtPr>
              <w:rPr>
                <w:rFonts w:asciiTheme="minorHAnsi" w:hAnsiTheme="minorHAnsi" w:cstheme="minorHAnsi"/>
                <w:sz w:val="22"/>
                <w:szCs w:val="22"/>
              </w:rPr>
              <w:id w:val="-1823267970"/>
              <w14:checkbox>
                <w14:checked w14:val="0"/>
                <w14:checkedState w14:val="2612" w14:font="MS Gothic"/>
                <w14:uncheckedState w14:val="2610" w14:font="MS Gothic"/>
              </w14:checkbox>
            </w:sdtPr>
            <w:sdtContent>
              <w:p w14:paraId="187C345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sz w:val="22"/>
                <w:szCs w:val="22"/>
              </w:rPr>
              <w:id w:val="-412095767"/>
              <w14:checkbox>
                <w14:checked w14:val="1"/>
                <w14:checkedState w14:val="2612" w14:font="MS Gothic"/>
                <w14:uncheckedState w14:val="2610" w14:font="MS Gothic"/>
              </w14:checkbox>
            </w:sdtPr>
            <w:sdtContent>
              <w:p w14:paraId="6FF1E9A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Pr>
                    <w:rFonts w:ascii="MS Gothic" w:eastAsia="MS Gothic" w:hAnsi="MS Gothic" w:cstheme="minorHAnsi" w:hint="eastAsia"/>
                    <w:sz w:val="22"/>
                    <w:szCs w:val="22"/>
                  </w:rPr>
                  <w:t>☒</w:t>
                </w:r>
              </w:p>
            </w:sdtContent>
          </w:sdt>
        </w:tc>
      </w:tr>
      <w:tr w:rsidR="00EE59D0" w:rsidRPr="00094ABC" w14:paraId="4E2D0FF6" w14:textId="77777777" w:rsidTr="00F90357">
        <w:trPr>
          <w:trHeight w:val="403"/>
        </w:trPr>
        <w:tc>
          <w:tcPr>
            <w:tcW w:w="562" w:type="dxa"/>
            <w:shd w:val="clear" w:color="auto" w:fill="F2F2F2" w:themeFill="background1" w:themeFillShade="F2"/>
            <w:vAlign w:val="center"/>
          </w:tcPr>
          <w:p w14:paraId="5C7651FE"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18</w:t>
            </w:r>
          </w:p>
        </w:tc>
        <w:tc>
          <w:tcPr>
            <w:tcW w:w="8217" w:type="dxa"/>
            <w:shd w:val="clear" w:color="auto" w:fill="F2F2F2" w:themeFill="background1" w:themeFillShade="F2"/>
            <w:vAlign w:val="center"/>
          </w:tcPr>
          <w:p w14:paraId="42347203"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A globally responsible Wales</w:t>
            </w:r>
          </w:p>
        </w:tc>
        <w:tc>
          <w:tcPr>
            <w:tcW w:w="850" w:type="dxa"/>
            <w:shd w:val="clear" w:color="auto" w:fill="BFBFBF" w:themeFill="background1" w:themeFillShade="BF"/>
            <w:vAlign w:val="center"/>
          </w:tcPr>
          <w:sdt>
            <w:sdtPr>
              <w:rPr>
                <w:rFonts w:asciiTheme="minorHAnsi" w:hAnsiTheme="minorHAnsi" w:cstheme="minorHAnsi"/>
                <w:sz w:val="22"/>
                <w:szCs w:val="22"/>
              </w:rPr>
              <w:id w:val="1462462810"/>
              <w14:checkbox>
                <w14:checked w14:val="0"/>
                <w14:checkedState w14:val="2612" w14:font="MS Gothic"/>
                <w14:uncheckedState w14:val="2610" w14:font="MS Gothic"/>
              </w14:checkbox>
            </w:sdtPr>
            <w:sdtContent>
              <w:p w14:paraId="7106B6C7"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sz w:val="22"/>
                <w:szCs w:val="22"/>
              </w:rPr>
              <w:id w:val="53513755"/>
              <w14:checkbox>
                <w14:checked w14:val="1"/>
                <w14:checkedState w14:val="2612" w14:font="MS Gothic"/>
                <w14:uncheckedState w14:val="2610" w14:font="MS Gothic"/>
              </w14:checkbox>
            </w:sdtPr>
            <w:sdtContent>
              <w:p w14:paraId="299EDA65"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Pr>
                    <w:rFonts w:ascii="MS Gothic" w:eastAsia="MS Gothic" w:hAnsi="MS Gothic" w:cstheme="minorHAnsi" w:hint="eastAsia"/>
                    <w:sz w:val="22"/>
                    <w:szCs w:val="22"/>
                  </w:rPr>
                  <w:t>☒</w:t>
                </w:r>
              </w:p>
            </w:sdtContent>
          </w:sdt>
        </w:tc>
      </w:tr>
      <w:tr w:rsidR="00EE59D0" w:rsidRPr="00094ABC" w14:paraId="21E19188" w14:textId="77777777" w:rsidTr="00F90357">
        <w:trPr>
          <w:trHeight w:val="403"/>
        </w:trPr>
        <w:tc>
          <w:tcPr>
            <w:tcW w:w="562" w:type="dxa"/>
            <w:shd w:val="clear" w:color="auto" w:fill="F2F2F2" w:themeFill="background1" w:themeFillShade="F2"/>
            <w:vAlign w:val="center"/>
          </w:tcPr>
          <w:p w14:paraId="31CA1DD8"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19</w:t>
            </w:r>
          </w:p>
        </w:tc>
        <w:tc>
          <w:tcPr>
            <w:tcW w:w="9889" w:type="dxa"/>
            <w:gridSpan w:val="3"/>
            <w:shd w:val="clear" w:color="auto" w:fill="F2F2F2" w:themeFill="background1" w:themeFillShade="F2"/>
            <w:vAlign w:val="center"/>
          </w:tcPr>
          <w:p w14:paraId="31E7BA44" w14:textId="77777777" w:rsidR="00EE59D0" w:rsidRPr="00094ABC" w:rsidRDefault="00EE59D0" w:rsidP="00F90357">
            <w:pPr>
              <w:autoSpaceDE w:val="0"/>
              <w:autoSpaceDN w:val="0"/>
              <w:adjustRightInd w:val="0"/>
              <w:rPr>
                <w:rFonts w:asciiTheme="minorHAnsi" w:hAnsiTheme="minorHAnsi" w:cstheme="minorHAnsi"/>
                <w:bCs/>
                <w:sz w:val="22"/>
                <w:szCs w:val="22"/>
              </w:rPr>
            </w:pPr>
            <w:r w:rsidRPr="00094ABC">
              <w:rPr>
                <w:rFonts w:asciiTheme="minorHAnsi" w:hAnsiTheme="minorHAnsi" w:cstheme="minorHAnsi"/>
                <w:sz w:val="22"/>
                <w:szCs w:val="22"/>
              </w:rPr>
              <w:t>If YES to any of the above, please give details:</w:t>
            </w:r>
          </w:p>
        </w:tc>
      </w:tr>
      <w:tr w:rsidR="00EE59D0" w:rsidRPr="00094ABC" w14:paraId="3558EB1E" w14:textId="77777777" w:rsidTr="00F90357">
        <w:trPr>
          <w:trHeight w:val="403"/>
        </w:trPr>
        <w:tc>
          <w:tcPr>
            <w:tcW w:w="562" w:type="dxa"/>
            <w:vAlign w:val="center"/>
          </w:tcPr>
          <w:p w14:paraId="6598C52D" w14:textId="77777777" w:rsidR="00EE59D0" w:rsidRPr="00094ABC" w:rsidRDefault="00EE59D0" w:rsidP="00F90357">
            <w:pPr>
              <w:autoSpaceDE w:val="0"/>
              <w:autoSpaceDN w:val="0"/>
              <w:adjustRightInd w:val="0"/>
              <w:jc w:val="center"/>
              <w:rPr>
                <w:rFonts w:asciiTheme="minorHAnsi" w:hAnsiTheme="minorHAnsi" w:cstheme="minorHAnsi"/>
                <w:sz w:val="22"/>
                <w:szCs w:val="22"/>
              </w:rPr>
            </w:pPr>
          </w:p>
        </w:tc>
        <w:tc>
          <w:tcPr>
            <w:tcW w:w="9889" w:type="dxa"/>
            <w:gridSpan w:val="3"/>
            <w:shd w:val="clear" w:color="auto" w:fill="auto"/>
            <w:vAlign w:val="center"/>
          </w:tcPr>
          <w:p w14:paraId="30D14716" w14:textId="77777777" w:rsidR="00EE59D0" w:rsidRPr="00094ABC" w:rsidRDefault="00EE59D0" w:rsidP="00F90357">
            <w:pPr>
              <w:rPr>
                <w:rFonts w:asciiTheme="minorHAnsi" w:hAnsiTheme="minorHAnsi" w:cstheme="minorHAnsi"/>
              </w:rPr>
            </w:pPr>
          </w:p>
          <w:p w14:paraId="67A0D482" w14:textId="77777777" w:rsidR="00EE59D0" w:rsidRPr="00094ABC" w:rsidRDefault="00EE59D0" w:rsidP="00F90357">
            <w:pPr>
              <w:rPr>
                <w:rFonts w:asciiTheme="minorHAnsi" w:hAnsiTheme="minorHAnsi" w:cstheme="minorHAnsi"/>
              </w:rPr>
            </w:pPr>
            <w:r>
              <w:rPr>
                <w:rFonts w:asciiTheme="minorHAnsi" w:hAnsiTheme="minorHAnsi" w:cstheme="minorHAnsi"/>
              </w:rPr>
              <w:t>If, at the end of the research project, there are several proposals to be considered, then the implementation of those proposals would lead to a more prosperous and healthier Wales.</w:t>
            </w:r>
          </w:p>
          <w:p w14:paraId="20055DF0" w14:textId="77777777" w:rsidR="00EE59D0" w:rsidRPr="00094ABC" w:rsidRDefault="00EE59D0" w:rsidP="00F90357">
            <w:pPr>
              <w:rPr>
                <w:rFonts w:asciiTheme="minorHAnsi" w:hAnsiTheme="minorHAnsi" w:cstheme="minorHAnsi"/>
                <w:sz w:val="22"/>
                <w:szCs w:val="22"/>
              </w:rPr>
            </w:pPr>
          </w:p>
          <w:p w14:paraId="08F18A72" w14:textId="77777777" w:rsidR="00EE59D0" w:rsidRPr="00094ABC" w:rsidRDefault="00EE59D0" w:rsidP="00F90357">
            <w:pPr>
              <w:autoSpaceDE w:val="0"/>
              <w:autoSpaceDN w:val="0"/>
              <w:adjustRightInd w:val="0"/>
              <w:rPr>
                <w:rFonts w:asciiTheme="minorHAnsi" w:hAnsiTheme="minorHAnsi" w:cstheme="minorHAnsi"/>
                <w:b/>
                <w:bCs/>
                <w:sz w:val="22"/>
                <w:szCs w:val="22"/>
              </w:rPr>
            </w:pPr>
            <w:r w:rsidRPr="00094ABC">
              <w:rPr>
                <w:rFonts w:asciiTheme="minorHAnsi" w:hAnsiTheme="minorHAnsi" w:cstheme="minorHAnsi"/>
                <w:color w:val="808080"/>
                <w:sz w:val="18"/>
                <w:szCs w:val="18"/>
              </w:rPr>
              <w:t>(this box should expand as you type)</w:t>
            </w:r>
          </w:p>
        </w:tc>
      </w:tr>
    </w:tbl>
    <w:p w14:paraId="2F409E1D" w14:textId="77777777" w:rsidR="00EE59D0" w:rsidRPr="00094ABC" w:rsidRDefault="00EE59D0" w:rsidP="00EE59D0">
      <w:pPr>
        <w:autoSpaceDE w:val="0"/>
        <w:autoSpaceDN w:val="0"/>
        <w:adjustRightInd w:val="0"/>
        <w:spacing w:after="240"/>
        <w:jc w:val="both"/>
        <w:rPr>
          <w:rFonts w:asciiTheme="minorHAnsi" w:hAnsiTheme="minorHAnsi" w:cstheme="minorHAnsi"/>
          <w:b/>
          <w:sz w:val="22"/>
          <w:szCs w:val="22"/>
        </w:rPr>
      </w:pPr>
    </w:p>
    <w:p w14:paraId="5CFE8B8F" w14:textId="77777777" w:rsidR="00EE59D0" w:rsidRPr="00094ABC" w:rsidRDefault="00EE59D0" w:rsidP="00EE59D0">
      <w:pPr>
        <w:spacing w:after="240"/>
        <w:rPr>
          <w:rFonts w:asciiTheme="minorHAnsi" w:hAnsiTheme="minorHAnsi" w:cstheme="minorHAnsi"/>
          <w:b/>
          <w:sz w:val="22"/>
          <w:szCs w:val="22"/>
        </w:rPr>
      </w:pPr>
      <w:r w:rsidRPr="00094ABC">
        <w:rPr>
          <w:rFonts w:asciiTheme="minorHAnsi" w:hAnsiTheme="minorHAnsi" w:cstheme="minorHAnsi"/>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59D0" w:rsidRPr="00094ABC" w14:paraId="01E6D4E2" w14:textId="77777777" w:rsidTr="00F90357">
        <w:trPr>
          <w:trHeight w:val="558"/>
        </w:trPr>
        <w:tc>
          <w:tcPr>
            <w:tcW w:w="562" w:type="dxa"/>
            <w:shd w:val="clear" w:color="auto" w:fill="F2F2F2" w:themeFill="background1" w:themeFillShade="F2"/>
            <w:vAlign w:val="center"/>
          </w:tcPr>
          <w:p w14:paraId="2C3CE2AA" w14:textId="77777777" w:rsidR="00EE59D0" w:rsidRPr="00094ABC" w:rsidRDefault="00EE59D0" w:rsidP="00F90357">
            <w:pPr>
              <w:autoSpaceDE w:val="0"/>
              <w:autoSpaceDN w:val="0"/>
              <w:adjustRightInd w:val="0"/>
              <w:rPr>
                <w:rFonts w:asciiTheme="minorHAnsi" w:hAnsiTheme="minorHAnsi" w:cstheme="minorHAnsi"/>
                <w:b/>
                <w:sz w:val="22"/>
                <w:szCs w:val="22"/>
              </w:rPr>
            </w:pPr>
          </w:p>
        </w:tc>
        <w:tc>
          <w:tcPr>
            <w:tcW w:w="8227" w:type="dxa"/>
            <w:shd w:val="clear" w:color="auto" w:fill="F2F2F2" w:themeFill="background1" w:themeFillShade="F2"/>
            <w:vAlign w:val="center"/>
          </w:tcPr>
          <w:p w14:paraId="36D054F2" w14:textId="77777777" w:rsidR="00EE59D0" w:rsidRPr="00094ABC" w:rsidRDefault="00EE59D0" w:rsidP="00F90357">
            <w:pPr>
              <w:autoSpaceDE w:val="0"/>
              <w:autoSpaceDN w:val="0"/>
              <w:adjustRightInd w:val="0"/>
              <w:rPr>
                <w:rFonts w:asciiTheme="minorHAnsi" w:hAnsiTheme="minorHAnsi" w:cstheme="minorHAnsi"/>
                <w:b/>
                <w:sz w:val="22"/>
                <w:szCs w:val="22"/>
              </w:rPr>
            </w:pPr>
            <w:r w:rsidRPr="00094ABC">
              <w:rPr>
                <w:rFonts w:asciiTheme="minorHAnsi" w:hAnsiTheme="minorHAnsi" w:cstheme="minorHAnsi"/>
                <w:b/>
                <w:sz w:val="22"/>
                <w:szCs w:val="22"/>
              </w:rPr>
              <w:t>Will the research activity include:</w:t>
            </w:r>
          </w:p>
        </w:tc>
        <w:tc>
          <w:tcPr>
            <w:tcW w:w="846" w:type="dxa"/>
            <w:shd w:val="clear" w:color="auto" w:fill="F2F2F2" w:themeFill="background1" w:themeFillShade="F2"/>
            <w:vAlign w:val="center"/>
          </w:tcPr>
          <w:p w14:paraId="7157A2CD"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YES</w:t>
            </w:r>
          </w:p>
        </w:tc>
        <w:tc>
          <w:tcPr>
            <w:tcW w:w="816" w:type="dxa"/>
            <w:shd w:val="clear" w:color="auto" w:fill="F2F2F2" w:themeFill="background1" w:themeFillShade="F2"/>
            <w:vAlign w:val="center"/>
          </w:tcPr>
          <w:p w14:paraId="4A0D78F9"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NO</w:t>
            </w:r>
          </w:p>
        </w:tc>
      </w:tr>
      <w:tr w:rsidR="00EE59D0" w:rsidRPr="00094ABC" w14:paraId="53DA5277" w14:textId="77777777" w:rsidTr="00F90357">
        <w:trPr>
          <w:trHeight w:val="439"/>
        </w:trPr>
        <w:tc>
          <w:tcPr>
            <w:tcW w:w="562" w:type="dxa"/>
            <w:shd w:val="clear" w:color="auto" w:fill="F2F2F2" w:themeFill="background1" w:themeFillShade="F2"/>
            <w:vAlign w:val="center"/>
          </w:tcPr>
          <w:p w14:paraId="0F818F36"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1</w:t>
            </w:r>
          </w:p>
        </w:tc>
        <w:tc>
          <w:tcPr>
            <w:tcW w:w="8227" w:type="dxa"/>
            <w:shd w:val="clear" w:color="auto" w:fill="F2F2F2" w:themeFill="background1" w:themeFillShade="F2"/>
            <w:vAlign w:val="center"/>
          </w:tcPr>
          <w:p w14:paraId="785FCB6E"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Use of a questionnaire or similar research instrument?</w:t>
            </w:r>
          </w:p>
        </w:tc>
        <w:tc>
          <w:tcPr>
            <w:tcW w:w="846" w:type="dxa"/>
            <w:shd w:val="clear" w:color="auto" w:fill="BFBFBF" w:themeFill="background1" w:themeFillShade="BF"/>
            <w:vAlign w:val="center"/>
          </w:tcPr>
          <w:sdt>
            <w:sdtPr>
              <w:rPr>
                <w:rFonts w:asciiTheme="minorHAnsi" w:hAnsiTheme="minorHAnsi" w:cstheme="minorHAnsi"/>
                <w:sz w:val="22"/>
                <w:szCs w:val="22"/>
              </w:rPr>
              <w:id w:val="1843739070"/>
              <w14:checkbox>
                <w14:checked w14:val="1"/>
                <w14:checkedState w14:val="2612" w14:font="MS Gothic"/>
                <w14:uncheckedState w14:val="2610" w14:font="MS Gothic"/>
              </w14:checkbox>
            </w:sdtPr>
            <w:sdtContent>
              <w:p w14:paraId="0E0C3060"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474143939"/>
              <w14:checkbox>
                <w14:checked w14:val="0"/>
                <w14:checkedState w14:val="2612" w14:font="MS Gothic"/>
                <w14:uncheckedState w14:val="2610" w14:font="MS Gothic"/>
              </w14:checkbox>
            </w:sdtPr>
            <w:sdtContent>
              <w:p w14:paraId="04A89EA2"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58767914" w14:textId="77777777" w:rsidTr="00F90357">
        <w:trPr>
          <w:trHeight w:val="439"/>
        </w:trPr>
        <w:tc>
          <w:tcPr>
            <w:tcW w:w="562" w:type="dxa"/>
            <w:shd w:val="clear" w:color="auto" w:fill="F2F2F2" w:themeFill="background1" w:themeFillShade="F2"/>
            <w:vAlign w:val="center"/>
          </w:tcPr>
          <w:p w14:paraId="799A801C"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2</w:t>
            </w:r>
          </w:p>
        </w:tc>
        <w:tc>
          <w:tcPr>
            <w:tcW w:w="8227" w:type="dxa"/>
            <w:shd w:val="clear" w:color="auto" w:fill="F2F2F2" w:themeFill="background1" w:themeFillShade="F2"/>
            <w:vAlign w:val="center"/>
          </w:tcPr>
          <w:p w14:paraId="3731AD0E"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Use of interviews?</w:t>
            </w:r>
          </w:p>
        </w:tc>
        <w:tc>
          <w:tcPr>
            <w:tcW w:w="846" w:type="dxa"/>
            <w:shd w:val="clear" w:color="auto" w:fill="BFBFBF" w:themeFill="background1" w:themeFillShade="BF"/>
            <w:vAlign w:val="center"/>
          </w:tcPr>
          <w:sdt>
            <w:sdtPr>
              <w:rPr>
                <w:rFonts w:asciiTheme="minorHAnsi" w:hAnsiTheme="minorHAnsi" w:cstheme="minorHAnsi"/>
                <w:sz w:val="22"/>
                <w:szCs w:val="22"/>
              </w:rPr>
              <w:id w:val="-800765487"/>
              <w14:checkbox>
                <w14:checked w14:val="0"/>
                <w14:checkedState w14:val="2612" w14:font="MS Gothic"/>
                <w14:uncheckedState w14:val="2610" w14:font="MS Gothic"/>
              </w14:checkbox>
            </w:sdtPr>
            <w:sdtContent>
              <w:p w14:paraId="07C8C7BC"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749926786"/>
              <w14:checkbox>
                <w14:checked w14:val="1"/>
                <w14:checkedState w14:val="2612" w14:font="MS Gothic"/>
                <w14:uncheckedState w14:val="2610" w14:font="MS Gothic"/>
              </w14:checkbox>
            </w:sdtPr>
            <w:sdtContent>
              <w:p w14:paraId="3CA31C03"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746EF6F8" w14:textId="77777777" w:rsidTr="00F90357">
        <w:trPr>
          <w:trHeight w:val="439"/>
        </w:trPr>
        <w:tc>
          <w:tcPr>
            <w:tcW w:w="562" w:type="dxa"/>
            <w:shd w:val="clear" w:color="auto" w:fill="F2F2F2" w:themeFill="background1" w:themeFillShade="F2"/>
            <w:vAlign w:val="center"/>
          </w:tcPr>
          <w:p w14:paraId="540FD3E0"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3</w:t>
            </w:r>
          </w:p>
        </w:tc>
        <w:tc>
          <w:tcPr>
            <w:tcW w:w="8227" w:type="dxa"/>
            <w:shd w:val="clear" w:color="auto" w:fill="F2F2F2" w:themeFill="background1" w:themeFillShade="F2"/>
            <w:vAlign w:val="center"/>
          </w:tcPr>
          <w:p w14:paraId="7E400985"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Use of focus groups?</w:t>
            </w:r>
          </w:p>
        </w:tc>
        <w:tc>
          <w:tcPr>
            <w:tcW w:w="846" w:type="dxa"/>
            <w:shd w:val="clear" w:color="auto" w:fill="BFBFBF" w:themeFill="background1" w:themeFillShade="BF"/>
            <w:vAlign w:val="center"/>
          </w:tcPr>
          <w:sdt>
            <w:sdtPr>
              <w:rPr>
                <w:rFonts w:asciiTheme="minorHAnsi" w:hAnsiTheme="minorHAnsi" w:cstheme="minorHAnsi"/>
                <w:sz w:val="22"/>
                <w:szCs w:val="22"/>
              </w:rPr>
              <w:id w:val="-507049709"/>
              <w14:checkbox>
                <w14:checked w14:val="0"/>
                <w14:checkedState w14:val="2612" w14:font="MS Gothic"/>
                <w14:uncheckedState w14:val="2610" w14:font="MS Gothic"/>
              </w14:checkbox>
            </w:sdtPr>
            <w:sdtContent>
              <w:p w14:paraId="79BA28A7"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1238368725"/>
              <w14:checkbox>
                <w14:checked w14:val="1"/>
                <w14:checkedState w14:val="2612" w14:font="MS Gothic"/>
                <w14:uncheckedState w14:val="2610" w14:font="MS Gothic"/>
              </w14:checkbox>
            </w:sdtPr>
            <w:sdtContent>
              <w:p w14:paraId="75B679E3"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20386B41" w14:textId="77777777" w:rsidTr="00F90357">
        <w:trPr>
          <w:trHeight w:val="403"/>
        </w:trPr>
        <w:tc>
          <w:tcPr>
            <w:tcW w:w="562" w:type="dxa"/>
            <w:shd w:val="clear" w:color="auto" w:fill="F2F2F2" w:themeFill="background1" w:themeFillShade="F2"/>
            <w:vAlign w:val="center"/>
          </w:tcPr>
          <w:p w14:paraId="60056B86"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4</w:t>
            </w:r>
          </w:p>
        </w:tc>
        <w:tc>
          <w:tcPr>
            <w:tcW w:w="8227" w:type="dxa"/>
            <w:shd w:val="clear" w:color="auto" w:fill="F2F2F2" w:themeFill="background1" w:themeFillShade="F2"/>
            <w:vAlign w:val="center"/>
          </w:tcPr>
          <w:p w14:paraId="4AFACF04"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 xml:space="preserve">Use of participant diaries? </w:t>
            </w:r>
          </w:p>
        </w:tc>
        <w:tc>
          <w:tcPr>
            <w:tcW w:w="846" w:type="dxa"/>
            <w:shd w:val="clear" w:color="auto" w:fill="BFBFBF" w:themeFill="background1" w:themeFillShade="BF"/>
            <w:vAlign w:val="center"/>
          </w:tcPr>
          <w:sdt>
            <w:sdtPr>
              <w:rPr>
                <w:rFonts w:asciiTheme="minorHAnsi" w:hAnsiTheme="minorHAnsi" w:cstheme="minorHAnsi"/>
                <w:sz w:val="22"/>
                <w:szCs w:val="22"/>
              </w:rPr>
              <w:id w:val="319468663"/>
              <w14:checkbox>
                <w14:checked w14:val="0"/>
                <w14:checkedState w14:val="2612" w14:font="MS Gothic"/>
                <w14:uncheckedState w14:val="2610" w14:font="MS Gothic"/>
              </w14:checkbox>
            </w:sdtPr>
            <w:sdtContent>
              <w:p w14:paraId="12E4B668"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900483589"/>
              <w14:checkbox>
                <w14:checked w14:val="1"/>
                <w14:checkedState w14:val="2612" w14:font="MS Gothic"/>
                <w14:uncheckedState w14:val="2610" w14:font="MS Gothic"/>
              </w14:checkbox>
            </w:sdtPr>
            <w:sdtContent>
              <w:p w14:paraId="6B36611C"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28AD3107" w14:textId="77777777" w:rsidTr="00F90357">
        <w:trPr>
          <w:trHeight w:val="403"/>
        </w:trPr>
        <w:tc>
          <w:tcPr>
            <w:tcW w:w="562" w:type="dxa"/>
            <w:shd w:val="clear" w:color="auto" w:fill="F2F2F2" w:themeFill="background1" w:themeFillShade="F2"/>
            <w:vAlign w:val="center"/>
          </w:tcPr>
          <w:p w14:paraId="2F776EA9"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5</w:t>
            </w:r>
          </w:p>
        </w:tc>
        <w:tc>
          <w:tcPr>
            <w:tcW w:w="8227" w:type="dxa"/>
            <w:shd w:val="clear" w:color="auto" w:fill="F2F2F2" w:themeFill="background1" w:themeFillShade="F2"/>
            <w:vAlign w:val="center"/>
          </w:tcPr>
          <w:p w14:paraId="13DD1F44"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Use of video or audio recording?</w:t>
            </w:r>
          </w:p>
        </w:tc>
        <w:tc>
          <w:tcPr>
            <w:tcW w:w="846" w:type="dxa"/>
            <w:shd w:val="clear" w:color="auto" w:fill="BFBFBF" w:themeFill="background1" w:themeFillShade="BF"/>
            <w:vAlign w:val="center"/>
          </w:tcPr>
          <w:sdt>
            <w:sdtPr>
              <w:rPr>
                <w:rFonts w:asciiTheme="minorHAnsi" w:hAnsiTheme="minorHAnsi" w:cstheme="minorHAnsi"/>
                <w:sz w:val="22"/>
                <w:szCs w:val="22"/>
              </w:rPr>
              <w:id w:val="-494723296"/>
              <w14:checkbox>
                <w14:checked w14:val="0"/>
                <w14:checkedState w14:val="2612" w14:font="MS Gothic"/>
                <w14:uncheckedState w14:val="2610" w14:font="MS Gothic"/>
              </w14:checkbox>
            </w:sdtPr>
            <w:sdtContent>
              <w:p w14:paraId="25052D53"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1672298898"/>
              <w14:checkbox>
                <w14:checked w14:val="1"/>
                <w14:checkedState w14:val="2612" w14:font="MS Gothic"/>
                <w14:uncheckedState w14:val="2610" w14:font="MS Gothic"/>
              </w14:checkbox>
            </w:sdtPr>
            <w:sdtContent>
              <w:p w14:paraId="52A896C7"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7A78F9F2" w14:textId="77777777" w:rsidTr="00F90357">
        <w:trPr>
          <w:trHeight w:val="403"/>
        </w:trPr>
        <w:tc>
          <w:tcPr>
            <w:tcW w:w="562" w:type="dxa"/>
            <w:shd w:val="clear" w:color="auto" w:fill="F2F2F2" w:themeFill="background1" w:themeFillShade="F2"/>
            <w:vAlign w:val="center"/>
          </w:tcPr>
          <w:p w14:paraId="173EA021"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lastRenderedPageBreak/>
              <w:t>6</w:t>
            </w:r>
          </w:p>
        </w:tc>
        <w:tc>
          <w:tcPr>
            <w:tcW w:w="8227" w:type="dxa"/>
            <w:shd w:val="clear" w:color="auto" w:fill="F2F2F2" w:themeFill="background1" w:themeFillShade="F2"/>
            <w:vAlign w:val="center"/>
          </w:tcPr>
          <w:p w14:paraId="5891C982"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Use of computer-generated log files?</w:t>
            </w:r>
          </w:p>
        </w:tc>
        <w:tc>
          <w:tcPr>
            <w:tcW w:w="846" w:type="dxa"/>
            <w:shd w:val="clear" w:color="auto" w:fill="BFBFBF" w:themeFill="background1" w:themeFillShade="BF"/>
            <w:vAlign w:val="center"/>
          </w:tcPr>
          <w:sdt>
            <w:sdtPr>
              <w:rPr>
                <w:rFonts w:asciiTheme="minorHAnsi" w:hAnsiTheme="minorHAnsi" w:cstheme="minorHAnsi"/>
                <w:sz w:val="22"/>
                <w:szCs w:val="22"/>
              </w:rPr>
              <w:id w:val="282394886"/>
              <w14:checkbox>
                <w14:checked w14:val="0"/>
                <w14:checkedState w14:val="2612" w14:font="MS Gothic"/>
                <w14:uncheckedState w14:val="2610" w14:font="MS Gothic"/>
              </w14:checkbox>
            </w:sdtPr>
            <w:sdtContent>
              <w:p w14:paraId="6BEC70EB"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1338917432"/>
              <w14:checkbox>
                <w14:checked w14:val="1"/>
                <w14:checkedState w14:val="2612" w14:font="MS Gothic"/>
                <w14:uncheckedState w14:val="2610" w14:font="MS Gothic"/>
              </w14:checkbox>
            </w:sdtPr>
            <w:sdtContent>
              <w:p w14:paraId="68B4C867"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224AB8A9" w14:textId="77777777" w:rsidTr="00F90357">
        <w:trPr>
          <w:trHeight w:val="439"/>
        </w:trPr>
        <w:tc>
          <w:tcPr>
            <w:tcW w:w="562" w:type="dxa"/>
            <w:shd w:val="clear" w:color="auto" w:fill="F2F2F2" w:themeFill="background1" w:themeFillShade="F2"/>
            <w:vAlign w:val="center"/>
          </w:tcPr>
          <w:p w14:paraId="0E19B3A6"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7</w:t>
            </w:r>
          </w:p>
        </w:tc>
        <w:tc>
          <w:tcPr>
            <w:tcW w:w="8227" w:type="dxa"/>
            <w:shd w:val="clear" w:color="auto" w:fill="F2F2F2" w:themeFill="background1" w:themeFillShade="F2"/>
            <w:vAlign w:val="center"/>
          </w:tcPr>
          <w:p w14:paraId="0B0DAF2A"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Participant observation with their knowledge?</w:t>
            </w:r>
          </w:p>
        </w:tc>
        <w:tc>
          <w:tcPr>
            <w:tcW w:w="846" w:type="dxa"/>
            <w:shd w:val="clear" w:color="auto" w:fill="BFBFBF" w:themeFill="background1" w:themeFillShade="BF"/>
            <w:vAlign w:val="center"/>
          </w:tcPr>
          <w:sdt>
            <w:sdtPr>
              <w:rPr>
                <w:rFonts w:asciiTheme="minorHAnsi" w:hAnsiTheme="minorHAnsi" w:cstheme="minorHAnsi"/>
                <w:sz w:val="22"/>
                <w:szCs w:val="22"/>
              </w:rPr>
              <w:id w:val="-1942599491"/>
              <w14:checkbox>
                <w14:checked w14:val="0"/>
                <w14:checkedState w14:val="2612" w14:font="MS Gothic"/>
                <w14:uncheckedState w14:val="2610" w14:font="MS Gothic"/>
              </w14:checkbox>
            </w:sdtPr>
            <w:sdtContent>
              <w:p w14:paraId="27059927"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626286741"/>
              <w14:checkbox>
                <w14:checked w14:val="1"/>
                <w14:checkedState w14:val="2612" w14:font="MS Gothic"/>
                <w14:uncheckedState w14:val="2610" w14:font="MS Gothic"/>
              </w14:checkbox>
            </w:sdtPr>
            <w:sdtContent>
              <w:p w14:paraId="1CD13E2B"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4670E516" w14:textId="77777777" w:rsidTr="00F90357">
        <w:trPr>
          <w:trHeight w:val="403"/>
        </w:trPr>
        <w:tc>
          <w:tcPr>
            <w:tcW w:w="562" w:type="dxa"/>
            <w:shd w:val="clear" w:color="auto" w:fill="F2F2F2" w:themeFill="background1" w:themeFillShade="F2"/>
            <w:vAlign w:val="center"/>
          </w:tcPr>
          <w:p w14:paraId="279AF859"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8</w:t>
            </w:r>
          </w:p>
        </w:tc>
        <w:tc>
          <w:tcPr>
            <w:tcW w:w="8227" w:type="dxa"/>
            <w:shd w:val="clear" w:color="auto" w:fill="F2F2F2" w:themeFill="background1" w:themeFillShade="F2"/>
            <w:vAlign w:val="center"/>
          </w:tcPr>
          <w:p w14:paraId="7F3636B6"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Participant observation without their knowledge?</w:t>
            </w:r>
          </w:p>
        </w:tc>
        <w:tc>
          <w:tcPr>
            <w:tcW w:w="846" w:type="dxa"/>
            <w:shd w:val="clear" w:color="auto" w:fill="BFBFBF" w:themeFill="background1" w:themeFillShade="BF"/>
            <w:vAlign w:val="center"/>
          </w:tcPr>
          <w:sdt>
            <w:sdtPr>
              <w:rPr>
                <w:rFonts w:asciiTheme="minorHAnsi" w:hAnsiTheme="minorHAnsi" w:cstheme="minorHAnsi"/>
                <w:sz w:val="22"/>
                <w:szCs w:val="22"/>
              </w:rPr>
              <w:id w:val="-387187341"/>
              <w14:checkbox>
                <w14:checked w14:val="0"/>
                <w14:checkedState w14:val="2612" w14:font="MS Gothic"/>
                <w14:uncheckedState w14:val="2610" w14:font="MS Gothic"/>
              </w14:checkbox>
            </w:sdtPr>
            <w:sdtContent>
              <w:p w14:paraId="5DDDCFCA"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1580675213"/>
              <w14:checkbox>
                <w14:checked w14:val="1"/>
                <w14:checkedState w14:val="2612" w14:font="MS Gothic"/>
                <w14:uncheckedState w14:val="2610" w14:font="MS Gothic"/>
              </w14:checkbox>
            </w:sdtPr>
            <w:sdtContent>
              <w:p w14:paraId="217952F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5273B523" w14:textId="77777777" w:rsidTr="00F90357">
        <w:trPr>
          <w:trHeight w:val="439"/>
        </w:trPr>
        <w:tc>
          <w:tcPr>
            <w:tcW w:w="562" w:type="dxa"/>
            <w:shd w:val="clear" w:color="auto" w:fill="F2F2F2" w:themeFill="background1" w:themeFillShade="F2"/>
            <w:vAlign w:val="center"/>
          </w:tcPr>
          <w:p w14:paraId="74115388"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9</w:t>
            </w:r>
          </w:p>
        </w:tc>
        <w:tc>
          <w:tcPr>
            <w:tcW w:w="8227" w:type="dxa"/>
            <w:shd w:val="clear" w:color="auto" w:fill="F2F2F2" w:themeFill="background1" w:themeFillShade="F2"/>
            <w:vAlign w:val="center"/>
          </w:tcPr>
          <w:p w14:paraId="57BE80BD"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Theme="minorHAnsi" w:hAnsiTheme="minorHAnsi" w:cstheme="minorHAnsi"/>
                <w:sz w:val="22"/>
                <w:szCs w:val="22"/>
              </w:rPr>
              <w:id w:val="-1397120567"/>
              <w14:checkbox>
                <w14:checked w14:val="0"/>
                <w14:checkedState w14:val="2612" w14:font="MS Gothic"/>
                <w14:uncheckedState w14:val="2610" w14:font="MS Gothic"/>
              </w14:checkbox>
            </w:sdtPr>
            <w:sdtContent>
              <w:p w14:paraId="425DC813"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587048268"/>
              <w14:checkbox>
                <w14:checked w14:val="1"/>
                <w14:checkedState w14:val="2612" w14:font="MS Gothic"/>
                <w14:uncheckedState w14:val="2610" w14:font="MS Gothic"/>
              </w14:checkbox>
            </w:sdtPr>
            <w:sdtContent>
              <w:p w14:paraId="22D14C95"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5A63679B" w14:textId="77777777" w:rsidTr="00F90357">
        <w:trPr>
          <w:trHeight w:val="403"/>
        </w:trPr>
        <w:tc>
          <w:tcPr>
            <w:tcW w:w="562" w:type="dxa"/>
            <w:shd w:val="clear" w:color="auto" w:fill="F2F2F2" w:themeFill="background1" w:themeFillShade="F2"/>
            <w:vAlign w:val="center"/>
          </w:tcPr>
          <w:p w14:paraId="3BF8E4B8"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10</w:t>
            </w:r>
          </w:p>
        </w:tc>
        <w:tc>
          <w:tcPr>
            <w:tcW w:w="8227" w:type="dxa"/>
            <w:shd w:val="clear" w:color="auto" w:fill="F2F2F2" w:themeFill="background1" w:themeFillShade="F2"/>
            <w:vAlign w:val="center"/>
          </w:tcPr>
          <w:p w14:paraId="566B3AFD"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heme="minorHAnsi" w:hAnsiTheme="minorHAnsi" w:cstheme="minorHAnsi"/>
                <w:sz w:val="22"/>
                <w:szCs w:val="22"/>
              </w:rPr>
              <w:id w:val="-723911514"/>
              <w14:checkbox>
                <w14:checked w14:val="0"/>
                <w14:checkedState w14:val="2612" w14:font="MS Gothic"/>
                <w14:uncheckedState w14:val="2610" w14:font="MS Gothic"/>
              </w14:checkbox>
            </w:sdtPr>
            <w:sdtContent>
              <w:p w14:paraId="6AC2D513"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655270249"/>
              <w14:checkbox>
                <w14:checked w14:val="1"/>
                <w14:checkedState w14:val="2612" w14:font="MS Gothic"/>
                <w14:uncheckedState w14:val="2610" w14:font="MS Gothic"/>
              </w14:checkbox>
            </w:sdtPr>
            <w:sdtContent>
              <w:p w14:paraId="4F751996"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3854E1D9" w14:textId="77777777" w:rsidTr="00F90357">
        <w:trPr>
          <w:trHeight w:val="403"/>
        </w:trPr>
        <w:tc>
          <w:tcPr>
            <w:tcW w:w="562" w:type="dxa"/>
            <w:shd w:val="clear" w:color="auto" w:fill="F2F2F2" w:themeFill="background1" w:themeFillShade="F2"/>
            <w:vAlign w:val="center"/>
          </w:tcPr>
          <w:p w14:paraId="328A9687"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11</w:t>
            </w:r>
          </w:p>
        </w:tc>
        <w:tc>
          <w:tcPr>
            <w:tcW w:w="8227" w:type="dxa"/>
            <w:shd w:val="clear" w:color="auto" w:fill="F2F2F2" w:themeFill="background1" w:themeFillShade="F2"/>
            <w:vAlign w:val="center"/>
          </w:tcPr>
          <w:p w14:paraId="09BD7E21"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Theme="minorHAnsi" w:hAnsiTheme="minorHAnsi" w:cstheme="minorHAnsi"/>
                <w:sz w:val="22"/>
                <w:szCs w:val="22"/>
              </w:rPr>
              <w:id w:val="1994977168"/>
              <w14:checkbox>
                <w14:checked w14:val="0"/>
                <w14:checkedState w14:val="2612" w14:font="MS Gothic"/>
                <w14:uncheckedState w14:val="2610" w14:font="MS Gothic"/>
              </w14:checkbox>
            </w:sdtPr>
            <w:sdtContent>
              <w:p w14:paraId="459C7D9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2119442801"/>
              <w14:checkbox>
                <w14:checked w14:val="1"/>
                <w14:checkedState w14:val="2612" w14:font="MS Gothic"/>
                <w14:uncheckedState w14:val="2610" w14:font="MS Gothic"/>
              </w14:checkbox>
            </w:sdtPr>
            <w:sdtContent>
              <w:p w14:paraId="1F8B269C"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14402E90" w14:textId="77777777" w:rsidTr="00F90357">
        <w:trPr>
          <w:trHeight w:val="403"/>
        </w:trPr>
        <w:tc>
          <w:tcPr>
            <w:tcW w:w="562" w:type="dxa"/>
            <w:shd w:val="clear" w:color="auto" w:fill="F2F2F2" w:themeFill="background1" w:themeFillShade="F2"/>
            <w:vAlign w:val="center"/>
          </w:tcPr>
          <w:p w14:paraId="2B691DFF"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12</w:t>
            </w:r>
          </w:p>
        </w:tc>
        <w:tc>
          <w:tcPr>
            <w:tcW w:w="8227" w:type="dxa"/>
            <w:shd w:val="clear" w:color="auto" w:fill="F2F2F2" w:themeFill="background1" w:themeFillShade="F2"/>
            <w:vAlign w:val="center"/>
          </w:tcPr>
          <w:p w14:paraId="7AB08325"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Investigation of participants involved in illegal activities?</w:t>
            </w:r>
          </w:p>
        </w:tc>
        <w:tc>
          <w:tcPr>
            <w:tcW w:w="846" w:type="dxa"/>
            <w:shd w:val="clear" w:color="auto" w:fill="BFBFBF" w:themeFill="background1" w:themeFillShade="BF"/>
            <w:vAlign w:val="center"/>
          </w:tcPr>
          <w:sdt>
            <w:sdtPr>
              <w:rPr>
                <w:rFonts w:asciiTheme="minorHAnsi" w:hAnsiTheme="minorHAnsi" w:cstheme="minorHAnsi"/>
                <w:sz w:val="22"/>
                <w:szCs w:val="22"/>
              </w:rPr>
              <w:id w:val="-570350383"/>
              <w14:checkbox>
                <w14:checked w14:val="0"/>
                <w14:checkedState w14:val="2612" w14:font="MS Gothic"/>
                <w14:uncheckedState w14:val="2610" w14:font="MS Gothic"/>
              </w14:checkbox>
            </w:sdtPr>
            <w:sdtContent>
              <w:p w14:paraId="60A41588"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904758639"/>
              <w14:checkbox>
                <w14:checked w14:val="1"/>
                <w14:checkedState w14:val="2612" w14:font="MS Gothic"/>
                <w14:uncheckedState w14:val="2610" w14:font="MS Gothic"/>
              </w14:checkbox>
            </w:sdtPr>
            <w:sdtContent>
              <w:p w14:paraId="11DADC40"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5DE0BA65" w14:textId="77777777" w:rsidTr="00F90357">
        <w:trPr>
          <w:trHeight w:val="403"/>
        </w:trPr>
        <w:tc>
          <w:tcPr>
            <w:tcW w:w="562" w:type="dxa"/>
            <w:shd w:val="clear" w:color="auto" w:fill="F2F2F2" w:themeFill="background1" w:themeFillShade="F2"/>
            <w:vAlign w:val="center"/>
          </w:tcPr>
          <w:p w14:paraId="7D46FD56"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13</w:t>
            </w:r>
          </w:p>
        </w:tc>
        <w:tc>
          <w:tcPr>
            <w:tcW w:w="8227" w:type="dxa"/>
            <w:shd w:val="clear" w:color="auto" w:fill="F2F2F2" w:themeFill="background1" w:themeFillShade="F2"/>
            <w:vAlign w:val="center"/>
          </w:tcPr>
          <w:p w14:paraId="2771C0D5"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Use of procedures that involve deception?</w:t>
            </w:r>
          </w:p>
        </w:tc>
        <w:tc>
          <w:tcPr>
            <w:tcW w:w="846" w:type="dxa"/>
            <w:shd w:val="clear" w:color="auto" w:fill="BFBFBF" w:themeFill="background1" w:themeFillShade="BF"/>
            <w:vAlign w:val="center"/>
          </w:tcPr>
          <w:sdt>
            <w:sdtPr>
              <w:rPr>
                <w:rFonts w:asciiTheme="minorHAnsi" w:hAnsiTheme="minorHAnsi" w:cstheme="minorHAnsi"/>
                <w:sz w:val="22"/>
                <w:szCs w:val="22"/>
              </w:rPr>
              <w:id w:val="362719355"/>
              <w14:checkbox>
                <w14:checked w14:val="0"/>
                <w14:checkedState w14:val="2612" w14:font="MS Gothic"/>
                <w14:uncheckedState w14:val="2610" w14:font="MS Gothic"/>
              </w14:checkbox>
            </w:sdtPr>
            <w:sdtContent>
              <w:p w14:paraId="51FF772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1074700241"/>
              <w14:checkbox>
                <w14:checked w14:val="1"/>
                <w14:checkedState w14:val="2612" w14:font="MS Gothic"/>
                <w14:uncheckedState w14:val="2610" w14:font="MS Gothic"/>
              </w14:checkbox>
            </w:sdtPr>
            <w:sdtContent>
              <w:p w14:paraId="508A1F5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627F6574" w14:textId="77777777" w:rsidTr="00F90357">
        <w:trPr>
          <w:trHeight w:val="403"/>
        </w:trPr>
        <w:tc>
          <w:tcPr>
            <w:tcW w:w="562" w:type="dxa"/>
            <w:shd w:val="clear" w:color="auto" w:fill="F2F2F2" w:themeFill="background1" w:themeFillShade="F2"/>
            <w:vAlign w:val="center"/>
          </w:tcPr>
          <w:p w14:paraId="115BAF94"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14</w:t>
            </w:r>
          </w:p>
        </w:tc>
        <w:tc>
          <w:tcPr>
            <w:tcW w:w="8227" w:type="dxa"/>
            <w:shd w:val="clear" w:color="auto" w:fill="F2F2F2" w:themeFill="background1" w:themeFillShade="F2"/>
            <w:vAlign w:val="center"/>
          </w:tcPr>
          <w:p w14:paraId="056B700D"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Administration of any substance, agent or placebo?</w:t>
            </w:r>
          </w:p>
        </w:tc>
        <w:tc>
          <w:tcPr>
            <w:tcW w:w="846" w:type="dxa"/>
            <w:shd w:val="clear" w:color="auto" w:fill="BFBFBF" w:themeFill="background1" w:themeFillShade="BF"/>
            <w:vAlign w:val="center"/>
          </w:tcPr>
          <w:sdt>
            <w:sdtPr>
              <w:rPr>
                <w:rFonts w:asciiTheme="minorHAnsi" w:hAnsiTheme="minorHAnsi" w:cstheme="minorHAnsi"/>
                <w:sz w:val="22"/>
                <w:szCs w:val="22"/>
              </w:rPr>
              <w:id w:val="-1924798936"/>
              <w14:checkbox>
                <w14:checked w14:val="0"/>
                <w14:checkedState w14:val="2612" w14:font="MS Gothic"/>
                <w14:uncheckedState w14:val="2610" w14:font="MS Gothic"/>
              </w14:checkbox>
            </w:sdtPr>
            <w:sdtContent>
              <w:p w14:paraId="05B6477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624625241"/>
              <w14:checkbox>
                <w14:checked w14:val="1"/>
                <w14:checkedState w14:val="2612" w14:font="MS Gothic"/>
                <w14:uncheckedState w14:val="2610" w14:font="MS Gothic"/>
              </w14:checkbox>
            </w:sdtPr>
            <w:sdtContent>
              <w:p w14:paraId="3CDF6DAD"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17EEEABE" w14:textId="77777777" w:rsidTr="00F90357">
        <w:trPr>
          <w:trHeight w:val="403"/>
        </w:trPr>
        <w:tc>
          <w:tcPr>
            <w:tcW w:w="562" w:type="dxa"/>
            <w:shd w:val="clear" w:color="auto" w:fill="F2F2F2" w:themeFill="background1" w:themeFillShade="F2"/>
            <w:vAlign w:val="center"/>
          </w:tcPr>
          <w:p w14:paraId="4C640AA7"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15</w:t>
            </w:r>
          </w:p>
        </w:tc>
        <w:tc>
          <w:tcPr>
            <w:tcW w:w="8227" w:type="dxa"/>
            <w:shd w:val="clear" w:color="auto" w:fill="F2F2F2" w:themeFill="background1" w:themeFillShade="F2"/>
            <w:vAlign w:val="center"/>
          </w:tcPr>
          <w:p w14:paraId="34F977A5"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Working with live vertebrate animals?</w:t>
            </w:r>
          </w:p>
        </w:tc>
        <w:tc>
          <w:tcPr>
            <w:tcW w:w="846" w:type="dxa"/>
            <w:shd w:val="clear" w:color="auto" w:fill="BFBFBF" w:themeFill="background1" w:themeFillShade="BF"/>
            <w:vAlign w:val="center"/>
          </w:tcPr>
          <w:sdt>
            <w:sdtPr>
              <w:rPr>
                <w:rFonts w:asciiTheme="minorHAnsi" w:hAnsiTheme="minorHAnsi" w:cstheme="minorHAnsi"/>
                <w:sz w:val="22"/>
                <w:szCs w:val="22"/>
              </w:rPr>
              <w:id w:val="300428637"/>
              <w14:checkbox>
                <w14:checked w14:val="0"/>
                <w14:checkedState w14:val="2612" w14:font="MS Gothic"/>
                <w14:uncheckedState w14:val="2610" w14:font="MS Gothic"/>
              </w14:checkbox>
            </w:sdtPr>
            <w:sdtContent>
              <w:p w14:paraId="616FB9A6"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1236861983"/>
              <w14:checkbox>
                <w14:checked w14:val="1"/>
                <w14:checkedState w14:val="2612" w14:font="MS Gothic"/>
                <w14:uncheckedState w14:val="2610" w14:font="MS Gothic"/>
              </w14:checkbox>
            </w:sdtPr>
            <w:sdtContent>
              <w:p w14:paraId="163204CD"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15A75F80" w14:textId="77777777" w:rsidTr="00F90357">
        <w:trPr>
          <w:trHeight w:val="403"/>
        </w:trPr>
        <w:tc>
          <w:tcPr>
            <w:tcW w:w="562" w:type="dxa"/>
            <w:shd w:val="clear" w:color="auto" w:fill="F2F2F2" w:themeFill="background1" w:themeFillShade="F2"/>
            <w:vAlign w:val="center"/>
          </w:tcPr>
          <w:p w14:paraId="43B02C54"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16</w:t>
            </w:r>
          </w:p>
        </w:tc>
        <w:tc>
          <w:tcPr>
            <w:tcW w:w="8227" w:type="dxa"/>
            <w:shd w:val="clear" w:color="auto" w:fill="F2F2F2" w:themeFill="background1" w:themeFillShade="F2"/>
            <w:vAlign w:val="center"/>
          </w:tcPr>
          <w:p w14:paraId="58A159EC"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Procedures that may have a negative impact on the environment?</w:t>
            </w:r>
          </w:p>
        </w:tc>
        <w:tc>
          <w:tcPr>
            <w:tcW w:w="846" w:type="dxa"/>
            <w:shd w:val="clear" w:color="auto" w:fill="BFBFBF" w:themeFill="background1" w:themeFillShade="BF"/>
            <w:vAlign w:val="center"/>
          </w:tcPr>
          <w:sdt>
            <w:sdtPr>
              <w:rPr>
                <w:rFonts w:asciiTheme="minorHAnsi" w:hAnsiTheme="minorHAnsi" w:cstheme="minorHAnsi"/>
                <w:sz w:val="22"/>
                <w:szCs w:val="22"/>
              </w:rPr>
              <w:id w:val="1647247395"/>
              <w14:checkbox>
                <w14:checked w14:val="0"/>
                <w14:checkedState w14:val="2612" w14:font="MS Gothic"/>
                <w14:uncheckedState w14:val="2610" w14:font="MS Gothic"/>
              </w14:checkbox>
            </w:sdtPr>
            <w:sdtContent>
              <w:p w14:paraId="4103908B"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sz w:val="22"/>
                <w:szCs w:val="22"/>
              </w:rPr>
              <w:id w:val="-1995170133"/>
              <w14:checkbox>
                <w14:checked w14:val="1"/>
                <w14:checkedState w14:val="2612" w14:font="MS Gothic"/>
                <w14:uncheckedState w14:val="2610" w14:font="MS Gothic"/>
              </w14:checkbox>
            </w:sdtPr>
            <w:sdtContent>
              <w:p w14:paraId="40CD0E38"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265ADF64" w14:textId="77777777" w:rsidTr="00F90357">
        <w:trPr>
          <w:trHeight w:val="403"/>
        </w:trPr>
        <w:tc>
          <w:tcPr>
            <w:tcW w:w="562" w:type="dxa"/>
            <w:shd w:val="clear" w:color="auto" w:fill="F2F2F2" w:themeFill="background1" w:themeFillShade="F2"/>
            <w:vAlign w:val="center"/>
          </w:tcPr>
          <w:p w14:paraId="51076D38"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17</w:t>
            </w:r>
          </w:p>
        </w:tc>
        <w:tc>
          <w:tcPr>
            <w:tcW w:w="8227" w:type="dxa"/>
            <w:shd w:val="clear" w:color="auto" w:fill="F2F2F2" w:themeFill="background1" w:themeFillShade="F2"/>
            <w:vAlign w:val="center"/>
          </w:tcPr>
          <w:p w14:paraId="24F5CE45"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Theme="minorHAnsi" w:hAnsiTheme="minorHAnsi" w:cstheme="minorHAnsi"/>
                <w:sz w:val="22"/>
                <w:szCs w:val="22"/>
              </w:rPr>
              <w:id w:val="2049023668"/>
              <w14:checkbox>
                <w14:checked w14:val="0"/>
                <w14:checkedState w14:val="2612" w14:font="MS Gothic"/>
                <w14:uncheckedState w14:val="2610" w14:font="MS Gothic"/>
              </w14:checkbox>
            </w:sdtPr>
            <w:sdtContent>
              <w:p w14:paraId="04F6E72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Theme="minorHAnsi" w:hAnsiTheme="minorHAnsi" w:cstheme="minorHAnsi"/>
                <w:sz w:val="22"/>
                <w:szCs w:val="22"/>
              </w:rPr>
              <w:id w:val="1900947946"/>
              <w14:checkbox>
                <w14:checked w14:val="1"/>
                <w14:checkedState w14:val="2612" w14:font="MS Gothic"/>
                <w14:uncheckedState w14:val="2610" w14:font="MS Gothic"/>
              </w14:checkbox>
            </w:sdtPr>
            <w:sdtContent>
              <w:p w14:paraId="0F0DFACA"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0A9ADC5D" w14:textId="77777777" w:rsidTr="00F90357">
        <w:trPr>
          <w:trHeight w:val="403"/>
        </w:trPr>
        <w:tc>
          <w:tcPr>
            <w:tcW w:w="562" w:type="dxa"/>
            <w:vAlign w:val="center"/>
          </w:tcPr>
          <w:p w14:paraId="0738C82A" w14:textId="77777777" w:rsidR="00EE59D0" w:rsidRPr="00094ABC" w:rsidRDefault="00EE59D0" w:rsidP="00F90357">
            <w:pPr>
              <w:autoSpaceDE w:val="0"/>
              <w:autoSpaceDN w:val="0"/>
              <w:adjustRightInd w:val="0"/>
              <w:rPr>
                <w:rFonts w:asciiTheme="minorHAnsi" w:hAnsiTheme="minorHAnsi" w:cstheme="minorHAnsi"/>
                <w:sz w:val="22"/>
                <w:szCs w:val="22"/>
              </w:rPr>
            </w:pPr>
          </w:p>
        </w:tc>
        <w:tc>
          <w:tcPr>
            <w:tcW w:w="8227" w:type="dxa"/>
            <w:shd w:val="clear" w:color="auto" w:fill="auto"/>
            <w:vAlign w:val="center"/>
          </w:tcPr>
          <w:p w14:paraId="286395A7"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Details of any other primary data collection method:</w:t>
            </w:r>
          </w:p>
          <w:p w14:paraId="0F70E975" w14:textId="77777777" w:rsidR="00EE59D0" w:rsidRPr="00094ABC" w:rsidRDefault="00EE59D0" w:rsidP="00F90357">
            <w:pPr>
              <w:rPr>
                <w:rFonts w:asciiTheme="minorHAnsi" w:hAnsiTheme="minorHAnsi" w:cstheme="minorHAnsi"/>
              </w:rPr>
            </w:pPr>
          </w:p>
          <w:p w14:paraId="79B8F369" w14:textId="77777777" w:rsidR="00EE59D0" w:rsidRPr="00094ABC" w:rsidRDefault="00EE59D0" w:rsidP="00F90357">
            <w:pPr>
              <w:rPr>
                <w:rFonts w:asciiTheme="minorHAnsi" w:hAnsiTheme="minorHAnsi" w:cstheme="minorHAnsi"/>
              </w:rPr>
            </w:pPr>
          </w:p>
          <w:p w14:paraId="475EEF0B" w14:textId="77777777" w:rsidR="00EE59D0" w:rsidRPr="00094ABC" w:rsidRDefault="00EE59D0" w:rsidP="00F90357">
            <w:pPr>
              <w:rPr>
                <w:rFonts w:asciiTheme="minorHAnsi" w:hAnsiTheme="minorHAnsi" w:cstheme="minorHAnsi"/>
                <w:sz w:val="22"/>
                <w:szCs w:val="22"/>
              </w:rPr>
            </w:pPr>
          </w:p>
          <w:p w14:paraId="2005420E"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18"/>
                <w:szCs w:val="18"/>
              </w:rPr>
              <w:t>(this box should expand as you type)</w:t>
            </w:r>
          </w:p>
        </w:tc>
        <w:tc>
          <w:tcPr>
            <w:tcW w:w="846" w:type="dxa"/>
            <w:vMerge/>
            <w:shd w:val="clear" w:color="auto" w:fill="BFBFBF" w:themeFill="background1" w:themeFillShade="BF"/>
            <w:vAlign w:val="center"/>
          </w:tcPr>
          <w:p w14:paraId="04C3CA63"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p>
        </w:tc>
        <w:tc>
          <w:tcPr>
            <w:tcW w:w="816" w:type="dxa"/>
            <w:vMerge/>
            <w:shd w:val="clear" w:color="auto" w:fill="BFBFBF" w:themeFill="background1" w:themeFillShade="BF"/>
            <w:vAlign w:val="center"/>
          </w:tcPr>
          <w:p w14:paraId="6637ED63"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p>
        </w:tc>
      </w:tr>
    </w:tbl>
    <w:p w14:paraId="720496C0" w14:textId="77777777" w:rsidR="00EE59D0" w:rsidRPr="00094ABC" w:rsidRDefault="00EE59D0" w:rsidP="00EE59D0">
      <w:pPr>
        <w:jc w:val="both"/>
        <w:rPr>
          <w:rFonts w:asciiTheme="minorHAnsi" w:hAnsiTheme="minorHAnsi" w:cstheme="minorHAnsi"/>
          <w:bCs/>
          <w:iCs/>
          <w:sz w:val="22"/>
          <w:szCs w:val="22"/>
        </w:rPr>
      </w:pPr>
      <w:r w:rsidRPr="00094ABC">
        <w:rPr>
          <w:rFonts w:asciiTheme="minorHAnsi" w:hAnsiTheme="minorHAnsi" w:cstheme="minorHAnsi"/>
          <w:bCs/>
          <w:iCs/>
          <w:sz w:val="22"/>
          <w:szCs w:val="22"/>
        </w:rPr>
        <w:t xml:space="preserve">If NO to every question, then the research activity is (ethically) low risk and </w:t>
      </w:r>
      <w:r w:rsidRPr="00094ABC">
        <w:rPr>
          <w:rFonts w:asciiTheme="minorHAnsi" w:hAnsiTheme="minorHAnsi" w:cstheme="minorHAnsi"/>
          <w:b/>
          <w:bCs/>
          <w:iCs/>
          <w:sz w:val="22"/>
          <w:szCs w:val="22"/>
        </w:rPr>
        <w:t>may</w:t>
      </w:r>
      <w:r w:rsidRPr="00094ABC">
        <w:rPr>
          <w:rFonts w:asciiTheme="minorHAnsi" w:hAnsiTheme="minorHAnsi" w:cstheme="minorHAnsi"/>
          <w:bCs/>
          <w:iCs/>
          <w:sz w:val="22"/>
          <w:szCs w:val="22"/>
        </w:rPr>
        <w:t xml:space="preserve"> be exempt from </w:t>
      </w:r>
      <w:r w:rsidRPr="00094ABC">
        <w:rPr>
          <w:rFonts w:asciiTheme="minorHAnsi" w:hAnsiTheme="minorHAnsi" w:cstheme="minorHAnsi"/>
          <w:b/>
          <w:bCs/>
          <w:iCs/>
          <w:sz w:val="22"/>
          <w:szCs w:val="22"/>
        </w:rPr>
        <w:t>some</w:t>
      </w:r>
      <w:r w:rsidRPr="00094ABC">
        <w:rPr>
          <w:rFonts w:asciiTheme="minorHAnsi" w:hAnsiTheme="minorHAnsi" w:cstheme="minorHAnsi"/>
          <w:bCs/>
          <w:iCs/>
          <w:sz w:val="22"/>
          <w:szCs w:val="22"/>
        </w:rPr>
        <w:t xml:space="preserve"> of the following sections (please refer to Guidance Notes).</w:t>
      </w:r>
    </w:p>
    <w:p w14:paraId="35184215" w14:textId="77777777" w:rsidR="00EE59D0" w:rsidRPr="00094ABC" w:rsidRDefault="00EE59D0" w:rsidP="00EE59D0">
      <w:pPr>
        <w:rPr>
          <w:rFonts w:asciiTheme="minorHAnsi" w:hAnsiTheme="minorHAnsi" w:cstheme="minorHAnsi"/>
          <w:bCs/>
          <w:iCs/>
          <w:sz w:val="22"/>
          <w:szCs w:val="22"/>
        </w:rPr>
      </w:pPr>
    </w:p>
    <w:p w14:paraId="7EABDCB1" w14:textId="77777777" w:rsidR="00EE59D0" w:rsidRPr="00094ABC" w:rsidRDefault="00EE59D0" w:rsidP="00EE59D0">
      <w:pPr>
        <w:rPr>
          <w:rFonts w:asciiTheme="minorHAnsi" w:hAnsiTheme="minorHAnsi" w:cstheme="minorHAnsi"/>
          <w:bCs/>
          <w:iCs/>
          <w:sz w:val="22"/>
          <w:szCs w:val="22"/>
        </w:rPr>
      </w:pPr>
      <w:r w:rsidRPr="00094ABC">
        <w:rPr>
          <w:rFonts w:asciiTheme="minorHAnsi" w:hAnsiTheme="minorHAnsi" w:cstheme="minorHAnsi"/>
          <w:bCs/>
          <w:iCs/>
          <w:sz w:val="22"/>
          <w:szCs w:val="22"/>
        </w:rPr>
        <w:t xml:space="preserve">If YES to any question, then no research activity should be undertaken until full ethical approval has been obtained. </w:t>
      </w:r>
    </w:p>
    <w:p w14:paraId="223E73EE" w14:textId="77777777" w:rsidR="00EE59D0" w:rsidRPr="00094ABC" w:rsidRDefault="00EE59D0" w:rsidP="00EE59D0">
      <w:pPr>
        <w:rPr>
          <w:rFonts w:asciiTheme="minorHAnsi" w:hAnsiTheme="minorHAnsi" w:cstheme="minorHAnsi"/>
          <w:bCs/>
          <w:iCs/>
          <w:sz w:val="22"/>
          <w:szCs w:val="22"/>
        </w:rPr>
      </w:pPr>
    </w:p>
    <w:p w14:paraId="50F22E3A" w14:textId="77777777" w:rsidR="00EE59D0" w:rsidRPr="00094ABC" w:rsidRDefault="00EE59D0" w:rsidP="00EE59D0">
      <w:pPr>
        <w:autoSpaceDE w:val="0"/>
        <w:autoSpaceDN w:val="0"/>
        <w:adjustRightInd w:val="0"/>
        <w:spacing w:after="240"/>
        <w:jc w:val="both"/>
        <w:rPr>
          <w:rFonts w:asciiTheme="minorHAnsi" w:hAnsiTheme="minorHAnsi" w:cstheme="minorHAnsi"/>
          <w:b/>
          <w:sz w:val="22"/>
          <w:szCs w:val="22"/>
        </w:rPr>
      </w:pPr>
      <w:r w:rsidRPr="00094ABC">
        <w:rPr>
          <w:rFonts w:asciiTheme="minorHAnsi" w:hAnsiTheme="minorHAnsi" w:cstheme="minorHAnsi"/>
          <w:b/>
          <w:sz w:val="22"/>
          <w:szCs w:val="22"/>
        </w:rPr>
        <w:t>SECTION G: Intended Participants</w:t>
      </w:r>
    </w:p>
    <w:p w14:paraId="75E44CD2" w14:textId="77777777" w:rsidR="00EE59D0" w:rsidRPr="00094ABC" w:rsidRDefault="00EE59D0" w:rsidP="00EE59D0">
      <w:pPr>
        <w:rPr>
          <w:rFonts w:asciiTheme="minorHAnsi" w:hAnsiTheme="minorHAnsi" w:cstheme="minorHAnsi"/>
          <w:bCs/>
          <w:szCs w:val="24"/>
        </w:rPr>
      </w:pPr>
      <w:r w:rsidRPr="00094ABC">
        <w:rPr>
          <w:rFonts w:asciiTheme="minorHAnsi" w:hAnsiTheme="minorHAnsi" w:cstheme="minorHAnsi"/>
          <w:bCs/>
          <w:szCs w:val="24"/>
        </w:rPr>
        <w:t>If there are no participants then do not complete this section, but go directly to section H.</w:t>
      </w:r>
    </w:p>
    <w:p w14:paraId="526407C1" w14:textId="77777777" w:rsidR="00EE59D0" w:rsidRPr="00094ABC" w:rsidRDefault="00EE59D0" w:rsidP="00EE59D0">
      <w:pPr>
        <w:rPr>
          <w:rFonts w:asciiTheme="minorHAnsi" w:hAnsiTheme="minorHAnsi" w:cstheme="minorHAnsi"/>
          <w:bCs/>
          <w:szCs w:val="24"/>
        </w:rPr>
      </w:pPr>
    </w:p>
    <w:tbl>
      <w:tblPr>
        <w:tblStyle w:val="TableGrid"/>
        <w:tblW w:w="10451" w:type="dxa"/>
        <w:tblLook w:val="04A0" w:firstRow="1" w:lastRow="0" w:firstColumn="1" w:lastColumn="0" w:noHBand="0" w:noVBand="1"/>
      </w:tblPr>
      <w:tblGrid>
        <w:gridCol w:w="562"/>
        <w:gridCol w:w="8217"/>
        <w:gridCol w:w="850"/>
        <w:gridCol w:w="822"/>
      </w:tblGrid>
      <w:tr w:rsidR="00EE59D0" w:rsidRPr="00094ABC" w14:paraId="1170F92D" w14:textId="77777777" w:rsidTr="00F90357">
        <w:tc>
          <w:tcPr>
            <w:tcW w:w="562" w:type="dxa"/>
            <w:shd w:val="clear" w:color="auto" w:fill="F2F2F2" w:themeFill="background1" w:themeFillShade="F2"/>
            <w:vAlign w:val="center"/>
          </w:tcPr>
          <w:p w14:paraId="628A4D81" w14:textId="77777777" w:rsidR="00EE59D0" w:rsidRPr="00094ABC" w:rsidRDefault="00EE59D0" w:rsidP="00F90357">
            <w:pPr>
              <w:autoSpaceDE w:val="0"/>
              <w:autoSpaceDN w:val="0"/>
              <w:adjustRightInd w:val="0"/>
              <w:jc w:val="center"/>
              <w:rPr>
                <w:rFonts w:asciiTheme="minorHAnsi" w:hAnsiTheme="minorHAnsi" w:cstheme="minorHAnsi"/>
                <w:b/>
                <w:sz w:val="22"/>
                <w:szCs w:val="22"/>
              </w:rPr>
            </w:pPr>
          </w:p>
        </w:tc>
        <w:tc>
          <w:tcPr>
            <w:tcW w:w="8217" w:type="dxa"/>
            <w:shd w:val="clear" w:color="auto" w:fill="F2F2F2" w:themeFill="background1" w:themeFillShade="F2"/>
          </w:tcPr>
          <w:p w14:paraId="6ECC3842" w14:textId="77777777" w:rsidR="00EE59D0" w:rsidRPr="00094ABC" w:rsidRDefault="00EE59D0" w:rsidP="00F90357">
            <w:pPr>
              <w:autoSpaceDE w:val="0"/>
              <w:autoSpaceDN w:val="0"/>
              <w:adjustRightInd w:val="0"/>
              <w:jc w:val="both"/>
              <w:rPr>
                <w:rFonts w:asciiTheme="minorHAnsi" w:hAnsiTheme="minorHAnsi" w:cstheme="minorHAnsi"/>
                <w:b/>
                <w:sz w:val="22"/>
                <w:szCs w:val="22"/>
              </w:rPr>
            </w:pPr>
            <w:r w:rsidRPr="00094ABC">
              <w:rPr>
                <w:rFonts w:asciiTheme="minorHAnsi" w:hAnsiTheme="minorHAnsi" w:cstheme="minorHAnsi"/>
                <w:b/>
                <w:sz w:val="22"/>
                <w:szCs w:val="22"/>
              </w:rPr>
              <w:t>Who are the intended participants:</w:t>
            </w:r>
          </w:p>
        </w:tc>
        <w:tc>
          <w:tcPr>
            <w:tcW w:w="850" w:type="dxa"/>
            <w:shd w:val="clear" w:color="auto" w:fill="F2F2F2" w:themeFill="background1" w:themeFillShade="F2"/>
          </w:tcPr>
          <w:p w14:paraId="2B97397C"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p>
          <w:p w14:paraId="6385071D"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YES</w:t>
            </w:r>
          </w:p>
        </w:tc>
        <w:tc>
          <w:tcPr>
            <w:tcW w:w="822" w:type="dxa"/>
            <w:shd w:val="clear" w:color="auto" w:fill="F2F2F2" w:themeFill="background1" w:themeFillShade="F2"/>
          </w:tcPr>
          <w:p w14:paraId="016EBECD"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p>
          <w:p w14:paraId="109A7B18"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NO</w:t>
            </w:r>
          </w:p>
        </w:tc>
      </w:tr>
      <w:tr w:rsidR="00EE59D0" w:rsidRPr="00094ABC" w14:paraId="08EE1A05" w14:textId="77777777" w:rsidTr="00F90357">
        <w:trPr>
          <w:trHeight w:val="439"/>
        </w:trPr>
        <w:tc>
          <w:tcPr>
            <w:tcW w:w="562" w:type="dxa"/>
            <w:shd w:val="clear" w:color="auto" w:fill="F2F2F2" w:themeFill="background1" w:themeFillShade="F2"/>
            <w:vAlign w:val="center"/>
          </w:tcPr>
          <w:p w14:paraId="3613EDD5"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w:t>
            </w:r>
          </w:p>
        </w:tc>
        <w:tc>
          <w:tcPr>
            <w:tcW w:w="8217" w:type="dxa"/>
            <w:shd w:val="clear" w:color="auto" w:fill="F2F2F2" w:themeFill="background1" w:themeFillShade="F2"/>
            <w:vAlign w:val="center"/>
          </w:tcPr>
          <w:p w14:paraId="3597C23C"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Students or staff at the University?</w:t>
            </w:r>
          </w:p>
        </w:tc>
        <w:tc>
          <w:tcPr>
            <w:tcW w:w="850" w:type="dxa"/>
            <w:shd w:val="clear" w:color="auto" w:fill="BFBFBF" w:themeFill="background1" w:themeFillShade="BF"/>
            <w:vAlign w:val="center"/>
          </w:tcPr>
          <w:sdt>
            <w:sdtPr>
              <w:rPr>
                <w:rFonts w:asciiTheme="minorHAnsi" w:hAnsiTheme="minorHAnsi" w:cstheme="minorHAnsi"/>
                <w:sz w:val="22"/>
                <w:szCs w:val="22"/>
              </w:rPr>
              <w:id w:val="-227763996"/>
              <w14:checkbox>
                <w14:checked w14:val="1"/>
                <w14:checkedState w14:val="2612" w14:font="MS Gothic"/>
                <w14:uncheckedState w14:val="2610" w14:font="MS Gothic"/>
              </w14:checkbox>
            </w:sdtPr>
            <w:sdtContent>
              <w:p w14:paraId="1A033C4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sz w:val="22"/>
                <w:szCs w:val="22"/>
              </w:rPr>
              <w:id w:val="-947306252"/>
              <w14:checkbox>
                <w14:checked w14:val="0"/>
                <w14:checkedState w14:val="2612" w14:font="MS Gothic"/>
                <w14:uncheckedState w14:val="2610" w14:font="MS Gothic"/>
              </w14:checkbox>
            </w:sdtPr>
            <w:sdtContent>
              <w:p w14:paraId="092C70C0"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5E73A9B1" w14:textId="77777777" w:rsidTr="00F90357">
        <w:trPr>
          <w:trHeight w:val="403"/>
        </w:trPr>
        <w:tc>
          <w:tcPr>
            <w:tcW w:w="562" w:type="dxa"/>
            <w:shd w:val="clear" w:color="auto" w:fill="F2F2F2" w:themeFill="background1" w:themeFillShade="F2"/>
            <w:vAlign w:val="center"/>
          </w:tcPr>
          <w:p w14:paraId="3168E1F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2</w:t>
            </w:r>
          </w:p>
        </w:tc>
        <w:tc>
          <w:tcPr>
            <w:tcW w:w="8217" w:type="dxa"/>
            <w:shd w:val="clear" w:color="auto" w:fill="F2F2F2" w:themeFill="background1" w:themeFillShade="F2"/>
            <w:vAlign w:val="center"/>
          </w:tcPr>
          <w:p w14:paraId="1FB2C59C"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Adults (over the age of 18 and competent to give consent)?</w:t>
            </w:r>
          </w:p>
        </w:tc>
        <w:tc>
          <w:tcPr>
            <w:tcW w:w="850" w:type="dxa"/>
            <w:shd w:val="clear" w:color="auto" w:fill="BFBFBF" w:themeFill="background1" w:themeFillShade="BF"/>
            <w:vAlign w:val="center"/>
          </w:tcPr>
          <w:sdt>
            <w:sdtPr>
              <w:rPr>
                <w:rFonts w:asciiTheme="minorHAnsi" w:hAnsiTheme="minorHAnsi" w:cstheme="minorHAnsi"/>
                <w:sz w:val="22"/>
                <w:szCs w:val="22"/>
              </w:rPr>
              <w:id w:val="-1780247199"/>
              <w14:checkbox>
                <w14:checked w14:val="1"/>
                <w14:checkedState w14:val="2612" w14:font="MS Gothic"/>
                <w14:uncheckedState w14:val="2610" w14:font="MS Gothic"/>
              </w14:checkbox>
            </w:sdtPr>
            <w:sdtContent>
              <w:p w14:paraId="2853C093"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sz w:val="22"/>
                <w:szCs w:val="22"/>
              </w:rPr>
              <w:id w:val="666435130"/>
              <w14:checkbox>
                <w14:checked w14:val="0"/>
                <w14:checkedState w14:val="2612" w14:font="MS Gothic"/>
                <w14:uncheckedState w14:val="2610" w14:font="MS Gothic"/>
              </w14:checkbox>
            </w:sdtPr>
            <w:sdtContent>
              <w:p w14:paraId="300F8525"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722CAD60" w14:textId="77777777" w:rsidTr="00F90357">
        <w:trPr>
          <w:trHeight w:val="439"/>
        </w:trPr>
        <w:tc>
          <w:tcPr>
            <w:tcW w:w="562" w:type="dxa"/>
            <w:shd w:val="clear" w:color="auto" w:fill="F2F2F2" w:themeFill="background1" w:themeFillShade="F2"/>
            <w:vAlign w:val="center"/>
          </w:tcPr>
          <w:p w14:paraId="1641CF8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3</w:t>
            </w:r>
          </w:p>
        </w:tc>
        <w:tc>
          <w:tcPr>
            <w:tcW w:w="8217" w:type="dxa"/>
            <w:shd w:val="clear" w:color="auto" w:fill="F2F2F2" w:themeFill="background1" w:themeFillShade="F2"/>
            <w:vAlign w:val="center"/>
          </w:tcPr>
          <w:p w14:paraId="75C455C5"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Vulnerable adults?</w:t>
            </w:r>
          </w:p>
        </w:tc>
        <w:tc>
          <w:tcPr>
            <w:tcW w:w="850" w:type="dxa"/>
            <w:shd w:val="clear" w:color="auto" w:fill="BFBFBF" w:themeFill="background1" w:themeFillShade="BF"/>
            <w:vAlign w:val="center"/>
          </w:tcPr>
          <w:sdt>
            <w:sdtPr>
              <w:rPr>
                <w:rFonts w:asciiTheme="minorHAnsi" w:hAnsiTheme="minorHAnsi" w:cstheme="minorHAnsi"/>
                <w:sz w:val="22"/>
                <w:szCs w:val="22"/>
              </w:rPr>
              <w:id w:val="555978563"/>
              <w14:checkbox>
                <w14:checked w14:val="0"/>
                <w14:checkedState w14:val="2612" w14:font="MS Gothic"/>
                <w14:uncheckedState w14:val="2610" w14:font="MS Gothic"/>
              </w14:checkbox>
            </w:sdtPr>
            <w:sdtContent>
              <w:p w14:paraId="081B68F2"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sz w:val="22"/>
                <w:szCs w:val="22"/>
              </w:rPr>
              <w:id w:val="-435668532"/>
              <w14:checkbox>
                <w14:checked w14:val="1"/>
                <w14:checkedState w14:val="2612" w14:font="MS Gothic"/>
                <w14:uncheckedState w14:val="2610" w14:font="MS Gothic"/>
              </w14:checkbox>
            </w:sdtPr>
            <w:sdtContent>
              <w:p w14:paraId="1E95C17D"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6C794D89" w14:textId="77777777" w:rsidTr="00F90357">
        <w:trPr>
          <w:trHeight w:val="403"/>
        </w:trPr>
        <w:tc>
          <w:tcPr>
            <w:tcW w:w="562" w:type="dxa"/>
            <w:shd w:val="clear" w:color="auto" w:fill="F2F2F2" w:themeFill="background1" w:themeFillShade="F2"/>
            <w:vAlign w:val="center"/>
          </w:tcPr>
          <w:p w14:paraId="37043B5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4</w:t>
            </w:r>
          </w:p>
        </w:tc>
        <w:tc>
          <w:tcPr>
            <w:tcW w:w="8217" w:type="dxa"/>
            <w:shd w:val="clear" w:color="auto" w:fill="F2F2F2" w:themeFill="background1" w:themeFillShade="F2"/>
            <w:vAlign w:val="center"/>
          </w:tcPr>
          <w:p w14:paraId="3864DE4E"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Theme="minorHAnsi" w:hAnsiTheme="minorHAnsi" w:cstheme="minorHAnsi"/>
                <w:sz w:val="22"/>
                <w:szCs w:val="22"/>
              </w:rPr>
              <w:id w:val="-375472827"/>
              <w14:checkbox>
                <w14:checked w14:val="0"/>
                <w14:checkedState w14:val="2612" w14:font="MS Gothic"/>
                <w14:uncheckedState w14:val="2610" w14:font="MS Gothic"/>
              </w14:checkbox>
            </w:sdtPr>
            <w:sdtContent>
              <w:p w14:paraId="10B1398B"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sz w:val="22"/>
                <w:szCs w:val="22"/>
              </w:rPr>
              <w:id w:val="1887361462"/>
              <w14:checkbox>
                <w14:checked w14:val="1"/>
                <w14:checkedState w14:val="2612" w14:font="MS Gothic"/>
                <w14:uncheckedState w14:val="2610" w14:font="MS Gothic"/>
              </w14:checkbox>
            </w:sdtPr>
            <w:sdtContent>
              <w:p w14:paraId="79F94FDA"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690C726C" w14:textId="77777777" w:rsidTr="00F90357">
        <w:trPr>
          <w:trHeight w:val="403"/>
        </w:trPr>
        <w:tc>
          <w:tcPr>
            <w:tcW w:w="562" w:type="dxa"/>
            <w:shd w:val="clear" w:color="auto" w:fill="F2F2F2" w:themeFill="background1" w:themeFillShade="F2"/>
            <w:vAlign w:val="center"/>
          </w:tcPr>
          <w:p w14:paraId="04A07DFB"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5</w:t>
            </w:r>
          </w:p>
        </w:tc>
        <w:tc>
          <w:tcPr>
            <w:tcW w:w="8217" w:type="dxa"/>
            <w:shd w:val="clear" w:color="auto" w:fill="F2F2F2" w:themeFill="background1" w:themeFillShade="F2"/>
            <w:vAlign w:val="center"/>
          </w:tcPr>
          <w:p w14:paraId="1C0DA761"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Prisoners?</w:t>
            </w:r>
          </w:p>
        </w:tc>
        <w:tc>
          <w:tcPr>
            <w:tcW w:w="850" w:type="dxa"/>
            <w:shd w:val="clear" w:color="auto" w:fill="BFBFBF" w:themeFill="background1" w:themeFillShade="BF"/>
            <w:vAlign w:val="center"/>
          </w:tcPr>
          <w:sdt>
            <w:sdtPr>
              <w:rPr>
                <w:rFonts w:asciiTheme="minorHAnsi" w:hAnsiTheme="minorHAnsi" w:cstheme="minorHAnsi"/>
                <w:sz w:val="22"/>
                <w:szCs w:val="22"/>
              </w:rPr>
              <w:id w:val="1692793907"/>
              <w14:checkbox>
                <w14:checked w14:val="0"/>
                <w14:checkedState w14:val="2612" w14:font="MS Gothic"/>
                <w14:uncheckedState w14:val="2610" w14:font="MS Gothic"/>
              </w14:checkbox>
            </w:sdtPr>
            <w:sdtContent>
              <w:p w14:paraId="52DAF99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sz w:val="22"/>
                <w:szCs w:val="22"/>
              </w:rPr>
              <w:id w:val="326411418"/>
              <w14:checkbox>
                <w14:checked w14:val="1"/>
                <w14:checkedState w14:val="2612" w14:font="MS Gothic"/>
                <w14:uncheckedState w14:val="2610" w14:font="MS Gothic"/>
              </w14:checkbox>
            </w:sdtPr>
            <w:sdtContent>
              <w:p w14:paraId="35A72A3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7189300A" w14:textId="77777777" w:rsidTr="00F90357">
        <w:trPr>
          <w:trHeight w:val="439"/>
        </w:trPr>
        <w:tc>
          <w:tcPr>
            <w:tcW w:w="562" w:type="dxa"/>
            <w:shd w:val="clear" w:color="auto" w:fill="F2F2F2" w:themeFill="background1" w:themeFillShade="F2"/>
            <w:vAlign w:val="center"/>
          </w:tcPr>
          <w:p w14:paraId="1D8E9AA3"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6</w:t>
            </w:r>
          </w:p>
        </w:tc>
        <w:tc>
          <w:tcPr>
            <w:tcW w:w="8217" w:type="dxa"/>
            <w:shd w:val="clear" w:color="auto" w:fill="F2F2F2" w:themeFill="background1" w:themeFillShade="F2"/>
            <w:vAlign w:val="center"/>
          </w:tcPr>
          <w:p w14:paraId="02CF2D4B"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Young offenders?</w:t>
            </w:r>
          </w:p>
        </w:tc>
        <w:tc>
          <w:tcPr>
            <w:tcW w:w="850" w:type="dxa"/>
            <w:shd w:val="clear" w:color="auto" w:fill="BFBFBF" w:themeFill="background1" w:themeFillShade="BF"/>
            <w:vAlign w:val="center"/>
          </w:tcPr>
          <w:sdt>
            <w:sdtPr>
              <w:rPr>
                <w:rFonts w:asciiTheme="minorHAnsi" w:hAnsiTheme="minorHAnsi" w:cstheme="minorHAnsi"/>
                <w:sz w:val="22"/>
                <w:szCs w:val="22"/>
              </w:rPr>
              <w:id w:val="1255410168"/>
              <w14:checkbox>
                <w14:checked w14:val="0"/>
                <w14:checkedState w14:val="2612" w14:font="MS Gothic"/>
                <w14:uncheckedState w14:val="2610" w14:font="MS Gothic"/>
              </w14:checkbox>
            </w:sdtPr>
            <w:sdtContent>
              <w:p w14:paraId="6109540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sz w:val="22"/>
                <w:szCs w:val="22"/>
              </w:rPr>
              <w:id w:val="-1236000582"/>
              <w14:checkbox>
                <w14:checked w14:val="1"/>
                <w14:checkedState w14:val="2612" w14:font="MS Gothic"/>
                <w14:uncheckedState w14:val="2610" w14:font="MS Gothic"/>
              </w14:checkbox>
            </w:sdtPr>
            <w:sdtContent>
              <w:p w14:paraId="3DEABE0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77551472" w14:textId="77777777" w:rsidTr="00F90357">
        <w:trPr>
          <w:trHeight w:val="403"/>
        </w:trPr>
        <w:tc>
          <w:tcPr>
            <w:tcW w:w="562" w:type="dxa"/>
            <w:shd w:val="clear" w:color="auto" w:fill="F2F2F2" w:themeFill="background1" w:themeFillShade="F2"/>
            <w:vAlign w:val="center"/>
          </w:tcPr>
          <w:p w14:paraId="3704E87E"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7</w:t>
            </w:r>
          </w:p>
        </w:tc>
        <w:tc>
          <w:tcPr>
            <w:tcW w:w="8217" w:type="dxa"/>
            <w:shd w:val="clear" w:color="auto" w:fill="F2F2F2" w:themeFill="background1" w:themeFillShade="F2"/>
            <w:vAlign w:val="center"/>
          </w:tcPr>
          <w:p w14:paraId="52580329"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heme="minorHAnsi" w:hAnsiTheme="minorHAnsi" w:cstheme="minorHAnsi"/>
                <w:sz w:val="22"/>
                <w:szCs w:val="22"/>
              </w:rPr>
              <w:id w:val="-1016453075"/>
              <w14:checkbox>
                <w14:checked w14:val="0"/>
                <w14:checkedState w14:val="2612" w14:font="MS Gothic"/>
                <w14:uncheckedState w14:val="2610" w14:font="MS Gothic"/>
              </w14:checkbox>
            </w:sdtPr>
            <w:sdtContent>
              <w:p w14:paraId="157E307C"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sz w:val="22"/>
                <w:szCs w:val="22"/>
              </w:rPr>
              <w:id w:val="1673070048"/>
              <w14:checkbox>
                <w14:checked w14:val="1"/>
                <w14:checkedState w14:val="2612" w14:font="MS Gothic"/>
                <w14:uncheckedState w14:val="2610" w14:font="MS Gothic"/>
              </w14:checkbox>
            </w:sdtPr>
            <w:sdtContent>
              <w:p w14:paraId="2516D0CD"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30256F94" w14:textId="77777777" w:rsidTr="00F90357">
        <w:trPr>
          <w:trHeight w:val="403"/>
        </w:trPr>
        <w:tc>
          <w:tcPr>
            <w:tcW w:w="562" w:type="dxa"/>
            <w:shd w:val="clear" w:color="auto" w:fill="F2F2F2" w:themeFill="background1" w:themeFillShade="F2"/>
            <w:vAlign w:val="center"/>
          </w:tcPr>
          <w:p w14:paraId="15FE60AA"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lastRenderedPageBreak/>
              <w:t>8</w:t>
            </w:r>
          </w:p>
        </w:tc>
        <w:tc>
          <w:tcPr>
            <w:tcW w:w="8217" w:type="dxa"/>
            <w:shd w:val="clear" w:color="auto" w:fill="F2F2F2" w:themeFill="background1" w:themeFillShade="F2"/>
            <w:vAlign w:val="center"/>
          </w:tcPr>
          <w:p w14:paraId="5ACF07FD"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People engaged in illegal activities?</w:t>
            </w:r>
          </w:p>
        </w:tc>
        <w:tc>
          <w:tcPr>
            <w:tcW w:w="850" w:type="dxa"/>
            <w:shd w:val="clear" w:color="auto" w:fill="BFBFBF" w:themeFill="background1" w:themeFillShade="BF"/>
            <w:vAlign w:val="center"/>
          </w:tcPr>
          <w:sdt>
            <w:sdtPr>
              <w:rPr>
                <w:rFonts w:asciiTheme="minorHAnsi" w:hAnsiTheme="minorHAnsi" w:cstheme="minorHAnsi"/>
                <w:sz w:val="22"/>
                <w:szCs w:val="22"/>
              </w:rPr>
              <w:id w:val="-1519850840"/>
              <w14:checkbox>
                <w14:checked w14:val="0"/>
                <w14:checkedState w14:val="2612" w14:font="MS Gothic"/>
                <w14:uncheckedState w14:val="2610" w14:font="MS Gothic"/>
              </w14:checkbox>
            </w:sdtPr>
            <w:sdtContent>
              <w:p w14:paraId="53725185"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sz w:val="22"/>
                <w:szCs w:val="22"/>
              </w:rPr>
              <w:id w:val="1072859745"/>
              <w14:checkbox>
                <w14:checked w14:val="1"/>
                <w14:checkedState w14:val="2612" w14:font="MS Gothic"/>
                <w14:uncheckedState w14:val="2610" w14:font="MS Gothic"/>
              </w14:checkbox>
            </w:sdtPr>
            <w:sdtContent>
              <w:p w14:paraId="63AE48A3"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6FD3EB95" w14:textId="77777777" w:rsidTr="00F90357">
        <w:trPr>
          <w:trHeight w:val="403"/>
        </w:trPr>
        <w:tc>
          <w:tcPr>
            <w:tcW w:w="562" w:type="dxa"/>
            <w:shd w:val="clear" w:color="auto" w:fill="F2F2F2" w:themeFill="background1" w:themeFillShade="F2"/>
            <w:vAlign w:val="center"/>
          </w:tcPr>
          <w:p w14:paraId="27365CDB"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9</w:t>
            </w:r>
          </w:p>
        </w:tc>
        <w:tc>
          <w:tcPr>
            <w:tcW w:w="8217" w:type="dxa"/>
            <w:shd w:val="clear" w:color="auto" w:fill="F2F2F2" w:themeFill="background1" w:themeFillShade="F2"/>
            <w:vAlign w:val="center"/>
          </w:tcPr>
          <w:p w14:paraId="6B94FA19"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Others. Please indicate the participants below, and specifically any group who may be unable to give consent.</w:t>
            </w:r>
          </w:p>
          <w:p w14:paraId="4D4B884B" w14:textId="77777777" w:rsidR="00EE59D0" w:rsidRPr="00094ABC" w:rsidRDefault="00EE59D0" w:rsidP="00F90357">
            <w:pPr>
              <w:autoSpaceDE w:val="0"/>
              <w:autoSpaceDN w:val="0"/>
              <w:adjustRightInd w:val="0"/>
              <w:rPr>
                <w:rFonts w:asciiTheme="minorHAnsi" w:hAnsiTheme="minorHAnsi" w:cstheme="minorHAnsi"/>
                <w:sz w:val="22"/>
                <w:szCs w:val="22"/>
              </w:rPr>
            </w:pPr>
          </w:p>
        </w:tc>
        <w:tc>
          <w:tcPr>
            <w:tcW w:w="850" w:type="dxa"/>
            <w:vMerge w:val="restart"/>
            <w:shd w:val="clear" w:color="auto" w:fill="BFBFBF" w:themeFill="background1" w:themeFillShade="BF"/>
            <w:vAlign w:val="center"/>
          </w:tcPr>
          <w:sdt>
            <w:sdtPr>
              <w:rPr>
                <w:rFonts w:asciiTheme="minorHAnsi" w:hAnsiTheme="minorHAnsi" w:cstheme="minorHAnsi"/>
                <w:sz w:val="22"/>
                <w:szCs w:val="22"/>
              </w:rPr>
              <w:id w:val="-1984918035"/>
              <w14:checkbox>
                <w14:checked w14:val="0"/>
                <w14:checkedState w14:val="2612" w14:font="MS Gothic"/>
                <w14:uncheckedState w14:val="2610" w14:font="MS Gothic"/>
              </w14:checkbox>
            </w:sdtPr>
            <w:sdtContent>
              <w:p w14:paraId="65B87EC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Theme="minorHAnsi" w:hAnsiTheme="minorHAnsi" w:cstheme="minorHAnsi"/>
                <w:sz w:val="22"/>
                <w:szCs w:val="22"/>
              </w:rPr>
              <w:id w:val="-1870052561"/>
              <w14:checkbox>
                <w14:checked w14:val="1"/>
                <w14:checkedState w14:val="2612" w14:font="MS Gothic"/>
                <w14:uncheckedState w14:val="2610" w14:font="MS Gothic"/>
              </w14:checkbox>
            </w:sdtPr>
            <w:sdtContent>
              <w:p w14:paraId="71E4C12E"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6DE4C0FB" w14:textId="77777777" w:rsidTr="00F90357">
        <w:trPr>
          <w:trHeight w:val="403"/>
        </w:trPr>
        <w:tc>
          <w:tcPr>
            <w:tcW w:w="562" w:type="dxa"/>
            <w:vAlign w:val="center"/>
          </w:tcPr>
          <w:p w14:paraId="3001A64C" w14:textId="77777777" w:rsidR="00EE59D0" w:rsidRPr="00094ABC" w:rsidRDefault="00EE59D0" w:rsidP="00F90357">
            <w:pPr>
              <w:autoSpaceDE w:val="0"/>
              <w:autoSpaceDN w:val="0"/>
              <w:adjustRightInd w:val="0"/>
              <w:jc w:val="center"/>
              <w:rPr>
                <w:rFonts w:asciiTheme="minorHAnsi" w:hAnsiTheme="minorHAnsi" w:cstheme="minorHAnsi"/>
                <w:sz w:val="22"/>
                <w:szCs w:val="22"/>
              </w:rPr>
            </w:pPr>
          </w:p>
        </w:tc>
        <w:tc>
          <w:tcPr>
            <w:tcW w:w="8217" w:type="dxa"/>
            <w:shd w:val="clear" w:color="auto" w:fill="auto"/>
            <w:vAlign w:val="center"/>
          </w:tcPr>
          <w:p w14:paraId="4A556C21"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Details of any other participant groups:</w:t>
            </w:r>
          </w:p>
          <w:p w14:paraId="4A220282" w14:textId="77777777" w:rsidR="00EE59D0" w:rsidRPr="00094ABC" w:rsidRDefault="00EE59D0" w:rsidP="00F90357">
            <w:pPr>
              <w:rPr>
                <w:rFonts w:asciiTheme="minorHAnsi" w:hAnsiTheme="minorHAnsi" w:cstheme="minorHAnsi"/>
              </w:rPr>
            </w:pPr>
          </w:p>
          <w:p w14:paraId="15C70ADF" w14:textId="77777777" w:rsidR="00EE59D0" w:rsidRPr="00094ABC" w:rsidRDefault="00EE59D0" w:rsidP="00F90357">
            <w:pPr>
              <w:rPr>
                <w:rFonts w:asciiTheme="minorHAnsi" w:hAnsiTheme="minorHAnsi" w:cstheme="minorHAnsi"/>
              </w:rPr>
            </w:pPr>
          </w:p>
          <w:p w14:paraId="0FF8D818" w14:textId="77777777" w:rsidR="00EE59D0" w:rsidRPr="00094ABC" w:rsidRDefault="00EE59D0" w:rsidP="00F90357">
            <w:pPr>
              <w:rPr>
                <w:rFonts w:asciiTheme="minorHAnsi" w:hAnsiTheme="minorHAnsi" w:cstheme="minorHAnsi"/>
                <w:sz w:val="22"/>
                <w:szCs w:val="22"/>
              </w:rPr>
            </w:pPr>
          </w:p>
          <w:p w14:paraId="5886C458"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color w:val="808080"/>
                <w:sz w:val="18"/>
                <w:szCs w:val="18"/>
              </w:rPr>
              <w:t>(this box should expand as you type)</w:t>
            </w:r>
          </w:p>
        </w:tc>
        <w:tc>
          <w:tcPr>
            <w:tcW w:w="850" w:type="dxa"/>
            <w:vMerge/>
            <w:shd w:val="clear" w:color="auto" w:fill="BFBFBF" w:themeFill="background1" w:themeFillShade="BF"/>
            <w:vAlign w:val="center"/>
          </w:tcPr>
          <w:p w14:paraId="45274394"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p>
        </w:tc>
        <w:tc>
          <w:tcPr>
            <w:tcW w:w="822" w:type="dxa"/>
            <w:vMerge/>
            <w:shd w:val="clear" w:color="auto" w:fill="BFBFBF" w:themeFill="background1" w:themeFillShade="BF"/>
            <w:vAlign w:val="center"/>
          </w:tcPr>
          <w:p w14:paraId="0E5855EB"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p>
        </w:tc>
      </w:tr>
    </w:tbl>
    <w:p w14:paraId="7BCC4841" w14:textId="77777777" w:rsidR="00EE59D0" w:rsidRPr="00094ABC" w:rsidRDefault="00EE59D0" w:rsidP="00EE59D0">
      <w:pPr>
        <w:rPr>
          <w:rFonts w:asciiTheme="minorHAnsi" w:hAnsiTheme="minorHAnsi" w:cstheme="minorHAnsi"/>
          <w:bCs/>
          <w:szCs w:val="24"/>
        </w:rPr>
      </w:pPr>
    </w:p>
    <w:tbl>
      <w:tblPr>
        <w:tblStyle w:val="TableGrid"/>
        <w:tblW w:w="10451" w:type="dxa"/>
        <w:tblLook w:val="04A0" w:firstRow="1" w:lastRow="0" w:firstColumn="1" w:lastColumn="0" w:noHBand="0" w:noVBand="1"/>
      </w:tblPr>
      <w:tblGrid>
        <w:gridCol w:w="562"/>
        <w:gridCol w:w="3256"/>
        <w:gridCol w:w="6633"/>
      </w:tblGrid>
      <w:tr w:rsidR="00EE59D0" w:rsidRPr="00094ABC" w14:paraId="3604DD8F" w14:textId="77777777" w:rsidTr="00F90357">
        <w:trPr>
          <w:trHeight w:val="403"/>
        </w:trPr>
        <w:tc>
          <w:tcPr>
            <w:tcW w:w="562" w:type="dxa"/>
            <w:tcBorders>
              <w:bottom w:val="single" w:sz="4" w:space="0" w:color="auto"/>
            </w:tcBorders>
            <w:shd w:val="clear" w:color="auto" w:fill="F2F2F2" w:themeFill="background1" w:themeFillShade="F2"/>
          </w:tcPr>
          <w:p w14:paraId="66FCD52E" w14:textId="77777777" w:rsidR="00EE59D0" w:rsidRPr="00094ABC" w:rsidRDefault="00EE59D0" w:rsidP="00F90357">
            <w:pPr>
              <w:rPr>
                <w:rFonts w:asciiTheme="minorHAnsi" w:hAnsiTheme="minorHAnsi" w:cstheme="minorHAnsi"/>
                <w:bCs/>
                <w:sz w:val="22"/>
                <w:szCs w:val="22"/>
              </w:rPr>
            </w:pPr>
          </w:p>
        </w:tc>
        <w:tc>
          <w:tcPr>
            <w:tcW w:w="9889" w:type="dxa"/>
            <w:gridSpan w:val="2"/>
            <w:tcBorders>
              <w:bottom w:val="single" w:sz="4" w:space="0" w:color="auto"/>
            </w:tcBorders>
            <w:shd w:val="clear" w:color="auto" w:fill="F2F2F2" w:themeFill="background1" w:themeFillShade="F2"/>
            <w:vAlign w:val="center"/>
          </w:tcPr>
          <w:p w14:paraId="0C8B3163" w14:textId="77777777" w:rsidR="00EE59D0" w:rsidRPr="00094ABC" w:rsidRDefault="00EE59D0" w:rsidP="00F90357">
            <w:pPr>
              <w:rPr>
                <w:rFonts w:asciiTheme="minorHAnsi" w:hAnsiTheme="minorHAnsi" w:cstheme="minorHAnsi"/>
                <w:b/>
                <w:sz w:val="22"/>
                <w:szCs w:val="22"/>
              </w:rPr>
            </w:pPr>
            <w:r w:rsidRPr="00094ABC">
              <w:rPr>
                <w:rFonts w:asciiTheme="minorHAnsi" w:hAnsiTheme="minorHAnsi" w:cstheme="minorHAnsi"/>
                <w:b/>
                <w:sz w:val="22"/>
                <w:szCs w:val="22"/>
              </w:rPr>
              <w:t>Participant numbers and source</w:t>
            </w:r>
          </w:p>
          <w:p w14:paraId="52F2571D"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 xml:space="preserve">Provide an estimate of the expected number of participants. How will you identify participants and how will they be recruited? </w:t>
            </w:r>
          </w:p>
        </w:tc>
      </w:tr>
      <w:tr w:rsidR="00EE59D0" w:rsidRPr="00094ABC" w14:paraId="5821EC68" w14:textId="77777777" w:rsidTr="00F9035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B4919C" w14:textId="77777777" w:rsidR="00EE59D0" w:rsidRPr="00094ABC" w:rsidRDefault="00EE59D0" w:rsidP="00F90357">
            <w:pPr>
              <w:jc w:val="center"/>
              <w:rPr>
                <w:rFonts w:asciiTheme="minorHAnsi" w:hAnsiTheme="minorHAnsi" w:cstheme="minorHAnsi"/>
                <w:sz w:val="22"/>
                <w:szCs w:val="22"/>
              </w:rPr>
            </w:pPr>
            <w:r w:rsidRPr="00094ABC">
              <w:rPr>
                <w:rFonts w:asciiTheme="minorHAnsi" w:hAnsiTheme="minorHAnsi" w:cstheme="minorHAnsi"/>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4305A1"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How many participants are expected?</w:t>
            </w:r>
          </w:p>
          <w:p w14:paraId="333BEA59" w14:textId="77777777" w:rsidR="00EE59D0" w:rsidRPr="00094ABC" w:rsidRDefault="00EE59D0" w:rsidP="00F90357">
            <w:pPr>
              <w:rPr>
                <w:rFonts w:asciiTheme="minorHAnsi" w:hAnsiTheme="minorHAnsi" w:cstheme="minorHAnsi"/>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9A31B9" w14:textId="77777777" w:rsidR="00EE59D0" w:rsidRPr="00094ABC" w:rsidRDefault="00EE59D0" w:rsidP="00F90357">
            <w:pPr>
              <w:rPr>
                <w:rFonts w:asciiTheme="minorHAnsi" w:hAnsiTheme="minorHAnsi" w:cstheme="minorHAnsi"/>
                <w:sz w:val="22"/>
                <w:szCs w:val="22"/>
              </w:rPr>
            </w:pPr>
          </w:p>
          <w:p w14:paraId="6272546E" w14:textId="77777777" w:rsidR="00EE59D0" w:rsidRPr="00094ABC" w:rsidRDefault="00EE59D0" w:rsidP="00F90357">
            <w:pPr>
              <w:rPr>
                <w:rFonts w:asciiTheme="minorHAnsi" w:hAnsiTheme="minorHAnsi" w:cstheme="minorHAnsi"/>
                <w:sz w:val="22"/>
                <w:szCs w:val="22"/>
              </w:rPr>
            </w:pPr>
            <w:r>
              <w:rPr>
                <w:rFonts w:asciiTheme="minorHAnsi" w:hAnsiTheme="minorHAnsi" w:cstheme="minorHAnsi"/>
                <w:sz w:val="22"/>
                <w:szCs w:val="22"/>
              </w:rPr>
              <w:t>At least 50 respondents for the questionnaire</w:t>
            </w:r>
          </w:p>
          <w:p w14:paraId="571DF213" w14:textId="77777777" w:rsidR="00EE59D0" w:rsidRPr="00094ABC" w:rsidRDefault="00EE59D0" w:rsidP="00F90357">
            <w:pPr>
              <w:rPr>
                <w:rFonts w:asciiTheme="minorHAnsi" w:hAnsiTheme="minorHAnsi" w:cstheme="minorHAnsi"/>
                <w:sz w:val="22"/>
                <w:szCs w:val="22"/>
              </w:rPr>
            </w:pPr>
          </w:p>
          <w:p w14:paraId="32DCB53E" w14:textId="77777777" w:rsidR="00EE59D0" w:rsidRPr="00094ABC" w:rsidRDefault="00EE59D0" w:rsidP="00F90357">
            <w:pPr>
              <w:rPr>
                <w:rFonts w:asciiTheme="minorHAnsi" w:hAnsiTheme="minorHAnsi" w:cstheme="minorHAnsi"/>
                <w:b/>
                <w:sz w:val="22"/>
                <w:szCs w:val="22"/>
              </w:rPr>
            </w:pPr>
            <w:r w:rsidRPr="00094ABC">
              <w:rPr>
                <w:rFonts w:asciiTheme="minorHAnsi" w:hAnsiTheme="minorHAnsi" w:cstheme="minorHAnsi"/>
                <w:i/>
                <w:color w:val="808080"/>
                <w:sz w:val="18"/>
                <w:szCs w:val="18"/>
              </w:rPr>
              <w:t>(this box should expand as you type)</w:t>
            </w:r>
          </w:p>
        </w:tc>
      </w:tr>
      <w:tr w:rsidR="00EE59D0" w:rsidRPr="00094ABC" w14:paraId="74986B84" w14:textId="77777777" w:rsidTr="00F9035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77264D" w14:textId="77777777" w:rsidR="00EE59D0" w:rsidRPr="00094ABC" w:rsidRDefault="00EE59D0" w:rsidP="00F90357">
            <w:pPr>
              <w:jc w:val="center"/>
              <w:rPr>
                <w:rFonts w:asciiTheme="minorHAnsi" w:hAnsiTheme="minorHAnsi" w:cstheme="minorHAnsi"/>
                <w:sz w:val="22"/>
                <w:szCs w:val="22"/>
              </w:rPr>
            </w:pPr>
            <w:r w:rsidRPr="00094ABC">
              <w:rPr>
                <w:rFonts w:asciiTheme="minorHAnsi" w:hAnsiTheme="minorHAnsi" w:cstheme="minorHAnsi"/>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052D9D"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Who will the participants be?</w:t>
            </w:r>
          </w:p>
          <w:p w14:paraId="27B3D17A" w14:textId="77777777" w:rsidR="00EE59D0" w:rsidRPr="00094ABC" w:rsidRDefault="00EE59D0" w:rsidP="00F90357">
            <w:pPr>
              <w:rPr>
                <w:rFonts w:asciiTheme="minorHAnsi" w:hAnsiTheme="minorHAnsi" w:cstheme="minorHAnsi"/>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780F76" w14:textId="77777777" w:rsidR="00EE59D0" w:rsidRPr="00094ABC" w:rsidRDefault="00EE59D0" w:rsidP="00F90357">
            <w:pPr>
              <w:rPr>
                <w:rFonts w:asciiTheme="minorHAnsi" w:hAnsiTheme="minorHAnsi" w:cstheme="minorHAnsi"/>
                <w:sz w:val="22"/>
                <w:szCs w:val="22"/>
              </w:rPr>
            </w:pPr>
          </w:p>
          <w:p w14:paraId="70F5E90C" w14:textId="77777777" w:rsidR="00EE59D0" w:rsidRPr="00094ABC" w:rsidRDefault="00EE59D0" w:rsidP="00F90357">
            <w:pPr>
              <w:rPr>
                <w:rFonts w:asciiTheme="minorHAnsi" w:hAnsiTheme="minorHAnsi" w:cstheme="minorHAnsi"/>
                <w:sz w:val="22"/>
                <w:szCs w:val="22"/>
              </w:rPr>
            </w:pPr>
            <w:r>
              <w:rPr>
                <w:rFonts w:asciiTheme="minorHAnsi" w:hAnsiTheme="minorHAnsi" w:cstheme="minorHAnsi"/>
                <w:sz w:val="22"/>
                <w:szCs w:val="22"/>
              </w:rPr>
              <w:t xml:space="preserve">Front-line response police officers </w:t>
            </w:r>
          </w:p>
          <w:p w14:paraId="24FA60A1" w14:textId="77777777" w:rsidR="00EE59D0" w:rsidRPr="00094ABC" w:rsidRDefault="00EE59D0" w:rsidP="00F90357">
            <w:pPr>
              <w:rPr>
                <w:rFonts w:asciiTheme="minorHAnsi" w:hAnsiTheme="minorHAnsi" w:cstheme="minorHAnsi"/>
                <w:sz w:val="22"/>
                <w:szCs w:val="22"/>
              </w:rPr>
            </w:pPr>
          </w:p>
          <w:p w14:paraId="3459D04A" w14:textId="77777777" w:rsidR="00EE59D0" w:rsidRPr="00094ABC" w:rsidRDefault="00EE59D0" w:rsidP="00F90357">
            <w:pPr>
              <w:rPr>
                <w:rFonts w:asciiTheme="minorHAnsi" w:hAnsiTheme="minorHAnsi" w:cstheme="minorHAnsi"/>
                <w:i/>
                <w:color w:val="808080"/>
                <w:sz w:val="18"/>
                <w:szCs w:val="18"/>
              </w:rPr>
            </w:pPr>
            <w:r w:rsidRPr="00094ABC">
              <w:rPr>
                <w:rFonts w:asciiTheme="minorHAnsi" w:hAnsiTheme="minorHAnsi" w:cstheme="minorHAnsi"/>
                <w:i/>
                <w:color w:val="808080"/>
                <w:sz w:val="18"/>
                <w:szCs w:val="18"/>
              </w:rPr>
              <w:t>(this box should expand as you type)</w:t>
            </w:r>
          </w:p>
        </w:tc>
      </w:tr>
      <w:tr w:rsidR="00EE59D0" w:rsidRPr="00094ABC" w14:paraId="45BDED40" w14:textId="77777777" w:rsidTr="00F90357">
        <w:trPr>
          <w:trHeight w:val="403"/>
        </w:trPr>
        <w:tc>
          <w:tcPr>
            <w:tcW w:w="562" w:type="dxa"/>
            <w:tcBorders>
              <w:top w:val="single" w:sz="4" w:space="0" w:color="auto"/>
            </w:tcBorders>
            <w:shd w:val="clear" w:color="auto" w:fill="F2F2F2" w:themeFill="background1" w:themeFillShade="F2"/>
            <w:vAlign w:val="center"/>
          </w:tcPr>
          <w:p w14:paraId="16618F7B" w14:textId="77777777" w:rsidR="00EE59D0" w:rsidRPr="00094ABC" w:rsidRDefault="00EE59D0" w:rsidP="00F90357">
            <w:pPr>
              <w:jc w:val="center"/>
              <w:rPr>
                <w:rFonts w:asciiTheme="minorHAnsi" w:hAnsiTheme="minorHAnsi" w:cstheme="minorHAnsi"/>
                <w:sz w:val="22"/>
                <w:szCs w:val="22"/>
              </w:rPr>
            </w:pPr>
            <w:r w:rsidRPr="00094ABC">
              <w:rPr>
                <w:rFonts w:asciiTheme="minorHAnsi" w:hAnsiTheme="minorHAnsi" w:cstheme="minorHAnsi"/>
                <w:sz w:val="22"/>
                <w:szCs w:val="22"/>
              </w:rPr>
              <w:t>12</w:t>
            </w:r>
          </w:p>
        </w:tc>
        <w:tc>
          <w:tcPr>
            <w:tcW w:w="3256" w:type="dxa"/>
            <w:tcBorders>
              <w:top w:val="single" w:sz="4" w:space="0" w:color="auto"/>
            </w:tcBorders>
            <w:shd w:val="clear" w:color="auto" w:fill="F2F2F2" w:themeFill="background1" w:themeFillShade="F2"/>
            <w:vAlign w:val="center"/>
          </w:tcPr>
          <w:p w14:paraId="37CA2425"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How will you identify the participants?</w:t>
            </w:r>
          </w:p>
        </w:tc>
        <w:tc>
          <w:tcPr>
            <w:tcW w:w="6633" w:type="dxa"/>
            <w:tcBorders>
              <w:top w:val="single" w:sz="4" w:space="0" w:color="auto"/>
            </w:tcBorders>
            <w:vAlign w:val="center"/>
          </w:tcPr>
          <w:p w14:paraId="60D97DB3" w14:textId="77777777" w:rsidR="00EE59D0" w:rsidRPr="00094ABC" w:rsidRDefault="00EE59D0" w:rsidP="00F90357">
            <w:pPr>
              <w:rPr>
                <w:rFonts w:asciiTheme="minorHAnsi" w:hAnsiTheme="minorHAnsi" w:cstheme="minorHAnsi"/>
                <w:sz w:val="22"/>
                <w:szCs w:val="22"/>
              </w:rPr>
            </w:pPr>
          </w:p>
          <w:p w14:paraId="12B82933" w14:textId="77777777" w:rsidR="00EE59D0" w:rsidRPr="00094ABC" w:rsidRDefault="00EE59D0" w:rsidP="00F90357">
            <w:pPr>
              <w:rPr>
                <w:rFonts w:asciiTheme="minorHAnsi" w:hAnsiTheme="minorHAnsi" w:cstheme="minorHAnsi"/>
                <w:sz w:val="22"/>
                <w:szCs w:val="22"/>
              </w:rPr>
            </w:pPr>
            <w:r>
              <w:rPr>
                <w:rFonts w:asciiTheme="minorHAnsi" w:hAnsiTheme="minorHAnsi" w:cstheme="minorHAnsi"/>
                <w:sz w:val="22"/>
                <w:szCs w:val="22"/>
              </w:rPr>
              <w:t>Via internal work website homepage called BOB</w:t>
            </w:r>
          </w:p>
          <w:p w14:paraId="3E1155F4" w14:textId="77777777" w:rsidR="00EE59D0" w:rsidRPr="00094ABC" w:rsidRDefault="00EE59D0" w:rsidP="00F90357">
            <w:pPr>
              <w:rPr>
                <w:rFonts w:asciiTheme="minorHAnsi" w:hAnsiTheme="minorHAnsi" w:cstheme="minorHAnsi"/>
                <w:sz w:val="22"/>
                <w:szCs w:val="22"/>
              </w:rPr>
            </w:pPr>
          </w:p>
          <w:p w14:paraId="3A1B55F8" w14:textId="77777777" w:rsidR="00EE59D0" w:rsidRPr="00094ABC" w:rsidRDefault="00EE59D0" w:rsidP="00F90357">
            <w:pPr>
              <w:rPr>
                <w:rFonts w:asciiTheme="minorHAnsi" w:hAnsiTheme="minorHAnsi" w:cstheme="minorHAnsi"/>
                <w:color w:val="808080"/>
                <w:sz w:val="18"/>
                <w:szCs w:val="18"/>
              </w:rPr>
            </w:pPr>
            <w:r w:rsidRPr="00094ABC">
              <w:rPr>
                <w:rFonts w:asciiTheme="minorHAnsi" w:hAnsiTheme="minorHAnsi" w:cstheme="minorHAnsi"/>
                <w:i/>
                <w:color w:val="808080"/>
                <w:sz w:val="18"/>
                <w:szCs w:val="18"/>
              </w:rPr>
              <w:t>(this box should expand as you type)</w:t>
            </w:r>
          </w:p>
        </w:tc>
      </w:tr>
    </w:tbl>
    <w:p w14:paraId="22438825" w14:textId="77777777" w:rsidR="00EE59D0" w:rsidRPr="00094ABC" w:rsidRDefault="00EE59D0" w:rsidP="00EE59D0">
      <w:pPr>
        <w:rPr>
          <w:rFonts w:asciiTheme="minorHAnsi" w:hAnsiTheme="minorHAnsi" w:cstheme="minorHAnsi"/>
          <w:bCs/>
          <w:szCs w:val="24"/>
        </w:rPr>
      </w:pPr>
    </w:p>
    <w:p w14:paraId="13CAA965" w14:textId="77777777" w:rsidR="00EE59D0" w:rsidRPr="00094ABC" w:rsidRDefault="00EE59D0" w:rsidP="00EE59D0">
      <w:pPr>
        <w:rPr>
          <w:rFonts w:asciiTheme="minorHAnsi" w:hAnsiTheme="minorHAnsi" w:cstheme="minorHAnsi"/>
        </w:rPr>
      </w:pPr>
    </w:p>
    <w:tbl>
      <w:tblPr>
        <w:tblStyle w:val="TableGrid"/>
        <w:tblW w:w="10485" w:type="dxa"/>
        <w:tblLook w:val="04A0" w:firstRow="1" w:lastRow="0" w:firstColumn="1" w:lastColumn="0" w:noHBand="0" w:noVBand="1"/>
      </w:tblPr>
      <w:tblGrid>
        <w:gridCol w:w="562"/>
        <w:gridCol w:w="7088"/>
        <w:gridCol w:w="992"/>
        <w:gridCol w:w="851"/>
        <w:gridCol w:w="992"/>
      </w:tblGrid>
      <w:tr w:rsidR="00EE59D0" w:rsidRPr="00094ABC" w14:paraId="7E066549" w14:textId="77777777" w:rsidTr="00F90357">
        <w:tc>
          <w:tcPr>
            <w:tcW w:w="562" w:type="dxa"/>
            <w:shd w:val="clear" w:color="auto" w:fill="F2F2F2" w:themeFill="background1" w:themeFillShade="F2"/>
            <w:vAlign w:val="center"/>
          </w:tcPr>
          <w:p w14:paraId="60D132C6"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p>
        </w:tc>
        <w:tc>
          <w:tcPr>
            <w:tcW w:w="7088" w:type="dxa"/>
            <w:shd w:val="clear" w:color="auto" w:fill="F2F2F2" w:themeFill="background1" w:themeFillShade="F2"/>
          </w:tcPr>
          <w:p w14:paraId="5495C0C7" w14:textId="77777777" w:rsidR="00EE59D0" w:rsidRPr="00094ABC" w:rsidRDefault="00EE59D0" w:rsidP="00F90357">
            <w:pPr>
              <w:autoSpaceDE w:val="0"/>
              <w:autoSpaceDN w:val="0"/>
              <w:adjustRightInd w:val="0"/>
              <w:jc w:val="both"/>
              <w:rPr>
                <w:rFonts w:asciiTheme="minorHAnsi" w:hAnsiTheme="minorHAnsi" w:cstheme="minorHAnsi"/>
                <w:b/>
                <w:sz w:val="22"/>
                <w:szCs w:val="22"/>
              </w:rPr>
            </w:pPr>
            <w:r w:rsidRPr="00094ABC">
              <w:rPr>
                <w:rFonts w:asciiTheme="minorHAnsi" w:hAnsiTheme="minorHAnsi" w:cstheme="minorHAnsi"/>
                <w:b/>
                <w:sz w:val="22"/>
                <w:szCs w:val="22"/>
              </w:rPr>
              <w:t>Information for participants:</w:t>
            </w:r>
          </w:p>
        </w:tc>
        <w:tc>
          <w:tcPr>
            <w:tcW w:w="992" w:type="dxa"/>
            <w:shd w:val="clear" w:color="auto" w:fill="F2F2F2" w:themeFill="background1" w:themeFillShade="F2"/>
            <w:vAlign w:val="bottom"/>
          </w:tcPr>
          <w:p w14:paraId="10116CE2" w14:textId="77777777" w:rsidR="00EE59D0" w:rsidRPr="00094ABC" w:rsidRDefault="00EE59D0" w:rsidP="00F90357">
            <w:pPr>
              <w:autoSpaceDE w:val="0"/>
              <w:autoSpaceDN w:val="0"/>
              <w:adjustRightInd w:val="0"/>
              <w:jc w:val="center"/>
              <w:rPr>
                <w:rFonts w:asciiTheme="minorHAnsi" w:hAnsiTheme="minorHAnsi" w:cstheme="minorHAnsi"/>
                <w:b/>
                <w:bCs/>
                <w:sz w:val="16"/>
                <w:szCs w:val="16"/>
              </w:rPr>
            </w:pPr>
          </w:p>
          <w:p w14:paraId="078AE4BC"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YES</w:t>
            </w:r>
          </w:p>
        </w:tc>
        <w:tc>
          <w:tcPr>
            <w:tcW w:w="851" w:type="dxa"/>
            <w:shd w:val="clear" w:color="auto" w:fill="F2F2F2" w:themeFill="background1" w:themeFillShade="F2"/>
            <w:vAlign w:val="bottom"/>
          </w:tcPr>
          <w:p w14:paraId="7675B079"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NO</w:t>
            </w:r>
          </w:p>
        </w:tc>
        <w:tc>
          <w:tcPr>
            <w:tcW w:w="992" w:type="dxa"/>
            <w:shd w:val="clear" w:color="auto" w:fill="F2F2F2" w:themeFill="background1" w:themeFillShade="F2"/>
          </w:tcPr>
          <w:p w14:paraId="1C000A4B" w14:textId="77777777" w:rsidR="00EE59D0" w:rsidRPr="00094ABC" w:rsidRDefault="00EE59D0" w:rsidP="00F90357">
            <w:pPr>
              <w:autoSpaceDE w:val="0"/>
              <w:autoSpaceDN w:val="0"/>
              <w:adjustRightInd w:val="0"/>
              <w:jc w:val="center"/>
              <w:rPr>
                <w:rFonts w:asciiTheme="minorHAnsi" w:hAnsiTheme="minorHAnsi" w:cstheme="minorHAnsi"/>
                <w:b/>
                <w:bCs/>
                <w:sz w:val="16"/>
                <w:szCs w:val="16"/>
              </w:rPr>
            </w:pPr>
          </w:p>
          <w:p w14:paraId="4897AE4C"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N/A</w:t>
            </w:r>
          </w:p>
        </w:tc>
      </w:tr>
      <w:tr w:rsidR="00EE59D0" w:rsidRPr="00094ABC" w14:paraId="7F529885" w14:textId="77777777" w:rsidTr="00F90357">
        <w:trPr>
          <w:trHeight w:val="439"/>
        </w:trPr>
        <w:tc>
          <w:tcPr>
            <w:tcW w:w="562" w:type="dxa"/>
            <w:shd w:val="clear" w:color="auto" w:fill="F2F2F2" w:themeFill="background1" w:themeFillShade="F2"/>
            <w:vAlign w:val="center"/>
          </w:tcPr>
          <w:p w14:paraId="56688CE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13</w:t>
            </w:r>
          </w:p>
        </w:tc>
        <w:tc>
          <w:tcPr>
            <w:tcW w:w="7088" w:type="dxa"/>
            <w:shd w:val="clear" w:color="auto" w:fill="F2F2F2" w:themeFill="background1" w:themeFillShade="F2"/>
            <w:vAlign w:val="center"/>
          </w:tcPr>
          <w:p w14:paraId="03F1EBE9"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heme="minorHAnsi" w:hAnsiTheme="minorHAnsi" w:cstheme="minorHAnsi"/>
                <w:sz w:val="22"/>
                <w:szCs w:val="22"/>
              </w:rPr>
              <w:id w:val="638854427"/>
              <w14:checkbox>
                <w14:checked w14:val="1"/>
                <w14:checkedState w14:val="2612" w14:font="MS Gothic"/>
                <w14:uncheckedState w14:val="2610" w14:font="MS Gothic"/>
              </w14:checkbox>
            </w:sdtPr>
            <w:sdtContent>
              <w:p w14:paraId="72F3FE6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sz w:val="22"/>
                <w:szCs w:val="22"/>
              </w:rPr>
              <w:id w:val="1838415725"/>
              <w14:checkbox>
                <w14:checked w14:val="0"/>
                <w14:checkedState w14:val="2612" w14:font="MS Gothic"/>
                <w14:uncheckedState w14:val="2610" w14:font="MS Gothic"/>
              </w14:checkbox>
            </w:sdtPr>
            <w:sdtContent>
              <w:p w14:paraId="15733DBD"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sz w:val="22"/>
                <w:szCs w:val="22"/>
              </w:rPr>
              <w:id w:val="2018272357"/>
              <w14:checkbox>
                <w14:checked w14:val="0"/>
                <w14:checkedState w14:val="2612" w14:font="MS Gothic"/>
                <w14:uncheckedState w14:val="2610" w14:font="MS Gothic"/>
              </w14:checkbox>
            </w:sdtPr>
            <w:sdtContent>
              <w:p w14:paraId="0114356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7C2AFC02" w14:textId="77777777" w:rsidTr="00F90357">
        <w:trPr>
          <w:trHeight w:val="403"/>
        </w:trPr>
        <w:tc>
          <w:tcPr>
            <w:tcW w:w="562" w:type="dxa"/>
            <w:shd w:val="clear" w:color="auto" w:fill="F2F2F2" w:themeFill="background1" w:themeFillShade="F2"/>
            <w:vAlign w:val="center"/>
          </w:tcPr>
          <w:p w14:paraId="1EB2252C"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14</w:t>
            </w:r>
          </w:p>
        </w:tc>
        <w:tc>
          <w:tcPr>
            <w:tcW w:w="7088" w:type="dxa"/>
            <w:shd w:val="clear" w:color="auto" w:fill="F2F2F2" w:themeFill="background1" w:themeFillShade="F2"/>
            <w:vAlign w:val="center"/>
          </w:tcPr>
          <w:p w14:paraId="3348DBEE"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Will you tell participants that their participation is voluntary?</w:t>
            </w:r>
          </w:p>
        </w:tc>
        <w:tc>
          <w:tcPr>
            <w:tcW w:w="992" w:type="dxa"/>
            <w:shd w:val="clear" w:color="auto" w:fill="BFBFBF" w:themeFill="background1" w:themeFillShade="BF"/>
            <w:vAlign w:val="center"/>
          </w:tcPr>
          <w:sdt>
            <w:sdtPr>
              <w:rPr>
                <w:rFonts w:asciiTheme="minorHAnsi" w:hAnsiTheme="minorHAnsi" w:cstheme="minorHAnsi"/>
                <w:sz w:val="22"/>
                <w:szCs w:val="22"/>
              </w:rPr>
              <w:id w:val="1917978816"/>
              <w14:checkbox>
                <w14:checked w14:val="1"/>
                <w14:checkedState w14:val="2612" w14:font="MS Gothic"/>
                <w14:uncheckedState w14:val="2610" w14:font="MS Gothic"/>
              </w14:checkbox>
            </w:sdtPr>
            <w:sdtContent>
              <w:p w14:paraId="0D2A163A"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sz w:val="22"/>
                <w:szCs w:val="22"/>
              </w:rPr>
              <w:id w:val="266745090"/>
              <w14:checkbox>
                <w14:checked w14:val="0"/>
                <w14:checkedState w14:val="2612" w14:font="MS Gothic"/>
                <w14:uncheckedState w14:val="2610" w14:font="MS Gothic"/>
              </w14:checkbox>
            </w:sdtPr>
            <w:sdtContent>
              <w:p w14:paraId="22A35D9A"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sz w:val="22"/>
                <w:szCs w:val="22"/>
              </w:rPr>
              <w:id w:val="1964613576"/>
              <w14:checkbox>
                <w14:checked w14:val="0"/>
                <w14:checkedState w14:val="2612" w14:font="MS Gothic"/>
                <w14:uncheckedState w14:val="2610" w14:font="MS Gothic"/>
              </w14:checkbox>
            </w:sdtPr>
            <w:sdtContent>
              <w:p w14:paraId="704AAF10"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4FB1BA17" w14:textId="77777777" w:rsidTr="00F90357">
        <w:trPr>
          <w:trHeight w:val="439"/>
        </w:trPr>
        <w:tc>
          <w:tcPr>
            <w:tcW w:w="562" w:type="dxa"/>
            <w:shd w:val="clear" w:color="auto" w:fill="F2F2F2" w:themeFill="background1" w:themeFillShade="F2"/>
            <w:vAlign w:val="center"/>
          </w:tcPr>
          <w:p w14:paraId="1812DB08"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15</w:t>
            </w:r>
          </w:p>
        </w:tc>
        <w:tc>
          <w:tcPr>
            <w:tcW w:w="7088" w:type="dxa"/>
            <w:shd w:val="clear" w:color="auto" w:fill="F2F2F2" w:themeFill="background1" w:themeFillShade="F2"/>
            <w:vAlign w:val="center"/>
          </w:tcPr>
          <w:p w14:paraId="26697097"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Will you obtain written consent for participation?</w:t>
            </w:r>
          </w:p>
        </w:tc>
        <w:tc>
          <w:tcPr>
            <w:tcW w:w="992" w:type="dxa"/>
            <w:shd w:val="clear" w:color="auto" w:fill="BFBFBF" w:themeFill="background1" w:themeFillShade="BF"/>
            <w:vAlign w:val="center"/>
          </w:tcPr>
          <w:sdt>
            <w:sdtPr>
              <w:rPr>
                <w:rFonts w:asciiTheme="minorHAnsi" w:hAnsiTheme="minorHAnsi" w:cstheme="minorHAnsi"/>
                <w:sz w:val="22"/>
                <w:szCs w:val="22"/>
              </w:rPr>
              <w:id w:val="173071009"/>
              <w14:checkbox>
                <w14:checked w14:val="1"/>
                <w14:checkedState w14:val="2612" w14:font="MS Gothic"/>
                <w14:uncheckedState w14:val="2610" w14:font="MS Gothic"/>
              </w14:checkbox>
            </w:sdtPr>
            <w:sdtContent>
              <w:p w14:paraId="36110A8D"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sz w:val="22"/>
                <w:szCs w:val="22"/>
              </w:rPr>
              <w:id w:val="1777214799"/>
              <w14:checkbox>
                <w14:checked w14:val="0"/>
                <w14:checkedState w14:val="2612" w14:font="MS Gothic"/>
                <w14:uncheckedState w14:val="2610" w14:font="MS Gothic"/>
              </w14:checkbox>
            </w:sdtPr>
            <w:sdtContent>
              <w:p w14:paraId="46CE97D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sz w:val="22"/>
                <w:szCs w:val="22"/>
              </w:rPr>
              <w:id w:val="-2046200750"/>
              <w14:checkbox>
                <w14:checked w14:val="0"/>
                <w14:checkedState w14:val="2612" w14:font="MS Gothic"/>
                <w14:uncheckedState w14:val="2610" w14:font="MS Gothic"/>
              </w14:checkbox>
            </w:sdtPr>
            <w:sdtContent>
              <w:p w14:paraId="7EA3098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7AA918F3" w14:textId="77777777" w:rsidTr="00F90357">
        <w:trPr>
          <w:trHeight w:val="403"/>
        </w:trPr>
        <w:tc>
          <w:tcPr>
            <w:tcW w:w="562" w:type="dxa"/>
            <w:shd w:val="clear" w:color="auto" w:fill="F2F2F2" w:themeFill="background1" w:themeFillShade="F2"/>
            <w:vAlign w:val="center"/>
          </w:tcPr>
          <w:p w14:paraId="703CDECB"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16</w:t>
            </w:r>
          </w:p>
        </w:tc>
        <w:tc>
          <w:tcPr>
            <w:tcW w:w="7088" w:type="dxa"/>
            <w:shd w:val="clear" w:color="auto" w:fill="F2F2F2" w:themeFill="background1" w:themeFillShade="F2"/>
            <w:vAlign w:val="center"/>
          </w:tcPr>
          <w:p w14:paraId="6A3BF4CD"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heme="minorHAnsi" w:hAnsiTheme="minorHAnsi" w:cstheme="minorHAnsi"/>
                <w:sz w:val="22"/>
                <w:szCs w:val="22"/>
              </w:rPr>
              <w:id w:val="1907947677"/>
              <w14:checkbox>
                <w14:checked w14:val="0"/>
                <w14:checkedState w14:val="2612" w14:font="MS Gothic"/>
                <w14:uncheckedState w14:val="2610" w14:font="MS Gothic"/>
              </w14:checkbox>
            </w:sdtPr>
            <w:sdtContent>
              <w:p w14:paraId="192B3B6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sz w:val="22"/>
                <w:szCs w:val="22"/>
              </w:rPr>
              <w:id w:val="-1997954874"/>
              <w14:checkbox>
                <w14:checked w14:val="0"/>
                <w14:checkedState w14:val="2612" w14:font="MS Gothic"/>
                <w14:uncheckedState w14:val="2610" w14:font="MS Gothic"/>
              </w14:checkbox>
            </w:sdtPr>
            <w:sdtContent>
              <w:p w14:paraId="2A92E3F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sz w:val="22"/>
                <w:szCs w:val="22"/>
              </w:rPr>
              <w:id w:val="833887313"/>
              <w14:checkbox>
                <w14:checked w14:val="1"/>
                <w14:checkedState w14:val="2612" w14:font="MS Gothic"/>
                <w14:uncheckedState w14:val="2610" w14:font="MS Gothic"/>
              </w14:checkbox>
            </w:sdtPr>
            <w:sdtContent>
              <w:p w14:paraId="603F6240"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0EEA8170" w14:textId="77777777" w:rsidTr="00F90357">
        <w:trPr>
          <w:trHeight w:val="439"/>
        </w:trPr>
        <w:tc>
          <w:tcPr>
            <w:tcW w:w="562" w:type="dxa"/>
            <w:shd w:val="clear" w:color="auto" w:fill="F2F2F2" w:themeFill="background1" w:themeFillShade="F2"/>
            <w:vAlign w:val="center"/>
          </w:tcPr>
          <w:p w14:paraId="442F0B1A"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17</w:t>
            </w:r>
          </w:p>
        </w:tc>
        <w:tc>
          <w:tcPr>
            <w:tcW w:w="7088" w:type="dxa"/>
            <w:shd w:val="clear" w:color="auto" w:fill="F2F2F2" w:themeFill="background1" w:themeFillShade="F2"/>
            <w:vAlign w:val="center"/>
          </w:tcPr>
          <w:p w14:paraId="5BC9C2C7"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heme="minorHAnsi" w:hAnsiTheme="minorHAnsi" w:cstheme="minorHAnsi"/>
                <w:sz w:val="22"/>
                <w:szCs w:val="22"/>
              </w:rPr>
              <w:id w:val="-65498961"/>
              <w14:checkbox>
                <w14:checked w14:val="0"/>
                <w14:checkedState w14:val="2612" w14:font="MS Gothic"/>
                <w14:uncheckedState w14:val="2610" w14:font="MS Gothic"/>
              </w14:checkbox>
            </w:sdtPr>
            <w:sdtContent>
              <w:p w14:paraId="6642406E"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sz w:val="22"/>
                <w:szCs w:val="22"/>
              </w:rPr>
              <w:id w:val="-327907113"/>
              <w14:checkbox>
                <w14:checked w14:val="0"/>
                <w14:checkedState w14:val="2612" w14:font="MS Gothic"/>
                <w14:uncheckedState w14:val="2610" w14:font="MS Gothic"/>
              </w14:checkbox>
            </w:sdtPr>
            <w:sdtContent>
              <w:p w14:paraId="16AEAAA2"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sz w:val="22"/>
                <w:szCs w:val="22"/>
              </w:rPr>
              <w:id w:val="-843242132"/>
              <w14:checkbox>
                <w14:checked w14:val="1"/>
                <w14:checkedState w14:val="2612" w14:font="MS Gothic"/>
                <w14:uncheckedState w14:val="2610" w14:font="MS Gothic"/>
              </w14:checkbox>
            </w:sdtPr>
            <w:sdtContent>
              <w:p w14:paraId="45D4C73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5C627E25" w14:textId="77777777" w:rsidTr="00F90357">
        <w:trPr>
          <w:trHeight w:val="403"/>
        </w:trPr>
        <w:tc>
          <w:tcPr>
            <w:tcW w:w="562" w:type="dxa"/>
            <w:shd w:val="clear" w:color="auto" w:fill="F2F2F2" w:themeFill="background1" w:themeFillShade="F2"/>
            <w:vAlign w:val="center"/>
          </w:tcPr>
          <w:p w14:paraId="557468F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18</w:t>
            </w:r>
          </w:p>
        </w:tc>
        <w:tc>
          <w:tcPr>
            <w:tcW w:w="7088" w:type="dxa"/>
            <w:shd w:val="clear" w:color="auto" w:fill="F2F2F2" w:themeFill="background1" w:themeFillShade="F2"/>
            <w:vAlign w:val="center"/>
          </w:tcPr>
          <w:p w14:paraId="6DEBF6A4"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heme="minorHAnsi" w:hAnsiTheme="minorHAnsi" w:cstheme="minorHAnsi"/>
                <w:sz w:val="22"/>
                <w:szCs w:val="22"/>
              </w:rPr>
              <w:id w:val="-1689744163"/>
              <w14:checkbox>
                <w14:checked w14:val="1"/>
                <w14:checkedState w14:val="2612" w14:font="MS Gothic"/>
                <w14:uncheckedState w14:val="2610" w14:font="MS Gothic"/>
              </w14:checkbox>
            </w:sdtPr>
            <w:sdtContent>
              <w:p w14:paraId="1061D7C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sz w:val="22"/>
                <w:szCs w:val="22"/>
              </w:rPr>
              <w:id w:val="-1160307203"/>
              <w14:checkbox>
                <w14:checked w14:val="0"/>
                <w14:checkedState w14:val="2612" w14:font="MS Gothic"/>
                <w14:uncheckedState w14:val="2610" w14:font="MS Gothic"/>
              </w14:checkbox>
            </w:sdtPr>
            <w:sdtContent>
              <w:p w14:paraId="149FE435"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sz w:val="22"/>
                <w:szCs w:val="22"/>
              </w:rPr>
              <w:id w:val="-270004211"/>
              <w14:checkbox>
                <w14:checked w14:val="0"/>
                <w14:checkedState w14:val="2612" w14:font="MS Gothic"/>
                <w14:uncheckedState w14:val="2610" w14:font="MS Gothic"/>
              </w14:checkbox>
            </w:sdtPr>
            <w:sdtContent>
              <w:p w14:paraId="550282D8"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58B6D9A5" w14:textId="77777777" w:rsidTr="00F90357">
        <w:trPr>
          <w:trHeight w:val="439"/>
        </w:trPr>
        <w:tc>
          <w:tcPr>
            <w:tcW w:w="562" w:type="dxa"/>
            <w:shd w:val="clear" w:color="auto" w:fill="F2F2F2" w:themeFill="background1" w:themeFillShade="F2"/>
            <w:vAlign w:val="center"/>
          </w:tcPr>
          <w:p w14:paraId="498E3DF0"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19</w:t>
            </w:r>
          </w:p>
        </w:tc>
        <w:tc>
          <w:tcPr>
            <w:tcW w:w="7088" w:type="dxa"/>
            <w:shd w:val="clear" w:color="auto" w:fill="F2F2F2" w:themeFill="background1" w:themeFillShade="F2"/>
            <w:vAlign w:val="center"/>
          </w:tcPr>
          <w:p w14:paraId="70EAFAA0"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heme="minorHAnsi" w:hAnsiTheme="minorHAnsi" w:cstheme="minorHAnsi"/>
                <w:sz w:val="22"/>
                <w:szCs w:val="22"/>
              </w:rPr>
              <w:id w:val="-120004605"/>
              <w14:checkbox>
                <w14:checked w14:val="0"/>
                <w14:checkedState w14:val="2612" w14:font="MS Gothic"/>
                <w14:uncheckedState w14:val="2610" w14:font="MS Gothic"/>
              </w14:checkbox>
            </w:sdtPr>
            <w:sdtContent>
              <w:p w14:paraId="019DAF2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sz w:val="22"/>
                <w:szCs w:val="22"/>
              </w:rPr>
              <w:id w:val="-502748247"/>
              <w14:checkbox>
                <w14:checked w14:val="1"/>
                <w14:checkedState w14:val="2612" w14:font="MS Gothic"/>
                <w14:uncheckedState w14:val="2610" w14:font="MS Gothic"/>
              </w14:checkbox>
            </w:sdtPr>
            <w:sdtContent>
              <w:p w14:paraId="195656A6"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sz w:val="22"/>
                <w:szCs w:val="22"/>
              </w:rPr>
              <w:id w:val="196125454"/>
              <w14:checkbox>
                <w14:checked w14:val="0"/>
                <w14:checkedState w14:val="2612" w14:font="MS Gothic"/>
                <w14:uncheckedState w14:val="2610" w14:font="MS Gothic"/>
              </w14:checkbox>
            </w:sdtPr>
            <w:sdtContent>
              <w:p w14:paraId="2046D71B"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6175DC73" w14:textId="77777777" w:rsidTr="00F90357">
        <w:trPr>
          <w:trHeight w:val="403"/>
        </w:trPr>
        <w:tc>
          <w:tcPr>
            <w:tcW w:w="562" w:type="dxa"/>
            <w:shd w:val="clear" w:color="auto" w:fill="F2F2F2" w:themeFill="background1" w:themeFillShade="F2"/>
            <w:vAlign w:val="center"/>
          </w:tcPr>
          <w:p w14:paraId="79C8854A"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20</w:t>
            </w:r>
          </w:p>
        </w:tc>
        <w:tc>
          <w:tcPr>
            <w:tcW w:w="7088" w:type="dxa"/>
            <w:shd w:val="clear" w:color="auto" w:fill="F2F2F2" w:themeFill="background1" w:themeFillShade="F2"/>
            <w:vAlign w:val="center"/>
          </w:tcPr>
          <w:p w14:paraId="1CAE5116"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heme="minorHAnsi" w:hAnsiTheme="minorHAnsi" w:cstheme="minorHAnsi"/>
                <w:sz w:val="22"/>
                <w:szCs w:val="22"/>
              </w:rPr>
              <w:id w:val="96221617"/>
              <w14:checkbox>
                <w14:checked w14:val="1"/>
                <w14:checkedState w14:val="2612" w14:font="MS Gothic"/>
                <w14:uncheckedState w14:val="2610" w14:font="MS Gothic"/>
              </w14:checkbox>
            </w:sdtPr>
            <w:sdtContent>
              <w:p w14:paraId="66696D5D"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sz w:val="22"/>
                <w:szCs w:val="22"/>
              </w:rPr>
              <w:id w:val="-715357891"/>
              <w14:checkbox>
                <w14:checked w14:val="0"/>
                <w14:checkedState w14:val="2612" w14:font="MS Gothic"/>
                <w14:uncheckedState w14:val="2610" w14:font="MS Gothic"/>
              </w14:checkbox>
            </w:sdtPr>
            <w:sdtContent>
              <w:p w14:paraId="759587B6"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sz w:val="22"/>
                <w:szCs w:val="22"/>
              </w:rPr>
              <w:id w:val="-861819308"/>
              <w14:checkbox>
                <w14:checked w14:val="0"/>
                <w14:checkedState w14:val="2612" w14:font="MS Gothic"/>
                <w14:uncheckedState w14:val="2610" w14:font="MS Gothic"/>
              </w14:checkbox>
            </w:sdtPr>
            <w:sdtContent>
              <w:p w14:paraId="048445C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4BC25F4F" w14:textId="77777777" w:rsidTr="00F90357">
        <w:trPr>
          <w:trHeight w:val="439"/>
        </w:trPr>
        <w:tc>
          <w:tcPr>
            <w:tcW w:w="562" w:type="dxa"/>
            <w:shd w:val="clear" w:color="auto" w:fill="F2F2F2" w:themeFill="background1" w:themeFillShade="F2"/>
            <w:vAlign w:val="center"/>
          </w:tcPr>
          <w:p w14:paraId="01971CF8"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21</w:t>
            </w:r>
          </w:p>
        </w:tc>
        <w:tc>
          <w:tcPr>
            <w:tcW w:w="7088" w:type="dxa"/>
            <w:shd w:val="clear" w:color="auto" w:fill="F2F2F2" w:themeFill="background1" w:themeFillShade="F2"/>
            <w:vAlign w:val="center"/>
          </w:tcPr>
          <w:p w14:paraId="1D3F0CDE"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heme="minorHAnsi" w:hAnsiTheme="minorHAnsi" w:cstheme="minorHAnsi"/>
                <w:sz w:val="22"/>
                <w:szCs w:val="22"/>
              </w:rPr>
              <w:id w:val="1507015635"/>
              <w14:checkbox>
                <w14:checked w14:val="1"/>
                <w14:checkedState w14:val="2612" w14:font="MS Gothic"/>
                <w14:uncheckedState w14:val="2610" w14:font="MS Gothic"/>
              </w14:checkbox>
            </w:sdtPr>
            <w:sdtContent>
              <w:p w14:paraId="16DD7206"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sz w:val="22"/>
                <w:szCs w:val="22"/>
              </w:rPr>
              <w:id w:val="282701375"/>
              <w14:checkbox>
                <w14:checked w14:val="0"/>
                <w14:checkedState w14:val="2612" w14:font="MS Gothic"/>
                <w14:uncheckedState w14:val="2610" w14:font="MS Gothic"/>
              </w14:checkbox>
            </w:sdtPr>
            <w:sdtContent>
              <w:p w14:paraId="486C1932"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sz w:val="22"/>
                <w:szCs w:val="22"/>
              </w:rPr>
              <w:id w:val="-1075428902"/>
              <w14:checkbox>
                <w14:checked w14:val="0"/>
                <w14:checkedState w14:val="2612" w14:font="MS Gothic"/>
                <w14:uncheckedState w14:val="2610" w14:font="MS Gothic"/>
              </w14:checkbox>
            </w:sdtPr>
            <w:sdtContent>
              <w:p w14:paraId="760F8085"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6D6CB32F" w14:textId="77777777" w:rsidTr="00F90357">
        <w:trPr>
          <w:trHeight w:val="403"/>
        </w:trPr>
        <w:tc>
          <w:tcPr>
            <w:tcW w:w="562" w:type="dxa"/>
            <w:tcBorders>
              <w:bottom w:val="single" w:sz="4" w:space="0" w:color="auto"/>
            </w:tcBorders>
            <w:shd w:val="clear" w:color="auto" w:fill="F2F2F2" w:themeFill="background1" w:themeFillShade="F2"/>
            <w:vAlign w:val="center"/>
          </w:tcPr>
          <w:p w14:paraId="7ACF303D"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22</w:t>
            </w:r>
          </w:p>
        </w:tc>
        <w:tc>
          <w:tcPr>
            <w:tcW w:w="9923" w:type="dxa"/>
            <w:gridSpan w:val="4"/>
            <w:tcBorders>
              <w:bottom w:val="single" w:sz="4" w:space="0" w:color="auto"/>
            </w:tcBorders>
            <w:shd w:val="clear" w:color="auto" w:fill="F2F2F2" w:themeFill="background1" w:themeFillShade="F2"/>
            <w:vAlign w:val="center"/>
          </w:tcPr>
          <w:p w14:paraId="797A8C7E"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If NO</w:t>
            </w:r>
            <w:r w:rsidRPr="00094ABC">
              <w:rPr>
                <w:rFonts w:asciiTheme="minorHAnsi" w:hAnsiTheme="minorHAnsi" w:cstheme="minorHAnsi"/>
                <w:b/>
                <w:bCs/>
                <w:sz w:val="22"/>
                <w:szCs w:val="22"/>
              </w:rPr>
              <w:t xml:space="preserve"> </w:t>
            </w:r>
            <w:r w:rsidRPr="00094ABC">
              <w:rPr>
                <w:rFonts w:asciiTheme="minorHAnsi" w:hAnsiTheme="minorHAnsi" w:cstheme="minorHAnsi"/>
                <w:sz w:val="22"/>
                <w:szCs w:val="22"/>
              </w:rPr>
              <w:t xml:space="preserve">to any of above questions, please give an explanation </w:t>
            </w:r>
          </w:p>
        </w:tc>
      </w:tr>
      <w:tr w:rsidR="00EE59D0" w:rsidRPr="00094ABC" w14:paraId="7AC67E6A" w14:textId="77777777" w:rsidTr="00F90357">
        <w:trPr>
          <w:trHeight w:val="403"/>
        </w:trPr>
        <w:tc>
          <w:tcPr>
            <w:tcW w:w="562" w:type="dxa"/>
            <w:vAlign w:val="center"/>
          </w:tcPr>
          <w:p w14:paraId="7E230430" w14:textId="77777777" w:rsidR="00EE59D0" w:rsidRPr="00094ABC" w:rsidRDefault="00EE59D0" w:rsidP="00F90357">
            <w:pPr>
              <w:jc w:val="center"/>
              <w:rPr>
                <w:rFonts w:asciiTheme="minorHAnsi" w:hAnsiTheme="minorHAnsi" w:cstheme="minorHAnsi"/>
                <w:sz w:val="22"/>
                <w:szCs w:val="22"/>
              </w:rPr>
            </w:pPr>
          </w:p>
        </w:tc>
        <w:tc>
          <w:tcPr>
            <w:tcW w:w="9923" w:type="dxa"/>
            <w:gridSpan w:val="4"/>
            <w:vAlign w:val="center"/>
          </w:tcPr>
          <w:p w14:paraId="206497DB"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 xml:space="preserve">As my research technique will be in the style of a questionnaire, each question requires a response to further research in that area, it will also be needed to move on to the following question. This was due </w:t>
            </w:r>
            <w:r w:rsidRPr="00094ABC">
              <w:rPr>
                <w:rFonts w:asciiTheme="minorHAnsi" w:hAnsiTheme="minorHAnsi" w:cstheme="minorHAnsi"/>
                <w:sz w:val="22"/>
                <w:szCs w:val="22"/>
              </w:rPr>
              <w:lastRenderedPageBreak/>
              <w:t>to each question containing no ethical issues and therefore an option for omitting responses was not needed.</w:t>
            </w:r>
          </w:p>
          <w:p w14:paraId="4E226E1F" w14:textId="77777777" w:rsidR="00EE59D0" w:rsidRPr="00094ABC" w:rsidRDefault="00EE59D0" w:rsidP="00F90357">
            <w:pPr>
              <w:rPr>
                <w:rFonts w:asciiTheme="minorHAnsi" w:hAnsiTheme="minorHAnsi" w:cstheme="minorHAnsi"/>
                <w:sz w:val="22"/>
                <w:szCs w:val="22"/>
              </w:rPr>
            </w:pPr>
          </w:p>
          <w:p w14:paraId="19E772A1" w14:textId="77777777" w:rsidR="00EE59D0" w:rsidRPr="00094ABC" w:rsidRDefault="00EE59D0" w:rsidP="00F90357">
            <w:pPr>
              <w:rPr>
                <w:rFonts w:asciiTheme="minorHAnsi" w:hAnsiTheme="minorHAnsi" w:cstheme="minorHAnsi"/>
                <w:sz w:val="22"/>
                <w:szCs w:val="22"/>
              </w:rPr>
            </w:pPr>
          </w:p>
          <w:p w14:paraId="5F255C62" w14:textId="77777777" w:rsidR="00EE59D0" w:rsidRPr="00094ABC" w:rsidRDefault="00EE59D0" w:rsidP="00F90357">
            <w:pPr>
              <w:rPr>
                <w:rFonts w:asciiTheme="minorHAnsi" w:hAnsiTheme="minorHAnsi" w:cstheme="minorHAnsi"/>
                <w:sz w:val="22"/>
                <w:szCs w:val="22"/>
              </w:rPr>
            </w:pPr>
          </w:p>
          <w:p w14:paraId="375609E6" w14:textId="77777777" w:rsidR="00EE59D0" w:rsidRPr="00094ABC" w:rsidRDefault="00EE59D0" w:rsidP="00F90357">
            <w:pPr>
              <w:autoSpaceDE w:val="0"/>
              <w:autoSpaceDN w:val="0"/>
              <w:adjustRightInd w:val="0"/>
              <w:rPr>
                <w:rFonts w:asciiTheme="minorHAnsi" w:hAnsiTheme="minorHAnsi" w:cstheme="minorHAnsi"/>
              </w:rPr>
            </w:pPr>
            <w:r w:rsidRPr="00094ABC">
              <w:rPr>
                <w:rFonts w:asciiTheme="minorHAnsi" w:hAnsiTheme="minorHAnsi" w:cstheme="minorHAnsi"/>
                <w:i/>
                <w:color w:val="808080"/>
                <w:sz w:val="18"/>
                <w:szCs w:val="18"/>
              </w:rPr>
              <w:t>(this box should expand as you type)</w:t>
            </w:r>
          </w:p>
        </w:tc>
      </w:tr>
    </w:tbl>
    <w:p w14:paraId="2BEC9BC0" w14:textId="77777777" w:rsidR="00EE59D0" w:rsidRPr="00094ABC" w:rsidRDefault="00EE59D0" w:rsidP="00EE59D0">
      <w:pPr>
        <w:rPr>
          <w:rFonts w:asciiTheme="minorHAnsi" w:hAnsiTheme="minorHAnsi" w:cstheme="minorHAnsi"/>
        </w:rPr>
      </w:pPr>
    </w:p>
    <w:tbl>
      <w:tblPr>
        <w:tblStyle w:val="TableGrid"/>
        <w:tblW w:w="10485" w:type="dxa"/>
        <w:tblLook w:val="04A0" w:firstRow="1" w:lastRow="0" w:firstColumn="1" w:lastColumn="0" w:noHBand="0" w:noVBand="1"/>
      </w:tblPr>
      <w:tblGrid>
        <w:gridCol w:w="562"/>
        <w:gridCol w:w="7088"/>
        <w:gridCol w:w="992"/>
        <w:gridCol w:w="851"/>
        <w:gridCol w:w="992"/>
      </w:tblGrid>
      <w:tr w:rsidR="00EE59D0" w:rsidRPr="00094ABC" w14:paraId="13795514" w14:textId="77777777" w:rsidTr="00F90357">
        <w:tc>
          <w:tcPr>
            <w:tcW w:w="562" w:type="dxa"/>
            <w:shd w:val="clear" w:color="auto" w:fill="F2F2F2" w:themeFill="background1" w:themeFillShade="F2"/>
          </w:tcPr>
          <w:p w14:paraId="2F1FD650" w14:textId="77777777" w:rsidR="00EE59D0" w:rsidRPr="00094ABC" w:rsidRDefault="00EE59D0" w:rsidP="00F90357">
            <w:pPr>
              <w:autoSpaceDE w:val="0"/>
              <w:autoSpaceDN w:val="0"/>
              <w:adjustRightInd w:val="0"/>
              <w:jc w:val="both"/>
              <w:rPr>
                <w:rFonts w:asciiTheme="minorHAnsi" w:hAnsiTheme="minorHAnsi" w:cstheme="minorHAnsi"/>
                <w:bCs/>
                <w:sz w:val="22"/>
                <w:szCs w:val="22"/>
              </w:rPr>
            </w:pPr>
          </w:p>
        </w:tc>
        <w:tc>
          <w:tcPr>
            <w:tcW w:w="7088" w:type="dxa"/>
            <w:shd w:val="clear" w:color="auto" w:fill="F2F2F2" w:themeFill="background1" w:themeFillShade="F2"/>
            <w:vAlign w:val="center"/>
          </w:tcPr>
          <w:p w14:paraId="736D926D" w14:textId="77777777" w:rsidR="00EE59D0" w:rsidRPr="00094ABC" w:rsidRDefault="00EE59D0" w:rsidP="00F90357">
            <w:pPr>
              <w:autoSpaceDE w:val="0"/>
              <w:autoSpaceDN w:val="0"/>
              <w:adjustRightInd w:val="0"/>
              <w:rPr>
                <w:rFonts w:asciiTheme="minorHAnsi" w:hAnsiTheme="minorHAnsi" w:cstheme="minorHAnsi"/>
                <w:b/>
                <w:sz w:val="22"/>
                <w:szCs w:val="22"/>
              </w:rPr>
            </w:pPr>
            <w:r w:rsidRPr="00094ABC">
              <w:rPr>
                <w:rFonts w:asciiTheme="minorHAnsi" w:hAnsiTheme="minorHAnsi" w:cstheme="minorHAnsi"/>
                <w:b/>
                <w:sz w:val="22"/>
                <w:szCs w:val="22"/>
              </w:rPr>
              <w:t>Information for participants:</w:t>
            </w:r>
          </w:p>
        </w:tc>
        <w:tc>
          <w:tcPr>
            <w:tcW w:w="992" w:type="dxa"/>
            <w:shd w:val="clear" w:color="auto" w:fill="F2F2F2" w:themeFill="background1" w:themeFillShade="F2"/>
            <w:vAlign w:val="bottom"/>
          </w:tcPr>
          <w:p w14:paraId="4D9757DB" w14:textId="77777777" w:rsidR="00EE59D0" w:rsidRPr="00094ABC" w:rsidRDefault="00EE59D0" w:rsidP="00F90357">
            <w:pPr>
              <w:autoSpaceDE w:val="0"/>
              <w:autoSpaceDN w:val="0"/>
              <w:adjustRightInd w:val="0"/>
              <w:jc w:val="center"/>
              <w:rPr>
                <w:rFonts w:asciiTheme="minorHAnsi" w:hAnsiTheme="minorHAnsi" w:cstheme="minorHAnsi"/>
                <w:b/>
                <w:bCs/>
                <w:sz w:val="16"/>
                <w:szCs w:val="16"/>
              </w:rPr>
            </w:pPr>
          </w:p>
          <w:p w14:paraId="42125AEE"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YES</w:t>
            </w:r>
          </w:p>
        </w:tc>
        <w:tc>
          <w:tcPr>
            <w:tcW w:w="851" w:type="dxa"/>
            <w:shd w:val="clear" w:color="auto" w:fill="F2F2F2" w:themeFill="background1" w:themeFillShade="F2"/>
            <w:vAlign w:val="bottom"/>
          </w:tcPr>
          <w:p w14:paraId="5537254A"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NO</w:t>
            </w:r>
          </w:p>
        </w:tc>
        <w:tc>
          <w:tcPr>
            <w:tcW w:w="992" w:type="dxa"/>
            <w:shd w:val="clear" w:color="auto" w:fill="F2F2F2" w:themeFill="background1" w:themeFillShade="F2"/>
            <w:vAlign w:val="bottom"/>
          </w:tcPr>
          <w:p w14:paraId="3F9E7700" w14:textId="77777777" w:rsidR="00EE59D0" w:rsidRPr="00094ABC" w:rsidRDefault="00EE59D0" w:rsidP="00F90357">
            <w:pPr>
              <w:autoSpaceDE w:val="0"/>
              <w:autoSpaceDN w:val="0"/>
              <w:adjustRightInd w:val="0"/>
              <w:jc w:val="center"/>
              <w:rPr>
                <w:rFonts w:asciiTheme="minorHAnsi" w:hAnsiTheme="minorHAnsi" w:cstheme="minorHAnsi"/>
                <w:b/>
                <w:bCs/>
                <w:sz w:val="16"/>
                <w:szCs w:val="16"/>
              </w:rPr>
            </w:pPr>
          </w:p>
          <w:p w14:paraId="3D482327"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N/A</w:t>
            </w:r>
          </w:p>
        </w:tc>
      </w:tr>
      <w:tr w:rsidR="00EE59D0" w:rsidRPr="00094ABC" w14:paraId="7A7A405A" w14:textId="77777777" w:rsidTr="00F90357">
        <w:trPr>
          <w:trHeight w:val="439"/>
        </w:trPr>
        <w:tc>
          <w:tcPr>
            <w:tcW w:w="562" w:type="dxa"/>
            <w:shd w:val="clear" w:color="auto" w:fill="F2F2F2" w:themeFill="background1" w:themeFillShade="F2"/>
            <w:vAlign w:val="center"/>
          </w:tcPr>
          <w:p w14:paraId="30C1A5CD"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24</w:t>
            </w:r>
          </w:p>
        </w:tc>
        <w:tc>
          <w:tcPr>
            <w:tcW w:w="7088" w:type="dxa"/>
            <w:shd w:val="clear" w:color="auto" w:fill="F2F2F2" w:themeFill="background1" w:themeFillShade="F2"/>
            <w:vAlign w:val="center"/>
          </w:tcPr>
          <w:p w14:paraId="10027288"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Will participants be paid?</w:t>
            </w:r>
          </w:p>
        </w:tc>
        <w:tc>
          <w:tcPr>
            <w:tcW w:w="992" w:type="dxa"/>
            <w:shd w:val="clear" w:color="auto" w:fill="BFBFBF" w:themeFill="background1" w:themeFillShade="BF"/>
            <w:vAlign w:val="center"/>
          </w:tcPr>
          <w:sdt>
            <w:sdtPr>
              <w:rPr>
                <w:rFonts w:asciiTheme="minorHAnsi" w:hAnsiTheme="minorHAnsi" w:cstheme="minorHAnsi"/>
                <w:sz w:val="22"/>
                <w:szCs w:val="22"/>
              </w:rPr>
              <w:id w:val="51043762"/>
              <w14:checkbox>
                <w14:checked w14:val="0"/>
                <w14:checkedState w14:val="2612" w14:font="MS Gothic"/>
                <w14:uncheckedState w14:val="2610" w14:font="MS Gothic"/>
              </w14:checkbox>
            </w:sdtPr>
            <w:sdtContent>
              <w:p w14:paraId="48F082B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sz w:val="22"/>
                <w:szCs w:val="22"/>
              </w:rPr>
              <w:id w:val="-256140063"/>
              <w14:checkbox>
                <w14:checked w14:val="1"/>
                <w14:checkedState w14:val="2612" w14:font="MS Gothic"/>
                <w14:uncheckedState w14:val="2610" w14:font="MS Gothic"/>
              </w14:checkbox>
            </w:sdtPr>
            <w:sdtContent>
              <w:p w14:paraId="4DD30F2D"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sz w:val="22"/>
                <w:szCs w:val="22"/>
              </w:rPr>
              <w:id w:val="634219724"/>
              <w14:checkbox>
                <w14:checked w14:val="0"/>
                <w14:checkedState w14:val="2612" w14:font="MS Gothic"/>
                <w14:uncheckedState w14:val="2610" w14:font="MS Gothic"/>
              </w14:checkbox>
            </w:sdtPr>
            <w:sdtContent>
              <w:p w14:paraId="34FA1EBE"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3823E403" w14:textId="77777777" w:rsidTr="00F90357">
        <w:trPr>
          <w:trHeight w:val="403"/>
        </w:trPr>
        <w:tc>
          <w:tcPr>
            <w:tcW w:w="562" w:type="dxa"/>
            <w:shd w:val="clear" w:color="auto" w:fill="F2F2F2" w:themeFill="background1" w:themeFillShade="F2"/>
            <w:vAlign w:val="center"/>
          </w:tcPr>
          <w:p w14:paraId="3F03BB06"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25</w:t>
            </w:r>
          </w:p>
        </w:tc>
        <w:tc>
          <w:tcPr>
            <w:tcW w:w="7088" w:type="dxa"/>
            <w:shd w:val="clear" w:color="auto" w:fill="F2F2F2" w:themeFill="background1" w:themeFillShade="F2"/>
            <w:vAlign w:val="center"/>
          </w:tcPr>
          <w:p w14:paraId="0D2AB89D"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Theme="minorHAnsi" w:hAnsiTheme="minorHAnsi" w:cstheme="minorHAnsi"/>
                <w:sz w:val="22"/>
                <w:szCs w:val="22"/>
              </w:rPr>
              <w:id w:val="-1438982454"/>
              <w14:checkbox>
                <w14:checked w14:val="0"/>
                <w14:checkedState w14:val="2612" w14:font="MS Gothic"/>
                <w14:uncheckedState w14:val="2610" w14:font="MS Gothic"/>
              </w14:checkbox>
            </w:sdtPr>
            <w:sdtContent>
              <w:p w14:paraId="3AF913E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sz w:val="22"/>
                <w:szCs w:val="22"/>
              </w:rPr>
              <w:id w:val="2089267095"/>
              <w14:checkbox>
                <w14:checked w14:val="1"/>
                <w14:checkedState w14:val="2612" w14:font="MS Gothic"/>
                <w14:uncheckedState w14:val="2610" w14:font="MS Gothic"/>
              </w14:checkbox>
            </w:sdtPr>
            <w:sdtContent>
              <w:p w14:paraId="007E9AC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sz w:val="22"/>
                <w:szCs w:val="22"/>
              </w:rPr>
              <w:id w:val="425468845"/>
              <w14:checkbox>
                <w14:checked w14:val="0"/>
                <w14:checkedState w14:val="2612" w14:font="MS Gothic"/>
                <w14:uncheckedState w14:val="2610" w14:font="MS Gothic"/>
              </w14:checkbox>
            </w:sdtPr>
            <w:sdtContent>
              <w:p w14:paraId="1405A8A8"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44EC0621" w14:textId="77777777" w:rsidTr="00F90357">
        <w:trPr>
          <w:trHeight w:val="439"/>
        </w:trPr>
        <w:tc>
          <w:tcPr>
            <w:tcW w:w="562" w:type="dxa"/>
            <w:shd w:val="clear" w:color="auto" w:fill="F2F2F2" w:themeFill="background1" w:themeFillShade="F2"/>
            <w:vAlign w:val="center"/>
          </w:tcPr>
          <w:p w14:paraId="53EF282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26</w:t>
            </w:r>
          </w:p>
        </w:tc>
        <w:tc>
          <w:tcPr>
            <w:tcW w:w="7088" w:type="dxa"/>
            <w:shd w:val="clear" w:color="auto" w:fill="F2F2F2" w:themeFill="background1" w:themeFillShade="F2"/>
            <w:vAlign w:val="center"/>
          </w:tcPr>
          <w:p w14:paraId="18E47F9E"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heme="minorHAnsi" w:hAnsiTheme="minorHAnsi" w:cstheme="minorHAnsi"/>
                <w:sz w:val="22"/>
                <w:szCs w:val="22"/>
              </w:rPr>
              <w:id w:val="-225606969"/>
              <w14:checkbox>
                <w14:checked w14:val="0"/>
                <w14:checkedState w14:val="2612" w14:font="MS Gothic"/>
                <w14:uncheckedState w14:val="2610" w14:font="MS Gothic"/>
              </w14:checkbox>
            </w:sdtPr>
            <w:sdtContent>
              <w:p w14:paraId="11009842"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sz w:val="22"/>
                <w:szCs w:val="22"/>
              </w:rPr>
              <w:id w:val="-1565337314"/>
              <w14:checkbox>
                <w14:checked w14:val="1"/>
                <w14:checkedState w14:val="2612" w14:font="MS Gothic"/>
                <w14:uncheckedState w14:val="2610" w14:font="MS Gothic"/>
              </w14:checkbox>
            </w:sdtPr>
            <w:sdtContent>
              <w:p w14:paraId="5EDDD6DE"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sz w:val="22"/>
                <w:szCs w:val="22"/>
              </w:rPr>
              <w:id w:val="-133575194"/>
              <w14:checkbox>
                <w14:checked w14:val="0"/>
                <w14:checkedState w14:val="2612" w14:font="MS Gothic"/>
                <w14:uncheckedState w14:val="2610" w14:font="MS Gothic"/>
              </w14:checkbox>
            </w:sdtPr>
            <w:sdtContent>
              <w:p w14:paraId="7F88FA0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55D4FA70" w14:textId="77777777" w:rsidTr="00F90357">
        <w:trPr>
          <w:trHeight w:val="403"/>
        </w:trPr>
        <w:tc>
          <w:tcPr>
            <w:tcW w:w="562" w:type="dxa"/>
            <w:shd w:val="clear" w:color="auto" w:fill="F2F2F2" w:themeFill="background1" w:themeFillShade="F2"/>
            <w:vAlign w:val="center"/>
          </w:tcPr>
          <w:p w14:paraId="2DB3ECF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27</w:t>
            </w:r>
          </w:p>
        </w:tc>
        <w:tc>
          <w:tcPr>
            <w:tcW w:w="7088" w:type="dxa"/>
            <w:shd w:val="clear" w:color="auto" w:fill="F2F2F2" w:themeFill="background1" w:themeFillShade="F2"/>
            <w:vAlign w:val="center"/>
          </w:tcPr>
          <w:p w14:paraId="6A95A1EE"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heme="minorHAnsi" w:hAnsiTheme="minorHAnsi" w:cstheme="minorHAnsi"/>
                <w:sz w:val="22"/>
                <w:szCs w:val="22"/>
              </w:rPr>
              <w:id w:val="-873932248"/>
              <w14:checkbox>
                <w14:checked w14:val="0"/>
                <w14:checkedState w14:val="2612" w14:font="MS Gothic"/>
                <w14:uncheckedState w14:val="2610" w14:font="MS Gothic"/>
              </w14:checkbox>
            </w:sdtPr>
            <w:sdtContent>
              <w:p w14:paraId="09721323"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sz w:val="22"/>
                <w:szCs w:val="22"/>
              </w:rPr>
              <w:id w:val="-1867361740"/>
              <w14:checkbox>
                <w14:checked w14:val="1"/>
                <w14:checkedState w14:val="2612" w14:font="MS Gothic"/>
                <w14:uncheckedState w14:val="2610" w14:font="MS Gothic"/>
              </w14:checkbox>
            </w:sdtPr>
            <w:sdtContent>
              <w:p w14:paraId="7854D9DD"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sz w:val="22"/>
                <w:szCs w:val="22"/>
              </w:rPr>
              <w:id w:val="214328365"/>
              <w14:checkbox>
                <w14:checked w14:val="0"/>
                <w14:checkedState w14:val="2612" w14:font="MS Gothic"/>
                <w14:uncheckedState w14:val="2610" w14:font="MS Gothic"/>
              </w14:checkbox>
            </w:sdtPr>
            <w:sdtContent>
              <w:p w14:paraId="6A36DD4E"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329BADBB" w14:textId="77777777" w:rsidTr="00F90357">
        <w:trPr>
          <w:trHeight w:val="403"/>
        </w:trPr>
        <w:tc>
          <w:tcPr>
            <w:tcW w:w="562" w:type="dxa"/>
            <w:shd w:val="clear" w:color="auto" w:fill="F2F2F2" w:themeFill="background1" w:themeFillShade="F2"/>
            <w:vAlign w:val="center"/>
          </w:tcPr>
          <w:p w14:paraId="66987340"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28</w:t>
            </w:r>
          </w:p>
        </w:tc>
        <w:tc>
          <w:tcPr>
            <w:tcW w:w="9923" w:type="dxa"/>
            <w:gridSpan w:val="4"/>
            <w:shd w:val="clear" w:color="auto" w:fill="F2F2F2" w:themeFill="background1" w:themeFillShade="F2"/>
            <w:vAlign w:val="center"/>
          </w:tcPr>
          <w:p w14:paraId="018A52EB"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If YES</w:t>
            </w:r>
            <w:r w:rsidRPr="00094ABC">
              <w:rPr>
                <w:rFonts w:asciiTheme="minorHAnsi" w:hAnsiTheme="minorHAnsi" w:cstheme="minorHAnsi"/>
                <w:b/>
                <w:bCs/>
                <w:sz w:val="22"/>
                <w:szCs w:val="22"/>
              </w:rPr>
              <w:t xml:space="preserve"> </w:t>
            </w:r>
            <w:r w:rsidRPr="00094ABC">
              <w:rPr>
                <w:rFonts w:asciiTheme="minorHAnsi" w:hAnsiTheme="minorHAnsi" w:cstheme="minorHAnsi"/>
                <w:sz w:val="22"/>
                <w:szCs w:val="22"/>
              </w:rPr>
              <w:t xml:space="preserve">to any question, please provide full details </w:t>
            </w:r>
          </w:p>
        </w:tc>
      </w:tr>
      <w:tr w:rsidR="00EE59D0" w:rsidRPr="00094ABC" w14:paraId="049BCA98" w14:textId="77777777" w:rsidTr="00F90357">
        <w:trPr>
          <w:trHeight w:val="403"/>
        </w:trPr>
        <w:tc>
          <w:tcPr>
            <w:tcW w:w="562" w:type="dxa"/>
            <w:vAlign w:val="center"/>
          </w:tcPr>
          <w:p w14:paraId="1964A6CB" w14:textId="77777777" w:rsidR="00EE59D0" w:rsidRPr="00094ABC" w:rsidRDefault="00EE59D0" w:rsidP="00F90357">
            <w:pPr>
              <w:jc w:val="center"/>
              <w:rPr>
                <w:rFonts w:asciiTheme="minorHAnsi" w:hAnsiTheme="minorHAnsi" w:cstheme="minorHAnsi"/>
                <w:sz w:val="22"/>
                <w:szCs w:val="22"/>
              </w:rPr>
            </w:pPr>
          </w:p>
        </w:tc>
        <w:tc>
          <w:tcPr>
            <w:tcW w:w="9923" w:type="dxa"/>
            <w:gridSpan w:val="4"/>
            <w:vAlign w:val="center"/>
          </w:tcPr>
          <w:p w14:paraId="455F8024" w14:textId="77777777" w:rsidR="00EE59D0" w:rsidRPr="00094ABC" w:rsidRDefault="00EE59D0" w:rsidP="00F90357">
            <w:pPr>
              <w:rPr>
                <w:rFonts w:asciiTheme="minorHAnsi" w:hAnsiTheme="minorHAnsi" w:cstheme="minorHAnsi"/>
                <w:sz w:val="22"/>
                <w:szCs w:val="22"/>
              </w:rPr>
            </w:pPr>
          </w:p>
          <w:p w14:paraId="7BC3C4B9" w14:textId="77777777" w:rsidR="00EE59D0" w:rsidRPr="00094ABC" w:rsidRDefault="00EE59D0" w:rsidP="00F90357">
            <w:pPr>
              <w:rPr>
                <w:rFonts w:asciiTheme="minorHAnsi" w:hAnsiTheme="minorHAnsi" w:cstheme="minorHAnsi"/>
                <w:sz w:val="22"/>
                <w:szCs w:val="22"/>
              </w:rPr>
            </w:pPr>
          </w:p>
          <w:p w14:paraId="205ED50F" w14:textId="77777777" w:rsidR="00EE59D0" w:rsidRPr="00094ABC" w:rsidRDefault="00EE59D0" w:rsidP="00F90357">
            <w:pPr>
              <w:rPr>
                <w:rFonts w:asciiTheme="minorHAnsi" w:hAnsiTheme="minorHAnsi" w:cstheme="minorHAnsi"/>
                <w:sz w:val="22"/>
                <w:szCs w:val="22"/>
              </w:rPr>
            </w:pPr>
          </w:p>
          <w:p w14:paraId="712070FF" w14:textId="77777777" w:rsidR="00EE59D0" w:rsidRPr="00094ABC" w:rsidRDefault="00EE59D0" w:rsidP="00F90357">
            <w:pPr>
              <w:autoSpaceDE w:val="0"/>
              <w:autoSpaceDN w:val="0"/>
              <w:adjustRightInd w:val="0"/>
              <w:rPr>
                <w:rFonts w:asciiTheme="minorHAnsi" w:hAnsiTheme="minorHAnsi" w:cstheme="minorHAnsi"/>
              </w:rPr>
            </w:pPr>
            <w:r w:rsidRPr="00094ABC">
              <w:rPr>
                <w:rFonts w:asciiTheme="minorHAnsi" w:hAnsiTheme="minorHAnsi" w:cstheme="minorHAnsi"/>
                <w:i/>
                <w:color w:val="808080"/>
                <w:sz w:val="18"/>
                <w:szCs w:val="18"/>
              </w:rPr>
              <w:t>(this box should expand as you type)</w:t>
            </w:r>
          </w:p>
        </w:tc>
      </w:tr>
    </w:tbl>
    <w:p w14:paraId="67B7E8AE" w14:textId="77777777" w:rsidR="00EE59D0" w:rsidRPr="00094ABC" w:rsidRDefault="00EE59D0" w:rsidP="00EE59D0">
      <w:pPr>
        <w:autoSpaceDE w:val="0"/>
        <w:autoSpaceDN w:val="0"/>
        <w:adjustRightInd w:val="0"/>
        <w:spacing w:after="240"/>
        <w:jc w:val="both"/>
        <w:rPr>
          <w:rFonts w:asciiTheme="minorHAnsi" w:hAnsiTheme="minorHAnsi" w:cstheme="minorHAnsi"/>
          <w:b/>
          <w:sz w:val="22"/>
          <w:szCs w:val="22"/>
        </w:rPr>
      </w:pPr>
    </w:p>
    <w:p w14:paraId="156655A6" w14:textId="77777777" w:rsidR="00EE59D0" w:rsidRPr="00094ABC" w:rsidRDefault="00EE59D0" w:rsidP="00EE59D0">
      <w:pPr>
        <w:rPr>
          <w:rFonts w:asciiTheme="minorHAnsi" w:hAnsiTheme="minorHAnsi" w:cstheme="minorHAnsi"/>
          <w:b/>
          <w:sz w:val="22"/>
          <w:szCs w:val="22"/>
        </w:rPr>
      </w:pPr>
      <w:r w:rsidRPr="00094ABC">
        <w:rPr>
          <w:rFonts w:asciiTheme="minorHAnsi" w:hAnsiTheme="minorHAnsi" w:cstheme="minorHAnsi"/>
          <w:b/>
          <w:sz w:val="22"/>
          <w:szCs w:val="22"/>
        </w:rPr>
        <w:t>SECTION H: Anticipated Risks</w:t>
      </w:r>
    </w:p>
    <w:p w14:paraId="11F06D24" w14:textId="77777777" w:rsidR="00EE59D0" w:rsidRPr="00094ABC" w:rsidRDefault="00EE59D0" w:rsidP="00EE59D0">
      <w:pPr>
        <w:rPr>
          <w:rFonts w:asciiTheme="minorHAnsi" w:hAnsiTheme="minorHAnsi" w:cstheme="minorHAnsi"/>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E59D0" w:rsidRPr="00094ABC" w14:paraId="5DEC49B4" w14:textId="77777777" w:rsidTr="00F90357">
        <w:tc>
          <w:tcPr>
            <w:tcW w:w="596" w:type="dxa"/>
            <w:tcBorders>
              <w:bottom w:val="single" w:sz="4" w:space="0" w:color="auto"/>
            </w:tcBorders>
            <w:shd w:val="clear" w:color="auto" w:fill="F2F2F2" w:themeFill="background1" w:themeFillShade="F2"/>
          </w:tcPr>
          <w:p w14:paraId="4F97BB85" w14:textId="77777777" w:rsidR="00EE59D0" w:rsidRPr="00094ABC" w:rsidRDefault="00EE59D0" w:rsidP="00F90357">
            <w:pPr>
              <w:pStyle w:val="Heading1"/>
              <w:rPr>
                <w:rFonts w:asciiTheme="minorHAnsi" w:hAnsiTheme="minorHAnsi" w:cstheme="minorHAnsi"/>
                <w:b/>
                <w:bCs/>
              </w:rPr>
            </w:pPr>
          </w:p>
        </w:tc>
        <w:tc>
          <w:tcPr>
            <w:tcW w:w="9923" w:type="dxa"/>
            <w:gridSpan w:val="4"/>
            <w:tcBorders>
              <w:bottom w:val="single" w:sz="4" w:space="0" w:color="auto"/>
            </w:tcBorders>
            <w:shd w:val="clear" w:color="auto" w:fill="F2F2F2" w:themeFill="background1" w:themeFillShade="F2"/>
          </w:tcPr>
          <w:p w14:paraId="0B01B510" w14:textId="77777777" w:rsidR="00EE59D0" w:rsidRPr="00094ABC" w:rsidRDefault="00EE59D0" w:rsidP="00F90357">
            <w:pPr>
              <w:pStyle w:val="Heading1"/>
              <w:rPr>
                <w:rFonts w:asciiTheme="minorHAnsi" w:hAnsiTheme="minorHAnsi" w:cstheme="minorHAnsi"/>
              </w:rPr>
            </w:pPr>
            <w:r w:rsidRPr="00094ABC">
              <w:rPr>
                <w:rFonts w:asciiTheme="minorHAnsi" w:hAnsiTheme="minorHAnsi" w:cstheme="minorHAnsi"/>
              </w:rPr>
              <w:br w:type="page"/>
              <w:t>Outline any anticipated risks</w:t>
            </w:r>
            <w:r w:rsidRPr="00094ABC">
              <w:rPr>
                <w:rFonts w:asciiTheme="minorHAnsi" w:eastAsia="SimSun" w:hAnsiTheme="minorHAnsi" w:cstheme="minorHAnsi"/>
                <w:lang w:eastAsia="zh-CN"/>
              </w:rPr>
              <w:t xml:space="preserve"> </w:t>
            </w:r>
            <w:r w:rsidRPr="00094ABC">
              <w:rPr>
                <w:rFonts w:asciiTheme="minorHAnsi" w:hAnsiTheme="minorHAnsi" w:cstheme="minorHAnsi"/>
              </w:rPr>
              <w:t xml:space="preserve">that may adversely affect any of the participants, the researchers and/or the University, and the steps that will be taken to address them. </w:t>
            </w:r>
          </w:p>
          <w:p w14:paraId="5B8BCED3" w14:textId="77777777" w:rsidR="00EE59D0" w:rsidRPr="00094ABC" w:rsidRDefault="00EE59D0" w:rsidP="00F90357">
            <w:pPr>
              <w:rPr>
                <w:rFonts w:asciiTheme="minorHAnsi" w:hAnsiTheme="minorHAnsi" w:cstheme="minorHAnsi"/>
              </w:rPr>
            </w:pPr>
          </w:p>
          <w:p w14:paraId="1D8A4E58" w14:textId="77777777" w:rsidR="00EE59D0" w:rsidRPr="00094ABC" w:rsidRDefault="00EE59D0" w:rsidP="00F90357">
            <w:pPr>
              <w:rPr>
                <w:rFonts w:asciiTheme="minorHAnsi" w:hAnsiTheme="minorHAnsi" w:cstheme="minorHAnsi"/>
              </w:rPr>
            </w:pPr>
            <w:r w:rsidRPr="00094ABC">
              <w:rPr>
                <w:rFonts w:asciiTheme="minorHAnsi" w:hAnsiTheme="minorHAnsi" w:cstheme="minorHAnsi"/>
                <w:sz w:val="22"/>
              </w:rPr>
              <w:t>If you have completed a full risk assessment (for example as required by a laboratory, or external research collaborator) you may append that to this form.</w:t>
            </w:r>
            <w:r w:rsidRPr="00094ABC">
              <w:rPr>
                <w:rFonts w:asciiTheme="minorHAnsi" w:hAnsiTheme="minorHAnsi" w:cstheme="minorHAnsi"/>
              </w:rPr>
              <w:t xml:space="preserve">  </w:t>
            </w:r>
          </w:p>
        </w:tc>
      </w:tr>
      <w:tr w:rsidR="00EE59D0" w:rsidRPr="00094ABC" w14:paraId="2767923E" w14:textId="77777777" w:rsidTr="00F90357">
        <w:tc>
          <w:tcPr>
            <w:tcW w:w="596" w:type="dxa"/>
            <w:vMerge w:val="restart"/>
            <w:shd w:val="clear" w:color="auto" w:fill="F2F2F2" w:themeFill="background1" w:themeFillShade="F2"/>
            <w:vAlign w:val="center"/>
          </w:tcPr>
          <w:p w14:paraId="4CD46006" w14:textId="77777777" w:rsidR="00EE59D0" w:rsidRPr="00094ABC" w:rsidRDefault="00EE59D0" w:rsidP="00F90357">
            <w:pPr>
              <w:pStyle w:val="Heading1"/>
              <w:rPr>
                <w:rFonts w:asciiTheme="minorHAnsi" w:hAnsiTheme="minorHAnsi" w:cstheme="minorHAnsi"/>
                <w:b/>
                <w:bCs/>
                <w:sz w:val="20"/>
                <w:szCs w:val="16"/>
              </w:rPr>
            </w:pPr>
            <w:r w:rsidRPr="00094ABC">
              <w:rPr>
                <w:rFonts w:asciiTheme="minorHAnsi" w:hAnsiTheme="minorHAnsi" w:cstheme="minorHAnsi"/>
                <w:sz w:val="20"/>
                <w:szCs w:val="16"/>
              </w:rPr>
              <w:t>1</w:t>
            </w:r>
          </w:p>
        </w:tc>
        <w:tc>
          <w:tcPr>
            <w:tcW w:w="8393" w:type="dxa"/>
            <w:gridSpan w:val="2"/>
            <w:vMerge w:val="restart"/>
            <w:shd w:val="clear" w:color="auto" w:fill="F2F2F2" w:themeFill="background1" w:themeFillShade="F2"/>
            <w:vAlign w:val="center"/>
          </w:tcPr>
          <w:p w14:paraId="0A7493A9" w14:textId="77777777" w:rsidR="00EE59D0" w:rsidRPr="00094ABC" w:rsidRDefault="00EE59D0" w:rsidP="00F90357">
            <w:pPr>
              <w:pStyle w:val="Heading1"/>
              <w:rPr>
                <w:rFonts w:asciiTheme="minorHAnsi" w:hAnsiTheme="minorHAnsi" w:cstheme="minorHAnsi"/>
                <w:sz w:val="20"/>
                <w:szCs w:val="16"/>
              </w:rPr>
            </w:pPr>
            <w:r w:rsidRPr="00094ABC">
              <w:rPr>
                <w:rFonts w:asciiTheme="minorHAnsi" w:hAnsiTheme="minorHAnsi" w:cstheme="minorHAnsi"/>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55166D4" w14:textId="77777777" w:rsidR="00EE59D0" w:rsidRPr="00094ABC" w:rsidRDefault="00EE59D0" w:rsidP="00F90357">
            <w:pPr>
              <w:pStyle w:val="Heading1"/>
              <w:rPr>
                <w:rFonts w:asciiTheme="minorHAnsi" w:hAnsiTheme="minorHAnsi" w:cstheme="minorHAnsi"/>
              </w:rPr>
            </w:pPr>
            <w:r w:rsidRPr="00094ABC">
              <w:rPr>
                <w:rFonts w:asciiTheme="minorHAnsi" w:hAnsiTheme="minorHAnsi" w:cstheme="minorHAnsi"/>
              </w:rPr>
              <w:t xml:space="preserve">Yes </w:t>
            </w:r>
          </w:p>
        </w:tc>
        <w:tc>
          <w:tcPr>
            <w:tcW w:w="680" w:type="dxa"/>
            <w:tcBorders>
              <w:bottom w:val="single" w:sz="4" w:space="0" w:color="auto"/>
            </w:tcBorders>
            <w:shd w:val="clear" w:color="auto" w:fill="BFBFBF" w:themeFill="background1" w:themeFillShade="BF"/>
          </w:tcPr>
          <w:p w14:paraId="0EE2A1D8" w14:textId="77777777" w:rsidR="00EE59D0" w:rsidRPr="00094ABC" w:rsidRDefault="00EE59D0" w:rsidP="00F90357">
            <w:pPr>
              <w:pStyle w:val="Heading1"/>
              <w:rPr>
                <w:rFonts w:asciiTheme="minorHAnsi" w:hAnsiTheme="minorHAnsi" w:cstheme="minorHAnsi"/>
                <w:sz w:val="20"/>
                <w:szCs w:val="16"/>
              </w:rPr>
            </w:pPr>
            <w:sdt>
              <w:sdtPr>
                <w:rPr>
                  <w:rFonts w:asciiTheme="minorHAnsi" w:hAnsiTheme="minorHAnsi" w:cstheme="minorHAnsi"/>
                  <w:b/>
                  <w:bCs/>
                </w:rPr>
                <w:id w:val="-2006964611"/>
                <w14:checkbox>
                  <w14:checked w14:val="0"/>
                  <w14:checkedState w14:val="2612" w14:font="MS Gothic"/>
                  <w14:uncheckedState w14:val="2610" w14:font="MS Gothic"/>
                </w14:checkbox>
              </w:sdtPr>
              <w:sdtContent>
                <w:r w:rsidRPr="00094ABC">
                  <w:rPr>
                    <w:rFonts w:ascii="Segoe UI Symbol" w:eastAsia="MS Gothic" w:hAnsi="Segoe UI Symbol" w:cs="Segoe UI Symbol"/>
                  </w:rPr>
                  <w:t>☐</w:t>
                </w:r>
              </w:sdtContent>
            </w:sdt>
          </w:p>
        </w:tc>
      </w:tr>
      <w:tr w:rsidR="00EE59D0" w:rsidRPr="00094ABC" w14:paraId="714482ED" w14:textId="77777777" w:rsidTr="00F90357">
        <w:tc>
          <w:tcPr>
            <w:tcW w:w="596" w:type="dxa"/>
            <w:vMerge/>
            <w:tcBorders>
              <w:bottom w:val="single" w:sz="4" w:space="0" w:color="auto"/>
            </w:tcBorders>
            <w:shd w:val="clear" w:color="auto" w:fill="F2F2F2" w:themeFill="background1" w:themeFillShade="F2"/>
            <w:vAlign w:val="center"/>
          </w:tcPr>
          <w:p w14:paraId="4B6225E5" w14:textId="77777777" w:rsidR="00EE59D0" w:rsidRPr="00094ABC" w:rsidRDefault="00EE59D0" w:rsidP="00F90357">
            <w:pPr>
              <w:pStyle w:val="Heading1"/>
              <w:rPr>
                <w:rFonts w:asciiTheme="minorHAnsi" w:hAnsiTheme="minorHAnsi" w:cstheme="minorHAnsi"/>
                <w:b/>
                <w:bCs/>
                <w:sz w:val="20"/>
                <w:szCs w:val="16"/>
              </w:rPr>
            </w:pPr>
          </w:p>
        </w:tc>
        <w:tc>
          <w:tcPr>
            <w:tcW w:w="8393" w:type="dxa"/>
            <w:gridSpan w:val="2"/>
            <w:vMerge/>
            <w:tcBorders>
              <w:bottom w:val="single" w:sz="4" w:space="0" w:color="auto"/>
            </w:tcBorders>
            <w:shd w:val="clear" w:color="auto" w:fill="F2F2F2" w:themeFill="background1" w:themeFillShade="F2"/>
          </w:tcPr>
          <w:p w14:paraId="0F54A613" w14:textId="77777777" w:rsidR="00EE59D0" w:rsidRPr="00094ABC" w:rsidRDefault="00EE59D0" w:rsidP="00F90357">
            <w:pPr>
              <w:pStyle w:val="Heading1"/>
              <w:rPr>
                <w:rFonts w:asciiTheme="minorHAnsi" w:hAnsiTheme="minorHAnsi" w:cstheme="minorHAnsi"/>
                <w:sz w:val="20"/>
                <w:szCs w:val="16"/>
              </w:rPr>
            </w:pPr>
          </w:p>
        </w:tc>
        <w:tc>
          <w:tcPr>
            <w:tcW w:w="850" w:type="dxa"/>
            <w:tcBorders>
              <w:bottom w:val="single" w:sz="4" w:space="0" w:color="auto"/>
            </w:tcBorders>
            <w:shd w:val="clear" w:color="auto" w:fill="F2F2F2" w:themeFill="background1" w:themeFillShade="F2"/>
          </w:tcPr>
          <w:p w14:paraId="3D73DF40" w14:textId="77777777" w:rsidR="00EE59D0" w:rsidRPr="00094ABC" w:rsidRDefault="00EE59D0" w:rsidP="00F90357">
            <w:pPr>
              <w:pStyle w:val="Heading1"/>
              <w:rPr>
                <w:rFonts w:asciiTheme="minorHAnsi" w:hAnsiTheme="minorHAnsi" w:cstheme="minorHAnsi"/>
              </w:rPr>
            </w:pPr>
            <w:r w:rsidRPr="00094ABC">
              <w:rPr>
                <w:rFonts w:asciiTheme="minorHAnsi" w:hAnsiTheme="minorHAnsi" w:cstheme="minorHAnsi"/>
              </w:rPr>
              <w:t>No</w:t>
            </w:r>
          </w:p>
        </w:tc>
        <w:tc>
          <w:tcPr>
            <w:tcW w:w="680" w:type="dxa"/>
            <w:tcBorders>
              <w:bottom w:val="single" w:sz="4" w:space="0" w:color="auto"/>
            </w:tcBorders>
            <w:shd w:val="clear" w:color="auto" w:fill="BFBFBF" w:themeFill="background1" w:themeFillShade="BF"/>
          </w:tcPr>
          <w:p w14:paraId="21486482" w14:textId="77777777" w:rsidR="00EE59D0" w:rsidRPr="00094ABC" w:rsidRDefault="00EE59D0" w:rsidP="00F90357">
            <w:pPr>
              <w:pStyle w:val="Heading1"/>
              <w:rPr>
                <w:rFonts w:asciiTheme="minorHAnsi" w:hAnsiTheme="minorHAnsi" w:cstheme="minorHAnsi"/>
                <w:b/>
                <w:bCs/>
              </w:rPr>
            </w:pPr>
            <w:sdt>
              <w:sdtPr>
                <w:rPr>
                  <w:rFonts w:asciiTheme="minorHAnsi" w:hAnsiTheme="minorHAnsi" w:cstheme="minorHAnsi"/>
                  <w:b/>
                  <w:bCs/>
                </w:rPr>
                <w:id w:val="-389729326"/>
                <w14:checkbox>
                  <w14:checked w14:val="1"/>
                  <w14:checkedState w14:val="2612" w14:font="MS Gothic"/>
                  <w14:uncheckedState w14:val="2610" w14:font="MS Gothic"/>
                </w14:checkbox>
              </w:sdtPr>
              <w:sdtContent>
                <w:r w:rsidRPr="00094ABC">
                  <w:rPr>
                    <w:rFonts w:ascii="Segoe UI Symbol" w:eastAsia="MS Gothic" w:hAnsi="Segoe UI Symbol" w:cs="Segoe UI Symbol"/>
                  </w:rPr>
                  <w:t>☒</w:t>
                </w:r>
              </w:sdtContent>
            </w:sdt>
          </w:p>
        </w:tc>
      </w:tr>
      <w:tr w:rsidR="00EE59D0" w:rsidRPr="00094ABC" w14:paraId="3C853F85" w14:textId="77777777" w:rsidTr="00F90357">
        <w:tc>
          <w:tcPr>
            <w:tcW w:w="596" w:type="dxa"/>
            <w:tcBorders>
              <w:bottom w:val="single" w:sz="4" w:space="0" w:color="auto"/>
            </w:tcBorders>
            <w:shd w:val="clear" w:color="auto" w:fill="F2F2F2" w:themeFill="background1" w:themeFillShade="F2"/>
            <w:vAlign w:val="center"/>
          </w:tcPr>
          <w:p w14:paraId="6C5FA4AC" w14:textId="77777777" w:rsidR="00EE59D0" w:rsidRPr="00094ABC" w:rsidRDefault="00EE59D0" w:rsidP="00F90357">
            <w:pPr>
              <w:jc w:val="center"/>
              <w:rPr>
                <w:rFonts w:asciiTheme="minorHAnsi" w:hAnsiTheme="minorHAnsi" w:cstheme="minorHAnsi"/>
                <w:sz w:val="22"/>
                <w:szCs w:val="22"/>
              </w:rPr>
            </w:pPr>
            <w:r w:rsidRPr="00094ABC">
              <w:rPr>
                <w:rFonts w:asciiTheme="minorHAnsi" w:hAnsiTheme="minorHAnsi" w:cstheme="minorHAnsi"/>
                <w:sz w:val="22"/>
                <w:szCs w:val="22"/>
              </w:rPr>
              <w:t>2</w:t>
            </w:r>
          </w:p>
        </w:tc>
        <w:tc>
          <w:tcPr>
            <w:tcW w:w="9923" w:type="dxa"/>
            <w:gridSpan w:val="4"/>
            <w:tcBorders>
              <w:bottom w:val="single" w:sz="4" w:space="0" w:color="auto"/>
            </w:tcBorders>
            <w:shd w:val="clear" w:color="auto" w:fill="F2F2F2" w:themeFill="background1" w:themeFillShade="F2"/>
          </w:tcPr>
          <w:p w14:paraId="2C3D4DF3"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b/>
                <w:sz w:val="22"/>
                <w:szCs w:val="22"/>
              </w:rPr>
              <w:t>Risks to participants</w:t>
            </w:r>
          </w:p>
          <w:p w14:paraId="46E439AB" w14:textId="77777777" w:rsidR="00EE59D0" w:rsidRPr="00094ABC" w:rsidRDefault="00EE59D0" w:rsidP="00F90357">
            <w:pPr>
              <w:rPr>
                <w:rFonts w:asciiTheme="minorHAnsi" w:hAnsiTheme="minorHAnsi" w:cstheme="minorHAnsi"/>
                <w:b/>
                <w:sz w:val="22"/>
                <w:szCs w:val="22"/>
              </w:rPr>
            </w:pPr>
            <w:r w:rsidRPr="00094ABC">
              <w:rPr>
                <w:rFonts w:asciiTheme="minorHAnsi" w:hAnsiTheme="minorHAnsi" w:cstheme="minorHAnsi"/>
                <w:sz w:val="22"/>
                <w:szCs w:val="22"/>
              </w:rPr>
              <w:t>For example: sector-specific health &amp; safety, emotional distress, financial disclosure, physical harm, transfer of personal data, sensitive organisational information</w:t>
            </w:r>
          </w:p>
        </w:tc>
      </w:tr>
      <w:tr w:rsidR="00EE59D0" w:rsidRPr="00094ABC" w14:paraId="77401D75" w14:textId="77777777" w:rsidTr="00F90357">
        <w:tc>
          <w:tcPr>
            <w:tcW w:w="596" w:type="dxa"/>
            <w:tcBorders>
              <w:top w:val="single" w:sz="4" w:space="0" w:color="auto"/>
              <w:bottom w:val="single" w:sz="4" w:space="0" w:color="auto"/>
            </w:tcBorders>
            <w:vAlign w:val="center"/>
          </w:tcPr>
          <w:p w14:paraId="5EE2A875" w14:textId="77777777" w:rsidR="00EE59D0" w:rsidRPr="00094ABC" w:rsidRDefault="00EE59D0" w:rsidP="00F90357">
            <w:pPr>
              <w:autoSpaceDE w:val="0"/>
              <w:autoSpaceDN w:val="0"/>
              <w:adjustRightInd w:val="0"/>
              <w:jc w:val="center"/>
              <w:rPr>
                <w:rFonts w:asciiTheme="minorHAnsi" w:hAnsiTheme="minorHAnsi" w:cstheme="minorHAnsi"/>
                <w:sz w:val="22"/>
                <w:szCs w:val="22"/>
              </w:rPr>
            </w:pPr>
          </w:p>
        </w:tc>
        <w:tc>
          <w:tcPr>
            <w:tcW w:w="4991" w:type="dxa"/>
            <w:tcBorders>
              <w:top w:val="single" w:sz="4" w:space="0" w:color="auto"/>
              <w:bottom w:val="single" w:sz="4" w:space="0" w:color="auto"/>
            </w:tcBorders>
          </w:tcPr>
          <w:p w14:paraId="386573DC"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Risk to participants:</w:t>
            </w:r>
          </w:p>
          <w:p w14:paraId="271A9338" w14:textId="77777777" w:rsidR="00EE59D0" w:rsidRPr="00094ABC" w:rsidRDefault="00EE59D0" w:rsidP="00F90357">
            <w:pPr>
              <w:autoSpaceDE w:val="0"/>
              <w:autoSpaceDN w:val="0"/>
              <w:adjustRightInd w:val="0"/>
              <w:rPr>
                <w:rFonts w:asciiTheme="minorHAnsi" w:hAnsiTheme="minorHAnsi" w:cstheme="minorHAnsi"/>
                <w:sz w:val="22"/>
                <w:szCs w:val="22"/>
              </w:rPr>
            </w:pPr>
          </w:p>
          <w:p w14:paraId="418E8C15" w14:textId="77777777" w:rsidR="00EE59D0" w:rsidRPr="00094ABC" w:rsidRDefault="00EE59D0" w:rsidP="00F90357">
            <w:pPr>
              <w:autoSpaceDE w:val="0"/>
              <w:autoSpaceDN w:val="0"/>
              <w:adjustRightInd w:val="0"/>
              <w:rPr>
                <w:rFonts w:asciiTheme="minorHAnsi" w:hAnsiTheme="minorHAnsi" w:cstheme="minorHAnsi"/>
                <w:sz w:val="22"/>
                <w:szCs w:val="22"/>
                <w:lang w:eastAsia="zh-CN"/>
              </w:rPr>
            </w:pPr>
            <w:r w:rsidRPr="00094ABC">
              <w:rPr>
                <w:rFonts w:asciiTheme="minorHAnsi" w:hAnsiTheme="minorHAnsi" w:cstheme="minorHAnsi"/>
                <w:sz w:val="22"/>
                <w:szCs w:val="22"/>
                <w:lang w:eastAsia="zh-CN"/>
              </w:rPr>
              <w:lastRenderedPageBreak/>
              <w:t>Risk 1: The research - The participants could have concerns about the questions related to sensitive organisational information.</w:t>
            </w:r>
          </w:p>
          <w:p w14:paraId="14A0D913" w14:textId="77777777" w:rsidR="00EE59D0" w:rsidRPr="00094ABC" w:rsidRDefault="00EE59D0" w:rsidP="00F90357">
            <w:pPr>
              <w:autoSpaceDE w:val="0"/>
              <w:autoSpaceDN w:val="0"/>
              <w:adjustRightInd w:val="0"/>
              <w:rPr>
                <w:rFonts w:asciiTheme="minorHAnsi" w:hAnsiTheme="minorHAnsi" w:cstheme="minorHAnsi"/>
                <w:sz w:val="22"/>
                <w:szCs w:val="22"/>
                <w:lang w:eastAsia="zh-CN"/>
              </w:rPr>
            </w:pPr>
          </w:p>
          <w:p w14:paraId="79B46067" w14:textId="77777777" w:rsidR="00EE59D0" w:rsidRPr="00094ABC" w:rsidRDefault="00EE59D0" w:rsidP="00F90357">
            <w:pPr>
              <w:autoSpaceDE w:val="0"/>
              <w:autoSpaceDN w:val="0"/>
              <w:adjustRightInd w:val="0"/>
              <w:rPr>
                <w:rFonts w:asciiTheme="minorHAnsi" w:hAnsiTheme="minorHAnsi" w:cstheme="minorHAnsi"/>
                <w:lang w:eastAsia="zh-CN"/>
              </w:rPr>
            </w:pPr>
            <w:r w:rsidRPr="00094ABC">
              <w:rPr>
                <w:rFonts w:asciiTheme="minorHAnsi" w:hAnsiTheme="minorHAnsi" w:cstheme="minorHAnsi"/>
                <w:sz w:val="22"/>
                <w:szCs w:val="22"/>
                <w:lang w:eastAsia="zh-CN"/>
              </w:rPr>
              <w:t>Risk 2: Reporting - The participants may have concerns about confidentiality and anonymity of personal data</w:t>
            </w:r>
            <w:r w:rsidRPr="00094ABC">
              <w:rPr>
                <w:rFonts w:asciiTheme="minorHAnsi" w:hAnsiTheme="minorHAnsi" w:cstheme="minorHAnsi"/>
                <w:lang w:eastAsia="zh-CN"/>
              </w:rPr>
              <w:t>.</w:t>
            </w:r>
          </w:p>
          <w:p w14:paraId="17E33998" w14:textId="77777777" w:rsidR="00EE59D0" w:rsidRPr="00094ABC" w:rsidRDefault="00EE59D0" w:rsidP="00F90357">
            <w:pPr>
              <w:rPr>
                <w:rFonts w:asciiTheme="minorHAnsi" w:hAnsiTheme="minorHAnsi" w:cstheme="minorHAnsi"/>
                <w:sz w:val="22"/>
                <w:szCs w:val="22"/>
              </w:rPr>
            </w:pPr>
          </w:p>
          <w:p w14:paraId="03253E89"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i/>
                <w:color w:val="808080"/>
                <w:sz w:val="18"/>
                <w:szCs w:val="18"/>
              </w:rPr>
              <w:t>(this box should expand as you type)</w:t>
            </w:r>
          </w:p>
        </w:tc>
        <w:tc>
          <w:tcPr>
            <w:tcW w:w="4932" w:type="dxa"/>
            <w:gridSpan w:val="3"/>
            <w:tcBorders>
              <w:top w:val="single" w:sz="4" w:space="0" w:color="auto"/>
              <w:bottom w:val="single" w:sz="4" w:space="0" w:color="auto"/>
            </w:tcBorders>
          </w:tcPr>
          <w:p w14:paraId="46DCB7BB" w14:textId="77777777" w:rsidR="00EE59D0" w:rsidRPr="00094ABC" w:rsidRDefault="00EE59D0" w:rsidP="00F90357">
            <w:pPr>
              <w:autoSpaceDE w:val="0"/>
              <w:autoSpaceDN w:val="0"/>
              <w:adjustRightInd w:val="0"/>
              <w:rPr>
                <w:rFonts w:asciiTheme="minorHAnsi" w:hAnsiTheme="minorHAnsi" w:cstheme="minorHAnsi"/>
                <w:i/>
                <w:sz w:val="18"/>
                <w:szCs w:val="18"/>
              </w:rPr>
            </w:pPr>
            <w:r w:rsidRPr="00094ABC">
              <w:rPr>
                <w:rFonts w:asciiTheme="minorHAnsi" w:hAnsiTheme="minorHAnsi" w:cstheme="minorHAnsi"/>
                <w:i/>
                <w:sz w:val="18"/>
                <w:szCs w:val="18"/>
              </w:rPr>
              <w:lastRenderedPageBreak/>
              <w:t>How you will mitigate the risk to participants:</w:t>
            </w:r>
          </w:p>
          <w:p w14:paraId="1C814FFD" w14:textId="77777777" w:rsidR="00EE59D0" w:rsidRPr="00094ABC" w:rsidRDefault="00EE59D0" w:rsidP="00F90357">
            <w:pPr>
              <w:rPr>
                <w:rFonts w:asciiTheme="minorHAnsi" w:hAnsiTheme="minorHAnsi" w:cstheme="minorHAnsi"/>
                <w:sz w:val="22"/>
                <w:szCs w:val="22"/>
                <w:lang w:eastAsia="zh-CN"/>
              </w:rPr>
            </w:pPr>
          </w:p>
          <w:p w14:paraId="27E6593B" w14:textId="77777777" w:rsidR="00EE59D0" w:rsidRPr="00094ABC" w:rsidRDefault="00EE59D0" w:rsidP="00F90357">
            <w:pPr>
              <w:rPr>
                <w:rFonts w:asciiTheme="minorHAnsi" w:hAnsiTheme="minorHAnsi" w:cstheme="minorHAnsi"/>
                <w:szCs w:val="24"/>
              </w:rPr>
            </w:pPr>
            <w:r>
              <w:rPr>
                <w:rFonts w:asciiTheme="minorHAnsi" w:hAnsiTheme="minorHAnsi" w:cstheme="minorHAnsi"/>
                <w:sz w:val="22"/>
                <w:szCs w:val="22"/>
                <w:lang w:eastAsia="zh-CN"/>
              </w:rPr>
              <w:lastRenderedPageBreak/>
              <w:t>There will not be any option to input personal information such as name and station, this will p</w:t>
            </w:r>
            <w:r w:rsidRPr="00094ABC">
              <w:rPr>
                <w:rFonts w:asciiTheme="minorHAnsi" w:hAnsiTheme="minorHAnsi" w:cstheme="minorHAnsi"/>
                <w:sz w:val="22"/>
                <w:szCs w:val="22"/>
                <w:lang w:eastAsia="zh-CN"/>
              </w:rPr>
              <w:t>rotect confidentiality of research data</w:t>
            </w:r>
            <w:r>
              <w:rPr>
                <w:rFonts w:asciiTheme="minorHAnsi" w:hAnsiTheme="minorHAnsi" w:cstheme="minorHAnsi"/>
                <w:sz w:val="22"/>
                <w:szCs w:val="22"/>
                <w:lang w:eastAsia="zh-CN"/>
              </w:rPr>
              <w:t xml:space="preserve"> as there will be no option to see who made what response.</w:t>
            </w:r>
          </w:p>
          <w:p w14:paraId="4AF9E860" w14:textId="77777777" w:rsidR="00EE59D0" w:rsidRPr="00094ABC" w:rsidRDefault="00EE59D0" w:rsidP="00F90357">
            <w:pPr>
              <w:rPr>
                <w:rFonts w:asciiTheme="minorHAnsi" w:hAnsiTheme="minorHAnsi" w:cstheme="minorHAnsi"/>
                <w:sz w:val="22"/>
                <w:szCs w:val="22"/>
              </w:rPr>
            </w:pPr>
          </w:p>
          <w:p w14:paraId="705490B3" w14:textId="77777777" w:rsidR="00EE59D0" w:rsidRPr="00094ABC" w:rsidRDefault="00EE59D0" w:rsidP="00F90357">
            <w:pPr>
              <w:autoSpaceDE w:val="0"/>
              <w:autoSpaceDN w:val="0"/>
              <w:adjustRightInd w:val="0"/>
              <w:rPr>
                <w:rFonts w:asciiTheme="minorHAnsi" w:hAnsiTheme="minorHAnsi" w:cstheme="minorHAnsi"/>
                <w:i/>
              </w:rPr>
            </w:pPr>
            <w:r w:rsidRPr="00094ABC">
              <w:rPr>
                <w:rFonts w:asciiTheme="minorHAnsi" w:hAnsiTheme="minorHAnsi" w:cstheme="minorHAnsi"/>
                <w:i/>
                <w:color w:val="808080"/>
                <w:sz w:val="18"/>
                <w:szCs w:val="18"/>
              </w:rPr>
              <w:t>(this box should expand as you type)</w:t>
            </w:r>
          </w:p>
        </w:tc>
      </w:tr>
      <w:tr w:rsidR="00EE59D0" w:rsidRPr="00094ABC" w14:paraId="723097DD" w14:textId="77777777" w:rsidTr="00F90357">
        <w:tc>
          <w:tcPr>
            <w:tcW w:w="596" w:type="dxa"/>
            <w:tcBorders>
              <w:bottom w:val="single" w:sz="4" w:space="0" w:color="auto"/>
            </w:tcBorders>
            <w:shd w:val="clear" w:color="auto" w:fill="F2F2F2" w:themeFill="background1" w:themeFillShade="F2"/>
            <w:vAlign w:val="center"/>
          </w:tcPr>
          <w:p w14:paraId="71B70A36" w14:textId="77777777" w:rsidR="00EE59D0" w:rsidRPr="00094ABC" w:rsidRDefault="00EE59D0" w:rsidP="00F90357">
            <w:pPr>
              <w:jc w:val="center"/>
              <w:rPr>
                <w:rFonts w:asciiTheme="minorHAnsi" w:hAnsiTheme="minorHAnsi" w:cstheme="minorHAnsi"/>
                <w:sz w:val="22"/>
                <w:szCs w:val="22"/>
              </w:rPr>
            </w:pPr>
            <w:r w:rsidRPr="00094ABC">
              <w:rPr>
                <w:rFonts w:asciiTheme="minorHAnsi" w:hAnsiTheme="minorHAnsi" w:cstheme="minorHAnsi"/>
                <w:sz w:val="22"/>
                <w:szCs w:val="22"/>
              </w:rPr>
              <w:lastRenderedPageBreak/>
              <w:t>3</w:t>
            </w:r>
          </w:p>
        </w:tc>
        <w:tc>
          <w:tcPr>
            <w:tcW w:w="9923" w:type="dxa"/>
            <w:gridSpan w:val="4"/>
            <w:tcBorders>
              <w:bottom w:val="single" w:sz="4" w:space="0" w:color="auto"/>
            </w:tcBorders>
            <w:shd w:val="clear" w:color="auto" w:fill="F2F2F2" w:themeFill="background1" w:themeFillShade="F2"/>
          </w:tcPr>
          <w:p w14:paraId="160FAB70"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94ABC">
              <w:rPr>
                <w:rFonts w:asciiTheme="minorHAnsi" w:hAnsiTheme="minorHAnsi" w:cstheme="minorHAnsi"/>
                <w:color w:val="161616"/>
                <w:sz w:val="22"/>
                <w:szCs w:val="22"/>
                <w:lang w:val="en-US" w:eastAsia="en-GB"/>
              </w:rPr>
              <w:t xml:space="preserve">where applicable, consent procedures should make it clear that if something potentially or </w:t>
            </w:r>
            <w:proofErr w:type="gramStart"/>
            <w:r w:rsidRPr="00094ABC">
              <w:rPr>
                <w:rFonts w:asciiTheme="minorHAnsi" w:hAnsiTheme="minorHAnsi" w:cstheme="minorHAnsi"/>
                <w:color w:val="161616"/>
                <w:sz w:val="22"/>
                <w:szCs w:val="22"/>
                <w:lang w:val="en-US" w:eastAsia="en-GB"/>
              </w:rPr>
              <w:t>actually illegal</w:t>
            </w:r>
            <w:proofErr w:type="gramEnd"/>
            <w:r w:rsidRPr="00094ABC">
              <w:rPr>
                <w:rFonts w:asciiTheme="minorHAnsi" w:hAnsiTheme="minorHAnsi" w:cstheme="minorHAnsi"/>
                <w:color w:val="161616"/>
                <w:sz w:val="22"/>
                <w:szCs w:val="22"/>
                <w:lang w:val="en-US" w:eastAsia="en-GB"/>
              </w:rPr>
              <w:t xml:space="preserve"> is discovered in the course of a project, it may need to be disclosed to the proper authorities</w:t>
            </w:r>
          </w:p>
        </w:tc>
      </w:tr>
      <w:tr w:rsidR="00EE59D0" w:rsidRPr="00094ABC" w14:paraId="4E996F96" w14:textId="77777777" w:rsidTr="00F90357">
        <w:tc>
          <w:tcPr>
            <w:tcW w:w="596" w:type="dxa"/>
            <w:tcBorders>
              <w:top w:val="single" w:sz="4" w:space="0" w:color="auto"/>
              <w:bottom w:val="single" w:sz="4" w:space="0" w:color="auto"/>
            </w:tcBorders>
            <w:vAlign w:val="center"/>
          </w:tcPr>
          <w:p w14:paraId="4D3EF19F" w14:textId="77777777" w:rsidR="00EE59D0" w:rsidRPr="00094ABC" w:rsidRDefault="00EE59D0" w:rsidP="00F90357">
            <w:pPr>
              <w:jc w:val="center"/>
              <w:rPr>
                <w:rFonts w:asciiTheme="minorHAnsi" w:hAnsiTheme="minorHAnsi" w:cstheme="minorHAnsi"/>
                <w:sz w:val="22"/>
                <w:szCs w:val="22"/>
              </w:rPr>
            </w:pPr>
          </w:p>
        </w:tc>
        <w:tc>
          <w:tcPr>
            <w:tcW w:w="9923" w:type="dxa"/>
            <w:gridSpan w:val="4"/>
            <w:tcBorders>
              <w:top w:val="single" w:sz="4" w:space="0" w:color="auto"/>
              <w:bottom w:val="single" w:sz="4" w:space="0" w:color="auto"/>
            </w:tcBorders>
          </w:tcPr>
          <w:p w14:paraId="02C82FD1" w14:textId="77777777" w:rsidR="00EE59D0" w:rsidRPr="00094ABC" w:rsidRDefault="00EE59D0" w:rsidP="00F90357">
            <w:pPr>
              <w:rPr>
                <w:rFonts w:asciiTheme="minorHAnsi" w:hAnsiTheme="minorHAnsi" w:cstheme="minorHAnsi"/>
                <w:sz w:val="22"/>
                <w:szCs w:val="22"/>
              </w:rPr>
            </w:pPr>
          </w:p>
          <w:p w14:paraId="54DF0A3D" w14:textId="77777777" w:rsidR="00EE59D0" w:rsidRPr="00094ABC" w:rsidRDefault="00EE59D0" w:rsidP="00F90357">
            <w:pPr>
              <w:rPr>
                <w:rFonts w:asciiTheme="minorHAnsi" w:hAnsiTheme="minorHAnsi" w:cstheme="minorHAnsi"/>
                <w:sz w:val="22"/>
                <w:szCs w:val="22"/>
              </w:rPr>
            </w:pPr>
            <w:r>
              <w:rPr>
                <w:rFonts w:asciiTheme="minorHAnsi" w:hAnsiTheme="minorHAnsi" w:cstheme="minorHAnsi"/>
                <w:sz w:val="22"/>
                <w:szCs w:val="22"/>
              </w:rPr>
              <w:t xml:space="preserve">The questionnaire is likely to include potentially upsetting questions regarding the individual mental health of the participant, because of this, there will be regular </w:t>
            </w:r>
            <w:proofErr w:type="gramStart"/>
            <w:r>
              <w:rPr>
                <w:rFonts w:asciiTheme="minorHAnsi" w:hAnsiTheme="minorHAnsi" w:cstheme="minorHAnsi"/>
                <w:sz w:val="22"/>
                <w:szCs w:val="22"/>
              </w:rPr>
              <w:t>sign posts</w:t>
            </w:r>
            <w:proofErr w:type="gramEnd"/>
            <w:r>
              <w:rPr>
                <w:rFonts w:asciiTheme="minorHAnsi" w:hAnsiTheme="minorHAnsi" w:cstheme="minorHAnsi"/>
                <w:sz w:val="22"/>
                <w:szCs w:val="22"/>
              </w:rPr>
              <w:t xml:space="preserve"> on the pages to make participants aware of support and advice through various helpline numbers such as Mind and the Crisis team.</w:t>
            </w:r>
          </w:p>
          <w:p w14:paraId="0B98B18A" w14:textId="77777777" w:rsidR="00EE59D0" w:rsidRPr="00094ABC" w:rsidRDefault="00EE59D0" w:rsidP="00F90357">
            <w:pPr>
              <w:rPr>
                <w:rFonts w:asciiTheme="minorHAnsi" w:hAnsiTheme="minorHAnsi" w:cstheme="minorHAnsi"/>
                <w:sz w:val="22"/>
                <w:szCs w:val="22"/>
              </w:rPr>
            </w:pPr>
          </w:p>
          <w:p w14:paraId="7BDFAA69" w14:textId="77777777" w:rsidR="00EE59D0" w:rsidRPr="00094ABC" w:rsidRDefault="00EE59D0" w:rsidP="00F90357">
            <w:pPr>
              <w:autoSpaceDE w:val="0"/>
              <w:autoSpaceDN w:val="0"/>
              <w:adjustRightInd w:val="0"/>
              <w:rPr>
                <w:rFonts w:asciiTheme="minorHAnsi" w:hAnsiTheme="minorHAnsi" w:cstheme="minorHAnsi"/>
              </w:rPr>
            </w:pPr>
            <w:r w:rsidRPr="00094ABC">
              <w:rPr>
                <w:rFonts w:asciiTheme="minorHAnsi" w:hAnsiTheme="minorHAnsi" w:cstheme="minorHAnsi"/>
                <w:i/>
                <w:color w:val="808080"/>
                <w:sz w:val="18"/>
                <w:szCs w:val="18"/>
              </w:rPr>
              <w:t>(this box should expand as you type)</w:t>
            </w:r>
          </w:p>
        </w:tc>
      </w:tr>
      <w:tr w:rsidR="00EE59D0" w:rsidRPr="00094ABC" w14:paraId="49F2E8D0" w14:textId="77777777" w:rsidTr="00F90357">
        <w:tc>
          <w:tcPr>
            <w:tcW w:w="596" w:type="dxa"/>
            <w:tcBorders>
              <w:top w:val="single" w:sz="4" w:space="0" w:color="auto"/>
              <w:bottom w:val="single" w:sz="4" w:space="0" w:color="auto"/>
            </w:tcBorders>
            <w:shd w:val="clear" w:color="auto" w:fill="F2F2F2" w:themeFill="background1" w:themeFillShade="F2"/>
            <w:vAlign w:val="center"/>
          </w:tcPr>
          <w:p w14:paraId="6F5AA7A1" w14:textId="77777777" w:rsidR="00EE59D0" w:rsidRPr="00094ABC" w:rsidRDefault="00EE59D0" w:rsidP="00F90357">
            <w:pPr>
              <w:jc w:val="center"/>
              <w:rPr>
                <w:rFonts w:asciiTheme="minorHAnsi" w:hAnsiTheme="minorHAnsi" w:cstheme="minorHAnsi"/>
                <w:sz w:val="22"/>
                <w:szCs w:val="22"/>
              </w:rPr>
            </w:pPr>
            <w:r w:rsidRPr="00094ABC">
              <w:rPr>
                <w:rFonts w:asciiTheme="minorHAnsi" w:hAnsiTheme="minorHAnsi" w:cstheme="minorHAnsi"/>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3DDB90A"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b/>
                <w:sz w:val="22"/>
                <w:szCs w:val="22"/>
              </w:rPr>
              <w:t>Risks to the investigator</w:t>
            </w:r>
          </w:p>
          <w:p w14:paraId="6C105752"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For example: personal health &amp; safety, physical harm, emotional distress, risk of accusation of harm/impropriety, conflict of interest</w:t>
            </w:r>
          </w:p>
        </w:tc>
      </w:tr>
      <w:tr w:rsidR="00EE59D0" w:rsidRPr="00094ABC" w14:paraId="1882BB3D" w14:textId="77777777" w:rsidTr="00F90357">
        <w:tc>
          <w:tcPr>
            <w:tcW w:w="596" w:type="dxa"/>
            <w:tcBorders>
              <w:top w:val="single" w:sz="4" w:space="0" w:color="auto"/>
              <w:bottom w:val="single" w:sz="4" w:space="0" w:color="auto"/>
            </w:tcBorders>
            <w:vAlign w:val="center"/>
          </w:tcPr>
          <w:p w14:paraId="06DA4F8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p>
        </w:tc>
        <w:tc>
          <w:tcPr>
            <w:tcW w:w="4991" w:type="dxa"/>
            <w:tcBorders>
              <w:top w:val="single" w:sz="4" w:space="0" w:color="auto"/>
              <w:bottom w:val="single" w:sz="4" w:space="0" w:color="auto"/>
            </w:tcBorders>
          </w:tcPr>
          <w:p w14:paraId="0028B679"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Risk to the investigator:</w:t>
            </w:r>
          </w:p>
          <w:p w14:paraId="34ECF2AF" w14:textId="77777777" w:rsidR="00EE59D0" w:rsidRPr="00094ABC" w:rsidRDefault="00EE59D0" w:rsidP="00F90357">
            <w:pPr>
              <w:autoSpaceDE w:val="0"/>
              <w:autoSpaceDN w:val="0"/>
              <w:adjustRightInd w:val="0"/>
              <w:rPr>
                <w:rFonts w:asciiTheme="minorHAnsi" w:hAnsiTheme="minorHAnsi" w:cstheme="minorHAnsi"/>
                <w:sz w:val="22"/>
                <w:szCs w:val="22"/>
              </w:rPr>
            </w:pPr>
          </w:p>
          <w:p w14:paraId="0126FC4C" w14:textId="77777777" w:rsidR="00EE59D0" w:rsidRDefault="00EE59D0" w:rsidP="00F90357">
            <w:pPr>
              <w:rPr>
                <w:rFonts w:asciiTheme="minorHAnsi" w:hAnsiTheme="minorHAnsi" w:cstheme="minorHAnsi"/>
                <w:sz w:val="22"/>
                <w:szCs w:val="22"/>
              </w:rPr>
            </w:pPr>
            <w:r>
              <w:rPr>
                <w:rFonts w:asciiTheme="minorHAnsi" w:hAnsiTheme="minorHAnsi" w:cstheme="minorHAnsi"/>
                <w:sz w:val="22"/>
                <w:szCs w:val="22"/>
              </w:rPr>
              <w:t xml:space="preserve">Risk </w:t>
            </w:r>
            <w:r w:rsidRPr="00094ABC">
              <w:rPr>
                <w:rFonts w:asciiTheme="minorHAnsi" w:hAnsiTheme="minorHAnsi" w:cstheme="minorHAnsi"/>
                <w:sz w:val="22"/>
                <w:szCs w:val="22"/>
              </w:rPr>
              <w:t>1. Occurrence of contingencies not related to the investigato</w:t>
            </w:r>
            <w:r>
              <w:rPr>
                <w:rFonts w:asciiTheme="minorHAnsi" w:hAnsiTheme="minorHAnsi" w:cstheme="minorHAnsi"/>
                <w:sz w:val="22"/>
                <w:szCs w:val="22"/>
              </w:rPr>
              <w:t>r</w:t>
            </w:r>
            <w:r w:rsidRPr="00094ABC">
              <w:rPr>
                <w:rFonts w:asciiTheme="minorHAnsi" w:hAnsiTheme="minorHAnsi" w:cstheme="minorHAnsi"/>
                <w:sz w:val="22"/>
                <w:szCs w:val="22"/>
              </w:rPr>
              <w:t xml:space="preserve">. For instance, participants may </w:t>
            </w:r>
            <w:proofErr w:type="gramStart"/>
            <w:r w:rsidRPr="00094ABC">
              <w:rPr>
                <w:rFonts w:asciiTheme="minorHAnsi" w:hAnsiTheme="minorHAnsi" w:cstheme="minorHAnsi"/>
                <w:sz w:val="22"/>
                <w:szCs w:val="22"/>
              </w:rPr>
              <w:t>quit</w:t>
            </w:r>
            <w:proofErr w:type="gramEnd"/>
            <w:r w:rsidRPr="00094ABC">
              <w:rPr>
                <w:rFonts w:asciiTheme="minorHAnsi" w:hAnsiTheme="minorHAnsi" w:cstheme="minorHAnsi"/>
                <w:sz w:val="22"/>
                <w:szCs w:val="22"/>
              </w:rPr>
              <w:t xml:space="preserve"> midway </w:t>
            </w:r>
            <w:r>
              <w:rPr>
                <w:rFonts w:asciiTheme="minorHAnsi" w:hAnsiTheme="minorHAnsi" w:cstheme="minorHAnsi"/>
                <w:sz w:val="22"/>
                <w:szCs w:val="22"/>
              </w:rPr>
              <w:t xml:space="preserve">through </w:t>
            </w:r>
            <w:r w:rsidRPr="00094ABC">
              <w:rPr>
                <w:rFonts w:asciiTheme="minorHAnsi" w:hAnsiTheme="minorHAnsi" w:cstheme="minorHAnsi"/>
                <w:sz w:val="22"/>
                <w:szCs w:val="22"/>
              </w:rPr>
              <w:t>or I may be unable to find enough participants within the amount of time.</w:t>
            </w:r>
          </w:p>
          <w:p w14:paraId="4FA98D81" w14:textId="77777777" w:rsidR="00EE59D0" w:rsidRDefault="00EE59D0" w:rsidP="00F90357">
            <w:pPr>
              <w:rPr>
                <w:rFonts w:asciiTheme="minorHAnsi" w:hAnsiTheme="minorHAnsi" w:cstheme="minorHAnsi"/>
                <w:sz w:val="22"/>
                <w:szCs w:val="22"/>
              </w:rPr>
            </w:pPr>
          </w:p>
          <w:p w14:paraId="36A679E9" w14:textId="77777777" w:rsidR="00EE59D0" w:rsidRPr="00094ABC" w:rsidRDefault="00EE59D0" w:rsidP="00F90357">
            <w:pPr>
              <w:rPr>
                <w:rFonts w:asciiTheme="minorHAnsi" w:hAnsiTheme="minorHAnsi" w:cstheme="minorHAnsi"/>
                <w:sz w:val="22"/>
                <w:szCs w:val="22"/>
              </w:rPr>
            </w:pPr>
            <w:r>
              <w:rPr>
                <w:rFonts w:asciiTheme="minorHAnsi" w:hAnsiTheme="minorHAnsi" w:cstheme="minorHAnsi"/>
                <w:sz w:val="22"/>
                <w:szCs w:val="22"/>
              </w:rPr>
              <w:t>Risk 2: There could potentially be responses in the survey that cause me concern.</w:t>
            </w:r>
          </w:p>
          <w:p w14:paraId="2B9FC21A" w14:textId="77777777" w:rsidR="00EE59D0" w:rsidRPr="00094ABC" w:rsidRDefault="00EE59D0" w:rsidP="00F90357">
            <w:pPr>
              <w:rPr>
                <w:rFonts w:asciiTheme="minorHAnsi" w:hAnsiTheme="minorHAnsi" w:cstheme="minorHAnsi"/>
                <w:sz w:val="22"/>
                <w:szCs w:val="22"/>
              </w:rPr>
            </w:pPr>
          </w:p>
          <w:p w14:paraId="2AE62CD9" w14:textId="77777777" w:rsidR="00EE59D0" w:rsidRPr="00094ABC" w:rsidRDefault="00EE59D0" w:rsidP="00F90357">
            <w:pPr>
              <w:rPr>
                <w:rFonts w:asciiTheme="minorHAnsi" w:hAnsiTheme="minorHAnsi" w:cstheme="minorHAnsi"/>
                <w:sz w:val="22"/>
                <w:szCs w:val="22"/>
              </w:rPr>
            </w:pPr>
          </w:p>
          <w:p w14:paraId="5B534CA8" w14:textId="77777777" w:rsidR="00EE59D0" w:rsidRPr="00094ABC" w:rsidRDefault="00EE59D0" w:rsidP="00F90357">
            <w:pPr>
              <w:rPr>
                <w:rFonts w:asciiTheme="minorHAnsi" w:hAnsiTheme="minorHAnsi" w:cstheme="minorHAnsi"/>
                <w:sz w:val="22"/>
                <w:szCs w:val="22"/>
              </w:rPr>
            </w:pPr>
          </w:p>
          <w:p w14:paraId="25B0C258"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i/>
                <w:color w:val="808080"/>
                <w:sz w:val="18"/>
                <w:szCs w:val="18"/>
              </w:rPr>
              <w:t>(this box should expand as you type)</w:t>
            </w:r>
          </w:p>
        </w:tc>
        <w:tc>
          <w:tcPr>
            <w:tcW w:w="4932" w:type="dxa"/>
            <w:gridSpan w:val="3"/>
            <w:tcBorders>
              <w:top w:val="single" w:sz="4" w:space="0" w:color="auto"/>
              <w:bottom w:val="single" w:sz="4" w:space="0" w:color="auto"/>
            </w:tcBorders>
          </w:tcPr>
          <w:p w14:paraId="091C605F" w14:textId="77777777" w:rsidR="00EE59D0" w:rsidRPr="00094ABC" w:rsidRDefault="00EE59D0" w:rsidP="00F90357">
            <w:pPr>
              <w:autoSpaceDE w:val="0"/>
              <w:autoSpaceDN w:val="0"/>
              <w:adjustRightInd w:val="0"/>
              <w:rPr>
                <w:rFonts w:asciiTheme="minorHAnsi" w:hAnsiTheme="minorHAnsi" w:cstheme="minorHAnsi"/>
                <w:i/>
                <w:sz w:val="18"/>
                <w:szCs w:val="18"/>
              </w:rPr>
            </w:pPr>
            <w:r w:rsidRPr="00094ABC">
              <w:rPr>
                <w:rFonts w:asciiTheme="minorHAnsi" w:hAnsiTheme="minorHAnsi" w:cstheme="minorHAnsi"/>
                <w:i/>
                <w:sz w:val="18"/>
                <w:szCs w:val="18"/>
              </w:rPr>
              <w:t>How you will mitigate the risk to the investigator:</w:t>
            </w:r>
          </w:p>
          <w:p w14:paraId="20A9CB0B" w14:textId="77777777" w:rsidR="00EE59D0" w:rsidRPr="00094ABC" w:rsidRDefault="00EE59D0" w:rsidP="00F90357">
            <w:pPr>
              <w:rPr>
                <w:rFonts w:asciiTheme="minorHAnsi" w:hAnsiTheme="minorHAnsi" w:cstheme="minorHAnsi"/>
                <w:sz w:val="22"/>
                <w:szCs w:val="22"/>
              </w:rPr>
            </w:pPr>
          </w:p>
          <w:p w14:paraId="2CDF371E" w14:textId="77777777" w:rsidR="00EE59D0" w:rsidRDefault="00EE59D0" w:rsidP="00F90357">
            <w:pPr>
              <w:rPr>
                <w:rFonts w:asciiTheme="minorHAnsi" w:hAnsiTheme="minorHAnsi" w:cstheme="minorHAnsi"/>
                <w:sz w:val="22"/>
                <w:szCs w:val="22"/>
                <w:lang w:eastAsia="zh-CN"/>
              </w:rPr>
            </w:pPr>
            <w:r>
              <w:rPr>
                <w:rFonts w:asciiTheme="minorHAnsi" w:hAnsiTheme="minorHAnsi" w:cstheme="minorHAnsi"/>
                <w:sz w:val="22"/>
                <w:szCs w:val="22"/>
                <w:lang w:eastAsia="zh-CN"/>
              </w:rPr>
              <w:t xml:space="preserve">1: </w:t>
            </w:r>
            <w:r w:rsidRPr="00094ABC">
              <w:rPr>
                <w:rFonts w:asciiTheme="minorHAnsi" w:hAnsiTheme="minorHAnsi" w:cstheme="minorHAnsi"/>
                <w:sz w:val="22"/>
                <w:szCs w:val="22"/>
                <w:lang w:eastAsia="zh-CN"/>
              </w:rPr>
              <w:t xml:space="preserve">Be fully prepared </w:t>
            </w:r>
            <w:r>
              <w:rPr>
                <w:rFonts w:asciiTheme="minorHAnsi" w:hAnsiTheme="minorHAnsi" w:cstheme="minorHAnsi"/>
                <w:sz w:val="22"/>
                <w:szCs w:val="22"/>
                <w:lang w:eastAsia="zh-CN"/>
              </w:rPr>
              <w:t xml:space="preserve">by creating and posting the questionnaire early </w:t>
            </w:r>
            <w:proofErr w:type="gramStart"/>
            <w:r>
              <w:rPr>
                <w:rFonts w:asciiTheme="minorHAnsi" w:hAnsiTheme="minorHAnsi" w:cstheme="minorHAnsi"/>
                <w:sz w:val="22"/>
                <w:szCs w:val="22"/>
                <w:lang w:eastAsia="zh-CN"/>
              </w:rPr>
              <w:t>in order to</w:t>
            </w:r>
            <w:proofErr w:type="gramEnd"/>
            <w:r>
              <w:rPr>
                <w:rFonts w:asciiTheme="minorHAnsi" w:hAnsiTheme="minorHAnsi" w:cstheme="minorHAnsi"/>
                <w:sz w:val="22"/>
                <w:szCs w:val="22"/>
                <w:lang w:eastAsia="zh-CN"/>
              </w:rPr>
              <w:t xml:space="preserve"> give potential participants plenty of time to complete the survey and to ensure that enough participants complete the survey.</w:t>
            </w:r>
          </w:p>
          <w:p w14:paraId="0A5256BD" w14:textId="77777777" w:rsidR="00EE59D0" w:rsidRDefault="00EE59D0" w:rsidP="00F90357">
            <w:pPr>
              <w:rPr>
                <w:rFonts w:asciiTheme="minorHAnsi" w:hAnsiTheme="minorHAnsi" w:cstheme="minorHAnsi"/>
                <w:sz w:val="22"/>
                <w:szCs w:val="22"/>
                <w:lang w:eastAsia="zh-CN"/>
              </w:rPr>
            </w:pPr>
          </w:p>
          <w:p w14:paraId="13D64629" w14:textId="77777777" w:rsidR="00EE59D0" w:rsidRPr="00094ABC" w:rsidRDefault="00EE59D0" w:rsidP="00F90357">
            <w:pPr>
              <w:rPr>
                <w:rFonts w:asciiTheme="minorHAnsi" w:hAnsiTheme="minorHAnsi" w:cstheme="minorHAnsi"/>
                <w:sz w:val="22"/>
                <w:szCs w:val="22"/>
                <w:lang w:eastAsia="zh-CN"/>
              </w:rPr>
            </w:pPr>
            <w:r>
              <w:rPr>
                <w:rFonts w:asciiTheme="minorHAnsi" w:hAnsiTheme="minorHAnsi" w:cstheme="minorHAnsi"/>
                <w:sz w:val="22"/>
                <w:szCs w:val="22"/>
                <w:lang w:eastAsia="zh-CN"/>
              </w:rPr>
              <w:t>2: Ensure there are support agencies and helpline numbers sign posted regularly signposted throughout the questionnaire.</w:t>
            </w:r>
          </w:p>
          <w:p w14:paraId="1E4E60E6" w14:textId="77777777" w:rsidR="00EE59D0" w:rsidRPr="00094ABC" w:rsidRDefault="00EE59D0" w:rsidP="00F90357">
            <w:pPr>
              <w:rPr>
                <w:rFonts w:asciiTheme="minorHAnsi" w:hAnsiTheme="minorHAnsi" w:cstheme="minorHAnsi"/>
                <w:sz w:val="22"/>
                <w:szCs w:val="22"/>
              </w:rPr>
            </w:pPr>
          </w:p>
          <w:p w14:paraId="3FE80E67" w14:textId="77777777" w:rsidR="00EE59D0" w:rsidRPr="00094ABC" w:rsidRDefault="00EE59D0" w:rsidP="00F90357">
            <w:pPr>
              <w:rPr>
                <w:rFonts w:asciiTheme="minorHAnsi" w:hAnsiTheme="minorHAnsi" w:cstheme="minorHAnsi"/>
                <w:sz w:val="22"/>
                <w:szCs w:val="22"/>
              </w:rPr>
            </w:pPr>
          </w:p>
          <w:p w14:paraId="447D5DC2" w14:textId="77777777" w:rsidR="00EE59D0" w:rsidRPr="00094ABC" w:rsidRDefault="00EE59D0" w:rsidP="00F90357">
            <w:pPr>
              <w:autoSpaceDE w:val="0"/>
              <w:autoSpaceDN w:val="0"/>
              <w:adjustRightInd w:val="0"/>
              <w:rPr>
                <w:rFonts w:asciiTheme="minorHAnsi" w:hAnsiTheme="minorHAnsi" w:cstheme="minorHAnsi"/>
              </w:rPr>
            </w:pPr>
            <w:r w:rsidRPr="00094ABC">
              <w:rPr>
                <w:rFonts w:asciiTheme="minorHAnsi" w:hAnsiTheme="minorHAnsi" w:cstheme="minorHAnsi"/>
                <w:i/>
                <w:color w:val="808080"/>
                <w:sz w:val="18"/>
                <w:szCs w:val="18"/>
              </w:rPr>
              <w:t>(this box should expand as you type)</w:t>
            </w:r>
          </w:p>
        </w:tc>
      </w:tr>
      <w:tr w:rsidR="00EE59D0" w:rsidRPr="00094ABC" w14:paraId="3040630E" w14:textId="77777777" w:rsidTr="00F90357">
        <w:tc>
          <w:tcPr>
            <w:tcW w:w="596" w:type="dxa"/>
            <w:tcBorders>
              <w:top w:val="single" w:sz="4" w:space="0" w:color="auto"/>
              <w:bottom w:val="single" w:sz="4" w:space="0" w:color="auto"/>
            </w:tcBorders>
            <w:shd w:val="clear" w:color="auto" w:fill="F2F2F2" w:themeFill="background1" w:themeFillShade="F2"/>
            <w:vAlign w:val="center"/>
          </w:tcPr>
          <w:p w14:paraId="6A55CBE1" w14:textId="77777777" w:rsidR="00EE59D0" w:rsidRPr="00094ABC" w:rsidRDefault="00EE59D0" w:rsidP="00F90357">
            <w:pPr>
              <w:jc w:val="center"/>
              <w:rPr>
                <w:rFonts w:asciiTheme="minorHAnsi" w:hAnsiTheme="minorHAnsi" w:cstheme="minorHAnsi"/>
                <w:sz w:val="22"/>
                <w:szCs w:val="22"/>
              </w:rPr>
            </w:pPr>
            <w:r w:rsidRPr="00094ABC">
              <w:rPr>
                <w:rFonts w:asciiTheme="minorHAnsi" w:hAnsiTheme="minorHAnsi" w:cstheme="minorHAnsi"/>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787B63D5"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b/>
                <w:sz w:val="22"/>
                <w:szCs w:val="22"/>
              </w:rPr>
              <w:t>University/institutional risks</w:t>
            </w:r>
          </w:p>
          <w:p w14:paraId="30B1CE34"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For example: adverse publicity, financial loss, data protection</w:t>
            </w:r>
          </w:p>
        </w:tc>
      </w:tr>
      <w:tr w:rsidR="00EE59D0" w:rsidRPr="00094ABC" w14:paraId="26B7E0D1" w14:textId="77777777" w:rsidTr="00F90357">
        <w:tc>
          <w:tcPr>
            <w:tcW w:w="596" w:type="dxa"/>
            <w:tcBorders>
              <w:top w:val="single" w:sz="4" w:space="0" w:color="auto"/>
              <w:bottom w:val="single" w:sz="4" w:space="0" w:color="auto"/>
            </w:tcBorders>
            <w:vAlign w:val="center"/>
          </w:tcPr>
          <w:p w14:paraId="3124D27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p>
        </w:tc>
        <w:tc>
          <w:tcPr>
            <w:tcW w:w="4991" w:type="dxa"/>
            <w:tcBorders>
              <w:top w:val="single" w:sz="4" w:space="0" w:color="auto"/>
              <w:bottom w:val="single" w:sz="4" w:space="0" w:color="auto"/>
            </w:tcBorders>
          </w:tcPr>
          <w:p w14:paraId="6CAB433F"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Risk to the University:</w:t>
            </w:r>
          </w:p>
          <w:p w14:paraId="013FB92F"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N/A</w:t>
            </w:r>
          </w:p>
          <w:p w14:paraId="04AFE5C4" w14:textId="77777777" w:rsidR="00EE59D0" w:rsidRPr="00094ABC" w:rsidRDefault="00EE59D0" w:rsidP="00F90357">
            <w:pPr>
              <w:rPr>
                <w:rFonts w:asciiTheme="minorHAnsi" w:hAnsiTheme="minorHAnsi" w:cstheme="minorHAnsi"/>
                <w:sz w:val="22"/>
                <w:szCs w:val="22"/>
              </w:rPr>
            </w:pPr>
          </w:p>
          <w:p w14:paraId="6B0E51B0" w14:textId="77777777" w:rsidR="00EE59D0" w:rsidRPr="00094ABC" w:rsidRDefault="00EE59D0" w:rsidP="00F90357">
            <w:pPr>
              <w:rPr>
                <w:rFonts w:asciiTheme="minorHAnsi" w:hAnsiTheme="minorHAnsi" w:cstheme="minorHAnsi"/>
                <w:sz w:val="22"/>
                <w:szCs w:val="22"/>
              </w:rPr>
            </w:pPr>
          </w:p>
          <w:p w14:paraId="1F60CF33"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i/>
                <w:color w:val="808080"/>
                <w:sz w:val="18"/>
                <w:szCs w:val="18"/>
              </w:rPr>
              <w:t>(this box should expand as you type)</w:t>
            </w:r>
          </w:p>
        </w:tc>
        <w:tc>
          <w:tcPr>
            <w:tcW w:w="4932" w:type="dxa"/>
            <w:gridSpan w:val="3"/>
            <w:tcBorders>
              <w:top w:val="single" w:sz="4" w:space="0" w:color="auto"/>
              <w:bottom w:val="single" w:sz="4" w:space="0" w:color="auto"/>
            </w:tcBorders>
          </w:tcPr>
          <w:p w14:paraId="5FF98E4C" w14:textId="77777777" w:rsidR="00EE59D0" w:rsidRPr="00094ABC" w:rsidRDefault="00EE59D0" w:rsidP="00F90357">
            <w:pPr>
              <w:autoSpaceDE w:val="0"/>
              <w:autoSpaceDN w:val="0"/>
              <w:adjustRightInd w:val="0"/>
              <w:rPr>
                <w:rFonts w:asciiTheme="minorHAnsi" w:hAnsiTheme="minorHAnsi" w:cstheme="minorHAnsi"/>
                <w:i/>
                <w:sz w:val="18"/>
                <w:szCs w:val="18"/>
              </w:rPr>
            </w:pPr>
            <w:r w:rsidRPr="00094ABC">
              <w:rPr>
                <w:rFonts w:asciiTheme="minorHAnsi" w:hAnsiTheme="minorHAnsi" w:cstheme="minorHAnsi"/>
                <w:i/>
                <w:sz w:val="18"/>
                <w:szCs w:val="18"/>
              </w:rPr>
              <w:t>How you will mitigate the risk to the University:</w:t>
            </w:r>
          </w:p>
          <w:p w14:paraId="03D4F159" w14:textId="77777777" w:rsidR="00EE59D0" w:rsidRPr="00094ABC" w:rsidRDefault="00EE59D0" w:rsidP="00F90357">
            <w:pPr>
              <w:rPr>
                <w:rFonts w:asciiTheme="minorHAnsi" w:hAnsiTheme="minorHAnsi" w:cstheme="minorHAnsi"/>
                <w:sz w:val="22"/>
                <w:szCs w:val="22"/>
              </w:rPr>
            </w:pPr>
          </w:p>
          <w:p w14:paraId="1B3BA0DA" w14:textId="77777777" w:rsidR="00EE59D0" w:rsidRPr="00094ABC" w:rsidRDefault="00EE59D0" w:rsidP="00F90357">
            <w:pPr>
              <w:rPr>
                <w:rFonts w:asciiTheme="minorHAnsi" w:hAnsiTheme="minorHAnsi" w:cstheme="minorHAnsi"/>
                <w:sz w:val="22"/>
                <w:szCs w:val="22"/>
              </w:rPr>
            </w:pPr>
          </w:p>
          <w:p w14:paraId="5996838A" w14:textId="77777777" w:rsidR="00EE59D0" w:rsidRPr="00094ABC" w:rsidRDefault="00EE59D0" w:rsidP="00F90357">
            <w:pPr>
              <w:rPr>
                <w:rFonts w:asciiTheme="minorHAnsi" w:hAnsiTheme="minorHAnsi" w:cstheme="minorHAnsi"/>
                <w:sz w:val="22"/>
                <w:szCs w:val="22"/>
              </w:rPr>
            </w:pPr>
          </w:p>
          <w:p w14:paraId="7E4135BF" w14:textId="77777777" w:rsidR="00EE59D0" w:rsidRPr="00094ABC" w:rsidRDefault="00EE59D0" w:rsidP="00F90357">
            <w:pPr>
              <w:autoSpaceDE w:val="0"/>
              <w:autoSpaceDN w:val="0"/>
              <w:adjustRightInd w:val="0"/>
              <w:rPr>
                <w:rFonts w:asciiTheme="minorHAnsi" w:hAnsiTheme="minorHAnsi" w:cstheme="minorHAnsi"/>
              </w:rPr>
            </w:pPr>
            <w:r w:rsidRPr="00094ABC">
              <w:rPr>
                <w:rFonts w:asciiTheme="minorHAnsi" w:hAnsiTheme="minorHAnsi" w:cstheme="minorHAnsi"/>
                <w:i/>
                <w:color w:val="808080"/>
                <w:sz w:val="18"/>
                <w:szCs w:val="18"/>
              </w:rPr>
              <w:t>(this box should expand as you type)</w:t>
            </w:r>
          </w:p>
        </w:tc>
      </w:tr>
      <w:tr w:rsidR="00EE59D0" w:rsidRPr="00094ABC" w14:paraId="58B0513A" w14:textId="77777777" w:rsidTr="00F90357">
        <w:tc>
          <w:tcPr>
            <w:tcW w:w="596" w:type="dxa"/>
            <w:tcBorders>
              <w:top w:val="single" w:sz="4" w:space="0" w:color="auto"/>
              <w:bottom w:val="single" w:sz="4" w:space="0" w:color="auto"/>
            </w:tcBorders>
            <w:shd w:val="clear" w:color="auto" w:fill="F2F2F2" w:themeFill="background1" w:themeFillShade="F2"/>
            <w:vAlign w:val="center"/>
          </w:tcPr>
          <w:p w14:paraId="77387249" w14:textId="77777777" w:rsidR="00EE59D0" w:rsidRPr="00094ABC" w:rsidRDefault="00EE59D0" w:rsidP="00F90357">
            <w:pPr>
              <w:jc w:val="center"/>
              <w:rPr>
                <w:rFonts w:asciiTheme="minorHAnsi" w:hAnsiTheme="minorHAnsi" w:cstheme="minorHAnsi"/>
                <w:sz w:val="22"/>
                <w:szCs w:val="22"/>
              </w:rPr>
            </w:pPr>
            <w:r w:rsidRPr="00094ABC">
              <w:rPr>
                <w:rFonts w:asciiTheme="minorHAnsi" w:hAnsiTheme="minorHAnsi" w:cstheme="minorHAnsi"/>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B855BD8"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b/>
                <w:sz w:val="22"/>
                <w:szCs w:val="22"/>
              </w:rPr>
              <w:t>Environmental risks</w:t>
            </w:r>
          </w:p>
          <w:p w14:paraId="56215B16"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For example: accidental spillage of pollutants, damage to local ecosystems</w:t>
            </w:r>
          </w:p>
        </w:tc>
      </w:tr>
      <w:tr w:rsidR="00EE59D0" w:rsidRPr="00094ABC" w14:paraId="60012B2F" w14:textId="77777777" w:rsidTr="00F90357">
        <w:tc>
          <w:tcPr>
            <w:tcW w:w="596" w:type="dxa"/>
            <w:tcBorders>
              <w:top w:val="single" w:sz="4" w:space="0" w:color="auto"/>
              <w:bottom w:val="single" w:sz="4" w:space="0" w:color="auto"/>
            </w:tcBorders>
            <w:vAlign w:val="center"/>
          </w:tcPr>
          <w:p w14:paraId="7F291008" w14:textId="77777777" w:rsidR="00EE59D0" w:rsidRPr="00094ABC" w:rsidRDefault="00EE59D0" w:rsidP="00F90357">
            <w:pPr>
              <w:autoSpaceDE w:val="0"/>
              <w:autoSpaceDN w:val="0"/>
              <w:adjustRightInd w:val="0"/>
              <w:jc w:val="center"/>
              <w:rPr>
                <w:rFonts w:asciiTheme="minorHAnsi" w:hAnsiTheme="minorHAnsi" w:cstheme="minorHAnsi"/>
                <w:sz w:val="22"/>
                <w:szCs w:val="22"/>
              </w:rPr>
            </w:pPr>
          </w:p>
        </w:tc>
        <w:tc>
          <w:tcPr>
            <w:tcW w:w="4991" w:type="dxa"/>
            <w:tcBorders>
              <w:top w:val="single" w:sz="4" w:space="0" w:color="auto"/>
              <w:bottom w:val="single" w:sz="4" w:space="0" w:color="auto"/>
            </w:tcBorders>
          </w:tcPr>
          <w:p w14:paraId="65590DAC"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Risk to the environment:</w:t>
            </w:r>
          </w:p>
          <w:p w14:paraId="246E689C"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N/A</w:t>
            </w:r>
          </w:p>
          <w:p w14:paraId="3AAFFC71" w14:textId="77777777" w:rsidR="00EE59D0" w:rsidRPr="00094ABC" w:rsidRDefault="00EE59D0" w:rsidP="00F90357">
            <w:pPr>
              <w:rPr>
                <w:rFonts w:asciiTheme="minorHAnsi" w:hAnsiTheme="minorHAnsi" w:cstheme="minorHAnsi"/>
                <w:sz w:val="22"/>
                <w:szCs w:val="22"/>
              </w:rPr>
            </w:pPr>
          </w:p>
          <w:p w14:paraId="0C7457BE" w14:textId="77777777" w:rsidR="00EE59D0" w:rsidRPr="00094ABC" w:rsidRDefault="00EE59D0" w:rsidP="00F90357">
            <w:pPr>
              <w:rPr>
                <w:rFonts w:asciiTheme="minorHAnsi" w:hAnsiTheme="minorHAnsi" w:cstheme="minorHAnsi"/>
                <w:sz w:val="22"/>
                <w:szCs w:val="22"/>
              </w:rPr>
            </w:pPr>
          </w:p>
          <w:p w14:paraId="6656BB95"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28673FBD" w14:textId="77777777" w:rsidR="00EE59D0" w:rsidRPr="00094ABC" w:rsidRDefault="00EE59D0" w:rsidP="00F90357">
            <w:pPr>
              <w:autoSpaceDE w:val="0"/>
              <w:autoSpaceDN w:val="0"/>
              <w:adjustRightInd w:val="0"/>
              <w:rPr>
                <w:rFonts w:asciiTheme="minorHAnsi" w:hAnsiTheme="minorHAnsi" w:cstheme="minorHAnsi"/>
                <w:i/>
                <w:sz w:val="18"/>
                <w:szCs w:val="18"/>
              </w:rPr>
            </w:pPr>
            <w:r w:rsidRPr="00094ABC">
              <w:rPr>
                <w:rFonts w:asciiTheme="minorHAnsi" w:hAnsiTheme="minorHAnsi" w:cstheme="minorHAnsi"/>
                <w:i/>
                <w:sz w:val="18"/>
                <w:szCs w:val="18"/>
              </w:rPr>
              <w:lastRenderedPageBreak/>
              <w:t>How you will mitigate the risk to environment:</w:t>
            </w:r>
          </w:p>
          <w:p w14:paraId="1C04EBC3" w14:textId="77777777" w:rsidR="00EE59D0" w:rsidRPr="00094ABC" w:rsidRDefault="00EE59D0" w:rsidP="00F90357">
            <w:pPr>
              <w:rPr>
                <w:rFonts w:asciiTheme="minorHAnsi" w:hAnsiTheme="minorHAnsi" w:cstheme="minorHAnsi"/>
                <w:sz w:val="22"/>
                <w:szCs w:val="22"/>
              </w:rPr>
            </w:pPr>
          </w:p>
          <w:p w14:paraId="03D550DD" w14:textId="77777777" w:rsidR="00EE59D0" w:rsidRPr="00094ABC" w:rsidRDefault="00EE59D0" w:rsidP="00F90357">
            <w:pPr>
              <w:rPr>
                <w:rFonts w:asciiTheme="minorHAnsi" w:hAnsiTheme="minorHAnsi" w:cstheme="minorHAnsi"/>
                <w:sz w:val="22"/>
                <w:szCs w:val="22"/>
              </w:rPr>
            </w:pPr>
          </w:p>
          <w:p w14:paraId="298BEA87" w14:textId="77777777" w:rsidR="00EE59D0" w:rsidRPr="00094ABC" w:rsidRDefault="00EE59D0" w:rsidP="00F90357">
            <w:pPr>
              <w:rPr>
                <w:rFonts w:asciiTheme="minorHAnsi" w:hAnsiTheme="minorHAnsi" w:cstheme="minorHAnsi"/>
                <w:sz w:val="22"/>
                <w:szCs w:val="22"/>
              </w:rPr>
            </w:pPr>
          </w:p>
          <w:p w14:paraId="77B11861" w14:textId="77777777" w:rsidR="00EE59D0" w:rsidRPr="00094ABC" w:rsidRDefault="00EE59D0" w:rsidP="00F90357">
            <w:pPr>
              <w:autoSpaceDE w:val="0"/>
              <w:autoSpaceDN w:val="0"/>
              <w:adjustRightInd w:val="0"/>
              <w:rPr>
                <w:rFonts w:asciiTheme="minorHAnsi" w:hAnsiTheme="minorHAnsi" w:cstheme="minorHAnsi"/>
              </w:rPr>
            </w:pPr>
            <w:r w:rsidRPr="00094ABC">
              <w:rPr>
                <w:rFonts w:asciiTheme="minorHAnsi" w:hAnsiTheme="minorHAnsi" w:cstheme="minorHAnsi"/>
                <w:i/>
                <w:color w:val="808080"/>
                <w:sz w:val="18"/>
                <w:szCs w:val="18"/>
              </w:rPr>
              <w:lastRenderedPageBreak/>
              <w:t>(this box should expand as you type)</w:t>
            </w:r>
          </w:p>
        </w:tc>
      </w:tr>
    </w:tbl>
    <w:p w14:paraId="27E2A449" w14:textId="77777777" w:rsidR="00EE59D0" w:rsidRPr="00094ABC" w:rsidRDefault="00EE59D0" w:rsidP="00EE59D0">
      <w:pPr>
        <w:rPr>
          <w:rFonts w:asciiTheme="minorHAnsi" w:hAnsiTheme="minorHAnsi" w:cstheme="minorHAnsi"/>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E59D0" w:rsidRPr="00094ABC" w14:paraId="574DF6C4" w14:textId="77777777" w:rsidTr="00F9035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CC541D0"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67A925D" w14:textId="77777777" w:rsidR="00EE59D0" w:rsidRPr="00094ABC" w:rsidRDefault="00EE59D0" w:rsidP="00F90357">
            <w:pPr>
              <w:autoSpaceDE w:val="0"/>
              <w:autoSpaceDN w:val="0"/>
              <w:adjustRightInd w:val="0"/>
              <w:rPr>
                <w:rFonts w:asciiTheme="minorHAnsi" w:hAnsiTheme="minorHAnsi" w:cstheme="minorHAnsi"/>
                <w:b/>
                <w:sz w:val="22"/>
                <w:szCs w:val="22"/>
              </w:rPr>
            </w:pPr>
            <w:r w:rsidRPr="00094ABC">
              <w:rPr>
                <w:rFonts w:asciiTheme="minorHAnsi" w:hAnsiTheme="minorHAnsi" w:cstheme="minorHAnsi"/>
                <w:b/>
                <w:sz w:val="22"/>
                <w:szCs w:val="22"/>
              </w:rPr>
              <w:t>Disclosure and Barring Service</w:t>
            </w:r>
          </w:p>
        </w:tc>
      </w:tr>
      <w:tr w:rsidR="00EE59D0" w:rsidRPr="00094ABC" w14:paraId="02E018B4" w14:textId="77777777" w:rsidTr="00F90357">
        <w:tc>
          <w:tcPr>
            <w:tcW w:w="596" w:type="dxa"/>
            <w:tcBorders>
              <w:top w:val="single" w:sz="4" w:space="0" w:color="auto"/>
              <w:bottom w:val="single" w:sz="4" w:space="0" w:color="auto"/>
            </w:tcBorders>
            <w:shd w:val="clear" w:color="auto" w:fill="F2F2F2" w:themeFill="background1" w:themeFillShade="F2"/>
            <w:vAlign w:val="center"/>
          </w:tcPr>
          <w:p w14:paraId="65009624"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28CD438" w14:textId="77777777" w:rsidR="00EE59D0" w:rsidRPr="00094ABC" w:rsidRDefault="00EE59D0" w:rsidP="00F90357">
            <w:pPr>
              <w:autoSpaceDE w:val="0"/>
              <w:autoSpaceDN w:val="0"/>
              <w:adjustRightInd w:val="0"/>
              <w:rPr>
                <w:rFonts w:asciiTheme="minorHAnsi" w:hAnsiTheme="minorHAnsi" w:cstheme="minorHAnsi"/>
                <w:sz w:val="16"/>
                <w:szCs w:val="16"/>
              </w:rPr>
            </w:pPr>
            <w:r w:rsidRPr="00094ABC">
              <w:rPr>
                <w:rFonts w:asciiTheme="minorHAnsi" w:hAnsiTheme="minorHAnsi" w:cstheme="minorHAnsi"/>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FB64CD2"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YES</w:t>
            </w:r>
          </w:p>
          <w:p w14:paraId="1FAE0462" w14:textId="77777777" w:rsidR="00EE59D0" w:rsidRPr="00094ABC" w:rsidRDefault="00EE59D0" w:rsidP="00F90357">
            <w:pPr>
              <w:autoSpaceDE w:val="0"/>
              <w:autoSpaceDN w:val="0"/>
              <w:adjustRightInd w:val="0"/>
              <w:jc w:val="center"/>
              <w:rPr>
                <w:rFonts w:asciiTheme="minorHAnsi" w:hAnsiTheme="minorHAnsi" w:cstheme="minorHAnsi"/>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1EAF33F"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NO</w:t>
            </w:r>
          </w:p>
          <w:p w14:paraId="5D82BB4F" w14:textId="77777777" w:rsidR="00EE59D0" w:rsidRPr="00094ABC" w:rsidRDefault="00EE59D0" w:rsidP="00F90357">
            <w:pPr>
              <w:autoSpaceDE w:val="0"/>
              <w:autoSpaceDN w:val="0"/>
              <w:adjustRightInd w:val="0"/>
              <w:jc w:val="center"/>
              <w:rPr>
                <w:rFonts w:asciiTheme="minorHAnsi" w:hAnsiTheme="minorHAnsi" w:cstheme="minorHAnsi"/>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B58B69D"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N/A</w:t>
            </w:r>
          </w:p>
          <w:p w14:paraId="15629AFA" w14:textId="77777777" w:rsidR="00EE59D0" w:rsidRPr="00094ABC" w:rsidRDefault="00EE59D0" w:rsidP="00F90357">
            <w:pPr>
              <w:autoSpaceDE w:val="0"/>
              <w:autoSpaceDN w:val="0"/>
              <w:adjustRightInd w:val="0"/>
              <w:jc w:val="center"/>
              <w:rPr>
                <w:rFonts w:asciiTheme="minorHAnsi" w:hAnsiTheme="minorHAnsi" w:cstheme="minorHAnsi"/>
                <w:b/>
                <w:sz w:val="22"/>
                <w:szCs w:val="22"/>
              </w:rPr>
            </w:pPr>
          </w:p>
        </w:tc>
      </w:tr>
      <w:tr w:rsidR="00EE59D0" w:rsidRPr="00094ABC" w14:paraId="1D161C65" w14:textId="77777777" w:rsidTr="00F9035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A20677D"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Theme="minorHAnsi" w:hAnsiTheme="minorHAnsi" w:cstheme="minorHAnsi"/>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82F05CB"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FE365B" w14:textId="77777777" w:rsidR="00EE59D0" w:rsidRPr="00094ABC" w:rsidRDefault="00EE59D0" w:rsidP="00F90357">
            <w:pPr>
              <w:autoSpaceDE w:val="0"/>
              <w:autoSpaceDN w:val="0"/>
              <w:adjustRightInd w:val="0"/>
              <w:jc w:val="center"/>
              <w:rPr>
                <w:rFonts w:asciiTheme="minorHAnsi" w:hAnsiTheme="minorHAnsi" w:cstheme="minorHAnsi"/>
                <w:sz w:val="16"/>
                <w:szCs w:val="16"/>
              </w:rPr>
            </w:pPr>
            <w:sdt>
              <w:sdtPr>
                <w:rPr>
                  <w:rFonts w:asciiTheme="minorHAnsi" w:hAnsiTheme="minorHAnsi" w:cstheme="minorHAnsi"/>
                  <w:sz w:val="22"/>
                  <w:szCs w:val="22"/>
                </w:rPr>
                <w:id w:val="-1418780434"/>
                <w14:checkbox>
                  <w14:checked w14:val="0"/>
                  <w14:checkedState w14:val="2612" w14:font="MS Gothic"/>
                  <w14:uncheckedState w14:val="2610" w14:font="MS Gothic"/>
                </w14:checkbox>
              </w:sdtPr>
              <w:sdtContent>
                <w:r w:rsidRPr="00094ABC">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9781368" w14:textId="77777777" w:rsidR="00EE59D0" w:rsidRPr="00094ABC" w:rsidRDefault="00EE59D0" w:rsidP="00F90357">
            <w:pPr>
              <w:autoSpaceDE w:val="0"/>
              <w:autoSpaceDN w:val="0"/>
              <w:adjustRightInd w:val="0"/>
              <w:jc w:val="center"/>
              <w:rPr>
                <w:rFonts w:asciiTheme="minorHAnsi" w:hAnsiTheme="minorHAnsi" w:cstheme="minorHAnsi"/>
                <w:sz w:val="16"/>
                <w:szCs w:val="16"/>
              </w:rPr>
            </w:pPr>
            <w:sdt>
              <w:sdtPr>
                <w:rPr>
                  <w:rFonts w:asciiTheme="minorHAnsi" w:hAnsiTheme="minorHAnsi" w:cstheme="minorHAnsi"/>
                  <w:sz w:val="22"/>
                  <w:szCs w:val="22"/>
                </w:rPr>
                <w:id w:val="-2018915239"/>
                <w14:checkbox>
                  <w14:checked w14:val="1"/>
                  <w14:checkedState w14:val="2612" w14:font="MS Gothic"/>
                  <w14:uncheckedState w14:val="2610" w14:font="MS Gothic"/>
                </w14:checkbox>
              </w:sdtPr>
              <w:sdtContent>
                <w:r w:rsidRPr="00094ABC">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E8D4829" w14:textId="77777777" w:rsidR="00EE59D0" w:rsidRPr="00094ABC" w:rsidRDefault="00EE59D0" w:rsidP="00F90357">
            <w:pPr>
              <w:autoSpaceDE w:val="0"/>
              <w:autoSpaceDN w:val="0"/>
              <w:adjustRightInd w:val="0"/>
              <w:jc w:val="center"/>
              <w:rPr>
                <w:rFonts w:asciiTheme="minorHAnsi" w:hAnsiTheme="minorHAnsi" w:cstheme="minorHAnsi"/>
                <w:sz w:val="16"/>
                <w:szCs w:val="16"/>
              </w:rPr>
            </w:pPr>
            <w:sdt>
              <w:sdtPr>
                <w:rPr>
                  <w:rFonts w:asciiTheme="minorHAnsi" w:hAnsiTheme="minorHAnsi" w:cstheme="minorHAnsi"/>
                  <w:sz w:val="22"/>
                  <w:szCs w:val="22"/>
                </w:rPr>
                <w:id w:val="-774482751"/>
                <w14:checkbox>
                  <w14:checked w14:val="0"/>
                  <w14:checkedState w14:val="2612" w14:font="MS Gothic"/>
                  <w14:uncheckedState w14:val="2610" w14:font="MS Gothic"/>
                </w14:checkbox>
              </w:sdtPr>
              <w:sdtContent>
                <w:r w:rsidRPr="00094ABC">
                  <w:rPr>
                    <w:rFonts w:ascii="Segoe UI Symbol" w:eastAsia="MS Gothic" w:hAnsi="Segoe UI Symbol" w:cs="Segoe UI Symbol"/>
                    <w:sz w:val="22"/>
                    <w:szCs w:val="22"/>
                  </w:rPr>
                  <w:t>☐</w:t>
                </w:r>
              </w:sdtContent>
            </w:sdt>
          </w:p>
        </w:tc>
      </w:tr>
      <w:tr w:rsidR="00EE59D0" w:rsidRPr="00094ABC" w14:paraId="0BCE5923" w14:textId="77777777" w:rsidTr="00F9035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44C1DD0"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Theme="minorHAnsi" w:hAnsiTheme="minorHAnsi" w:cstheme="minorHAnsi"/>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720AD93"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 xml:space="preserve">If YES, please give the certificate number. If the certificate number is not </w:t>
            </w:r>
            <w:proofErr w:type="gramStart"/>
            <w:r w:rsidRPr="00094ABC">
              <w:rPr>
                <w:rFonts w:asciiTheme="minorHAnsi" w:hAnsiTheme="minorHAnsi" w:cstheme="minorHAnsi"/>
                <w:sz w:val="22"/>
                <w:szCs w:val="22"/>
              </w:rPr>
              <w:t>available</w:t>
            </w:r>
            <w:proofErr w:type="gramEnd"/>
            <w:r w:rsidRPr="00094ABC">
              <w:rPr>
                <w:rFonts w:asciiTheme="minorHAnsi" w:hAnsiTheme="minorHAnsi" w:cstheme="minorHAnsi"/>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BAFA15E"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p>
        </w:tc>
      </w:tr>
    </w:tbl>
    <w:p w14:paraId="063E39DB" w14:textId="77777777" w:rsidR="00EE59D0" w:rsidRPr="00094ABC" w:rsidRDefault="00EE59D0" w:rsidP="00EE59D0">
      <w:pPr>
        <w:autoSpaceDE w:val="0"/>
        <w:autoSpaceDN w:val="0"/>
        <w:adjustRightInd w:val="0"/>
        <w:spacing w:after="240"/>
        <w:jc w:val="both"/>
        <w:rPr>
          <w:rFonts w:asciiTheme="minorHAnsi" w:hAnsiTheme="minorHAnsi" w:cstheme="minorHAnsi"/>
          <w:b/>
          <w:sz w:val="22"/>
          <w:szCs w:val="22"/>
        </w:rPr>
      </w:pPr>
    </w:p>
    <w:p w14:paraId="1C3E4B7F" w14:textId="77777777" w:rsidR="00EE59D0" w:rsidRPr="00094ABC" w:rsidRDefault="00EE59D0" w:rsidP="00EE59D0">
      <w:pPr>
        <w:rPr>
          <w:rFonts w:asciiTheme="minorHAnsi" w:hAnsiTheme="minorHAnsi" w:cstheme="minorHAnsi"/>
          <w:b/>
          <w:sz w:val="22"/>
          <w:szCs w:val="22"/>
        </w:rPr>
      </w:pPr>
      <w:r w:rsidRPr="00094ABC">
        <w:rPr>
          <w:rFonts w:asciiTheme="minorHAnsi" w:hAnsiTheme="minorHAnsi" w:cstheme="minorHAnsi"/>
          <w:b/>
          <w:sz w:val="22"/>
          <w:szCs w:val="22"/>
        </w:rPr>
        <w:t>SECTION I: Feedback, Consent and Confidentiality</w:t>
      </w:r>
    </w:p>
    <w:p w14:paraId="1CE2FED0" w14:textId="77777777" w:rsidR="00EE59D0" w:rsidRPr="00094ABC" w:rsidRDefault="00EE59D0" w:rsidP="00EE59D0">
      <w:pPr>
        <w:rPr>
          <w:rFonts w:asciiTheme="minorHAnsi" w:hAnsiTheme="minorHAnsi" w:cstheme="minorHAnsi"/>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59D0" w:rsidRPr="00094ABC" w14:paraId="55C73089" w14:textId="77777777" w:rsidTr="00F90357">
        <w:tc>
          <w:tcPr>
            <w:tcW w:w="596" w:type="dxa"/>
            <w:tcBorders>
              <w:top w:val="single" w:sz="4" w:space="0" w:color="auto"/>
              <w:bottom w:val="single" w:sz="4" w:space="0" w:color="auto"/>
            </w:tcBorders>
            <w:shd w:val="clear" w:color="auto" w:fill="F2F2F2" w:themeFill="background1" w:themeFillShade="F2"/>
          </w:tcPr>
          <w:p w14:paraId="4B562377" w14:textId="77777777" w:rsidR="00EE59D0" w:rsidRPr="00094ABC" w:rsidRDefault="00EE59D0" w:rsidP="00F90357">
            <w:pPr>
              <w:rPr>
                <w:rFonts w:asciiTheme="minorHAnsi" w:hAnsiTheme="minorHAnsi" w:cstheme="minorHAnsi"/>
                <w:bCs/>
                <w:sz w:val="22"/>
                <w:szCs w:val="22"/>
              </w:rPr>
            </w:pPr>
            <w:r w:rsidRPr="00094ABC">
              <w:rPr>
                <w:rFonts w:asciiTheme="minorHAnsi" w:hAnsiTheme="minorHAnsi" w:cstheme="minorHAnsi"/>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29B6505"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b/>
                <w:sz w:val="22"/>
                <w:szCs w:val="22"/>
              </w:rPr>
              <w:t>Feedback</w:t>
            </w:r>
          </w:p>
          <w:p w14:paraId="5E7F5405"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 xml:space="preserve">What de-briefing and feedback will be provided to participants, how will this be done and when? </w:t>
            </w:r>
          </w:p>
        </w:tc>
      </w:tr>
      <w:tr w:rsidR="00EE59D0" w:rsidRPr="00094ABC" w14:paraId="45129493" w14:textId="77777777" w:rsidTr="00F90357">
        <w:tc>
          <w:tcPr>
            <w:tcW w:w="596" w:type="dxa"/>
            <w:tcBorders>
              <w:top w:val="single" w:sz="4" w:space="0" w:color="auto"/>
              <w:bottom w:val="single" w:sz="4" w:space="0" w:color="auto"/>
            </w:tcBorders>
          </w:tcPr>
          <w:p w14:paraId="559DE71D" w14:textId="77777777" w:rsidR="00EE59D0" w:rsidRPr="00094ABC" w:rsidRDefault="00EE59D0" w:rsidP="00F90357">
            <w:pPr>
              <w:rPr>
                <w:rFonts w:asciiTheme="minorHAnsi" w:hAnsiTheme="minorHAnsi" w:cstheme="minorHAnsi"/>
                <w:bCs/>
                <w:sz w:val="22"/>
                <w:szCs w:val="22"/>
              </w:rPr>
            </w:pPr>
          </w:p>
        </w:tc>
        <w:tc>
          <w:tcPr>
            <w:tcW w:w="9923" w:type="dxa"/>
            <w:tcBorders>
              <w:top w:val="single" w:sz="4" w:space="0" w:color="auto"/>
              <w:bottom w:val="single" w:sz="4" w:space="0" w:color="auto"/>
            </w:tcBorders>
          </w:tcPr>
          <w:p w14:paraId="25B81A3B" w14:textId="77777777" w:rsidR="00EE59D0" w:rsidRPr="00094ABC" w:rsidRDefault="00EE59D0" w:rsidP="00F90357">
            <w:pPr>
              <w:rPr>
                <w:rFonts w:asciiTheme="minorHAnsi" w:hAnsiTheme="minorHAnsi" w:cstheme="minorHAnsi"/>
                <w:sz w:val="22"/>
                <w:szCs w:val="22"/>
              </w:rPr>
            </w:pPr>
          </w:p>
          <w:p w14:paraId="22D302FB"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 xml:space="preserve">After completion, the dissertation will be available to any individual or organisation that requests a copy. </w:t>
            </w:r>
          </w:p>
          <w:p w14:paraId="14261DD8" w14:textId="77777777" w:rsidR="00EE59D0" w:rsidRPr="00094ABC" w:rsidRDefault="00EE59D0" w:rsidP="00F90357">
            <w:pPr>
              <w:rPr>
                <w:rFonts w:asciiTheme="minorHAnsi" w:hAnsiTheme="minorHAnsi" w:cstheme="minorHAnsi"/>
                <w:sz w:val="22"/>
                <w:szCs w:val="22"/>
              </w:rPr>
            </w:pPr>
          </w:p>
          <w:p w14:paraId="1553A5F6" w14:textId="77777777" w:rsidR="00EE59D0" w:rsidRPr="00094ABC" w:rsidRDefault="00EE59D0" w:rsidP="00F90357">
            <w:pPr>
              <w:autoSpaceDE w:val="0"/>
              <w:autoSpaceDN w:val="0"/>
              <w:adjustRightInd w:val="0"/>
              <w:rPr>
                <w:rFonts w:asciiTheme="minorHAnsi" w:hAnsiTheme="minorHAnsi" w:cstheme="minorHAnsi"/>
              </w:rPr>
            </w:pPr>
            <w:r w:rsidRPr="00094ABC">
              <w:rPr>
                <w:rFonts w:asciiTheme="minorHAnsi" w:hAnsiTheme="minorHAnsi" w:cstheme="minorHAnsi"/>
                <w:i/>
                <w:color w:val="808080"/>
                <w:sz w:val="18"/>
                <w:szCs w:val="18"/>
              </w:rPr>
              <w:t>(this box should expand as you type)</w:t>
            </w:r>
          </w:p>
        </w:tc>
      </w:tr>
      <w:tr w:rsidR="00EE59D0" w:rsidRPr="00094ABC" w14:paraId="56C36A29" w14:textId="77777777" w:rsidTr="00F90357">
        <w:tc>
          <w:tcPr>
            <w:tcW w:w="596" w:type="dxa"/>
            <w:tcBorders>
              <w:top w:val="single" w:sz="4" w:space="0" w:color="auto"/>
              <w:bottom w:val="single" w:sz="4" w:space="0" w:color="auto"/>
            </w:tcBorders>
            <w:shd w:val="clear" w:color="auto" w:fill="F2F2F2" w:themeFill="background1" w:themeFillShade="F2"/>
          </w:tcPr>
          <w:p w14:paraId="74DAACCE" w14:textId="77777777" w:rsidR="00EE59D0" w:rsidRPr="00094ABC" w:rsidRDefault="00EE59D0" w:rsidP="00F90357">
            <w:pPr>
              <w:rPr>
                <w:rFonts w:asciiTheme="minorHAnsi" w:hAnsiTheme="minorHAnsi" w:cstheme="minorHAnsi"/>
                <w:bCs/>
                <w:sz w:val="22"/>
                <w:szCs w:val="22"/>
              </w:rPr>
            </w:pPr>
            <w:r w:rsidRPr="00094ABC">
              <w:rPr>
                <w:rFonts w:asciiTheme="minorHAnsi" w:hAnsiTheme="minorHAnsi" w:cstheme="minorHAnsi"/>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4246023"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b/>
                <w:sz w:val="22"/>
                <w:szCs w:val="22"/>
              </w:rPr>
              <w:t>Informed consent</w:t>
            </w:r>
          </w:p>
          <w:p w14:paraId="0288D797" w14:textId="77777777" w:rsidR="00EE59D0" w:rsidRPr="00094ABC" w:rsidRDefault="00EE59D0" w:rsidP="00F90357">
            <w:pPr>
              <w:autoSpaceDE w:val="0"/>
              <w:autoSpaceDN w:val="0"/>
              <w:adjustRightInd w:val="0"/>
              <w:rPr>
                <w:rFonts w:asciiTheme="minorHAnsi" w:hAnsiTheme="minorHAnsi" w:cstheme="minorHAnsi"/>
                <w:sz w:val="22"/>
                <w:szCs w:val="22"/>
                <w:lang w:eastAsia="en-GB"/>
              </w:rPr>
            </w:pPr>
            <w:r w:rsidRPr="00094ABC">
              <w:rPr>
                <w:rFonts w:asciiTheme="minorHAnsi" w:hAnsiTheme="minorHAnsi" w:cstheme="minorHAnsi"/>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E59D0" w:rsidRPr="00094ABC" w14:paraId="263C2AF7" w14:textId="77777777" w:rsidTr="00F90357">
        <w:tc>
          <w:tcPr>
            <w:tcW w:w="596" w:type="dxa"/>
            <w:tcBorders>
              <w:top w:val="single" w:sz="4" w:space="0" w:color="auto"/>
              <w:bottom w:val="single" w:sz="4" w:space="0" w:color="auto"/>
            </w:tcBorders>
          </w:tcPr>
          <w:p w14:paraId="21CC8A7B" w14:textId="77777777" w:rsidR="00EE59D0" w:rsidRPr="00094ABC" w:rsidRDefault="00EE59D0" w:rsidP="00F90357">
            <w:pPr>
              <w:rPr>
                <w:rFonts w:asciiTheme="minorHAnsi" w:hAnsiTheme="minorHAnsi" w:cstheme="minorHAnsi"/>
                <w:bCs/>
                <w:sz w:val="22"/>
                <w:szCs w:val="22"/>
              </w:rPr>
            </w:pPr>
          </w:p>
        </w:tc>
        <w:tc>
          <w:tcPr>
            <w:tcW w:w="9923" w:type="dxa"/>
            <w:tcBorders>
              <w:top w:val="single" w:sz="4" w:space="0" w:color="auto"/>
              <w:bottom w:val="single" w:sz="4" w:space="0" w:color="auto"/>
            </w:tcBorders>
          </w:tcPr>
          <w:p w14:paraId="3EE94429" w14:textId="77777777" w:rsidR="00EE59D0" w:rsidRPr="00094ABC" w:rsidRDefault="00EE59D0" w:rsidP="00F90357">
            <w:pPr>
              <w:rPr>
                <w:rFonts w:asciiTheme="minorHAnsi" w:hAnsiTheme="minorHAnsi" w:cstheme="minorHAnsi"/>
                <w:sz w:val="22"/>
                <w:szCs w:val="22"/>
              </w:rPr>
            </w:pPr>
          </w:p>
          <w:p w14:paraId="15E8AA92" w14:textId="77777777" w:rsidR="00EE59D0" w:rsidRPr="00094ABC" w:rsidRDefault="00EE59D0" w:rsidP="00F90357">
            <w:pPr>
              <w:jc w:val="both"/>
              <w:rPr>
                <w:rFonts w:asciiTheme="minorHAnsi" w:hAnsiTheme="minorHAnsi" w:cstheme="minorHAnsi"/>
                <w:sz w:val="22"/>
                <w:szCs w:val="22"/>
              </w:rPr>
            </w:pPr>
            <w:r w:rsidRPr="00094ABC">
              <w:rPr>
                <w:rFonts w:asciiTheme="minorHAnsi" w:hAnsiTheme="minorHAnsi" w:cstheme="minorHAnsi"/>
                <w:sz w:val="22"/>
                <w:szCs w:val="22"/>
              </w:rPr>
              <w:t xml:space="preserve">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 For those online questionnaires, consent will be requested from participants by ticking a box which details their permission to participate within the research. </w:t>
            </w:r>
          </w:p>
          <w:p w14:paraId="19E45611" w14:textId="77777777" w:rsidR="00EE59D0" w:rsidRPr="00094ABC" w:rsidRDefault="00EE59D0" w:rsidP="00F90357">
            <w:pPr>
              <w:rPr>
                <w:rFonts w:asciiTheme="minorHAnsi" w:hAnsiTheme="minorHAnsi" w:cstheme="minorHAnsi"/>
                <w:sz w:val="22"/>
                <w:szCs w:val="22"/>
              </w:rPr>
            </w:pPr>
          </w:p>
          <w:p w14:paraId="67C69866" w14:textId="77777777" w:rsidR="00EE59D0" w:rsidRPr="00094ABC" w:rsidRDefault="00EE59D0" w:rsidP="00F90357">
            <w:pPr>
              <w:rPr>
                <w:rFonts w:asciiTheme="minorHAnsi" w:hAnsiTheme="minorHAnsi" w:cstheme="minorHAnsi"/>
                <w:sz w:val="22"/>
                <w:szCs w:val="22"/>
              </w:rPr>
            </w:pPr>
          </w:p>
          <w:p w14:paraId="48D1732C" w14:textId="77777777" w:rsidR="00EE59D0" w:rsidRPr="00094ABC" w:rsidRDefault="00EE59D0" w:rsidP="00F90357">
            <w:pPr>
              <w:autoSpaceDE w:val="0"/>
              <w:autoSpaceDN w:val="0"/>
              <w:adjustRightInd w:val="0"/>
              <w:rPr>
                <w:rFonts w:asciiTheme="minorHAnsi" w:hAnsiTheme="minorHAnsi" w:cstheme="minorHAnsi"/>
              </w:rPr>
            </w:pPr>
            <w:r w:rsidRPr="00094ABC">
              <w:rPr>
                <w:rFonts w:asciiTheme="minorHAnsi" w:hAnsiTheme="minorHAnsi" w:cstheme="minorHAnsi"/>
                <w:i/>
                <w:color w:val="808080"/>
                <w:sz w:val="18"/>
                <w:szCs w:val="18"/>
              </w:rPr>
              <w:t>(this box should expand as you type)</w:t>
            </w:r>
          </w:p>
        </w:tc>
      </w:tr>
      <w:tr w:rsidR="00EE59D0" w:rsidRPr="00094ABC" w14:paraId="13FFF4B3" w14:textId="77777777" w:rsidTr="00F90357">
        <w:tc>
          <w:tcPr>
            <w:tcW w:w="596" w:type="dxa"/>
            <w:tcBorders>
              <w:top w:val="single" w:sz="4" w:space="0" w:color="auto"/>
              <w:bottom w:val="single" w:sz="4" w:space="0" w:color="auto"/>
            </w:tcBorders>
            <w:shd w:val="clear" w:color="auto" w:fill="F2F2F2" w:themeFill="background1" w:themeFillShade="F2"/>
          </w:tcPr>
          <w:p w14:paraId="6D49003F" w14:textId="77777777" w:rsidR="00EE59D0" w:rsidRPr="00094ABC" w:rsidRDefault="00EE59D0" w:rsidP="00F90357">
            <w:pPr>
              <w:rPr>
                <w:rFonts w:asciiTheme="minorHAnsi" w:hAnsiTheme="minorHAnsi" w:cstheme="minorHAnsi"/>
                <w:bCs/>
                <w:sz w:val="22"/>
                <w:szCs w:val="22"/>
              </w:rPr>
            </w:pPr>
            <w:r w:rsidRPr="00094ABC">
              <w:rPr>
                <w:rFonts w:asciiTheme="minorHAnsi" w:hAnsiTheme="minorHAnsi" w:cstheme="minorHAnsi"/>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49B6BC5" w14:textId="77777777" w:rsidR="00EE59D0" w:rsidRPr="00094ABC" w:rsidRDefault="00EE59D0" w:rsidP="00F90357">
            <w:pPr>
              <w:rPr>
                <w:rFonts w:asciiTheme="minorHAnsi" w:hAnsiTheme="minorHAnsi" w:cstheme="minorHAnsi"/>
                <w:b/>
                <w:sz w:val="22"/>
                <w:szCs w:val="22"/>
              </w:rPr>
            </w:pPr>
            <w:r w:rsidRPr="00094ABC">
              <w:rPr>
                <w:rFonts w:asciiTheme="minorHAnsi" w:hAnsiTheme="minorHAnsi" w:cstheme="minorHAnsi"/>
                <w:b/>
                <w:sz w:val="22"/>
                <w:szCs w:val="22"/>
              </w:rPr>
              <w:t>Confidentiality / Anonymity</w:t>
            </w:r>
          </w:p>
          <w:p w14:paraId="79823A35"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 xml:space="preserve">Set out how anonymity of participants and confidentiality will be ensured in any outputs. If anonymity is not being offered, explain why this is the case. </w:t>
            </w:r>
          </w:p>
        </w:tc>
      </w:tr>
      <w:tr w:rsidR="00EE59D0" w:rsidRPr="00094ABC" w14:paraId="0440160F" w14:textId="77777777" w:rsidTr="00F90357">
        <w:tc>
          <w:tcPr>
            <w:tcW w:w="596" w:type="dxa"/>
            <w:tcBorders>
              <w:top w:val="single" w:sz="4" w:space="0" w:color="auto"/>
              <w:bottom w:val="single" w:sz="4" w:space="0" w:color="auto"/>
            </w:tcBorders>
          </w:tcPr>
          <w:p w14:paraId="5D5B2ACD" w14:textId="77777777" w:rsidR="00EE59D0" w:rsidRPr="00094ABC" w:rsidRDefault="00EE59D0" w:rsidP="00F90357">
            <w:pPr>
              <w:rPr>
                <w:rFonts w:asciiTheme="minorHAnsi" w:hAnsiTheme="minorHAnsi" w:cstheme="minorHAnsi"/>
                <w:bCs/>
                <w:sz w:val="22"/>
                <w:szCs w:val="22"/>
              </w:rPr>
            </w:pPr>
          </w:p>
        </w:tc>
        <w:tc>
          <w:tcPr>
            <w:tcW w:w="9923" w:type="dxa"/>
            <w:tcBorders>
              <w:top w:val="single" w:sz="4" w:space="0" w:color="auto"/>
              <w:bottom w:val="single" w:sz="4" w:space="0" w:color="auto"/>
            </w:tcBorders>
          </w:tcPr>
          <w:p w14:paraId="0D85E805" w14:textId="77777777" w:rsidR="00EE59D0" w:rsidRPr="00094ABC" w:rsidRDefault="00EE59D0" w:rsidP="00F90357">
            <w:pPr>
              <w:rPr>
                <w:rFonts w:asciiTheme="minorHAnsi" w:hAnsiTheme="minorHAnsi" w:cstheme="minorHAnsi"/>
                <w:sz w:val="22"/>
                <w:szCs w:val="22"/>
              </w:rPr>
            </w:pPr>
          </w:p>
          <w:p w14:paraId="6522D0B8" w14:textId="77777777" w:rsidR="00EE59D0" w:rsidRPr="00094ABC" w:rsidRDefault="00EE59D0" w:rsidP="00F90357">
            <w:pPr>
              <w:jc w:val="both"/>
              <w:rPr>
                <w:rFonts w:asciiTheme="minorHAnsi" w:hAnsiTheme="minorHAnsi" w:cstheme="minorHAnsi"/>
                <w:sz w:val="22"/>
                <w:szCs w:val="22"/>
                <w:lang w:eastAsia="zh-CN"/>
              </w:rPr>
            </w:pPr>
            <w:r w:rsidRPr="00094ABC">
              <w:rPr>
                <w:rFonts w:asciiTheme="minorHAnsi" w:hAnsiTheme="minorHAnsi" w:cstheme="minorHAnsi"/>
                <w:sz w:val="22"/>
                <w:szCs w:val="22"/>
                <w:lang w:eastAsia="zh-CN"/>
              </w:rPr>
              <w:t>Confidentiality and anonymity will be guaranteed by the researcher. No individuals’ names will be used within my dissertation</w:t>
            </w:r>
            <w:r>
              <w:rPr>
                <w:rFonts w:asciiTheme="minorHAnsi" w:hAnsiTheme="minorHAnsi" w:cstheme="minorHAnsi"/>
                <w:sz w:val="22"/>
                <w:szCs w:val="22"/>
                <w:lang w:eastAsia="zh-CN"/>
              </w:rPr>
              <w:t xml:space="preserve"> apart from when referencing previous academic studies.</w:t>
            </w:r>
          </w:p>
          <w:p w14:paraId="03AE18EF" w14:textId="77777777" w:rsidR="00EE59D0" w:rsidRPr="00094ABC" w:rsidRDefault="00EE59D0" w:rsidP="00F90357">
            <w:pPr>
              <w:rPr>
                <w:rFonts w:asciiTheme="minorHAnsi" w:hAnsiTheme="minorHAnsi" w:cstheme="minorHAnsi"/>
                <w:sz w:val="22"/>
                <w:szCs w:val="22"/>
              </w:rPr>
            </w:pPr>
          </w:p>
          <w:p w14:paraId="48FF467D" w14:textId="77777777" w:rsidR="00EE59D0" w:rsidRPr="00094ABC" w:rsidRDefault="00EE59D0" w:rsidP="00F90357">
            <w:pPr>
              <w:autoSpaceDE w:val="0"/>
              <w:autoSpaceDN w:val="0"/>
              <w:adjustRightInd w:val="0"/>
              <w:rPr>
                <w:rFonts w:asciiTheme="minorHAnsi" w:hAnsiTheme="minorHAnsi" w:cstheme="minorHAnsi"/>
              </w:rPr>
            </w:pPr>
            <w:r w:rsidRPr="00094ABC">
              <w:rPr>
                <w:rFonts w:asciiTheme="minorHAnsi" w:hAnsiTheme="minorHAnsi" w:cstheme="minorHAnsi"/>
                <w:i/>
                <w:color w:val="808080"/>
                <w:sz w:val="18"/>
                <w:szCs w:val="18"/>
              </w:rPr>
              <w:t>(this box should expand as you type)</w:t>
            </w:r>
          </w:p>
        </w:tc>
      </w:tr>
    </w:tbl>
    <w:p w14:paraId="299AFF76" w14:textId="77777777" w:rsidR="00EE59D0" w:rsidRPr="00094ABC" w:rsidRDefault="00EE59D0" w:rsidP="00EE59D0">
      <w:pPr>
        <w:rPr>
          <w:rFonts w:asciiTheme="minorHAnsi" w:hAnsiTheme="minorHAnsi" w:cstheme="minorHAnsi"/>
          <w:sz w:val="22"/>
          <w:szCs w:val="22"/>
        </w:rPr>
      </w:pPr>
    </w:p>
    <w:p w14:paraId="3A472CAE" w14:textId="77777777" w:rsidR="00EE59D0" w:rsidRPr="00094ABC" w:rsidRDefault="00EE59D0" w:rsidP="00EE59D0">
      <w:pPr>
        <w:rPr>
          <w:rFonts w:asciiTheme="minorHAnsi" w:hAnsiTheme="minorHAnsi" w:cstheme="minorHAnsi"/>
          <w:b/>
          <w:sz w:val="22"/>
          <w:szCs w:val="22"/>
        </w:rPr>
      </w:pPr>
      <w:r w:rsidRPr="00094ABC">
        <w:rPr>
          <w:rFonts w:asciiTheme="minorHAnsi" w:hAnsiTheme="minorHAnsi" w:cstheme="minorHAnsi"/>
          <w:b/>
          <w:sz w:val="22"/>
          <w:szCs w:val="22"/>
        </w:rPr>
        <w:t>SECTION J: Data Protection and Storage</w:t>
      </w:r>
    </w:p>
    <w:p w14:paraId="5789EEBE" w14:textId="77777777" w:rsidR="00EE59D0" w:rsidRPr="00094ABC" w:rsidRDefault="00EE59D0" w:rsidP="00EE59D0">
      <w:pPr>
        <w:rPr>
          <w:rFonts w:asciiTheme="minorHAnsi" w:hAnsiTheme="minorHAnsi" w:cstheme="minorHAnsi"/>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59D0" w:rsidRPr="00094ABC" w14:paraId="61601F01" w14:textId="77777777" w:rsidTr="00F9035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98DF90" w14:textId="77777777" w:rsidR="00EE59D0" w:rsidRPr="00094ABC" w:rsidRDefault="00EE59D0" w:rsidP="00F90357">
            <w:pPr>
              <w:pStyle w:val="NormalWeb"/>
              <w:autoSpaceDE w:val="0"/>
              <w:autoSpaceDN w:val="0"/>
              <w:adjustRightInd w:val="0"/>
              <w:jc w:val="center"/>
              <w:rPr>
                <w:rFonts w:asciiTheme="minorHAnsi" w:hAnsiTheme="minorHAnsi" w:cstheme="minorHAnsi"/>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0C590C6" w14:textId="77777777" w:rsidR="00EE59D0" w:rsidRPr="00094ABC" w:rsidRDefault="00EE59D0" w:rsidP="00F90357">
            <w:pPr>
              <w:pStyle w:val="NormalWeb"/>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Does the research activity involve personal da</w:t>
            </w:r>
            <w:r w:rsidRPr="00094ABC">
              <w:rPr>
                <w:rFonts w:asciiTheme="minorHAnsi" w:hAnsiTheme="minorHAnsi" w:cstheme="minorHAnsi"/>
                <w:sz w:val="22"/>
                <w:szCs w:val="22"/>
                <w:shd w:val="clear" w:color="auto" w:fill="F2F2F2" w:themeFill="background1" w:themeFillShade="F2"/>
              </w:rPr>
              <w:t>t</w:t>
            </w:r>
            <w:r w:rsidRPr="00094ABC">
              <w:rPr>
                <w:rFonts w:asciiTheme="minorHAnsi" w:hAnsiTheme="minorHAnsi" w:cstheme="minorHAnsi"/>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4FC043" w14:textId="77777777" w:rsidR="00EE59D0" w:rsidRPr="00094ABC" w:rsidRDefault="00EE59D0" w:rsidP="00F90357">
            <w:pPr>
              <w:pStyle w:val="NormalWeb"/>
              <w:autoSpaceDE w:val="0"/>
              <w:autoSpaceDN w:val="0"/>
              <w:adjustRightInd w:val="0"/>
              <w:jc w:val="center"/>
              <w:rPr>
                <w:rFonts w:asciiTheme="minorHAnsi" w:eastAsia="MS Gothic" w:hAnsiTheme="minorHAnsi" w:cstheme="minorHAnsi"/>
                <w:b/>
                <w:bCs/>
                <w:sz w:val="22"/>
                <w:szCs w:val="22"/>
                <w:lang w:val="en-US"/>
              </w:rPr>
            </w:pPr>
            <w:r w:rsidRPr="00094ABC">
              <w:rPr>
                <w:rFonts w:asciiTheme="minorHAnsi" w:hAnsiTheme="minorHAnsi" w:cstheme="minorHAnsi"/>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8FBD5A" w14:textId="77777777" w:rsidR="00EE59D0" w:rsidRPr="00094ABC" w:rsidRDefault="00EE59D0" w:rsidP="00F90357">
            <w:pPr>
              <w:pStyle w:val="NormalWeb"/>
              <w:autoSpaceDE w:val="0"/>
              <w:autoSpaceDN w:val="0"/>
              <w:adjustRightInd w:val="0"/>
              <w:jc w:val="center"/>
              <w:rPr>
                <w:rFonts w:asciiTheme="minorHAnsi" w:eastAsia="MS Gothic" w:hAnsiTheme="minorHAnsi" w:cstheme="minorHAnsi"/>
                <w:b/>
                <w:bCs/>
                <w:sz w:val="22"/>
                <w:szCs w:val="22"/>
                <w:lang w:val="en-US"/>
              </w:rPr>
            </w:pPr>
            <w:r w:rsidRPr="00094ABC">
              <w:rPr>
                <w:rFonts w:asciiTheme="minorHAnsi" w:hAnsiTheme="minorHAnsi" w:cstheme="minorHAnsi"/>
                <w:b/>
                <w:bCs/>
                <w:sz w:val="22"/>
                <w:szCs w:val="22"/>
              </w:rPr>
              <w:t>NO</w:t>
            </w:r>
          </w:p>
        </w:tc>
      </w:tr>
      <w:tr w:rsidR="00EE59D0" w:rsidRPr="00094ABC" w14:paraId="4968BEE9" w14:textId="77777777" w:rsidTr="00F9035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F924633" w14:textId="77777777" w:rsidR="00EE59D0" w:rsidRPr="00094ABC" w:rsidRDefault="00EE59D0" w:rsidP="00F90357">
            <w:pPr>
              <w:pStyle w:val="NormalWeb"/>
              <w:autoSpaceDE w:val="0"/>
              <w:autoSpaceDN w:val="0"/>
              <w:adjustRightInd w:val="0"/>
              <w:spacing w:before="0" w:beforeAutospacing="0" w:after="0" w:afterAutospacing="0"/>
              <w:jc w:val="center"/>
              <w:rPr>
                <w:rFonts w:asciiTheme="minorHAnsi" w:hAnsiTheme="minorHAnsi" w:cstheme="minorHAnsi"/>
                <w:bCs/>
                <w:iCs/>
                <w:sz w:val="22"/>
                <w:szCs w:val="22"/>
              </w:rPr>
            </w:pPr>
            <w:r w:rsidRPr="00094ABC">
              <w:rPr>
                <w:rFonts w:asciiTheme="minorHAnsi" w:hAnsiTheme="minorHAnsi" w:cstheme="minorHAnsi"/>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99BEE63" w14:textId="77777777" w:rsidR="00EE59D0" w:rsidRPr="00094ABC" w:rsidRDefault="00EE59D0" w:rsidP="00F90357">
            <w:pPr>
              <w:pStyle w:val="NormalWeb"/>
              <w:autoSpaceDE w:val="0"/>
              <w:autoSpaceDN w:val="0"/>
              <w:adjustRightInd w:val="0"/>
              <w:spacing w:before="0" w:beforeAutospacing="0" w:after="0" w:afterAutospacing="0"/>
              <w:rPr>
                <w:rFonts w:asciiTheme="minorHAnsi" w:hAnsiTheme="minorHAnsi" w:cstheme="minorHAnsi"/>
                <w:sz w:val="22"/>
                <w:szCs w:val="22"/>
              </w:rPr>
            </w:pPr>
            <w:r w:rsidRPr="00094ABC">
              <w:rPr>
                <w:rFonts w:asciiTheme="minorHAnsi" w:hAnsiTheme="minorHAnsi" w:cstheme="minorHAnsi"/>
                <w:b/>
                <w:bCs/>
                <w:i/>
                <w:iCs/>
                <w:sz w:val="22"/>
                <w:szCs w:val="22"/>
              </w:rPr>
              <w:t>“Personal data”</w:t>
            </w:r>
            <w:r w:rsidRPr="00094ABC">
              <w:rPr>
                <w:rFonts w:asciiTheme="minorHAnsi" w:hAnsiTheme="minorHAnsi" w:cstheme="minorHAnsi"/>
                <w:i/>
                <w:iCs/>
                <w:sz w:val="22"/>
                <w:szCs w:val="22"/>
              </w:rPr>
              <w:t xml:space="preserve"> </w:t>
            </w:r>
            <w:r w:rsidRPr="00094ABC">
              <w:rPr>
                <w:rFonts w:asciiTheme="minorHAnsi" w:hAnsiTheme="minorHAnsi" w:cstheme="minorHAnsi"/>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w:t>
            </w:r>
            <w:r w:rsidRPr="00094ABC">
              <w:rPr>
                <w:rFonts w:asciiTheme="minorHAnsi" w:hAnsiTheme="minorHAnsi" w:cstheme="minorHAnsi"/>
                <w:i/>
                <w:iCs/>
                <w:color w:val="333333"/>
                <w:sz w:val="22"/>
                <w:shd w:val="clear" w:color="auto" w:fill="F2F2F2" w:themeFill="background1" w:themeFillShade="F2"/>
              </w:rPr>
              <w:lastRenderedPageBreak/>
              <w:t xml:space="preserve">identified, directly or indirectly, </w:t>
            </w:r>
            <w:proofErr w:type="gramStart"/>
            <w:r w:rsidRPr="00094ABC">
              <w:rPr>
                <w:rFonts w:asciiTheme="minorHAnsi" w:hAnsiTheme="minorHAnsi" w:cstheme="minorHAnsi"/>
                <w:i/>
                <w:iCs/>
                <w:color w:val="333333"/>
                <w:sz w:val="22"/>
                <w:shd w:val="clear" w:color="auto" w:fill="F2F2F2" w:themeFill="background1" w:themeFillShade="F2"/>
              </w:rPr>
              <w:t>in particular by</w:t>
            </w:r>
            <w:proofErr w:type="gramEnd"/>
            <w:r w:rsidRPr="00094ABC">
              <w:rPr>
                <w:rFonts w:asciiTheme="minorHAnsi" w:hAnsiTheme="minorHAnsi" w:cstheme="minorHAnsi"/>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094ABC">
              <w:rPr>
                <w:rFonts w:asciiTheme="minorHAnsi" w:hAnsiTheme="minorHAnsi" w:cstheme="minorHAnsi"/>
                <w:i/>
                <w:iCs/>
                <w:color w:val="333333"/>
                <w:sz w:val="22"/>
                <w:shd w:val="clear" w:color="auto" w:fill="F2F2F2" w:themeFill="background1" w:themeFillShade="F2"/>
              </w:rPr>
              <w:t>is considered to be</w:t>
            </w:r>
            <w:proofErr w:type="gramEnd"/>
            <w:r w:rsidRPr="00094ABC">
              <w:rPr>
                <w:rFonts w:asciiTheme="minorHAnsi" w:hAnsiTheme="minorHAnsi" w:cstheme="minorHAnsi"/>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154055" w14:textId="77777777" w:rsidR="00EE59D0" w:rsidRPr="00094ABC" w:rsidRDefault="00EE59D0" w:rsidP="00F90357">
            <w:pPr>
              <w:pStyle w:val="NormalWeb"/>
              <w:autoSpaceDE w:val="0"/>
              <w:autoSpaceDN w:val="0"/>
              <w:adjustRightInd w:val="0"/>
              <w:jc w:val="center"/>
              <w:rPr>
                <w:rFonts w:asciiTheme="minorHAnsi" w:eastAsia="MS Gothic" w:hAnsiTheme="minorHAnsi" w:cstheme="minorHAnsi"/>
                <w:sz w:val="22"/>
                <w:szCs w:val="22"/>
                <w:lang w:val="en-US"/>
              </w:rPr>
            </w:pPr>
            <w:r w:rsidRPr="00094ABC">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51B3BA" w14:textId="77777777" w:rsidR="00EE59D0" w:rsidRPr="00094ABC" w:rsidRDefault="00EE59D0" w:rsidP="00F90357">
            <w:pPr>
              <w:pStyle w:val="NormalWeb"/>
              <w:autoSpaceDE w:val="0"/>
              <w:autoSpaceDN w:val="0"/>
              <w:adjustRightInd w:val="0"/>
              <w:jc w:val="center"/>
              <w:rPr>
                <w:rFonts w:asciiTheme="minorHAnsi" w:eastAsia="MS Gothic" w:hAnsiTheme="minorHAnsi" w:cstheme="minorHAnsi"/>
                <w:sz w:val="22"/>
                <w:szCs w:val="22"/>
                <w:lang w:val="en-US"/>
              </w:rPr>
            </w:pPr>
            <w:r w:rsidRPr="00094ABC">
              <w:rPr>
                <w:rFonts w:asciiTheme="minorHAnsi" w:eastAsia="MS Gothic" w:hAnsiTheme="minorHAnsi" w:cstheme="minorHAnsi"/>
                <w:sz w:val="22"/>
                <w:szCs w:val="22"/>
                <w:lang w:val="en-US"/>
              </w:rPr>
              <w:t>x</w:t>
            </w:r>
          </w:p>
        </w:tc>
      </w:tr>
      <w:tr w:rsidR="00EE59D0" w:rsidRPr="00094ABC" w14:paraId="5C1FC198" w14:textId="77777777" w:rsidTr="00F9035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70D067" w14:textId="77777777" w:rsidR="00EE59D0" w:rsidRPr="00094ABC" w:rsidRDefault="00EE59D0" w:rsidP="00F90357">
            <w:pPr>
              <w:pStyle w:val="NormalWeb"/>
              <w:autoSpaceDE w:val="0"/>
              <w:autoSpaceDN w:val="0"/>
              <w:adjustRightInd w:val="0"/>
              <w:jc w:val="center"/>
              <w:rPr>
                <w:rFonts w:asciiTheme="minorHAnsi" w:hAnsiTheme="minorHAnsi" w:cstheme="minorHAnsi"/>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F7DE80" w14:textId="77777777" w:rsidR="00EE59D0" w:rsidRPr="00094ABC" w:rsidRDefault="00EE59D0" w:rsidP="00F90357">
            <w:pPr>
              <w:pStyle w:val="NormalWeb"/>
              <w:autoSpaceDE w:val="0"/>
              <w:autoSpaceDN w:val="0"/>
              <w:adjustRightInd w:val="0"/>
              <w:rPr>
                <w:rFonts w:asciiTheme="minorHAnsi" w:hAnsiTheme="minorHAnsi" w:cstheme="minorHAnsi"/>
              </w:rPr>
            </w:pPr>
            <w:r w:rsidRPr="00094ABC">
              <w:rPr>
                <w:rFonts w:asciiTheme="minorHAnsi" w:hAnsiTheme="minorHAnsi" w:cstheme="minorHAnsi"/>
                <w:sz w:val="22"/>
                <w:szCs w:val="22"/>
              </w:rPr>
              <w:t>If YES, provide a</w:t>
            </w:r>
            <w:r w:rsidRPr="00094ABC">
              <w:rPr>
                <w:rFonts w:asciiTheme="minorHAnsi" w:hAnsiTheme="minorHAnsi" w:cstheme="minorHAnsi"/>
                <w:b/>
                <w:bCs/>
                <w:sz w:val="22"/>
                <w:szCs w:val="22"/>
              </w:rPr>
              <w:t xml:space="preserve"> </w:t>
            </w:r>
            <w:r w:rsidRPr="00094ABC">
              <w:rPr>
                <w:rFonts w:asciiTheme="minorHAnsi" w:hAnsiTheme="minorHAnsi" w:cstheme="minorHAnsi"/>
                <w:sz w:val="22"/>
                <w:szCs w:val="22"/>
              </w:rPr>
              <w:t>description of the data and explain why this data needs to be collected:</w:t>
            </w:r>
          </w:p>
        </w:tc>
      </w:tr>
      <w:tr w:rsidR="00EE59D0" w:rsidRPr="00094ABC" w14:paraId="5F99A66F" w14:textId="77777777" w:rsidTr="00F9035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952D00A" w14:textId="77777777" w:rsidR="00EE59D0" w:rsidRPr="00094ABC" w:rsidRDefault="00EE59D0" w:rsidP="00F90357">
            <w:pPr>
              <w:jc w:val="center"/>
              <w:rPr>
                <w:rFonts w:asciiTheme="minorHAnsi" w:hAnsiTheme="minorHAnsi" w:cstheme="minorHAnsi"/>
                <w:sz w:val="22"/>
                <w:szCs w:val="22"/>
              </w:rPr>
            </w:pPr>
            <w:r w:rsidRPr="00094ABC">
              <w:rPr>
                <w:rFonts w:asciiTheme="minorHAnsi" w:hAnsiTheme="minorHAnsi" w:cstheme="minorHAnsi"/>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903F816" w14:textId="77777777" w:rsidR="00EE59D0" w:rsidRPr="00094ABC" w:rsidRDefault="00EE59D0" w:rsidP="00F90357">
            <w:pPr>
              <w:rPr>
                <w:rFonts w:asciiTheme="minorHAnsi" w:hAnsiTheme="minorHAnsi" w:cstheme="minorHAnsi"/>
                <w:sz w:val="22"/>
                <w:szCs w:val="22"/>
              </w:rPr>
            </w:pPr>
          </w:p>
          <w:p w14:paraId="78511F68" w14:textId="77777777" w:rsidR="00EE59D0" w:rsidRPr="00094ABC" w:rsidRDefault="00EE59D0" w:rsidP="00F90357">
            <w:pPr>
              <w:rPr>
                <w:rFonts w:asciiTheme="minorHAnsi" w:hAnsiTheme="minorHAnsi" w:cstheme="minorHAnsi"/>
                <w:sz w:val="22"/>
                <w:szCs w:val="22"/>
              </w:rPr>
            </w:pPr>
          </w:p>
          <w:p w14:paraId="5B2EDA8E" w14:textId="77777777" w:rsidR="00EE59D0" w:rsidRPr="00094ABC" w:rsidRDefault="00EE59D0" w:rsidP="00F90357">
            <w:pPr>
              <w:rPr>
                <w:rFonts w:asciiTheme="minorHAnsi" w:hAnsiTheme="minorHAnsi" w:cstheme="minorHAnsi"/>
                <w:sz w:val="22"/>
                <w:szCs w:val="22"/>
              </w:rPr>
            </w:pPr>
          </w:p>
          <w:p w14:paraId="2F836A81" w14:textId="77777777" w:rsidR="00EE59D0" w:rsidRPr="00094ABC" w:rsidRDefault="00EE59D0" w:rsidP="00F90357">
            <w:pPr>
              <w:autoSpaceDE w:val="0"/>
              <w:autoSpaceDN w:val="0"/>
              <w:adjustRightInd w:val="0"/>
              <w:rPr>
                <w:rFonts w:asciiTheme="minorHAnsi" w:hAnsiTheme="minorHAnsi" w:cstheme="minorHAnsi"/>
                <w:i/>
              </w:rPr>
            </w:pPr>
            <w:r w:rsidRPr="00094ABC">
              <w:rPr>
                <w:rFonts w:asciiTheme="minorHAnsi" w:hAnsiTheme="minorHAnsi" w:cstheme="minorHAnsi"/>
                <w:i/>
                <w:color w:val="808080"/>
                <w:sz w:val="18"/>
                <w:szCs w:val="18"/>
              </w:rPr>
              <w:t>(this box should expand as you type)</w:t>
            </w:r>
          </w:p>
        </w:tc>
      </w:tr>
      <w:tr w:rsidR="00EE59D0" w:rsidRPr="00094ABC" w14:paraId="4C06ED76" w14:textId="77777777" w:rsidTr="00F9035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492ECC8" w14:textId="77777777" w:rsidR="00EE59D0" w:rsidRPr="00094ABC" w:rsidRDefault="00EE59D0" w:rsidP="00F90357">
            <w:pPr>
              <w:pStyle w:val="NormalWeb"/>
              <w:autoSpaceDE w:val="0"/>
              <w:autoSpaceDN w:val="0"/>
              <w:adjustRightInd w:val="0"/>
              <w:spacing w:before="0" w:beforeAutospacing="0" w:after="0" w:afterAutospacing="0"/>
              <w:jc w:val="center"/>
              <w:rPr>
                <w:rFonts w:asciiTheme="minorHAnsi" w:hAnsiTheme="minorHAnsi" w:cstheme="minorHAnsi"/>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92832F" w14:textId="77777777" w:rsidR="00EE59D0" w:rsidRPr="00094ABC" w:rsidRDefault="00EE59D0" w:rsidP="00F90357">
            <w:pPr>
              <w:pStyle w:val="NormalWeb"/>
              <w:autoSpaceDE w:val="0"/>
              <w:autoSpaceDN w:val="0"/>
              <w:adjustRightInd w:val="0"/>
              <w:spacing w:before="0" w:beforeAutospacing="0" w:after="0" w:afterAutospacing="0"/>
              <w:rPr>
                <w:rFonts w:asciiTheme="minorHAnsi" w:eastAsiaTheme="minorHAnsi" w:hAnsiTheme="minorHAnsi" w:cstheme="minorHAnsi"/>
              </w:rPr>
            </w:pPr>
            <w:r w:rsidRPr="00094ABC">
              <w:rPr>
                <w:rFonts w:asciiTheme="minorHAnsi" w:hAnsiTheme="minorHAnsi" w:cstheme="minorHAnsi"/>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F6357" w14:textId="77777777" w:rsidR="00EE59D0" w:rsidRPr="00094ABC" w:rsidRDefault="00EE59D0" w:rsidP="00F90357">
            <w:pPr>
              <w:pStyle w:val="NormalWeb"/>
              <w:autoSpaceDE w:val="0"/>
              <w:autoSpaceDN w:val="0"/>
              <w:adjustRightInd w:val="0"/>
              <w:jc w:val="center"/>
              <w:rPr>
                <w:rFonts w:asciiTheme="minorHAnsi" w:eastAsia="MS Gothic" w:hAnsiTheme="minorHAnsi" w:cstheme="minorHAnsi"/>
                <w:b/>
                <w:bCs/>
                <w:sz w:val="22"/>
                <w:szCs w:val="22"/>
                <w:lang w:val="en-US"/>
              </w:rPr>
            </w:pPr>
            <w:r w:rsidRPr="00094ABC">
              <w:rPr>
                <w:rFonts w:asciiTheme="minorHAnsi" w:hAnsiTheme="minorHAnsi" w:cstheme="minorHAnsi"/>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2BC19" w14:textId="77777777" w:rsidR="00EE59D0" w:rsidRPr="00094ABC" w:rsidRDefault="00EE59D0" w:rsidP="00F90357">
            <w:pPr>
              <w:pStyle w:val="NormalWeb"/>
              <w:autoSpaceDE w:val="0"/>
              <w:autoSpaceDN w:val="0"/>
              <w:adjustRightInd w:val="0"/>
              <w:jc w:val="center"/>
              <w:rPr>
                <w:rFonts w:asciiTheme="minorHAnsi" w:eastAsia="MS Gothic" w:hAnsiTheme="minorHAnsi" w:cstheme="minorHAnsi"/>
                <w:b/>
                <w:bCs/>
                <w:sz w:val="22"/>
                <w:szCs w:val="22"/>
                <w:lang w:val="en-US"/>
              </w:rPr>
            </w:pPr>
            <w:r w:rsidRPr="00094ABC">
              <w:rPr>
                <w:rFonts w:asciiTheme="minorHAnsi" w:hAnsiTheme="minorHAnsi" w:cstheme="minorHAnsi"/>
                <w:b/>
                <w:bCs/>
                <w:sz w:val="22"/>
                <w:szCs w:val="22"/>
              </w:rPr>
              <w:t>NO</w:t>
            </w:r>
          </w:p>
        </w:tc>
      </w:tr>
      <w:tr w:rsidR="00EE59D0" w:rsidRPr="00094ABC" w14:paraId="3A2B861A" w14:textId="77777777" w:rsidTr="00F9035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D0B4AA" w14:textId="77777777" w:rsidR="00EE59D0" w:rsidRPr="00094ABC" w:rsidRDefault="00EE59D0" w:rsidP="00F90357">
            <w:pPr>
              <w:pStyle w:val="NormalWeb"/>
              <w:spacing w:before="0" w:beforeAutospacing="0" w:after="0" w:afterAutospacing="0"/>
              <w:jc w:val="center"/>
              <w:rPr>
                <w:rStyle w:val="Strong"/>
                <w:rFonts w:asciiTheme="minorHAnsi" w:hAnsiTheme="minorHAnsi" w:cstheme="minorHAnsi"/>
                <w:b w:val="0"/>
                <w:iCs/>
                <w:color w:val="000000"/>
                <w:sz w:val="20"/>
                <w:szCs w:val="23"/>
              </w:rPr>
            </w:pPr>
            <w:r w:rsidRPr="00094ABC">
              <w:rPr>
                <w:rStyle w:val="Strong"/>
                <w:rFonts w:asciiTheme="minorHAnsi" w:hAnsiTheme="minorHAnsi" w:cstheme="minorHAnsi"/>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AFADB5" w14:textId="77777777" w:rsidR="00EE59D0" w:rsidRPr="00094ABC" w:rsidRDefault="00EE59D0" w:rsidP="00F90357">
            <w:pPr>
              <w:pStyle w:val="NormalWeb"/>
              <w:spacing w:before="0" w:beforeAutospacing="0" w:after="0" w:afterAutospacing="0"/>
              <w:rPr>
                <w:rFonts w:asciiTheme="minorHAnsi" w:hAnsiTheme="minorHAnsi" w:cstheme="minorHAnsi"/>
              </w:rPr>
            </w:pPr>
            <w:r w:rsidRPr="00094ABC">
              <w:rPr>
                <w:rStyle w:val="Strong"/>
                <w:rFonts w:asciiTheme="minorHAnsi" w:hAnsiTheme="minorHAnsi" w:cstheme="minorHAnsi"/>
                <w:i/>
                <w:iCs/>
                <w:color w:val="000000"/>
                <w:sz w:val="20"/>
                <w:szCs w:val="23"/>
              </w:rPr>
              <w:t>“Special category data”</w:t>
            </w:r>
            <w:r w:rsidRPr="00094ABC">
              <w:rPr>
                <w:rFonts w:asciiTheme="minorHAnsi" w:hAnsiTheme="minorHAnsi" w:cstheme="minorHAnsi"/>
                <w:i/>
                <w:iCs/>
                <w:color w:val="000000"/>
                <w:sz w:val="20"/>
                <w:szCs w:val="23"/>
              </w:rPr>
              <w:t> means sensitive personal data consisting of information as to the data subjects’ –</w:t>
            </w:r>
          </w:p>
          <w:p w14:paraId="6BA7CB53" w14:textId="77777777" w:rsidR="00EE59D0" w:rsidRPr="00094ABC" w:rsidRDefault="00EE59D0" w:rsidP="00F90357">
            <w:pPr>
              <w:pStyle w:val="NormalWeb"/>
              <w:spacing w:before="0" w:beforeAutospacing="0" w:after="0" w:afterAutospacing="0"/>
              <w:rPr>
                <w:rFonts w:asciiTheme="minorHAnsi" w:hAnsiTheme="minorHAnsi" w:cstheme="minorHAnsi"/>
              </w:rPr>
            </w:pPr>
            <w:r w:rsidRPr="00094ABC">
              <w:rPr>
                <w:rFonts w:asciiTheme="minorHAnsi" w:hAnsiTheme="minorHAnsi" w:cstheme="minorHAnsi"/>
                <w:i/>
                <w:iCs/>
                <w:color w:val="000000"/>
                <w:sz w:val="20"/>
                <w:szCs w:val="23"/>
              </w:rPr>
              <w:t>(a) racial or ethnic origin,</w:t>
            </w:r>
          </w:p>
          <w:p w14:paraId="1F300F70" w14:textId="77777777" w:rsidR="00EE59D0" w:rsidRPr="00094ABC" w:rsidRDefault="00EE59D0" w:rsidP="00F90357">
            <w:pPr>
              <w:pStyle w:val="NormalWeb"/>
              <w:spacing w:before="0" w:beforeAutospacing="0" w:after="0" w:afterAutospacing="0"/>
              <w:rPr>
                <w:rFonts w:asciiTheme="minorHAnsi" w:hAnsiTheme="minorHAnsi" w:cstheme="minorHAnsi"/>
              </w:rPr>
            </w:pPr>
            <w:r w:rsidRPr="00094ABC">
              <w:rPr>
                <w:rFonts w:asciiTheme="minorHAnsi" w:hAnsiTheme="minorHAnsi" w:cstheme="minorHAnsi"/>
                <w:i/>
                <w:iCs/>
                <w:color w:val="000000"/>
                <w:sz w:val="20"/>
                <w:szCs w:val="23"/>
              </w:rPr>
              <w:t>(b) political opinions,</w:t>
            </w:r>
          </w:p>
          <w:p w14:paraId="11CCFEE7" w14:textId="77777777" w:rsidR="00EE59D0" w:rsidRPr="00094ABC" w:rsidRDefault="00EE59D0" w:rsidP="00F90357">
            <w:pPr>
              <w:pStyle w:val="NormalWeb"/>
              <w:spacing w:before="0" w:beforeAutospacing="0" w:after="0" w:afterAutospacing="0"/>
              <w:rPr>
                <w:rFonts w:asciiTheme="minorHAnsi" w:hAnsiTheme="minorHAnsi" w:cstheme="minorHAnsi"/>
              </w:rPr>
            </w:pPr>
            <w:r w:rsidRPr="00094ABC">
              <w:rPr>
                <w:rFonts w:asciiTheme="minorHAnsi" w:hAnsiTheme="minorHAnsi" w:cstheme="minorHAnsi"/>
                <w:i/>
                <w:iCs/>
                <w:color w:val="000000"/>
                <w:sz w:val="20"/>
                <w:szCs w:val="23"/>
              </w:rPr>
              <w:t>(</w:t>
            </w:r>
            <w:proofErr w:type="gramStart"/>
            <w:r w:rsidRPr="00094ABC">
              <w:rPr>
                <w:rFonts w:asciiTheme="minorHAnsi" w:hAnsiTheme="minorHAnsi" w:cstheme="minorHAnsi"/>
                <w:i/>
                <w:iCs/>
                <w:color w:val="000000"/>
                <w:sz w:val="20"/>
                <w:szCs w:val="23"/>
              </w:rPr>
              <w:t>c )</w:t>
            </w:r>
            <w:proofErr w:type="gramEnd"/>
            <w:r w:rsidRPr="00094ABC">
              <w:rPr>
                <w:rFonts w:asciiTheme="minorHAnsi" w:hAnsiTheme="minorHAnsi" w:cstheme="minorHAnsi"/>
                <w:i/>
                <w:iCs/>
                <w:color w:val="000000"/>
                <w:sz w:val="20"/>
                <w:szCs w:val="23"/>
              </w:rPr>
              <w:t xml:space="preserve"> religious beliefs or other beliefs of a similar nature,</w:t>
            </w:r>
          </w:p>
          <w:p w14:paraId="005B94C7" w14:textId="77777777" w:rsidR="00EE59D0" w:rsidRPr="00094ABC" w:rsidRDefault="00EE59D0" w:rsidP="00F90357">
            <w:pPr>
              <w:pStyle w:val="NormalWeb"/>
              <w:spacing w:before="0" w:beforeAutospacing="0" w:after="0" w:afterAutospacing="0"/>
              <w:rPr>
                <w:rFonts w:asciiTheme="minorHAnsi" w:hAnsiTheme="minorHAnsi" w:cstheme="minorHAnsi"/>
              </w:rPr>
            </w:pPr>
            <w:r w:rsidRPr="00094ABC">
              <w:rPr>
                <w:rFonts w:asciiTheme="minorHAnsi" w:hAnsiTheme="minorHAnsi" w:cstheme="minorHAnsi"/>
                <w:i/>
                <w:iCs/>
                <w:color w:val="000000"/>
                <w:sz w:val="20"/>
                <w:szCs w:val="23"/>
              </w:rPr>
              <w:t>(d) membership of a trade union (within the meaning of the Trade Union and Labour Relations (Consolidation) Act 1992),</w:t>
            </w:r>
          </w:p>
          <w:p w14:paraId="546733E4" w14:textId="77777777" w:rsidR="00EE59D0" w:rsidRPr="00094ABC" w:rsidRDefault="00EE59D0" w:rsidP="00F90357">
            <w:pPr>
              <w:pStyle w:val="NormalWeb"/>
              <w:spacing w:before="0" w:beforeAutospacing="0" w:after="0" w:afterAutospacing="0"/>
              <w:rPr>
                <w:rFonts w:asciiTheme="minorHAnsi" w:hAnsiTheme="minorHAnsi" w:cstheme="minorHAnsi"/>
              </w:rPr>
            </w:pPr>
            <w:r w:rsidRPr="00094ABC">
              <w:rPr>
                <w:rFonts w:asciiTheme="minorHAnsi" w:hAnsiTheme="minorHAnsi" w:cstheme="minorHAnsi"/>
                <w:i/>
                <w:iCs/>
                <w:color w:val="000000"/>
                <w:sz w:val="20"/>
                <w:szCs w:val="23"/>
              </w:rPr>
              <w:t>(e) physical or mental health or condition,</w:t>
            </w:r>
          </w:p>
          <w:p w14:paraId="163E8201" w14:textId="77777777" w:rsidR="00EE59D0" w:rsidRPr="00094ABC" w:rsidRDefault="00EE59D0" w:rsidP="00F90357">
            <w:pPr>
              <w:pStyle w:val="NormalWeb"/>
              <w:spacing w:before="0" w:beforeAutospacing="0" w:after="0" w:afterAutospacing="0"/>
              <w:rPr>
                <w:rFonts w:asciiTheme="minorHAnsi" w:hAnsiTheme="minorHAnsi" w:cstheme="minorHAnsi"/>
              </w:rPr>
            </w:pPr>
            <w:r w:rsidRPr="00094ABC">
              <w:rPr>
                <w:rFonts w:asciiTheme="minorHAnsi" w:hAnsiTheme="minorHAnsi" w:cstheme="minorHAnsi"/>
                <w:i/>
                <w:iCs/>
                <w:color w:val="000000"/>
                <w:sz w:val="20"/>
                <w:szCs w:val="23"/>
              </w:rPr>
              <w:t>(f) sexual life,</w:t>
            </w:r>
          </w:p>
          <w:p w14:paraId="770E2FDC" w14:textId="77777777" w:rsidR="00EE59D0" w:rsidRPr="00094ABC" w:rsidRDefault="00EE59D0" w:rsidP="00F90357">
            <w:pPr>
              <w:pStyle w:val="NormalWeb"/>
              <w:spacing w:before="0" w:beforeAutospacing="0" w:after="0" w:afterAutospacing="0"/>
              <w:rPr>
                <w:rFonts w:asciiTheme="minorHAnsi" w:hAnsiTheme="minorHAnsi" w:cstheme="minorHAnsi"/>
              </w:rPr>
            </w:pPr>
            <w:r w:rsidRPr="00094ABC">
              <w:rPr>
                <w:rFonts w:asciiTheme="minorHAnsi" w:hAnsiTheme="minorHAnsi" w:cstheme="minorHAnsi"/>
                <w:i/>
                <w:iCs/>
                <w:color w:val="000000"/>
                <w:sz w:val="20"/>
                <w:szCs w:val="23"/>
              </w:rPr>
              <w:t>(g) genetics,</w:t>
            </w:r>
          </w:p>
          <w:p w14:paraId="764F0068" w14:textId="77777777" w:rsidR="00EE59D0" w:rsidRPr="00094ABC" w:rsidRDefault="00EE59D0" w:rsidP="00F90357">
            <w:pPr>
              <w:pStyle w:val="NormalWeb"/>
              <w:spacing w:before="0" w:beforeAutospacing="0" w:after="0" w:afterAutospacing="0"/>
              <w:rPr>
                <w:rFonts w:asciiTheme="minorHAnsi" w:hAnsiTheme="minorHAnsi" w:cstheme="minorHAnsi"/>
                <w:i/>
                <w:iCs/>
                <w:color w:val="000000"/>
                <w:sz w:val="20"/>
                <w:szCs w:val="23"/>
              </w:rPr>
            </w:pPr>
            <w:r w:rsidRPr="00094ABC">
              <w:rPr>
                <w:rFonts w:asciiTheme="minorHAnsi" w:hAnsiTheme="minorHAnsi" w:cstheme="minorHAnsi"/>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CF8ECA" w14:textId="77777777" w:rsidR="00EE59D0" w:rsidRPr="00094ABC" w:rsidRDefault="00EE59D0" w:rsidP="00F90357">
            <w:pPr>
              <w:pStyle w:val="NormalWeb"/>
              <w:autoSpaceDE w:val="0"/>
              <w:autoSpaceDN w:val="0"/>
              <w:adjustRightInd w:val="0"/>
              <w:jc w:val="center"/>
              <w:rPr>
                <w:rFonts w:asciiTheme="minorHAnsi" w:hAnsiTheme="minorHAnsi" w:cstheme="minorHAnsi"/>
              </w:rPr>
            </w:pPr>
            <w:r w:rsidRPr="00094ABC">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A5C2B5" w14:textId="77777777" w:rsidR="00EE59D0" w:rsidRPr="00094ABC" w:rsidRDefault="00EE59D0" w:rsidP="00F90357">
            <w:pPr>
              <w:pStyle w:val="NormalWeb"/>
              <w:autoSpaceDE w:val="0"/>
              <w:autoSpaceDN w:val="0"/>
              <w:adjustRightInd w:val="0"/>
              <w:jc w:val="center"/>
              <w:rPr>
                <w:rFonts w:asciiTheme="minorHAnsi" w:hAnsiTheme="minorHAnsi" w:cstheme="minorHAnsi"/>
              </w:rPr>
            </w:pPr>
            <w:r w:rsidRPr="00094ABC">
              <w:rPr>
                <w:rFonts w:asciiTheme="minorHAnsi" w:eastAsia="MS Gothic" w:hAnsiTheme="minorHAnsi" w:cstheme="minorHAnsi"/>
                <w:sz w:val="22"/>
                <w:szCs w:val="22"/>
                <w:lang w:val="en-US"/>
              </w:rPr>
              <w:t>x</w:t>
            </w:r>
          </w:p>
        </w:tc>
      </w:tr>
      <w:tr w:rsidR="00EE59D0" w:rsidRPr="00094ABC" w14:paraId="003E9FA8" w14:textId="77777777" w:rsidTr="00F9035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C45FF3" w14:textId="77777777" w:rsidR="00EE59D0" w:rsidRPr="00094ABC" w:rsidRDefault="00EE59D0" w:rsidP="00F90357">
            <w:pPr>
              <w:pStyle w:val="NormalWeb"/>
              <w:autoSpaceDE w:val="0"/>
              <w:autoSpaceDN w:val="0"/>
              <w:adjustRightInd w:val="0"/>
              <w:jc w:val="center"/>
              <w:rPr>
                <w:rFonts w:asciiTheme="minorHAnsi" w:hAnsiTheme="minorHAnsi" w:cstheme="minorHAnsi"/>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A1B236" w14:textId="77777777" w:rsidR="00EE59D0" w:rsidRPr="00094ABC" w:rsidRDefault="00EE59D0" w:rsidP="00F90357">
            <w:pPr>
              <w:pStyle w:val="NormalWeb"/>
              <w:autoSpaceDE w:val="0"/>
              <w:autoSpaceDN w:val="0"/>
              <w:adjustRightInd w:val="0"/>
              <w:rPr>
                <w:rFonts w:asciiTheme="minorHAnsi" w:hAnsiTheme="minorHAnsi" w:cstheme="minorHAnsi"/>
              </w:rPr>
            </w:pPr>
            <w:r w:rsidRPr="00094ABC">
              <w:rPr>
                <w:rFonts w:asciiTheme="minorHAnsi" w:hAnsiTheme="minorHAnsi" w:cstheme="minorHAnsi"/>
                <w:sz w:val="22"/>
                <w:szCs w:val="22"/>
              </w:rPr>
              <w:t>If YES, provide a</w:t>
            </w:r>
            <w:r w:rsidRPr="00094ABC">
              <w:rPr>
                <w:rFonts w:asciiTheme="minorHAnsi" w:hAnsiTheme="minorHAnsi" w:cstheme="minorHAnsi"/>
                <w:b/>
                <w:bCs/>
                <w:sz w:val="22"/>
                <w:szCs w:val="22"/>
              </w:rPr>
              <w:t xml:space="preserve"> </w:t>
            </w:r>
            <w:r w:rsidRPr="00094ABC">
              <w:rPr>
                <w:rFonts w:asciiTheme="minorHAnsi" w:hAnsiTheme="minorHAnsi" w:cstheme="minorHAnsi"/>
                <w:sz w:val="22"/>
                <w:szCs w:val="22"/>
              </w:rPr>
              <w:t>description of the special category data and explain why this data needs to be collected:</w:t>
            </w:r>
          </w:p>
        </w:tc>
      </w:tr>
      <w:tr w:rsidR="00EE59D0" w:rsidRPr="00094ABC" w14:paraId="791AC674" w14:textId="77777777" w:rsidTr="00F9035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D7FA1EE" w14:textId="77777777" w:rsidR="00EE59D0" w:rsidRPr="00094ABC" w:rsidRDefault="00EE59D0" w:rsidP="00F90357">
            <w:pPr>
              <w:jc w:val="center"/>
              <w:rPr>
                <w:rFonts w:asciiTheme="minorHAnsi" w:hAnsiTheme="minorHAnsi" w:cstheme="minorHAnsi"/>
                <w:sz w:val="22"/>
                <w:szCs w:val="22"/>
              </w:rPr>
            </w:pPr>
            <w:r w:rsidRPr="00094ABC">
              <w:rPr>
                <w:rFonts w:asciiTheme="minorHAnsi" w:hAnsiTheme="minorHAnsi" w:cstheme="minorHAnsi"/>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474269E" w14:textId="77777777" w:rsidR="00EE59D0" w:rsidRPr="00094ABC" w:rsidRDefault="00EE59D0" w:rsidP="00F90357">
            <w:pPr>
              <w:rPr>
                <w:rFonts w:asciiTheme="minorHAnsi" w:hAnsiTheme="minorHAnsi" w:cstheme="minorHAnsi"/>
                <w:sz w:val="22"/>
                <w:szCs w:val="22"/>
              </w:rPr>
            </w:pPr>
          </w:p>
          <w:p w14:paraId="16FA46B4" w14:textId="77777777" w:rsidR="00EE59D0" w:rsidRPr="00094ABC" w:rsidRDefault="00EE59D0" w:rsidP="00F90357">
            <w:pPr>
              <w:rPr>
                <w:rFonts w:asciiTheme="minorHAnsi" w:hAnsiTheme="minorHAnsi" w:cstheme="minorHAnsi"/>
                <w:sz w:val="22"/>
                <w:szCs w:val="22"/>
              </w:rPr>
            </w:pPr>
          </w:p>
          <w:p w14:paraId="1A772FED" w14:textId="77777777" w:rsidR="00EE59D0" w:rsidRPr="00094ABC" w:rsidRDefault="00EE59D0" w:rsidP="00F90357">
            <w:pPr>
              <w:rPr>
                <w:rFonts w:asciiTheme="minorHAnsi" w:hAnsiTheme="minorHAnsi" w:cstheme="minorHAnsi"/>
                <w:sz w:val="22"/>
                <w:szCs w:val="22"/>
              </w:rPr>
            </w:pPr>
          </w:p>
          <w:p w14:paraId="697643FA" w14:textId="77777777" w:rsidR="00EE59D0" w:rsidRPr="00094ABC" w:rsidRDefault="00EE59D0" w:rsidP="00F90357">
            <w:pPr>
              <w:autoSpaceDE w:val="0"/>
              <w:autoSpaceDN w:val="0"/>
              <w:adjustRightInd w:val="0"/>
              <w:rPr>
                <w:rFonts w:asciiTheme="minorHAnsi" w:hAnsiTheme="minorHAnsi" w:cstheme="minorHAnsi"/>
              </w:rPr>
            </w:pPr>
            <w:r w:rsidRPr="00094ABC">
              <w:rPr>
                <w:rFonts w:asciiTheme="minorHAnsi" w:hAnsiTheme="minorHAnsi" w:cstheme="minorHAnsi"/>
                <w:i/>
                <w:color w:val="808080"/>
                <w:sz w:val="18"/>
                <w:szCs w:val="18"/>
              </w:rPr>
              <w:t>(this box should expand as you type)</w:t>
            </w:r>
          </w:p>
        </w:tc>
      </w:tr>
    </w:tbl>
    <w:p w14:paraId="133C3AEB" w14:textId="77777777" w:rsidR="00EE59D0" w:rsidRPr="00094ABC" w:rsidRDefault="00EE59D0" w:rsidP="00EE59D0">
      <w:pPr>
        <w:rPr>
          <w:rFonts w:asciiTheme="minorHAnsi" w:hAnsiTheme="minorHAnsi" w:cstheme="minorHAnsi"/>
        </w:rPr>
      </w:pPr>
    </w:p>
    <w:tbl>
      <w:tblPr>
        <w:tblStyle w:val="TableGrid"/>
        <w:tblW w:w="10485" w:type="dxa"/>
        <w:tblLook w:val="04A0" w:firstRow="1" w:lastRow="0" w:firstColumn="1" w:lastColumn="0" w:noHBand="0" w:noVBand="1"/>
      </w:tblPr>
      <w:tblGrid>
        <w:gridCol w:w="562"/>
        <w:gridCol w:w="7905"/>
        <w:gridCol w:w="992"/>
        <w:gridCol w:w="1026"/>
      </w:tblGrid>
      <w:tr w:rsidR="00EE59D0" w:rsidRPr="00094ABC" w14:paraId="0F67EE8D" w14:textId="77777777" w:rsidTr="00F90357">
        <w:trPr>
          <w:trHeight w:val="439"/>
        </w:trPr>
        <w:tc>
          <w:tcPr>
            <w:tcW w:w="562" w:type="dxa"/>
            <w:shd w:val="clear" w:color="auto" w:fill="F2F2F2" w:themeFill="background1" w:themeFillShade="F2"/>
            <w:vAlign w:val="center"/>
          </w:tcPr>
          <w:p w14:paraId="08ACF6B5" w14:textId="77777777" w:rsidR="00EE59D0" w:rsidRPr="00094ABC" w:rsidRDefault="00EE59D0" w:rsidP="00F90357">
            <w:pPr>
              <w:autoSpaceDE w:val="0"/>
              <w:autoSpaceDN w:val="0"/>
              <w:adjustRightInd w:val="0"/>
              <w:jc w:val="center"/>
              <w:rPr>
                <w:rFonts w:asciiTheme="minorHAnsi" w:hAnsiTheme="minorHAnsi" w:cstheme="minorHAnsi"/>
                <w:sz w:val="22"/>
                <w:szCs w:val="22"/>
              </w:rPr>
            </w:pPr>
          </w:p>
        </w:tc>
        <w:tc>
          <w:tcPr>
            <w:tcW w:w="7905" w:type="dxa"/>
            <w:shd w:val="clear" w:color="auto" w:fill="F2F2F2" w:themeFill="background1" w:themeFillShade="F2"/>
          </w:tcPr>
          <w:p w14:paraId="6E812D1B" w14:textId="77777777" w:rsidR="00EE59D0" w:rsidRPr="00094ABC" w:rsidRDefault="00EE59D0" w:rsidP="00F90357">
            <w:pPr>
              <w:autoSpaceDE w:val="0"/>
              <w:autoSpaceDN w:val="0"/>
              <w:adjustRightInd w:val="0"/>
              <w:rPr>
                <w:rFonts w:asciiTheme="minorHAnsi" w:hAnsiTheme="minorHAnsi" w:cstheme="minorHAnsi"/>
                <w:b/>
                <w:bCs/>
                <w:sz w:val="22"/>
                <w:szCs w:val="22"/>
              </w:rPr>
            </w:pPr>
            <w:r w:rsidRPr="00094ABC">
              <w:rPr>
                <w:rFonts w:asciiTheme="minorHAnsi" w:hAnsiTheme="minorHAnsi" w:cstheme="minorHAnsi"/>
                <w:b/>
              </w:rPr>
              <w:br w:type="page"/>
            </w:r>
            <w:r w:rsidRPr="00094ABC">
              <w:rPr>
                <w:rFonts w:asciiTheme="minorHAnsi" w:hAnsiTheme="minorHAnsi" w:cstheme="minorHAnsi"/>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CAC5D37"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YES</w:t>
            </w:r>
          </w:p>
        </w:tc>
        <w:tc>
          <w:tcPr>
            <w:tcW w:w="1026" w:type="dxa"/>
            <w:shd w:val="clear" w:color="auto" w:fill="F2F2F2" w:themeFill="background1" w:themeFillShade="F2"/>
          </w:tcPr>
          <w:p w14:paraId="2B81034A"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NO</w:t>
            </w:r>
          </w:p>
        </w:tc>
      </w:tr>
      <w:tr w:rsidR="00EE59D0" w:rsidRPr="00094ABC" w14:paraId="38DD26B6" w14:textId="77777777" w:rsidTr="00F90357">
        <w:trPr>
          <w:trHeight w:val="439"/>
        </w:trPr>
        <w:tc>
          <w:tcPr>
            <w:tcW w:w="562" w:type="dxa"/>
            <w:shd w:val="clear" w:color="auto" w:fill="F2F2F2" w:themeFill="background1" w:themeFillShade="F2"/>
            <w:vAlign w:val="center"/>
          </w:tcPr>
          <w:p w14:paraId="21374156"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5</w:t>
            </w:r>
          </w:p>
        </w:tc>
        <w:tc>
          <w:tcPr>
            <w:tcW w:w="7905" w:type="dxa"/>
            <w:shd w:val="clear" w:color="auto" w:fill="F2F2F2" w:themeFill="background1" w:themeFillShade="F2"/>
            <w:vAlign w:val="center"/>
          </w:tcPr>
          <w:p w14:paraId="5FD236DD"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Manual files (i.e. in paper form)?</w:t>
            </w:r>
          </w:p>
        </w:tc>
        <w:tc>
          <w:tcPr>
            <w:tcW w:w="992" w:type="dxa"/>
            <w:shd w:val="clear" w:color="auto" w:fill="BFBFBF" w:themeFill="background1" w:themeFillShade="BF"/>
          </w:tcPr>
          <w:sdt>
            <w:sdtPr>
              <w:rPr>
                <w:rFonts w:asciiTheme="minorHAnsi" w:hAnsiTheme="minorHAnsi" w:cstheme="minorHAnsi"/>
                <w:sz w:val="22"/>
                <w:szCs w:val="22"/>
              </w:rPr>
              <w:id w:val="-716891366"/>
              <w14:checkbox>
                <w14:checked w14:val="0"/>
                <w14:checkedState w14:val="2612" w14:font="MS Gothic"/>
                <w14:uncheckedState w14:val="2610" w14:font="MS Gothic"/>
              </w14:checkbox>
            </w:sdtPr>
            <w:sdtContent>
              <w:p w14:paraId="1E8FA616"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Theme="minorHAnsi" w:hAnsiTheme="minorHAnsi" w:cstheme="minorHAnsi"/>
                <w:sz w:val="22"/>
                <w:szCs w:val="22"/>
              </w:rPr>
              <w:id w:val="124512450"/>
              <w14:checkbox>
                <w14:checked w14:val="1"/>
                <w14:checkedState w14:val="2612" w14:font="MS Gothic"/>
                <w14:uncheckedState w14:val="2610" w14:font="MS Gothic"/>
              </w14:checkbox>
            </w:sdtPr>
            <w:sdtContent>
              <w:p w14:paraId="07E35FC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4F163EA7" w14:textId="77777777" w:rsidTr="00F90357">
        <w:trPr>
          <w:trHeight w:val="403"/>
        </w:trPr>
        <w:tc>
          <w:tcPr>
            <w:tcW w:w="562" w:type="dxa"/>
            <w:shd w:val="clear" w:color="auto" w:fill="F2F2F2" w:themeFill="background1" w:themeFillShade="F2"/>
            <w:vAlign w:val="center"/>
          </w:tcPr>
          <w:p w14:paraId="1722E56B"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6</w:t>
            </w:r>
          </w:p>
        </w:tc>
        <w:tc>
          <w:tcPr>
            <w:tcW w:w="7905" w:type="dxa"/>
            <w:shd w:val="clear" w:color="auto" w:fill="F2F2F2" w:themeFill="background1" w:themeFillShade="F2"/>
            <w:vAlign w:val="center"/>
          </w:tcPr>
          <w:p w14:paraId="30C7F06C"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University computers?</w:t>
            </w:r>
          </w:p>
        </w:tc>
        <w:tc>
          <w:tcPr>
            <w:tcW w:w="992" w:type="dxa"/>
            <w:shd w:val="clear" w:color="auto" w:fill="BFBFBF" w:themeFill="background1" w:themeFillShade="BF"/>
          </w:tcPr>
          <w:sdt>
            <w:sdtPr>
              <w:rPr>
                <w:rFonts w:asciiTheme="minorHAnsi" w:hAnsiTheme="minorHAnsi" w:cstheme="minorHAnsi"/>
                <w:sz w:val="22"/>
                <w:szCs w:val="22"/>
              </w:rPr>
              <w:id w:val="-1058942064"/>
              <w14:checkbox>
                <w14:checked w14:val="0"/>
                <w14:checkedState w14:val="2612" w14:font="MS Gothic"/>
                <w14:uncheckedState w14:val="2610" w14:font="MS Gothic"/>
              </w14:checkbox>
            </w:sdtPr>
            <w:sdtContent>
              <w:p w14:paraId="015F1BB5"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Theme="minorHAnsi" w:hAnsiTheme="minorHAnsi" w:cstheme="minorHAnsi"/>
                <w:sz w:val="22"/>
                <w:szCs w:val="22"/>
              </w:rPr>
              <w:id w:val="-1525707884"/>
              <w14:checkbox>
                <w14:checked w14:val="1"/>
                <w14:checkedState w14:val="2612" w14:font="MS Gothic"/>
                <w14:uncheckedState w14:val="2610" w14:font="MS Gothic"/>
              </w14:checkbox>
            </w:sdtPr>
            <w:sdtContent>
              <w:p w14:paraId="38B69245"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73FCA690" w14:textId="77777777" w:rsidTr="00F90357">
        <w:trPr>
          <w:trHeight w:val="439"/>
        </w:trPr>
        <w:tc>
          <w:tcPr>
            <w:tcW w:w="562" w:type="dxa"/>
            <w:shd w:val="clear" w:color="auto" w:fill="F2F2F2" w:themeFill="background1" w:themeFillShade="F2"/>
            <w:vAlign w:val="center"/>
          </w:tcPr>
          <w:p w14:paraId="236E6CF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7</w:t>
            </w:r>
          </w:p>
        </w:tc>
        <w:tc>
          <w:tcPr>
            <w:tcW w:w="7905" w:type="dxa"/>
            <w:shd w:val="clear" w:color="auto" w:fill="F2F2F2" w:themeFill="background1" w:themeFillShade="F2"/>
            <w:vAlign w:val="center"/>
          </w:tcPr>
          <w:p w14:paraId="5E568FC6"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Private company computers?</w:t>
            </w:r>
          </w:p>
        </w:tc>
        <w:tc>
          <w:tcPr>
            <w:tcW w:w="992" w:type="dxa"/>
            <w:shd w:val="clear" w:color="auto" w:fill="BFBFBF" w:themeFill="background1" w:themeFillShade="BF"/>
          </w:tcPr>
          <w:sdt>
            <w:sdtPr>
              <w:rPr>
                <w:rFonts w:asciiTheme="minorHAnsi" w:hAnsiTheme="minorHAnsi" w:cstheme="minorHAnsi"/>
                <w:sz w:val="22"/>
                <w:szCs w:val="22"/>
              </w:rPr>
              <w:id w:val="428779520"/>
              <w14:checkbox>
                <w14:checked w14:val="1"/>
                <w14:checkedState w14:val="2612" w14:font="MS Gothic"/>
                <w14:uncheckedState w14:val="2610" w14:font="MS Gothic"/>
              </w14:checkbox>
            </w:sdtPr>
            <w:sdtContent>
              <w:p w14:paraId="39D6958B"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Theme="minorHAnsi" w:hAnsiTheme="minorHAnsi" w:cstheme="minorHAnsi"/>
                <w:sz w:val="22"/>
                <w:szCs w:val="22"/>
              </w:rPr>
              <w:id w:val="1738441066"/>
              <w14:checkbox>
                <w14:checked w14:val="0"/>
                <w14:checkedState w14:val="2612" w14:font="MS Gothic"/>
                <w14:uncheckedState w14:val="2610" w14:font="MS Gothic"/>
              </w14:checkbox>
            </w:sdtPr>
            <w:sdtContent>
              <w:p w14:paraId="7833BD93"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58BD6A9C" w14:textId="77777777" w:rsidTr="00F90357">
        <w:trPr>
          <w:trHeight w:val="403"/>
        </w:trPr>
        <w:tc>
          <w:tcPr>
            <w:tcW w:w="562" w:type="dxa"/>
            <w:shd w:val="clear" w:color="auto" w:fill="F2F2F2" w:themeFill="background1" w:themeFillShade="F2"/>
            <w:vAlign w:val="center"/>
          </w:tcPr>
          <w:p w14:paraId="3E8ECD63"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8</w:t>
            </w:r>
          </w:p>
        </w:tc>
        <w:tc>
          <w:tcPr>
            <w:tcW w:w="7905" w:type="dxa"/>
            <w:shd w:val="clear" w:color="auto" w:fill="F2F2F2" w:themeFill="background1" w:themeFillShade="F2"/>
            <w:vAlign w:val="center"/>
          </w:tcPr>
          <w:p w14:paraId="076A182C"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Home or other personal computers?</w:t>
            </w:r>
          </w:p>
        </w:tc>
        <w:tc>
          <w:tcPr>
            <w:tcW w:w="992" w:type="dxa"/>
            <w:shd w:val="clear" w:color="auto" w:fill="BFBFBF" w:themeFill="background1" w:themeFillShade="BF"/>
          </w:tcPr>
          <w:sdt>
            <w:sdtPr>
              <w:rPr>
                <w:rFonts w:asciiTheme="minorHAnsi" w:hAnsiTheme="minorHAnsi" w:cstheme="minorHAnsi"/>
                <w:sz w:val="22"/>
                <w:szCs w:val="22"/>
              </w:rPr>
              <w:id w:val="666676712"/>
              <w14:checkbox>
                <w14:checked w14:val="0"/>
                <w14:checkedState w14:val="2612" w14:font="MS Gothic"/>
                <w14:uncheckedState w14:val="2610" w14:font="MS Gothic"/>
              </w14:checkbox>
            </w:sdtPr>
            <w:sdtContent>
              <w:p w14:paraId="0C2E153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Theme="minorHAnsi" w:hAnsiTheme="minorHAnsi" w:cstheme="minorHAnsi"/>
                <w:sz w:val="22"/>
                <w:szCs w:val="22"/>
              </w:rPr>
              <w:id w:val="243309197"/>
              <w14:checkbox>
                <w14:checked w14:val="1"/>
                <w14:checkedState w14:val="2612" w14:font="MS Gothic"/>
                <w14:uncheckedState w14:val="2610" w14:font="MS Gothic"/>
              </w14:checkbox>
            </w:sdtPr>
            <w:sdtContent>
              <w:p w14:paraId="5EF0D8E3"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2B4DD6BC" w14:textId="77777777" w:rsidTr="00F90357">
        <w:trPr>
          <w:trHeight w:val="403"/>
        </w:trPr>
        <w:tc>
          <w:tcPr>
            <w:tcW w:w="562" w:type="dxa"/>
            <w:shd w:val="clear" w:color="auto" w:fill="F2F2F2" w:themeFill="background1" w:themeFillShade="F2"/>
            <w:vAlign w:val="center"/>
          </w:tcPr>
          <w:p w14:paraId="75AFBCF5"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9</w:t>
            </w:r>
          </w:p>
        </w:tc>
        <w:tc>
          <w:tcPr>
            <w:tcW w:w="7905" w:type="dxa"/>
            <w:shd w:val="clear" w:color="auto" w:fill="F2F2F2" w:themeFill="background1" w:themeFillShade="F2"/>
            <w:vAlign w:val="center"/>
          </w:tcPr>
          <w:p w14:paraId="71F0FE7C"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Laptop computers/ CDs/ Portable disk-drives/ memory sticks?</w:t>
            </w:r>
          </w:p>
        </w:tc>
        <w:tc>
          <w:tcPr>
            <w:tcW w:w="992" w:type="dxa"/>
            <w:shd w:val="clear" w:color="auto" w:fill="BFBFBF" w:themeFill="background1" w:themeFillShade="BF"/>
          </w:tcPr>
          <w:sdt>
            <w:sdtPr>
              <w:rPr>
                <w:rFonts w:asciiTheme="minorHAnsi" w:hAnsiTheme="minorHAnsi" w:cstheme="minorHAnsi"/>
                <w:sz w:val="22"/>
                <w:szCs w:val="22"/>
              </w:rPr>
              <w:id w:val="1761182650"/>
              <w14:checkbox>
                <w14:checked w14:val="1"/>
                <w14:checkedState w14:val="2612" w14:font="MS Gothic"/>
                <w14:uncheckedState w14:val="2610" w14:font="MS Gothic"/>
              </w14:checkbox>
            </w:sdtPr>
            <w:sdtContent>
              <w:p w14:paraId="455FC213"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Theme="minorHAnsi" w:hAnsiTheme="minorHAnsi" w:cstheme="minorHAnsi"/>
                <w:sz w:val="22"/>
                <w:szCs w:val="22"/>
              </w:rPr>
              <w:id w:val="-1031489010"/>
              <w14:checkbox>
                <w14:checked w14:val="0"/>
                <w14:checkedState w14:val="2612" w14:font="MS Gothic"/>
                <w14:uncheckedState w14:val="2610" w14:font="MS Gothic"/>
              </w14:checkbox>
            </w:sdtPr>
            <w:sdtContent>
              <w:p w14:paraId="05A5237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75F7B3A5" w14:textId="77777777" w:rsidTr="00F90357">
        <w:trPr>
          <w:trHeight w:val="403"/>
        </w:trPr>
        <w:tc>
          <w:tcPr>
            <w:tcW w:w="562" w:type="dxa"/>
            <w:shd w:val="clear" w:color="auto" w:fill="F2F2F2" w:themeFill="background1" w:themeFillShade="F2"/>
            <w:vAlign w:val="center"/>
          </w:tcPr>
          <w:p w14:paraId="6433A99C"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10</w:t>
            </w:r>
          </w:p>
        </w:tc>
        <w:tc>
          <w:tcPr>
            <w:tcW w:w="7905" w:type="dxa"/>
            <w:shd w:val="clear" w:color="auto" w:fill="F2F2F2" w:themeFill="background1" w:themeFillShade="F2"/>
            <w:vAlign w:val="center"/>
          </w:tcPr>
          <w:p w14:paraId="2CFEB22B"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“Cloud” storage or websites?</w:t>
            </w:r>
          </w:p>
        </w:tc>
        <w:tc>
          <w:tcPr>
            <w:tcW w:w="992" w:type="dxa"/>
            <w:shd w:val="clear" w:color="auto" w:fill="BFBFBF" w:themeFill="background1" w:themeFillShade="BF"/>
          </w:tcPr>
          <w:sdt>
            <w:sdtPr>
              <w:rPr>
                <w:rFonts w:asciiTheme="minorHAnsi" w:hAnsiTheme="minorHAnsi" w:cstheme="minorHAnsi"/>
                <w:sz w:val="22"/>
                <w:szCs w:val="22"/>
              </w:rPr>
              <w:id w:val="-40376448"/>
              <w14:checkbox>
                <w14:checked w14:val="0"/>
                <w14:checkedState w14:val="2612" w14:font="MS Gothic"/>
                <w14:uncheckedState w14:val="2610" w14:font="MS Gothic"/>
              </w14:checkbox>
            </w:sdtPr>
            <w:sdtContent>
              <w:p w14:paraId="4205F60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Theme="minorHAnsi" w:hAnsiTheme="minorHAnsi" w:cstheme="minorHAnsi"/>
                <w:sz w:val="22"/>
                <w:szCs w:val="22"/>
              </w:rPr>
              <w:id w:val="-2004037841"/>
              <w14:checkbox>
                <w14:checked w14:val="1"/>
                <w14:checkedState w14:val="2612" w14:font="MS Gothic"/>
                <w14:uncheckedState w14:val="2610" w14:font="MS Gothic"/>
              </w14:checkbox>
            </w:sdtPr>
            <w:sdtContent>
              <w:p w14:paraId="79BD8080"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2CD9FC4B" w14:textId="77777777" w:rsidTr="00F90357">
        <w:trPr>
          <w:trHeight w:val="403"/>
        </w:trPr>
        <w:tc>
          <w:tcPr>
            <w:tcW w:w="562" w:type="dxa"/>
            <w:shd w:val="clear" w:color="auto" w:fill="F2F2F2" w:themeFill="background1" w:themeFillShade="F2"/>
            <w:vAlign w:val="center"/>
          </w:tcPr>
          <w:p w14:paraId="3AB3B89A"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11</w:t>
            </w:r>
          </w:p>
        </w:tc>
        <w:tc>
          <w:tcPr>
            <w:tcW w:w="7905" w:type="dxa"/>
            <w:shd w:val="clear" w:color="auto" w:fill="F2F2F2" w:themeFill="background1" w:themeFillShade="F2"/>
          </w:tcPr>
          <w:p w14:paraId="1BBDC8EF"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Other – specify:</w:t>
            </w:r>
          </w:p>
          <w:p w14:paraId="5AD23C42" w14:textId="77777777" w:rsidR="00EE59D0" w:rsidRPr="00094ABC" w:rsidRDefault="00EE59D0" w:rsidP="00F90357">
            <w:pPr>
              <w:autoSpaceDE w:val="0"/>
              <w:autoSpaceDN w:val="0"/>
              <w:adjustRightInd w:val="0"/>
              <w:rPr>
                <w:rFonts w:asciiTheme="minorHAnsi" w:hAnsiTheme="minorHAnsi" w:cstheme="minorHAnsi"/>
                <w:sz w:val="22"/>
                <w:szCs w:val="22"/>
              </w:rPr>
            </w:pPr>
          </w:p>
        </w:tc>
        <w:tc>
          <w:tcPr>
            <w:tcW w:w="992" w:type="dxa"/>
            <w:shd w:val="clear" w:color="auto" w:fill="BFBFBF" w:themeFill="background1" w:themeFillShade="BF"/>
            <w:vAlign w:val="center"/>
          </w:tcPr>
          <w:sdt>
            <w:sdtPr>
              <w:rPr>
                <w:rFonts w:asciiTheme="minorHAnsi" w:hAnsiTheme="minorHAnsi" w:cstheme="minorHAnsi"/>
                <w:sz w:val="22"/>
                <w:szCs w:val="22"/>
              </w:rPr>
              <w:id w:val="-1556230815"/>
              <w14:checkbox>
                <w14:checked w14:val="0"/>
                <w14:checkedState w14:val="2612" w14:font="MS Gothic"/>
                <w14:uncheckedState w14:val="2610" w14:font="MS Gothic"/>
              </w14:checkbox>
            </w:sdtPr>
            <w:sdtContent>
              <w:p w14:paraId="4E5E9C1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sz w:val="22"/>
                <w:szCs w:val="22"/>
              </w:rPr>
              <w:id w:val="1575544959"/>
              <w14:checkbox>
                <w14:checked w14:val="1"/>
                <w14:checkedState w14:val="2612" w14:font="MS Gothic"/>
                <w14:uncheckedState w14:val="2610" w14:font="MS Gothic"/>
              </w14:checkbox>
            </w:sdtPr>
            <w:sdtContent>
              <w:p w14:paraId="1E97490B"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169CCCAB" w14:textId="77777777" w:rsidTr="00F90357">
        <w:trPr>
          <w:trHeight w:val="403"/>
        </w:trPr>
        <w:tc>
          <w:tcPr>
            <w:tcW w:w="562" w:type="dxa"/>
            <w:shd w:val="clear" w:color="auto" w:fill="F2F2F2" w:themeFill="background1" w:themeFillShade="F2"/>
            <w:vAlign w:val="center"/>
          </w:tcPr>
          <w:p w14:paraId="41B0A628"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Theme="minorHAnsi" w:hAnsiTheme="minorHAnsi" w:cstheme="minorHAnsi"/>
                <w:sz w:val="22"/>
                <w:szCs w:val="22"/>
              </w:rPr>
              <w:t>12</w:t>
            </w:r>
          </w:p>
        </w:tc>
        <w:tc>
          <w:tcPr>
            <w:tcW w:w="9923" w:type="dxa"/>
            <w:gridSpan w:val="3"/>
            <w:shd w:val="clear" w:color="auto" w:fill="F2F2F2" w:themeFill="background1" w:themeFillShade="F2"/>
          </w:tcPr>
          <w:p w14:paraId="30E32F5D" w14:textId="77777777" w:rsidR="00EE59D0" w:rsidRPr="00094ABC" w:rsidRDefault="00EE59D0" w:rsidP="00F90357">
            <w:pPr>
              <w:autoSpaceDE w:val="0"/>
              <w:autoSpaceDN w:val="0"/>
              <w:adjustRightInd w:val="0"/>
              <w:rPr>
                <w:rFonts w:asciiTheme="minorHAnsi" w:hAnsiTheme="minorHAnsi" w:cstheme="minorHAnsi"/>
                <w:b/>
                <w:bCs/>
                <w:sz w:val="22"/>
                <w:szCs w:val="22"/>
              </w:rPr>
            </w:pPr>
            <w:r w:rsidRPr="00094ABC">
              <w:rPr>
                <w:rFonts w:asciiTheme="minorHAnsi" w:hAnsiTheme="minorHAnsi" w:cstheme="minorHAnsi"/>
                <w:bCs/>
                <w:sz w:val="22"/>
                <w:szCs w:val="22"/>
              </w:rPr>
              <w:t xml:space="preserve">For all stored data, explain the measures in place to ensure the security of the data collected, data confidentiality, including details of backup procedures, </w:t>
            </w:r>
            <w:r w:rsidRPr="00094ABC">
              <w:rPr>
                <w:rFonts w:asciiTheme="minorHAnsi" w:hAnsiTheme="minorHAnsi" w:cstheme="minorHAnsi"/>
                <w:bCs/>
                <w:sz w:val="22"/>
                <w:szCs w:val="22"/>
                <w:shd w:val="clear" w:color="auto" w:fill="F2F2F2" w:themeFill="background1" w:themeFillShade="F2"/>
              </w:rPr>
              <w:t>password</w:t>
            </w:r>
            <w:r w:rsidRPr="00094ABC">
              <w:rPr>
                <w:rFonts w:asciiTheme="minorHAnsi" w:hAnsiTheme="minorHAnsi" w:cstheme="minorHAnsi"/>
                <w:bCs/>
                <w:sz w:val="22"/>
                <w:szCs w:val="22"/>
              </w:rPr>
              <w:t xml:space="preserve"> protection, encryption, anonymisation and pseudonymisation</w:t>
            </w:r>
            <w:r w:rsidRPr="00094ABC">
              <w:rPr>
                <w:rFonts w:asciiTheme="minorHAnsi" w:hAnsiTheme="minorHAnsi" w:cstheme="minorHAnsi"/>
                <w:sz w:val="22"/>
                <w:szCs w:val="22"/>
              </w:rPr>
              <w:t>:</w:t>
            </w:r>
          </w:p>
        </w:tc>
      </w:tr>
      <w:tr w:rsidR="00EE59D0" w:rsidRPr="00094ABC" w14:paraId="0B4872B7" w14:textId="77777777" w:rsidTr="00F90357">
        <w:trPr>
          <w:trHeight w:val="403"/>
        </w:trPr>
        <w:tc>
          <w:tcPr>
            <w:tcW w:w="562" w:type="dxa"/>
            <w:vAlign w:val="center"/>
          </w:tcPr>
          <w:p w14:paraId="18647359" w14:textId="77777777" w:rsidR="00EE59D0" w:rsidRPr="00094ABC" w:rsidRDefault="00EE59D0" w:rsidP="00F90357">
            <w:pPr>
              <w:jc w:val="center"/>
              <w:rPr>
                <w:rFonts w:asciiTheme="minorHAnsi" w:hAnsiTheme="minorHAnsi" w:cstheme="minorHAnsi"/>
                <w:sz w:val="22"/>
                <w:szCs w:val="22"/>
              </w:rPr>
            </w:pPr>
          </w:p>
        </w:tc>
        <w:tc>
          <w:tcPr>
            <w:tcW w:w="9923" w:type="dxa"/>
            <w:gridSpan w:val="3"/>
          </w:tcPr>
          <w:p w14:paraId="60A9CBC9" w14:textId="77777777" w:rsidR="00EE59D0" w:rsidRPr="00094ABC" w:rsidRDefault="00EE59D0" w:rsidP="00F90357">
            <w:pPr>
              <w:rPr>
                <w:rFonts w:asciiTheme="minorHAnsi" w:hAnsiTheme="minorHAnsi" w:cstheme="minorHAnsi"/>
                <w:sz w:val="22"/>
                <w:szCs w:val="22"/>
              </w:rPr>
            </w:pPr>
          </w:p>
          <w:p w14:paraId="6CFBCF89" w14:textId="77777777" w:rsidR="00EE59D0" w:rsidRPr="00094ABC" w:rsidRDefault="00EE59D0" w:rsidP="00F90357">
            <w:pPr>
              <w:autoSpaceDE w:val="0"/>
              <w:autoSpaceDN w:val="0"/>
              <w:adjustRightInd w:val="0"/>
              <w:rPr>
                <w:rFonts w:asciiTheme="minorHAnsi" w:hAnsiTheme="minorHAnsi" w:cstheme="minorHAnsi"/>
                <w:sz w:val="22"/>
                <w:szCs w:val="22"/>
                <w:lang w:eastAsia="en-GB"/>
              </w:rPr>
            </w:pPr>
            <w:r w:rsidRPr="00094ABC">
              <w:rPr>
                <w:rFonts w:asciiTheme="minorHAnsi" w:hAnsiTheme="minorHAnsi" w:cstheme="minorHAnsi"/>
                <w:sz w:val="22"/>
                <w:szCs w:val="22"/>
              </w:rPr>
              <w:t>The data will remain anonymous, and computers will be fully encrypted with passwords.</w:t>
            </w:r>
          </w:p>
          <w:p w14:paraId="13559BBB" w14:textId="77777777" w:rsidR="00EE59D0" w:rsidRPr="00094ABC" w:rsidRDefault="00EE59D0" w:rsidP="00F90357">
            <w:pPr>
              <w:rPr>
                <w:rFonts w:asciiTheme="minorHAnsi" w:hAnsiTheme="minorHAnsi" w:cstheme="minorHAnsi"/>
                <w:sz w:val="22"/>
                <w:szCs w:val="22"/>
              </w:rPr>
            </w:pPr>
          </w:p>
          <w:p w14:paraId="56440A35" w14:textId="77777777" w:rsidR="00EE59D0" w:rsidRPr="00094ABC" w:rsidRDefault="00EE59D0" w:rsidP="00F90357">
            <w:pPr>
              <w:autoSpaceDE w:val="0"/>
              <w:autoSpaceDN w:val="0"/>
              <w:adjustRightInd w:val="0"/>
              <w:rPr>
                <w:rFonts w:asciiTheme="minorHAnsi" w:hAnsiTheme="minorHAnsi" w:cstheme="minorHAnsi"/>
                <w:b/>
                <w:bCs/>
                <w:sz w:val="22"/>
                <w:szCs w:val="22"/>
              </w:rPr>
            </w:pPr>
            <w:r w:rsidRPr="00094ABC">
              <w:rPr>
                <w:rFonts w:asciiTheme="minorHAnsi" w:hAnsiTheme="minorHAnsi" w:cstheme="minorHAnsi"/>
                <w:i/>
                <w:color w:val="808080"/>
                <w:sz w:val="18"/>
                <w:szCs w:val="18"/>
              </w:rPr>
              <w:t>(this box should expand as you type)</w:t>
            </w:r>
          </w:p>
        </w:tc>
      </w:tr>
    </w:tbl>
    <w:p w14:paraId="756599B0" w14:textId="77777777" w:rsidR="00EE59D0" w:rsidRPr="00094ABC" w:rsidRDefault="00EE59D0" w:rsidP="00EE59D0">
      <w:pPr>
        <w:rPr>
          <w:rFonts w:asciiTheme="minorHAnsi" w:hAnsiTheme="minorHAnsi" w:cstheme="minorHAnsi"/>
        </w:rPr>
      </w:pPr>
    </w:p>
    <w:tbl>
      <w:tblPr>
        <w:tblStyle w:val="TableGrid"/>
        <w:tblW w:w="10485" w:type="dxa"/>
        <w:tblLook w:val="04A0" w:firstRow="1" w:lastRow="0" w:firstColumn="1" w:lastColumn="0" w:noHBand="0" w:noVBand="1"/>
      </w:tblPr>
      <w:tblGrid>
        <w:gridCol w:w="562"/>
        <w:gridCol w:w="7905"/>
        <w:gridCol w:w="992"/>
        <w:gridCol w:w="1026"/>
      </w:tblGrid>
      <w:tr w:rsidR="00EE59D0" w:rsidRPr="00094ABC" w14:paraId="5A791FF7" w14:textId="77777777" w:rsidTr="00F90357">
        <w:trPr>
          <w:trHeight w:val="439"/>
        </w:trPr>
        <w:tc>
          <w:tcPr>
            <w:tcW w:w="562" w:type="dxa"/>
            <w:shd w:val="clear" w:color="auto" w:fill="F2F2F2" w:themeFill="background1" w:themeFillShade="F2"/>
          </w:tcPr>
          <w:p w14:paraId="55C5F284" w14:textId="77777777" w:rsidR="00EE59D0" w:rsidRPr="00094ABC" w:rsidRDefault="00EE59D0" w:rsidP="00F90357">
            <w:pPr>
              <w:autoSpaceDE w:val="0"/>
              <w:autoSpaceDN w:val="0"/>
              <w:adjustRightInd w:val="0"/>
              <w:rPr>
                <w:rFonts w:asciiTheme="minorHAnsi" w:hAnsiTheme="minorHAnsi" w:cstheme="minorHAnsi"/>
                <w:sz w:val="22"/>
                <w:szCs w:val="22"/>
              </w:rPr>
            </w:pPr>
          </w:p>
        </w:tc>
        <w:tc>
          <w:tcPr>
            <w:tcW w:w="9923" w:type="dxa"/>
            <w:gridSpan w:val="3"/>
            <w:shd w:val="clear" w:color="auto" w:fill="F2F2F2" w:themeFill="background1" w:themeFillShade="F2"/>
            <w:vAlign w:val="center"/>
          </w:tcPr>
          <w:p w14:paraId="25F59C47" w14:textId="77777777" w:rsidR="00EE59D0" w:rsidRPr="00094ABC" w:rsidRDefault="00EE59D0" w:rsidP="00F90357">
            <w:pPr>
              <w:autoSpaceDE w:val="0"/>
              <w:autoSpaceDN w:val="0"/>
              <w:adjustRightInd w:val="0"/>
              <w:rPr>
                <w:rFonts w:asciiTheme="minorHAnsi" w:hAnsiTheme="minorHAnsi" w:cstheme="minorHAnsi"/>
                <w:b/>
                <w:bCs/>
                <w:sz w:val="22"/>
                <w:szCs w:val="22"/>
              </w:rPr>
            </w:pPr>
            <w:r w:rsidRPr="00094ABC">
              <w:rPr>
                <w:rFonts w:asciiTheme="minorHAnsi" w:hAnsiTheme="minorHAnsi" w:cstheme="minorHAnsi"/>
                <w:b/>
                <w:bCs/>
                <w:sz w:val="22"/>
                <w:szCs w:val="22"/>
              </w:rPr>
              <w:t>Data Protection</w:t>
            </w:r>
          </w:p>
        </w:tc>
      </w:tr>
      <w:tr w:rsidR="00EE59D0" w:rsidRPr="00094ABC" w14:paraId="0CB1A0ED" w14:textId="77777777" w:rsidTr="00F90357">
        <w:trPr>
          <w:trHeight w:val="439"/>
        </w:trPr>
        <w:tc>
          <w:tcPr>
            <w:tcW w:w="562" w:type="dxa"/>
            <w:shd w:val="clear" w:color="auto" w:fill="F2F2F2" w:themeFill="background1" w:themeFillShade="F2"/>
            <w:vAlign w:val="center"/>
          </w:tcPr>
          <w:p w14:paraId="73CC2E3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p>
        </w:tc>
        <w:tc>
          <w:tcPr>
            <w:tcW w:w="7905" w:type="dxa"/>
            <w:shd w:val="clear" w:color="auto" w:fill="F2F2F2" w:themeFill="background1" w:themeFillShade="F2"/>
            <w:vAlign w:val="center"/>
          </w:tcPr>
          <w:p w14:paraId="7B157B2C" w14:textId="77777777" w:rsidR="00EE59D0" w:rsidRPr="00094ABC" w:rsidRDefault="00EE59D0" w:rsidP="00F90357">
            <w:pPr>
              <w:autoSpaceDE w:val="0"/>
              <w:autoSpaceDN w:val="0"/>
              <w:adjustRightInd w:val="0"/>
              <w:rPr>
                <w:rFonts w:asciiTheme="minorHAnsi" w:hAnsiTheme="minorHAnsi" w:cstheme="minorHAnsi"/>
                <w:b/>
                <w:bCs/>
                <w:sz w:val="22"/>
                <w:szCs w:val="22"/>
              </w:rPr>
            </w:pPr>
            <w:r w:rsidRPr="00094ABC">
              <w:rPr>
                <w:rFonts w:asciiTheme="minorHAnsi" w:hAnsiTheme="minorHAnsi" w:cstheme="minorHAnsi"/>
                <w:sz w:val="22"/>
                <w:szCs w:val="22"/>
              </w:rPr>
              <w:t xml:space="preserve">Will the research activity </w:t>
            </w:r>
            <w:r w:rsidRPr="00094ABC">
              <w:rPr>
                <w:rFonts w:asciiTheme="minorHAnsi" w:hAnsiTheme="minorHAnsi" w:cstheme="minorHAnsi"/>
                <w:bCs/>
                <w:sz w:val="22"/>
                <w:szCs w:val="22"/>
              </w:rPr>
              <w:t>involve any of the following activities:</w:t>
            </w:r>
          </w:p>
        </w:tc>
        <w:tc>
          <w:tcPr>
            <w:tcW w:w="992" w:type="dxa"/>
            <w:shd w:val="clear" w:color="auto" w:fill="F2F2F2" w:themeFill="background1" w:themeFillShade="F2"/>
            <w:vAlign w:val="center"/>
          </w:tcPr>
          <w:p w14:paraId="0223319D"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YES</w:t>
            </w:r>
          </w:p>
        </w:tc>
        <w:tc>
          <w:tcPr>
            <w:tcW w:w="1026" w:type="dxa"/>
            <w:shd w:val="clear" w:color="auto" w:fill="F2F2F2" w:themeFill="background1" w:themeFillShade="F2"/>
            <w:vAlign w:val="center"/>
          </w:tcPr>
          <w:p w14:paraId="1B32F36F" w14:textId="77777777" w:rsidR="00EE59D0" w:rsidRPr="00094ABC" w:rsidRDefault="00EE59D0" w:rsidP="00F90357">
            <w:pPr>
              <w:autoSpaceDE w:val="0"/>
              <w:autoSpaceDN w:val="0"/>
              <w:adjustRightInd w:val="0"/>
              <w:jc w:val="center"/>
              <w:rPr>
                <w:rFonts w:asciiTheme="minorHAnsi" w:hAnsiTheme="minorHAnsi" w:cstheme="minorHAnsi"/>
                <w:b/>
                <w:bCs/>
                <w:sz w:val="22"/>
                <w:szCs w:val="22"/>
              </w:rPr>
            </w:pPr>
            <w:r w:rsidRPr="00094ABC">
              <w:rPr>
                <w:rFonts w:asciiTheme="minorHAnsi" w:hAnsiTheme="minorHAnsi" w:cstheme="minorHAnsi"/>
                <w:b/>
                <w:bCs/>
                <w:sz w:val="22"/>
                <w:szCs w:val="22"/>
              </w:rPr>
              <w:t>NO</w:t>
            </w:r>
          </w:p>
        </w:tc>
      </w:tr>
      <w:tr w:rsidR="00EE59D0" w:rsidRPr="00094ABC" w14:paraId="2E2150ED" w14:textId="77777777" w:rsidTr="00F90357">
        <w:trPr>
          <w:trHeight w:val="439"/>
        </w:trPr>
        <w:tc>
          <w:tcPr>
            <w:tcW w:w="562" w:type="dxa"/>
            <w:shd w:val="clear" w:color="auto" w:fill="F2F2F2" w:themeFill="background1" w:themeFillShade="F2"/>
            <w:vAlign w:val="center"/>
          </w:tcPr>
          <w:p w14:paraId="1577660A"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13</w:t>
            </w:r>
          </w:p>
        </w:tc>
        <w:tc>
          <w:tcPr>
            <w:tcW w:w="7905" w:type="dxa"/>
            <w:shd w:val="clear" w:color="auto" w:fill="F2F2F2" w:themeFill="background1" w:themeFillShade="F2"/>
            <w:vAlign w:val="center"/>
          </w:tcPr>
          <w:p w14:paraId="20923B1E"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Electronic transfer of data in any form?</w:t>
            </w:r>
          </w:p>
        </w:tc>
        <w:tc>
          <w:tcPr>
            <w:tcW w:w="992" w:type="dxa"/>
            <w:shd w:val="clear" w:color="auto" w:fill="BFBFBF" w:themeFill="background1" w:themeFillShade="BF"/>
            <w:vAlign w:val="center"/>
          </w:tcPr>
          <w:sdt>
            <w:sdtPr>
              <w:rPr>
                <w:rFonts w:asciiTheme="minorHAnsi" w:hAnsiTheme="minorHAnsi" w:cstheme="minorHAnsi"/>
                <w:sz w:val="22"/>
                <w:szCs w:val="22"/>
              </w:rPr>
              <w:id w:val="-243347341"/>
              <w14:checkbox>
                <w14:checked w14:val="0"/>
                <w14:checkedState w14:val="2612" w14:font="MS Gothic"/>
                <w14:uncheckedState w14:val="2610" w14:font="MS Gothic"/>
              </w14:checkbox>
            </w:sdtPr>
            <w:sdtContent>
              <w:p w14:paraId="24F2AB3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sz w:val="22"/>
                <w:szCs w:val="22"/>
              </w:rPr>
              <w:id w:val="809138048"/>
              <w14:checkbox>
                <w14:checked w14:val="1"/>
                <w14:checkedState w14:val="2612" w14:font="MS Gothic"/>
                <w14:uncheckedState w14:val="2610" w14:font="MS Gothic"/>
              </w14:checkbox>
            </w:sdtPr>
            <w:sdtContent>
              <w:p w14:paraId="0C9E409C"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3AA98735" w14:textId="77777777" w:rsidTr="00F90357">
        <w:trPr>
          <w:trHeight w:val="403"/>
        </w:trPr>
        <w:tc>
          <w:tcPr>
            <w:tcW w:w="562" w:type="dxa"/>
            <w:shd w:val="clear" w:color="auto" w:fill="F2F2F2" w:themeFill="background1" w:themeFillShade="F2"/>
            <w:vAlign w:val="center"/>
          </w:tcPr>
          <w:p w14:paraId="4F2A6D0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14</w:t>
            </w:r>
          </w:p>
        </w:tc>
        <w:tc>
          <w:tcPr>
            <w:tcW w:w="7905" w:type="dxa"/>
            <w:shd w:val="clear" w:color="auto" w:fill="F2F2F2" w:themeFill="background1" w:themeFillShade="F2"/>
            <w:vAlign w:val="center"/>
          </w:tcPr>
          <w:p w14:paraId="29A5E36A"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Theme="minorHAnsi" w:hAnsiTheme="minorHAnsi" w:cstheme="minorHAnsi"/>
                <w:sz w:val="22"/>
                <w:szCs w:val="22"/>
              </w:rPr>
              <w:id w:val="206609976"/>
              <w14:checkbox>
                <w14:checked w14:val="0"/>
                <w14:checkedState w14:val="2612" w14:font="MS Gothic"/>
                <w14:uncheckedState w14:val="2610" w14:font="MS Gothic"/>
              </w14:checkbox>
            </w:sdtPr>
            <w:sdtContent>
              <w:p w14:paraId="5C12179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sz w:val="22"/>
                <w:szCs w:val="22"/>
              </w:rPr>
              <w:id w:val="1162969108"/>
              <w14:checkbox>
                <w14:checked w14:val="1"/>
                <w14:checkedState w14:val="2612" w14:font="MS Gothic"/>
                <w14:uncheckedState w14:val="2610" w14:font="MS Gothic"/>
              </w14:checkbox>
            </w:sdtPr>
            <w:sdtContent>
              <w:p w14:paraId="3D211EDB"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761EED28" w14:textId="77777777" w:rsidTr="00F90357">
        <w:trPr>
          <w:trHeight w:val="439"/>
        </w:trPr>
        <w:tc>
          <w:tcPr>
            <w:tcW w:w="562" w:type="dxa"/>
            <w:shd w:val="clear" w:color="auto" w:fill="F2F2F2" w:themeFill="background1" w:themeFillShade="F2"/>
            <w:vAlign w:val="center"/>
          </w:tcPr>
          <w:p w14:paraId="14B4D95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15</w:t>
            </w:r>
          </w:p>
        </w:tc>
        <w:tc>
          <w:tcPr>
            <w:tcW w:w="7905" w:type="dxa"/>
            <w:shd w:val="clear" w:color="auto" w:fill="F2F2F2" w:themeFill="background1" w:themeFillShade="F2"/>
            <w:vAlign w:val="center"/>
          </w:tcPr>
          <w:p w14:paraId="7901C2D4"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Sharing of data with other organisations?</w:t>
            </w:r>
          </w:p>
        </w:tc>
        <w:tc>
          <w:tcPr>
            <w:tcW w:w="992" w:type="dxa"/>
            <w:shd w:val="clear" w:color="auto" w:fill="BFBFBF" w:themeFill="background1" w:themeFillShade="BF"/>
            <w:vAlign w:val="center"/>
          </w:tcPr>
          <w:sdt>
            <w:sdtPr>
              <w:rPr>
                <w:rFonts w:asciiTheme="minorHAnsi" w:hAnsiTheme="minorHAnsi" w:cstheme="minorHAnsi"/>
                <w:sz w:val="22"/>
                <w:szCs w:val="22"/>
              </w:rPr>
              <w:id w:val="-853718064"/>
              <w14:checkbox>
                <w14:checked w14:val="0"/>
                <w14:checkedState w14:val="2612" w14:font="MS Gothic"/>
                <w14:uncheckedState w14:val="2610" w14:font="MS Gothic"/>
              </w14:checkbox>
            </w:sdtPr>
            <w:sdtContent>
              <w:p w14:paraId="539C270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sz w:val="22"/>
                <w:szCs w:val="22"/>
              </w:rPr>
              <w:id w:val="-692922631"/>
              <w14:checkbox>
                <w14:checked w14:val="1"/>
                <w14:checkedState w14:val="2612" w14:font="MS Gothic"/>
                <w14:uncheckedState w14:val="2610" w14:font="MS Gothic"/>
              </w14:checkbox>
            </w:sdtPr>
            <w:sdtContent>
              <w:p w14:paraId="2891A2CA"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4FC8C70A" w14:textId="77777777" w:rsidTr="00F90357">
        <w:trPr>
          <w:trHeight w:val="403"/>
        </w:trPr>
        <w:tc>
          <w:tcPr>
            <w:tcW w:w="562" w:type="dxa"/>
            <w:shd w:val="clear" w:color="auto" w:fill="F2F2F2" w:themeFill="background1" w:themeFillShade="F2"/>
            <w:vAlign w:val="center"/>
          </w:tcPr>
          <w:p w14:paraId="1B7D063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16</w:t>
            </w:r>
          </w:p>
        </w:tc>
        <w:tc>
          <w:tcPr>
            <w:tcW w:w="7905" w:type="dxa"/>
            <w:shd w:val="clear" w:color="auto" w:fill="F2F2F2" w:themeFill="background1" w:themeFillShade="F2"/>
            <w:vAlign w:val="center"/>
          </w:tcPr>
          <w:p w14:paraId="2663B74F"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Export of data outside the UK or importing of data from outside the UK?</w:t>
            </w:r>
          </w:p>
        </w:tc>
        <w:tc>
          <w:tcPr>
            <w:tcW w:w="992" w:type="dxa"/>
            <w:shd w:val="clear" w:color="auto" w:fill="BFBFBF" w:themeFill="background1" w:themeFillShade="BF"/>
            <w:vAlign w:val="center"/>
          </w:tcPr>
          <w:sdt>
            <w:sdtPr>
              <w:rPr>
                <w:rFonts w:asciiTheme="minorHAnsi" w:hAnsiTheme="minorHAnsi" w:cstheme="minorHAnsi"/>
                <w:sz w:val="22"/>
                <w:szCs w:val="22"/>
              </w:rPr>
              <w:id w:val="-1311477419"/>
              <w14:checkbox>
                <w14:checked w14:val="0"/>
                <w14:checkedState w14:val="2612" w14:font="MS Gothic"/>
                <w14:uncheckedState w14:val="2610" w14:font="MS Gothic"/>
              </w14:checkbox>
            </w:sdtPr>
            <w:sdtContent>
              <w:p w14:paraId="5A7C10F0"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sz w:val="22"/>
                <w:szCs w:val="22"/>
              </w:rPr>
              <w:id w:val="-982232726"/>
              <w14:checkbox>
                <w14:checked w14:val="1"/>
                <w14:checkedState w14:val="2612" w14:font="MS Gothic"/>
                <w14:uncheckedState w14:val="2610" w14:font="MS Gothic"/>
              </w14:checkbox>
            </w:sdtPr>
            <w:sdtContent>
              <w:p w14:paraId="64A2ACB7"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5FD28A06" w14:textId="77777777" w:rsidTr="00F90357">
        <w:trPr>
          <w:trHeight w:val="403"/>
        </w:trPr>
        <w:tc>
          <w:tcPr>
            <w:tcW w:w="562" w:type="dxa"/>
            <w:shd w:val="clear" w:color="auto" w:fill="F2F2F2" w:themeFill="background1" w:themeFillShade="F2"/>
            <w:vAlign w:val="center"/>
          </w:tcPr>
          <w:p w14:paraId="6488AD50"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17</w:t>
            </w:r>
          </w:p>
        </w:tc>
        <w:tc>
          <w:tcPr>
            <w:tcW w:w="7905" w:type="dxa"/>
            <w:shd w:val="clear" w:color="auto" w:fill="F2F2F2" w:themeFill="background1" w:themeFillShade="F2"/>
            <w:vAlign w:val="center"/>
          </w:tcPr>
          <w:p w14:paraId="6A6DB85E"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Use of personal addresses, postcodes, faxes, emails or telephone numbers?</w:t>
            </w:r>
          </w:p>
        </w:tc>
        <w:tc>
          <w:tcPr>
            <w:tcW w:w="992" w:type="dxa"/>
            <w:shd w:val="clear" w:color="auto" w:fill="BFBFBF" w:themeFill="background1" w:themeFillShade="BF"/>
            <w:vAlign w:val="center"/>
          </w:tcPr>
          <w:sdt>
            <w:sdtPr>
              <w:rPr>
                <w:rFonts w:asciiTheme="minorHAnsi" w:hAnsiTheme="minorHAnsi" w:cstheme="minorHAnsi"/>
                <w:sz w:val="22"/>
                <w:szCs w:val="22"/>
              </w:rPr>
              <w:id w:val="580263657"/>
              <w14:checkbox>
                <w14:checked w14:val="0"/>
                <w14:checkedState w14:val="2612" w14:font="MS Gothic"/>
                <w14:uncheckedState w14:val="2610" w14:font="MS Gothic"/>
              </w14:checkbox>
            </w:sdtPr>
            <w:sdtContent>
              <w:p w14:paraId="0E46D3FB"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sz w:val="22"/>
                <w:szCs w:val="22"/>
              </w:rPr>
              <w:id w:val="705679297"/>
              <w14:checkbox>
                <w14:checked w14:val="1"/>
                <w14:checkedState w14:val="2612" w14:font="MS Gothic"/>
                <w14:uncheckedState w14:val="2610" w14:font="MS Gothic"/>
              </w14:checkbox>
            </w:sdtPr>
            <w:sdtContent>
              <w:p w14:paraId="4E3EF1E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4AC1BBEE" w14:textId="77777777" w:rsidTr="00F90357">
        <w:trPr>
          <w:trHeight w:val="403"/>
        </w:trPr>
        <w:tc>
          <w:tcPr>
            <w:tcW w:w="562" w:type="dxa"/>
            <w:shd w:val="clear" w:color="auto" w:fill="F2F2F2" w:themeFill="background1" w:themeFillShade="F2"/>
            <w:vAlign w:val="center"/>
          </w:tcPr>
          <w:p w14:paraId="2B05EBFC"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18</w:t>
            </w:r>
          </w:p>
        </w:tc>
        <w:tc>
          <w:tcPr>
            <w:tcW w:w="7905" w:type="dxa"/>
            <w:shd w:val="clear" w:color="auto" w:fill="F2F2F2" w:themeFill="background1" w:themeFillShade="F2"/>
            <w:vAlign w:val="center"/>
          </w:tcPr>
          <w:p w14:paraId="1D3AFA4A"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Publication of data that might allow identification of individuals?</w:t>
            </w:r>
          </w:p>
        </w:tc>
        <w:tc>
          <w:tcPr>
            <w:tcW w:w="992" w:type="dxa"/>
            <w:shd w:val="clear" w:color="auto" w:fill="BFBFBF" w:themeFill="background1" w:themeFillShade="BF"/>
            <w:vAlign w:val="center"/>
          </w:tcPr>
          <w:sdt>
            <w:sdtPr>
              <w:rPr>
                <w:rFonts w:asciiTheme="minorHAnsi" w:hAnsiTheme="minorHAnsi" w:cstheme="minorHAnsi"/>
                <w:sz w:val="22"/>
                <w:szCs w:val="22"/>
              </w:rPr>
              <w:id w:val="1833259881"/>
              <w14:checkbox>
                <w14:checked w14:val="0"/>
                <w14:checkedState w14:val="2612" w14:font="MS Gothic"/>
                <w14:uncheckedState w14:val="2610" w14:font="MS Gothic"/>
              </w14:checkbox>
            </w:sdtPr>
            <w:sdtContent>
              <w:p w14:paraId="7AA0B74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sz w:val="22"/>
                <w:szCs w:val="22"/>
              </w:rPr>
              <w:id w:val="48495840"/>
              <w14:checkbox>
                <w14:checked w14:val="1"/>
                <w14:checkedState w14:val="2612" w14:font="MS Gothic"/>
                <w14:uncheckedState w14:val="2610" w14:font="MS Gothic"/>
              </w14:checkbox>
            </w:sdtPr>
            <w:sdtContent>
              <w:p w14:paraId="02A338AB"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6346355F" w14:textId="77777777" w:rsidTr="00F90357">
        <w:trPr>
          <w:trHeight w:val="403"/>
        </w:trPr>
        <w:tc>
          <w:tcPr>
            <w:tcW w:w="562" w:type="dxa"/>
            <w:shd w:val="clear" w:color="auto" w:fill="F2F2F2" w:themeFill="background1" w:themeFillShade="F2"/>
            <w:vAlign w:val="center"/>
          </w:tcPr>
          <w:p w14:paraId="0553821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19</w:t>
            </w:r>
          </w:p>
        </w:tc>
        <w:tc>
          <w:tcPr>
            <w:tcW w:w="7905" w:type="dxa"/>
            <w:shd w:val="clear" w:color="auto" w:fill="F2F2F2" w:themeFill="background1" w:themeFillShade="F2"/>
            <w:vAlign w:val="center"/>
          </w:tcPr>
          <w:p w14:paraId="6FB1802B"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Use of data management system?</w:t>
            </w:r>
          </w:p>
        </w:tc>
        <w:tc>
          <w:tcPr>
            <w:tcW w:w="992" w:type="dxa"/>
            <w:shd w:val="clear" w:color="auto" w:fill="BFBFBF" w:themeFill="background1" w:themeFillShade="BF"/>
            <w:vAlign w:val="center"/>
          </w:tcPr>
          <w:sdt>
            <w:sdtPr>
              <w:rPr>
                <w:rFonts w:asciiTheme="minorHAnsi" w:hAnsiTheme="minorHAnsi" w:cstheme="minorHAnsi"/>
                <w:sz w:val="22"/>
                <w:szCs w:val="22"/>
              </w:rPr>
              <w:id w:val="-1317182428"/>
              <w14:checkbox>
                <w14:checked w14:val="0"/>
                <w14:checkedState w14:val="2612" w14:font="MS Gothic"/>
                <w14:uncheckedState w14:val="2610" w14:font="MS Gothic"/>
              </w14:checkbox>
            </w:sdtPr>
            <w:sdtContent>
              <w:p w14:paraId="078EE218"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sz w:val="22"/>
                <w:szCs w:val="22"/>
              </w:rPr>
              <w:id w:val="1535304944"/>
              <w14:checkbox>
                <w14:checked w14:val="1"/>
                <w14:checkedState w14:val="2612" w14:font="MS Gothic"/>
                <w14:uncheckedState w14:val="2610" w14:font="MS Gothic"/>
              </w14:checkbox>
            </w:sdtPr>
            <w:sdtContent>
              <w:p w14:paraId="0F845890"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32030705" w14:textId="77777777" w:rsidTr="00F90357">
        <w:trPr>
          <w:trHeight w:val="403"/>
        </w:trPr>
        <w:tc>
          <w:tcPr>
            <w:tcW w:w="562" w:type="dxa"/>
            <w:shd w:val="clear" w:color="auto" w:fill="F2F2F2" w:themeFill="background1" w:themeFillShade="F2"/>
            <w:vAlign w:val="center"/>
          </w:tcPr>
          <w:p w14:paraId="177A6C0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20</w:t>
            </w:r>
          </w:p>
        </w:tc>
        <w:tc>
          <w:tcPr>
            <w:tcW w:w="7905" w:type="dxa"/>
            <w:shd w:val="clear" w:color="auto" w:fill="F2F2F2" w:themeFill="background1" w:themeFillShade="F2"/>
            <w:vAlign w:val="center"/>
          </w:tcPr>
          <w:p w14:paraId="4E8F45AC" w14:textId="77777777" w:rsidR="00EE59D0" w:rsidRPr="00094ABC" w:rsidRDefault="00EE59D0" w:rsidP="00F90357">
            <w:pPr>
              <w:autoSpaceDE w:val="0"/>
              <w:autoSpaceDN w:val="0"/>
              <w:adjustRightInd w:val="0"/>
              <w:rPr>
                <w:rFonts w:asciiTheme="minorHAnsi" w:hAnsiTheme="minorHAnsi" w:cstheme="minorHAnsi"/>
                <w:b/>
                <w:bCs/>
                <w:sz w:val="22"/>
                <w:szCs w:val="22"/>
              </w:rPr>
            </w:pPr>
            <w:r w:rsidRPr="00094ABC">
              <w:rPr>
                <w:rFonts w:asciiTheme="minorHAnsi" w:hAnsiTheme="minorHAnsi" w:cstheme="minorHAnsi"/>
                <w:sz w:val="22"/>
                <w:szCs w:val="22"/>
              </w:rPr>
              <w:t>Data archiving?</w:t>
            </w:r>
          </w:p>
        </w:tc>
        <w:tc>
          <w:tcPr>
            <w:tcW w:w="992" w:type="dxa"/>
            <w:shd w:val="clear" w:color="auto" w:fill="BFBFBF" w:themeFill="background1" w:themeFillShade="BF"/>
            <w:vAlign w:val="center"/>
          </w:tcPr>
          <w:sdt>
            <w:sdtPr>
              <w:rPr>
                <w:rFonts w:asciiTheme="minorHAnsi" w:hAnsiTheme="minorHAnsi" w:cstheme="minorHAnsi"/>
                <w:sz w:val="22"/>
                <w:szCs w:val="22"/>
              </w:rPr>
              <w:id w:val="337199998"/>
              <w14:checkbox>
                <w14:checked w14:val="0"/>
                <w14:checkedState w14:val="2612" w14:font="MS Gothic"/>
                <w14:uncheckedState w14:val="2610" w14:font="MS Gothic"/>
              </w14:checkbox>
            </w:sdtPr>
            <w:sdtContent>
              <w:p w14:paraId="6970BE5C"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sz w:val="22"/>
                <w:szCs w:val="22"/>
              </w:rPr>
              <w:id w:val="-433046498"/>
              <w14:checkbox>
                <w14:checked w14:val="1"/>
                <w14:checkedState w14:val="2612" w14:font="MS Gothic"/>
                <w14:uncheckedState w14:val="2610" w14:font="MS Gothic"/>
              </w14:checkbox>
            </w:sdtPr>
            <w:sdtContent>
              <w:p w14:paraId="2543B853"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Segoe UI Symbol" w:eastAsia="MS Gothic" w:hAnsi="Segoe UI Symbol" w:cs="Segoe UI Symbol"/>
                    <w:sz w:val="22"/>
                    <w:szCs w:val="22"/>
                  </w:rPr>
                  <w:t>☒</w:t>
                </w:r>
              </w:p>
            </w:sdtContent>
          </w:sdt>
        </w:tc>
      </w:tr>
      <w:tr w:rsidR="00EE59D0" w:rsidRPr="00094ABC" w14:paraId="0BD48C92" w14:textId="77777777" w:rsidTr="00F90357">
        <w:trPr>
          <w:trHeight w:val="403"/>
        </w:trPr>
        <w:tc>
          <w:tcPr>
            <w:tcW w:w="562" w:type="dxa"/>
            <w:shd w:val="clear" w:color="auto" w:fill="F2F2F2" w:themeFill="background1" w:themeFillShade="F2"/>
            <w:vAlign w:val="center"/>
          </w:tcPr>
          <w:p w14:paraId="39310D81" w14:textId="77777777" w:rsidR="00EE59D0" w:rsidRPr="00094ABC" w:rsidRDefault="00EE59D0" w:rsidP="00F90357">
            <w:pPr>
              <w:spacing w:before="120" w:after="120"/>
              <w:jc w:val="center"/>
              <w:rPr>
                <w:rFonts w:asciiTheme="minorHAnsi" w:hAnsiTheme="minorHAnsi" w:cstheme="minorHAnsi"/>
                <w:sz w:val="22"/>
                <w:szCs w:val="22"/>
              </w:rPr>
            </w:pPr>
            <w:r w:rsidRPr="00094ABC">
              <w:rPr>
                <w:rFonts w:asciiTheme="minorHAnsi" w:hAnsiTheme="minorHAnsi" w:cstheme="minorHAnsi"/>
                <w:sz w:val="22"/>
                <w:szCs w:val="22"/>
              </w:rPr>
              <w:t>21</w:t>
            </w:r>
          </w:p>
        </w:tc>
        <w:tc>
          <w:tcPr>
            <w:tcW w:w="9923" w:type="dxa"/>
            <w:gridSpan w:val="3"/>
            <w:shd w:val="clear" w:color="auto" w:fill="F2F2F2" w:themeFill="background1" w:themeFillShade="F2"/>
            <w:vAlign w:val="center"/>
          </w:tcPr>
          <w:p w14:paraId="29DFDAAB" w14:textId="77777777" w:rsidR="00EE59D0" w:rsidRPr="00094ABC" w:rsidRDefault="00EE59D0" w:rsidP="00F90357">
            <w:pPr>
              <w:spacing w:before="120" w:after="120"/>
              <w:rPr>
                <w:rFonts w:asciiTheme="minorHAnsi" w:hAnsiTheme="minorHAnsi" w:cstheme="minorHAnsi"/>
                <w:bCs/>
                <w:sz w:val="22"/>
                <w:szCs w:val="22"/>
              </w:rPr>
            </w:pPr>
            <w:r w:rsidRPr="00094ABC">
              <w:rPr>
                <w:rFonts w:asciiTheme="minorHAnsi" w:hAnsiTheme="minorHAnsi" w:cstheme="minorHAnsi"/>
                <w:sz w:val="22"/>
                <w:szCs w:val="22"/>
              </w:rPr>
              <w:t>If YES</w:t>
            </w:r>
            <w:r w:rsidRPr="00094ABC">
              <w:rPr>
                <w:rFonts w:asciiTheme="minorHAnsi" w:hAnsiTheme="minorHAnsi" w:cstheme="minorHAnsi"/>
                <w:b/>
                <w:bCs/>
                <w:sz w:val="22"/>
                <w:szCs w:val="22"/>
              </w:rPr>
              <w:t xml:space="preserve"> </w:t>
            </w:r>
            <w:r w:rsidRPr="00094ABC">
              <w:rPr>
                <w:rFonts w:asciiTheme="minorHAnsi" w:hAnsiTheme="minorHAnsi" w:cstheme="minorHAnsi"/>
                <w:sz w:val="22"/>
                <w:szCs w:val="22"/>
              </w:rPr>
              <w:t xml:space="preserve">to any question, please provide full details, </w:t>
            </w:r>
            <w:r w:rsidRPr="00094ABC">
              <w:rPr>
                <w:rFonts w:asciiTheme="minorHAnsi" w:hAnsiTheme="minorHAnsi" w:cstheme="minorHAnsi"/>
                <w:bCs/>
                <w:sz w:val="22"/>
                <w:szCs w:val="22"/>
              </w:rPr>
              <w:t>explaining how this will be conducted in accordance with the GDPR and Data Protection Act (2018) (and any international equivalents, where appropriate):</w:t>
            </w:r>
          </w:p>
        </w:tc>
      </w:tr>
      <w:tr w:rsidR="00EE59D0" w:rsidRPr="00094ABC" w14:paraId="11BFD2F6" w14:textId="77777777" w:rsidTr="00F90357">
        <w:trPr>
          <w:trHeight w:val="403"/>
        </w:trPr>
        <w:tc>
          <w:tcPr>
            <w:tcW w:w="562" w:type="dxa"/>
            <w:vAlign w:val="center"/>
          </w:tcPr>
          <w:p w14:paraId="74216439" w14:textId="77777777" w:rsidR="00EE59D0" w:rsidRPr="00094ABC" w:rsidRDefault="00EE59D0" w:rsidP="00F90357">
            <w:pPr>
              <w:autoSpaceDE w:val="0"/>
              <w:autoSpaceDN w:val="0"/>
              <w:adjustRightInd w:val="0"/>
              <w:jc w:val="center"/>
              <w:rPr>
                <w:rFonts w:asciiTheme="minorHAnsi" w:hAnsiTheme="minorHAnsi" w:cstheme="minorHAnsi"/>
                <w:sz w:val="22"/>
                <w:szCs w:val="22"/>
              </w:rPr>
            </w:pPr>
          </w:p>
        </w:tc>
        <w:tc>
          <w:tcPr>
            <w:tcW w:w="9923" w:type="dxa"/>
            <w:gridSpan w:val="3"/>
            <w:vAlign w:val="center"/>
          </w:tcPr>
          <w:p w14:paraId="400EDED6" w14:textId="77777777" w:rsidR="00EE59D0" w:rsidRPr="00094ABC" w:rsidRDefault="00EE59D0" w:rsidP="00F90357">
            <w:pPr>
              <w:autoSpaceDE w:val="0"/>
              <w:autoSpaceDN w:val="0"/>
              <w:adjustRightInd w:val="0"/>
              <w:rPr>
                <w:rFonts w:asciiTheme="minorHAnsi" w:hAnsiTheme="minorHAnsi" w:cstheme="minorHAnsi"/>
                <w:sz w:val="22"/>
                <w:szCs w:val="22"/>
              </w:rPr>
            </w:pPr>
          </w:p>
          <w:p w14:paraId="15878299" w14:textId="77777777" w:rsidR="00EE59D0" w:rsidRPr="00094ABC" w:rsidRDefault="00EE59D0" w:rsidP="00F90357">
            <w:pPr>
              <w:autoSpaceDE w:val="0"/>
              <w:autoSpaceDN w:val="0"/>
              <w:adjustRightInd w:val="0"/>
              <w:rPr>
                <w:rFonts w:asciiTheme="minorHAnsi" w:hAnsiTheme="minorHAnsi" w:cstheme="minorHAnsi"/>
                <w:sz w:val="22"/>
                <w:szCs w:val="22"/>
              </w:rPr>
            </w:pPr>
          </w:p>
          <w:p w14:paraId="0AA9ECAB" w14:textId="77777777" w:rsidR="00EE59D0" w:rsidRPr="00094ABC" w:rsidRDefault="00EE59D0" w:rsidP="00F90357">
            <w:pPr>
              <w:autoSpaceDE w:val="0"/>
              <w:autoSpaceDN w:val="0"/>
              <w:adjustRightInd w:val="0"/>
              <w:rPr>
                <w:rFonts w:asciiTheme="minorHAnsi" w:hAnsiTheme="minorHAnsi" w:cstheme="minorHAnsi"/>
                <w:sz w:val="22"/>
                <w:szCs w:val="22"/>
              </w:rPr>
            </w:pPr>
          </w:p>
          <w:p w14:paraId="33E921BB" w14:textId="77777777" w:rsidR="00EE59D0" w:rsidRPr="00094ABC" w:rsidRDefault="00EE59D0" w:rsidP="00F90357">
            <w:pPr>
              <w:autoSpaceDE w:val="0"/>
              <w:autoSpaceDN w:val="0"/>
              <w:adjustRightInd w:val="0"/>
              <w:rPr>
                <w:rFonts w:asciiTheme="minorHAnsi" w:hAnsiTheme="minorHAnsi" w:cstheme="minorHAnsi"/>
              </w:rPr>
            </w:pPr>
            <w:r w:rsidRPr="00094ABC">
              <w:rPr>
                <w:rFonts w:asciiTheme="minorHAnsi" w:hAnsiTheme="minorHAnsi" w:cstheme="minorHAnsi"/>
                <w:i/>
                <w:color w:val="808080"/>
                <w:sz w:val="18"/>
                <w:szCs w:val="18"/>
              </w:rPr>
              <w:t>(this box should expand as you type)</w:t>
            </w:r>
          </w:p>
        </w:tc>
      </w:tr>
      <w:tr w:rsidR="00EE59D0" w:rsidRPr="00094ABC" w14:paraId="228C30E8" w14:textId="77777777" w:rsidTr="00F90357">
        <w:trPr>
          <w:trHeight w:val="403"/>
        </w:trPr>
        <w:tc>
          <w:tcPr>
            <w:tcW w:w="562" w:type="dxa"/>
            <w:shd w:val="clear" w:color="auto" w:fill="F2F2F2" w:themeFill="background1" w:themeFillShade="F2"/>
            <w:vAlign w:val="center"/>
          </w:tcPr>
          <w:p w14:paraId="070CDA8C"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Theme="minorHAnsi" w:hAnsiTheme="minorHAnsi" w:cstheme="minorHAnsi"/>
                <w:sz w:val="22"/>
                <w:szCs w:val="22"/>
              </w:rPr>
              <w:t>22</w:t>
            </w:r>
          </w:p>
        </w:tc>
        <w:tc>
          <w:tcPr>
            <w:tcW w:w="9923" w:type="dxa"/>
            <w:gridSpan w:val="3"/>
            <w:shd w:val="clear" w:color="auto" w:fill="F2F2F2" w:themeFill="background1" w:themeFillShade="F2"/>
            <w:vAlign w:val="center"/>
          </w:tcPr>
          <w:p w14:paraId="1328E2A9"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bCs/>
                <w:sz w:val="22"/>
                <w:szCs w:val="22"/>
              </w:rPr>
              <w:t>List all who will have access to the data generated by the research activity</w:t>
            </w:r>
            <w:r w:rsidRPr="00094ABC">
              <w:rPr>
                <w:rFonts w:asciiTheme="minorHAnsi" w:hAnsiTheme="minorHAnsi" w:cstheme="minorHAnsi"/>
                <w:sz w:val="22"/>
                <w:szCs w:val="22"/>
              </w:rPr>
              <w:t>:</w:t>
            </w:r>
          </w:p>
        </w:tc>
      </w:tr>
      <w:tr w:rsidR="00EE59D0" w:rsidRPr="00094ABC" w14:paraId="02FDC92D" w14:textId="77777777" w:rsidTr="00F90357">
        <w:trPr>
          <w:trHeight w:val="403"/>
        </w:trPr>
        <w:tc>
          <w:tcPr>
            <w:tcW w:w="562" w:type="dxa"/>
            <w:vAlign w:val="center"/>
          </w:tcPr>
          <w:p w14:paraId="773D010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p>
        </w:tc>
        <w:tc>
          <w:tcPr>
            <w:tcW w:w="9923" w:type="dxa"/>
            <w:gridSpan w:val="3"/>
            <w:vAlign w:val="center"/>
          </w:tcPr>
          <w:p w14:paraId="7A5C8390" w14:textId="77777777" w:rsidR="00EE59D0" w:rsidRPr="00094ABC" w:rsidRDefault="00EE59D0" w:rsidP="00F90357">
            <w:pPr>
              <w:autoSpaceDE w:val="0"/>
              <w:autoSpaceDN w:val="0"/>
              <w:adjustRightInd w:val="0"/>
              <w:rPr>
                <w:rFonts w:asciiTheme="minorHAnsi" w:hAnsiTheme="minorHAnsi" w:cstheme="minorHAnsi"/>
                <w:sz w:val="22"/>
                <w:szCs w:val="22"/>
              </w:rPr>
            </w:pPr>
          </w:p>
          <w:p w14:paraId="4A30236C"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Myself</w:t>
            </w:r>
          </w:p>
          <w:p w14:paraId="33CBC6AB" w14:textId="77777777" w:rsidR="00EE59D0" w:rsidRPr="00094ABC" w:rsidRDefault="00EE59D0" w:rsidP="00F90357">
            <w:pPr>
              <w:autoSpaceDE w:val="0"/>
              <w:autoSpaceDN w:val="0"/>
              <w:adjustRightInd w:val="0"/>
              <w:rPr>
                <w:rFonts w:asciiTheme="minorHAnsi" w:hAnsiTheme="minorHAnsi" w:cstheme="minorHAnsi"/>
                <w:sz w:val="22"/>
                <w:szCs w:val="22"/>
              </w:rPr>
            </w:pPr>
          </w:p>
          <w:p w14:paraId="2B915F32"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i/>
                <w:color w:val="808080"/>
                <w:sz w:val="18"/>
                <w:szCs w:val="18"/>
              </w:rPr>
              <w:t>(this box should expand as you type)</w:t>
            </w:r>
          </w:p>
        </w:tc>
      </w:tr>
      <w:tr w:rsidR="00EE59D0" w:rsidRPr="00094ABC" w14:paraId="351BD15E" w14:textId="77777777" w:rsidTr="00F90357">
        <w:trPr>
          <w:trHeight w:val="403"/>
        </w:trPr>
        <w:tc>
          <w:tcPr>
            <w:tcW w:w="562" w:type="dxa"/>
            <w:shd w:val="clear" w:color="auto" w:fill="F2F2F2" w:themeFill="background1" w:themeFillShade="F2"/>
            <w:vAlign w:val="center"/>
          </w:tcPr>
          <w:p w14:paraId="5D1B65D0"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Theme="minorHAnsi" w:hAnsiTheme="minorHAnsi" w:cstheme="minorHAnsi"/>
                <w:sz w:val="22"/>
                <w:szCs w:val="22"/>
              </w:rPr>
              <w:t>23</w:t>
            </w:r>
          </w:p>
        </w:tc>
        <w:tc>
          <w:tcPr>
            <w:tcW w:w="9923" w:type="dxa"/>
            <w:gridSpan w:val="3"/>
            <w:shd w:val="clear" w:color="auto" w:fill="F2F2F2" w:themeFill="background1" w:themeFillShade="F2"/>
          </w:tcPr>
          <w:p w14:paraId="7F1DCBAE"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bCs/>
                <w:sz w:val="22"/>
                <w:szCs w:val="22"/>
              </w:rPr>
              <w:t>List who will have control of, and act as custodian(s) for, data generated by the research activity</w:t>
            </w:r>
            <w:r w:rsidRPr="00094ABC">
              <w:rPr>
                <w:rFonts w:asciiTheme="minorHAnsi" w:hAnsiTheme="minorHAnsi" w:cstheme="minorHAnsi"/>
                <w:sz w:val="22"/>
                <w:szCs w:val="22"/>
              </w:rPr>
              <w:t>:</w:t>
            </w:r>
          </w:p>
        </w:tc>
      </w:tr>
      <w:tr w:rsidR="00EE59D0" w:rsidRPr="00094ABC" w14:paraId="4CD67557" w14:textId="77777777" w:rsidTr="00F90357">
        <w:trPr>
          <w:trHeight w:val="403"/>
        </w:trPr>
        <w:tc>
          <w:tcPr>
            <w:tcW w:w="562" w:type="dxa"/>
            <w:vAlign w:val="center"/>
          </w:tcPr>
          <w:p w14:paraId="073BC012" w14:textId="77777777" w:rsidR="00EE59D0" w:rsidRPr="00094ABC" w:rsidRDefault="00EE59D0" w:rsidP="00F90357">
            <w:pPr>
              <w:autoSpaceDE w:val="0"/>
              <w:autoSpaceDN w:val="0"/>
              <w:adjustRightInd w:val="0"/>
              <w:jc w:val="center"/>
              <w:rPr>
                <w:rFonts w:asciiTheme="minorHAnsi" w:hAnsiTheme="minorHAnsi" w:cstheme="minorHAnsi"/>
                <w:sz w:val="22"/>
                <w:szCs w:val="22"/>
              </w:rPr>
            </w:pPr>
          </w:p>
        </w:tc>
        <w:tc>
          <w:tcPr>
            <w:tcW w:w="9923" w:type="dxa"/>
            <w:gridSpan w:val="3"/>
          </w:tcPr>
          <w:p w14:paraId="1A441981" w14:textId="77777777" w:rsidR="00EE59D0" w:rsidRPr="00094ABC" w:rsidRDefault="00EE59D0" w:rsidP="00F90357">
            <w:pPr>
              <w:autoSpaceDE w:val="0"/>
              <w:autoSpaceDN w:val="0"/>
              <w:adjustRightInd w:val="0"/>
              <w:rPr>
                <w:rFonts w:asciiTheme="minorHAnsi" w:hAnsiTheme="minorHAnsi" w:cstheme="minorHAnsi"/>
                <w:sz w:val="22"/>
                <w:szCs w:val="22"/>
              </w:rPr>
            </w:pPr>
          </w:p>
          <w:p w14:paraId="41932EB9"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Myself</w:t>
            </w:r>
          </w:p>
          <w:p w14:paraId="46744646" w14:textId="77777777" w:rsidR="00EE59D0" w:rsidRPr="00094ABC" w:rsidRDefault="00EE59D0" w:rsidP="00F90357">
            <w:pPr>
              <w:autoSpaceDE w:val="0"/>
              <w:autoSpaceDN w:val="0"/>
              <w:adjustRightInd w:val="0"/>
              <w:rPr>
                <w:rFonts w:asciiTheme="minorHAnsi" w:hAnsiTheme="minorHAnsi" w:cstheme="minorHAnsi"/>
                <w:sz w:val="22"/>
                <w:szCs w:val="22"/>
              </w:rPr>
            </w:pPr>
          </w:p>
          <w:p w14:paraId="75B8C7D0"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i/>
                <w:color w:val="808080"/>
                <w:sz w:val="18"/>
                <w:szCs w:val="18"/>
              </w:rPr>
              <w:t>(this box should expand as you type)</w:t>
            </w:r>
          </w:p>
        </w:tc>
      </w:tr>
      <w:tr w:rsidR="00EE59D0" w:rsidRPr="00094ABC" w14:paraId="3808B994" w14:textId="77777777" w:rsidTr="00F90357">
        <w:trPr>
          <w:trHeight w:val="403"/>
        </w:trPr>
        <w:tc>
          <w:tcPr>
            <w:tcW w:w="562" w:type="dxa"/>
            <w:shd w:val="clear" w:color="auto" w:fill="F2F2F2" w:themeFill="background1" w:themeFillShade="F2"/>
            <w:vAlign w:val="center"/>
          </w:tcPr>
          <w:p w14:paraId="5A607155"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Theme="minorHAnsi" w:hAnsiTheme="minorHAnsi" w:cstheme="minorHAnsi"/>
                <w:sz w:val="22"/>
                <w:szCs w:val="22"/>
              </w:rPr>
              <w:t>24</w:t>
            </w:r>
          </w:p>
        </w:tc>
        <w:tc>
          <w:tcPr>
            <w:tcW w:w="9923" w:type="dxa"/>
            <w:gridSpan w:val="3"/>
            <w:shd w:val="clear" w:color="auto" w:fill="F2F2F2" w:themeFill="background1" w:themeFillShade="F2"/>
          </w:tcPr>
          <w:p w14:paraId="40E8A4D8"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094ABC">
              <w:rPr>
                <w:rFonts w:asciiTheme="minorHAnsi" w:hAnsiTheme="minorHAnsi" w:cstheme="minorHAnsi"/>
                <w:bCs/>
                <w:sz w:val="22"/>
                <w:szCs w:val="22"/>
              </w:rPr>
              <w:t>why not</w:t>
            </w:r>
            <w:proofErr w:type="gramEnd"/>
            <w:r w:rsidRPr="00094ABC">
              <w:rPr>
                <w:rFonts w:asciiTheme="minorHAnsi" w:hAnsiTheme="minorHAnsi" w:cstheme="minorHAnsi"/>
                <w:bCs/>
                <w:sz w:val="22"/>
                <w:szCs w:val="22"/>
              </w:rPr>
              <w:t xml:space="preserve">.  </w:t>
            </w:r>
          </w:p>
        </w:tc>
      </w:tr>
      <w:tr w:rsidR="00EE59D0" w:rsidRPr="00094ABC" w14:paraId="31768559" w14:textId="77777777" w:rsidTr="00F90357">
        <w:trPr>
          <w:trHeight w:val="403"/>
        </w:trPr>
        <w:tc>
          <w:tcPr>
            <w:tcW w:w="562" w:type="dxa"/>
            <w:vAlign w:val="center"/>
          </w:tcPr>
          <w:p w14:paraId="41C424B4" w14:textId="77777777" w:rsidR="00EE59D0" w:rsidRPr="00094ABC" w:rsidRDefault="00EE59D0" w:rsidP="00F90357">
            <w:pPr>
              <w:autoSpaceDE w:val="0"/>
              <w:autoSpaceDN w:val="0"/>
              <w:adjustRightInd w:val="0"/>
              <w:jc w:val="center"/>
              <w:rPr>
                <w:rFonts w:asciiTheme="minorHAnsi" w:hAnsiTheme="minorHAnsi" w:cstheme="minorHAnsi"/>
                <w:sz w:val="22"/>
                <w:szCs w:val="22"/>
              </w:rPr>
            </w:pPr>
          </w:p>
        </w:tc>
        <w:tc>
          <w:tcPr>
            <w:tcW w:w="9923" w:type="dxa"/>
            <w:gridSpan w:val="3"/>
          </w:tcPr>
          <w:p w14:paraId="1CC0E13D" w14:textId="77777777" w:rsidR="00EE59D0" w:rsidRPr="00094ABC" w:rsidRDefault="00EE59D0" w:rsidP="00F90357">
            <w:pPr>
              <w:autoSpaceDE w:val="0"/>
              <w:autoSpaceDN w:val="0"/>
              <w:adjustRightInd w:val="0"/>
              <w:rPr>
                <w:rFonts w:asciiTheme="minorHAnsi" w:hAnsiTheme="minorHAnsi" w:cstheme="minorHAnsi"/>
                <w:sz w:val="22"/>
                <w:szCs w:val="22"/>
              </w:rPr>
            </w:pPr>
          </w:p>
          <w:p w14:paraId="2E8D9E74" w14:textId="77777777" w:rsidR="00EE59D0" w:rsidRPr="00094ABC" w:rsidRDefault="00EE59D0" w:rsidP="00F90357">
            <w:pPr>
              <w:autoSpaceDE w:val="0"/>
              <w:autoSpaceDN w:val="0"/>
              <w:adjustRightInd w:val="0"/>
              <w:jc w:val="both"/>
              <w:rPr>
                <w:rFonts w:asciiTheme="minorHAnsi" w:hAnsiTheme="minorHAnsi" w:cstheme="minorHAnsi"/>
                <w:sz w:val="22"/>
                <w:szCs w:val="22"/>
              </w:rPr>
            </w:pPr>
            <w:r w:rsidRPr="00094ABC">
              <w:rPr>
                <w:rFonts w:asciiTheme="minorHAnsi" w:hAnsiTheme="minorHAnsi" w:cstheme="minorHAnsi"/>
                <w:sz w:val="22"/>
                <w:szCs w:val="22"/>
              </w:rPr>
              <w:t>Research data must be stored in a managed environment that protects against data loss</w:t>
            </w:r>
            <w:r w:rsidRPr="00094ABC">
              <w:rPr>
                <w:rFonts w:asciiTheme="minorHAnsi" w:hAnsiTheme="minorHAnsi" w:cstheme="minorHAnsi"/>
                <w:sz w:val="22"/>
                <w:szCs w:val="22"/>
                <w:lang w:eastAsia="zh-CN"/>
              </w:rPr>
              <w:t xml:space="preserve"> </w:t>
            </w:r>
            <w:r w:rsidRPr="00094ABC">
              <w:rPr>
                <w:rFonts w:asciiTheme="minorHAnsi" w:hAnsiTheme="minorHAnsi" w:cstheme="minorHAnsi"/>
                <w:sz w:val="22"/>
                <w:szCs w:val="22"/>
              </w:rPr>
              <w:t>and corruption, unauthorised access, and modification, and complies with relevant legal,</w:t>
            </w:r>
            <w:r w:rsidRPr="00094ABC">
              <w:rPr>
                <w:rFonts w:asciiTheme="minorHAnsi" w:hAnsiTheme="minorHAnsi" w:cstheme="minorHAnsi"/>
                <w:sz w:val="22"/>
                <w:szCs w:val="22"/>
                <w:lang w:eastAsia="zh-CN"/>
              </w:rPr>
              <w:t xml:space="preserve"> </w:t>
            </w:r>
            <w:r w:rsidRPr="00094ABC">
              <w:rPr>
                <w:rFonts w:asciiTheme="minorHAnsi" w:hAnsiTheme="minorHAnsi" w:cstheme="minorHAnsi"/>
                <w:sz w:val="22"/>
                <w:szCs w:val="22"/>
              </w:rPr>
              <w:t>regulatory, contractual, and other obligations for the period that it needs to be kept. Unauthorised access will be prevented through operating system controls,</w:t>
            </w:r>
            <w:r w:rsidRPr="00094ABC">
              <w:rPr>
                <w:rFonts w:asciiTheme="minorHAnsi" w:hAnsiTheme="minorHAnsi" w:cstheme="minorHAnsi"/>
                <w:sz w:val="22"/>
                <w:szCs w:val="22"/>
                <w:lang w:eastAsia="zh-CN"/>
              </w:rPr>
              <w:t xml:space="preserve"> </w:t>
            </w:r>
            <w:r w:rsidRPr="00094ABC">
              <w:rPr>
                <w:rFonts w:asciiTheme="minorHAnsi" w:hAnsiTheme="minorHAnsi" w:cstheme="minorHAnsi"/>
                <w:sz w:val="22"/>
                <w:szCs w:val="22"/>
              </w:rPr>
              <w:t>full local data, and database encryption, turning data into a form that makes them unintelligible. The data will be stored until the completion of the project and then upon advice data will be deleted.</w:t>
            </w:r>
          </w:p>
          <w:p w14:paraId="0A0491F3" w14:textId="77777777" w:rsidR="00EE59D0" w:rsidRPr="00094ABC" w:rsidRDefault="00EE59D0" w:rsidP="00F90357">
            <w:pPr>
              <w:autoSpaceDE w:val="0"/>
              <w:autoSpaceDN w:val="0"/>
              <w:adjustRightInd w:val="0"/>
              <w:rPr>
                <w:rFonts w:asciiTheme="minorHAnsi" w:hAnsiTheme="minorHAnsi" w:cstheme="minorHAnsi"/>
                <w:sz w:val="22"/>
                <w:szCs w:val="22"/>
              </w:rPr>
            </w:pPr>
          </w:p>
          <w:p w14:paraId="6C5FC787"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i/>
                <w:color w:val="808080"/>
                <w:sz w:val="18"/>
                <w:szCs w:val="18"/>
              </w:rPr>
              <w:t>(this box should expand as you type)</w:t>
            </w:r>
          </w:p>
        </w:tc>
      </w:tr>
      <w:tr w:rsidR="00EE59D0" w:rsidRPr="00094ABC" w14:paraId="46FEBA4A" w14:textId="77777777" w:rsidTr="00F90357">
        <w:trPr>
          <w:trHeight w:val="403"/>
        </w:trPr>
        <w:tc>
          <w:tcPr>
            <w:tcW w:w="562" w:type="dxa"/>
            <w:shd w:val="clear" w:color="auto" w:fill="F2F2F2" w:themeFill="background1" w:themeFillShade="F2"/>
            <w:vAlign w:val="center"/>
          </w:tcPr>
          <w:p w14:paraId="2AE67230" w14:textId="77777777" w:rsidR="00EE59D0" w:rsidRPr="00094ABC" w:rsidRDefault="00EE59D0" w:rsidP="00F90357">
            <w:pPr>
              <w:autoSpaceDE w:val="0"/>
              <w:autoSpaceDN w:val="0"/>
              <w:adjustRightInd w:val="0"/>
              <w:jc w:val="center"/>
              <w:rPr>
                <w:rFonts w:asciiTheme="minorHAnsi" w:hAnsiTheme="minorHAnsi" w:cstheme="minorHAnsi"/>
                <w:sz w:val="22"/>
                <w:szCs w:val="22"/>
              </w:rPr>
            </w:pPr>
            <w:r w:rsidRPr="00094ABC">
              <w:rPr>
                <w:rFonts w:asciiTheme="minorHAnsi" w:hAnsiTheme="minorHAnsi" w:cstheme="minorHAnsi"/>
                <w:sz w:val="22"/>
                <w:szCs w:val="22"/>
              </w:rPr>
              <w:t>25</w:t>
            </w:r>
          </w:p>
        </w:tc>
        <w:tc>
          <w:tcPr>
            <w:tcW w:w="9923" w:type="dxa"/>
            <w:gridSpan w:val="3"/>
            <w:shd w:val="clear" w:color="auto" w:fill="F2F2F2" w:themeFill="background1" w:themeFillShade="F2"/>
          </w:tcPr>
          <w:p w14:paraId="65B76085"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sz w:val="22"/>
                <w:szCs w:val="22"/>
              </w:rPr>
              <w:t xml:space="preserve">Please indicate if your data will be stored in the UWTSD Research Data Repository (see </w:t>
            </w:r>
            <w:hyperlink r:id="rId30" w:history="1">
              <w:r w:rsidRPr="00094ABC">
                <w:rPr>
                  <w:rStyle w:val="Hyperlink"/>
                  <w:rFonts w:asciiTheme="minorHAnsi" w:eastAsiaTheme="majorEastAsia" w:hAnsiTheme="minorHAnsi" w:cstheme="minorHAnsi"/>
                  <w:color w:val="000000"/>
                  <w:sz w:val="22"/>
                  <w:szCs w:val="22"/>
                </w:rPr>
                <w:t>https://researchdata.uwtsd.ac.uk/</w:t>
              </w:r>
            </w:hyperlink>
            <w:r w:rsidRPr="00094ABC">
              <w:rPr>
                <w:rFonts w:asciiTheme="minorHAnsi" w:hAnsiTheme="minorHAnsi" w:cstheme="minorHAnsi"/>
                <w:color w:val="000000"/>
                <w:sz w:val="22"/>
                <w:szCs w:val="22"/>
              </w:rPr>
              <w:t xml:space="preserve"> ).   If </w:t>
            </w:r>
            <w:proofErr w:type="gramStart"/>
            <w:r w:rsidRPr="00094ABC">
              <w:rPr>
                <w:rFonts w:asciiTheme="minorHAnsi" w:hAnsiTheme="minorHAnsi" w:cstheme="minorHAnsi"/>
                <w:color w:val="000000"/>
                <w:sz w:val="22"/>
                <w:szCs w:val="22"/>
              </w:rPr>
              <w:t>so</w:t>
            </w:r>
            <w:proofErr w:type="gramEnd"/>
            <w:r w:rsidRPr="00094ABC">
              <w:rPr>
                <w:rFonts w:asciiTheme="minorHAnsi" w:hAnsiTheme="minorHAnsi" w:cstheme="minorHAnsi"/>
                <w:color w:val="000000"/>
                <w:sz w:val="22"/>
                <w:szCs w:val="22"/>
              </w:rPr>
              <w:t xml:space="preserve"> please explain. (</w:t>
            </w:r>
            <w:r w:rsidRPr="00094ABC">
              <w:rPr>
                <w:rFonts w:asciiTheme="minorHAnsi" w:hAnsiTheme="minorHAnsi" w:cstheme="minorHAnsi"/>
                <w:i/>
                <w:color w:val="000000"/>
                <w:sz w:val="22"/>
                <w:szCs w:val="22"/>
              </w:rPr>
              <w:t>Most relevant to academic staff)</w:t>
            </w:r>
            <w:r w:rsidRPr="00094ABC">
              <w:rPr>
                <w:rFonts w:asciiTheme="minorHAnsi" w:hAnsiTheme="minorHAnsi" w:cstheme="minorHAnsi"/>
                <w:color w:val="000000"/>
              </w:rPr>
              <w:t xml:space="preserve"> </w:t>
            </w:r>
          </w:p>
        </w:tc>
      </w:tr>
      <w:tr w:rsidR="00EE59D0" w:rsidRPr="00094ABC" w14:paraId="19B79988" w14:textId="77777777" w:rsidTr="00F90357">
        <w:trPr>
          <w:trHeight w:val="403"/>
        </w:trPr>
        <w:tc>
          <w:tcPr>
            <w:tcW w:w="562" w:type="dxa"/>
            <w:vAlign w:val="center"/>
          </w:tcPr>
          <w:p w14:paraId="353D78E8" w14:textId="77777777" w:rsidR="00EE59D0" w:rsidRPr="00094ABC" w:rsidRDefault="00EE59D0" w:rsidP="00F90357">
            <w:pPr>
              <w:autoSpaceDE w:val="0"/>
              <w:autoSpaceDN w:val="0"/>
              <w:adjustRightInd w:val="0"/>
              <w:jc w:val="center"/>
              <w:rPr>
                <w:rFonts w:asciiTheme="minorHAnsi" w:hAnsiTheme="minorHAnsi" w:cstheme="minorHAnsi"/>
                <w:sz w:val="22"/>
                <w:szCs w:val="22"/>
              </w:rPr>
            </w:pPr>
          </w:p>
        </w:tc>
        <w:tc>
          <w:tcPr>
            <w:tcW w:w="9923" w:type="dxa"/>
            <w:gridSpan w:val="3"/>
          </w:tcPr>
          <w:p w14:paraId="125435D3" w14:textId="77777777" w:rsidR="00EE59D0" w:rsidRPr="00094ABC" w:rsidRDefault="00EE59D0" w:rsidP="00F90357">
            <w:pPr>
              <w:autoSpaceDE w:val="0"/>
              <w:autoSpaceDN w:val="0"/>
              <w:adjustRightInd w:val="0"/>
              <w:rPr>
                <w:rFonts w:asciiTheme="minorHAnsi" w:hAnsiTheme="minorHAnsi" w:cstheme="minorHAnsi"/>
                <w:sz w:val="22"/>
                <w:szCs w:val="22"/>
              </w:rPr>
            </w:pPr>
          </w:p>
          <w:p w14:paraId="43A19573" w14:textId="77777777" w:rsidR="00EE59D0" w:rsidRPr="00094ABC" w:rsidRDefault="00EE59D0" w:rsidP="00F90357">
            <w:pPr>
              <w:autoSpaceDE w:val="0"/>
              <w:autoSpaceDN w:val="0"/>
              <w:adjustRightInd w:val="0"/>
              <w:rPr>
                <w:rFonts w:asciiTheme="minorHAnsi" w:hAnsiTheme="minorHAnsi" w:cstheme="minorHAnsi"/>
                <w:sz w:val="22"/>
                <w:szCs w:val="22"/>
              </w:rPr>
            </w:pPr>
            <w:r>
              <w:rPr>
                <w:rFonts w:asciiTheme="minorHAnsi" w:hAnsiTheme="minorHAnsi" w:cstheme="minorHAnsi"/>
                <w:sz w:val="22"/>
                <w:szCs w:val="22"/>
              </w:rPr>
              <w:t>N/A</w:t>
            </w:r>
          </w:p>
          <w:p w14:paraId="28EF46A7" w14:textId="77777777" w:rsidR="00EE59D0" w:rsidRPr="00094ABC" w:rsidRDefault="00EE59D0" w:rsidP="00F90357">
            <w:pPr>
              <w:autoSpaceDE w:val="0"/>
              <w:autoSpaceDN w:val="0"/>
              <w:adjustRightInd w:val="0"/>
              <w:rPr>
                <w:rFonts w:asciiTheme="minorHAnsi" w:hAnsiTheme="minorHAnsi" w:cstheme="minorHAnsi"/>
                <w:sz w:val="22"/>
                <w:szCs w:val="22"/>
              </w:rPr>
            </w:pPr>
          </w:p>
          <w:p w14:paraId="7E764164"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i/>
                <w:color w:val="808080"/>
                <w:sz w:val="18"/>
                <w:szCs w:val="18"/>
              </w:rPr>
              <w:t>(this box should expand as you type)</w:t>
            </w:r>
          </w:p>
        </w:tc>
      </w:tr>
      <w:tr w:rsidR="00EE59D0" w:rsidRPr="00094ABC" w14:paraId="6A25CF47" w14:textId="77777777" w:rsidTr="00F90357">
        <w:trPr>
          <w:trHeight w:val="606"/>
        </w:trPr>
        <w:tc>
          <w:tcPr>
            <w:tcW w:w="562" w:type="dxa"/>
            <w:shd w:val="clear" w:color="auto" w:fill="F2F2F2" w:themeFill="background1" w:themeFillShade="F2"/>
            <w:vAlign w:val="center"/>
          </w:tcPr>
          <w:p w14:paraId="3389C827"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Theme="minorHAnsi" w:hAnsiTheme="minorHAnsi" w:cstheme="minorHAnsi"/>
                <w:bCs/>
                <w:sz w:val="22"/>
                <w:szCs w:val="22"/>
              </w:rPr>
              <w:lastRenderedPageBreak/>
              <w:t>26</w:t>
            </w:r>
          </w:p>
        </w:tc>
        <w:tc>
          <w:tcPr>
            <w:tcW w:w="7905" w:type="dxa"/>
            <w:shd w:val="clear" w:color="auto" w:fill="F2F2F2" w:themeFill="background1" w:themeFillShade="F2"/>
          </w:tcPr>
          <w:p w14:paraId="47D06087" w14:textId="77777777" w:rsidR="00EE59D0" w:rsidRPr="00094ABC" w:rsidRDefault="00EE59D0" w:rsidP="00F90357">
            <w:pPr>
              <w:autoSpaceDE w:val="0"/>
              <w:autoSpaceDN w:val="0"/>
              <w:adjustRightInd w:val="0"/>
              <w:rPr>
                <w:rFonts w:asciiTheme="minorHAnsi" w:hAnsiTheme="minorHAnsi" w:cstheme="minorHAnsi"/>
                <w:color w:val="000000"/>
                <w:sz w:val="22"/>
                <w:szCs w:val="22"/>
              </w:rPr>
            </w:pPr>
            <w:r w:rsidRPr="00094ABC">
              <w:rPr>
                <w:rFonts w:asciiTheme="minorHAnsi" w:hAnsiTheme="minorHAnsi" w:cstheme="minorHAnsi"/>
                <w:bCs/>
                <w:sz w:val="22"/>
                <w:szCs w:val="22"/>
              </w:rPr>
              <w:t xml:space="preserve">Confirm that you have read the UWTSD guidance on data management (see </w:t>
            </w:r>
            <w:hyperlink r:id="rId31" w:history="1">
              <w:r w:rsidRPr="00094ABC">
                <w:rPr>
                  <w:rStyle w:val="Hyperlink"/>
                  <w:rFonts w:asciiTheme="minorHAnsi" w:eastAsiaTheme="majorEastAsia" w:hAnsiTheme="minorHAnsi" w:cstheme="minorHAnsi"/>
                  <w:color w:val="000000"/>
                  <w:sz w:val="22"/>
                  <w:szCs w:val="22"/>
                </w:rPr>
                <w:t>https://www.uwtsd.ac.uk/library/research-data-management/</w:t>
              </w:r>
            </w:hyperlink>
            <w:r w:rsidRPr="00094ABC">
              <w:rPr>
                <w:rFonts w:asciiTheme="minorHAnsi" w:hAnsiTheme="minorHAnsi" w:cstheme="minorHAnsi"/>
                <w:color w:val="000000"/>
                <w:sz w:val="22"/>
                <w:szCs w:val="22"/>
              </w:rPr>
              <w:t>)</w:t>
            </w:r>
          </w:p>
        </w:tc>
        <w:tc>
          <w:tcPr>
            <w:tcW w:w="992" w:type="dxa"/>
            <w:shd w:val="clear" w:color="auto" w:fill="F2F2F2" w:themeFill="background1" w:themeFillShade="F2"/>
            <w:vAlign w:val="center"/>
          </w:tcPr>
          <w:p w14:paraId="2013E526" w14:textId="77777777" w:rsidR="00EE59D0" w:rsidRPr="00094ABC" w:rsidRDefault="00EE59D0" w:rsidP="00F90357">
            <w:pPr>
              <w:autoSpaceDE w:val="0"/>
              <w:autoSpaceDN w:val="0"/>
              <w:adjustRightInd w:val="0"/>
              <w:jc w:val="center"/>
              <w:rPr>
                <w:rFonts w:asciiTheme="minorHAnsi" w:hAnsiTheme="minorHAnsi" w:cstheme="minorHAnsi"/>
                <w:b/>
                <w:sz w:val="22"/>
                <w:szCs w:val="22"/>
              </w:rPr>
            </w:pPr>
            <w:r w:rsidRPr="00094ABC">
              <w:rPr>
                <w:rFonts w:asciiTheme="minorHAnsi" w:hAnsiTheme="minorHAnsi" w:cstheme="minorHAnsi"/>
                <w:b/>
                <w:sz w:val="22"/>
              </w:rPr>
              <w:t>YES</w:t>
            </w:r>
          </w:p>
        </w:tc>
        <w:tc>
          <w:tcPr>
            <w:tcW w:w="1026" w:type="dxa"/>
            <w:shd w:val="clear" w:color="auto" w:fill="BFBFBF" w:themeFill="background1" w:themeFillShade="BF"/>
            <w:vAlign w:val="center"/>
          </w:tcPr>
          <w:p w14:paraId="364AAEEF" w14:textId="77777777" w:rsidR="00EE59D0" w:rsidRPr="00094ABC" w:rsidRDefault="00EE59D0" w:rsidP="00F90357">
            <w:pPr>
              <w:autoSpaceDE w:val="0"/>
              <w:autoSpaceDN w:val="0"/>
              <w:adjustRightInd w:val="0"/>
              <w:jc w:val="center"/>
              <w:rPr>
                <w:rFonts w:asciiTheme="minorHAnsi" w:hAnsiTheme="minorHAnsi" w:cstheme="minorHAnsi"/>
                <w:sz w:val="22"/>
                <w:szCs w:val="22"/>
              </w:rPr>
            </w:pPr>
            <w:sdt>
              <w:sdtPr>
                <w:rPr>
                  <w:rFonts w:asciiTheme="minorHAnsi" w:hAnsiTheme="minorHAnsi" w:cstheme="minorHAnsi"/>
                </w:rPr>
                <w:id w:val="1912113242"/>
                <w14:checkbox>
                  <w14:checked w14:val="1"/>
                  <w14:checkedState w14:val="2612" w14:font="MS Gothic"/>
                  <w14:uncheckedState w14:val="2610" w14:font="MS Gothic"/>
                </w14:checkbox>
              </w:sdtPr>
              <w:sdtContent>
                <w:r w:rsidRPr="00094ABC">
                  <w:rPr>
                    <w:rFonts w:ascii="Segoe UI Symbol" w:eastAsia="MS Gothic" w:hAnsi="Segoe UI Symbol" w:cs="Segoe UI Symbol"/>
                  </w:rPr>
                  <w:t>☒</w:t>
                </w:r>
              </w:sdtContent>
            </w:sdt>
          </w:p>
        </w:tc>
      </w:tr>
      <w:tr w:rsidR="00EE59D0" w:rsidRPr="00094ABC" w14:paraId="34492818" w14:textId="77777777" w:rsidTr="00F90357">
        <w:trPr>
          <w:trHeight w:val="632"/>
        </w:trPr>
        <w:tc>
          <w:tcPr>
            <w:tcW w:w="562" w:type="dxa"/>
            <w:shd w:val="clear" w:color="auto" w:fill="F2F2F2" w:themeFill="background1" w:themeFillShade="F2"/>
            <w:vAlign w:val="center"/>
          </w:tcPr>
          <w:p w14:paraId="478DC96F" w14:textId="77777777" w:rsidR="00EE59D0" w:rsidRPr="00094ABC" w:rsidRDefault="00EE59D0" w:rsidP="00F90357">
            <w:pPr>
              <w:autoSpaceDE w:val="0"/>
              <w:autoSpaceDN w:val="0"/>
              <w:adjustRightInd w:val="0"/>
              <w:jc w:val="center"/>
              <w:rPr>
                <w:rFonts w:asciiTheme="minorHAnsi" w:hAnsiTheme="minorHAnsi" w:cstheme="minorHAnsi"/>
                <w:bCs/>
                <w:sz w:val="22"/>
                <w:szCs w:val="22"/>
              </w:rPr>
            </w:pPr>
            <w:r w:rsidRPr="00094ABC">
              <w:rPr>
                <w:rFonts w:asciiTheme="minorHAnsi" w:hAnsiTheme="minorHAnsi" w:cstheme="minorHAnsi"/>
                <w:bCs/>
                <w:sz w:val="22"/>
                <w:szCs w:val="22"/>
              </w:rPr>
              <w:t>27</w:t>
            </w:r>
          </w:p>
        </w:tc>
        <w:tc>
          <w:tcPr>
            <w:tcW w:w="7905" w:type="dxa"/>
            <w:shd w:val="clear" w:color="auto" w:fill="F2F2F2" w:themeFill="background1" w:themeFillShade="F2"/>
          </w:tcPr>
          <w:p w14:paraId="25757DB8" w14:textId="77777777" w:rsidR="00EE59D0" w:rsidRPr="00094ABC" w:rsidRDefault="00EE59D0" w:rsidP="00F90357">
            <w:pPr>
              <w:autoSpaceDE w:val="0"/>
              <w:autoSpaceDN w:val="0"/>
              <w:adjustRightInd w:val="0"/>
              <w:rPr>
                <w:rFonts w:asciiTheme="minorHAnsi" w:hAnsiTheme="minorHAnsi" w:cstheme="minorHAnsi"/>
                <w:sz w:val="22"/>
                <w:szCs w:val="22"/>
              </w:rPr>
            </w:pPr>
            <w:r w:rsidRPr="00094ABC">
              <w:rPr>
                <w:rFonts w:asciiTheme="minorHAnsi" w:hAnsiTheme="minorHAnsi" w:cstheme="minorHAnsi"/>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764BFE1" w14:textId="77777777" w:rsidR="00EE59D0" w:rsidRPr="00094ABC" w:rsidRDefault="00EE59D0" w:rsidP="00F90357">
            <w:pPr>
              <w:autoSpaceDE w:val="0"/>
              <w:autoSpaceDN w:val="0"/>
              <w:adjustRightInd w:val="0"/>
              <w:jc w:val="center"/>
              <w:rPr>
                <w:rFonts w:asciiTheme="minorHAnsi" w:hAnsiTheme="minorHAnsi" w:cstheme="minorHAnsi"/>
                <w:b/>
                <w:sz w:val="22"/>
                <w:szCs w:val="22"/>
              </w:rPr>
            </w:pPr>
            <w:r w:rsidRPr="00094ABC">
              <w:rPr>
                <w:rFonts w:asciiTheme="minorHAnsi" w:hAnsiTheme="minorHAnsi" w:cstheme="minorHAnsi"/>
                <w:b/>
                <w:sz w:val="22"/>
              </w:rPr>
              <w:t>YES</w:t>
            </w:r>
          </w:p>
        </w:tc>
        <w:tc>
          <w:tcPr>
            <w:tcW w:w="1026" w:type="dxa"/>
            <w:shd w:val="clear" w:color="auto" w:fill="BFBFBF" w:themeFill="background1" w:themeFillShade="BF"/>
            <w:vAlign w:val="center"/>
          </w:tcPr>
          <w:p w14:paraId="5F21F1E1" w14:textId="77777777" w:rsidR="00EE59D0" w:rsidRPr="00094ABC" w:rsidRDefault="00EE59D0" w:rsidP="00F90357">
            <w:pPr>
              <w:autoSpaceDE w:val="0"/>
              <w:autoSpaceDN w:val="0"/>
              <w:adjustRightInd w:val="0"/>
              <w:jc w:val="center"/>
              <w:rPr>
                <w:rFonts w:asciiTheme="minorHAnsi" w:hAnsiTheme="minorHAnsi" w:cstheme="minorHAnsi"/>
                <w:sz w:val="22"/>
                <w:szCs w:val="22"/>
              </w:rPr>
            </w:pPr>
            <w:sdt>
              <w:sdtPr>
                <w:rPr>
                  <w:rFonts w:asciiTheme="minorHAnsi" w:hAnsiTheme="minorHAnsi" w:cstheme="minorHAnsi"/>
                </w:rPr>
                <w:id w:val="1277371831"/>
                <w14:checkbox>
                  <w14:checked w14:val="1"/>
                  <w14:checkedState w14:val="2612" w14:font="MS Gothic"/>
                  <w14:uncheckedState w14:val="2610" w14:font="MS Gothic"/>
                </w14:checkbox>
              </w:sdtPr>
              <w:sdtContent>
                <w:r w:rsidRPr="00094ABC">
                  <w:rPr>
                    <w:rFonts w:ascii="Segoe UI Symbol" w:eastAsia="MS Gothic" w:hAnsi="Segoe UI Symbol" w:cs="Segoe UI Symbol"/>
                  </w:rPr>
                  <w:t>☒</w:t>
                </w:r>
              </w:sdtContent>
            </w:sdt>
          </w:p>
        </w:tc>
      </w:tr>
    </w:tbl>
    <w:p w14:paraId="7593F503" w14:textId="77777777" w:rsidR="00EE59D0" w:rsidRPr="00094ABC" w:rsidRDefault="00EE59D0" w:rsidP="00EE59D0">
      <w:pPr>
        <w:rPr>
          <w:rFonts w:asciiTheme="minorHAnsi" w:hAnsiTheme="minorHAnsi" w:cstheme="minorHAnsi"/>
          <w:b/>
          <w:bCs/>
          <w:sz w:val="22"/>
          <w:szCs w:val="22"/>
        </w:rPr>
      </w:pPr>
    </w:p>
    <w:p w14:paraId="482B5B31" w14:textId="1EB8E5B0" w:rsidR="00EE59D0" w:rsidRPr="00094ABC" w:rsidRDefault="00EE59D0" w:rsidP="00EE59D0">
      <w:pPr>
        <w:rPr>
          <w:rFonts w:asciiTheme="minorHAnsi" w:hAnsiTheme="minorHAnsi" w:cstheme="minorHAnsi"/>
          <w:b/>
          <w:bCs/>
          <w:sz w:val="22"/>
          <w:szCs w:val="22"/>
        </w:rPr>
      </w:pPr>
    </w:p>
    <w:p w14:paraId="42563E3E" w14:textId="77777777" w:rsidR="00EE59D0" w:rsidRPr="00094ABC" w:rsidRDefault="00EE59D0" w:rsidP="00EE59D0">
      <w:pPr>
        <w:autoSpaceDE w:val="0"/>
        <w:autoSpaceDN w:val="0"/>
        <w:adjustRightInd w:val="0"/>
        <w:spacing w:after="240"/>
        <w:jc w:val="both"/>
        <w:rPr>
          <w:rFonts w:asciiTheme="minorHAnsi" w:hAnsiTheme="minorHAnsi" w:cstheme="minorHAnsi"/>
          <w:b/>
          <w:sz w:val="22"/>
          <w:szCs w:val="22"/>
        </w:rPr>
      </w:pPr>
      <w:r w:rsidRPr="00094ABC">
        <w:rPr>
          <w:rFonts w:asciiTheme="minorHAnsi" w:hAnsiTheme="minorHAnsi" w:cstheme="minorHAnsi"/>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E59D0" w:rsidRPr="00094ABC" w14:paraId="2715AC0B" w14:textId="77777777" w:rsidTr="00F90357">
        <w:trPr>
          <w:trHeight w:val="1807"/>
        </w:trPr>
        <w:tc>
          <w:tcPr>
            <w:tcW w:w="554" w:type="dxa"/>
            <w:shd w:val="clear" w:color="auto" w:fill="F2F2F2" w:themeFill="background1" w:themeFillShade="F2"/>
            <w:vAlign w:val="center"/>
          </w:tcPr>
          <w:p w14:paraId="019EA964" w14:textId="77777777" w:rsidR="00EE59D0" w:rsidRPr="00094ABC" w:rsidRDefault="00EE59D0" w:rsidP="00F90357">
            <w:pPr>
              <w:jc w:val="center"/>
              <w:rPr>
                <w:rFonts w:asciiTheme="minorHAnsi" w:hAnsiTheme="minorHAnsi" w:cstheme="minorHAnsi"/>
                <w:sz w:val="22"/>
                <w:szCs w:val="22"/>
              </w:rPr>
            </w:pPr>
          </w:p>
        </w:tc>
        <w:tc>
          <w:tcPr>
            <w:tcW w:w="9923" w:type="dxa"/>
            <w:gridSpan w:val="3"/>
            <w:shd w:val="clear" w:color="auto" w:fill="F2F2F2" w:themeFill="background1" w:themeFillShade="F2"/>
            <w:vAlign w:val="center"/>
          </w:tcPr>
          <w:p w14:paraId="3ED52523" w14:textId="77777777" w:rsidR="00EE59D0" w:rsidRPr="00094ABC" w:rsidRDefault="00EE59D0" w:rsidP="00F90357">
            <w:pPr>
              <w:jc w:val="both"/>
              <w:rPr>
                <w:rFonts w:asciiTheme="minorHAnsi" w:hAnsiTheme="minorHAnsi" w:cstheme="minorHAnsi"/>
                <w:b/>
                <w:bCs/>
                <w:color w:val="000000"/>
                <w:sz w:val="22"/>
                <w:szCs w:val="22"/>
              </w:rPr>
            </w:pPr>
            <w:r w:rsidRPr="00094ABC">
              <w:rPr>
                <w:rFonts w:asciiTheme="minorHAnsi" w:hAnsiTheme="minorHAnsi" w:cstheme="minorHAnsi"/>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94ABC">
              <w:rPr>
                <w:rFonts w:asciiTheme="minorHAnsi" w:hAnsiTheme="minorHAnsi" w:cstheme="minorHAnsi"/>
                <w:b/>
                <w:bCs/>
                <w:color w:val="000000"/>
                <w:sz w:val="22"/>
                <w:szCs w:val="22"/>
              </w:rPr>
              <w:t>.</w:t>
            </w:r>
          </w:p>
          <w:p w14:paraId="11FE9852" w14:textId="77777777" w:rsidR="00EE59D0" w:rsidRPr="00094ABC" w:rsidRDefault="00EE59D0" w:rsidP="00F90357">
            <w:pPr>
              <w:jc w:val="both"/>
              <w:rPr>
                <w:rFonts w:asciiTheme="minorHAnsi" w:hAnsiTheme="minorHAnsi" w:cstheme="minorHAnsi"/>
                <w:b/>
                <w:bCs/>
                <w:color w:val="000000"/>
                <w:sz w:val="22"/>
                <w:szCs w:val="22"/>
              </w:rPr>
            </w:pPr>
          </w:p>
          <w:p w14:paraId="6F26303E" w14:textId="77777777" w:rsidR="00EE59D0" w:rsidRPr="00094ABC" w:rsidRDefault="00EE59D0" w:rsidP="00F90357">
            <w:pPr>
              <w:jc w:val="both"/>
              <w:rPr>
                <w:rFonts w:asciiTheme="minorHAnsi" w:hAnsiTheme="minorHAnsi" w:cstheme="minorHAnsi"/>
                <w:color w:val="000080"/>
                <w:sz w:val="22"/>
                <w:szCs w:val="22"/>
              </w:rPr>
            </w:pPr>
            <w:r w:rsidRPr="00094ABC">
              <w:rPr>
                <w:rFonts w:asciiTheme="minorHAnsi" w:hAnsiTheme="minorHAnsi" w:cstheme="minorHAnsi"/>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32" w:history="1">
              <w:r w:rsidRPr="00094ABC">
                <w:rPr>
                  <w:rStyle w:val="Hyperlink"/>
                  <w:rFonts w:asciiTheme="minorHAnsi" w:eastAsiaTheme="majorEastAsia" w:hAnsiTheme="minorHAnsi" w:cstheme="minorHAnsi"/>
                  <w:sz w:val="22"/>
                  <w:szCs w:val="22"/>
                </w:rPr>
                <w:t>https://www.uwtsd.ac.uk/research/research-ethics/</w:t>
              </w:r>
            </w:hyperlink>
            <w:r w:rsidRPr="00094ABC">
              <w:rPr>
                <w:rFonts w:asciiTheme="minorHAnsi" w:hAnsiTheme="minorHAnsi" w:cstheme="minorHAnsi"/>
                <w:sz w:val="22"/>
                <w:szCs w:val="22"/>
              </w:rPr>
              <w:t xml:space="preserve"> </w:t>
            </w:r>
          </w:p>
        </w:tc>
      </w:tr>
      <w:tr w:rsidR="00EE59D0" w:rsidRPr="00094ABC" w14:paraId="6BCE890A" w14:textId="77777777" w:rsidTr="00F9035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75DCAB" w14:textId="77777777" w:rsidR="00EE59D0" w:rsidRPr="00094ABC" w:rsidRDefault="00EE59D0" w:rsidP="00F90357">
            <w:pPr>
              <w:spacing w:before="100" w:beforeAutospacing="1" w:after="100" w:afterAutospacing="1"/>
              <w:jc w:val="center"/>
              <w:rPr>
                <w:rFonts w:asciiTheme="minorHAnsi" w:hAnsiTheme="minorHAnsi" w:cstheme="minorHAnsi"/>
                <w:bCs/>
                <w:sz w:val="22"/>
                <w:szCs w:val="22"/>
              </w:rPr>
            </w:pPr>
            <w:r w:rsidRPr="00094ABC">
              <w:rPr>
                <w:rFonts w:asciiTheme="minorHAnsi" w:hAnsiTheme="minorHAnsi" w:cstheme="minorHAnsi"/>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9F4837" w14:textId="77777777" w:rsidR="00EE59D0" w:rsidRPr="00094ABC" w:rsidRDefault="00EE59D0" w:rsidP="00F90357">
            <w:pPr>
              <w:spacing w:before="100" w:beforeAutospacing="1" w:after="100" w:afterAutospacing="1"/>
              <w:rPr>
                <w:rFonts w:asciiTheme="minorHAnsi" w:hAnsiTheme="minorHAnsi" w:cstheme="minorHAnsi"/>
                <w:sz w:val="22"/>
                <w:szCs w:val="22"/>
              </w:rPr>
            </w:pPr>
            <w:r w:rsidRPr="00094ABC">
              <w:rPr>
                <w:rFonts w:asciiTheme="minorHAnsi" w:hAnsiTheme="minorHAnsi" w:cstheme="minorHAnsi"/>
                <w:b/>
                <w:bCs/>
                <w:sz w:val="22"/>
                <w:szCs w:val="22"/>
              </w:rPr>
              <w:t>Signature of applicant:</w:t>
            </w:r>
          </w:p>
        </w:tc>
        <w:tc>
          <w:tcPr>
            <w:tcW w:w="4820" w:type="dxa"/>
            <w:tcBorders>
              <w:left w:val="single" w:sz="4" w:space="0" w:color="auto"/>
            </w:tcBorders>
            <w:vAlign w:val="center"/>
          </w:tcPr>
          <w:p w14:paraId="1AA23362" w14:textId="77777777" w:rsidR="00EE59D0" w:rsidRPr="00094ABC" w:rsidRDefault="00EE59D0" w:rsidP="00F90357">
            <w:pPr>
              <w:spacing w:before="100" w:beforeAutospacing="1" w:after="100" w:afterAutospacing="1"/>
              <w:rPr>
                <w:rFonts w:asciiTheme="minorHAnsi" w:hAnsiTheme="minorHAnsi" w:cstheme="minorHAnsi"/>
                <w:sz w:val="22"/>
                <w:szCs w:val="22"/>
              </w:rPr>
            </w:pPr>
            <w:r w:rsidRPr="00094ABC">
              <w:rPr>
                <w:rFonts w:asciiTheme="minorHAnsi" w:hAnsiTheme="minorHAnsi" w:cstheme="minorHAnsi"/>
                <w:sz w:val="22"/>
                <w:szCs w:val="22"/>
              </w:rPr>
              <w:t>Ieuan Murray</w:t>
            </w:r>
          </w:p>
        </w:tc>
        <w:tc>
          <w:tcPr>
            <w:tcW w:w="2139" w:type="dxa"/>
            <w:vAlign w:val="center"/>
          </w:tcPr>
          <w:p w14:paraId="5B9A026D" w14:textId="77777777" w:rsidR="00EE59D0" w:rsidRPr="00094ABC" w:rsidRDefault="00EE59D0" w:rsidP="00F90357">
            <w:pPr>
              <w:spacing w:before="100" w:beforeAutospacing="1" w:after="100" w:afterAutospacing="1"/>
              <w:rPr>
                <w:rFonts w:asciiTheme="minorHAnsi" w:hAnsiTheme="minorHAnsi" w:cstheme="minorHAnsi"/>
                <w:b/>
                <w:bCs/>
                <w:sz w:val="22"/>
                <w:szCs w:val="22"/>
              </w:rPr>
            </w:pPr>
            <w:r w:rsidRPr="00094ABC">
              <w:rPr>
                <w:rFonts w:asciiTheme="minorHAnsi" w:hAnsiTheme="minorHAnsi" w:cstheme="minorHAnsi"/>
                <w:b/>
                <w:bCs/>
                <w:sz w:val="22"/>
                <w:szCs w:val="22"/>
              </w:rPr>
              <w:t>Date:</w:t>
            </w:r>
          </w:p>
          <w:p w14:paraId="3E5C08E8" w14:textId="77777777" w:rsidR="00EE59D0" w:rsidRPr="00094ABC" w:rsidRDefault="00EE59D0" w:rsidP="00F90357">
            <w:pPr>
              <w:spacing w:before="100" w:beforeAutospacing="1" w:after="100" w:afterAutospacing="1"/>
              <w:rPr>
                <w:rFonts w:asciiTheme="minorHAnsi" w:hAnsiTheme="minorHAnsi" w:cstheme="minorHAnsi"/>
                <w:sz w:val="22"/>
                <w:szCs w:val="22"/>
              </w:rPr>
            </w:pPr>
            <w:r>
              <w:rPr>
                <w:rFonts w:asciiTheme="minorHAnsi" w:hAnsiTheme="minorHAnsi" w:cstheme="minorHAnsi"/>
                <w:sz w:val="22"/>
                <w:szCs w:val="22"/>
              </w:rPr>
              <w:t>23/01/2024</w:t>
            </w:r>
          </w:p>
        </w:tc>
      </w:tr>
    </w:tbl>
    <w:p w14:paraId="6D6C3FE3" w14:textId="77777777" w:rsidR="00EE59D0" w:rsidRPr="00094ABC" w:rsidRDefault="00EE59D0" w:rsidP="00EE59D0">
      <w:pPr>
        <w:rPr>
          <w:rFonts w:asciiTheme="minorHAnsi" w:hAnsiTheme="minorHAnsi" w:cstheme="minorHAnsi"/>
          <w:sz w:val="22"/>
          <w:szCs w:val="22"/>
        </w:rPr>
      </w:pPr>
    </w:p>
    <w:p w14:paraId="6CDBE006" w14:textId="77777777" w:rsidR="00EE59D0" w:rsidRPr="00094ABC" w:rsidRDefault="00EE59D0" w:rsidP="00EE59D0">
      <w:pPr>
        <w:rPr>
          <w:rFonts w:asciiTheme="minorHAnsi" w:hAnsiTheme="minorHAnsi" w:cstheme="minorHAnsi"/>
          <w:b/>
          <w:i/>
          <w:sz w:val="22"/>
          <w:szCs w:val="22"/>
        </w:rPr>
      </w:pPr>
      <w:r w:rsidRPr="00094ABC">
        <w:rPr>
          <w:rFonts w:asciiTheme="minorHAnsi" w:hAnsiTheme="minorHAnsi" w:cstheme="minorHAnsi"/>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EE59D0" w:rsidRPr="00094ABC" w14:paraId="357B816E" w14:textId="77777777" w:rsidTr="00F90357">
        <w:trPr>
          <w:trHeight w:val="346"/>
        </w:trPr>
        <w:tc>
          <w:tcPr>
            <w:tcW w:w="365" w:type="pct"/>
            <w:shd w:val="clear" w:color="auto" w:fill="F2F2F2" w:themeFill="background1" w:themeFillShade="F2"/>
            <w:vAlign w:val="center"/>
          </w:tcPr>
          <w:p w14:paraId="4A2E2A0F" w14:textId="77777777" w:rsidR="00EE59D0" w:rsidRPr="00094ABC" w:rsidRDefault="00EE59D0" w:rsidP="00F90357">
            <w:pPr>
              <w:pStyle w:val="ListParagraph"/>
              <w:ind w:left="0"/>
              <w:jc w:val="center"/>
              <w:rPr>
                <w:rFonts w:cstheme="minorHAnsi"/>
              </w:rPr>
            </w:pPr>
            <w:r w:rsidRPr="00094ABC">
              <w:rPr>
                <w:rFonts w:cstheme="minorHAnsi"/>
              </w:rPr>
              <w:t>2</w:t>
            </w:r>
          </w:p>
        </w:tc>
        <w:tc>
          <w:tcPr>
            <w:tcW w:w="1444" w:type="pct"/>
            <w:shd w:val="clear" w:color="auto" w:fill="F2F2F2" w:themeFill="background1" w:themeFillShade="F2"/>
            <w:vAlign w:val="center"/>
          </w:tcPr>
          <w:p w14:paraId="6810603B" w14:textId="77777777" w:rsidR="00EE59D0" w:rsidRPr="00094ABC" w:rsidRDefault="00EE59D0" w:rsidP="00F90357">
            <w:pPr>
              <w:pStyle w:val="ListParagraph"/>
              <w:ind w:left="0"/>
              <w:rPr>
                <w:rFonts w:cstheme="minorHAnsi"/>
              </w:rPr>
            </w:pPr>
            <w:r w:rsidRPr="00094ABC">
              <w:rPr>
                <w:rFonts w:cstheme="minorHAnsi"/>
              </w:rPr>
              <w:t>Director of Studies/Supervisor:</w:t>
            </w:r>
          </w:p>
        </w:tc>
        <w:tc>
          <w:tcPr>
            <w:tcW w:w="2176" w:type="pct"/>
            <w:shd w:val="clear" w:color="auto" w:fill="auto"/>
            <w:vAlign w:val="center"/>
          </w:tcPr>
          <w:p w14:paraId="5748AF05" w14:textId="77777777" w:rsidR="00EE59D0" w:rsidRPr="00094ABC" w:rsidRDefault="00EE59D0" w:rsidP="00F90357">
            <w:pPr>
              <w:pStyle w:val="ListParagraph"/>
              <w:ind w:left="0"/>
              <w:rPr>
                <w:rFonts w:cstheme="minorHAnsi"/>
              </w:rPr>
            </w:pPr>
            <w:r w:rsidRPr="00094ABC">
              <w:rPr>
                <w:rFonts w:cstheme="minorHAnsi"/>
              </w:rPr>
              <w:t>Laura Shobiye</w:t>
            </w:r>
          </w:p>
        </w:tc>
        <w:tc>
          <w:tcPr>
            <w:tcW w:w="1014" w:type="pct"/>
            <w:vMerge w:val="restart"/>
          </w:tcPr>
          <w:p w14:paraId="1A6F28C3" w14:textId="77777777" w:rsidR="00EE59D0" w:rsidRPr="00094ABC" w:rsidRDefault="00EE59D0" w:rsidP="00F90357">
            <w:pPr>
              <w:pStyle w:val="ListParagraph"/>
              <w:ind w:left="0"/>
              <w:rPr>
                <w:rFonts w:cstheme="minorHAnsi"/>
              </w:rPr>
            </w:pPr>
            <w:r w:rsidRPr="00094ABC">
              <w:rPr>
                <w:rFonts w:cstheme="minorHAnsi"/>
                <w:b/>
                <w:bCs/>
              </w:rPr>
              <w:t>Date:</w:t>
            </w:r>
          </w:p>
        </w:tc>
      </w:tr>
      <w:tr w:rsidR="00EE59D0" w:rsidRPr="00094ABC" w14:paraId="50A78F2F" w14:textId="77777777" w:rsidTr="00F90357">
        <w:trPr>
          <w:trHeight w:val="347"/>
        </w:trPr>
        <w:tc>
          <w:tcPr>
            <w:tcW w:w="365" w:type="pct"/>
            <w:shd w:val="clear" w:color="auto" w:fill="F2F2F2" w:themeFill="background1" w:themeFillShade="F2"/>
            <w:vAlign w:val="center"/>
          </w:tcPr>
          <w:p w14:paraId="5E212277" w14:textId="77777777" w:rsidR="00EE59D0" w:rsidRPr="00094ABC" w:rsidRDefault="00EE59D0" w:rsidP="00F90357">
            <w:pPr>
              <w:pStyle w:val="ListParagraph"/>
              <w:ind w:left="0"/>
              <w:jc w:val="center"/>
              <w:rPr>
                <w:rFonts w:cstheme="minorHAnsi"/>
              </w:rPr>
            </w:pPr>
            <w:r w:rsidRPr="00094ABC">
              <w:rPr>
                <w:rFonts w:cstheme="minorHAnsi"/>
              </w:rPr>
              <w:t>3</w:t>
            </w:r>
          </w:p>
        </w:tc>
        <w:tc>
          <w:tcPr>
            <w:tcW w:w="1444" w:type="pct"/>
            <w:shd w:val="clear" w:color="auto" w:fill="F2F2F2" w:themeFill="background1" w:themeFillShade="F2"/>
            <w:vAlign w:val="center"/>
          </w:tcPr>
          <w:p w14:paraId="38341057" w14:textId="77777777" w:rsidR="00EE59D0" w:rsidRPr="00094ABC" w:rsidRDefault="00EE59D0" w:rsidP="00F90357">
            <w:pPr>
              <w:pStyle w:val="ListParagraph"/>
              <w:ind w:left="0"/>
              <w:rPr>
                <w:rFonts w:cstheme="minorHAnsi"/>
              </w:rPr>
            </w:pPr>
            <w:r w:rsidRPr="00094ABC">
              <w:rPr>
                <w:rFonts w:cstheme="minorHAnsi"/>
              </w:rPr>
              <w:t>Signature:</w:t>
            </w:r>
          </w:p>
        </w:tc>
        <w:tc>
          <w:tcPr>
            <w:tcW w:w="2176" w:type="pct"/>
            <w:shd w:val="clear" w:color="auto" w:fill="auto"/>
            <w:vAlign w:val="center"/>
          </w:tcPr>
          <w:p w14:paraId="40639CAB" w14:textId="77777777" w:rsidR="00EE59D0" w:rsidRPr="00094ABC" w:rsidRDefault="00EE59D0" w:rsidP="00F90357">
            <w:pPr>
              <w:pStyle w:val="ListParagraph"/>
              <w:ind w:left="0"/>
              <w:rPr>
                <w:rFonts w:cstheme="minorHAnsi"/>
              </w:rPr>
            </w:pPr>
          </w:p>
          <w:p w14:paraId="487E1567" w14:textId="77777777" w:rsidR="00EE59D0" w:rsidRPr="00094ABC" w:rsidRDefault="00EE59D0" w:rsidP="00F90357">
            <w:pPr>
              <w:pStyle w:val="ListParagraph"/>
              <w:ind w:left="0"/>
              <w:rPr>
                <w:rFonts w:cstheme="minorHAnsi"/>
              </w:rPr>
            </w:pPr>
          </w:p>
        </w:tc>
        <w:tc>
          <w:tcPr>
            <w:tcW w:w="1014" w:type="pct"/>
            <w:vMerge/>
            <w:vAlign w:val="center"/>
          </w:tcPr>
          <w:p w14:paraId="2807DC9F" w14:textId="77777777" w:rsidR="00EE59D0" w:rsidRPr="00094ABC" w:rsidRDefault="00EE59D0" w:rsidP="00F90357">
            <w:pPr>
              <w:pStyle w:val="ListParagraph"/>
              <w:ind w:left="0"/>
              <w:rPr>
                <w:rFonts w:cstheme="minorHAnsi"/>
              </w:rPr>
            </w:pPr>
          </w:p>
        </w:tc>
      </w:tr>
    </w:tbl>
    <w:p w14:paraId="472CEC98" w14:textId="77777777" w:rsidR="00EE59D0" w:rsidRPr="00094ABC" w:rsidRDefault="00EE59D0" w:rsidP="00EE59D0">
      <w:pPr>
        <w:rPr>
          <w:rFonts w:asciiTheme="minorHAnsi" w:hAnsiTheme="minorHAnsi" w:cstheme="minorHAnsi"/>
          <w:sz w:val="22"/>
          <w:szCs w:val="22"/>
        </w:rPr>
      </w:pPr>
    </w:p>
    <w:p w14:paraId="217D59FD" w14:textId="77777777" w:rsidR="00EE59D0" w:rsidRPr="00094ABC" w:rsidRDefault="00EE59D0" w:rsidP="00EE59D0">
      <w:pPr>
        <w:rPr>
          <w:rFonts w:asciiTheme="minorHAnsi" w:hAnsiTheme="minorHAnsi" w:cstheme="minorHAnsi"/>
          <w:b/>
          <w:i/>
          <w:sz w:val="22"/>
          <w:szCs w:val="22"/>
        </w:rPr>
      </w:pPr>
      <w:r w:rsidRPr="00094ABC">
        <w:rPr>
          <w:rFonts w:asciiTheme="minorHAnsi" w:hAnsiTheme="minorHAnsi" w:cstheme="minorHAnsi"/>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EE59D0" w:rsidRPr="00094ABC" w14:paraId="659368BA" w14:textId="77777777" w:rsidTr="00F90357">
        <w:trPr>
          <w:trHeight w:val="346"/>
        </w:trPr>
        <w:tc>
          <w:tcPr>
            <w:tcW w:w="366" w:type="pct"/>
            <w:shd w:val="clear" w:color="auto" w:fill="F2F2F2" w:themeFill="background1" w:themeFillShade="F2"/>
            <w:vAlign w:val="center"/>
          </w:tcPr>
          <w:p w14:paraId="60F1FF6C" w14:textId="77777777" w:rsidR="00EE59D0" w:rsidRPr="00094ABC" w:rsidRDefault="00EE59D0" w:rsidP="00F90357">
            <w:pPr>
              <w:pStyle w:val="ListParagraph"/>
              <w:ind w:left="0"/>
              <w:jc w:val="center"/>
              <w:rPr>
                <w:rFonts w:cstheme="minorHAnsi"/>
              </w:rPr>
            </w:pPr>
            <w:r w:rsidRPr="00094ABC">
              <w:rPr>
                <w:rFonts w:cstheme="minorHAnsi"/>
              </w:rPr>
              <w:t>4</w:t>
            </w:r>
          </w:p>
        </w:tc>
        <w:tc>
          <w:tcPr>
            <w:tcW w:w="1444" w:type="pct"/>
            <w:shd w:val="clear" w:color="auto" w:fill="F2F2F2" w:themeFill="background1" w:themeFillShade="F2"/>
            <w:vAlign w:val="center"/>
          </w:tcPr>
          <w:p w14:paraId="3EE0BB22" w14:textId="77777777" w:rsidR="00EE59D0" w:rsidRPr="00094ABC" w:rsidRDefault="00EE59D0" w:rsidP="00F90357">
            <w:pPr>
              <w:pStyle w:val="ListParagraph"/>
              <w:ind w:left="0"/>
              <w:rPr>
                <w:rFonts w:cstheme="minorHAnsi"/>
              </w:rPr>
            </w:pPr>
            <w:r w:rsidRPr="00094ABC">
              <w:rPr>
                <w:rFonts w:cstheme="minorHAnsi"/>
              </w:rPr>
              <w:t>Academic Director/ Assistant Dean:</w:t>
            </w:r>
          </w:p>
        </w:tc>
        <w:tc>
          <w:tcPr>
            <w:tcW w:w="2176" w:type="pct"/>
            <w:shd w:val="clear" w:color="auto" w:fill="auto"/>
            <w:vAlign w:val="center"/>
          </w:tcPr>
          <w:p w14:paraId="4E77EC94" w14:textId="77777777" w:rsidR="00EE59D0" w:rsidRPr="00094ABC" w:rsidRDefault="00EE59D0" w:rsidP="00F90357">
            <w:pPr>
              <w:pStyle w:val="ListParagraph"/>
              <w:ind w:left="0"/>
              <w:rPr>
                <w:rFonts w:cstheme="minorHAnsi"/>
              </w:rPr>
            </w:pPr>
          </w:p>
        </w:tc>
        <w:tc>
          <w:tcPr>
            <w:tcW w:w="1013" w:type="pct"/>
            <w:vMerge w:val="restart"/>
          </w:tcPr>
          <w:p w14:paraId="69BBD2D0" w14:textId="77777777" w:rsidR="00EE59D0" w:rsidRPr="00094ABC" w:rsidRDefault="00EE59D0" w:rsidP="00F90357">
            <w:pPr>
              <w:pStyle w:val="ListParagraph"/>
              <w:ind w:left="0"/>
              <w:rPr>
                <w:rFonts w:cstheme="minorHAnsi"/>
              </w:rPr>
            </w:pPr>
            <w:r w:rsidRPr="00094ABC">
              <w:rPr>
                <w:rFonts w:cstheme="minorHAnsi"/>
                <w:b/>
                <w:bCs/>
              </w:rPr>
              <w:t>Date:</w:t>
            </w:r>
          </w:p>
        </w:tc>
      </w:tr>
      <w:tr w:rsidR="00EE59D0" w:rsidRPr="00094ABC" w14:paraId="1DA22D83" w14:textId="77777777" w:rsidTr="00F90357">
        <w:trPr>
          <w:trHeight w:val="347"/>
        </w:trPr>
        <w:tc>
          <w:tcPr>
            <w:tcW w:w="366" w:type="pct"/>
            <w:shd w:val="clear" w:color="auto" w:fill="F2F2F2" w:themeFill="background1" w:themeFillShade="F2"/>
            <w:vAlign w:val="center"/>
          </w:tcPr>
          <w:p w14:paraId="63258860" w14:textId="77777777" w:rsidR="00EE59D0" w:rsidRPr="00094ABC" w:rsidRDefault="00EE59D0" w:rsidP="00F90357">
            <w:pPr>
              <w:pStyle w:val="ListParagraph"/>
              <w:ind w:left="0"/>
              <w:jc w:val="center"/>
              <w:rPr>
                <w:rFonts w:cstheme="minorHAnsi"/>
              </w:rPr>
            </w:pPr>
            <w:r w:rsidRPr="00094ABC">
              <w:rPr>
                <w:rFonts w:cstheme="minorHAnsi"/>
              </w:rPr>
              <w:t>5</w:t>
            </w:r>
          </w:p>
        </w:tc>
        <w:tc>
          <w:tcPr>
            <w:tcW w:w="1444" w:type="pct"/>
            <w:shd w:val="clear" w:color="auto" w:fill="F2F2F2" w:themeFill="background1" w:themeFillShade="F2"/>
            <w:vAlign w:val="center"/>
          </w:tcPr>
          <w:p w14:paraId="31EDBECA" w14:textId="77777777" w:rsidR="00EE59D0" w:rsidRPr="00094ABC" w:rsidRDefault="00EE59D0" w:rsidP="00F90357">
            <w:pPr>
              <w:pStyle w:val="ListParagraph"/>
              <w:ind w:left="0"/>
              <w:rPr>
                <w:rFonts w:cstheme="minorHAnsi"/>
              </w:rPr>
            </w:pPr>
            <w:r w:rsidRPr="00094ABC">
              <w:rPr>
                <w:rFonts w:cstheme="minorHAnsi"/>
              </w:rPr>
              <w:t>Signature:</w:t>
            </w:r>
          </w:p>
        </w:tc>
        <w:tc>
          <w:tcPr>
            <w:tcW w:w="2176" w:type="pct"/>
            <w:shd w:val="clear" w:color="auto" w:fill="auto"/>
            <w:vAlign w:val="center"/>
          </w:tcPr>
          <w:p w14:paraId="08BD2527" w14:textId="77777777" w:rsidR="00EE59D0" w:rsidRPr="00094ABC" w:rsidRDefault="00EE59D0" w:rsidP="00F90357">
            <w:pPr>
              <w:pStyle w:val="ListParagraph"/>
              <w:ind w:left="0"/>
              <w:rPr>
                <w:rFonts w:cstheme="minorHAnsi"/>
              </w:rPr>
            </w:pPr>
          </w:p>
          <w:p w14:paraId="5B46ED82" w14:textId="77777777" w:rsidR="00EE59D0" w:rsidRPr="00094ABC" w:rsidRDefault="00EE59D0" w:rsidP="00F90357">
            <w:pPr>
              <w:pStyle w:val="ListParagraph"/>
              <w:ind w:left="0"/>
              <w:rPr>
                <w:rFonts w:cstheme="minorHAnsi"/>
              </w:rPr>
            </w:pPr>
          </w:p>
        </w:tc>
        <w:tc>
          <w:tcPr>
            <w:tcW w:w="1013" w:type="pct"/>
            <w:vMerge/>
            <w:vAlign w:val="center"/>
          </w:tcPr>
          <w:p w14:paraId="4B1271BD" w14:textId="77777777" w:rsidR="00EE59D0" w:rsidRPr="00094ABC" w:rsidRDefault="00EE59D0" w:rsidP="00F90357">
            <w:pPr>
              <w:pStyle w:val="ListParagraph"/>
              <w:ind w:left="0"/>
              <w:rPr>
                <w:rFonts w:cstheme="minorHAnsi"/>
              </w:rPr>
            </w:pPr>
          </w:p>
        </w:tc>
      </w:tr>
    </w:tbl>
    <w:p w14:paraId="71B8C9DC" w14:textId="77777777" w:rsidR="00EE59D0" w:rsidRPr="00094ABC" w:rsidRDefault="00EE59D0" w:rsidP="00EE59D0">
      <w:pPr>
        <w:rPr>
          <w:rFonts w:asciiTheme="minorHAnsi" w:hAnsiTheme="minorHAnsi" w:cstheme="minorHAnsi"/>
          <w:b/>
          <w:sz w:val="22"/>
          <w:szCs w:val="22"/>
        </w:rPr>
      </w:pPr>
    </w:p>
    <w:p w14:paraId="592503DE" w14:textId="77777777" w:rsidR="00EE59D0" w:rsidRPr="00094ABC" w:rsidRDefault="00EE59D0" w:rsidP="00EE59D0">
      <w:pPr>
        <w:autoSpaceDE w:val="0"/>
        <w:autoSpaceDN w:val="0"/>
        <w:adjustRightInd w:val="0"/>
        <w:spacing w:after="240"/>
        <w:jc w:val="both"/>
        <w:rPr>
          <w:rFonts w:asciiTheme="minorHAnsi" w:hAnsiTheme="minorHAnsi" w:cstheme="minorHAnsi"/>
          <w:bCs/>
          <w:sz w:val="22"/>
          <w:szCs w:val="22"/>
        </w:rPr>
      </w:pPr>
      <w:r w:rsidRPr="00094ABC">
        <w:rPr>
          <w:rFonts w:asciiTheme="minorHAnsi" w:hAnsiTheme="minorHAnsi" w:cstheme="minorHAnsi"/>
          <w:b/>
          <w:sz w:val="22"/>
          <w:szCs w:val="22"/>
        </w:rPr>
        <w:t xml:space="preserve">Checklist: </w:t>
      </w:r>
      <w:r w:rsidRPr="00094ABC">
        <w:rPr>
          <w:rFonts w:asciiTheme="minorHAnsi" w:hAnsiTheme="minorHAnsi" w:cstheme="minorHAnsi"/>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E59D0" w:rsidRPr="00094ABC" w14:paraId="3221C95E" w14:textId="77777777" w:rsidTr="00F90357">
        <w:trPr>
          <w:trHeight w:val="491"/>
        </w:trPr>
        <w:tc>
          <w:tcPr>
            <w:tcW w:w="675" w:type="dxa"/>
            <w:shd w:val="clear" w:color="auto" w:fill="BFBFBF" w:themeFill="background1" w:themeFillShade="BF"/>
            <w:vAlign w:val="center"/>
          </w:tcPr>
          <w:sdt>
            <w:sdtPr>
              <w:rPr>
                <w:rFonts w:asciiTheme="minorHAnsi" w:hAnsiTheme="minorHAnsi" w:cstheme="minorHAnsi"/>
              </w:rPr>
              <w:id w:val="1454446193"/>
              <w14:checkbox>
                <w14:checked w14:val="1"/>
                <w14:checkedState w14:val="2612" w14:font="MS Gothic"/>
                <w14:uncheckedState w14:val="2610" w14:font="MS Gothic"/>
              </w14:checkbox>
            </w:sdtPr>
            <w:sdtContent>
              <w:p w14:paraId="7C123ABB" w14:textId="77777777" w:rsidR="00EE59D0" w:rsidRPr="00094ABC" w:rsidRDefault="00EE59D0" w:rsidP="00F90357">
                <w:pPr>
                  <w:jc w:val="center"/>
                  <w:rPr>
                    <w:rFonts w:asciiTheme="minorHAnsi" w:eastAsia="MS Gothic" w:hAnsiTheme="minorHAnsi" w:cstheme="minorHAnsi"/>
                    <w:sz w:val="22"/>
                    <w:szCs w:val="22"/>
                  </w:rPr>
                </w:pPr>
                <w:r>
                  <w:rPr>
                    <w:rFonts w:ascii="MS Gothic" w:eastAsia="MS Gothic" w:hAnsi="MS Gothic" w:cstheme="minorHAnsi" w:hint="eastAsia"/>
                  </w:rPr>
                  <w:t>☒</w:t>
                </w:r>
              </w:p>
            </w:sdtContent>
          </w:sdt>
        </w:tc>
        <w:tc>
          <w:tcPr>
            <w:tcW w:w="9810" w:type="dxa"/>
            <w:vAlign w:val="center"/>
          </w:tcPr>
          <w:p w14:paraId="62640507" w14:textId="77777777" w:rsidR="00EE59D0" w:rsidRPr="00094ABC" w:rsidRDefault="00EE59D0" w:rsidP="00F90357">
            <w:pPr>
              <w:rPr>
                <w:rFonts w:asciiTheme="minorHAnsi" w:eastAsia="MS Gothic" w:hAnsiTheme="minorHAnsi" w:cstheme="minorHAnsi"/>
                <w:bCs/>
                <w:sz w:val="22"/>
                <w:szCs w:val="22"/>
              </w:rPr>
            </w:pPr>
            <w:r w:rsidRPr="00094ABC">
              <w:rPr>
                <w:rFonts w:asciiTheme="minorHAnsi" w:eastAsia="MS Gothic" w:hAnsiTheme="minorHAnsi" w:cstheme="minorHAnsi"/>
                <w:bCs/>
                <w:sz w:val="22"/>
                <w:szCs w:val="22"/>
              </w:rPr>
              <w:t>I have read the guidance notes supplied before completing the form.</w:t>
            </w:r>
          </w:p>
        </w:tc>
      </w:tr>
      <w:tr w:rsidR="00EE59D0" w:rsidRPr="00094ABC" w14:paraId="7D6B912D" w14:textId="77777777" w:rsidTr="00F90357">
        <w:trPr>
          <w:trHeight w:val="413"/>
        </w:trPr>
        <w:tc>
          <w:tcPr>
            <w:tcW w:w="675" w:type="dxa"/>
            <w:shd w:val="clear" w:color="auto" w:fill="BFBFBF" w:themeFill="background1" w:themeFillShade="BF"/>
            <w:vAlign w:val="center"/>
          </w:tcPr>
          <w:sdt>
            <w:sdtPr>
              <w:rPr>
                <w:rFonts w:asciiTheme="minorHAnsi" w:hAnsiTheme="minorHAnsi" w:cstheme="minorHAnsi"/>
              </w:rPr>
              <w:id w:val="-17703630"/>
              <w14:checkbox>
                <w14:checked w14:val="1"/>
                <w14:checkedState w14:val="2612" w14:font="MS Gothic"/>
                <w14:uncheckedState w14:val="2610" w14:font="MS Gothic"/>
              </w14:checkbox>
            </w:sdtPr>
            <w:sdtContent>
              <w:p w14:paraId="5536DD3C" w14:textId="77777777" w:rsidR="00EE59D0" w:rsidRPr="00094ABC" w:rsidRDefault="00EE59D0" w:rsidP="00F90357">
                <w:pPr>
                  <w:jc w:val="center"/>
                  <w:rPr>
                    <w:rFonts w:asciiTheme="minorHAnsi" w:eastAsia="MS Gothic" w:hAnsiTheme="minorHAnsi" w:cstheme="minorHAnsi"/>
                    <w:sz w:val="22"/>
                    <w:szCs w:val="22"/>
                  </w:rPr>
                </w:pPr>
                <w:r>
                  <w:rPr>
                    <w:rFonts w:ascii="MS Gothic" w:eastAsia="MS Gothic" w:hAnsi="MS Gothic" w:cstheme="minorHAnsi" w:hint="eastAsia"/>
                  </w:rPr>
                  <w:t>☒</w:t>
                </w:r>
              </w:p>
            </w:sdtContent>
          </w:sdt>
        </w:tc>
        <w:tc>
          <w:tcPr>
            <w:tcW w:w="9810" w:type="dxa"/>
            <w:vAlign w:val="center"/>
          </w:tcPr>
          <w:p w14:paraId="34D22894"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 xml:space="preserve">I have completed </w:t>
            </w:r>
            <w:r w:rsidRPr="00094ABC">
              <w:rPr>
                <w:rFonts w:asciiTheme="minorHAnsi" w:hAnsiTheme="minorHAnsi" w:cstheme="minorHAnsi"/>
                <w:b/>
                <w:sz w:val="22"/>
                <w:szCs w:val="22"/>
              </w:rPr>
              <w:t>ALL RELEVANT</w:t>
            </w:r>
            <w:r w:rsidRPr="00094ABC">
              <w:rPr>
                <w:rFonts w:asciiTheme="minorHAnsi" w:hAnsiTheme="minorHAnsi" w:cstheme="minorHAnsi"/>
                <w:sz w:val="22"/>
                <w:szCs w:val="22"/>
              </w:rPr>
              <w:t xml:space="preserve"> sections of the form in full.</w:t>
            </w:r>
          </w:p>
        </w:tc>
      </w:tr>
      <w:tr w:rsidR="00EE59D0" w:rsidRPr="00094ABC" w14:paraId="377E95C2" w14:textId="77777777" w:rsidTr="00F90357">
        <w:trPr>
          <w:trHeight w:val="419"/>
        </w:trPr>
        <w:tc>
          <w:tcPr>
            <w:tcW w:w="675" w:type="dxa"/>
            <w:shd w:val="clear" w:color="auto" w:fill="BFBFBF" w:themeFill="background1" w:themeFillShade="BF"/>
            <w:vAlign w:val="center"/>
          </w:tcPr>
          <w:sdt>
            <w:sdtPr>
              <w:rPr>
                <w:rFonts w:asciiTheme="minorHAnsi" w:hAnsiTheme="minorHAnsi" w:cstheme="minorHAnsi"/>
              </w:rPr>
              <w:id w:val="1393921880"/>
              <w14:checkbox>
                <w14:checked w14:val="1"/>
                <w14:checkedState w14:val="2612" w14:font="MS Gothic"/>
                <w14:uncheckedState w14:val="2610" w14:font="MS Gothic"/>
              </w14:checkbox>
            </w:sdtPr>
            <w:sdtContent>
              <w:p w14:paraId="22AD5C44" w14:textId="77777777" w:rsidR="00EE59D0" w:rsidRPr="00094ABC" w:rsidRDefault="00EE59D0" w:rsidP="00F90357">
                <w:pPr>
                  <w:jc w:val="center"/>
                  <w:rPr>
                    <w:rFonts w:asciiTheme="minorHAnsi" w:hAnsiTheme="minorHAnsi" w:cstheme="minorHAnsi"/>
                    <w:sz w:val="22"/>
                    <w:szCs w:val="22"/>
                  </w:rPr>
                </w:pPr>
                <w:r>
                  <w:rPr>
                    <w:rFonts w:ascii="MS Gothic" w:eastAsia="MS Gothic" w:hAnsi="MS Gothic" w:cstheme="minorHAnsi" w:hint="eastAsia"/>
                  </w:rPr>
                  <w:t>☒</w:t>
                </w:r>
              </w:p>
            </w:sdtContent>
          </w:sdt>
        </w:tc>
        <w:tc>
          <w:tcPr>
            <w:tcW w:w="9810" w:type="dxa"/>
            <w:vAlign w:val="center"/>
          </w:tcPr>
          <w:p w14:paraId="6FB96C59"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I confirm that the research activity has received approval in principle</w:t>
            </w:r>
          </w:p>
        </w:tc>
      </w:tr>
      <w:tr w:rsidR="00EE59D0" w:rsidRPr="00094ABC" w14:paraId="6B6A6CC6" w14:textId="77777777" w:rsidTr="00F90357">
        <w:trPr>
          <w:trHeight w:val="492"/>
        </w:trPr>
        <w:tc>
          <w:tcPr>
            <w:tcW w:w="675" w:type="dxa"/>
            <w:shd w:val="clear" w:color="auto" w:fill="BFBFBF" w:themeFill="background1" w:themeFillShade="BF"/>
            <w:vAlign w:val="center"/>
          </w:tcPr>
          <w:sdt>
            <w:sdtPr>
              <w:rPr>
                <w:rFonts w:asciiTheme="minorHAnsi" w:hAnsiTheme="minorHAnsi" w:cstheme="minorHAnsi"/>
              </w:rPr>
              <w:id w:val="-1978295672"/>
              <w14:checkbox>
                <w14:checked w14:val="0"/>
                <w14:checkedState w14:val="2612" w14:font="MS Gothic"/>
                <w14:uncheckedState w14:val="2610" w14:font="MS Gothic"/>
              </w14:checkbox>
            </w:sdtPr>
            <w:sdtContent>
              <w:p w14:paraId="0E43FE09" w14:textId="77777777" w:rsidR="00EE59D0" w:rsidRPr="00094ABC" w:rsidRDefault="00EE59D0" w:rsidP="00F90357">
                <w:pPr>
                  <w:jc w:val="center"/>
                  <w:rPr>
                    <w:rFonts w:asciiTheme="minorHAnsi" w:hAnsiTheme="minorHAnsi" w:cstheme="minorHAnsi"/>
                    <w:sz w:val="22"/>
                    <w:szCs w:val="22"/>
                  </w:rPr>
                </w:pPr>
                <w:r w:rsidRPr="00094ABC">
                  <w:rPr>
                    <w:rFonts w:ascii="Segoe UI Symbol" w:eastAsia="MS Gothic" w:hAnsi="Segoe UI Symbol" w:cs="Segoe UI Symbol"/>
                  </w:rPr>
                  <w:t>☐</w:t>
                </w:r>
              </w:p>
            </w:sdtContent>
          </w:sdt>
        </w:tc>
        <w:tc>
          <w:tcPr>
            <w:tcW w:w="9810" w:type="dxa"/>
            <w:vAlign w:val="center"/>
          </w:tcPr>
          <w:p w14:paraId="6175487A"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I have attached a copy of final/interim approval from external organisation (</w:t>
            </w:r>
            <w:r w:rsidRPr="00094ABC">
              <w:rPr>
                <w:rFonts w:asciiTheme="minorHAnsi" w:hAnsiTheme="minorHAnsi" w:cstheme="minorHAnsi"/>
                <w:b/>
                <w:sz w:val="22"/>
                <w:szCs w:val="22"/>
              </w:rPr>
              <w:t>where appropriate</w:t>
            </w:r>
            <w:r w:rsidRPr="00094ABC">
              <w:rPr>
                <w:rFonts w:asciiTheme="minorHAnsi" w:hAnsiTheme="minorHAnsi" w:cstheme="minorHAnsi"/>
                <w:sz w:val="22"/>
                <w:szCs w:val="22"/>
              </w:rPr>
              <w:t>)</w:t>
            </w:r>
          </w:p>
        </w:tc>
      </w:tr>
      <w:tr w:rsidR="00EE59D0" w:rsidRPr="00094ABC" w14:paraId="78B47427" w14:textId="77777777" w:rsidTr="00F90357">
        <w:trPr>
          <w:trHeight w:val="720"/>
        </w:trPr>
        <w:tc>
          <w:tcPr>
            <w:tcW w:w="675" w:type="dxa"/>
            <w:shd w:val="clear" w:color="auto" w:fill="BFBFBF" w:themeFill="background1" w:themeFillShade="BF"/>
            <w:vAlign w:val="center"/>
          </w:tcPr>
          <w:sdt>
            <w:sdtPr>
              <w:rPr>
                <w:rFonts w:asciiTheme="minorHAnsi" w:hAnsiTheme="minorHAnsi" w:cstheme="minorHAnsi"/>
              </w:rPr>
              <w:id w:val="1893926499"/>
              <w14:checkbox>
                <w14:checked w14:val="0"/>
                <w14:checkedState w14:val="2612" w14:font="MS Gothic"/>
                <w14:uncheckedState w14:val="2610" w14:font="MS Gothic"/>
              </w14:checkbox>
            </w:sdtPr>
            <w:sdtContent>
              <w:p w14:paraId="6CDBDCD1" w14:textId="77777777" w:rsidR="00EE59D0" w:rsidRPr="00094ABC" w:rsidRDefault="00EE59D0" w:rsidP="00F90357">
                <w:pPr>
                  <w:jc w:val="center"/>
                  <w:rPr>
                    <w:rFonts w:asciiTheme="minorHAnsi" w:hAnsiTheme="minorHAnsi" w:cstheme="minorHAnsi"/>
                  </w:rPr>
                </w:pPr>
                <w:r w:rsidRPr="00094ABC">
                  <w:rPr>
                    <w:rFonts w:ascii="Segoe UI Symbol" w:eastAsia="MS Gothic" w:hAnsi="Segoe UI Symbol" w:cs="Segoe UI Symbol"/>
                  </w:rPr>
                  <w:t>☐</w:t>
                </w:r>
              </w:p>
            </w:sdtContent>
          </w:sdt>
        </w:tc>
        <w:tc>
          <w:tcPr>
            <w:tcW w:w="9810" w:type="dxa"/>
            <w:vAlign w:val="center"/>
          </w:tcPr>
          <w:p w14:paraId="49B3258D"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 xml:space="preserve">I have attached a full risk assessment (where </w:t>
            </w:r>
            <w:proofErr w:type="gramStart"/>
            <w:r w:rsidRPr="00094ABC">
              <w:rPr>
                <w:rFonts w:asciiTheme="minorHAnsi" w:hAnsiTheme="minorHAnsi" w:cstheme="minorHAnsi"/>
                <w:sz w:val="22"/>
                <w:szCs w:val="22"/>
              </w:rPr>
              <w:t xml:space="preserve">appropriate)  </w:t>
            </w:r>
            <w:r w:rsidRPr="00094ABC">
              <w:rPr>
                <w:rFonts w:asciiTheme="minorHAnsi" w:hAnsiTheme="minorHAnsi" w:cstheme="minorHAnsi"/>
                <w:i/>
                <w:sz w:val="22"/>
                <w:szCs w:val="22"/>
              </w:rPr>
              <w:t>ONLY</w:t>
            </w:r>
            <w:proofErr w:type="gramEnd"/>
            <w:r w:rsidRPr="00094ABC">
              <w:rPr>
                <w:rFonts w:asciiTheme="minorHAnsi" w:hAnsiTheme="minorHAnsi" w:cstheme="minorHAnsi"/>
                <w:i/>
                <w:sz w:val="22"/>
                <w:szCs w:val="22"/>
              </w:rPr>
              <w:t xml:space="preserve"> TICK IF YOU HAVE</w:t>
            </w:r>
            <w:r w:rsidRPr="00094ABC">
              <w:rPr>
                <w:rFonts w:asciiTheme="minorHAnsi" w:hAnsiTheme="minorHAnsi" w:cstheme="minorHAnsi"/>
                <w:b/>
                <w:i/>
                <w:sz w:val="22"/>
                <w:szCs w:val="22"/>
              </w:rPr>
              <w:t xml:space="preserve"> ATTACHED A FULL RISK ASSESSMENT</w:t>
            </w:r>
          </w:p>
        </w:tc>
      </w:tr>
      <w:tr w:rsidR="00EE59D0" w:rsidRPr="00094ABC" w14:paraId="5B876D8D" w14:textId="77777777" w:rsidTr="00F90357">
        <w:trPr>
          <w:trHeight w:val="858"/>
        </w:trPr>
        <w:tc>
          <w:tcPr>
            <w:tcW w:w="675" w:type="dxa"/>
            <w:shd w:val="clear" w:color="auto" w:fill="BFBFBF" w:themeFill="background1" w:themeFillShade="BF"/>
            <w:vAlign w:val="center"/>
          </w:tcPr>
          <w:sdt>
            <w:sdtPr>
              <w:rPr>
                <w:rFonts w:asciiTheme="minorHAnsi" w:hAnsiTheme="minorHAnsi" w:cstheme="minorHAnsi"/>
              </w:rPr>
              <w:id w:val="1189257540"/>
              <w14:checkbox>
                <w14:checked w14:val="1"/>
                <w14:checkedState w14:val="2612" w14:font="MS Gothic"/>
                <w14:uncheckedState w14:val="2610" w14:font="MS Gothic"/>
              </w14:checkbox>
            </w:sdtPr>
            <w:sdtContent>
              <w:p w14:paraId="3DD8E585" w14:textId="77777777" w:rsidR="00EE59D0" w:rsidRPr="00094ABC" w:rsidRDefault="00EE59D0" w:rsidP="00F90357">
                <w:pPr>
                  <w:jc w:val="center"/>
                  <w:rPr>
                    <w:rFonts w:asciiTheme="minorHAnsi" w:hAnsiTheme="minorHAnsi" w:cstheme="minorHAnsi"/>
                    <w:sz w:val="22"/>
                    <w:szCs w:val="22"/>
                  </w:rPr>
                </w:pPr>
                <w:r>
                  <w:rPr>
                    <w:rFonts w:ascii="MS Gothic" w:eastAsia="MS Gothic" w:hAnsi="MS Gothic" w:cstheme="minorHAnsi" w:hint="eastAsia"/>
                  </w:rPr>
                  <w:t>☒</w:t>
                </w:r>
              </w:p>
            </w:sdtContent>
          </w:sdt>
        </w:tc>
        <w:tc>
          <w:tcPr>
            <w:tcW w:w="9810" w:type="dxa"/>
            <w:vAlign w:val="center"/>
          </w:tcPr>
          <w:p w14:paraId="44E9E1C7"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 xml:space="preserve">I understand that it is my responsibility to ensure that the </w:t>
            </w:r>
            <w:proofErr w:type="gramStart"/>
            <w:r w:rsidRPr="00094ABC">
              <w:rPr>
                <w:rFonts w:asciiTheme="minorHAnsi" w:hAnsiTheme="minorHAnsi" w:cstheme="minorHAnsi"/>
                <w:sz w:val="22"/>
                <w:szCs w:val="22"/>
              </w:rPr>
              <w:t>above named</w:t>
            </w:r>
            <w:proofErr w:type="gramEnd"/>
            <w:r w:rsidRPr="00094ABC">
              <w:rPr>
                <w:rFonts w:asciiTheme="minorHAnsi" w:hAnsiTheme="minorHAnsi" w:cstheme="minorHAnsi"/>
                <w:sz w:val="22"/>
                <w:szCs w:val="22"/>
              </w:rPr>
              <w:t xml:space="preserve"> research activity will meet the University’s Research Ethics and Integrity Code of Practice.</w:t>
            </w:r>
          </w:p>
        </w:tc>
      </w:tr>
      <w:tr w:rsidR="00EE59D0" w:rsidRPr="00094ABC" w14:paraId="6B91553A" w14:textId="77777777" w:rsidTr="00F90357">
        <w:trPr>
          <w:trHeight w:val="969"/>
        </w:trPr>
        <w:tc>
          <w:tcPr>
            <w:tcW w:w="675" w:type="dxa"/>
            <w:shd w:val="clear" w:color="auto" w:fill="BFBFBF" w:themeFill="background1" w:themeFillShade="BF"/>
            <w:vAlign w:val="center"/>
          </w:tcPr>
          <w:sdt>
            <w:sdtPr>
              <w:rPr>
                <w:rFonts w:asciiTheme="minorHAnsi" w:hAnsiTheme="minorHAnsi" w:cstheme="minorHAnsi"/>
              </w:rPr>
              <w:id w:val="1030683582"/>
              <w14:checkbox>
                <w14:checked w14:val="1"/>
                <w14:checkedState w14:val="2612" w14:font="MS Gothic"/>
                <w14:uncheckedState w14:val="2610" w14:font="MS Gothic"/>
              </w14:checkbox>
            </w:sdtPr>
            <w:sdtContent>
              <w:p w14:paraId="7582A764" w14:textId="77777777" w:rsidR="00EE59D0" w:rsidRPr="00094ABC" w:rsidRDefault="00EE59D0" w:rsidP="00F90357">
                <w:pPr>
                  <w:jc w:val="center"/>
                  <w:rPr>
                    <w:rFonts w:asciiTheme="minorHAnsi" w:hAnsiTheme="minorHAnsi" w:cstheme="minorHAnsi"/>
                    <w:sz w:val="22"/>
                    <w:szCs w:val="22"/>
                  </w:rPr>
                </w:pPr>
                <w:r>
                  <w:rPr>
                    <w:rFonts w:ascii="MS Gothic" w:eastAsia="MS Gothic" w:hAnsi="MS Gothic" w:cstheme="minorHAnsi" w:hint="eastAsia"/>
                  </w:rPr>
                  <w:t>☒</w:t>
                </w:r>
              </w:p>
            </w:sdtContent>
          </w:sdt>
        </w:tc>
        <w:tc>
          <w:tcPr>
            <w:tcW w:w="9810" w:type="dxa"/>
            <w:vAlign w:val="center"/>
          </w:tcPr>
          <w:p w14:paraId="305C9A1F"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17F743A" w14:textId="77777777" w:rsidR="00EE59D0" w:rsidRPr="00094ABC" w:rsidRDefault="00EE59D0" w:rsidP="00EE59D0">
      <w:pPr>
        <w:tabs>
          <w:tab w:val="left" w:pos="5103"/>
        </w:tabs>
        <w:rPr>
          <w:rFonts w:asciiTheme="minorHAnsi" w:hAnsiTheme="minorHAnsi" w:cstheme="minorHAnsi"/>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E59D0" w:rsidRPr="00094ABC" w14:paraId="0DBC294A" w14:textId="77777777" w:rsidTr="00F90357">
        <w:tc>
          <w:tcPr>
            <w:tcW w:w="10485" w:type="dxa"/>
            <w:shd w:val="clear" w:color="auto" w:fill="D9D9D9" w:themeFill="background1" w:themeFillShade="D9"/>
          </w:tcPr>
          <w:p w14:paraId="519AAD1C" w14:textId="77777777" w:rsidR="00EE59D0" w:rsidRPr="00094ABC" w:rsidRDefault="00EE59D0" w:rsidP="00F90357">
            <w:pPr>
              <w:rPr>
                <w:rFonts w:asciiTheme="minorHAnsi" w:hAnsiTheme="minorHAnsi" w:cstheme="minorHAnsi"/>
                <w:b/>
                <w:sz w:val="22"/>
                <w:szCs w:val="22"/>
              </w:rPr>
            </w:pPr>
            <w:r w:rsidRPr="00094ABC">
              <w:rPr>
                <w:rFonts w:asciiTheme="minorHAnsi" w:hAnsiTheme="minorHAnsi" w:cstheme="minorHAnsi"/>
                <w:b/>
                <w:sz w:val="22"/>
                <w:szCs w:val="22"/>
              </w:rPr>
              <w:t>RESEARCH STUDENTS ONLY</w:t>
            </w:r>
          </w:p>
          <w:p w14:paraId="35EFF56C"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 xml:space="preserve">Once complete, submit this form via the </w:t>
            </w:r>
            <w:proofErr w:type="spellStart"/>
            <w:r w:rsidRPr="00094ABC">
              <w:rPr>
                <w:rFonts w:asciiTheme="minorHAnsi" w:hAnsiTheme="minorHAnsi" w:cstheme="minorHAnsi"/>
                <w:b/>
                <w:bCs/>
                <w:sz w:val="22"/>
                <w:szCs w:val="22"/>
                <w:u w:val="single"/>
              </w:rPr>
              <w:t>MyTSD</w:t>
            </w:r>
            <w:proofErr w:type="spellEnd"/>
            <w:r w:rsidRPr="00094ABC">
              <w:rPr>
                <w:rFonts w:asciiTheme="minorHAnsi" w:hAnsiTheme="minorHAnsi" w:cstheme="minorHAnsi"/>
                <w:b/>
                <w:bCs/>
                <w:sz w:val="22"/>
                <w:szCs w:val="22"/>
                <w:u w:val="single"/>
              </w:rPr>
              <w:t xml:space="preserve"> Doctoral College Portal</w:t>
            </w:r>
            <w:r w:rsidRPr="00094ABC">
              <w:rPr>
                <w:rFonts w:asciiTheme="minorHAnsi" w:hAnsiTheme="minorHAnsi" w:cstheme="minorHAnsi"/>
                <w:sz w:val="22"/>
                <w:szCs w:val="22"/>
              </w:rPr>
              <w:t xml:space="preserve"> at (</w:t>
            </w:r>
            <w:hyperlink r:id="rId33" w:history="1">
              <w:r w:rsidRPr="00094ABC">
                <w:rPr>
                  <w:rStyle w:val="Hyperlink"/>
                  <w:rFonts w:asciiTheme="minorHAnsi" w:eastAsiaTheme="majorEastAsia" w:hAnsiTheme="minorHAnsi" w:cstheme="minorHAnsi"/>
                  <w:sz w:val="22"/>
                  <w:szCs w:val="22"/>
                </w:rPr>
                <w:t>https://mytsd.uwtsd.ac.uk</w:t>
              </w:r>
            </w:hyperlink>
            <w:r w:rsidRPr="00094ABC">
              <w:rPr>
                <w:rFonts w:asciiTheme="minorHAnsi" w:hAnsiTheme="minorHAnsi" w:cstheme="minorHAnsi"/>
                <w:sz w:val="22"/>
                <w:szCs w:val="22"/>
              </w:rPr>
              <w:t>).</w:t>
            </w:r>
          </w:p>
          <w:p w14:paraId="51A6F970" w14:textId="77777777" w:rsidR="00EE59D0" w:rsidRPr="00094ABC" w:rsidRDefault="00EE59D0" w:rsidP="00F90357">
            <w:pPr>
              <w:rPr>
                <w:rFonts w:asciiTheme="minorHAnsi" w:hAnsiTheme="minorHAnsi" w:cstheme="minorHAnsi"/>
                <w:sz w:val="22"/>
                <w:szCs w:val="22"/>
              </w:rPr>
            </w:pPr>
          </w:p>
        </w:tc>
      </w:tr>
      <w:tr w:rsidR="00EE59D0" w:rsidRPr="00094ABC" w14:paraId="03A2375E" w14:textId="77777777" w:rsidTr="00F90357">
        <w:tc>
          <w:tcPr>
            <w:tcW w:w="10485" w:type="dxa"/>
            <w:shd w:val="clear" w:color="auto" w:fill="D9D9D9" w:themeFill="background1" w:themeFillShade="D9"/>
          </w:tcPr>
          <w:p w14:paraId="0688A912" w14:textId="77777777" w:rsidR="00EE59D0" w:rsidRPr="00094ABC" w:rsidRDefault="00EE59D0" w:rsidP="00F90357">
            <w:pPr>
              <w:rPr>
                <w:rFonts w:asciiTheme="minorHAnsi" w:hAnsiTheme="minorHAnsi" w:cstheme="minorHAnsi"/>
                <w:b/>
                <w:sz w:val="22"/>
                <w:szCs w:val="22"/>
              </w:rPr>
            </w:pPr>
            <w:r w:rsidRPr="00094ABC">
              <w:rPr>
                <w:rFonts w:asciiTheme="minorHAnsi" w:hAnsiTheme="minorHAnsi" w:cstheme="minorHAnsi"/>
                <w:b/>
                <w:sz w:val="22"/>
                <w:szCs w:val="22"/>
              </w:rPr>
              <w:t>RESEARCH STAFF ONLY</w:t>
            </w:r>
          </w:p>
          <w:p w14:paraId="43CAB8F5" w14:textId="77777777" w:rsidR="00EE59D0" w:rsidRPr="00094ABC" w:rsidRDefault="00EE59D0" w:rsidP="00F90357">
            <w:pPr>
              <w:rPr>
                <w:rFonts w:asciiTheme="minorHAnsi" w:hAnsiTheme="minorHAnsi" w:cstheme="minorHAnsi"/>
                <w:sz w:val="22"/>
                <w:szCs w:val="22"/>
              </w:rPr>
            </w:pPr>
            <w:r w:rsidRPr="00094ABC">
              <w:rPr>
                <w:rFonts w:asciiTheme="minorHAnsi" w:hAnsiTheme="minorHAnsi" w:cstheme="minorHAnsi"/>
                <w:sz w:val="22"/>
                <w:szCs w:val="22"/>
              </w:rPr>
              <w:t xml:space="preserve">All communications relating to this application during its processing must be in writing and emailed to </w:t>
            </w:r>
            <w:hyperlink r:id="rId34" w:history="1">
              <w:r w:rsidRPr="00094ABC">
                <w:rPr>
                  <w:rStyle w:val="Hyperlink"/>
                  <w:rFonts w:asciiTheme="minorHAnsi" w:eastAsiaTheme="majorEastAsia" w:hAnsiTheme="minorHAnsi" w:cstheme="minorHAnsi"/>
                  <w:sz w:val="22"/>
                  <w:szCs w:val="22"/>
                </w:rPr>
                <w:t>pgresearch@uwtsd.ac.uk</w:t>
              </w:r>
            </w:hyperlink>
            <w:r w:rsidRPr="00094ABC">
              <w:rPr>
                <w:rFonts w:asciiTheme="minorHAnsi" w:hAnsiTheme="minorHAnsi" w:cstheme="minorHAnsi"/>
                <w:sz w:val="22"/>
                <w:szCs w:val="22"/>
              </w:rPr>
              <w:t xml:space="preserve"> , with the title ‘Ethical Approval’ followed by your name.</w:t>
            </w:r>
          </w:p>
          <w:p w14:paraId="5326694B" w14:textId="77777777" w:rsidR="00EE59D0" w:rsidRPr="00094ABC" w:rsidRDefault="00EE59D0" w:rsidP="00F90357">
            <w:pPr>
              <w:rPr>
                <w:rFonts w:asciiTheme="minorHAnsi" w:hAnsiTheme="minorHAnsi" w:cstheme="minorHAnsi"/>
                <w:sz w:val="22"/>
                <w:szCs w:val="22"/>
              </w:rPr>
            </w:pPr>
          </w:p>
        </w:tc>
      </w:tr>
      <w:tr w:rsidR="00EE59D0" w:rsidRPr="00094ABC" w14:paraId="15A7E90A" w14:textId="77777777" w:rsidTr="00F90357">
        <w:tc>
          <w:tcPr>
            <w:tcW w:w="10485" w:type="dxa"/>
            <w:shd w:val="clear" w:color="auto" w:fill="D9D9D9" w:themeFill="background1" w:themeFillShade="D9"/>
          </w:tcPr>
          <w:p w14:paraId="0132D1D1" w14:textId="77777777" w:rsidR="00EE59D0" w:rsidRPr="00094ABC" w:rsidRDefault="00EE59D0" w:rsidP="00F9035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Theme="minorHAnsi" w:hAnsiTheme="minorHAnsi" w:cstheme="minorHAnsi"/>
                <w:b/>
                <w:sz w:val="22"/>
                <w:szCs w:val="22"/>
              </w:rPr>
            </w:pPr>
            <w:r w:rsidRPr="00094ABC">
              <w:rPr>
                <w:rFonts w:asciiTheme="minorHAnsi" w:hAnsiTheme="minorHAnsi" w:cstheme="minorHAnsi"/>
                <w:b/>
                <w:bCs/>
                <w:sz w:val="22"/>
                <w:szCs w:val="22"/>
              </w:rPr>
              <w:t xml:space="preserve">STUDENTS ON UNDERGRADUATE OR TAUGHT MASTERS PROGRAMMES </w:t>
            </w:r>
            <w:r w:rsidRPr="00094ABC">
              <w:rPr>
                <w:rFonts w:asciiTheme="minorHAnsi" w:hAnsiTheme="minorHAnsi" w:cstheme="minorHAnsi"/>
                <w:bCs/>
                <w:sz w:val="22"/>
                <w:szCs w:val="22"/>
              </w:rPr>
              <w:t>should submit this form (and receive the outcome) via systems explained to you by the supervisor/module leader.</w:t>
            </w:r>
          </w:p>
        </w:tc>
      </w:tr>
    </w:tbl>
    <w:p w14:paraId="74D79ACF" w14:textId="77777777" w:rsidR="00EE59D0" w:rsidRDefault="00EE59D0">
      <w:pPr>
        <w:spacing w:after="160" w:line="278" w:lineRule="auto"/>
        <w:rPr>
          <w:rFonts w:ascii="Calibri" w:hAnsi="Calibri" w:cs="Calibri"/>
          <w:szCs w:val="24"/>
        </w:rPr>
      </w:pPr>
    </w:p>
    <w:p w14:paraId="4F09A8D5" w14:textId="77777777" w:rsidR="00E65B24" w:rsidRDefault="00E65B24">
      <w:pPr>
        <w:spacing w:after="160" w:line="278" w:lineRule="auto"/>
        <w:rPr>
          <w:rFonts w:ascii="Calibri" w:hAnsi="Calibri" w:cs="Calibri"/>
          <w:szCs w:val="24"/>
        </w:rPr>
      </w:pPr>
    </w:p>
    <w:p w14:paraId="20F49EFC" w14:textId="16559FEF" w:rsidR="00EE59D0" w:rsidRDefault="00F330D9">
      <w:pPr>
        <w:spacing w:after="160" w:line="278" w:lineRule="auto"/>
        <w:rPr>
          <w:rFonts w:ascii="Calibri" w:hAnsi="Calibri" w:cs="Calibri"/>
          <w:b/>
          <w:bCs/>
          <w:sz w:val="28"/>
          <w:szCs w:val="28"/>
        </w:rPr>
      </w:pPr>
      <w:r w:rsidRPr="00F330D9">
        <w:rPr>
          <w:rFonts w:ascii="Calibri" w:hAnsi="Calibri" w:cs="Calibri"/>
          <w:b/>
          <w:bCs/>
          <w:sz w:val="28"/>
          <w:szCs w:val="28"/>
        </w:rPr>
        <w:t>7.5 – Research proposal</w:t>
      </w:r>
    </w:p>
    <w:p w14:paraId="6C34356F" w14:textId="5A7831C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UNDERGRADUATE DISSERTATION</w:t>
      </w:r>
    </w:p>
    <w:p w14:paraId="16C5C72D" w14:textId="77777777" w:rsidR="008D6C35" w:rsidRDefault="002640AD" w:rsidP="002640AD">
      <w:pPr>
        <w:spacing w:after="160" w:line="278" w:lineRule="auto"/>
        <w:rPr>
          <w:rFonts w:ascii="Calibri" w:hAnsi="Calibri" w:cs="Calibri"/>
          <w:szCs w:val="24"/>
        </w:rPr>
      </w:pPr>
      <w:r w:rsidRPr="002640AD">
        <w:rPr>
          <w:rFonts w:ascii="Calibri" w:hAnsi="Calibri" w:cs="Calibri"/>
          <w:szCs w:val="24"/>
        </w:rPr>
        <w:t>RESEARCH PROPOSAL FORM</w:t>
      </w:r>
    </w:p>
    <w:p w14:paraId="08E03832" w14:textId="70092B1A"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 </w:t>
      </w:r>
    </w:p>
    <w:p w14:paraId="1CD89721"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Please complete the following research proposal and submit it to Turnitin. </w:t>
      </w:r>
    </w:p>
    <w:p w14:paraId="3C2A92F9" w14:textId="77777777" w:rsidR="002640AD" w:rsidRPr="002640AD" w:rsidRDefault="002640AD" w:rsidP="002640AD">
      <w:pPr>
        <w:spacing w:after="160" w:line="278" w:lineRule="auto"/>
        <w:rPr>
          <w:rFonts w:ascii="Calibri" w:hAnsi="Calibri" w:cs="Calibri"/>
          <w:szCs w:val="24"/>
        </w:rPr>
      </w:pPr>
    </w:p>
    <w:p w14:paraId="485526F5"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Which project option are you taking? Please tick:</w:t>
      </w:r>
    </w:p>
    <w:p w14:paraId="05C4704E" w14:textId="77777777" w:rsidR="002640AD" w:rsidRPr="002640AD" w:rsidRDefault="002640AD" w:rsidP="002640AD">
      <w:pPr>
        <w:spacing w:after="160" w:line="278" w:lineRule="auto"/>
        <w:rPr>
          <w:rFonts w:ascii="Calibri" w:hAnsi="Calibri" w:cs="Calibri"/>
          <w:szCs w:val="24"/>
        </w:rPr>
      </w:pPr>
    </w:p>
    <w:p w14:paraId="5C151802"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8,000-word project:   </w:t>
      </w:r>
      <w:r w:rsidRPr="002640AD">
        <w:rPr>
          <w:rFonts w:ascii="Calibri" w:hAnsi="Calibri" w:cs="Calibri"/>
          <w:szCs w:val="24"/>
        </w:rPr>
        <w:t></w:t>
      </w:r>
    </w:p>
    <w:p w14:paraId="3046DCFE"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OR                   </w:t>
      </w:r>
    </w:p>
    <w:p w14:paraId="2998D511"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4,000-word project and presentation:   </w:t>
      </w:r>
    </w:p>
    <w:p w14:paraId="6732AA04" w14:textId="77777777" w:rsidR="002640AD" w:rsidRPr="002640AD" w:rsidRDefault="002640AD" w:rsidP="002640AD">
      <w:pPr>
        <w:spacing w:after="160" w:line="278" w:lineRule="auto"/>
        <w:rPr>
          <w:rFonts w:ascii="Calibri" w:hAnsi="Calibri" w:cs="Calibri"/>
          <w:szCs w:val="24"/>
        </w:rPr>
      </w:pPr>
    </w:p>
    <w:p w14:paraId="1DB1482D" w14:textId="77777777" w:rsidR="002640AD" w:rsidRPr="002640AD" w:rsidRDefault="002640AD" w:rsidP="002640AD">
      <w:pPr>
        <w:spacing w:after="160" w:line="278" w:lineRule="auto"/>
        <w:rPr>
          <w:rFonts w:ascii="Calibri" w:hAnsi="Calibri" w:cs="Calibri"/>
          <w:szCs w:val="24"/>
        </w:rPr>
      </w:pPr>
    </w:p>
    <w:p w14:paraId="352AAF54"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NAME: Ieuan Murray</w:t>
      </w:r>
    </w:p>
    <w:p w14:paraId="41950035"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ab/>
        <w:t>STUDENT ID No.: 2124653</w:t>
      </w:r>
    </w:p>
    <w:p w14:paraId="0C35D12A"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DRAFT RESEARCH TITLE QUESTION: </w:t>
      </w:r>
    </w:p>
    <w:p w14:paraId="07A5FEEB" w14:textId="77777777" w:rsidR="002640AD" w:rsidRPr="002640AD" w:rsidRDefault="002640AD" w:rsidP="002640AD">
      <w:pPr>
        <w:spacing w:after="160" w:line="278" w:lineRule="auto"/>
        <w:rPr>
          <w:rFonts w:ascii="Calibri" w:hAnsi="Calibri" w:cs="Calibri"/>
          <w:szCs w:val="24"/>
        </w:rPr>
      </w:pPr>
    </w:p>
    <w:p w14:paraId="06313BDD"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Policing and mental health: A critical evaluation into the effects that responding to mental health incidents have on the police service.</w:t>
      </w:r>
    </w:p>
    <w:p w14:paraId="29D2537F" w14:textId="77777777" w:rsidR="002640AD" w:rsidRPr="002640AD" w:rsidRDefault="002640AD" w:rsidP="002640AD">
      <w:pPr>
        <w:spacing w:after="160" w:line="278" w:lineRule="auto"/>
        <w:rPr>
          <w:rFonts w:ascii="Calibri" w:hAnsi="Calibri" w:cs="Calibri"/>
          <w:szCs w:val="24"/>
        </w:rPr>
      </w:pPr>
    </w:p>
    <w:p w14:paraId="04D9EA2F"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INTRODUCTION:</w:t>
      </w:r>
    </w:p>
    <w:p w14:paraId="36F9C5A5" w14:textId="77777777" w:rsidR="002640AD" w:rsidRPr="002640AD" w:rsidRDefault="002640AD" w:rsidP="002640AD">
      <w:pPr>
        <w:spacing w:after="160" w:line="278" w:lineRule="auto"/>
        <w:rPr>
          <w:rFonts w:ascii="Calibri" w:hAnsi="Calibri" w:cs="Calibri"/>
          <w:szCs w:val="24"/>
        </w:rPr>
      </w:pPr>
    </w:p>
    <w:p w14:paraId="27202A1A"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The purpose of this dissertation is to ascertain what effects does the subject of mental health have on the police service. The project will also explore what effects do responding to mental health incidents have on police officers’ individual mental health. </w:t>
      </w:r>
    </w:p>
    <w:p w14:paraId="17FBF526"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Arguably, the main piece of legislation that a police officer calls upon in relation to dealing with mental health incidents, comes from Section 136 of the Mental Health Act 1983, this provides the power for a constable to take a person believed to be suffering from a mental disorder in a public place to a place of safety (PNLD, 2021).</w:t>
      </w:r>
    </w:p>
    <w:p w14:paraId="37F87425"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According to the Home Office (2022), in the year 2021/22, the number of times the Section 136 power was used across the 43 police forces in England and Wales (Police.uk, 2024) was 36,594 times, which is an 8% increase compared with the same 12 months in 2020/21. However, if you look solely at the Welsh police forces of South Wales, North Wales, Dyfed Powys and Gwent, the number of Section 136s was 27% higher in 2021/22 than in 2020/21. It is for this reason the researcher believes it is necessary to conduct this individual project as there are clearly disparities between the services of England and Wales in terms of mental health. </w:t>
      </w:r>
    </w:p>
    <w:p w14:paraId="518C71E7"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Accompanied with police officers’ individual opinions on responding to mental health incidents and the state of their own mental health as a result, this project will be extremely helpful to those looking to improve policing and mental health services.</w:t>
      </w:r>
    </w:p>
    <w:p w14:paraId="13FA892E" w14:textId="77777777" w:rsidR="002640AD" w:rsidRPr="002640AD" w:rsidRDefault="002640AD" w:rsidP="002640AD">
      <w:pPr>
        <w:spacing w:after="160" w:line="278" w:lineRule="auto"/>
        <w:rPr>
          <w:rFonts w:ascii="Calibri" w:hAnsi="Calibri" w:cs="Calibri"/>
          <w:szCs w:val="24"/>
        </w:rPr>
      </w:pPr>
    </w:p>
    <w:p w14:paraId="0D6D7086"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SUMMARY OF RESEARCH OBJECTIVES: </w:t>
      </w:r>
    </w:p>
    <w:p w14:paraId="3A826ABE" w14:textId="77777777" w:rsidR="002640AD" w:rsidRPr="002640AD" w:rsidRDefault="002640AD" w:rsidP="002640AD">
      <w:pPr>
        <w:spacing w:after="160" w:line="278" w:lineRule="auto"/>
        <w:rPr>
          <w:rFonts w:ascii="Calibri" w:hAnsi="Calibri" w:cs="Calibri"/>
          <w:szCs w:val="24"/>
        </w:rPr>
      </w:pPr>
    </w:p>
    <w:p w14:paraId="3845DF5A"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The aim of this dissertation is to critically evaluate the effects that responding to mental health incidents have on the police service as an organisation, and on police officers individually. It also aims to potentially provide recommendations on how to reduce those effects </w:t>
      </w:r>
      <w:proofErr w:type="gramStart"/>
      <w:r w:rsidRPr="002640AD">
        <w:rPr>
          <w:rFonts w:ascii="Calibri" w:hAnsi="Calibri" w:cs="Calibri"/>
          <w:szCs w:val="24"/>
        </w:rPr>
        <w:t>in order to</w:t>
      </w:r>
      <w:proofErr w:type="gramEnd"/>
      <w:r w:rsidRPr="002640AD">
        <w:rPr>
          <w:rFonts w:ascii="Calibri" w:hAnsi="Calibri" w:cs="Calibri"/>
          <w:szCs w:val="24"/>
        </w:rPr>
        <w:t xml:space="preserve"> improve policing, as well as to provide more suitable care for the people suffering with mental health.</w:t>
      </w:r>
    </w:p>
    <w:p w14:paraId="6B9661D9"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These aims will be accomplished by achieving the following objectives:</w:t>
      </w:r>
    </w:p>
    <w:p w14:paraId="0334C017"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1 – To investigate and critically analyse both previous and current academic literature on the relationship between police and mental health.</w:t>
      </w:r>
    </w:p>
    <w:p w14:paraId="19B9E862"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2 – To identify the most appropriate research approach required to effectively explore views on the effectiveness of mental health services</w:t>
      </w:r>
    </w:p>
    <w:p w14:paraId="0C14A9A9"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lastRenderedPageBreak/>
        <w:t xml:space="preserve">3 – To conduct primary research and analyse the data collected to thoroughly understand police officers’ views on responding to mental health incidents, as well as how their own mental health is </w:t>
      </w:r>
      <w:proofErr w:type="gramStart"/>
      <w:r w:rsidRPr="002640AD">
        <w:rPr>
          <w:rFonts w:ascii="Calibri" w:hAnsi="Calibri" w:cs="Calibri"/>
          <w:szCs w:val="24"/>
        </w:rPr>
        <w:t>as a result of</w:t>
      </w:r>
      <w:proofErr w:type="gramEnd"/>
      <w:r w:rsidRPr="002640AD">
        <w:rPr>
          <w:rFonts w:ascii="Calibri" w:hAnsi="Calibri" w:cs="Calibri"/>
          <w:szCs w:val="24"/>
        </w:rPr>
        <w:t xml:space="preserve"> the police officer role.</w:t>
      </w:r>
    </w:p>
    <w:p w14:paraId="0FBD6967"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4 – To provide recommendations on how to reduce police involvement in mental health incidents</w:t>
      </w:r>
    </w:p>
    <w:p w14:paraId="70813FF3" w14:textId="77777777" w:rsidR="002640AD" w:rsidRPr="002640AD" w:rsidRDefault="002640AD" w:rsidP="002640AD">
      <w:pPr>
        <w:spacing w:after="160" w:line="278" w:lineRule="auto"/>
        <w:rPr>
          <w:rFonts w:ascii="Calibri" w:hAnsi="Calibri" w:cs="Calibri"/>
          <w:szCs w:val="24"/>
        </w:rPr>
      </w:pPr>
    </w:p>
    <w:p w14:paraId="297F3B93"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LITERATURE REVIEW:</w:t>
      </w:r>
    </w:p>
    <w:p w14:paraId="111D3844" w14:textId="77777777" w:rsidR="002640AD" w:rsidRPr="002640AD" w:rsidRDefault="002640AD" w:rsidP="002640AD">
      <w:pPr>
        <w:spacing w:after="160" w:line="278" w:lineRule="auto"/>
        <w:rPr>
          <w:rFonts w:ascii="Calibri" w:hAnsi="Calibri" w:cs="Calibri"/>
          <w:szCs w:val="24"/>
        </w:rPr>
      </w:pPr>
    </w:p>
    <w:p w14:paraId="29045595"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In this dissertation, the researcher will be referring to several textbooks, academic articles, government statistics, and various organisational strategies. The researcher understands that there has been several previous and current academic studies surrounding the relationship of policing and mental health, however the researcher believes that there is a need, and a gap in current available academic studies, to research how the police officers’ who respond to mental health incidents on a daily basis feel about the subject, with a focus on how their own mental health has been affected as a result.</w:t>
      </w:r>
    </w:p>
    <w:p w14:paraId="2653F68B" w14:textId="77777777" w:rsidR="002640AD" w:rsidRPr="002640AD" w:rsidRDefault="002640AD" w:rsidP="002640AD">
      <w:pPr>
        <w:spacing w:after="160" w:line="278" w:lineRule="auto"/>
        <w:rPr>
          <w:rFonts w:ascii="Calibri" w:hAnsi="Calibri" w:cs="Calibri"/>
          <w:szCs w:val="24"/>
        </w:rPr>
      </w:pPr>
    </w:p>
    <w:p w14:paraId="7E25FBEC"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SUMMARY OF RESEARCH –SURVEY METHOD: </w:t>
      </w:r>
    </w:p>
    <w:p w14:paraId="123E8D3D" w14:textId="77777777" w:rsidR="002640AD" w:rsidRPr="002640AD" w:rsidRDefault="002640AD" w:rsidP="002640AD">
      <w:pPr>
        <w:spacing w:after="160" w:line="278" w:lineRule="auto"/>
        <w:rPr>
          <w:rFonts w:ascii="Calibri" w:hAnsi="Calibri" w:cs="Calibri"/>
          <w:szCs w:val="24"/>
        </w:rPr>
      </w:pPr>
    </w:p>
    <w:p w14:paraId="04BD246C"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The research methods that will allow this project to be undertaken will be a mixture of the use of the university library, both on campus and online, online academic papers </w:t>
      </w:r>
      <w:proofErr w:type="gramStart"/>
      <w:r w:rsidRPr="002640AD">
        <w:rPr>
          <w:rFonts w:ascii="Calibri" w:hAnsi="Calibri" w:cs="Calibri"/>
          <w:szCs w:val="24"/>
        </w:rPr>
        <w:t>on the subjects of policing</w:t>
      </w:r>
      <w:proofErr w:type="gramEnd"/>
      <w:r w:rsidRPr="002640AD">
        <w:rPr>
          <w:rFonts w:ascii="Calibri" w:hAnsi="Calibri" w:cs="Calibri"/>
          <w:szCs w:val="24"/>
        </w:rPr>
        <w:t xml:space="preserve"> and mental health, and a questionnaire in order to research police officer’s views and opinions on their role in regard to mental health and their own mental wellbeing.</w:t>
      </w:r>
    </w:p>
    <w:p w14:paraId="672AECBE" w14:textId="77777777" w:rsidR="002640AD" w:rsidRPr="002640AD" w:rsidRDefault="002640AD" w:rsidP="002640AD">
      <w:pPr>
        <w:spacing w:after="160" w:line="278" w:lineRule="auto"/>
        <w:rPr>
          <w:rFonts w:ascii="Calibri" w:hAnsi="Calibri" w:cs="Calibri"/>
          <w:szCs w:val="24"/>
        </w:rPr>
      </w:pPr>
    </w:p>
    <w:p w14:paraId="74C926FD"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SUMMARY OF SAMPLING FRAMEWORK: </w:t>
      </w:r>
    </w:p>
    <w:p w14:paraId="63E99C50" w14:textId="77777777" w:rsidR="002640AD" w:rsidRPr="002640AD" w:rsidRDefault="002640AD" w:rsidP="002640AD">
      <w:pPr>
        <w:spacing w:after="160" w:line="278" w:lineRule="auto"/>
        <w:rPr>
          <w:rFonts w:ascii="Calibri" w:hAnsi="Calibri" w:cs="Calibri"/>
          <w:szCs w:val="24"/>
        </w:rPr>
      </w:pPr>
    </w:p>
    <w:p w14:paraId="141E9231"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In order to obtain the best possible data needed for this project, in particular for objective number 3 - to conduct primary research and analyse the data collected to thoroughly understand police officers’ views on responding to mental health incidents, as well as how their own mental health is as a result of the police officer role, the method that will be used to obtain this specific data will be in the form of a questionnaire, and it will be directed towards police officers. The intended targets for this questionnaire will be front line response police officers, as they are the ones who respond to mental health incidents. A large sample of approximately 50 front line response police officers will be needed </w:t>
      </w:r>
      <w:proofErr w:type="gramStart"/>
      <w:r w:rsidRPr="002640AD">
        <w:rPr>
          <w:rFonts w:ascii="Calibri" w:hAnsi="Calibri" w:cs="Calibri"/>
          <w:szCs w:val="24"/>
        </w:rPr>
        <w:t>in order to</w:t>
      </w:r>
      <w:proofErr w:type="gramEnd"/>
      <w:r w:rsidRPr="002640AD">
        <w:rPr>
          <w:rFonts w:ascii="Calibri" w:hAnsi="Calibri" w:cs="Calibri"/>
          <w:szCs w:val="24"/>
        </w:rPr>
        <w:t xml:space="preserve"> obtain a fair and accurate representation of the views of front-line officers. This will be </w:t>
      </w:r>
      <w:r w:rsidRPr="002640AD">
        <w:rPr>
          <w:rFonts w:ascii="Calibri" w:hAnsi="Calibri" w:cs="Calibri"/>
          <w:szCs w:val="24"/>
        </w:rPr>
        <w:lastRenderedPageBreak/>
        <w:t>the best sample for this research project as the views of police officers who do not encounter mental health incidents, such as major crime detectives, are not useful to this project and will likely not be representative of the views of front-line officers, which will affect the research data.</w:t>
      </w:r>
    </w:p>
    <w:p w14:paraId="73DB0F34"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 </w:t>
      </w:r>
    </w:p>
    <w:p w14:paraId="35E340F1"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ETHICAL ISSUES:</w:t>
      </w:r>
    </w:p>
    <w:p w14:paraId="6A3F2B8D" w14:textId="77777777" w:rsidR="002640AD" w:rsidRPr="002640AD" w:rsidRDefault="002640AD" w:rsidP="002640AD">
      <w:pPr>
        <w:spacing w:after="160" w:line="278" w:lineRule="auto"/>
        <w:rPr>
          <w:rFonts w:ascii="Calibri" w:hAnsi="Calibri" w:cs="Calibri"/>
          <w:szCs w:val="24"/>
        </w:rPr>
      </w:pPr>
    </w:p>
    <w:p w14:paraId="14769D70"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 xml:space="preserve">In this project, there are some ethical problems that will need to be addressed prior to conducting the research. The main ethical issue that may arise from this project, will be surrounding the primary research in the form of a questionnaire. The reason this may become an ethical issue is because the questionnaire will be directed at police officers that will be answering questions regarding the work that they do, and understandably the topic of mental health is a controversial one for police officers, not to mention highly political, so it may be a question of if it ethical for police offices to give their opinions on a highly political issue like mental health. </w:t>
      </w:r>
      <w:proofErr w:type="gramStart"/>
      <w:r w:rsidRPr="002640AD">
        <w:rPr>
          <w:rFonts w:ascii="Calibri" w:hAnsi="Calibri" w:cs="Calibri"/>
          <w:szCs w:val="24"/>
        </w:rPr>
        <w:t>In order to</w:t>
      </w:r>
      <w:proofErr w:type="gramEnd"/>
      <w:r w:rsidRPr="002640AD">
        <w:rPr>
          <w:rFonts w:ascii="Calibri" w:hAnsi="Calibri" w:cs="Calibri"/>
          <w:szCs w:val="24"/>
        </w:rPr>
        <w:t xml:space="preserve"> keep the research data ethical, it will not contain any personal information of who has submitted the data, and the responses will only be available to be accessed by the researcher, this way no one will know who has submitted responses and no one will know which opinions belong to who.</w:t>
      </w:r>
    </w:p>
    <w:p w14:paraId="258283AB" w14:textId="77777777" w:rsidR="002640AD" w:rsidRPr="002640AD" w:rsidRDefault="002640AD" w:rsidP="002640AD">
      <w:pPr>
        <w:spacing w:after="160" w:line="278" w:lineRule="auto"/>
        <w:rPr>
          <w:rFonts w:ascii="Calibri" w:hAnsi="Calibri" w:cs="Calibri"/>
          <w:szCs w:val="24"/>
        </w:rPr>
      </w:pPr>
    </w:p>
    <w:p w14:paraId="1B01F085"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TIME SCALE:</w:t>
      </w:r>
    </w:p>
    <w:p w14:paraId="3474D70A" w14:textId="77777777" w:rsidR="002640AD" w:rsidRPr="002640AD" w:rsidRDefault="002640AD" w:rsidP="002640AD">
      <w:pPr>
        <w:spacing w:after="160" w:line="278" w:lineRule="auto"/>
        <w:rPr>
          <w:rFonts w:ascii="Calibri" w:hAnsi="Calibri" w:cs="Calibri"/>
          <w:szCs w:val="24"/>
        </w:rPr>
      </w:pPr>
    </w:p>
    <w:p w14:paraId="016A615F"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This project is expected to be fully researched and completed within 9 months. This includes researching all the previous and current academic literature on the topic, as well as completing the primary research in the form of questionnaires.</w:t>
      </w:r>
    </w:p>
    <w:p w14:paraId="6926189B" w14:textId="77777777" w:rsidR="002640AD" w:rsidRPr="002640AD" w:rsidRDefault="002640AD" w:rsidP="002640AD">
      <w:pPr>
        <w:spacing w:after="160" w:line="278" w:lineRule="auto"/>
        <w:rPr>
          <w:rFonts w:ascii="Calibri" w:hAnsi="Calibri" w:cs="Calibri"/>
          <w:szCs w:val="24"/>
        </w:rPr>
      </w:pPr>
    </w:p>
    <w:p w14:paraId="6AF731B8" w14:textId="04481C49"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REFERENCE LIST:</w:t>
      </w:r>
    </w:p>
    <w:p w14:paraId="283B59C1"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Mental Health Act 1983, c. 20. Available at: https://www.pnld.co.uk/members/legal-narrative-detail/?id=d885a1a0-6c72-ee11-8179-6045bdc1cde9 (Accessed: 23 January 2024)</w:t>
      </w:r>
    </w:p>
    <w:p w14:paraId="07EF08F9" w14:textId="77777777" w:rsidR="002640AD" w:rsidRPr="002640AD" w:rsidRDefault="002640AD" w:rsidP="002640AD">
      <w:pPr>
        <w:spacing w:after="160" w:line="278" w:lineRule="auto"/>
        <w:rPr>
          <w:rFonts w:ascii="Calibri" w:hAnsi="Calibri" w:cs="Calibri"/>
          <w:szCs w:val="24"/>
        </w:rPr>
      </w:pPr>
      <w:r w:rsidRPr="002640AD">
        <w:rPr>
          <w:rFonts w:ascii="Calibri" w:hAnsi="Calibri" w:cs="Calibri"/>
          <w:szCs w:val="24"/>
        </w:rPr>
        <w:t>Home Office (2022) Detentions under the Mental Health Act (1983). Available at: https://assets.publishing.service.gov.uk/government/uploads/system/uploads/attachment_data/file/1118160/detentions-under-the-mental-health-act-1983-_police-powers-and-procedures-year-ending-31-March-2022.ods (Accessed: 23 January 2024)</w:t>
      </w:r>
    </w:p>
    <w:p w14:paraId="3CB768FE" w14:textId="6F39736F" w:rsidR="00F330D9" w:rsidRPr="00F330D9" w:rsidRDefault="002640AD">
      <w:pPr>
        <w:spacing w:after="160" w:line="278" w:lineRule="auto"/>
        <w:rPr>
          <w:rFonts w:ascii="Calibri" w:hAnsi="Calibri" w:cs="Calibri"/>
          <w:szCs w:val="24"/>
        </w:rPr>
      </w:pPr>
      <w:r w:rsidRPr="002640AD">
        <w:rPr>
          <w:rFonts w:ascii="Calibri" w:hAnsi="Calibri" w:cs="Calibri"/>
          <w:szCs w:val="24"/>
        </w:rPr>
        <w:t>Police.uk (2024) Find a police force. Available at: https://www.police.uk/pu/find-a-police-force/ (Accessed: 23 January 2024)</w:t>
      </w:r>
    </w:p>
    <w:sectPr w:rsidR="00F330D9" w:rsidRPr="00F330D9" w:rsidSect="00CD7108">
      <w:footerReference w:type="default" r:id="rId35"/>
      <w:pgSz w:w="11906" w:h="16838"/>
      <w:pgMar w:top="1440" w:right="1440" w:bottom="1440" w:left="144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1C7E9A" w14:textId="77777777" w:rsidR="00AC3639" w:rsidRDefault="00AC3639" w:rsidP="00AC3639">
      <w:r>
        <w:separator/>
      </w:r>
    </w:p>
  </w:endnote>
  <w:endnote w:type="continuationSeparator" w:id="0">
    <w:p w14:paraId="7BDD1DA6" w14:textId="77777777" w:rsidR="00AC3639" w:rsidRDefault="00AC3639" w:rsidP="00AC36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6969829"/>
      <w:docPartObj>
        <w:docPartGallery w:val="Page Numbers (Bottom of Page)"/>
        <w:docPartUnique/>
      </w:docPartObj>
    </w:sdtPr>
    <w:sdtEndPr>
      <w:rPr>
        <w:noProof/>
      </w:rPr>
    </w:sdtEndPr>
    <w:sdtContent>
      <w:p w14:paraId="409390BC" w14:textId="5B691FDB" w:rsidR="00AC3639" w:rsidRDefault="00AC36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DCB06C" w14:textId="77777777" w:rsidR="00AC3639" w:rsidRDefault="00AC36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285157" w14:textId="77777777" w:rsidR="00AC3639" w:rsidRDefault="00AC3639" w:rsidP="00AC3639">
      <w:r>
        <w:separator/>
      </w:r>
    </w:p>
  </w:footnote>
  <w:footnote w:type="continuationSeparator" w:id="0">
    <w:p w14:paraId="45AEC3DF" w14:textId="77777777" w:rsidR="00AC3639" w:rsidRDefault="00AC3639" w:rsidP="00AC36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D194F"/>
    <w:multiLevelType w:val="multilevel"/>
    <w:tmpl w:val="43A698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1494D84"/>
    <w:multiLevelType w:val="multilevel"/>
    <w:tmpl w:val="056E898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4E49F8"/>
    <w:multiLevelType w:val="multilevel"/>
    <w:tmpl w:val="FC4CB5E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F85BED"/>
    <w:multiLevelType w:val="multilevel"/>
    <w:tmpl w:val="C6BEF14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5FD21B1"/>
    <w:multiLevelType w:val="multilevel"/>
    <w:tmpl w:val="94228B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8166218">
    <w:abstractNumId w:val="20"/>
  </w:num>
  <w:num w:numId="2" w16cid:durableId="1801149731">
    <w:abstractNumId w:val="16"/>
  </w:num>
  <w:num w:numId="3" w16cid:durableId="1910915751">
    <w:abstractNumId w:val="0"/>
  </w:num>
  <w:num w:numId="4" w16cid:durableId="1793941855">
    <w:abstractNumId w:val="18"/>
  </w:num>
  <w:num w:numId="5" w16cid:durableId="1084037190">
    <w:abstractNumId w:val="1"/>
  </w:num>
  <w:num w:numId="6" w16cid:durableId="850493201">
    <w:abstractNumId w:val="12"/>
  </w:num>
  <w:num w:numId="7" w16cid:durableId="1418014885">
    <w:abstractNumId w:val="24"/>
  </w:num>
  <w:num w:numId="8" w16cid:durableId="1351489909">
    <w:abstractNumId w:val="4"/>
  </w:num>
  <w:num w:numId="9" w16cid:durableId="996802858">
    <w:abstractNumId w:val="29"/>
  </w:num>
  <w:num w:numId="10"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04271145">
    <w:abstractNumId w:val="5"/>
  </w:num>
  <w:num w:numId="14" w16cid:durableId="465201546">
    <w:abstractNumId w:val="9"/>
  </w:num>
  <w:num w:numId="15" w16cid:durableId="801313199">
    <w:abstractNumId w:val="10"/>
  </w:num>
  <w:num w:numId="16" w16cid:durableId="1932622472">
    <w:abstractNumId w:val="27"/>
  </w:num>
  <w:num w:numId="17" w16cid:durableId="803698313">
    <w:abstractNumId w:val="25"/>
  </w:num>
  <w:num w:numId="18" w16cid:durableId="1870216879">
    <w:abstractNumId w:val="26"/>
  </w:num>
  <w:num w:numId="19" w16cid:durableId="100340676">
    <w:abstractNumId w:val="2"/>
  </w:num>
  <w:num w:numId="20" w16cid:durableId="1557625305">
    <w:abstractNumId w:val="7"/>
  </w:num>
  <w:num w:numId="21" w16cid:durableId="1281380168">
    <w:abstractNumId w:val="8"/>
  </w:num>
  <w:num w:numId="22" w16cid:durableId="1244143853">
    <w:abstractNumId w:val="13"/>
  </w:num>
  <w:num w:numId="23" w16cid:durableId="131824218">
    <w:abstractNumId w:val="15"/>
  </w:num>
  <w:num w:numId="24" w16cid:durableId="395248324">
    <w:abstractNumId w:val="28"/>
  </w:num>
  <w:num w:numId="25" w16cid:durableId="267927197">
    <w:abstractNumId w:val="6"/>
  </w:num>
  <w:num w:numId="26" w16cid:durableId="48654765">
    <w:abstractNumId w:val="17"/>
  </w:num>
  <w:num w:numId="27" w16cid:durableId="1337196786">
    <w:abstractNumId w:val="23"/>
  </w:num>
  <w:num w:numId="28" w16cid:durableId="1755130753">
    <w:abstractNumId w:val="3"/>
  </w:num>
  <w:num w:numId="29" w16cid:durableId="726926220">
    <w:abstractNumId w:val="11"/>
  </w:num>
  <w:num w:numId="30" w16cid:durableId="2083483834">
    <w:abstractNumId w:val="14"/>
  </w:num>
  <w:num w:numId="31" w16cid:durableId="2097245557">
    <w:abstractNumId w:val="30"/>
  </w:num>
  <w:num w:numId="32" w16cid:durableId="47514925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08D"/>
    <w:rsid w:val="00037479"/>
    <w:rsid w:val="00053F71"/>
    <w:rsid w:val="000769F8"/>
    <w:rsid w:val="0008129F"/>
    <w:rsid w:val="000E7346"/>
    <w:rsid w:val="001210CA"/>
    <w:rsid w:val="00141B1B"/>
    <w:rsid w:val="00177DD1"/>
    <w:rsid w:val="00194C39"/>
    <w:rsid w:val="001F6E16"/>
    <w:rsid w:val="00236FDA"/>
    <w:rsid w:val="002640AD"/>
    <w:rsid w:val="00271A52"/>
    <w:rsid w:val="00284CF6"/>
    <w:rsid w:val="002D0F63"/>
    <w:rsid w:val="00305771"/>
    <w:rsid w:val="00311A64"/>
    <w:rsid w:val="00343013"/>
    <w:rsid w:val="00385F34"/>
    <w:rsid w:val="003E466A"/>
    <w:rsid w:val="00422010"/>
    <w:rsid w:val="00493048"/>
    <w:rsid w:val="004A2145"/>
    <w:rsid w:val="004B06B5"/>
    <w:rsid w:val="005110DF"/>
    <w:rsid w:val="00522284"/>
    <w:rsid w:val="00522FD9"/>
    <w:rsid w:val="00531DD2"/>
    <w:rsid w:val="0055399E"/>
    <w:rsid w:val="00564A6C"/>
    <w:rsid w:val="005F63C9"/>
    <w:rsid w:val="0065181B"/>
    <w:rsid w:val="006A617C"/>
    <w:rsid w:val="006B356B"/>
    <w:rsid w:val="0072173F"/>
    <w:rsid w:val="00733BDB"/>
    <w:rsid w:val="0073668F"/>
    <w:rsid w:val="00763439"/>
    <w:rsid w:val="00767043"/>
    <w:rsid w:val="00771BB1"/>
    <w:rsid w:val="00831523"/>
    <w:rsid w:val="00832DDB"/>
    <w:rsid w:val="0084130F"/>
    <w:rsid w:val="0084140C"/>
    <w:rsid w:val="008549B3"/>
    <w:rsid w:val="008A09BC"/>
    <w:rsid w:val="008A5736"/>
    <w:rsid w:val="008B0D0B"/>
    <w:rsid w:val="008D6222"/>
    <w:rsid w:val="008D6C35"/>
    <w:rsid w:val="008E3E7D"/>
    <w:rsid w:val="008E6439"/>
    <w:rsid w:val="009044BE"/>
    <w:rsid w:val="009331BC"/>
    <w:rsid w:val="009527D1"/>
    <w:rsid w:val="009652A4"/>
    <w:rsid w:val="009C6A49"/>
    <w:rsid w:val="009C6DE0"/>
    <w:rsid w:val="009E5B4A"/>
    <w:rsid w:val="009F2D5A"/>
    <w:rsid w:val="00A11ECD"/>
    <w:rsid w:val="00A16EE5"/>
    <w:rsid w:val="00A2378C"/>
    <w:rsid w:val="00A44F0D"/>
    <w:rsid w:val="00A53D17"/>
    <w:rsid w:val="00A769FF"/>
    <w:rsid w:val="00A86D5E"/>
    <w:rsid w:val="00AC3581"/>
    <w:rsid w:val="00AC3639"/>
    <w:rsid w:val="00B03054"/>
    <w:rsid w:val="00B22AB0"/>
    <w:rsid w:val="00B41AAF"/>
    <w:rsid w:val="00B569EB"/>
    <w:rsid w:val="00B702D3"/>
    <w:rsid w:val="00B8528E"/>
    <w:rsid w:val="00BE3CD3"/>
    <w:rsid w:val="00C0208D"/>
    <w:rsid w:val="00C049E1"/>
    <w:rsid w:val="00C05191"/>
    <w:rsid w:val="00C324A9"/>
    <w:rsid w:val="00C47BA2"/>
    <w:rsid w:val="00C81894"/>
    <w:rsid w:val="00C96771"/>
    <w:rsid w:val="00CA54DD"/>
    <w:rsid w:val="00CB1871"/>
    <w:rsid w:val="00CB4CFF"/>
    <w:rsid w:val="00CB533A"/>
    <w:rsid w:val="00CD7108"/>
    <w:rsid w:val="00D76543"/>
    <w:rsid w:val="00DA648B"/>
    <w:rsid w:val="00DC57B4"/>
    <w:rsid w:val="00DC62FE"/>
    <w:rsid w:val="00DE2766"/>
    <w:rsid w:val="00DF661C"/>
    <w:rsid w:val="00E00525"/>
    <w:rsid w:val="00E35DF4"/>
    <w:rsid w:val="00E41B28"/>
    <w:rsid w:val="00E45C5B"/>
    <w:rsid w:val="00E65B24"/>
    <w:rsid w:val="00E916A1"/>
    <w:rsid w:val="00EA0758"/>
    <w:rsid w:val="00ED5851"/>
    <w:rsid w:val="00EE59D0"/>
    <w:rsid w:val="00EF3303"/>
    <w:rsid w:val="00F24297"/>
    <w:rsid w:val="00F326C8"/>
    <w:rsid w:val="00F330D9"/>
    <w:rsid w:val="00F666B4"/>
    <w:rsid w:val="00F75648"/>
    <w:rsid w:val="00FA4535"/>
    <w:rsid w:val="00FB13B3"/>
    <w:rsid w:val="00FF2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B4605"/>
  <w15:chartTrackingRefBased/>
  <w15:docId w15:val="{7580E212-B8CF-4A29-9823-6CFEAFD4E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08D"/>
    <w:pPr>
      <w:spacing w:after="0" w:line="240" w:lineRule="auto"/>
    </w:pPr>
    <w:rPr>
      <w:rFonts w:ascii="Arial" w:eastAsia="Times New Roman" w:hAnsi="Arial" w:cs="Times New Roman"/>
      <w:kern w:val="0"/>
      <w:szCs w:val="20"/>
      <w14:ligatures w14:val="none"/>
    </w:rPr>
  </w:style>
  <w:style w:type="paragraph" w:styleId="Heading1">
    <w:name w:val="heading 1"/>
    <w:basedOn w:val="Normal"/>
    <w:next w:val="Normal"/>
    <w:link w:val="Heading1Char"/>
    <w:uiPriority w:val="99"/>
    <w:qFormat/>
    <w:rsid w:val="00C0208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C0208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C0208D"/>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9"/>
    <w:unhideWhenUsed/>
    <w:qFormat/>
    <w:rsid w:val="00C0208D"/>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C0208D"/>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C0208D"/>
    <w:pPr>
      <w:keepNext/>
      <w:keepLines/>
      <w:spacing w:before="40" w:line="278" w:lineRule="auto"/>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C0208D"/>
    <w:pPr>
      <w:keepNext/>
      <w:keepLines/>
      <w:spacing w:before="40" w:line="278" w:lineRule="auto"/>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C0208D"/>
    <w:pPr>
      <w:keepNext/>
      <w:keepLines/>
      <w:spacing w:line="278" w:lineRule="auto"/>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C0208D"/>
    <w:pPr>
      <w:keepNext/>
      <w:keepLines/>
      <w:spacing w:line="278" w:lineRule="auto"/>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020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20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20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C020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20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20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20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20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208D"/>
    <w:rPr>
      <w:rFonts w:eastAsiaTheme="majorEastAsia" w:cstheme="majorBidi"/>
      <w:color w:val="272727" w:themeColor="text1" w:themeTint="D8"/>
    </w:rPr>
  </w:style>
  <w:style w:type="paragraph" w:styleId="Title">
    <w:name w:val="Title"/>
    <w:basedOn w:val="Normal"/>
    <w:next w:val="Normal"/>
    <w:link w:val="TitleChar"/>
    <w:uiPriority w:val="10"/>
    <w:qFormat/>
    <w:rsid w:val="00C0208D"/>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020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208D"/>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020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208D"/>
    <w:pPr>
      <w:spacing w:before="160" w:after="160" w:line="278" w:lineRule="auto"/>
      <w:jc w:val="center"/>
    </w:pPr>
    <w:rPr>
      <w:rFonts w:asciiTheme="minorHAnsi" w:eastAsiaTheme="minorHAnsi" w:hAnsiTheme="minorHAnsi" w:cstheme="minorBid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C0208D"/>
    <w:rPr>
      <w:i/>
      <w:iCs/>
      <w:color w:val="404040" w:themeColor="text1" w:themeTint="BF"/>
    </w:rPr>
  </w:style>
  <w:style w:type="paragraph" w:styleId="ListParagraph">
    <w:name w:val="List Paragraph"/>
    <w:basedOn w:val="Normal"/>
    <w:uiPriority w:val="34"/>
    <w:qFormat/>
    <w:rsid w:val="00C0208D"/>
    <w:pPr>
      <w:spacing w:after="160" w:line="278" w:lineRule="auto"/>
      <w:ind w:left="720"/>
      <w:contextualSpacing/>
    </w:pPr>
    <w:rPr>
      <w:rFonts w:asciiTheme="minorHAnsi" w:eastAsiaTheme="minorHAnsi" w:hAnsiTheme="minorHAnsi" w:cstheme="minorBidi"/>
      <w:kern w:val="2"/>
      <w:szCs w:val="24"/>
      <w14:ligatures w14:val="standardContextual"/>
    </w:rPr>
  </w:style>
  <w:style w:type="character" w:styleId="IntenseEmphasis">
    <w:name w:val="Intense Emphasis"/>
    <w:basedOn w:val="DefaultParagraphFont"/>
    <w:uiPriority w:val="21"/>
    <w:qFormat/>
    <w:rsid w:val="00C0208D"/>
    <w:rPr>
      <w:i/>
      <w:iCs/>
      <w:color w:val="0F4761" w:themeColor="accent1" w:themeShade="BF"/>
    </w:rPr>
  </w:style>
  <w:style w:type="paragraph" w:styleId="IntenseQuote">
    <w:name w:val="Intense Quote"/>
    <w:basedOn w:val="Normal"/>
    <w:next w:val="Normal"/>
    <w:link w:val="IntenseQuoteChar"/>
    <w:uiPriority w:val="30"/>
    <w:qFormat/>
    <w:rsid w:val="00C0208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C0208D"/>
    <w:rPr>
      <w:i/>
      <w:iCs/>
      <w:color w:val="0F4761" w:themeColor="accent1" w:themeShade="BF"/>
    </w:rPr>
  </w:style>
  <w:style w:type="character" w:styleId="IntenseReference">
    <w:name w:val="Intense Reference"/>
    <w:basedOn w:val="DefaultParagraphFont"/>
    <w:uiPriority w:val="32"/>
    <w:qFormat/>
    <w:rsid w:val="00C0208D"/>
    <w:rPr>
      <w:b/>
      <w:bCs/>
      <w:smallCaps/>
      <w:color w:val="0F4761" w:themeColor="accent1" w:themeShade="BF"/>
      <w:spacing w:val="5"/>
    </w:rPr>
  </w:style>
  <w:style w:type="paragraph" w:styleId="NoSpacing">
    <w:name w:val="No Spacing"/>
    <w:uiPriority w:val="1"/>
    <w:qFormat/>
    <w:rsid w:val="00AC3639"/>
    <w:pPr>
      <w:spacing w:after="0" w:line="240" w:lineRule="auto"/>
    </w:pPr>
    <w:rPr>
      <w:rFonts w:ascii="Arial" w:eastAsia="Times New Roman" w:hAnsi="Arial" w:cs="Times New Roman"/>
      <w:kern w:val="0"/>
      <w:szCs w:val="20"/>
      <w14:ligatures w14:val="none"/>
    </w:rPr>
  </w:style>
  <w:style w:type="paragraph" w:styleId="Header">
    <w:name w:val="header"/>
    <w:basedOn w:val="Normal"/>
    <w:link w:val="HeaderChar"/>
    <w:uiPriority w:val="99"/>
    <w:unhideWhenUsed/>
    <w:rsid w:val="00AC3639"/>
    <w:pPr>
      <w:tabs>
        <w:tab w:val="center" w:pos="4513"/>
        <w:tab w:val="right" w:pos="9026"/>
      </w:tabs>
    </w:pPr>
  </w:style>
  <w:style w:type="character" w:customStyle="1" w:styleId="HeaderChar">
    <w:name w:val="Header Char"/>
    <w:basedOn w:val="DefaultParagraphFont"/>
    <w:link w:val="Header"/>
    <w:uiPriority w:val="99"/>
    <w:rsid w:val="00AC3639"/>
    <w:rPr>
      <w:rFonts w:ascii="Arial" w:eastAsia="Times New Roman" w:hAnsi="Arial" w:cs="Times New Roman"/>
      <w:kern w:val="0"/>
      <w:szCs w:val="20"/>
      <w14:ligatures w14:val="none"/>
    </w:rPr>
  </w:style>
  <w:style w:type="paragraph" w:styleId="Footer">
    <w:name w:val="footer"/>
    <w:basedOn w:val="Normal"/>
    <w:link w:val="FooterChar"/>
    <w:uiPriority w:val="99"/>
    <w:unhideWhenUsed/>
    <w:rsid w:val="00AC3639"/>
    <w:pPr>
      <w:tabs>
        <w:tab w:val="center" w:pos="4513"/>
        <w:tab w:val="right" w:pos="9026"/>
      </w:tabs>
    </w:pPr>
  </w:style>
  <w:style w:type="character" w:customStyle="1" w:styleId="FooterChar">
    <w:name w:val="Footer Char"/>
    <w:basedOn w:val="DefaultParagraphFont"/>
    <w:link w:val="Footer"/>
    <w:uiPriority w:val="99"/>
    <w:rsid w:val="00AC3639"/>
    <w:rPr>
      <w:rFonts w:ascii="Arial" w:eastAsia="Times New Roman" w:hAnsi="Arial" w:cs="Times New Roman"/>
      <w:kern w:val="0"/>
      <w:szCs w:val="20"/>
      <w14:ligatures w14:val="none"/>
    </w:rPr>
  </w:style>
  <w:style w:type="table" w:styleId="TableGrid">
    <w:name w:val="Table Grid"/>
    <w:basedOn w:val="TableNormal"/>
    <w:rsid w:val="00531D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EE59D0"/>
    <w:pPr>
      <w:ind w:left="720" w:hanging="720"/>
    </w:pPr>
    <w:rPr>
      <w:rFonts w:ascii="Times New Roman" w:hAnsi="Times New Roman"/>
      <w:b/>
      <w:bCs/>
      <w:sz w:val="22"/>
      <w:szCs w:val="22"/>
    </w:rPr>
  </w:style>
  <w:style w:type="character" w:customStyle="1" w:styleId="BodyText2Char">
    <w:name w:val="Body Text 2 Char"/>
    <w:basedOn w:val="DefaultParagraphFont"/>
    <w:link w:val="BodyText2"/>
    <w:uiPriority w:val="99"/>
    <w:rsid w:val="00EE59D0"/>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EE59D0"/>
    <w:pPr>
      <w:keepNext/>
      <w:spacing w:after="240"/>
    </w:pPr>
    <w:rPr>
      <w:rFonts w:ascii="Times New Roman" w:hAnsi="Times New Roman"/>
      <w:b/>
      <w:bCs/>
      <w:szCs w:val="24"/>
    </w:rPr>
  </w:style>
  <w:style w:type="paragraph" w:styleId="BalloonText">
    <w:name w:val="Balloon Text"/>
    <w:basedOn w:val="Normal"/>
    <w:link w:val="BalloonTextChar"/>
    <w:uiPriority w:val="99"/>
    <w:semiHidden/>
    <w:rsid w:val="00EE59D0"/>
    <w:rPr>
      <w:rFonts w:ascii="Tahoma" w:hAnsi="Tahoma" w:cs="Tahoma"/>
      <w:sz w:val="16"/>
      <w:szCs w:val="16"/>
    </w:rPr>
  </w:style>
  <w:style w:type="character" w:customStyle="1" w:styleId="BalloonTextChar">
    <w:name w:val="Balloon Text Char"/>
    <w:basedOn w:val="DefaultParagraphFont"/>
    <w:link w:val="BalloonText"/>
    <w:uiPriority w:val="99"/>
    <w:semiHidden/>
    <w:rsid w:val="00EE59D0"/>
    <w:rPr>
      <w:rFonts w:ascii="Tahoma" w:eastAsia="Times New Roman" w:hAnsi="Tahoma" w:cs="Tahoma"/>
      <w:kern w:val="0"/>
      <w:sz w:val="16"/>
      <w:szCs w:val="16"/>
      <w14:ligatures w14:val="none"/>
    </w:rPr>
  </w:style>
  <w:style w:type="character" w:styleId="Hyperlink">
    <w:name w:val="Hyperlink"/>
    <w:rsid w:val="00EE59D0"/>
    <w:rPr>
      <w:color w:val="0000FF"/>
      <w:u w:val="single"/>
    </w:rPr>
  </w:style>
  <w:style w:type="character" w:styleId="FollowedHyperlink">
    <w:name w:val="FollowedHyperlink"/>
    <w:uiPriority w:val="99"/>
    <w:semiHidden/>
    <w:rsid w:val="00EE59D0"/>
    <w:rPr>
      <w:color w:val="800080"/>
      <w:u w:val="single"/>
    </w:rPr>
  </w:style>
  <w:style w:type="paragraph" w:styleId="NormalWeb">
    <w:name w:val="Normal (Web)"/>
    <w:basedOn w:val="Normal"/>
    <w:uiPriority w:val="99"/>
    <w:rsid w:val="00EE59D0"/>
    <w:pPr>
      <w:spacing w:before="100" w:beforeAutospacing="1" w:after="100" w:afterAutospacing="1"/>
    </w:pPr>
    <w:rPr>
      <w:rFonts w:ascii="Times New Roman" w:hAnsi="Times New Roman"/>
      <w:szCs w:val="24"/>
      <w:lang w:eastAsia="en-GB"/>
    </w:rPr>
  </w:style>
  <w:style w:type="character" w:customStyle="1" w:styleId="Hyperlink1">
    <w:name w:val="Hyperlink1"/>
    <w:uiPriority w:val="99"/>
    <w:rsid w:val="00EE59D0"/>
    <w:rPr>
      <w:color w:val="535353"/>
      <w:u w:val="single"/>
      <w:effect w:val="none"/>
    </w:rPr>
  </w:style>
  <w:style w:type="paragraph" w:customStyle="1" w:styleId="NormalWeb1">
    <w:name w:val="Normal (Web)1"/>
    <w:basedOn w:val="Normal"/>
    <w:uiPriority w:val="99"/>
    <w:rsid w:val="00EE59D0"/>
    <w:pPr>
      <w:spacing w:before="100" w:beforeAutospacing="1" w:after="300"/>
    </w:pPr>
    <w:rPr>
      <w:rFonts w:ascii="Times New Roman" w:hAnsi="Times New Roman"/>
      <w:szCs w:val="24"/>
      <w:lang w:eastAsia="en-GB"/>
    </w:rPr>
  </w:style>
  <w:style w:type="character" w:styleId="PageNumber">
    <w:name w:val="page number"/>
    <w:basedOn w:val="DefaultParagraphFont"/>
    <w:uiPriority w:val="99"/>
    <w:rsid w:val="00EE59D0"/>
  </w:style>
  <w:style w:type="character" w:styleId="CommentReference">
    <w:name w:val="annotation reference"/>
    <w:uiPriority w:val="99"/>
    <w:semiHidden/>
    <w:unhideWhenUsed/>
    <w:rsid w:val="00EE59D0"/>
    <w:rPr>
      <w:sz w:val="16"/>
      <w:szCs w:val="16"/>
    </w:rPr>
  </w:style>
  <w:style w:type="paragraph" w:styleId="CommentText">
    <w:name w:val="annotation text"/>
    <w:basedOn w:val="Normal"/>
    <w:link w:val="CommentTextChar"/>
    <w:uiPriority w:val="99"/>
    <w:semiHidden/>
    <w:unhideWhenUsed/>
    <w:rsid w:val="00EE59D0"/>
    <w:rPr>
      <w:rFonts w:ascii="Times New Roman" w:hAnsi="Times New Roman"/>
      <w:sz w:val="20"/>
    </w:rPr>
  </w:style>
  <w:style w:type="character" w:customStyle="1" w:styleId="CommentTextChar">
    <w:name w:val="Comment Text Char"/>
    <w:basedOn w:val="DefaultParagraphFont"/>
    <w:link w:val="CommentText"/>
    <w:uiPriority w:val="99"/>
    <w:semiHidden/>
    <w:rsid w:val="00EE59D0"/>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E59D0"/>
    <w:rPr>
      <w:b/>
      <w:bCs/>
    </w:rPr>
  </w:style>
  <w:style w:type="character" w:customStyle="1" w:styleId="CommentSubjectChar">
    <w:name w:val="Comment Subject Char"/>
    <w:basedOn w:val="CommentTextChar"/>
    <w:link w:val="CommentSubject"/>
    <w:uiPriority w:val="99"/>
    <w:semiHidden/>
    <w:rsid w:val="00EE59D0"/>
    <w:rPr>
      <w:rFonts w:ascii="Times New Roman" w:eastAsia="Times New Roman" w:hAnsi="Times New Roman" w:cs="Times New Roman"/>
      <w:b/>
      <w:bCs/>
      <w:kern w:val="0"/>
      <w:sz w:val="20"/>
      <w:szCs w:val="20"/>
      <w14:ligatures w14:val="none"/>
    </w:rPr>
  </w:style>
  <w:style w:type="character" w:styleId="Strong">
    <w:name w:val="Strong"/>
    <w:uiPriority w:val="22"/>
    <w:qFormat/>
    <w:rsid w:val="00EE59D0"/>
    <w:rPr>
      <w:b/>
      <w:bCs/>
    </w:rPr>
  </w:style>
  <w:style w:type="character" w:styleId="UnresolvedMention">
    <w:name w:val="Unresolved Mention"/>
    <w:basedOn w:val="DefaultParagraphFont"/>
    <w:uiPriority w:val="99"/>
    <w:semiHidden/>
    <w:unhideWhenUsed/>
    <w:rsid w:val="00EE59D0"/>
    <w:rPr>
      <w:color w:val="605E5C"/>
      <w:shd w:val="clear" w:color="auto" w:fill="E1DFDD"/>
    </w:rPr>
  </w:style>
  <w:style w:type="paragraph" w:styleId="BodyText">
    <w:name w:val="Body Text"/>
    <w:basedOn w:val="Normal"/>
    <w:link w:val="BodyTextChar"/>
    <w:uiPriority w:val="99"/>
    <w:semiHidden/>
    <w:unhideWhenUsed/>
    <w:rsid w:val="00F330D9"/>
    <w:pPr>
      <w:spacing w:after="120"/>
    </w:pPr>
  </w:style>
  <w:style w:type="character" w:customStyle="1" w:styleId="BodyTextChar">
    <w:name w:val="Body Text Char"/>
    <w:basedOn w:val="DefaultParagraphFont"/>
    <w:link w:val="BodyText"/>
    <w:uiPriority w:val="99"/>
    <w:semiHidden/>
    <w:rsid w:val="00F330D9"/>
    <w:rPr>
      <w:rFonts w:ascii="Arial" w:eastAsia="Times New Roman" w:hAnsi="Arial" w:cs="Times New Roman"/>
      <w:kern w:val="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hyperlink" Target="mailto:pgresearch@uwtsd.ac.uk" TargetMode="Externa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mytsd.uwtsd.ac.uk"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file:///C:/Users/c.lohmann-hancock/AppData/Local/Microsoft/Windows/INetCache/REICoP-17-20-v3-Fi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uwtsd.ac.uk/research/research-ethic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mailto:pgresearch@uwtsd.ac.uk" TargetMode="External"/><Relationship Id="rId36"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image" Target="media/image11.png"/><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mytsd.uwtsd.ac.uk" TargetMode="External"/><Relationship Id="rId3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5" Type="http://schemas.openxmlformats.org/officeDocument/2006/relationships/footer" Target="footer1.xml"/><Relationship Id="rId8" Type="http://schemas.openxmlformats.org/officeDocument/2006/relationships/image" Target="media/image2.jpeg"/><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swp.police.int\data\home\SWP8147\Uni\Year%203\Dissertation\136%20outcomes%20tab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swp.police.int\data\home\SWP8147\Uni\Year%203\Dissertation\136%20outcomes%20table.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700" b="0" i="0" u="none" strike="noStrike" kern="1200" spc="0" baseline="0">
                <a:solidFill>
                  <a:schemeClr val="tx1">
                    <a:lumMod val="65000"/>
                    <a:lumOff val="35000"/>
                  </a:schemeClr>
                </a:solidFill>
                <a:latin typeface="+mn-lt"/>
                <a:ea typeface="+mn-ea"/>
                <a:cs typeface="+mn-cs"/>
              </a:defRPr>
            </a:pPr>
            <a:r>
              <a:rPr lang="en-GB" sz="700"/>
              <a:t>Chart to show</a:t>
            </a:r>
            <a:r>
              <a:rPr lang="en-GB" sz="700" baseline="0"/>
              <a:t> the outcomes following a detention under Section 136 MHA by health board from October to December 2023</a:t>
            </a:r>
            <a:endParaRPr lang="en-GB" sz="700"/>
          </a:p>
        </c:rich>
      </c:tx>
      <c:overlay val="0"/>
      <c:spPr>
        <a:noFill/>
        <a:ln>
          <a:noFill/>
        </a:ln>
        <a:effectLst/>
      </c:spPr>
      <c:txPr>
        <a:bodyPr rot="0" spcFirstLastPara="1" vertOverflow="ellipsis" vert="horz" wrap="square" anchor="ctr" anchorCtr="1"/>
        <a:lstStyle/>
        <a:p>
          <a:pPr>
            <a:defRPr sz="7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Sheet1!$U$7</c:f>
              <c:strCache>
                <c:ptCount val="1"/>
                <c:pt idx="0">
                  <c:v>Person agreed to go into hospital</c:v>
                </c:pt>
              </c:strCache>
            </c:strRef>
          </c:tx>
          <c:spPr>
            <a:solidFill>
              <a:schemeClr val="accent1"/>
            </a:solidFill>
            <a:ln>
              <a:noFill/>
            </a:ln>
            <a:effectLst/>
          </c:spPr>
          <c:invertIfNegative val="0"/>
          <c:cat>
            <c:strRef>
              <c:f>Sheet1!$T$9:$T$15</c:f>
              <c:strCache>
                <c:ptCount val="7"/>
                <c:pt idx="0">
                  <c:v>Betsi Cadwaladr University Health Board</c:v>
                </c:pt>
                <c:pt idx="1">
                  <c:v>Powys Teaching Health Board</c:v>
                </c:pt>
                <c:pt idx="2">
                  <c:v>Hywel Dda University Health Board</c:v>
                </c:pt>
                <c:pt idx="3">
                  <c:v>Swansea Bay University Health Board</c:v>
                </c:pt>
                <c:pt idx="4">
                  <c:v>Cwm Taf Morgannwg University Health Board</c:v>
                </c:pt>
                <c:pt idx="5">
                  <c:v>Aneurin Bevan University Health Board</c:v>
                </c:pt>
                <c:pt idx="6">
                  <c:v>Cardiff and Vale University Health Board</c:v>
                </c:pt>
              </c:strCache>
            </c:strRef>
          </c:cat>
          <c:val>
            <c:numRef>
              <c:f>Sheet1!$U$9:$U$15</c:f>
              <c:numCache>
                <c:formatCode>General</c:formatCode>
                <c:ptCount val="7"/>
                <c:pt idx="0">
                  <c:v>15</c:v>
                </c:pt>
                <c:pt idx="1">
                  <c:v>2</c:v>
                </c:pt>
                <c:pt idx="2">
                  <c:v>5</c:v>
                </c:pt>
                <c:pt idx="3">
                  <c:v>5</c:v>
                </c:pt>
                <c:pt idx="4">
                  <c:v>5</c:v>
                </c:pt>
                <c:pt idx="5">
                  <c:v>12</c:v>
                </c:pt>
                <c:pt idx="6">
                  <c:v>16</c:v>
                </c:pt>
              </c:numCache>
            </c:numRef>
          </c:val>
          <c:extLst>
            <c:ext xmlns:c16="http://schemas.microsoft.com/office/drawing/2014/chart" uri="{C3380CC4-5D6E-409C-BE32-E72D297353CC}">
              <c16:uniqueId val="{00000000-D046-4A77-8B1E-0D45940F9F67}"/>
            </c:ext>
          </c:extLst>
        </c:ser>
        <c:ser>
          <c:idx val="1"/>
          <c:order val="1"/>
          <c:tx>
            <c:strRef>
              <c:f>Sheet1!$V$7</c:f>
              <c:strCache>
                <c:ptCount val="1"/>
                <c:pt idx="0">
                  <c:v>Person detained under the Mental Health Act and admitted to hospital</c:v>
                </c:pt>
              </c:strCache>
            </c:strRef>
          </c:tx>
          <c:spPr>
            <a:solidFill>
              <a:schemeClr val="accent2"/>
            </a:solidFill>
            <a:ln>
              <a:noFill/>
            </a:ln>
            <a:effectLst/>
          </c:spPr>
          <c:invertIfNegative val="0"/>
          <c:cat>
            <c:strRef>
              <c:f>Sheet1!$T$9:$T$15</c:f>
              <c:strCache>
                <c:ptCount val="7"/>
                <c:pt idx="0">
                  <c:v>Betsi Cadwaladr University Health Board</c:v>
                </c:pt>
                <c:pt idx="1">
                  <c:v>Powys Teaching Health Board</c:v>
                </c:pt>
                <c:pt idx="2">
                  <c:v>Hywel Dda University Health Board</c:v>
                </c:pt>
                <c:pt idx="3">
                  <c:v>Swansea Bay University Health Board</c:v>
                </c:pt>
                <c:pt idx="4">
                  <c:v>Cwm Taf Morgannwg University Health Board</c:v>
                </c:pt>
                <c:pt idx="5">
                  <c:v>Aneurin Bevan University Health Board</c:v>
                </c:pt>
                <c:pt idx="6">
                  <c:v>Cardiff and Vale University Health Board</c:v>
                </c:pt>
              </c:strCache>
            </c:strRef>
          </c:cat>
          <c:val>
            <c:numRef>
              <c:f>Sheet1!$V$9:$V$15</c:f>
              <c:numCache>
                <c:formatCode>General</c:formatCode>
                <c:ptCount val="7"/>
                <c:pt idx="0">
                  <c:v>33</c:v>
                </c:pt>
                <c:pt idx="1">
                  <c:v>4</c:v>
                </c:pt>
                <c:pt idx="2">
                  <c:v>12</c:v>
                </c:pt>
                <c:pt idx="3">
                  <c:v>7</c:v>
                </c:pt>
                <c:pt idx="4">
                  <c:v>20</c:v>
                </c:pt>
                <c:pt idx="5">
                  <c:v>21</c:v>
                </c:pt>
                <c:pt idx="6">
                  <c:v>23</c:v>
                </c:pt>
              </c:numCache>
            </c:numRef>
          </c:val>
          <c:extLst>
            <c:ext xmlns:c16="http://schemas.microsoft.com/office/drawing/2014/chart" uri="{C3380CC4-5D6E-409C-BE32-E72D297353CC}">
              <c16:uniqueId val="{00000001-D046-4A77-8B1E-0D45940F9F67}"/>
            </c:ext>
          </c:extLst>
        </c:ser>
        <c:ser>
          <c:idx val="2"/>
          <c:order val="2"/>
          <c:tx>
            <c:strRef>
              <c:f>Sheet1!$W$7</c:f>
              <c:strCache>
                <c:ptCount val="1"/>
                <c:pt idx="0">
                  <c:v>Discharged from section with a community-based mental health plan of care</c:v>
                </c:pt>
              </c:strCache>
            </c:strRef>
          </c:tx>
          <c:spPr>
            <a:solidFill>
              <a:schemeClr val="accent3"/>
            </a:solidFill>
            <a:ln>
              <a:noFill/>
            </a:ln>
            <a:effectLst/>
          </c:spPr>
          <c:invertIfNegative val="0"/>
          <c:cat>
            <c:strRef>
              <c:f>Sheet1!$T$9:$T$15</c:f>
              <c:strCache>
                <c:ptCount val="7"/>
                <c:pt idx="0">
                  <c:v>Betsi Cadwaladr University Health Board</c:v>
                </c:pt>
                <c:pt idx="1">
                  <c:v>Powys Teaching Health Board</c:v>
                </c:pt>
                <c:pt idx="2">
                  <c:v>Hywel Dda University Health Board</c:v>
                </c:pt>
                <c:pt idx="3">
                  <c:v>Swansea Bay University Health Board</c:v>
                </c:pt>
                <c:pt idx="4">
                  <c:v>Cwm Taf Morgannwg University Health Board</c:v>
                </c:pt>
                <c:pt idx="5">
                  <c:v>Aneurin Bevan University Health Board</c:v>
                </c:pt>
                <c:pt idx="6">
                  <c:v>Cardiff and Vale University Health Board</c:v>
                </c:pt>
              </c:strCache>
            </c:strRef>
          </c:cat>
          <c:val>
            <c:numRef>
              <c:f>Sheet1!$W$9:$W$15</c:f>
              <c:numCache>
                <c:formatCode>General</c:formatCode>
                <c:ptCount val="7"/>
                <c:pt idx="0">
                  <c:v>48</c:v>
                </c:pt>
                <c:pt idx="1">
                  <c:v>1</c:v>
                </c:pt>
                <c:pt idx="2">
                  <c:v>19</c:v>
                </c:pt>
                <c:pt idx="3">
                  <c:v>12</c:v>
                </c:pt>
                <c:pt idx="4">
                  <c:v>38</c:v>
                </c:pt>
                <c:pt idx="5">
                  <c:v>35</c:v>
                </c:pt>
                <c:pt idx="6">
                  <c:v>90</c:v>
                </c:pt>
              </c:numCache>
            </c:numRef>
          </c:val>
          <c:extLst>
            <c:ext xmlns:c16="http://schemas.microsoft.com/office/drawing/2014/chart" uri="{C3380CC4-5D6E-409C-BE32-E72D297353CC}">
              <c16:uniqueId val="{00000002-D046-4A77-8B1E-0D45940F9F67}"/>
            </c:ext>
          </c:extLst>
        </c:ser>
        <c:ser>
          <c:idx val="3"/>
          <c:order val="3"/>
          <c:tx>
            <c:strRef>
              <c:f>Sheet1!$X$7</c:f>
              <c:strCache>
                <c:ptCount val="1"/>
                <c:pt idx="0">
                  <c:v>Discharged from section – no mental health follow-up care needed</c:v>
                </c:pt>
              </c:strCache>
            </c:strRef>
          </c:tx>
          <c:spPr>
            <a:solidFill>
              <a:schemeClr val="accent4"/>
            </a:solidFill>
            <a:ln>
              <a:noFill/>
            </a:ln>
            <a:effectLst/>
          </c:spPr>
          <c:invertIfNegative val="0"/>
          <c:cat>
            <c:strRef>
              <c:f>Sheet1!$T$9:$T$15</c:f>
              <c:strCache>
                <c:ptCount val="7"/>
                <c:pt idx="0">
                  <c:v>Betsi Cadwaladr University Health Board</c:v>
                </c:pt>
                <c:pt idx="1">
                  <c:v>Powys Teaching Health Board</c:v>
                </c:pt>
                <c:pt idx="2">
                  <c:v>Hywel Dda University Health Board</c:v>
                </c:pt>
                <c:pt idx="3">
                  <c:v>Swansea Bay University Health Board</c:v>
                </c:pt>
                <c:pt idx="4">
                  <c:v>Cwm Taf Morgannwg University Health Board</c:v>
                </c:pt>
                <c:pt idx="5">
                  <c:v>Aneurin Bevan University Health Board</c:v>
                </c:pt>
                <c:pt idx="6">
                  <c:v>Cardiff and Vale University Health Board</c:v>
                </c:pt>
              </c:strCache>
            </c:strRef>
          </c:cat>
          <c:val>
            <c:numRef>
              <c:f>Sheet1!$X$9:$X$15</c:f>
              <c:numCache>
                <c:formatCode>General</c:formatCode>
                <c:ptCount val="7"/>
                <c:pt idx="0">
                  <c:v>19</c:v>
                </c:pt>
                <c:pt idx="1">
                  <c:v>2</c:v>
                </c:pt>
                <c:pt idx="2">
                  <c:v>5</c:v>
                </c:pt>
                <c:pt idx="3">
                  <c:v>10</c:v>
                </c:pt>
                <c:pt idx="4">
                  <c:v>8</c:v>
                </c:pt>
                <c:pt idx="5">
                  <c:v>23</c:v>
                </c:pt>
                <c:pt idx="6">
                  <c:v>39</c:v>
                </c:pt>
              </c:numCache>
            </c:numRef>
          </c:val>
          <c:extLst>
            <c:ext xmlns:c16="http://schemas.microsoft.com/office/drawing/2014/chart" uri="{C3380CC4-5D6E-409C-BE32-E72D297353CC}">
              <c16:uniqueId val="{00000003-D046-4A77-8B1E-0D45940F9F67}"/>
            </c:ext>
          </c:extLst>
        </c:ser>
        <c:ser>
          <c:idx val="4"/>
          <c:order val="4"/>
          <c:tx>
            <c:strRef>
              <c:f>Sheet1!$Y$7</c:f>
              <c:strCache>
                <c:ptCount val="1"/>
                <c:pt idx="0">
                  <c:v>Not recorded</c:v>
                </c:pt>
              </c:strCache>
            </c:strRef>
          </c:tx>
          <c:spPr>
            <a:solidFill>
              <a:schemeClr val="accent5"/>
            </a:solidFill>
            <a:ln>
              <a:noFill/>
            </a:ln>
            <a:effectLst/>
          </c:spPr>
          <c:invertIfNegative val="0"/>
          <c:cat>
            <c:strRef>
              <c:f>Sheet1!$T$9:$T$15</c:f>
              <c:strCache>
                <c:ptCount val="7"/>
                <c:pt idx="0">
                  <c:v>Betsi Cadwaladr University Health Board</c:v>
                </c:pt>
                <c:pt idx="1">
                  <c:v>Powys Teaching Health Board</c:v>
                </c:pt>
                <c:pt idx="2">
                  <c:v>Hywel Dda University Health Board</c:v>
                </c:pt>
                <c:pt idx="3">
                  <c:v>Swansea Bay University Health Board</c:v>
                </c:pt>
                <c:pt idx="4">
                  <c:v>Cwm Taf Morgannwg University Health Board</c:v>
                </c:pt>
                <c:pt idx="5">
                  <c:v>Aneurin Bevan University Health Board</c:v>
                </c:pt>
                <c:pt idx="6">
                  <c:v>Cardiff and Vale University Health Board</c:v>
                </c:pt>
              </c:strCache>
            </c:strRef>
          </c:cat>
          <c:val>
            <c:numRef>
              <c:f>Sheet1!$Y$9:$Y$15</c:f>
              <c:numCache>
                <c:formatCode>General</c:formatCode>
                <c:ptCount val="7"/>
                <c:pt idx="0">
                  <c:v>0</c:v>
                </c:pt>
                <c:pt idx="1">
                  <c:v>0</c:v>
                </c:pt>
                <c:pt idx="2">
                  <c:v>0</c:v>
                </c:pt>
                <c:pt idx="3">
                  <c:v>1</c:v>
                </c:pt>
                <c:pt idx="4">
                  <c:v>4</c:v>
                </c:pt>
                <c:pt idx="5">
                  <c:v>0</c:v>
                </c:pt>
                <c:pt idx="6">
                  <c:v>2</c:v>
                </c:pt>
              </c:numCache>
            </c:numRef>
          </c:val>
          <c:extLst>
            <c:ext xmlns:c16="http://schemas.microsoft.com/office/drawing/2014/chart" uri="{C3380CC4-5D6E-409C-BE32-E72D297353CC}">
              <c16:uniqueId val="{00000004-D046-4A77-8B1E-0D45940F9F67}"/>
            </c:ext>
          </c:extLst>
        </c:ser>
        <c:dLbls>
          <c:showLegendKey val="0"/>
          <c:showVal val="0"/>
          <c:showCatName val="0"/>
          <c:showSerName val="0"/>
          <c:showPercent val="0"/>
          <c:showBubbleSize val="0"/>
        </c:dLbls>
        <c:gapWidth val="219"/>
        <c:overlap val="-27"/>
        <c:axId val="915195472"/>
        <c:axId val="915195952"/>
      </c:barChart>
      <c:catAx>
        <c:axId val="915195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5195952"/>
        <c:crosses val="autoZero"/>
        <c:auto val="1"/>
        <c:lblAlgn val="ctr"/>
        <c:lblOffset val="100"/>
        <c:noMultiLvlLbl val="0"/>
      </c:catAx>
      <c:valAx>
        <c:axId val="915195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51954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700" b="0" i="0" u="none" strike="noStrike" kern="1200" spc="0" baseline="0">
                <a:solidFill>
                  <a:schemeClr val="tx1">
                    <a:lumMod val="65000"/>
                    <a:lumOff val="35000"/>
                  </a:schemeClr>
                </a:solidFill>
                <a:latin typeface="+mn-lt"/>
                <a:ea typeface="+mn-ea"/>
                <a:cs typeface="+mn-cs"/>
              </a:defRPr>
            </a:pPr>
            <a:r>
              <a:rPr lang="en-GB" sz="700"/>
              <a:t>Chart to</a:t>
            </a:r>
            <a:r>
              <a:rPr lang="en-GB" sz="700" baseline="0"/>
              <a:t> show the outcomes following a detention under Section 136 MHA in Wales from October - December 2023</a:t>
            </a:r>
            <a:endParaRPr lang="en-GB" sz="700"/>
          </a:p>
        </c:rich>
      </c:tx>
      <c:overlay val="0"/>
      <c:spPr>
        <a:noFill/>
        <a:ln>
          <a:noFill/>
        </a:ln>
        <a:effectLst/>
      </c:spPr>
      <c:txPr>
        <a:bodyPr rot="0" spcFirstLastPara="1" vertOverflow="ellipsis" vert="horz" wrap="square" anchor="ctr" anchorCtr="1"/>
        <a:lstStyle/>
        <a:p>
          <a:pPr>
            <a:defRPr sz="7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Sheet1!$U$7</c:f>
              <c:strCache>
                <c:ptCount val="1"/>
                <c:pt idx="0">
                  <c:v>Person agreed to go into hospital</c:v>
                </c:pt>
              </c:strCache>
            </c:strRef>
          </c:tx>
          <c:spPr>
            <a:solidFill>
              <a:schemeClr val="accent1"/>
            </a:solidFill>
            <a:ln>
              <a:noFill/>
            </a:ln>
            <a:effectLst/>
          </c:spPr>
          <c:invertIfNegative val="0"/>
          <c:cat>
            <c:strRef>
              <c:f>Sheet1!$T$8</c:f>
              <c:strCache>
                <c:ptCount val="1"/>
                <c:pt idx="0">
                  <c:v>Wales</c:v>
                </c:pt>
              </c:strCache>
              <c:extLst/>
            </c:strRef>
          </c:cat>
          <c:val>
            <c:numRef>
              <c:f>Sheet1!$U$8</c:f>
              <c:numCache>
                <c:formatCode>General</c:formatCode>
                <c:ptCount val="1"/>
                <c:pt idx="0">
                  <c:v>60</c:v>
                </c:pt>
              </c:numCache>
              <c:extLst/>
            </c:numRef>
          </c:val>
          <c:extLst>
            <c:ext xmlns:c16="http://schemas.microsoft.com/office/drawing/2014/chart" uri="{C3380CC4-5D6E-409C-BE32-E72D297353CC}">
              <c16:uniqueId val="{00000000-212B-4F74-80E2-743F7EA15DE5}"/>
            </c:ext>
          </c:extLst>
        </c:ser>
        <c:ser>
          <c:idx val="1"/>
          <c:order val="1"/>
          <c:tx>
            <c:strRef>
              <c:f>Sheet1!$V$7</c:f>
              <c:strCache>
                <c:ptCount val="1"/>
                <c:pt idx="0">
                  <c:v>Person detained under the Mental Health Act and admitted to hospital</c:v>
                </c:pt>
              </c:strCache>
            </c:strRef>
          </c:tx>
          <c:spPr>
            <a:solidFill>
              <a:schemeClr val="accent2"/>
            </a:solidFill>
            <a:ln>
              <a:noFill/>
            </a:ln>
            <a:effectLst/>
          </c:spPr>
          <c:invertIfNegative val="0"/>
          <c:cat>
            <c:strRef>
              <c:f>Sheet1!$T$8</c:f>
              <c:strCache>
                <c:ptCount val="1"/>
                <c:pt idx="0">
                  <c:v>Wales</c:v>
                </c:pt>
              </c:strCache>
              <c:extLst/>
            </c:strRef>
          </c:cat>
          <c:val>
            <c:numRef>
              <c:f>Sheet1!$V$8</c:f>
              <c:numCache>
                <c:formatCode>General</c:formatCode>
                <c:ptCount val="1"/>
                <c:pt idx="0">
                  <c:v>120</c:v>
                </c:pt>
              </c:numCache>
              <c:extLst/>
            </c:numRef>
          </c:val>
          <c:extLst>
            <c:ext xmlns:c16="http://schemas.microsoft.com/office/drawing/2014/chart" uri="{C3380CC4-5D6E-409C-BE32-E72D297353CC}">
              <c16:uniqueId val="{00000001-212B-4F74-80E2-743F7EA15DE5}"/>
            </c:ext>
          </c:extLst>
        </c:ser>
        <c:ser>
          <c:idx val="2"/>
          <c:order val="2"/>
          <c:tx>
            <c:strRef>
              <c:f>Sheet1!$W$7</c:f>
              <c:strCache>
                <c:ptCount val="1"/>
                <c:pt idx="0">
                  <c:v>Discharged from section with a community-based mental health plan of care</c:v>
                </c:pt>
              </c:strCache>
            </c:strRef>
          </c:tx>
          <c:spPr>
            <a:solidFill>
              <a:schemeClr val="accent3"/>
            </a:solidFill>
            <a:ln>
              <a:noFill/>
            </a:ln>
            <a:effectLst/>
          </c:spPr>
          <c:invertIfNegative val="0"/>
          <c:cat>
            <c:strRef>
              <c:f>Sheet1!$T$8</c:f>
              <c:strCache>
                <c:ptCount val="1"/>
                <c:pt idx="0">
                  <c:v>Wales</c:v>
                </c:pt>
              </c:strCache>
              <c:extLst/>
            </c:strRef>
          </c:cat>
          <c:val>
            <c:numRef>
              <c:f>Sheet1!$W$8</c:f>
              <c:numCache>
                <c:formatCode>General</c:formatCode>
                <c:ptCount val="1"/>
                <c:pt idx="0">
                  <c:v>243</c:v>
                </c:pt>
              </c:numCache>
              <c:extLst/>
            </c:numRef>
          </c:val>
          <c:extLst>
            <c:ext xmlns:c16="http://schemas.microsoft.com/office/drawing/2014/chart" uri="{C3380CC4-5D6E-409C-BE32-E72D297353CC}">
              <c16:uniqueId val="{00000002-212B-4F74-80E2-743F7EA15DE5}"/>
            </c:ext>
          </c:extLst>
        </c:ser>
        <c:ser>
          <c:idx val="3"/>
          <c:order val="3"/>
          <c:tx>
            <c:strRef>
              <c:f>Sheet1!$X$7</c:f>
              <c:strCache>
                <c:ptCount val="1"/>
                <c:pt idx="0">
                  <c:v>Discharged from section – no mental health follow-up care needed</c:v>
                </c:pt>
              </c:strCache>
            </c:strRef>
          </c:tx>
          <c:spPr>
            <a:solidFill>
              <a:schemeClr val="accent4"/>
            </a:solidFill>
            <a:ln>
              <a:noFill/>
            </a:ln>
            <a:effectLst/>
          </c:spPr>
          <c:invertIfNegative val="0"/>
          <c:cat>
            <c:strRef>
              <c:f>Sheet1!$T$8</c:f>
              <c:strCache>
                <c:ptCount val="1"/>
                <c:pt idx="0">
                  <c:v>Wales</c:v>
                </c:pt>
              </c:strCache>
              <c:extLst/>
            </c:strRef>
          </c:cat>
          <c:val>
            <c:numRef>
              <c:f>Sheet1!$X$8</c:f>
              <c:numCache>
                <c:formatCode>General</c:formatCode>
                <c:ptCount val="1"/>
                <c:pt idx="0">
                  <c:v>106</c:v>
                </c:pt>
              </c:numCache>
              <c:extLst/>
            </c:numRef>
          </c:val>
          <c:extLst>
            <c:ext xmlns:c16="http://schemas.microsoft.com/office/drawing/2014/chart" uri="{C3380CC4-5D6E-409C-BE32-E72D297353CC}">
              <c16:uniqueId val="{00000003-212B-4F74-80E2-743F7EA15DE5}"/>
            </c:ext>
          </c:extLst>
        </c:ser>
        <c:ser>
          <c:idx val="4"/>
          <c:order val="4"/>
          <c:tx>
            <c:strRef>
              <c:f>Sheet1!$Y$7</c:f>
              <c:strCache>
                <c:ptCount val="1"/>
                <c:pt idx="0">
                  <c:v>Not recorded</c:v>
                </c:pt>
              </c:strCache>
            </c:strRef>
          </c:tx>
          <c:spPr>
            <a:solidFill>
              <a:schemeClr val="accent5"/>
            </a:solidFill>
            <a:ln>
              <a:noFill/>
            </a:ln>
            <a:effectLst/>
          </c:spPr>
          <c:invertIfNegative val="0"/>
          <c:cat>
            <c:strRef>
              <c:f>Sheet1!$T$8</c:f>
              <c:strCache>
                <c:ptCount val="1"/>
                <c:pt idx="0">
                  <c:v>Wales</c:v>
                </c:pt>
              </c:strCache>
              <c:extLst/>
            </c:strRef>
          </c:cat>
          <c:val>
            <c:numRef>
              <c:f>Sheet1!$Y$8</c:f>
              <c:numCache>
                <c:formatCode>General</c:formatCode>
                <c:ptCount val="1"/>
                <c:pt idx="0">
                  <c:v>7</c:v>
                </c:pt>
              </c:numCache>
              <c:extLst/>
            </c:numRef>
          </c:val>
          <c:extLst>
            <c:ext xmlns:c16="http://schemas.microsoft.com/office/drawing/2014/chart" uri="{C3380CC4-5D6E-409C-BE32-E72D297353CC}">
              <c16:uniqueId val="{00000004-212B-4F74-80E2-743F7EA15DE5}"/>
            </c:ext>
          </c:extLst>
        </c:ser>
        <c:dLbls>
          <c:showLegendKey val="0"/>
          <c:showVal val="0"/>
          <c:showCatName val="0"/>
          <c:showSerName val="0"/>
          <c:showPercent val="0"/>
          <c:showBubbleSize val="0"/>
        </c:dLbls>
        <c:gapWidth val="182"/>
        <c:axId val="915194032"/>
        <c:axId val="915207952"/>
      </c:barChart>
      <c:catAx>
        <c:axId val="91519403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5207952"/>
        <c:crosses val="autoZero"/>
        <c:auto val="1"/>
        <c:lblAlgn val="ctr"/>
        <c:lblOffset val="100"/>
        <c:noMultiLvlLbl val="0"/>
      </c:catAx>
      <c:valAx>
        <c:axId val="915207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519403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5666</TotalTime>
  <Pages>60</Pages>
  <Words>14704</Words>
  <Characters>83815</Characters>
  <Application>Microsoft Office Word</Application>
  <DocSecurity>0</DocSecurity>
  <Lines>698</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Murray,Ieuan swp8147</dc:creator>
  <cp:keywords/>
  <dc:description/>
  <cp:lastModifiedBy>Murray,Ieuan swp8147</cp:lastModifiedBy>
  <cp:revision>54</cp:revision>
  <dcterms:created xsi:type="dcterms:W3CDTF">2024-10-03T10:34:00Z</dcterms:created>
  <dcterms:modified xsi:type="dcterms:W3CDTF">2024-10-07T14:49:00Z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2024-10-03T10:42:29Z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9d2e83cf-6784-42c5-b721-99a525886ce3</vt:lpwstr>
  </property>
  <property fmtid="{D5CDD505-2E9C-101B-9397-08002B2CF9AE}" pid="8" name="MSIP_Label_66cf8fe5-b7b7-4df7-b38d-1c61ac2f6639_ContentBits">
    <vt:lpwstr>0</vt:lpwstr>
  </property>
</Properties>
</file>