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4B6728" w14:textId="6F7267A0" w:rsidR="00F44BAA" w:rsidRPr="00626AF6" w:rsidRDefault="007F77C0" w:rsidP="00F44BAA">
      <w:pPr>
        <w:spacing w:line="360" w:lineRule="auto"/>
        <w:jc w:val="both"/>
        <w:rPr>
          <w:rFonts w:ascii="Times New Roman" w:eastAsia="Calibri" w:hAnsi="Times New Roman" w:cs="Times New Roman"/>
          <w:sz w:val="36"/>
          <w:szCs w:val="36"/>
        </w:rPr>
      </w:pPr>
      <w:r w:rsidRPr="00626AF6">
        <w:rPr>
          <w:rFonts w:ascii="Times New Roman" w:eastAsia="Calibri" w:hAnsi="Times New Roman" w:cs="Times New Roman"/>
          <w:sz w:val="36"/>
          <w:szCs w:val="36"/>
        </w:rPr>
        <w:t>BMSW 51</w:t>
      </w:r>
      <w:r w:rsidR="00CB193E" w:rsidRPr="00626AF6">
        <w:rPr>
          <w:rFonts w:ascii="Times New Roman" w:eastAsia="Calibri" w:hAnsi="Times New Roman" w:cs="Times New Roman"/>
          <w:sz w:val="36"/>
          <w:szCs w:val="36"/>
        </w:rPr>
        <w:t>01</w:t>
      </w:r>
    </w:p>
    <w:p w14:paraId="12FE4BDB" w14:textId="4ABF5006" w:rsidR="00237F68" w:rsidRDefault="00237F68" w:rsidP="00F44BAA">
      <w:pPr>
        <w:spacing w:line="360" w:lineRule="auto"/>
        <w:jc w:val="both"/>
        <w:rPr>
          <w:rFonts w:ascii="Times New Roman" w:eastAsia="Calibri" w:hAnsi="Times New Roman" w:cs="Times New Roman"/>
          <w:sz w:val="24"/>
          <w:szCs w:val="24"/>
        </w:rPr>
      </w:pPr>
    </w:p>
    <w:p w14:paraId="286DC60E" w14:textId="77777777" w:rsidR="00C961D6" w:rsidRDefault="00C961D6" w:rsidP="00F44BAA">
      <w:pPr>
        <w:spacing w:line="360" w:lineRule="auto"/>
        <w:jc w:val="both"/>
        <w:rPr>
          <w:rFonts w:ascii="Times New Roman" w:eastAsia="Calibri" w:hAnsi="Times New Roman" w:cs="Times New Roman"/>
          <w:sz w:val="24"/>
          <w:szCs w:val="24"/>
        </w:rPr>
      </w:pPr>
    </w:p>
    <w:p w14:paraId="713461C6" w14:textId="376B020E" w:rsidR="00CB193E" w:rsidRDefault="00CB193E"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p>
    <w:p w14:paraId="1F3A9986" w14:textId="40B0C53C" w:rsidR="00CB193E" w:rsidRPr="00626AF6" w:rsidRDefault="00CB193E" w:rsidP="00F44BAA">
      <w:pPr>
        <w:spacing w:line="360" w:lineRule="auto"/>
        <w:jc w:val="both"/>
        <w:rPr>
          <w:rFonts w:ascii="Times New Roman" w:eastAsia="Calibri" w:hAnsi="Times New Roman" w:cs="Times New Roman"/>
          <w:sz w:val="32"/>
          <w:szCs w:val="32"/>
        </w:rPr>
      </w:pPr>
      <w:r w:rsidRPr="00626AF6">
        <w:rPr>
          <w:rFonts w:ascii="Times New Roman" w:eastAsia="Calibri" w:hAnsi="Times New Roman" w:cs="Times New Roman"/>
          <w:sz w:val="32"/>
          <w:szCs w:val="32"/>
        </w:rPr>
        <w:t>UNIVERSITY</w:t>
      </w:r>
      <w:r w:rsidR="00237F68" w:rsidRPr="00626AF6">
        <w:rPr>
          <w:rFonts w:ascii="Times New Roman" w:eastAsia="Calibri" w:hAnsi="Times New Roman" w:cs="Times New Roman"/>
          <w:sz w:val="32"/>
          <w:szCs w:val="32"/>
        </w:rPr>
        <w:t xml:space="preserve"> OF WALES</w:t>
      </w:r>
      <w:r w:rsidRPr="00626AF6">
        <w:rPr>
          <w:rFonts w:ascii="Times New Roman" w:eastAsia="Calibri" w:hAnsi="Times New Roman" w:cs="Times New Roman"/>
          <w:sz w:val="32"/>
          <w:szCs w:val="32"/>
        </w:rPr>
        <w:t xml:space="preserve"> TRINITY SAINT DAVID</w:t>
      </w:r>
      <w:r w:rsidR="00237F68" w:rsidRPr="00626AF6">
        <w:rPr>
          <w:rFonts w:ascii="Times New Roman" w:eastAsia="Calibri" w:hAnsi="Times New Roman" w:cs="Times New Roman"/>
          <w:sz w:val="32"/>
          <w:szCs w:val="32"/>
        </w:rPr>
        <w:t>-LONDON</w:t>
      </w:r>
    </w:p>
    <w:p w14:paraId="588B5CDF" w14:textId="7576BB30" w:rsidR="00237F68" w:rsidRDefault="00237F68" w:rsidP="00F44BAA">
      <w:pPr>
        <w:spacing w:line="360" w:lineRule="auto"/>
        <w:jc w:val="both"/>
        <w:rPr>
          <w:rFonts w:ascii="Times New Roman" w:eastAsia="Calibri" w:hAnsi="Times New Roman" w:cs="Times New Roman"/>
          <w:sz w:val="28"/>
          <w:szCs w:val="28"/>
        </w:rPr>
      </w:pPr>
    </w:p>
    <w:p w14:paraId="66F81B05" w14:textId="1F05BA26" w:rsidR="00237F68" w:rsidRPr="00626AF6" w:rsidRDefault="00237F68" w:rsidP="00F44BAA">
      <w:pPr>
        <w:spacing w:line="360" w:lineRule="auto"/>
        <w:jc w:val="both"/>
        <w:rPr>
          <w:rFonts w:ascii="Times New Roman" w:eastAsia="Calibri" w:hAnsi="Times New Roman" w:cs="Times New Roman"/>
          <w:sz w:val="32"/>
          <w:szCs w:val="32"/>
        </w:rPr>
      </w:pPr>
      <w:r>
        <w:rPr>
          <w:rFonts w:ascii="Times New Roman" w:eastAsia="Calibri" w:hAnsi="Times New Roman" w:cs="Times New Roman"/>
          <w:sz w:val="28"/>
          <w:szCs w:val="28"/>
        </w:rPr>
        <w:t xml:space="preserve">             </w:t>
      </w:r>
      <w:r w:rsidR="00626AF6">
        <w:rPr>
          <w:rFonts w:ascii="Times New Roman" w:eastAsia="Calibri" w:hAnsi="Times New Roman" w:cs="Times New Roman"/>
          <w:sz w:val="28"/>
          <w:szCs w:val="28"/>
        </w:rPr>
        <w:t xml:space="preserve">     </w:t>
      </w:r>
      <w:r>
        <w:rPr>
          <w:rFonts w:ascii="Times New Roman" w:eastAsia="Calibri" w:hAnsi="Times New Roman" w:cs="Times New Roman"/>
          <w:sz w:val="28"/>
          <w:szCs w:val="28"/>
        </w:rPr>
        <w:t xml:space="preserve"> </w:t>
      </w:r>
      <w:r w:rsidRPr="00626AF6">
        <w:rPr>
          <w:rFonts w:ascii="Times New Roman" w:eastAsia="Calibri" w:hAnsi="Times New Roman" w:cs="Times New Roman"/>
          <w:sz w:val="32"/>
          <w:szCs w:val="32"/>
        </w:rPr>
        <w:t xml:space="preserve">Developing Workplace Critical Thinking </w:t>
      </w:r>
    </w:p>
    <w:p w14:paraId="6937021F" w14:textId="1616C507" w:rsidR="00237F68" w:rsidRPr="00626AF6" w:rsidRDefault="00237F68" w:rsidP="00F44BAA">
      <w:pPr>
        <w:spacing w:line="360" w:lineRule="auto"/>
        <w:jc w:val="both"/>
        <w:rPr>
          <w:rFonts w:ascii="Times New Roman" w:eastAsia="Calibri" w:hAnsi="Times New Roman" w:cs="Times New Roman"/>
          <w:sz w:val="32"/>
          <w:szCs w:val="32"/>
        </w:rPr>
      </w:pPr>
      <w:r>
        <w:rPr>
          <w:rFonts w:ascii="Times New Roman" w:eastAsia="Calibri" w:hAnsi="Times New Roman" w:cs="Times New Roman"/>
          <w:sz w:val="28"/>
          <w:szCs w:val="28"/>
        </w:rPr>
        <w:t xml:space="preserve">                     </w:t>
      </w:r>
      <w:r w:rsidR="00626AF6">
        <w:rPr>
          <w:rFonts w:ascii="Times New Roman" w:eastAsia="Calibri" w:hAnsi="Times New Roman" w:cs="Times New Roman"/>
          <w:sz w:val="28"/>
          <w:szCs w:val="28"/>
        </w:rPr>
        <w:t xml:space="preserve">                </w:t>
      </w:r>
      <w:r>
        <w:rPr>
          <w:rFonts w:ascii="Times New Roman" w:eastAsia="Calibri" w:hAnsi="Times New Roman" w:cs="Times New Roman"/>
          <w:sz w:val="28"/>
          <w:szCs w:val="28"/>
        </w:rPr>
        <w:t xml:space="preserve">   </w:t>
      </w:r>
      <w:r w:rsidR="00626AF6">
        <w:rPr>
          <w:rFonts w:ascii="Times New Roman" w:eastAsia="Calibri" w:hAnsi="Times New Roman" w:cs="Times New Roman"/>
          <w:sz w:val="28"/>
          <w:szCs w:val="28"/>
        </w:rPr>
        <w:t xml:space="preserve">     </w:t>
      </w:r>
      <w:r w:rsidRPr="00626AF6">
        <w:rPr>
          <w:rFonts w:ascii="Times New Roman" w:eastAsia="Calibri" w:hAnsi="Times New Roman" w:cs="Times New Roman"/>
          <w:sz w:val="32"/>
          <w:szCs w:val="32"/>
        </w:rPr>
        <w:t xml:space="preserve">Assignment </w:t>
      </w:r>
    </w:p>
    <w:p w14:paraId="21A2DA64" w14:textId="23476D20" w:rsidR="00237F68" w:rsidRDefault="00626AF6" w:rsidP="00F44BAA">
      <w:pPr>
        <w:spacing w:line="360" w:lineRule="auto"/>
        <w:jc w:val="both"/>
        <w:rPr>
          <w:rFonts w:ascii="Times New Roman" w:eastAsia="Calibri" w:hAnsi="Times New Roman" w:cs="Times New Roman"/>
          <w:sz w:val="32"/>
          <w:szCs w:val="32"/>
        </w:rPr>
      </w:pPr>
      <w:r w:rsidRPr="00626AF6">
        <w:rPr>
          <w:rFonts w:ascii="Times New Roman" w:eastAsia="Calibri" w:hAnsi="Times New Roman" w:cs="Times New Roman"/>
          <w:sz w:val="32"/>
          <w:szCs w:val="32"/>
        </w:rPr>
        <w:t xml:space="preserve">                    </w:t>
      </w:r>
      <w:r>
        <w:rPr>
          <w:rFonts w:ascii="Times New Roman" w:eastAsia="Calibri" w:hAnsi="Times New Roman" w:cs="Times New Roman"/>
          <w:sz w:val="32"/>
          <w:szCs w:val="32"/>
        </w:rPr>
        <w:t xml:space="preserve">    </w:t>
      </w:r>
      <w:r w:rsidRPr="00626AF6">
        <w:rPr>
          <w:rFonts w:ascii="Times New Roman" w:eastAsia="Calibri" w:hAnsi="Times New Roman" w:cs="Times New Roman"/>
          <w:sz w:val="32"/>
          <w:szCs w:val="32"/>
        </w:rPr>
        <w:t xml:space="preserve"> </w:t>
      </w:r>
      <w:r>
        <w:rPr>
          <w:rFonts w:ascii="Times New Roman" w:eastAsia="Calibri" w:hAnsi="Times New Roman" w:cs="Times New Roman"/>
          <w:sz w:val="32"/>
          <w:szCs w:val="32"/>
        </w:rPr>
        <w:t xml:space="preserve">         </w:t>
      </w:r>
      <w:r w:rsidRPr="00626AF6">
        <w:rPr>
          <w:rFonts w:ascii="Times New Roman" w:eastAsia="Calibri" w:hAnsi="Times New Roman" w:cs="Times New Roman"/>
          <w:sz w:val="32"/>
          <w:szCs w:val="32"/>
        </w:rPr>
        <w:t xml:space="preserve">   </w:t>
      </w:r>
      <w:r>
        <w:rPr>
          <w:rFonts w:ascii="Times New Roman" w:eastAsia="Calibri" w:hAnsi="Times New Roman" w:cs="Times New Roman"/>
          <w:sz w:val="32"/>
          <w:szCs w:val="32"/>
        </w:rPr>
        <w:t xml:space="preserve">    </w:t>
      </w:r>
      <w:r w:rsidRPr="00626AF6">
        <w:rPr>
          <w:rFonts w:ascii="Times New Roman" w:eastAsia="Calibri" w:hAnsi="Times New Roman" w:cs="Times New Roman"/>
          <w:sz w:val="32"/>
          <w:szCs w:val="32"/>
        </w:rPr>
        <w:t xml:space="preserve">  ALDI</w:t>
      </w:r>
    </w:p>
    <w:p w14:paraId="06321795" w14:textId="77777777" w:rsidR="00C961D6" w:rsidRDefault="00C961D6" w:rsidP="00F44BAA">
      <w:pPr>
        <w:spacing w:line="360" w:lineRule="auto"/>
        <w:jc w:val="both"/>
        <w:rPr>
          <w:rFonts w:ascii="Times New Roman" w:eastAsia="Calibri" w:hAnsi="Times New Roman" w:cs="Times New Roman"/>
          <w:sz w:val="32"/>
          <w:szCs w:val="32"/>
        </w:rPr>
      </w:pPr>
    </w:p>
    <w:p w14:paraId="0C32D8AE" w14:textId="15AF55C4" w:rsidR="00626AF6" w:rsidRDefault="00626AF6" w:rsidP="00F44BAA">
      <w:pPr>
        <w:spacing w:line="360" w:lineRule="auto"/>
        <w:jc w:val="both"/>
        <w:rPr>
          <w:rFonts w:ascii="Times New Roman" w:eastAsia="Calibri" w:hAnsi="Times New Roman" w:cs="Times New Roman"/>
          <w:sz w:val="32"/>
          <w:szCs w:val="32"/>
        </w:rPr>
      </w:pPr>
    </w:p>
    <w:p w14:paraId="027A0FC8" w14:textId="377DE0E0" w:rsidR="00626AF6" w:rsidRDefault="00626AF6" w:rsidP="00F44BAA">
      <w:pPr>
        <w:spacing w:line="360" w:lineRule="auto"/>
        <w:jc w:val="both"/>
        <w:rPr>
          <w:rFonts w:ascii="Times New Roman" w:eastAsia="Calibri" w:hAnsi="Times New Roman" w:cs="Times New Roman"/>
          <w:sz w:val="32"/>
          <w:szCs w:val="32"/>
        </w:rPr>
      </w:pPr>
      <w:r>
        <w:rPr>
          <w:rFonts w:ascii="Times New Roman" w:eastAsia="Calibri" w:hAnsi="Times New Roman" w:cs="Times New Roman"/>
          <w:sz w:val="32"/>
          <w:szCs w:val="32"/>
        </w:rPr>
        <w:t>Lecturer:</w:t>
      </w:r>
      <w:r w:rsidR="009A7E6A">
        <w:rPr>
          <w:rFonts w:ascii="Times New Roman" w:eastAsia="Calibri" w:hAnsi="Times New Roman" w:cs="Times New Roman"/>
          <w:sz w:val="32"/>
          <w:szCs w:val="32"/>
        </w:rPr>
        <w:t xml:space="preserve"> Dr. </w:t>
      </w:r>
      <w:r w:rsidR="00AA1105">
        <w:rPr>
          <w:rFonts w:ascii="Times New Roman" w:eastAsia="Calibri" w:hAnsi="Times New Roman" w:cs="Times New Roman"/>
          <w:sz w:val="32"/>
          <w:szCs w:val="32"/>
        </w:rPr>
        <w:t>Ya</w:t>
      </w:r>
      <w:r w:rsidR="00EF0D24">
        <w:rPr>
          <w:rFonts w:ascii="Times New Roman" w:eastAsia="Calibri" w:hAnsi="Times New Roman" w:cs="Times New Roman"/>
          <w:sz w:val="32"/>
          <w:szCs w:val="32"/>
        </w:rPr>
        <w:t>jesh Kumar</w:t>
      </w:r>
    </w:p>
    <w:p w14:paraId="3E321B20" w14:textId="77777777" w:rsidR="00C961D6" w:rsidRDefault="00C961D6" w:rsidP="00F44BAA">
      <w:pPr>
        <w:spacing w:line="360" w:lineRule="auto"/>
        <w:jc w:val="both"/>
        <w:rPr>
          <w:rFonts w:ascii="Times New Roman" w:eastAsia="Calibri" w:hAnsi="Times New Roman" w:cs="Times New Roman"/>
          <w:sz w:val="32"/>
          <w:szCs w:val="32"/>
        </w:rPr>
      </w:pPr>
    </w:p>
    <w:p w14:paraId="060A0960" w14:textId="47186C88" w:rsidR="00C961D6" w:rsidRDefault="00C961D6" w:rsidP="00F44BAA">
      <w:pPr>
        <w:spacing w:line="360" w:lineRule="auto"/>
        <w:jc w:val="both"/>
        <w:rPr>
          <w:rFonts w:ascii="Times New Roman" w:eastAsia="Calibri" w:hAnsi="Times New Roman" w:cs="Times New Roman"/>
          <w:sz w:val="32"/>
          <w:szCs w:val="32"/>
        </w:rPr>
      </w:pPr>
      <w:r>
        <w:rPr>
          <w:rFonts w:ascii="Times New Roman" w:eastAsia="Calibri" w:hAnsi="Times New Roman" w:cs="Times New Roman"/>
          <w:sz w:val="32"/>
          <w:szCs w:val="32"/>
        </w:rPr>
        <w:t>Student id: 1815909</w:t>
      </w:r>
    </w:p>
    <w:p w14:paraId="66088E05" w14:textId="77777777" w:rsidR="00383C68" w:rsidRDefault="00C961D6" w:rsidP="00383C68">
      <w:pPr>
        <w:spacing w:line="360" w:lineRule="auto"/>
        <w:jc w:val="both"/>
        <w:rPr>
          <w:rFonts w:ascii="Times New Roman" w:eastAsia="Calibri" w:hAnsi="Times New Roman" w:cs="Times New Roman"/>
          <w:sz w:val="32"/>
          <w:szCs w:val="32"/>
        </w:rPr>
      </w:pPr>
      <w:r>
        <w:rPr>
          <w:rFonts w:ascii="Times New Roman" w:eastAsia="Calibri" w:hAnsi="Times New Roman" w:cs="Times New Roman"/>
          <w:sz w:val="32"/>
          <w:szCs w:val="32"/>
        </w:rPr>
        <w:t>Student name: Cosmin Ionut C</w:t>
      </w:r>
      <w:r w:rsidR="00383C68">
        <w:rPr>
          <w:rFonts w:ascii="Times New Roman" w:eastAsia="Calibri" w:hAnsi="Times New Roman" w:cs="Times New Roman"/>
          <w:sz w:val="32"/>
          <w:szCs w:val="32"/>
        </w:rPr>
        <w:t>iuc</w:t>
      </w:r>
      <w:bookmarkStart w:id="0" w:name="_Toc57307556"/>
    </w:p>
    <w:p w14:paraId="58A6D4A9" w14:textId="77777777" w:rsidR="00383C68" w:rsidRDefault="00383C68" w:rsidP="00383C68">
      <w:pPr>
        <w:spacing w:line="360" w:lineRule="auto"/>
        <w:jc w:val="both"/>
        <w:rPr>
          <w:rFonts w:ascii="Times New Roman" w:eastAsia="Calibri" w:hAnsi="Times New Roman" w:cs="Times New Roman"/>
          <w:sz w:val="32"/>
          <w:szCs w:val="32"/>
        </w:rPr>
      </w:pPr>
    </w:p>
    <w:p w14:paraId="15CC0955" w14:textId="77777777" w:rsidR="00383C68" w:rsidRDefault="00383C68" w:rsidP="00383C68">
      <w:pPr>
        <w:spacing w:line="360" w:lineRule="auto"/>
        <w:jc w:val="both"/>
        <w:rPr>
          <w:rFonts w:ascii="Times New Roman" w:eastAsia="Calibri" w:hAnsi="Times New Roman" w:cs="Times New Roman"/>
          <w:sz w:val="32"/>
          <w:szCs w:val="32"/>
        </w:rPr>
      </w:pPr>
    </w:p>
    <w:p w14:paraId="31546FC8" w14:textId="77777777" w:rsidR="00383C68" w:rsidRDefault="00383C68" w:rsidP="00383C68">
      <w:pPr>
        <w:spacing w:line="360" w:lineRule="auto"/>
        <w:jc w:val="both"/>
        <w:rPr>
          <w:rFonts w:ascii="Times New Roman" w:eastAsia="Calibri" w:hAnsi="Times New Roman" w:cs="Times New Roman"/>
          <w:sz w:val="32"/>
          <w:szCs w:val="32"/>
        </w:rPr>
      </w:pPr>
    </w:p>
    <w:p w14:paraId="375D47B5" w14:textId="77777777" w:rsidR="00383C68" w:rsidRDefault="00383C68" w:rsidP="00383C68">
      <w:pPr>
        <w:spacing w:line="360" w:lineRule="auto"/>
        <w:jc w:val="both"/>
        <w:rPr>
          <w:rFonts w:ascii="Times New Roman" w:eastAsia="Calibri" w:hAnsi="Times New Roman" w:cs="Times New Roman"/>
          <w:sz w:val="32"/>
          <w:szCs w:val="32"/>
        </w:rPr>
      </w:pPr>
    </w:p>
    <w:p w14:paraId="5D0F5B61" w14:textId="460285B2" w:rsidR="00704E0E" w:rsidRPr="003548C4" w:rsidRDefault="00383C68" w:rsidP="00383C68">
      <w:pPr>
        <w:spacing w:line="360" w:lineRule="auto"/>
        <w:jc w:val="both"/>
        <w:rPr>
          <w:rFonts w:ascii="Times New Roman" w:eastAsia="Calibri" w:hAnsi="Times New Roman" w:cs="Times New Roman"/>
          <w:sz w:val="28"/>
          <w:szCs w:val="28"/>
        </w:rPr>
      </w:pPr>
      <w:r w:rsidRPr="003548C4">
        <w:rPr>
          <w:rFonts w:ascii="Times New Roman" w:eastAsia="Calibri" w:hAnsi="Times New Roman" w:cs="Times New Roman"/>
          <w:sz w:val="28"/>
          <w:szCs w:val="28"/>
        </w:rPr>
        <w:lastRenderedPageBreak/>
        <w:t>Table of content</w:t>
      </w:r>
      <w:r w:rsidR="00704E0E" w:rsidRPr="003548C4">
        <w:rPr>
          <w:rFonts w:ascii="Times New Roman" w:eastAsia="Calibri" w:hAnsi="Times New Roman" w:cs="Times New Roman"/>
          <w:sz w:val="28"/>
          <w:szCs w:val="28"/>
        </w:rPr>
        <w:t>:</w:t>
      </w:r>
    </w:p>
    <w:p w14:paraId="69CFDB19" w14:textId="77777777" w:rsidR="003548C4" w:rsidRDefault="003548C4" w:rsidP="00383C68">
      <w:pPr>
        <w:spacing w:line="360" w:lineRule="auto"/>
        <w:jc w:val="both"/>
        <w:rPr>
          <w:rFonts w:ascii="Times New Roman" w:eastAsia="Calibri" w:hAnsi="Times New Roman" w:cs="Times New Roman"/>
          <w:sz w:val="32"/>
          <w:szCs w:val="32"/>
        </w:rPr>
      </w:pPr>
    </w:p>
    <w:p w14:paraId="38BABD58" w14:textId="27EE164C" w:rsidR="00704E0E" w:rsidRDefault="003548C4" w:rsidP="00383C68">
      <w:pPr>
        <w:spacing w:line="360" w:lineRule="auto"/>
        <w:jc w:val="both"/>
        <w:rPr>
          <w:rFonts w:ascii="Times New Roman" w:eastAsia="Calibri" w:hAnsi="Times New Roman" w:cs="Times New Roman"/>
          <w:sz w:val="24"/>
          <w:szCs w:val="24"/>
        </w:rPr>
      </w:pPr>
      <w:r w:rsidRPr="003548C4">
        <w:rPr>
          <w:rFonts w:ascii="Times New Roman" w:eastAsia="Calibri" w:hAnsi="Times New Roman" w:cs="Times New Roman"/>
          <w:sz w:val="24"/>
          <w:szCs w:val="24"/>
        </w:rPr>
        <w:t>Introduction……………………………………………………………</w:t>
      </w:r>
      <w:r>
        <w:rPr>
          <w:rFonts w:ascii="Times New Roman" w:eastAsia="Calibri" w:hAnsi="Times New Roman" w:cs="Times New Roman"/>
          <w:sz w:val="24"/>
          <w:szCs w:val="24"/>
        </w:rPr>
        <w:t>…………………………..</w:t>
      </w:r>
      <w:r w:rsidRPr="003548C4">
        <w:rPr>
          <w:rFonts w:ascii="Times New Roman" w:eastAsia="Calibri" w:hAnsi="Times New Roman" w:cs="Times New Roman"/>
          <w:sz w:val="24"/>
          <w:szCs w:val="24"/>
        </w:rPr>
        <w:t>3</w:t>
      </w:r>
    </w:p>
    <w:p w14:paraId="73DA3AD9" w14:textId="2740879D" w:rsidR="003548C4" w:rsidRDefault="004D1ACF" w:rsidP="00383C68">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Organization……………………………………………………………………………………….3</w:t>
      </w:r>
    </w:p>
    <w:p w14:paraId="44A7974E" w14:textId="13C5682B" w:rsidR="004D1ACF" w:rsidRDefault="004D1ACF" w:rsidP="00383C68">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Belie</w:t>
      </w:r>
      <w:r w:rsidR="0004249E">
        <w:rPr>
          <w:rFonts w:ascii="Times New Roman" w:eastAsia="Calibri" w:hAnsi="Times New Roman" w:cs="Times New Roman"/>
          <w:sz w:val="24"/>
          <w:szCs w:val="24"/>
        </w:rPr>
        <w:t>f</w:t>
      </w:r>
      <w:r>
        <w:rPr>
          <w:rFonts w:ascii="Times New Roman" w:eastAsia="Calibri" w:hAnsi="Times New Roman" w:cs="Times New Roman"/>
          <w:sz w:val="24"/>
          <w:szCs w:val="24"/>
        </w:rPr>
        <w:t>,</w:t>
      </w:r>
      <w:r w:rsidR="0004249E">
        <w:rPr>
          <w:rFonts w:ascii="Times New Roman" w:eastAsia="Calibri" w:hAnsi="Times New Roman" w:cs="Times New Roman"/>
          <w:sz w:val="24"/>
          <w:szCs w:val="24"/>
        </w:rPr>
        <w:t xml:space="preserve"> attitudes,</w:t>
      </w:r>
      <w:r w:rsidR="00E63201">
        <w:rPr>
          <w:rFonts w:ascii="Times New Roman" w:eastAsia="Calibri" w:hAnsi="Times New Roman" w:cs="Times New Roman"/>
          <w:sz w:val="24"/>
          <w:szCs w:val="24"/>
        </w:rPr>
        <w:t xml:space="preserve"> value………</w:t>
      </w:r>
      <w:r w:rsidR="0004249E">
        <w:rPr>
          <w:rFonts w:ascii="Times New Roman" w:eastAsia="Calibri" w:hAnsi="Times New Roman" w:cs="Times New Roman"/>
          <w:sz w:val="24"/>
          <w:szCs w:val="24"/>
        </w:rPr>
        <w:t>…….</w:t>
      </w:r>
      <w:r w:rsidR="00E63201">
        <w:rPr>
          <w:rFonts w:ascii="Times New Roman" w:eastAsia="Calibri" w:hAnsi="Times New Roman" w:cs="Times New Roman"/>
          <w:sz w:val="24"/>
          <w:szCs w:val="24"/>
        </w:rPr>
        <w:t>………………………</w:t>
      </w:r>
      <w:r w:rsidR="0004249E">
        <w:rPr>
          <w:rFonts w:ascii="Times New Roman" w:eastAsia="Calibri" w:hAnsi="Times New Roman" w:cs="Times New Roman"/>
          <w:sz w:val="24"/>
          <w:szCs w:val="24"/>
        </w:rPr>
        <w:t>…</w:t>
      </w:r>
      <w:r w:rsidR="00E63201">
        <w:rPr>
          <w:rFonts w:ascii="Times New Roman" w:eastAsia="Calibri" w:hAnsi="Times New Roman" w:cs="Times New Roman"/>
          <w:sz w:val="24"/>
          <w:szCs w:val="24"/>
        </w:rPr>
        <w:t>………………………………</w:t>
      </w:r>
      <w:r w:rsidR="007A37D7">
        <w:rPr>
          <w:rFonts w:ascii="Times New Roman" w:eastAsia="Calibri" w:hAnsi="Times New Roman" w:cs="Times New Roman"/>
          <w:sz w:val="24"/>
          <w:szCs w:val="24"/>
        </w:rPr>
        <w:t>.</w:t>
      </w:r>
      <w:r w:rsidR="00E63201">
        <w:rPr>
          <w:rFonts w:ascii="Times New Roman" w:eastAsia="Calibri" w:hAnsi="Times New Roman" w:cs="Times New Roman"/>
          <w:sz w:val="24"/>
          <w:szCs w:val="24"/>
        </w:rPr>
        <w:t>……3</w:t>
      </w:r>
    </w:p>
    <w:p w14:paraId="5DADB117" w14:textId="719F5DA3" w:rsidR="00E63201" w:rsidRDefault="0004249E" w:rsidP="00383C68">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Difference between belief, at</w:t>
      </w:r>
      <w:r w:rsidR="007A37D7">
        <w:rPr>
          <w:rFonts w:ascii="Times New Roman" w:eastAsia="Calibri" w:hAnsi="Times New Roman" w:cs="Times New Roman"/>
          <w:sz w:val="24"/>
          <w:szCs w:val="24"/>
        </w:rPr>
        <w:t>titudes, value………………………………………………………..4</w:t>
      </w:r>
    </w:p>
    <w:p w14:paraId="09D81A9F" w14:textId="3452AC3A" w:rsidR="007A37D7" w:rsidRDefault="00821785" w:rsidP="00383C68">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Management theories…………………………………………………</w:t>
      </w:r>
      <w:r w:rsidR="00F1032D">
        <w:rPr>
          <w:rFonts w:ascii="Times New Roman" w:eastAsia="Calibri" w:hAnsi="Times New Roman" w:cs="Times New Roman"/>
          <w:sz w:val="24"/>
          <w:szCs w:val="24"/>
        </w:rPr>
        <w:t>……………………..…….4</w:t>
      </w:r>
    </w:p>
    <w:p w14:paraId="62A5EE8E" w14:textId="0B922AD0" w:rsidR="008B4D10" w:rsidRDefault="008B4D10" w:rsidP="00383C68">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Critical evaluation of management theor</w:t>
      </w:r>
      <w:r w:rsidR="001B6483">
        <w:rPr>
          <w:rFonts w:ascii="Times New Roman" w:eastAsia="Calibri" w:hAnsi="Times New Roman" w:cs="Times New Roman"/>
          <w:sz w:val="24"/>
          <w:szCs w:val="24"/>
        </w:rPr>
        <w:t>ies………………………………………………..….…10</w:t>
      </w:r>
    </w:p>
    <w:p w14:paraId="018135B9" w14:textId="40F765B1" w:rsidR="001B6483" w:rsidRDefault="00070C6B" w:rsidP="00383C68">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Challenges to create </w:t>
      </w:r>
      <w:r w:rsidR="00EA2791">
        <w:rPr>
          <w:rFonts w:ascii="Times New Roman" w:eastAsia="Calibri" w:hAnsi="Times New Roman" w:cs="Times New Roman"/>
          <w:sz w:val="24"/>
          <w:szCs w:val="24"/>
        </w:rPr>
        <w:t>more business in future………………………………………………….….12</w:t>
      </w:r>
    </w:p>
    <w:p w14:paraId="6E050D9E" w14:textId="57A7CE3C" w:rsidR="00EA2791" w:rsidRDefault="0056499B" w:rsidP="00383C68">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Recommendation………………………………………………………………………………...1</w:t>
      </w:r>
      <w:r w:rsidR="00244D2A">
        <w:rPr>
          <w:rFonts w:ascii="Times New Roman" w:eastAsia="Calibri" w:hAnsi="Times New Roman" w:cs="Times New Roman"/>
          <w:sz w:val="24"/>
          <w:szCs w:val="24"/>
        </w:rPr>
        <w:t>6</w:t>
      </w:r>
    </w:p>
    <w:p w14:paraId="6E32B966" w14:textId="19CF0121" w:rsidR="00331BFD" w:rsidRDefault="00331BFD" w:rsidP="00383C68">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Conclusion……………………………………………………………………………………….1</w:t>
      </w:r>
      <w:r w:rsidR="00244D2A">
        <w:rPr>
          <w:rFonts w:ascii="Times New Roman" w:eastAsia="Calibri" w:hAnsi="Times New Roman" w:cs="Times New Roman"/>
          <w:sz w:val="24"/>
          <w:szCs w:val="24"/>
        </w:rPr>
        <w:t>6</w:t>
      </w:r>
    </w:p>
    <w:p w14:paraId="693B1231" w14:textId="3E869BB8" w:rsidR="00331BFD" w:rsidRDefault="00331BFD" w:rsidP="00383C68">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References………………………………………………………………………………………..1</w:t>
      </w:r>
      <w:r w:rsidR="00AB6298">
        <w:rPr>
          <w:rFonts w:ascii="Times New Roman" w:eastAsia="Calibri" w:hAnsi="Times New Roman" w:cs="Times New Roman"/>
          <w:sz w:val="24"/>
          <w:szCs w:val="24"/>
        </w:rPr>
        <w:t>7</w:t>
      </w:r>
    </w:p>
    <w:p w14:paraId="0B3A19AE" w14:textId="635F6A02" w:rsidR="0056499B" w:rsidRDefault="0056499B" w:rsidP="00383C68">
      <w:pPr>
        <w:spacing w:line="360" w:lineRule="auto"/>
        <w:jc w:val="both"/>
        <w:rPr>
          <w:rFonts w:ascii="Times New Roman" w:eastAsia="Calibri" w:hAnsi="Times New Roman" w:cs="Times New Roman"/>
          <w:sz w:val="24"/>
          <w:szCs w:val="24"/>
        </w:rPr>
      </w:pPr>
    </w:p>
    <w:p w14:paraId="5E72AC76" w14:textId="704F0D9F" w:rsidR="00A97B4F" w:rsidRDefault="00A97B4F" w:rsidP="00383C68">
      <w:pPr>
        <w:spacing w:line="360" w:lineRule="auto"/>
        <w:jc w:val="both"/>
        <w:rPr>
          <w:rFonts w:ascii="Times New Roman" w:eastAsia="Calibri" w:hAnsi="Times New Roman" w:cs="Times New Roman"/>
          <w:sz w:val="24"/>
          <w:szCs w:val="24"/>
        </w:rPr>
      </w:pPr>
    </w:p>
    <w:p w14:paraId="23CA760A" w14:textId="291F190D" w:rsidR="00A97B4F" w:rsidRDefault="00A97B4F" w:rsidP="00383C68">
      <w:pPr>
        <w:spacing w:line="360" w:lineRule="auto"/>
        <w:jc w:val="both"/>
        <w:rPr>
          <w:rFonts w:ascii="Times New Roman" w:eastAsia="Calibri" w:hAnsi="Times New Roman" w:cs="Times New Roman"/>
          <w:sz w:val="24"/>
          <w:szCs w:val="24"/>
        </w:rPr>
      </w:pPr>
    </w:p>
    <w:p w14:paraId="2910E323" w14:textId="07E68046" w:rsidR="00A97B4F" w:rsidRDefault="00A97B4F" w:rsidP="00383C68">
      <w:pPr>
        <w:spacing w:line="360" w:lineRule="auto"/>
        <w:jc w:val="both"/>
        <w:rPr>
          <w:rFonts w:ascii="Times New Roman" w:eastAsia="Calibri" w:hAnsi="Times New Roman" w:cs="Times New Roman"/>
          <w:sz w:val="24"/>
          <w:szCs w:val="24"/>
        </w:rPr>
      </w:pPr>
    </w:p>
    <w:p w14:paraId="30D3A6A4" w14:textId="42ACB7AC" w:rsidR="00A97B4F" w:rsidRDefault="00A97B4F" w:rsidP="00383C68">
      <w:pPr>
        <w:spacing w:line="360" w:lineRule="auto"/>
        <w:jc w:val="both"/>
        <w:rPr>
          <w:rFonts w:ascii="Times New Roman" w:eastAsia="Calibri" w:hAnsi="Times New Roman" w:cs="Times New Roman"/>
          <w:sz w:val="24"/>
          <w:szCs w:val="24"/>
        </w:rPr>
      </w:pPr>
    </w:p>
    <w:p w14:paraId="770F1002" w14:textId="17E6045B" w:rsidR="00A97B4F" w:rsidRDefault="00A97B4F" w:rsidP="00383C68">
      <w:pPr>
        <w:spacing w:line="360" w:lineRule="auto"/>
        <w:jc w:val="both"/>
        <w:rPr>
          <w:rFonts w:ascii="Times New Roman" w:eastAsia="Calibri" w:hAnsi="Times New Roman" w:cs="Times New Roman"/>
          <w:sz w:val="24"/>
          <w:szCs w:val="24"/>
        </w:rPr>
      </w:pPr>
    </w:p>
    <w:p w14:paraId="6E41D2A0" w14:textId="6E3A2D79" w:rsidR="00A97B4F" w:rsidRDefault="00A97B4F" w:rsidP="00383C68">
      <w:pPr>
        <w:spacing w:line="360" w:lineRule="auto"/>
        <w:jc w:val="both"/>
        <w:rPr>
          <w:rFonts w:ascii="Times New Roman" w:eastAsia="Calibri" w:hAnsi="Times New Roman" w:cs="Times New Roman"/>
          <w:sz w:val="24"/>
          <w:szCs w:val="24"/>
        </w:rPr>
      </w:pPr>
    </w:p>
    <w:p w14:paraId="48EF63C8" w14:textId="22D3CDFE" w:rsidR="00A97B4F" w:rsidRDefault="00A97B4F" w:rsidP="00383C68">
      <w:pPr>
        <w:spacing w:line="360" w:lineRule="auto"/>
        <w:jc w:val="both"/>
        <w:rPr>
          <w:rFonts w:ascii="Times New Roman" w:eastAsia="Calibri" w:hAnsi="Times New Roman" w:cs="Times New Roman"/>
          <w:sz w:val="24"/>
          <w:szCs w:val="24"/>
        </w:rPr>
      </w:pPr>
    </w:p>
    <w:p w14:paraId="3292570D" w14:textId="77777777" w:rsidR="00A97B4F" w:rsidRDefault="00A97B4F" w:rsidP="00383C68">
      <w:pPr>
        <w:spacing w:line="360" w:lineRule="auto"/>
        <w:jc w:val="both"/>
        <w:rPr>
          <w:rFonts w:ascii="Times New Roman" w:eastAsia="Calibri" w:hAnsi="Times New Roman" w:cs="Times New Roman"/>
          <w:sz w:val="24"/>
          <w:szCs w:val="24"/>
        </w:rPr>
      </w:pPr>
    </w:p>
    <w:p w14:paraId="7462F7B2" w14:textId="77777777" w:rsidR="007A37D7" w:rsidRPr="003548C4" w:rsidRDefault="007A37D7" w:rsidP="00383C68">
      <w:pPr>
        <w:spacing w:line="360" w:lineRule="auto"/>
        <w:jc w:val="both"/>
        <w:rPr>
          <w:rFonts w:ascii="Times New Roman" w:eastAsia="Calibri" w:hAnsi="Times New Roman" w:cs="Times New Roman"/>
          <w:sz w:val="24"/>
          <w:szCs w:val="24"/>
        </w:rPr>
      </w:pPr>
    </w:p>
    <w:p w14:paraId="4FC673B9" w14:textId="4EB071F7" w:rsidR="00F44BAA" w:rsidRPr="00F44BAA" w:rsidRDefault="00A97B4F" w:rsidP="00383C68">
      <w:pPr>
        <w:spacing w:line="360" w:lineRule="auto"/>
        <w:jc w:val="both"/>
        <w:rPr>
          <w:rFonts w:ascii="Times New Roman" w:eastAsia="Calibri" w:hAnsi="Times New Roman" w:cs="Times New Roman"/>
          <w:bCs/>
          <w:sz w:val="24"/>
          <w:szCs w:val="24"/>
        </w:rPr>
      </w:pPr>
      <w:r w:rsidRPr="00347BAE">
        <w:rPr>
          <w:rFonts w:ascii="Times New Roman" w:eastAsia="Times New Roman" w:hAnsi="Times New Roman" w:cs="Times New Roman"/>
          <w:bCs/>
          <w:sz w:val="24"/>
          <w:szCs w:val="24"/>
        </w:rPr>
        <w:lastRenderedPageBreak/>
        <w:t xml:space="preserve">    </w:t>
      </w:r>
      <w:r w:rsidR="00F44BAA" w:rsidRPr="00F44BAA">
        <w:rPr>
          <w:rFonts w:ascii="Times New Roman" w:eastAsia="Times New Roman" w:hAnsi="Times New Roman" w:cs="Times New Roman"/>
          <w:bCs/>
          <w:sz w:val="24"/>
          <w:szCs w:val="24"/>
        </w:rPr>
        <w:t>Introduction</w:t>
      </w:r>
      <w:bookmarkEnd w:id="0"/>
    </w:p>
    <w:p w14:paraId="16A0DAFF" w14:textId="132FA941" w:rsidR="00A64643" w:rsidRDefault="00A97B4F" w:rsidP="00A64643">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 Aldi is chosen </w:t>
      </w:r>
      <w:r w:rsidR="000572C6" w:rsidRPr="00CF5C91">
        <w:rPr>
          <w:rFonts w:ascii="Times New Roman" w:eastAsia="Calibri" w:hAnsi="Times New Roman" w:cs="Times New Roman"/>
          <w:sz w:val="24"/>
          <w:szCs w:val="24"/>
        </w:rPr>
        <w:t xml:space="preserve">organization </w:t>
      </w:r>
      <w:r w:rsidR="00F44BAA" w:rsidRPr="00F44BAA">
        <w:rPr>
          <w:rFonts w:ascii="Times New Roman" w:eastAsia="Calibri" w:hAnsi="Times New Roman" w:cs="Times New Roman"/>
          <w:sz w:val="24"/>
          <w:szCs w:val="24"/>
        </w:rPr>
        <w:t>to make th</w:t>
      </w:r>
      <w:r w:rsidR="00CF5C91">
        <w:rPr>
          <w:rFonts w:ascii="Times New Roman" w:eastAsia="Calibri" w:hAnsi="Times New Roman" w:cs="Times New Roman"/>
          <w:sz w:val="24"/>
          <w:szCs w:val="24"/>
        </w:rPr>
        <w:t>is,</w:t>
      </w:r>
      <w:r w:rsidR="00F44BAA" w:rsidRPr="00F44BAA">
        <w:rPr>
          <w:rFonts w:ascii="Times New Roman" w:eastAsia="Calibri" w:hAnsi="Times New Roman" w:cs="Times New Roman"/>
          <w:sz w:val="24"/>
          <w:szCs w:val="24"/>
        </w:rPr>
        <w:t xml:space="preserve"> report</w:t>
      </w:r>
      <w:r w:rsidR="00CF5C91">
        <w:rPr>
          <w:rFonts w:ascii="Times New Roman" w:eastAsia="Calibri" w:hAnsi="Times New Roman" w:cs="Times New Roman"/>
          <w:sz w:val="24"/>
          <w:szCs w:val="24"/>
        </w:rPr>
        <w:t xml:space="preserve">, </w:t>
      </w:r>
      <w:r w:rsidR="00E3429D">
        <w:rPr>
          <w:rFonts w:ascii="Times New Roman" w:eastAsia="Calibri" w:hAnsi="Times New Roman" w:cs="Times New Roman"/>
          <w:sz w:val="24"/>
          <w:szCs w:val="24"/>
        </w:rPr>
        <w:t xml:space="preserve">analyzing </w:t>
      </w:r>
      <w:r w:rsidR="00F44BAA" w:rsidRPr="00F44BAA">
        <w:rPr>
          <w:rFonts w:ascii="Times New Roman" w:eastAsia="Calibri" w:hAnsi="Times New Roman" w:cs="Times New Roman"/>
          <w:sz w:val="24"/>
          <w:szCs w:val="24"/>
        </w:rPr>
        <w:t>differences between the attitudes, beliefs, and values. The</w:t>
      </w:r>
      <w:r w:rsidR="00CF5C91">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report is based on the three words that have used at the </w:t>
      </w:r>
      <w:r w:rsidR="00704E0E" w:rsidRPr="00F44BAA">
        <w:rPr>
          <w:rFonts w:ascii="Times New Roman" w:eastAsia="Calibri" w:hAnsi="Times New Roman" w:cs="Times New Roman"/>
          <w:sz w:val="24"/>
          <w:szCs w:val="24"/>
        </w:rPr>
        <w:t>workplace</w:t>
      </w:r>
      <w:r w:rsidR="00F44BAA" w:rsidRPr="00F44BAA">
        <w:rPr>
          <w:rFonts w:ascii="Times New Roman" w:eastAsia="Calibri" w:hAnsi="Times New Roman" w:cs="Times New Roman"/>
          <w:sz w:val="24"/>
          <w:szCs w:val="24"/>
        </w:rPr>
        <w:t xml:space="preserve">. </w:t>
      </w:r>
      <w:r w:rsidR="00EA0CFE" w:rsidRPr="00F44BAA">
        <w:rPr>
          <w:rFonts w:ascii="Times New Roman" w:eastAsia="Calibri" w:hAnsi="Times New Roman" w:cs="Times New Roman"/>
          <w:sz w:val="24"/>
          <w:szCs w:val="24"/>
        </w:rPr>
        <w:t>A</w:t>
      </w:r>
      <w:r w:rsidR="00F44BAA" w:rsidRPr="00F44BAA">
        <w:rPr>
          <w:rFonts w:ascii="Times New Roman" w:eastAsia="Calibri" w:hAnsi="Times New Roman" w:cs="Times New Roman"/>
          <w:sz w:val="24"/>
          <w:szCs w:val="24"/>
        </w:rPr>
        <w:t xml:space="preserve"> </w:t>
      </w:r>
      <w:r w:rsidR="00942F10">
        <w:rPr>
          <w:rFonts w:ascii="Times New Roman" w:eastAsia="Calibri" w:hAnsi="Times New Roman" w:cs="Times New Roman"/>
          <w:sz w:val="24"/>
          <w:szCs w:val="24"/>
        </w:rPr>
        <w:t>worker</w:t>
      </w:r>
      <w:r w:rsidR="00F44BAA" w:rsidRPr="00F44BAA">
        <w:rPr>
          <w:rFonts w:ascii="Times New Roman" w:eastAsia="Calibri" w:hAnsi="Times New Roman" w:cs="Times New Roman"/>
          <w:sz w:val="24"/>
          <w:szCs w:val="24"/>
        </w:rPr>
        <w:t xml:space="preserve"> see how Aldi face the problems due to the Covid 19 and how they are </w:t>
      </w:r>
      <w:r w:rsidR="00704E0E" w:rsidRPr="00F44BAA">
        <w:rPr>
          <w:rFonts w:ascii="Times New Roman" w:eastAsia="Calibri" w:hAnsi="Times New Roman" w:cs="Times New Roman"/>
          <w:sz w:val="24"/>
          <w:szCs w:val="24"/>
        </w:rPr>
        <w:t>tackling</w:t>
      </w:r>
      <w:r w:rsidR="00F44BAA" w:rsidRPr="00F44BAA">
        <w:rPr>
          <w:rFonts w:ascii="Times New Roman" w:eastAsia="Calibri" w:hAnsi="Times New Roman" w:cs="Times New Roman"/>
          <w:sz w:val="24"/>
          <w:szCs w:val="24"/>
        </w:rPr>
        <w:t xml:space="preserve"> these challenges by creating the strong business for future. There are various management theories for managing the changes </w:t>
      </w:r>
      <w:r w:rsidR="00EA0CFE" w:rsidRPr="00F44BAA">
        <w:rPr>
          <w:rFonts w:ascii="Times New Roman" w:eastAsia="Calibri" w:hAnsi="Times New Roman" w:cs="Times New Roman"/>
          <w:sz w:val="24"/>
          <w:szCs w:val="24"/>
        </w:rPr>
        <w:t>in Aldi</w:t>
      </w:r>
      <w:r w:rsidR="00EA0CFE">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for the future perspectives. </w:t>
      </w:r>
      <w:r w:rsidR="00FB57F7">
        <w:rPr>
          <w:rFonts w:ascii="Times New Roman" w:eastAsia="Calibri" w:hAnsi="Times New Roman" w:cs="Times New Roman"/>
          <w:sz w:val="24"/>
          <w:szCs w:val="24"/>
        </w:rPr>
        <w:t>A</w:t>
      </w:r>
      <w:r w:rsidR="00F44BAA" w:rsidRPr="00F44BAA">
        <w:rPr>
          <w:rFonts w:ascii="Times New Roman" w:eastAsia="Calibri" w:hAnsi="Times New Roman" w:cs="Times New Roman"/>
          <w:sz w:val="24"/>
          <w:szCs w:val="24"/>
        </w:rPr>
        <w:t>lso</w:t>
      </w:r>
      <w:r w:rsidR="00FB57F7">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provided some recommendation for the future of Aldi </w:t>
      </w:r>
      <w:r w:rsidR="00FB57F7">
        <w:rPr>
          <w:rFonts w:ascii="Times New Roman" w:eastAsia="Calibri" w:hAnsi="Times New Roman" w:cs="Times New Roman"/>
          <w:sz w:val="24"/>
          <w:szCs w:val="24"/>
        </w:rPr>
        <w:t>to</w:t>
      </w:r>
      <w:r w:rsidR="0073043B">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tackle the challenges in a most efficient way.</w:t>
      </w:r>
      <w:bookmarkStart w:id="1" w:name="_Toc57307557"/>
    </w:p>
    <w:p w14:paraId="33691B12" w14:textId="22C2B0CF" w:rsidR="00F44BAA" w:rsidRPr="00F44BAA" w:rsidRDefault="00A64643" w:rsidP="00A64643">
      <w:pPr>
        <w:spacing w:line="360" w:lineRule="auto"/>
        <w:jc w:val="both"/>
        <w:rPr>
          <w:rFonts w:ascii="Times New Roman" w:eastAsia="Calibri" w:hAnsi="Times New Roman" w:cs="Times New Roman"/>
          <w:bCs/>
          <w:sz w:val="24"/>
          <w:szCs w:val="24"/>
        </w:rPr>
      </w:pPr>
      <w:r>
        <w:rPr>
          <w:rFonts w:ascii="Times New Roman" w:eastAsia="Times New Roman" w:hAnsi="Times New Roman" w:cs="Times New Roman"/>
          <w:b/>
          <w:sz w:val="28"/>
          <w:szCs w:val="24"/>
        </w:rPr>
        <w:t xml:space="preserve">       </w:t>
      </w:r>
      <w:r w:rsidR="0073043B">
        <w:rPr>
          <w:rFonts w:ascii="Times New Roman" w:eastAsia="Times New Roman" w:hAnsi="Times New Roman" w:cs="Times New Roman"/>
          <w:bCs/>
          <w:sz w:val="24"/>
          <w:szCs w:val="24"/>
        </w:rPr>
        <w:t>O</w:t>
      </w:r>
      <w:r w:rsidR="00F44BAA" w:rsidRPr="00F44BAA">
        <w:rPr>
          <w:rFonts w:ascii="Times New Roman" w:eastAsia="Times New Roman" w:hAnsi="Times New Roman" w:cs="Times New Roman"/>
          <w:bCs/>
          <w:sz w:val="24"/>
          <w:szCs w:val="24"/>
        </w:rPr>
        <w:t>rganization</w:t>
      </w:r>
      <w:bookmarkEnd w:id="1"/>
    </w:p>
    <w:p w14:paraId="59CFD355" w14:textId="666C3DCF" w:rsidR="00A64643" w:rsidRDefault="00A64643" w:rsidP="00A64643">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Aldi is a German based company which was established in 1946 by Karl Albrecht and Theo Albrecht. The products that are provided by the company are grocery and household essentials. Aldi </w:t>
      </w:r>
      <w:r w:rsidR="000C3B04" w:rsidRPr="00F44BAA">
        <w:rPr>
          <w:rFonts w:ascii="Times New Roman" w:eastAsia="Calibri" w:hAnsi="Times New Roman" w:cs="Times New Roman"/>
          <w:sz w:val="24"/>
          <w:szCs w:val="24"/>
        </w:rPr>
        <w:t>air</w:t>
      </w:r>
      <w:r w:rsidR="00F44BAA" w:rsidRPr="00F44BAA">
        <w:rPr>
          <w:rFonts w:ascii="Times New Roman" w:eastAsia="Calibri" w:hAnsi="Times New Roman" w:cs="Times New Roman"/>
          <w:sz w:val="24"/>
          <w:szCs w:val="24"/>
        </w:rPr>
        <w:t xml:space="preserve"> over 1600 stores all over the world. The company has the three </w:t>
      </w:r>
      <w:r w:rsidR="00F44BAA" w:rsidRPr="00F44BAA">
        <w:rPr>
          <w:rFonts w:ascii="Times New Roman" w:eastAsia="Calibri" w:hAnsi="Times New Roman" w:cs="Times New Roman"/>
          <w:i/>
          <w:iCs/>
          <w:sz w:val="24"/>
          <w:szCs w:val="24"/>
        </w:rPr>
        <w:t>core values</w:t>
      </w:r>
      <w:r w:rsidR="00F44BAA" w:rsidRPr="00F44BAA">
        <w:rPr>
          <w:rFonts w:ascii="Times New Roman" w:eastAsia="Calibri" w:hAnsi="Times New Roman" w:cs="Times New Roman"/>
          <w:sz w:val="24"/>
          <w:szCs w:val="24"/>
        </w:rPr>
        <w:t xml:space="preserve"> which include Simplicity, </w:t>
      </w:r>
      <w:r w:rsidR="009572D2" w:rsidRPr="00F44BAA">
        <w:rPr>
          <w:rFonts w:ascii="Times New Roman" w:eastAsia="Calibri" w:hAnsi="Times New Roman" w:cs="Times New Roman"/>
          <w:sz w:val="24"/>
          <w:szCs w:val="24"/>
        </w:rPr>
        <w:t>responsibility,</w:t>
      </w:r>
      <w:r w:rsidR="00F44BAA" w:rsidRPr="00F44BAA">
        <w:rPr>
          <w:rFonts w:ascii="Times New Roman" w:eastAsia="Calibri" w:hAnsi="Times New Roman" w:cs="Times New Roman"/>
          <w:sz w:val="24"/>
          <w:szCs w:val="24"/>
        </w:rPr>
        <w:t xml:space="preserve"> and reliability. Aldi is the first discount store in the world. The founder of the company has ensured that they will provide the </w:t>
      </w:r>
      <w:r w:rsidR="000C3B04" w:rsidRPr="00F44BAA">
        <w:rPr>
          <w:rFonts w:ascii="Times New Roman" w:eastAsia="Calibri" w:hAnsi="Times New Roman" w:cs="Times New Roman"/>
          <w:sz w:val="24"/>
          <w:szCs w:val="24"/>
        </w:rPr>
        <w:t>impartiality</w:t>
      </w:r>
      <w:r w:rsidR="00F44BAA" w:rsidRPr="00F44BAA">
        <w:rPr>
          <w:rFonts w:ascii="Times New Roman" w:eastAsia="Calibri" w:hAnsi="Times New Roman" w:cs="Times New Roman"/>
          <w:sz w:val="24"/>
          <w:szCs w:val="24"/>
        </w:rPr>
        <w:t xml:space="preserve"> to all the employees. The company has invested lots of money to remodel the existing stores. The company provides various offers to the customers that may attract towards the company as compared to the other retail stores. </w:t>
      </w:r>
      <w:bookmarkStart w:id="2" w:name="_Toc57307558"/>
    </w:p>
    <w:p w14:paraId="5AC1E11D" w14:textId="72FA6752" w:rsidR="00F44BAA" w:rsidRPr="00F44BAA" w:rsidRDefault="00A64643" w:rsidP="00A64643">
      <w:pPr>
        <w:spacing w:line="360" w:lineRule="auto"/>
        <w:jc w:val="both"/>
        <w:rPr>
          <w:rFonts w:ascii="Times New Roman" w:eastAsia="Calibri" w:hAnsi="Times New Roman" w:cs="Times New Roman"/>
          <w:bCs/>
          <w:sz w:val="24"/>
          <w:szCs w:val="24"/>
        </w:rPr>
      </w:pPr>
      <w:r>
        <w:rPr>
          <w:rFonts w:ascii="Times New Roman" w:eastAsia="Times New Roman" w:hAnsi="Times New Roman" w:cs="Times New Roman"/>
          <w:b/>
          <w:sz w:val="28"/>
          <w:szCs w:val="24"/>
        </w:rPr>
        <w:t xml:space="preserve">    </w:t>
      </w:r>
      <w:r w:rsidR="00F44BAA" w:rsidRPr="00F44BAA">
        <w:rPr>
          <w:rFonts w:ascii="Times New Roman" w:eastAsia="Times New Roman" w:hAnsi="Times New Roman" w:cs="Times New Roman"/>
          <w:bCs/>
          <w:sz w:val="24"/>
          <w:szCs w:val="24"/>
        </w:rPr>
        <w:t xml:space="preserve">Beliefs, </w:t>
      </w:r>
      <w:r w:rsidR="009572D2" w:rsidRPr="000159CD">
        <w:rPr>
          <w:rFonts w:ascii="Times New Roman" w:eastAsia="Times New Roman" w:hAnsi="Times New Roman" w:cs="Times New Roman"/>
          <w:bCs/>
          <w:sz w:val="24"/>
          <w:szCs w:val="24"/>
        </w:rPr>
        <w:t>attitudes,</w:t>
      </w:r>
      <w:r w:rsidR="00F44BAA" w:rsidRPr="00F44BAA">
        <w:rPr>
          <w:rFonts w:ascii="Times New Roman" w:eastAsia="Times New Roman" w:hAnsi="Times New Roman" w:cs="Times New Roman"/>
          <w:bCs/>
          <w:sz w:val="24"/>
          <w:szCs w:val="24"/>
        </w:rPr>
        <w:t xml:space="preserve"> values</w:t>
      </w:r>
      <w:bookmarkEnd w:id="2"/>
    </w:p>
    <w:p w14:paraId="4F64A7BE" w14:textId="77777777" w:rsidR="00575A60" w:rsidRDefault="009572D2" w:rsidP="00575A60">
      <w:pPr>
        <w:spacing w:line="360" w:lineRule="auto"/>
        <w:jc w:val="both"/>
        <w:rPr>
          <w:rFonts w:ascii="Times New Roman" w:eastAsia="Calibri" w:hAnsi="Times New Roman" w:cs="Times New Roman"/>
          <w:sz w:val="24"/>
          <w:szCs w:val="24"/>
        </w:rPr>
      </w:pPr>
      <w:r w:rsidRPr="009572D2">
        <w:rPr>
          <w:rFonts w:ascii="Times New Roman" w:eastAsia="Calibri" w:hAnsi="Times New Roman" w:cs="Times New Roman"/>
          <w:b/>
          <w:iCs/>
          <w:sz w:val="24"/>
          <w:szCs w:val="24"/>
        </w:rPr>
        <w:t xml:space="preserve"> </w:t>
      </w:r>
      <w:r w:rsidR="00F44BAA" w:rsidRPr="00F44BAA">
        <w:rPr>
          <w:rFonts w:ascii="Times New Roman" w:eastAsia="Calibri" w:hAnsi="Times New Roman" w:cs="Times New Roman"/>
          <w:b/>
          <w:iCs/>
          <w:sz w:val="24"/>
          <w:szCs w:val="24"/>
        </w:rPr>
        <w:t>Belief</w:t>
      </w:r>
      <w:r w:rsidR="00F44BAA" w:rsidRPr="00F44BAA">
        <w:rPr>
          <w:rFonts w:ascii="Times New Roman" w:eastAsia="Calibri" w:hAnsi="Times New Roman" w:cs="Times New Roman"/>
          <w:b/>
          <w:i/>
          <w:sz w:val="24"/>
          <w:szCs w:val="24"/>
        </w:rPr>
        <w:t xml:space="preserve"> </w:t>
      </w:r>
      <w:r w:rsidR="00F44BAA" w:rsidRPr="00F44BAA">
        <w:rPr>
          <w:rFonts w:ascii="Times New Roman" w:eastAsia="Calibri" w:hAnsi="Times New Roman" w:cs="Times New Roman"/>
          <w:sz w:val="24"/>
          <w:szCs w:val="24"/>
        </w:rPr>
        <w:t xml:space="preserve">is a state or </w:t>
      </w:r>
      <w:r w:rsidR="004A6903" w:rsidRPr="00F44BAA">
        <w:rPr>
          <w:rFonts w:ascii="Times New Roman" w:eastAsia="Calibri" w:hAnsi="Times New Roman" w:cs="Times New Roman"/>
          <w:sz w:val="24"/>
          <w:szCs w:val="24"/>
        </w:rPr>
        <w:t>routine</w:t>
      </w:r>
      <w:r w:rsidR="00F44BAA" w:rsidRPr="00F44BAA">
        <w:rPr>
          <w:rFonts w:ascii="Times New Roman" w:eastAsia="Calibri" w:hAnsi="Times New Roman" w:cs="Times New Roman"/>
          <w:sz w:val="24"/>
          <w:szCs w:val="24"/>
        </w:rPr>
        <w:t xml:space="preserve"> of mind that build the trust and confidence for some person. It is also an attitude that an individual is hold for someone. Belief is a mental attitude of acceptance towards a proposition without the required knowledge for the truth.</w:t>
      </w:r>
      <w:r w:rsidR="00F44BAA" w:rsidRPr="00F44BAA">
        <w:rPr>
          <w:rFonts w:ascii="Times New Roman" w:eastAsia="Calibri" w:hAnsi="Times New Roman" w:cs="Times New Roman"/>
          <w:b/>
          <w:i/>
          <w:sz w:val="24"/>
          <w:szCs w:val="24"/>
        </w:rPr>
        <w:t xml:space="preserve"> </w:t>
      </w:r>
      <w:r w:rsidR="00F44BAA" w:rsidRPr="00F44BAA">
        <w:rPr>
          <w:rFonts w:ascii="Times New Roman" w:eastAsia="Calibri" w:hAnsi="Times New Roman" w:cs="Times New Roman"/>
          <w:b/>
          <w:iCs/>
          <w:sz w:val="24"/>
          <w:szCs w:val="24"/>
        </w:rPr>
        <w:t>Attitude</w:t>
      </w:r>
      <w:r w:rsidR="00F44BAA" w:rsidRPr="00F44BAA">
        <w:rPr>
          <w:rFonts w:ascii="Times New Roman" w:eastAsia="Calibri" w:hAnsi="Times New Roman" w:cs="Times New Roman"/>
          <w:sz w:val="24"/>
          <w:szCs w:val="24"/>
        </w:rPr>
        <w:t xml:space="preserve"> refers to the set of emotions, beliefs, and behaviors toward a particular object or an individual. Attitude has a powerful influence of the behavior that results out from the experience and the upbringing. There are three components of the attitude which include a feeling, behavioral and a cognitive component which include the knowledge. </w:t>
      </w:r>
      <w:r w:rsidR="00F44BAA" w:rsidRPr="00F44BAA">
        <w:rPr>
          <w:rFonts w:ascii="Times New Roman" w:eastAsia="Calibri" w:hAnsi="Times New Roman" w:cs="Times New Roman"/>
          <w:b/>
          <w:iCs/>
          <w:sz w:val="24"/>
          <w:szCs w:val="24"/>
        </w:rPr>
        <w:t>Values</w:t>
      </w:r>
      <w:r w:rsidR="00F44BAA" w:rsidRPr="00F44BAA">
        <w:rPr>
          <w:rFonts w:ascii="Times New Roman" w:eastAsia="Calibri" w:hAnsi="Times New Roman" w:cs="Times New Roman"/>
          <w:iCs/>
          <w:sz w:val="24"/>
          <w:szCs w:val="24"/>
        </w:rPr>
        <w:t xml:space="preserve"> </w:t>
      </w:r>
      <w:r w:rsidR="00F44BAA" w:rsidRPr="00F44BAA">
        <w:rPr>
          <w:rFonts w:ascii="Times New Roman" w:eastAsia="Calibri" w:hAnsi="Times New Roman" w:cs="Times New Roman"/>
          <w:sz w:val="24"/>
          <w:szCs w:val="24"/>
        </w:rPr>
        <w:t xml:space="preserve">helps an individual to determine that what is important or what not. Values are different for every person. It is defined an idea or beliefs that an individual is hold. Values </w:t>
      </w:r>
      <w:r w:rsidR="004B4165">
        <w:rPr>
          <w:rFonts w:ascii="Times New Roman" w:eastAsia="Calibri" w:hAnsi="Times New Roman" w:cs="Times New Roman"/>
          <w:sz w:val="24"/>
          <w:szCs w:val="24"/>
        </w:rPr>
        <w:t xml:space="preserve">is </w:t>
      </w:r>
      <w:r w:rsidR="00F44BAA" w:rsidRPr="00F44BAA">
        <w:rPr>
          <w:rFonts w:ascii="Times New Roman" w:eastAsia="Calibri" w:hAnsi="Times New Roman" w:cs="Times New Roman"/>
          <w:sz w:val="24"/>
          <w:szCs w:val="24"/>
        </w:rPr>
        <w:t>permanent</w:t>
      </w:r>
      <w:r w:rsidR="003325E0">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individual ideas and behaviors of a pers</w:t>
      </w:r>
      <w:r w:rsidR="004B4165">
        <w:rPr>
          <w:rFonts w:ascii="Times New Roman" w:eastAsia="Calibri" w:hAnsi="Times New Roman" w:cs="Times New Roman"/>
          <w:sz w:val="24"/>
          <w:szCs w:val="24"/>
        </w:rPr>
        <w:t>on</w:t>
      </w:r>
      <w:r w:rsidR="00F44BAA" w:rsidRPr="00F44BAA">
        <w:rPr>
          <w:rFonts w:ascii="Times New Roman" w:eastAsia="Calibri" w:hAnsi="Times New Roman" w:cs="Times New Roman"/>
          <w:sz w:val="24"/>
          <w:szCs w:val="24"/>
        </w:rPr>
        <w:t>.</w:t>
      </w:r>
    </w:p>
    <w:p w14:paraId="45FDAAD9" w14:textId="77777777" w:rsidR="004F1D4A" w:rsidRDefault="00F44BAA" w:rsidP="004F1D4A">
      <w:pPr>
        <w:spacing w:line="360" w:lineRule="auto"/>
        <w:jc w:val="both"/>
        <w:rPr>
          <w:rFonts w:ascii="Times New Roman" w:eastAsia="Calibri" w:hAnsi="Times New Roman" w:cs="Times New Roman"/>
        </w:rPr>
      </w:pPr>
      <w:r w:rsidRPr="00F44BAA">
        <w:rPr>
          <w:rFonts w:ascii="Times New Roman" w:eastAsia="Calibri" w:hAnsi="Times New Roman" w:cs="Times New Roman"/>
          <w:noProof/>
          <w:lang w:val="en-IN" w:eastAsia="en-IN"/>
        </w:rPr>
        <w:lastRenderedPageBreak/>
        <w:drawing>
          <wp:inline distT="0" distB="0" distL="0" distR="0" wp14:anchorId="25856733" wp14:editId="14214EF2">
            <wp:extent cx="5895975" cy="2257425"/>
            <wp:effectExtent l="0" t="0" r="0" b="9525"/>
            <wp:docPr id="1" name="Picture 1" descr="A diagram that shows 3 circles each one inside the other. The inner circle defines the word value: A person’s own set of principles which they consider of great importance. The middle circle defines the word belief: An idea that is accepted as true without any facts. The outer circle defines the word attitude: A way of thinking or feeling with regards to someone or some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that shows 3 circles each one inside the other. The inner circle defines the word value: A person’s own set of principles which they consider of great importance. The middle circle defines the word belief: An idea that is accepted as true without any facts. The outer circle defines the word attitude: A way of thinking or feeling with regards to someone or someth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95975" cy="2257425"/>
                    </a:xfrm>
                    <a:prstGeom prst="rect">
                      <a:avLst/>
                    </a:prstGeom>
                    <a:noFill/>
                    <a:ln>
                      <a:noFill/>
                    </a:ln>
                  </pic:spPr>
                </pic:pic>
              </a:graphicData>
            </a:graphic>
          </wp:inline>
        </w:drawing>
      </w:r>
      <w:r w:rsidR="00670BC4">
        <w:rPr>
          <w:rFonts w:ascii="Times New Roman" w:eastAsia="Calibri" w:hAnsi="Times New Roman" w:cs="Times New Roman"/>
        </w:rPr>
        <w:t xml:space="preserve">   </w:t>
      </w:r>
      <w:r w:rsidR="004F1D4A">
        <w:rPr>
          <w:rFonts w:ascii="Times New Roman" w:eastAsia="Calibri" w:hAnsi="Times New Roman" w:cs="Times New Roman"/>
        </w:rPr>
        <w:t xml:space="preserve">             </w:t>
      </w:r>
    </w:p>
    <w:p w14:paraId="6BEF1D7E" w14:textId="4610592E" w:rsidR="004F1D4A" w:rsidRDefault="004F1D4A" w:rsidP="004F1D4A">
      <w:pPr>
        <w:spacing w:line="360" w:lineRule="auto"/>
        <w:jc w:val="both"/>
        <w:rPr>
          <w:rFonts w:ascii="Times New Roman" w:eastAsia="Calibri" w:hAnsi="Times New Roman" w:cs="Times New Roman"/>
          <w:sz w:val="24"/>
          <w:szCs w:val="24"/>
        </w:rPr>
      </w:pPr>
      <w:r>
        <w:rPr>
          <w:rFonts w:ascii="Times New Roman" w:eastAsia="Calibri" w:hAnsi="Times New Roman" w:cs="Times New Roman"/>
        </w:rPr>
        <w:t xml:space="preserve">                 </w:t>
      </w:r>
      <w:r w:rsidR="00520A6F">
        <w:rPr>
          <w:rFonts w:ascii="Times New Roman" w:eastAsia="Calibri" w:hAnsi="Times New Roman" w:cs="Times New Roman"/>
        </w:rPr>
        <w:t>Figure 1</w:t>
      </w:r>
      <w:r w:rsidR="001056A4">
        <w:rPr>
          <w:rFonts w:ascii="Times New Roman" w:eastAsia="Calibri" w:hAnsi="Times New Roman" w:cs="Times New Roman"/>
        </w:rPr>
        <w:t>.</w:t>
      </w:r>
      <w:r>
        <w:rPr>
          <w:rFonts w:ascii="Times New Roman" w:eastAsia="Calibri" w:hAnsi="Times New Roman" w:cs="Times New Roman"/>
        </w:rPr>
        <w:t xml:space="preserve"> </w:t>
      </w:r>
      <w:r w:rsidR="001056A4">
        <w:rPr>
          <w:rFonts w:ascii="Times New Roman" w:eastAsia="Calibri" w:hAnsi="Times New Roman" w:cs="Times New Roman"/>
        </w:rPr>
        <w:t>Attitude, B</w:t>
      </w:r>
      <w:r w:rsidR="00670BC4">
        <w:rPr>
          <w:rFonts w:ascii="Times New Roman" w:eastAsia="Calibri" w:hAnsi="Times New Roman" w:cs="Times New Roman"/>
        </w:rPr>
        <w:t>elief, Value</w:t>
      </w:r>
      <w:r>
        <w:rPr>
          <w:rFonts w:ascii="Times New Roman" w:eastAsia="Calibri" w:hAnsi="Times New Roman" w:cs="Times New Roman"/>
          <w:sz w:val="24"/>
          <w:szCs w:val="24"/>
        </w:rPr>
        <w:t xml:space="preserve">             </w:t>
      </w:r>
    </w:p>
    <w:p w14:paraId="44D794EA" w14:textId="1A4E606B" w:rsidR="00575A60" w:rsidRPr="004F1D4A" w:rsidRDefault="004F1D4A" w:rsidP="004F1D4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bCs/>
          <w:sz w:val="24"/>
          <w:szCs w:val="24"/>
        </w:rPr>
        <w:t>Source: (University of reading, 2020)</w:t>
      </w:r>
      <w:bookmarkStart w:id="3" w:name="_Toc57307559"/>
    </w:p>
    <w:p w14:paraId="1170F5F1" w14:textId="0EAD6E81" w:rsidR="00391DA8" w:rsidRDefault="004F1D4A" w:rsidP="00391DA8">
      <w:pPr>
        <w:spacing w:line="256" w:lineRule="auto"/>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    </w:t>
      </w:r>
      <w:r w:rsidR="00F44BAA" w:rsidRPr="00F44BAA">
        <w:rPr>
          <w:rFonts w:ascii="Times New Roman" w:eastAsia="Times New Roman" w:hAnsi="Times New Roman" w:cs="Times New Roman"/>
          <w:bCs/>
          <w:sz w:val="28"/>
          <w:szCs w:val="28"/>
        </w:rPr>
        <w:t>Difference between Belief, Attitude, and Values</w:t>
      </w:r>
      <w:bookmarkEnd w:id="3"/>
    </w:p>
    <w:p w14:paraId="23869852" w14:textId="77777777" w:rsidR="00983F6A" w:rsidRDefault="00983F6A" w:rsidP="00391DA8">
      <w:pPr>
        <w:spacing w:line="256" w:lineRule="auto"/>
        <w:rPr>
          <w:rFonts w:ascii="Times New Roman" w:eastAsia="Times New Roman" w:hAnsi="Times New Roman" w:cs="Times New Roman"/>
          <w:bCs/>
          <w:sz w:val="28"/>
          <w:szCs w:val="28"/>
        </w:rPr>
      </w:pPr>
    </w:p>
    <w:tbl>
      <w:tblPr>
        <w:tblStyle w:val="GridTable5Dark-Accent111"/>
        <w:tblW w:w="9805" w:type="dxa"/>
        <w:tblInd w:w="0" w:type="dxa"/>
        <w:tblLook w:val="04A0" w:firstRow="1" w:lastRow="0" w:firstColumn="1" w:lastColumn="0" w:noHBand="0" w:noVBand="1"/>
      </w:tblPr>
      <w:tblGrid>
        <w:gridCol w:w="1345"/>
        <w:gridCol w:w="2250"/>
        <w:gridCol w:w="3150"/>
        <w:gridCol w:w="3060"/>
      </w:tblGrid>
      <w:tr w:rsidR="00983F6A" w:rsidRPr="00983F6A" w14:paraId="7850D05B" w14:textId="77777777" w:rsidTr="00983F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Borders>
              <w:bottom w:val="single" w:sz="4" w:space="0" w:color="FFFFFF"/>
            </w:tcBorders>
            <w:hideMark/>
          </w:tcPr>
          <w:p w14:paraId="1F608F24" w14:textId="59BE1B4A" w:rsidR="00983F6A" w:rsidRPr="00983F6A" w:rsidRDefault="00983F6A" w:rsidP="00983F6A">
            <w:pPr>
              <w:spacing w:line="360" w:lineRule="auto"/>
              <w:rPr>
                <w:rFonts w:ascii="Times New Roman" w:hAnsi="Times New Roman"/>
                <w:b w:val="0"/>
                <w:sz w:val="24"/>
                <w:szCs w:val="24"/>
              </w:rPr>
            </w:pPr>
            <w:r w:rsidRPr="00983F6A">
              <w:rPr>
                <w:rFonts w:ascii="Times New Roman" w:hAnsi="Times New Roman"/>
                <w:b w:val="0"/>
                <w:sz w:val="24"/>
                <w:szCs w:val="24"/>
              </w:rPr>
              <w:t>Foundation</w:t>
            </w:r>
          </w:p>
        </w:tc>
        <w:tc>
          <w:tcPr>
            <w:tcW w:w="2250" w:type="dxa"/>
            <w:tcBorders>
              <w:bottom w:val="single" w:sz="4" w:space="0" w:color="FFFFFF"/>
            </w:tcBorders>
            <w:hideMark/>
          </w:tcPr>
          <w:p w14:paraId="56601B70" w14:textId="77777777" w:rsidR="00983F6A" w:rsidRPr="00983F6A" w:rsidRDefault="00983F6A" w:rsidP="00983F6A">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val="0"/>
                <w:sz w:val="24"/>
                <w:szCs w:val="24"/>
              </w:rPr>
            </w:pPr>
            <w:r w:rsidRPr="00983F6A">
              <w:rPr>
                <w:rFonts w:ascii="Times New Roman" w:hAnsi="Times New Roman"/>
                <w:b w:val="0"/>
                <w:sz w:val="24"/>
                <w:szCs w:val="24"/>
              </w:rPr>
              <w:t>Belief</w:t>
            </w:r>
          </w:p>
        </w:tc>
        <w:tc>
          <w:tcPr>
            <w:tcW w:w="3150" w:type="dxa"/>
            <w:tcBorders>
              <w:bottom w:val="single" w:sz="4" w:space="0" w:color="FFFFFF"/>
            </w:tcBorders>
            <w:hideMark/>
          </w:tcPr>
          <w:p w14:paraId="40097CD7" w14:textId="77777777" w:rsidR="00983F6A" w:rsidRPr="00983F6A" w:rsidRDefault="00983F6A" w:rsidP="00983F6A">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val="0"/>
                <w:sz w:val="24"/>
                <w:szCs w:val="24"/>
              </w:rPr>
            </w:pPr>
            <w:r w:rsidRPr="00983F6A">
              <w:rPr>
                <w:rFonts w:ascii="Times New Roman" w:hAnsi="Times New Roman"/>
                <w:b w:val="0"/>
                <w:sz w:val="24"/>
                <w:szCs w:val="24"/>
              </w:rPr>
              <w:t>Attitudes</w:t>
            </w:r>
          </w:p>
        </w:tc>
        <w:tc>
          <w:tcPr>
            <w:tcW w:w="3060" w:type="dxa"/>
            <w:tcBorders>
              <w:bottom w:val="single" w:sz="4" w:space="0" w:color="FFFFFF"/>
            </w:tcBorders>
            <w:hideMark/>
          </w:tcPr>
          <w:p w14:paraId="47072630" w14:textId="77777777" w:rsidR="00983F6A" w:rsidRPr="00983F6A" w:rsidRDefault="00983F6A" w:rsidP="00983F6A">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b w:val="0"/>
                <w:sz w:val="24"/>
                <w:szCs w:val="24"/>
              </w:rPr>
            </w:pPr>
            <w:r w:rsidRPr="00983F6A">
              <w:rPr>
                <w:rFonts w:ascii="Times New Roman" w:hAnsi="Times New Roman"/>
                <w:b w:val="0"/>
                <w:sz w:val="24"/>
                <w:szCs w:val="24"/>
              </w:rPr>
              <w:t>Values</w:t>
            </w:r>
          </w:p>
        </w:tc>
      </w:tr>
      <w:tr w:rsidR="00983F6A" w:rsidRPr="00983F6A" w14:paraId="30CA7613" w14:textId="77777777" w:rsidTr="00983F6A">
        <w:tc>
          <w:tcPr>
            <w:cnfStyle w:val="001000000000" w:firstRow="0" w:lastRow="0" w:firstColumn="1" w:lastColumn="0" w:oddVBand="0" w:evenVBand="0" w:oddHBand="0" w:evenHBand="0" w:firstRowFirstColumn="0" w:firstRowLastColumn="0" w:lastRowFirstColumn="0" w:lastRowLastColumn="0"/>
            <w:tcW w:w="1345" w:type="dxa"/>
            <w:tcBorders>
              <w:top w:val="single" w:sz="4" w:space="0" w:color="FFFFFF"/>
              <w:bottom w:val="single" w:sz="4" w:space="0" w:color="FFFFFF"/>
              <w:right w:val="single" w:sz="4" w:space="0" w:color="FFFFFF"/>
            </w:tcBorders>
            <w:hideMark/>
          </w:tcPr>
          <w:p w14:paraId="4F5639DB" w14:textId="77777777" w:rsidR="00983F6A" w:rsidRPr="00983F6A" w:rsidRDefault="00983F6A" w:rsidP="00983F6A">
            <w:pPr>
              <w:spacing w:line="360" w:lineRule="auto"/>
              <w:jc w:val="both"/>
              <w:rPr>
                <w:rFonts w:ascii="Times New Roman" w:hAnsi="Times New Roman"/>
                <w:sz w:val="24"/>
                <w:szCs w:val="24"/>
              </w:rPr>
            </w:pPr>
            <w:r w:rsidRPr="00983F6A">
              <w:rPr>
                <w:rFonts w:ascii="Times New Roman" w:hAnsi="Times New Roman"/>
                <w:sz w:val="24"/>
                <w:szCs w:val="24"/>
              </w:rPr>
              <w:t>Definition</w:t>
            </w:r>
          </w:p>
        </w:tc>
        <w:tc>
          <w:tcPr>
            <w:tcW w:w="2250" w:type="dxa"/>
            <w:tcBorders>
              <w:top w:val="single" w:sz="4" w:space="0" w:color="FFFFFF"/>
              <w:left w:val="single" w:sz="4" w:space="0" w:color="FFFFFF"/>
              <w:bottom w:val="single" w:sz="4" w:space="0" w:color="FFFFFF"/>
              <w:right w:val="single" w:sz="4" w:space="0" w:color="FFFFFF"/>
            </w:tcBorders>
            <w:shd w:val="clear" w:color="auto" w:fill="BDD6EE"/>
            <w:hideMark/>
          </w:tcPr>
          <w:p w14:paraId="39F657B5" w14:textId="77777777" w:rsidR="00983F6A" w:rsidRPr="00983F6A" w:rsidRDefault="00983F6A" w:rsidP="00983F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rPr>
            </w:pPr>
            <w:r w:rsidRPr="00983F6A">
              <w:rPr>
                <w:rFonts w:ascii="Times New Roman" w:hAnsi="Times New Roman"/>
                <w:sz w:val="24"/>
                <w:szCs w:val="24"/>
              </w:rPr>
              <w:t>Belief is related to the truest and confidence on the other person.</w:t>
            </w:r>
          </w:p>
        </w:tc>
        <w:tc>
          <w:tcPr>
            <w:tcW w:w="3150" w:type="dxa"/>
            <w:tcBorders>
              <w:top w:val="single" w:sz="4" w:space="0" w:color="FFFFFF"/>
              <w:left w:val="single" w:sz="4" w:space="0" w:color="FFFFFF"/>
              <w:bottom w:val="single" w:sz="4" w:space="0" w:color="FFFFFF"/>
              <w:right w:val="single" w:sz="4" w:space="0" w:color="FFFFFF"/>
            </w:tcBorders>
            <w:shd w:val="clear" w:color="auto" w:fill="BDD6EE"/>
            <w:hideMark/>
          </w:tcPr>
          <w:p w14:paraId="3A8F89BB" w14:textId="0A8B2951" w:rsidR="00983F6A" w:rsidRPr="00983F6A" w:rsidRDefault="00983F6A" w:rsidP="00983F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rPr>
            </w:pPr>
            <w:r w:rsidRPr="00983F6A">
              <w:rPr>
                <w:rFonts w:ascii="Times New Roman" w:hAnsi="Times New Roman"/>
                <w:sz w:val="24"/>
                <w:szCs w:val="24"/>
              </w:rPr>
              <w:t>Attitude is a belief and behavior that directed towards the specific people or group. It is a belief about something that a person holds (</w:t>
            </w:r>
            <w:r w:rsidRPr="00983F6A">
              <w:rPr>
                <w:rFonts w:ascii="Times New Roman" w:hAnsi="Times New Roman"/>
                <w:color w:val="222222"/>
                <w:sz w:val="20"/>
                <w:szCs w:val="20"/>
                <w:shd w:val="clear" w:color="auto" w:fill="BDD6EE"/>
              </w:rPr>
              <w:t xml:space="preserve">Kay, </w:t>
            </w:r>
            <w:r w:rsidRPr="00983F6A">
              <w:rPr>
                <w:rFonts w:ascii="Times New Roman" w:hAnsi="Times New Roman"/>
                <w:color w:val="222222"/>
                <w:sz w:val="20"/>
                <w:szCs w:val="20"/>
                <w:shd w:val="clear" w:color="auto" w:fill="BDD6EE"/>
              </w:rPr>
              <w:t>McRae,</w:t>
            </w:r>
            <w:r>
              <w:rPr>
                <w:rFonts w:ascii="Times New Roman" w:hAnsi="Times New Roman"/>
                <w:color w:val="222222"/>
                <w:sz w:val="20"/>
                <w:szCs w:val="20"/>
                <w:shd w:val="clear" w:color="auto" w:fill="BDD6EE"/>
              </w:rPr>
              <w:t xml:space="preserve"> </w:t>
            </w:r>
            <w:r w:rsidRPr="00983F6A">
              <w:rPr>
                <w:rFonts w:ascii="Times New Roman" w:hAnsi="Times New Roman"/>
                <w:color w:val="222222"/>
                <w:sz w:val="20"/>
                <w:szCs w:val="20"/>
                <w:shd w:val="clear" w:color="auto" w:fill="BDD6EE"/>
              </w:rPr>
              <w:t>Leoni, 2020)</w:t>
            </w:r>
            <w:r w:rsidRPr="00983F6A">
              <w:rPr>
                <w:rFonts w:ascii="Times New Roman" w:hAnsi="Times New Roman"/>
                <w:sz w:val="24"/>
                <w:szCs w:val="24"/>
                <w:shd w:val="clear" w:color="auto" w:fill="BDD6EE"/>
              </w:rPr>
              <w:t>.</w:t>
            </w:r>
          </w:p>
        </w:tc>
        <w:tc>
          <w:tcPr>
            <w:tcW w:w="3060" w:type="dxa"/>
            <w:tcBorders>
              <w:top w:val="single" w:sz="4" w:space="0" w:color="FFFFFF"/>
              <w:left w:val="single" w:sz="4" w:space="0" w:color="FFFFFF"/>
              <w:bottom w:val="single" w:sz="4" w:space="0" w:color="FFFFFF"/>
              <w:right w:val="single" w:sz="4" w:space="0" w:color="FFFFFF"/>
            </w:tcBorders>
            <w:shd w:val="clear" w:color="auto" w:fill="BDD6EE"/>
            <w:hideMark/>
          </w:tcPr>
          <w:p w14:paraId="2FA38FA5" w14:textId="77777777" w:rsidR="00983F6A" w:rsidRPr="00983F6A" w:rsidRDefault="00983F6A" w:rsidP="00983F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rPr>
            </w:pPr>
            <w:r w:rsidRPr="00983F6A">
              <w:rPr>
                <w:rFonts w:ascii="Times New Roman" w:hAnsi="Times New Roman"/>
                <w:sz w:val="24"/>
                <w:szCs w:val="24"/>
              </w:rPr>
              <w:t>Values are based on the things and the perception of the people. These are the principles and qualities that a person holds,</w:t>
            </w:r>
          </w:p>
        </w:tc>
      </w:tr>
      <w:tr w:rsidR="00983F6A" w:rsidRPr="00983F6A" w14:paraId="16B15407" w14:textId="77777777" w:rsidTr="00983F6A">
        <w:tc>
          <w:tcPr>
            <w:cnfStyle w:val="001000000000" w:firstRow="0" w:lastRow="0" w:firstColumn="1" w:lastColumn="0" w:oddVBand="0" w:evenVBand="0" w:oddHBand="0" w:evenHBand="0" w:firstRowFirstColumn="0" w:firstRowLastColumn="0" w:lastRowFirstColumn="0" w:lastRowLastColumn="0"/>
            <w:tcW w:w="1345" w:type="dxa"/>
            <w:tcBorders>
              <w:top w:val="single" w:sz="4" w:space="0" w:color="FFFFFF"/>
              <w:right w:val="single" w:sz="4" w:space="0" w:color="FFFFFF"/>
            </w:tcBorders>
            <w:hideMark/>
          </w:tcPr>
          <w:p w14:paraId="6220752A" w14:textId="77777777" w:rsidR="00983F6A" w:rsidRPr="00983F6A" w:rsidRDefault="00983F6A" w:rsidP="00983F6A">
            <w:pPr>
              <w:spacing w:line="360" w:lineRule="auto"/>
              <w:jc w:val="both"/>
              <w:rPr>
                <w:rFonts w:ascii="Times New Roman" w:hAnsi="Times New Roman"/>
                <w:sz w:val="24"/>
                <w:szCs w:val="24"/>
              </w:rPr>
            </w:pPr>
            <w:r w:rsidRPr="00983F6A">
              <w:rPr>
                <w:rFonts w:ascii="Times New Roman" w:hAnsi="Times New Roman"/>
                <w:sz w:val="24"/>
                <w:szCs w:val="24"/>
              </w:rPr>
              <w:t>Examples</w:t>
            </w:r>
          </w:p>
        </w:tc>
        <w:tc>
          <w:tcPr>
            <w:tcW w:w="2250" w:type="dxa"/>
            <w:tcBorders>
              <w:top w:val="single" w:sz="4" w:space="0" w:color="FFFFFF"/>
              <w:left w:val="single" w:sz="4" w:space="0" w:color="FFFFFF"/>
              <w:bottom w:val="single" w:sz="4" w:space="0" w:color="FFFFFF"/>
              <w:right w:val="single" w:sz="4" w:space="0" w:color="FFFFFF"/>
            </w:tcBorders>
            <w:hideMark/>
          </w:tcPr>
          <w:p w14:paraId="123BCA4A" w14:textId="77777777" w:rsidR="00983F6A" w:rsidRPr="00983F6A" w:rsidRDefault="00983F6A" w:rsidP="00983F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rPr>
            </w:pPr>
            <w:r w:rsidRPr="00983F6A">
              <w:rPr>
                <w:rFonts w:ascii="Times New Roman" w:hAnsi="Times New Roman"/>
                <w:sz w:val="24"/>
                <w:szCs w:val="24"/>
              </w:rPr>
              <w:t>There is a belief of someone that “other people have better experience then me”.</w:t>
            </w:r>
          </w:p>
        </w:tc>
        <w:tc>
          <w:tcPr>
            <w:tcW w:w="3150" w:type="dxa"/>
            <w:tcBorders>
              <w:top w:val="single" w:sz="4" w:space="0" w:color="FFFFFF"/>
              <w:left w:val="single" w:sz="4" w:space="0" w:color="FFFFFF"/>
              <w:bottom w:val="single" w:sz="4" w:space="0" w:color="FFFFFF"/>
              <w:right w:val="single" w:sz="4" w:space="0" w:color="FFFFFF"/>
            </w:tcBorders>
            <w:hideMark/>
          </w:tcPr>
          <w:p w14:paraId="1ACC404B" w14:textId="77777777" w:rsidR="00983F6A" w:rsidRPr="00983F6A" w:rsidRDefault="00983F6A" w:rsidP="00983F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rPr>
            </w:pPr>
            <w:r w:rsidRPr="00983F6A">
              <w:rPr>
                <w:rFonts w:ascii="Times New Roman" w:hAnsi="Times New Roman"/>
                <w:sz w:val="24"/>
                <w:szCs w:val="24"/>
              </w:rPr>
              <w:t>This is about the confidence of some people that they can do or can’t do something.</w:t>
            </w:r>
          </w:p>
        </w:tc>
        <w:tc>
          <w:tcPr>
            <w:tcW w:w="3060" w:type="dxa"/>
            <w:tcBorders>
              <w:top w:val="single" w:sz="4" w:space="0" w:color="FFFFFF"/>
              <w:left w:val="single" w:sz="4" w:space="0" w:color="FFFFFF"/>
              <w:bottom w:val="single" w:sz="4" w:space="0" w:color="FFFFFF"/>
              <w:right w:val="single" w:sz="4" w:space="0" w:color="FFFFFF"/>
            </w:tcBorders>
            <w:hideMark/>
          </w:tcPr>
          <w:p w14:paraId="28CB34B2" w14:textId="77777777" w:rsidR="00983F6A" w:rsidRPr="00983F6A" w:rsidRDefault="00983F6A" w:rsidP="00983F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rPr>
            </w:pPr>
            <w:r w:rsidRPr="00983F6A">
              <w:rPr>
                <w:rFonts w:ascii="Times New Roman" w:hAnsi="Times New Roman"/>
                <w:sz w:val="24"/>
                <w:szCs w:val="24"/>
              </w:rPr>
              <w:t>This includes the family which includes the caring for the family.</w:t>
            </w:r>
          </w:p>
        </w:tc>
      </w:tr>
    </w:tbl>
    <w:p w14:paraId="07C7F0D0" w14:textId="77777777" w:rsidR="00391DA8" w:rsidRDefault="00391DA8" w:rsidP="00391DA8">
      <w:pPr>
        <w:spacing w:line="256" w:lineRule="auto"/>
        <w:rPr>
          <w:rFonts w:ascii="Times New Roman" w:eastAsia="Times New Roman" w:hAnsi="Times New Roman" w:cs="Times New Roman"/>
          <w:bCs/>
          <w:sz w:val="28"/>
          <w:szCs w:val="28"/>
        </w:rPr>
      </w:pPr>
    </w:p>
    <w:p w14:paraId="72783A85" w14:textId="55D718C1" w:rsidR="0074695B" w:rsidRPr="003947A9" w:rsidRDefault="004F1D4A" w:rsidP="00391DA8">
      <w:pPr>
        <w:spacing w:line="256" w:lineRule="auto"/>
        <w:rPr>
          <w:rFonts w:ascii="Times New Roman" w:eastAsia="Times New Roman" w:hAnsi="Times New Roman" w:cs="Times New Roman"/>
          <w:bCs/>
          <w:sz w:val="28"/>
          <w:szCs w:val="24"/>
        </w:rPr>
      </w:pPr>
      <w:r>
        <w:rPr>
          <w:rFonts w:ascii="Times New Roman" w:eastAsia="Times New Roman" w:hAnsi="Times New Roman" w:cs="Times New Roman"/>
          <w:bCs/>
          <w:sz w:val="28"/>
          <w:szCs w:val="24"/>
        </w:rPr>
        <w:t xml:space="preserve">    </w:t>
      </w:r>
      <w:r w:rsidR="00936615">
        <w:rPr>
          <w:rFonts w:ascii="Times New Roman" w:eastAsia="Times New Roman" w:hAnsi="Times New Roman" w:cs="Times New Roman"/>
          <w:bCs/>
          <w:sz w:val="28"/>
          <w:szCs w:val="24"/>
        </w:rPr>
        <w:t>Management theories</w:t>
      </w:r>
    </w:p>
    <w:p w14:paraId="5E5CC394" w14:textId="4FF17D73" w:rsidR="00391DA8" w:rsidRPr="0074695B" w:rsidRDefault="00391DA8" w:rsidP="00391DA8">
      <w:pPr>
        <w:spacing w:line="256" w:lineRule="auto"/>
        <w:rPr>
          <w:rFonts w:ascii="Times New Roman" w:eastAsia="Times New Roman" w:hAnsi="Times New Roman" w:cs="Times New Roman"/>
          <w:bCs/>
          <w:sz w:val="24"/>
          <w:szCs w:val="24"/>
        </w:rPr>
      </w:pPr>
      <w:r>
        <w:rPr>
          <w:rFonts w:ascii="Times New Roman" w:eastAsia="Calibri" w:hAnsi="Times New Roman" w:cs="Times New Roman"/>
          <w:sz w:val="24"/>
          <w:szCs w:val="24"/>
        </w:rPr>
        <w:t xml:space="preserve">     </w:t>
      </w:r>
      <w:r w:rsidR="00F44BAA" w:rsidRPr="0074695B">
        <w:rPr>
          <w:rFonts w:ascii="Times New Roman" w:eastAsia="Calibri" w:hAnsi="Times New Roman" w:cs="Times New Roman"/>
          <w:sz w:val="24"/>
          <w:szCs w:val="24"/>
        </w:rPr>
        <w:t xml:space="preserve">Management theories are a collection of thoughts and ideas that helps the companies </w:t>
      </w:r>
      <w:r w:rsidR="000D01AD" w:rsidRPr="0074695B">
        <w:rPr>
          <w:rFonts w:ascii="Times New Roman" w:eastAsia="Calibri" w:hAnsi="Times New Roman" w:cs="Times New Roman"/>
          <w:sz w:val="24"/>
          <w:szCs w:val="24"/>
        </w:rPr>
        <w:t>to</w:t>
      </w:r>
      <w:r w:rsidR="00F44BAA" w:rsidRPr="0074695B">
        <w:rPr>
          <w:rFonts w:ascii="Times New Roman" w:eastAsia="Calibri" w:hAnsi="Times New Roman" w:cs="Times New Roman"/>
          <w:sz w:val="24"/>
          <w:szCs w:val="24"/>
        </w:rPr>
        <w:t xml:space="preserve"> get the success. With the use of management theories, the organization can</w:t>
      </w:r>
      <w:r w:rsidR="009868E6">
        <w:rPr>
          <w:rFonts w:ascii="Times New Roman" w:eastAsia="Calibri" w:hAnsi="Times New Roman" w:cs="Times New Roman"/>
          <w:sz w:val="24"/>
          <w:szCs w:val="24"/>
        </w:rPr>
        <w:t xml:space="preserve"> or</w:t>
      </w:r>
      <w:r w:rsidR="00F44BAA" w:rsidRPr="0074695B">
        <w:rPr>
          <w:rFonts w:ascii="Times New Roman" w:eastAsia="Calibri" w:hAnsi="Times New Roman" w:cs="Times New Roman"/>
          <w:sz w:val="24"/>
          <w:szCs w:val="24"/>
        </w:rPr>
        <w:t xml:space="preserve"> have increased their productivity,</w:t>
      </w:r>
      <w:r w:rsidR="009868E6">
        <w:rPr>
          <w:rFonts w:ascii="Times New Roman" w:eastAsia="Calibri" w:hAnsi="Times New Roman" w:cs="Times New Roman"/>
          <w:sz w:val="24"/>
          <w:szCs w:val="24"/>
        </w:rPr>
        <w:t xml:space="preserve"> </w:t>
      </w:r>
      <w:r w:rsidR="00F44BAA" w:rsidRPr="0074695B">
        <w:rPr>
          <w:rFonts w:ascii="Times New Roman" w:eastAsia="Calibri" w:hAnsi="Times New Roman" w:cs="Times New Roman"/>
          <w:sz w:val="24"/>
          <w:szCs w:val="24"/>
        </w:rPr>
        <w:t xml:space="preserve">collaboration, </w:t>
      </w:r>
      <w:r w:rsidR="0074695B" w:rsidRPr="0074695B">
        <w:rPr>
          <w:rFonts w:ascii="Times New Roman" w:eastAsia="Calibri" w:hAnsi="Times New Roman" w:cs="Times New Roman"/>
          <w:sz w:val="24"/>
          <w:szCs w:val="24"/>
        </w:rPr>
        <w:t>and</w:t>
      </w:r>
      <w:r w:rsidR="00F44BAA" w:rsidRPr="0074695B">
        <w:rPr>
          <w:rFonts w:ascii="Times New Roman" w:eastAsia="Calibri" w:hAnsi="Times New Roman" w:cs="Times New Roman"/>
          <w:sz w:val="24"/>
          <w:szCs w:val="24"/>
        </w:rPr>
        <w:t xml:space="preserve"> </w:t>
      </w:r>
      <w:r w:rsidR="009868E6">
        <w:rPr>
          <w:rFonts w:ascii="Times New Roman" w:eastAsia="Calibri" w:hAnsi="Times New Roman" w:cs="Times New Roman"/>
          <w:sz w:val="24"/>
          <w:szCs w:val="24"/>
        </w:rPr>
        <w:t>the</w:t>
      </w:r>
      <w:r w:rsidR="00F44BAA" w:rsidRPr="0074695B">
        <w:rPr>
          <w:rFonts w:ascii="Times New Roman" w:eastAsia="Calibri" w:hAnsi="Times New Roman" w:cs="Times New Roman"/>
          <w:sz w:val="24"/>
          <w:szCs w:val="24"/>
        </w:rPr>
        <w:t xml:space="preserve"> objectivity. There are many types of management theories that are as follows:</w:t>
      </w:r>
    </w:p>
    <w:p w14:paraId="7DA6C08C" w14:textId="288A2A3D" w:rsidR="00F44BAA" w:rsidRPr="00235E46" w:rsidRDefault="004F1D4A" w:rsidP="00391DA8">
      <w:pPr>
        <w:spacing w:line="256" w:lineRule="auto"/>
        <w:rPr>
          <w:rFonts w:ascii="Times New Roman" w:eastAsia="Times New Roman" w:hAnsi="Times New Roman" w:cs="Times New Roman"/>
          <w:bCs/>
          <w:sz w:val="24"/>
          <w:szCs w:val="24"/>
        </w:rPr>
      </w:pPr>
      <w:r>
        <w:rPr>
          <w:rFonts w:ascii="Times New Roman" w:eastAsia="Calibri" w:hAnsi="Times New Roman" w:cs="Times New Roman"/>
          <w:bCs/>
          <w:sz w:val="24"/>
          <w:szCs w:val="24"/>
        </w:rPr>
        <w:lastRenderedPageBreak/>
        <w:t xml:space="preserve">      </w:t>
      </w:r>
      <w:r w:rsidR="00F44BAA" w:rsidRPr="00235E46">
        <w:rPr>
          <w:rFonts w:ascii="Times New Roman" w:eastAsia="Calibri" w:hAnsi="Times New Roman" w:cs="Times New Roman"/>
          <w:bCs/>
          <w:sz w:val="24"/>
          <w:szCs w:val="24"/>
        </w:rPr>
        <w:t>Scientific management theory</w:t>
      </w:r>
    </w:p>
    <w:p w14:paraId="0135C375" w14:textId="53C4DB0D" w:rsidR="00F44BAA" w:rsidRPr="00F44BAA" w:rsidRDefault="009868E6"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D</w:t>
      </w:r>
      <w:r w:rsidR="00F44BAA" w:rsidRPr="00F44BAA">
        <w:rPr>
          <w:rFonts w:ascii="Times New Roman" w:eastAsia="Calibri" w:hAnsi="Times New Roman" w:cs="Times New Roman"/>
          <w:sz w:val="24"/>
          <w:szCs w:val="24"/>
        </w:rPr>
        <w:t>eveloped by Frederick Taylor</w:t>
      </w:r>
      <w:r w:rsidR="00A6665D">
        <w:rPr>
          <w:rFonts w:ascii="Times New Roman" w:eastAsia="Calibri" w:hAnsi="Times New Roman" w:cs="Times New Roman"/>
          <w:sz w:val="24"/>
          <w:szCs w:val="24"/>
        </w:rPr>
        <w:t>, t</w:t>
      </w:r>
      <w:r w:rsidR="00F44BAA" w:rsidRPr="00F44BAA">
        <w:rPr>
          <w:rFonts w:ascii="Times New Roman" w:eastAsia="Calibri" w:hAnsi="Times New Roman" w:cs="Times New Roman"/>
          <w:sz w:val="24"/>
          <w:szCs w:val="24"/>
        </w:rPr>
        <w:t>he founder of this theory was the first one who was studying about the work performance of the employees of the organization. This theory would be used to measure the performance of the employees at the workplace said</w:t>
      </w:r>
      <w:r w:rsidR="00A6665D">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Frederick Taylor (</w:t>
      </w:r>
      <w:r w:rsidR="00F44BAA" w:rsidRPr="00F44BAA">
        <w:rPr>
          <w:rFonts w:ascii="Times New Roman" w:eastAsia="Calibri" w:hAnsi="Times New Roman" w:cs="Times New Roman"/>
          <w:color w:val="222222"/>
          <w:sz w:val="24"/>
          <w:szCs w:val="24"/>
          <w:shd w:val="clear" w:color="auto" w:fill="FFFFFF"/>
        </w:rPr>
        <w:t>Trougakos, Chawla and McCarthy, 2020)</w:t>
      </w:r>
      <w:r w:rsidR="00F44BAA" w:rsidRPr="00F44BAA">
        <w:rPr>
          <w:rFonts w:ascii="Times New Roman" w:eastAsia="Calibri" w:hAnsi="Times New Roman" w:cs="Times New Roman"/>
          <w:sz w:val="24"/>
          <w:szCs w:val="24"/>
        </w:rPr>
        <w:t xml:space="preserve">. The founder of this theory </w:t>
      </w:r>
      <w:r w:rsidR="00A6665D" w:rsidRPr="00F44BAA">
        <w:rPr>
          <w:rFonts w:ascii="Times New Roman" w:eastAsia="Calibri" w:hAnsi="Times New Roman" w:cs="Times New Roman"/>
          <w:sz w:val="24"/>
          <w:szCs w:val="24"/>
        </w:rPr>
        <w:t>highlighted</w:t>
      </w:r>
      <w:r w:rsidR="00F44BAA" w:rsidRPr="00F44BAA">
        <w:rPr>
          <w:rFonts w:ascii="Times New Roman" w:eastAsia="Calibri" w:hAnsi="Times New Roman" w:cs="Times New Roman"/>
          <w:sz w:val="24"/>
          <w:szCs w:val="24"/>
        </w:rPr>
        <w:t xml:space="preserve"> that if the higher authorities of the Aldi forces to the employees</w:t>
      </w:r>
      <w:r w:rsidR="00A6665D">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to work hard</w:t>
      </w:r>
      <w:r w:rsidR="00A6665D">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than it will help the company to increase the productivity and simplifying the tasks also give the better results to the company. </w:t>
      </w:r>
      <w:r w:rsidR="00A6665D">
        <w:rPr>
          <w:rFonts w:ascii="Times New Roman" w:eastAsia="Calibri" w:hAnsi="Times New Roman" w:cs="Times New Roman"/>
          <w:sz w:val="24"/>
          <w:szCs w:val="24"/>
        </w:rPr>
        <w:t>T</w:t>
      </w:r>
      <w:r w:rsidR="00F44BAA" w:rsidRPr="00F44BAA">
        <w:rPr>
          <w:rFonts w:ascii="Times New Roman" w:eastAsia="Calibri" w:hAnsi="Times New Roman" w:cs="Times New Roman"/>
          <w:sz w:val="24"/>
          <w:szCs w:val="24"/>
        </w:rPr>
        <w:t>he founder also suggested that if the leaders are assigned the work</w:t>
      </w:r>
      <w:r w:rsidR="00A6665D">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according to their skills and supervise them</w:t>
      </w:r>
      <w:r w:rsidR="00A6665D">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also the employees </w:t>
      </w:r>
      <w:r w:rsidR="006B5549" w:rsidRPr="00F44BAA">
        <w:rPr>
          <w:rFonts w:ascii="Times New Roman" w:eastAsia="Calibri" w:hAnsi="Times New Roman" w:cs="Times New Roman"/>
          <w:sz w:val="24"/>
          <w:szCs w:val="24"/>
        </w:rPr>
        <w:t>can</w:t>
      </w:r>
      <w:r w:rsidR="00F44BAA" w:rsidRPr="00F44BAA">
        <w:rPr>
          <w:rFonts w:ascii="Times New Roman" w:eastAsia="Calibri" w:hAnsi="Times New Roman" w:cs="Times New Roman"/>
          <w:sz w:val="24"/>
          <w:szCs w:val="24"/>
        </w:rPr>
        <w:t xml:space="preserve"> achieve the targets effectively and efficiently. The scientist ignored the needs of an individual while focusing on the organizational needs to achieve the tasks. There are various advantages and disadvantages of applying the scientific management theory. There are also some principles that are suggested by the Scientists.</w:t>
      </w:r>
    </w:p>
    <w:tbl>
      <w:tblPr>
        <w:tblW w:w="9715" w:type="dxa"/>
        <w:tblBorders>
          <w:top w:val="single" w:sz="4" w:space="0" w:color="FFFFFF"/>
          <w:left w:val="single" w:sz="4" w:space="0" w:color="FFFFFF"/>
          <w:bottom w:val="single" w:sz="4" w:space="0" w:color="FFFFFF"/>
          <w:right w:val="single" w:sz="4" w:space="0" w:color="FFFFFF"/>
        </w:tblBorders>
        <w:tblLook w:val="04A0" w:firstRow="1" w:lastRow="0" w:firstColumn="1" w:lastColumn="0" w:noHBand="0" w:noVBand="1"/>
      </w:tblPr>
      <w:tblGrid>
        <w:gridCol w:w="936"/>
        <w:gridCol w:w="3088"/>
        <w:gridCol w:w="2765"/>
        <w:gridCol w:w="2926"/>
      </w:tblGrid>
      <w:tr w:rsidR="00F44BAA" w:rsidRPr="00F44BAA" w14:paraId="720C4550" w14:textId="77777777" w:rsidTr="00B67517">
        <w:trPr>
          <w:trHeight w:val="665"/>
        </w:trPr>
        <w:tc>
          <w:tcPr>
            <w:tcW w:w="936" w:type="dxa"/>
            <w:tcBorders>
              <w:top w:val="single" w:sz="4" w:space="0" w:color="FFFFFF"/>
              <w:left w:val="single" w:sz="4" w:space="0" w:color="FFFFFF"/>
              <w:bottom w:val="single" w:sz="4" w:space="0" w:color="FFFFFF"/>
              <w:right w:val="nil"/>
            </w:tcBorders>
            <w:shd w:val="clear" w:color="auto" w:fill="ED7D31"/>
            <w:hideMark/>
          </w:tcPr>
          <w:p w14:paraId="06981814" w14:textId="701B6441" w:rsidR="00F44BAA" w:rsidRPr="00F44BAA" w:rsidRDefault="006B5549" w:rsidP="00F44BAA">
            <w:pPr>
              <w:spacing w:after="0" w:line="360" w:lineRule="auto"/>
              <w:jc w:val="both"/>
              <w:rPr>
                <w:rFonts w:ascii="Times New Roman" w:eastAsia="Calibri" w:hAnsi="Times New Roman" w:cs="Times New Roman"/>
                <w:bCs/>
                <w:color w:val="FFFFFF"/>
                <w:sz w:val="24"/>
                <w:szCs w:val="24"/>
              </w:rPr>
            </w:pPr>
            <w:r>
              <w:rPr>
                <w:rFonts w:ascii="Times New Roman" w:eastAsia="Calibri" w:hAnsi="Times New Roman" w:cs="Times New Roman"/>
                <w:bCs/>
                <w:color w:val="FFFFFF"/>
                <w:sz w:val="24"/>
                <w:szCs w:val="24"/>
              </w:rPr>
              <w:t>No</w:t>
            </w:r>
          </w:p>
        </w:tc>
        <w:tc>
          <w:tcPr>
            <w:tcW w:w="3088" w:type="dxa"/>
            <w:tcBorders>
              <w:top w:val="single" w:sz="4" w:space="0" w:color="FFFFFF"/>
              <w:left w:val="nil"/>
              <w:bottom w:val="single" w:sz="4" w:space="0" w:color="FFFFFF"/>
              <w:right w:val="nil"/>
            </w:tcBorders>
            <w:shd w:val="clear" w:color="auto" w:fill="ED7D31"/>
            <w:hideMark/>
          </w:tcPr>
          <w:p w14:paraId="13E07011" w14:textId="77777777" w:rsidR="00F44BAA" w:rsidRPr="00F44BAA" w:rsidRDefault="00F44BAA" w:rsidP="00F44BAA">
            <w:pPr>
              <w:spacing w:after="0" w:line="360" w:lineRule="auto"/>
              <w:jc w:val="both"/>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t xml:space="preserve">Advantages </w:t>
            </w:r>
          </w:p>
        </w:tc>
        <w:tc>
          <w:tcPr>
            <w:tcW w:w="2765" w:type="dxa"/>
            <w:tcBorders>
              <w:top w:val="single" w:sz="4" w:space="0" w:color="FFFFFF"/>
              <w:left w:val="nil"/>
              <w:bottom w:val="single" w:sz="4" w:space="0" w:color="FFFFFF"/>
              <w:right w:val="nil"/>
            </w:tcBorders>
            <w:shd w:val="clear" w:color="auto" w:fill="ED7D31"/>
            <w:hideMark/>
          </w:tcPr>
          <w:p w14:paraId="2437EF03" w14:textId="77777777" w:rsidR="00F44BAA" w:rsidRPr="00F44BAA" w:rsidRDefault="00F44BAA" w:rsidP="00F44BAA">
            <w:pPr>
              <w:spacing w:after="0" w:line="360" w:lineRule="auto"/>
              <w:jc w:val="both"/>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t>Disadvantages</w:t>
            </w:r>
          </w:p>
        </w:tc>
        <w:tc>
          <w:tcPr>
            <w:tcW w:w="2926" w:type="dxa"/>
            <w:tcBorders>
              <w:top w:val="single" w:sz="4" w:space="0" w:color="FFFFFF"/>
              <w:left w:val="nil"/>
              <w:bottom w:val="single" w:sz="4" w:space="0" w:color="FFFFFF"/>
              <w:right w:val="single" w:sz="4" w:space="0" w:color="FFFFFF"/>
            </w:tcBorders>
            <w:shd w:val="clear" w:color="auto" w:fill="ED7D31"/>
            <w:hideMark/>
          </w:tcPr>
          <w:p w14:paraId="10D90E74" w14:textId="77777777" w:rsidR="00F44BAA" w:rsidRPr="00F44BAA" w:rsidRDefault="00F44BAA" w:rsidP="00F44BAA">
            <w:pPr>
              <w:spacing w:after="0" w:line="360" w:lineRule="auto"/>
              <w:jc w:val="both"/>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t>Main principles of Scientific management theory</w:t>
            </w:r>
          </w:p>
        </w:tc>
      </w:tr>
      <w:tr w:rsidR="00F44BAA" w:rsidRPr="00F44BAA" w14:paraId="2A5C5364" w14:textId="77777777" w:rsidTr="00B67517">
        <w:tc>
          <w:tcPr>
            <w:tcW w:w="936" w:type="dxa"/>
            <w:tcBorders>
              <w:top w:val="single" w:sz="4" w:space="0" w:color="FFFFFF"/>
              <w:left w:val="single" w:sz="4" w:space="0" w:color="FFFFFF"/>
              <w:bottom w:val="single" w:sz="4" w:space="0" w:color="FFFFFF"/>
              <w:right w:val="single" w:sz="4" w:space="0" w:color="FFFFFF"/>
            </w:tcBorders>
            <w:shd w:val="clear" w:color="auto" w:fill="ED7D31"/>
          </w:tcPr>
          <w:p w14:paraId="5BCC11B6" w14:textId="77777777" w:rsidR="00F44BAA" w:rsidRPr="00F44BAA" w:rsidRDefault="00F44BAA" w:rsidP="00F44BAA">
            <w:pPr>
              <w:numPr>
                <w:ilvl w:val="0"/>
                <w:numId w:val="1"/>
              </w:numPr>
              <w:spacing w:after="0" w:line="360" w:lineRule="auto"/>
              <w:contextualSpacing/>
              <w:jc w:val="both"/>
              <w:rPr>
                <w:rFonts w:ascii="Times New Roman" w:eastAsia="Calibri" w:hAnsi="Times New Roman" w:cs="Times New Roman"/>
                <w:bCs/>
                <w:color w:val="FFFFFF"/>
                <w:sz w:val="24"/>
                <w:szCs w:val="24"/>
              </w:rPr>
            </w:pPr>
          </w:p>
        </w:tc>
        <w:tc>
          <w:tcPr>
            <w:tcW w:w="3088" w:type="dxa"/>
            <w:tcBorders>
              <w:top w:val="single" w:sz="4" w:space="0" w:color="FFFFFF"/>
              <w:left w:val="single" w:sz="4" w:space="0" w:color="FFFFFF"/>
              <w:bottom w:val="single" w:sz="4" w:space="0" w:color="FFFFFF"/>
              <w:right w:val="single" w:sz="4" w:space="0" w:color="FFFFFF"/>
            </w:tcBorders>
            <w:shd w:val="clear" w:color="auto" w:fill="F7CAAC"/>
            <w:hideMark/>
          </w:tcPr>
          <w:p w14:paraId="3ED05280" w14:textId="497A514A"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This theory helps</w:t>
            </w:r>
            <w:r w:rsidR="006B5549">
              <w:rPr>
                <w:rFonts w:ascii="Times New Roman" w:eastAsia="Calibri" w:hAnsi="Times New Roman" w:cs="Times New Roman"/>
                <w:sz w:val="24"/>
                <w:szCs w:val="24"/>
              </w:rPr>
              <w:t xml:space="preserve"> </w:t>
            </w:r>
            <w:r w:rsidRPr="00F44BAA">
              <w:rPr>
                <w:rFonts w:ascii="Times New Roman" w:eastAsia="Calibri" w:hAnsi="Times New Roman" w:cs="Times New Roman"/>
                <w:sz w:val="24"/>
                <w:szCs w:val="24"/>
              </w:rPr>
              <w:t>Aldi in enhancing the production</w:t>
            </w:r>
          </w:p>
        </w:tc>
        <w:tc>
          <w:tcPr>
            <w:tcW w:w="2765" w:type="dxa"/>
            <w:tcBorders>
              <w:top w:val="single" w:sz="4" w:space="0" w:color="FFFFFF"/>
              <w:left w:val="single" w:sz="4" w:space="0" w:color="FFFFFF"/>
              <w:bottom w:val="single" w:sz="4" w:space="0" w:color="FFFFFF"/>
              <w:right w:val="single" w:sz="4" w:space="0" w:color="FFFFFF"/>
            </w:tcBorders>
            <w:shd w:val="clear" w:color="auto" w:fill="F7CAAC"/>
            <w:hideMark/>
          </w:tcPr>
          <w:p w14:paraId="58F9DB1B"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The main disadvantage of this theory is that it requires huge capital.</w:t>
            </w:r>
          </w:p>
        </w:tc>
        <w:tc>
          <w:tcPr>
            <w:tcW w:w="2926" w:type="dxa"/>
            <w:tcBorders>
              <w:top w:val="single" w:sz="4" w:space="0" w:color="FFFFFF"/>
              <w:left w:val="single" w:sz="4" w:space="0" w:color="FFFFFF"/>
              <w:bottom w:val="single" w:sz="4" w:space="0" w:color="FFFFFF"/>
              <w:right w:val="single" w:sz="4" w:space="0" w:color="FFFFFF"/>
            </w:tcBorders>
            <w:shd w:val="clear" w:color="auto" w:fill="F7CAAC"/>
            <w:hideMark/>
          </w:tcPr>
          <w:p w14:paraId="04577626"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Science, not thumb of rule</w:t>
            </w:r>
          </w:p>
        </w:tc>
      </w:tr>
      <w:tr w:rsidR="00F44BAA" w:rsidRPr="00F44BAA" w14:paraId="27042F6B" w14:textId="77777777" w:rsidTr="00B67517">
        <w:trPr>
          <w:trHeight w:val="1997"/>
        </w:trPr>
        <w:tc>
          <w:tcPr>
            <w:tcW w:w="936" w:type="dxa"/>
            <w:tcBorders>
              <w:top w:val="single" w:sz="4" w:space="0" w:color="FFFFFF"/>
              <w:left w:val="single" w:sz="4" w:space="0" w:color="FFFFFF"/>
              <w:bottom w:val="single" w:sz="4" w:space="0" w:color="FFFFFF"/>
              <w:right w:val="single" w:sz="4" w:space="0" w:color="FFFFFF"/>
            </w:tcBorders>
            <w:shd w:val="clear" w:color="auto" w:fill="ED7D31"/>
          </w:tcPr>
          <w:p w14:paraId="32F7F706" w14:textId="77777777" w:rsidR="00F44BAA" w:rsidRPr="00F44BAA" w:rsidRDefault="00F44BAA" w:rsidP="00F44BAA">
            <w:pPr>
              <w:numPr>
                <w:ilvl w:val="0"/>
                <w:numId w:val="1"/>
              </w:numPr>
              <w:spacing w:after="0" w:line="360" w:lineRule="auto"/>
              <w:contextualSpacing/>
              <w:jc w:val="both"/>
              <w:rPr>
                <w:rFonts w:ascii="Times New Roman" w:eastAsia="Calibri" w:hAnsi="Times New Roman" w:cs="Times New Roman"/>
                <w:bCs/>
                <w:color w:val="FFFFFF"/>
                <w:sz w:val="24"/>
                <w:szCs w:val="24"/>
              </w:rPr>
            </w:pPr>
          </w:p>
        </w:tc>
        <w:tc>
          <w:tcPr>
            <w:tcW w:w="3088" w:type="dxa"/>
            <w:tcBorders>
              <w:top w:val="single" w:sz="4" w:space="0" w:color="FFFFFF"/>
              <w:left w:val="single" w:sz="4" w:space="0" w:color="FFFFFF"/>
              <w:bottom w:val="single" w:sz="4" w:space="0" w:color="FFFFFF"/>
              <w:right w:val="single" w:sz="4" w:space="0" w:color="FFFFFF"/>
            </w:tcBorders>
            <w:shd w:val="clear" w:color="auto" w:fill="FBE4D5"/>
            <w:hideMark/>
          </w:tcPr>
          <w:p w14:paraId="6DCC76E5"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While applying this theory, managers of the organization have a control over the production (Waizenegger et al., 2020)</w:t>
            </w:r>
          </w:p>
        </w:tc>
        <w:tc>
          <w:tcPr>
            <w:tcW w:w="2765" w:type="dxa"/>
            <w:tcBorders>
              <w:top w:val="single" w:sz="4" w:space="0" w:color="FFFFFF"/>
              <w:left w:val="single" w:sz="4" w:space="0" w:color="FFFFFF"/>
              <w:bottom w:val="single" w:sz="4" w:space="0" w:color="FFFFFF"/>
              <w:right w:val="single" w:sz="4" w:space="0" w:color="FFFFFF"/>
            </w:tcBorders>
            <w:shd w:val="clear" w:color="auto" w:fill="FBE4D5"/>
            <w:hideMark/>
          </w:tcPr>
          <w:p w14:paraId="57FA279A" w14:textId="27C57A2D"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Complete responsibility of the activities </w:t>
            </w:r>
            <w:r w:rsidR="006B5549" w:rsidRPr="00F44BAA">
              <w:rPr>
                <w:rFonts w:ascii="Times New Roman" w:eastAsia="Calibri" w:hAnsi="Times New Roman" w:cs="Times New Roman"/>
                <w:sz w:val="24"/>
                <w:szCs w:val="24"/>
              </w:rPr>
              <w:t>is</w:t>
            </w:r>
            <w:r w:rsidRPr="00F44BAA">
              <w:rPr>
                <w:rFonts w:ascii="Times New Roman" w:eastAsia="Calibri" w:hAnsi="Times New Roman" w:cs="Times New Roman"/>
                <w:sz w:val="24"/>
                <w:szCs w:val="24"/>
              </w:rPr>
              <w:t xml:space="preserve"> in the hands of the managers</w:t>
            </w:r>
          </w:p>
        </w:tc>
        <w:tc>
          <w:tcPr>
            <w:tcW w:w="2926" w:type="dxa"/>
            <w:tcBorders>
              <w:top w:val="single" w:sz="4" w:space="0" w:color="FFFFFF"/>
              <w:left w:val="single" w:sz="4" w:space="0" w:color="FFFFFF"/>
              <w:bottom w:val="single" w:sz="4" w:space="0" w:color="FFFFFF"/>
              <w:right w:val="single" w:sz="4" w:space="0" w:color="FFFFFF"/>
            </w:tcBorders>
            <w:shd w:val="clear" w:color="auto" w:fill="FBE4D5"/>
            <w:hideMark/>
          </w:tcPr>
          <w:p w14:paraId="32CE14E4"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Scientific Selection, training, and development of the workers</w:t>
            </w:r>
          </w:p>
        </w:tc>
      </w:tr>
      <w:tr w:rsidR="00F44BAA" w:rsidRPr="00F44BAA" w14:paraId="224CBBD8" w14:textId="77777777" w:rsidTr="00B67517">
        <w:trPr>
          <w:trHeight w:val="1988"/>
        </w:trPr>
        <w:tc>
          <w:tcPr>
            <w:tcW w:w="936" w:type="dxa"/>
            <w:tcBorders>
              <w:top w:val="single" w:sz="4" w:space="0" w:color="FFFFFF"/>
              <w:left w:val="single" w:sz="4" w:space="0" w:color="FFFFFF"/>
              <w:bottom w:val="single" w:sz="4" w:space="0" w:color="FFFFFF"/>
              <w:right w:val="single" w:sz="4" w:space="0" w:color="FFFFFF"/>
            </w:tcBorders>
            <w:shd w:val="clear" w:color="auto" w:fill="ED7D31"/>
          </w:tcPr>
          <w:p w14:paraId="669BE560" w14:textId="77777777" w:rsidR="00F44BAA" w:rsidRPr="00F44BAA" w:rsidRDefault="00F44BAA" w:rsidP="00F44BAA">
            <w:pPr>
              <w:numPr>
                <w:ilvl w:val="0"/>
                <w:numId w:val="1"/>
              </w:numPr>
              <w:spacing w:after="0" w:line="360" w:lineRule="auto"/>
              <w:contextualSpacing/>
              <w:jc w:val="both"/>
              <w:rPr>
                <w:rFonts w:ascii="Times New Roman" w:eastAsia="Calibri" w:hAnsi="Times New Roman" w:cs="Times New Roman"/>
                <w:bCs/>
                <w:color w:val="FFFFFF"/>
                <w:sz w:val="24"/>
                <w:szCs w:val="24"/>
              </w:rPr>
            </w:pPr>
          </w:p>
        </w:tc>
        <w:tc>
          <w:tcPr>
            <w:tcW w:w="3088" w:type="dxa"/>
            <w:tcBorders>
              <w:top w:val="single" w:sz="4" w:space="0" w:color="FFFFFF"/>
              <w:left w:val="single" w:sz="4" w:space="0" w:color="FFFFFF"/>
              <w:bottom w:val="single" w:sz="4" w:space="0" w:color="FFFFFF"/>
              <w:right w:val="single" w:sz="4" w:space="0" w:color="FFFFFF"/>
            </w:tcBorders>
            <w:shd w:val="clear" w:color="auto" w:fill="F7CAAC"/>
            <w:hideMark/>
          </w:tcPr>
          <w:p w14:paraId="05BB74FC" w14:textId="609416A4"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This theory is totally based on the experiments and observations, so it helps in decreasing the in accuracy</w:t>
            </w:r>
          </w:p>
        </w:tc>
        <w:tc>
          <w:tcPr>
            <w:tcW w:w="2765" w:type="dxa"/>
            <w:tcBorders>
              <w:top w:val="single" w:sz="4" w:space="0" w:color="FFFFFF"/>
              <w:left w:val="single" w:sz="4" w:space="0" w:color="FFFFFF"/>
              <w:bottom w:val="single" w:sz="4" w:space="0" w:color="FFFFFF"/>
              <w:right w:val="single" w:sz="4" w:space="0" w:color="FFFFFF"/>
            </w:tcBorders>
            <w:shd w:val="clear" w:color="auto" w:fill="F7CAAC"/>
            <w:hideMark/>
          </w:tcPr>
          <w:p w14:paraId="0383AA9D" w14:textId="14569990"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This theory always </w:t>
            </w:r>
            <w:r w:rsidR="006B5549" w:rsidRPr="00F44BAA">
              <w:rPr>
                <w:rFonts w:ascii="Times New Roman" w:eastAsia="Calibri" w:hAnsi="Times New Roman" w:cs="Times New Roman"/>
                <w:sz w:val="24"/>
                <w:szCs w:val="24"/>
              </w:rPr>
              <w:t>focusses</w:t>
            </w:r>
            <w:r w:rsidRPr="00F44BAA">
              <w:rPr>
                <w:rFonts w:ascii="Times New Roman" w:eastAsia="Calibri" w:hAnsi="Times New Roman" w:cs="Times New Roman"/>
                <w:sz w:val="24"/>
                <w:szCs w:val="24"/>
              </w:rPr>
              <w:t xml:space="preserve"> on the work performance rather than focusing on individual needs.</w:t>
            </w:r>
          </w:p>
        </w:tc>
        <w:tc>
          <w:tcPr>
            <w:tcW w:w="2926" w:type="dxa"/>
            <w:tcBorders>
              <w:top w:val="single" w:sz="4" w:space="0" w:color="FFFFFF"/>
              <w:left w:val="single" w:sz="4" w:space="0" w:color="FFFFFF"/>
              <w:bottom w:val="single" w:sz="4" w:space="0" w:color="FFFFFF"/>
              <w:right w:val="single" w:sz="4" w:space="0" w:color="FFFFFF"/>
            </w:tcBorders>
            <w:shd w:val="clear" w:color="auto" w:fill="F7CAAC"/>
            <w:hideMark/>
          </w:tcPr>
          <w:p w14:paraId="6D34EBF3"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Harmony, not Discord</w:t>
            </w:r>
          </w:p>
        </w:tc>
      </w:tr>
      <w:tr w:rsidR="00F44BAA" w:rsidRPr="00F44BAA" w14:paraId="3CF01646" w14:textId="77777777" w:rsidTr="00B67517">
        <w:tc>
          <w:tcPr>
            <w:tcW w:w="936" w:type="dxa"/>
            <w:tcBorders>
              <w:top w:val="single" w:sz="4" w:space="0" w:color="FFFFFF"/>
              <w:left w:val="single" w:sz="4" w:space="0" w:color="FFFFFF"/>
              <w:bottom w:val="single" w:sz="4" w:space="0" w:color="FFFFFF"/>
              <w:right w:val="single" w:sz="4" w:space="0" w:color="FFFFFF"/>
            </w:tcBorders>
            <w:shd w:val="clear" w:color="auto" w:fill="ED7D31"/>
          </w:tcPr>
          <w:p w14:paraId="74CF1CF7" w14:textId="77777777" w:rsidR="00F44BAA" w:rsidRPr="00F44BAA" w:rsidRDefault="00F44BAA" w:rsidP="00F44BAA">
            <w:pPr>
              <w:numPr>
                <w:ilvl w:val="0"/>
                <w:numId w:val="1"/>
              </w:numPr>
              <w:spacing w:after="0" w:line="360" w:lineRule="auto"/>
              <w:contextualSpacing/>
              <w:jc w:val="both"/>
              <w:rPr>
                <w:rFonts w:ascii="Times New Roman" w:eastAsia="Calibri" w:hAnsi="Times New Roman" w:cs="Times New Roman"/>
                <w:bCs/>
                <w:color w:val="FFFFFF"/>
                <w:sz w:val="24"/>
                <w:szCs w:val="24"/>
              </w:rPr>
            </w:pPr>
          </w:p>
        </w:tc>
        <w:tc>
          <w:tcPr>
            <w:tcW w:w="3088" w:type="dxa"/>
            <w:tcBorders>
              <w:top w:val="single" w:sz="4" w:space="0" w:color="FFFFFF"/>
              <w:left w:val="single" w:sz="4" w:space="0" w:color="FFFFFF"/>
              <w:bottom w:val="single" w:sz="4" w:space="0" w:color="FFFFFF"/>
              <w:right w:val="single" w:sz="4" w:space="0" w:color="FFFFFF"/>
            </w:tcBorders>
            <w:shd w:val="clear" w:color="auto" w:fill="FBE4D5"/>
            <w:hideMark/>
          </w:tcPr>
          <w:p w14:paraId="48972538"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It helps in reduces the cost of production</w:t>
            </w:r>
          </w:p>
        </w:tc>
        <w:tc>
          <w:tcPr>
            <w:tcW w:w="2765" w:type="dxa"/>
            <w:tcBorders>
              <w:top w:val="single" w:sz="4" w:space="0" w:color="FFFFFF"/>
              <w:left w:val="single" w:sz="4" w:space="0" w:color="FFFFFF"/>
              <w:bottom w:val="single" w:sz="4" w:space="0" w:color="FFFFFF"/>
              <w:right w:val="single" w:sz="4" w:space="0" w:color="FFFFFF"/>
            </w:tcBorders>
            <w:shd w:val="clear" w:color="auto" w:fill="FBE4D5"/>
            <w:hideMark/>
          </w:tcPr>
          <w:p w14:paraId="697BA7FD"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This theory does not suitable for the teams and groups</w:t>
            </w:r>
          </w:p>
        </w:tc>
        <w:tc>
          <w:tcPr>
            <w:tcW w:w="2926" w:type="dxa"/>
            <w:tcBorders>
              <w:top w:val="single" w:sz="4" w:space="0" w:color="FFFFFF"/>
              <w:left w:val="single" w:sz="4" w:space="0" w:color="FFFFFF"/>
              <w:bottom w:val="single" w:sz="4" w:space="0" w:color="FFFFFF"/>
              <w:right w:val="single" w:sz="4" w:space="0" w:color="FFFFFF"/>
            </w:tcBorders>
            <w:shd w:val="clear" w:color="auto" w:fill="FBE4D5"/>
            <w:hideMark/>
          </w:tcPr>
          <w:p w14:paraId="47E87C29"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Cooperation, not Individualism</w:t>
            </w:r>
          </w:p>
        </w:tc>
      </w:tr>
      <w:tr w:rsidR="00F44BAA" w:rsidRPr="00F44BAA" w14:paraId="24C9F463" w14:textId="77777777" w:rsidTr="00B67517">
        <w:trPr>
          <w:trHeight w:val="1880"/>
        </w:trPr>
        <w:tc>
          <w:tcPr>
            <w:tcW w:w="936" w:type="dxa"/>
            <w:tcBorders>
              <w:top w:val="single" w:sz="4" w:space="0" w:color="FFFFFF"/>
              <w:left w:val="single" w:sz="4" w:space="0" w:color="FFFFFF"/>
              <w:bottom w:val="single" w:sz="4" w:space="0" w:color="FFFFFF"/>
              <w:right w:val="single" w:sz="4" w:space="0" w:color="FFFFFF"/>
            </w:tcBorders>
            <w:shd w:val="clear" w:color="auto" w:fill="ED7D31"/>
          </w:tcPr>
          <w:p w14:paraId="61934C0D" w14:textId="77777777" w:rsidR="00F44BAA" w:rsidRPr="00F44BAA" w:rsidRDefault="00F44BAA" w:rsidP="00F44BAA">
            <w:pPr>
              <w:numPr>
                <w:ilvl w:val="0"/>
                <w:numId w:val="1"/>
              </w:numPr>
              <w:spacing w:after="0" w:line="360" w:lineRule="auto"/>
              <w:contextualSpacing/>
              <w:jc w:val="both"/>
              <w:rPr>
                <w:rFonts w:ascii="Times New Roman" w:eastAsia="Calibri" w:hAnsi="Times New Roman" w:cs="Times New Roman"/>
                <w:bCs/>
                <w:color w:val="FFFFFF"/>
                <w:sz w:val="24"/>
                <w:szCs w:val="24"/>
              </w:rPr>
            </w:pPr>
          </w:p>
        </w:tc>
        <w:tc>
          <w:tcPr>
            <w:tcW w:w="3088" w:type="dxa"/>
            <w:tcBorders>
              <w:top w:val="single" w:sz="4" w:space="0" w:color="FFFFFF"/>
              <w:left w:val="single" w:sz="4" w:space="0" w:color="FFFFFF"/>
              <w:bottom w:val="single" w:sz="4" w:space="0" w:color="FFFFFF"/>
              <w:right w:val="single" w:sz="4" w:space="0" w:color="FFFFFF"/>
            </w:tcBorders>
            <w:shd w:val="clear" w:color="auto" w:fill="F7CAAC"/>
            <w:hideMark/>
          </w:tcPr>
          <w:p w14:paraId="6AD979A5"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It helps in reducing the conflicts between the members of the organization</w:t>
            </w:r>
          </w:p>
        </w:tc>
        <w:tc>
          <w:tcPr>
            <w:tcW w:w="2765" w:type="dxa"/>
            <w:tcBorders>
              <w:top w:val="single" w:sz="4" w:space="0" w:color="FFFFFF"/>
              <w:left w:val="single" w:sz="4" w:space="0" w:color="FFFFFF"/>
              <w:bottom w:val="single" w:sz="4" w:space="0" w:color="FFFFFF"/>
              <w:right w:val="single" w:sz="4" w:space="0" w:color="FFFFFF"/>
            </w:tcBorders>
            <w:shd w:val="clear" w:color="auto" w:fill="F7CAAC"/>
            <w:hideMark/>
          </w:tcPr>
          <w:p w14:paraId="341C9080"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While applying this theory, there may chance of the financial loss in the organization (</w:t>
            </w:r>
            <w:r w:rsidRPr="00F44BAA">
              <w:rPr>
                <w:rFonts w:ascii="Times New Roman" w:eastAsia="Calibri" w:hAnsi="Times New Roman" w:cs="Times New Roman"/>
                <w:color w:val="222222"/>
                <w:sz w:val="24"/>
                <w:szCs w:val="24"/>
                <w:shd w:val="clear" w:color="auto" w:fill="F7CAAC"/>
              </w:rPr>
              <w:t>Vaziri et al., 2020)</w:t>
            </w:r>
            <w:r w:rsidRPr="00F44BAA">
              <w:rPr>
                <w:rFonts w:ascii="Times New Roman" w:eastAsia="Calibri" w:hAnsi="Times New Roman" w:cs="Times New Roman"/>
                <w:sz w:val="24"/>
                <w:szCs w:val="24"/>
                <w:shd w:val="clear" w:color="auto" w:fill="F7CAAC"/>
              </w:rPr>
              <w:t>.</w:t>
            </w:r>
          </w:p>
        </w:tc>
        <w:tc>
          <w:tcPr>
            <w:tcW w:w="2926" w:type="dxa"/>
            <w:tcBorders>
              <w:top w:val="single" w:sz="4" w:space="0" w:color="FFFFFF"/>
              <w:left w:val="single" w:sz="4" w:space="0" w:color="FFFFFF"/>
              <w:bottom w:val="single" w:sz="4" w:space="0" w:color="FFFFFF"/>
              <w:right w:val="single" w:sz="4" w:space="0" w:color="FFFFFF"/>
            </w:tcBorders>
            <w:shd w:val="clear" w:color="auto" w:fill="F7CAAC"/>
            <w:hideMark/>
          </w:tcPr>
          <w:p w14:paraId="46E04528" w14:textId="0130B5B5"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Maximum, </w:t>
            </w:r>
            <w:r w:rsidR="00B83408" w:rsidRPr="00F44BAA">
              <w:rPr>
                <w:rFonts w:ascii="Times New Roman" w:eastAsia="Calibri" w:hAnsi="Times New Roman" w:cs="Times New Roman"/>
                <w:sz w:val="24"/>
                <w:szCs w:val="24"/>
              </w:rPr>
              <w:t>louse</w:t>
            </w:r>
            <w:r w:rsidRPr="00F44BAA">
              <w:rPr>
                <w:rFonts w:ascii="Times New Roman" w:eastAsia="Calibri" w:hAnsi="Times New Roman" w:cs="Times New Roman"/>
                <w:sz w:val="24"/>
                <w:szCs w:val="24"/>
              </w:rPr>
              <w:t xml:space="preserve"> restricted output</w:t>
            </w:r>
          </w:p>
        </w:tc>
      </w:tr>
      <w:tr w:rsidR="00F44BAA" w:rsidRPr="00F44BAA" w14:paraId="7073190B" w14:textId="77777777" w:rsidTr="00B67517">
        <w:trPr>
          <w:trHeight w:val="1682"/>
        </w:trPr>
        <w:tc>
          <w:tcPr>
            <w:tcW w:w="936" w:type="dxa"/>
            <w:tcBorders>
              <w:top w:val="single" w:sz="4" w:space="0" w:color="FFFFFF"/>
              <w:left w:val="single" w:sz="4" w:space="0" w:color="FFFFFF"/>
              <w:bottom w:val="single" w:sz="4" w:space="0" w:color="FFFFFF"/>
              <w:right w:val="single" w:sz="4" w:space="0" w:color="FFFFFF"/>
            </w:tcBorders>
            <w:shd w:val="clear" w:color="auto" w:fill="ED7D31"/>
          </w:tcPr>
          <w:p w14:paraId="72B1402B" w14:textId="77777777" w:rsidR="00F44BAA" w:rsidRPr="00F44BAA" w:rsidRDefault="00F44BAA" w:rsidP="00F44BAA">
            <w:pPr>
              <w:numPr>
                <w:ilvl w:val="0"/>
                <w:numId w:val="1"/>
              </w:numPr>
              <w:spacing w:after="0" w:line="360" w:lineRule="auto"/>
              <w:contextualSpacing/>
              <w:jc w:val="both"/>
              <w:rPr>
                <w:rFonts w:ascii="Times New Roman" w:eastAsia="Calibri" w:hAnsi="Times New Roman" w:cs="Times New Roman"/>
                <w:bCs/>
                <w:color w:val="FFFFFF"/>
                <w:sz w:val="24"/>
                <w:szCs w:val="24"/>
              </w:rPr>
            </w:pPr>
          </w:p>
          <w:p w14:paraId="14F7B965" w14:textId="77777777" w:rsidR="00F44BAA" w:rsidRPr="00F44BAA" w:rsidRDefault="00F44BAA" w:rsidP="00F44BAA">
            <w:pPr>
              <w:spacing w:after="0" w:line="360" w:lineRule="auto"/>
              <w:jc w:val="both"/>
              <w:rPr>
                <w:rFonts w:ascii="Times New Roman" w:eastAsia="Calibri" w:hAnsi="Times New Roman" w:cs="Times New Roman"/>
                <w:bCs/>
                <w:color w:val="FFFFFF"/>
                <w:sz w:val="24"/>
                <w:szCs w:val="24"/>
              </w:rPr>
            </w:pPr>
          </w:p>
        </w:tc>
        <w:tc>
          <w:tcPr>
            <w:tcW w:w="3088" w:type="dxa"/>
            <w:tcBorders>
              <w:top w:val="single" w:sz="4" w:space="0" w:color="FFFFFF"/>
              <w:left w:val="single" w:sz="4" w:space="0" w:color="FFFFFF"/>
              <w:bottom w:val="single" w:sz="4" w:space="0" w:color="FFFFFF"/>
              <w:right w:val="single" w:sz="4" w:space="0" w:color="FFFFFF"/>
            </w:tcBorders>
            <w:shd w:val="clear" w:color="auto" w:fill="FBE4D5"/>
            <w:hideMark/>
          </w:tcPr>
          <w:p w14:paraId="7E901042" w14:textId="5A6082C0"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This theory helps Aldi </w:t>
            </w:r>
            <w:r w:rsidR="00F2648A">
              <w:rPr>
                <w:rFonts w:ascii="Times New Roman" w:eastAsia="Calibri" w:hAnsi="Times New Roman" w:cs="Times New Roman"/>
                <w:sz w:val="24"/>
                <w:szCs w:val="24"/>
              </w:rPr>
              <w:t xml:space="preserve">organization </w:t>
            </w:r>
            <w:r w:rsidRPr="00F44BAA">
              <w:rPr>
                <w:rFonts w:ascii="Times New Roman" w:eastAsia="Calibri" w:hAnsi="Times New Roman" w:cs="Times New Roman"/>
                <w:sz w:val="24"/>
                <w:szCs w:val="24"/>
              </w:rPr>
              <w:t>in making the quick decision about the organization</w:t>
            </w:r>
          </w:p>
        </w:tc>
        <w:tc>
          <w:tcPr>
            <w:tcW w:w="2765" w:type="dxa"/>
            <w:tcBorders>
              <w:top w:val="single" w:sz="4" w:space="0" w:color="FFFFFF"/>
              <w:left w:val="single" w:sz="4" w:space="0" w:color="FFFFFF"/>
              <w:bottom w:val="single" w:sz="4" w:space="0" w:color="FFFFFF"/>
              <w:right w:val="single" w:sz="4" w:space="0" w:color="FFFFFF"/>
            </w:tcBorders>
            <w:shd w:val="clear" w:color="auto" w:fill="FBE4D5"/>
            <w:hideMark/>
          </w:tcPr>
          <w:p w14:paraId="77CCB97F" w14:textId="0FE8383A"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There is </w:t>
            </w:r>
            <w:r w:rsidR="00B83408" w:rsidRPr="00F44BAA">
              <w:rPr>
                <w:rFonts w:ascii="Times New Roman" w:eastAsia="Calibri" w:hAnsi="Times New Roman" w:cs="Times New Roman"/>
                <w:sz w:val="24"/>
                <w:szCs w:val="24"/>
              </w:rPr>
              <w:t>severity</w:t>
            </w:r>
            <w:r w:rsidRPr="00F44BAA">
              <w:rPr>
                <w:rFonts w:ascii="Times New Roman" w:eastAsia="Calibri" w:hAnsi="Times New Roman" w:cs="Times New Roman"/>
                <w:sz w:val="24"/>
                <w:szCs w:val="24"/>
              </w:rPr>
              <w:t xml:space="preserve"> </w:t>
            </w:r>
            <w:r w:rsidR="00B83408" w:rsidRPr="00F44BAA">
              <w:rPr>
                <w:rFonts w:ascii="Times New Roman" w:eastAsia="Calibri" w:hAnsi="Times New Roman" w:cs="Times New Roman"/>
                <w:sz w:val="24"/>
                <w:szCs w:val="24"/>
              </w:rPr>
              <w:t>between</w:t>
            </w:r>
            <w:r w:rsidRPr="00F44BAA">
              <w:rPr>
                <w:rFonts w:ascii="Times New Roman" w:eastAsia="Calibri" w:hAnsi="Times New Roman" w:cs="Times New Roman"/>
                <w:sz w:val="24"/>
                <w:szCs w:val="24"/>
              </w:rPr>
              <w:t xml:space="preserve"> the employees, as they managers have full control on their productivity.</w:t>
            </w:r>
          </w:p>
        </w:tc>
        <w:tc>
          <w:tcPr>
            <w:tcW w:w="2926" w:type="dxa"/>
            <w:tcBorders>
              <w:top w:val="single" w:sz="4" w:space="0" w:color="FFFFFF"/>
              <w:left w:val="single" w:sz="4" w:space="0" w:color="FFFFFF"/>
              <w:bottom w:val="single" w:sz="4" w:space="0" w:color="FFFFFF"/>
              <w:right w:val="single" w:sz="4" w:space="0" w:color="FFFFFF"/>
            </w:tcBorders>
            <w:shd w:val="clear" w:color="auto" w:fill="FBE4D5"/>
            <w:hideMark/>
          </w:tcPr>
          <w:p w14:paraId="03F5315B"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Equal division of responsibility between the workers and management.</w:t>
            </w:r>
          </w:p>
        </w:tc>
      </w:tr>
    </w:tbl>
    <w:p w14:paraId="0A94A28D" w14:textId="77777777" w:rsidR="00F44BAA" w:rsidRPr="00F44BAA" w:rsidRDefault="00F44BAA" w:rsidP="00F44BAA">
      <w:pPr>
        <w:spacing w:line="360" w:lineRule="auto"/>
        <w:jc w:val="both"/>
        <w:rPr>
          <w:rFonts w:ascii="Times New Roman" w:eastAsia="Calibri" w:hAnsi="Times New Roman" w:cs="Times New Roman"/>
          <w:sz w:val="24"/>
          <w:szCs w:val="24"/>
        </w:rPr>
      </w:pPr>
    </w:p>
    <w:p w14:paraId="032CAFE7" w14:textId="427ACA9A" w:rsidR="00F44BAA" w:rsidRPr="00F44BAA" w:rsidRDefault="00F2648A"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4F1D4A">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The current pandemic gives a major impact at the workplace. </w:t>
      </w:r>
      <w:r w:rsidRPr="00F44BAA">
        <w:rPr>
          <w:rFonts w:ascii="Times New Roman" w:eastAsia="Calibri" w:hAnsi="Times New Roman" w:cs="Times New Roman"/>
          <w:sz w:val="24"/>
          <w:szCs w:val="24"/>
        </w:rPr>
        <w:t>Over</w:t>
      </w:r>
      <w:r w:rsidR="00F44BAA" w:rsidRPr="00F44BAA">
        <w:rPr>
          <w:rFonts w:ascii="Times New Roman" w:eastAsia="Calibri" w:hAnsi="Times New Roman" w:cs="Times New Roman"/>
          <w:sz w:val="24"/>
          <w:szCs w:val="24"/>
        </w:rPr>
        <w:t xml:space="preserve"> this scientific management theory, the employers give the push to the workers to work hard for increasing the productivity of the organization. Covid 19 gives the major changes at the workplace. The behavior, attitude, and belief of the human beings are different according to their perception. Scientific management theory helps the employers in getting the perceptions and attitudes of the employees.</w:t>
      </w:r>
    </w:p>
    <w:p w14:paraId="6464D8A1" w14:textId="339E9068" w:rsidR="00F44BAA" w:rsidRPr="00235E46" w:rsidRDefault="004F1D4A" w:rsidP="00F44BAA">
      <w:pPr>
        <w:spacing w:line="36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     </w:t>
      </w:r>
      <w:r w:rsidR="00F44BAA" w:rsidRPr="00235E46">
        <w:rPr>
          <w:rFonts w:ascii="Times New Roman" w:eastAsia="Calibri" w:hAnsi="Times New Roman" w:cs="Times New Roman"/>
          <w:bCs/>
          <w:sz w:val="24"/>
          <w:szCs w:val="24"/>
        </w:rPr>
        <w:t>Administrative management theory</w:t>
      </w:r>
    </w:p>
    <w:p w14:paraId="0BD77CAC" w14:textId="63E6155C" w:rsidR="00F44BAA" w:rsidRPr="00F44BAA" w:rsidRDefault="004F1D4A"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This theory was developed by the Henry Fayol, a senior executive engineer. This theory was developed by the scientists at the time the person examined the perceptions of the managers. Administrative theory is focuses on improving the efficiency of management. The scientists believe that there are six main roles the leaders which include the functions, forecasting, plan, command, coordinate, and control </w:t>
      </w:r>
      <w:r w:rsidR="00033CEB" w:rsidRPr="00F44BAA">
        <w:rPr>
          <w:rFonts w:ascii="Times New Roman" w:eastAsia="Calibri" w:hAnsi="Times New Roman" w:cs="Times New Roman"/>
          <w:sz w:val="24"/>
          <w:szCs w:val="24"/>
        </w:rPr>
        <w:t>and</w:t>
      </w:r>
      <w:r w:rsidR="00F44BAA" w:rsidRPr="00F44BAA">
        <w:rPr>
          <w:rFonts w:ascii="Times New Roman" w:eastAsia="Calibri" w:hAnsi="Times New Roman" w:cs="Times New Roman"/>
          <w:sz w:val="24"/>
          <w:szCs w:val="24"/>
        </w:rPr>
        <w:t xml:space="preserve"> suggested 14 principles that outlined that how the leaders can interact with their team members. </w:t>
      </w:r>
    </w:p>
    <w:tbl>
      <w:tblPr>
        <w:tblW w:w="9720" w:type="dxa"/>
        <w:tblInd w:w="-95" w:type="dxa"/>
        <w:tblBorders>
          <w:top w:val="single" w:sz="4" w:space="0" w:color="FFFFFF"/>
          <w:left w:val="single" w:sz="4" w:space="0" w:color="FFFFFF"/>
          <w:bottom w:val="single" w:sz="4" w:space="0" w:color="FFFFFF"/>
          <w:right w:val="single" w:sz="4" w:space="0" w:color="FFFFFF"/>
        </w:tblBorders>
        <w:tblLook w:val="04A0" w:firstRow="1" w:lastRow="0" w:firstColumn="1" w:lastColumn="0" w:noHBand="0" w:noVBand="1"/>
      </w:tblPr>
      <w:tblGrid>
        <w:gridCol w:w="630"/>
        <w:gridCol w:w="3060"/>
        <w:gridCol w:w="2790"/>
        <w:gridCol w:w="3240"/>
      </w:tblGrid>
      <w:tr w:rsidR="00F44BAA" w:rsidRPr="00F44BAA" w14:paraId="0EE0D425" w14:textId="77777777" w:rsidTr="00EE2BE7">
        <w:trPr>
          <w:trHeight w:val="422"/>
        </w:trPr>
        <w:tc>
          <w:tcPr>
            <w:tcW w:w="630" w:type="dxa"/>
            <w:tcBorders>
              <w:top w:val="single" w:sz="4" w:space="0" w:color="FFFFFF"/>
              <w:left w:val="single" w:sz="4" w:space="0" w:color="FFFFFF"/>
              <w:bottom w:val="single" w:sz="4" w:space="0" w:color="FFFFFF"/>
              <w:right w:val="nil"/>
            </w:tcBorders>
            <w:shd w:val="clear" w:color="auto" w:fill="FFC000"/>
            <w:hideMark/>
          </w:tcPr>
          <w:p w14:paraId="64D69757" w14:textId="1C0A2492" w:rsidR="00F44BAA" w:rsidRPr="00F44BAA" w:rsidRDefault="00F44BAA" w:rsidP="00F44BAA">
            <w:pPr>
              <w:spacing w:after="0" w:line="360" w:lineRule="auto"/>
              <w:jc w:val="both"/>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t xml:space="preserve"> No.</w:t>
            </w:r>
          </w:p>
        </w:tc>
        <w:tc>
          <w:tcPr>
            <w:tcW w:w="3060" w:type="dxa"/>
            <w:tcBorders>
              <w:top w:val="single" w:sz="4" w:space="0" w:color="FFFFFF"/>
              <w:left w:val="nil"/>
              <w:bottom w:val="single" w:sz="4" w:space="0" w:color="FFFFFF"/>
              <w:right w:val="nil"/>
            </w:tcBorders>
            <w:shd w:val="clear" w:color="auto" w:fill="FFC000"/>
            <w:hideMark/>
          </w:tcPr>
          <w:p w14:paraId="1778E20A" w14:textId="79DD3C4C" w:rsidR="00F44BAA" w:rsidRPr="00F44BAA" w:rsidRDefault="00F44BAA" w:rsidP="00033CEB">
            <w:pPr>
              <w:spacing w:after="0" w:line="360" w:lineRule="auto"/>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t>Advantages</w:t>
            </w:r>
          </w:p>
        </w:tc>
        <w:tc>
          <w:tcPr>
            <w:tcW w:w="2790" w:type="dxa"/>
            <w:tcBorders>
              <w:top w:val="single" w:sz="4" w:space="0" w:color="FFFFFF"/>
              <w:left w:val="nil"/>
              <w:bottom w:val="single" w:sz="4" w:space="0" w:color="FFFFFF"/>
              <w:right w:val="nil"/>
            </w:tcBorders>
            <w:shd w:val="clear" w:color="auto" w:fill="FFC000"/>
            <w:hideMark/>
          </w:tcPr>
          <w:p w14:paraId="13844FA9" w14:textId="77777777" w:rsidR="00F44BAA" w:rsidRPr="00F44BAA" w:rsidRDefault="00F44BAA" w:rsidP="00033CEB">
            <w:pPr>
              <w:spacing w:after="0" w:line="360" w:lineRule="auto"/>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t>Disadvantages</w:t>
            </w:r>
          </w:p>
        </w:tc>
        <w:tc>
          <w:tcPr>
            <w:tcW w:w="3240" w:type="dxa"/>
            <w:tcBorders>
              <w:top w:val="single" w:sz="4" w:space="0" w:color="FFFFFF"/>
              <w:left w:val="nil"/>
              <w:bottom w:val="single" w:sz="4" w:space="0" w:color="FFFFFF"/>
              <w:right w:val="single" w:sz="4" w:space="0" w:color="FFFFFF"/>
            </w:tcBorders>
            <w:shd w:val="clear" w:color="auto" w:fill="FFC000"/>
            <w:hideMark/>
          </w:tcPr>
          <w:p w14:paraId="55F0B872" w14:textId="77777777" w:rsidR="00F44BAA" w:rsidRPr="00F44BAA" w:rsidRDefault="00F44BAA" w:rsidP="00033CEB">
            <w:pPr>
              <w:spacing w:after="0" w:line="360" w:lineRule="auto"/>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t>14 principles</w:t>
            </w:r>
          </w:p>
        </w:tc>
      </w:tr>
      <w:tr w:rsidR="00F44BAA" w:rsidRPr="00F44BAA" w14:paraId="748A5187" w14:textId="77777777" w:rsidTr="00EE2BE7">
        <w:tc>
          <w:tcPr>
            <w:tcW w:w="630" w:type="dxa"/>
            <w:tcBorders>
              <w:top w:val="single" w:sz="4" w:space="0" w:color="FFFFFF"/>
              <w:left w:val="single" w:sz="4" w:space="0" w:color="FFFFFF"/>
              <w:bottom w:val="single" w:sz="4" w:space="0" w:color="FFFFFF"/>
              <w:right w:val="single" w:sz="4" w:space="0" w:color="FFFFFF"/>
            </w:tcBorders>
            <w:shd w:val="clear" w:color="auto" w:fill="FFC000"/>
            <w:hideMark/>
          </w:tcPr>
          <w:p w14:paraId="6237440A" w14:textId="77777777" w:rsidR="00F44BAA" w:rsidRPr="00F44BAA" w:rsidRDefault="00F44BAA" w:rsidP="00F44BAA">
            <w:pPr>
              <w:spacing w:after="0" w:line="360" w:lineRule="auto"/>
              <w:jc w:val="both"/>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t>1.</w:t>
            </w:r>
          </w:p>
        </w:tc>
        <w:tc>
          <w:tcPr>
            <w:tcW w:w="3060" w:type="dxa"/>
            <w:tcBorders>
              <w:top w:val="single" w:sz="4" w:space="0" w:color="FFFFFF"/>
              <w:left w:val="single" w:sz="4" w:space="0" w:color="FFFFFF"/>
              <w:bottom w:val="single" w:sz="4" w:space="0" w:color="FFFFFF"/>
              <w:right w:val="single" w:sz="4" w:space="0" w:color="FFFFFF"/>
            </w:tcBorders>
            <w:shd w:val="clear" w:color="auto" w:fill="FFE599"/>
            <w:hideMark/>
          </w:tcPr>
          <w:p w14:paraId="7D3A211A"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It helps in increasing the efficiency of the organizational structures</w:t>
            </w:r>
          </w:p>
        </w:tc>
        <w:tc>
          <w:tcPr>
            <w:tcW w:w="2790" w:type="dxa"/>
            <w:tcBorders>
              <w:top w:val="single" w:sz="4" w:space="0" w:color="FFFFFF"/>
              <w:left w:val="single" w:sz="4" w:space="0" w:color="FFFFFF"/>
              <w:bottom w:val="single" w:sz="4" w:space="0" w:color="FFFFFF"/>
              <w:right w:val="single" w:sz="4" w:space="0" w:color="FFFFFF"/>
            </w:tcBorders>
            <w:shd w:val="clear" w:color="auto" w:fill="FFE599"/>
            <w:hideMark/>
          </w:tcPr>
          <w:p w14:paraId="3A14CABF" w14:textId="127A5360"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With the defining roles of the managers, they </w:t>
            </w:r>
            <w:r w:rsidR="00033CEB" w:rsidRPr="00F44BAA">
              <w:rPr>
                <w:rFonts w:ascii="Times New Roman" w:eastAsia="Calibri" w:hAnsi="Times New Roman" w:cs="Times New Roman"/>
                <w:sz w:val="24"/>
                <w:szCs w:val="24"/>
              </w:rPr>
              <w:t>can</w:t>
            </w:r>
            <w:r w:rsidRPr="00F44BAA">
              <w:rPr>
                <w:rFonts w:ascii="Times New Roman" w:eastAsia="Calibri" w:hAnsi="Times New Roman" w:cs="Times New Roman"/>
                <w:sz w:val="24"/>
                <w:szCs w:val="24"/>
              </w:rPr>
              <w:t xml:space="preserve"> interpret the role in various ways.</w:t>
            </w:r>
          </w:p>
        </w:tc>
        <w:tc>
          <w:tcPr>
            <w:tcW w:w="3240" w:type="dxa"/>
            <w:tcBorders>
              <w:top w:val="single" w:sz="4" w:space="0" w:color="FFFFFF"/>
              <w:left w:val="single" w:sz="4" w:space="0" w:color="FFFFFF"/>
              <w:bottom w:val="single" w:sz="4" w:space="0" w:color="FFFFFF"/>
              <w:right w:val="single" w:sz="4" w:space="0" w:color="FFFFFF"/>
            </w:tcBorders>
            <w:shd w:val="clear" w:color="auto" w:fill="FFE599"/>
            <w:hideMark/>
          </w:tcPr>
          <w:p w14:paraId="4AB2D53B"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Division of work</w:t>
            </w:r>
          </w:p>
          <w:p w14:paraId="49AB1C17"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Authority</w:t>
            </w:r>
          </w:p>
          <w:p w14:paraId="44616829"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Discipline</w:t>
            </w:r>
          </w:p>
          <w:p w14:paraId="67E5C382"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Unity of direction</w:t>
            </w:r>
          </w:p>
        </w:tc>
      </w:tr>
      <w:tr w:rsidR="00F44BAA" w:rsidRPr="00F44BAA" w14:paraId="254FDBF8" w14:textId="77777777" w:rsidTr="00EE2BE7">
        <w:tc>
          <w:tcPr>
            <w:tcW w:w="630" w:type="dxa"/>
            <w:tcBorders>
              <w:top w:val="single" w:sz="4" w:space="0" w:color="FFFFFF"/>
              <w:left w:val="single" w:sz="4" w:space="0" w:color="FFFFFF"/>
              <w:bottom w:val="single" w:sz="4" w:space="0" w:color="FFFFFF"/>
              <w:right w:val="single" w:sz="4" w:space="0" w:color="FFFFFF"/>
            </w:tcBorders>
            <w:shd w:val="clear" w:color="auto" w:fill="FFC000"/>
            <w:hideMark/>
          </w:tcPr>
          <w:p w14:paraId="7966992E" w14:textId="77777777" w:rsidR="00F44BAA" w:rsidRPr="00F44BAA" w:rsidRDefault="00F44BAA" w:rsidP="00F44BAA">
            <w:pPr>
              <w:spacing w:after="0" w:line="360" w:lineRule="auto"/>
              <w:jc w:val="both"/>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t>2.</w:t>
            </w:r>
          </w:p>
        </w:tc>
        <w:tc>
          <w:tcPr>
            <w:tcW w:w="3060" w:type="dxa"/>
            <w:tcBorders>
              <w:top w:val="single" w:sz="4" w:space="0" w:color="FFFFFF"/>
              <w:left w:val="single" w:sz="4" w:space="0" w:color="FFFFFF"/>
              <w:bottom w:val="single" w:sz="4" w:space="0" w:color="FFFFFF"/>
              <w:right w:val="single" w:sz="4" w:space="0" w:color="FFFFFF"/>
            </w:tcBorders>
            <w:shd w:val="clear" w:color="auto" w:fill="FFF2CC"/>
            <w:hideMark/>
          </w:tcPr>
          <w:p w14:paraId="700F84B3"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It also helps in increasing the effectiveness of the </w:t>
            </w:r>
            <w:r w:rsidRPr="00F44BAA">
              <w:rPr>
                <w:rFonts w:ascii="Times New Roman" w:eastAsia="Calibri" w:hAnsi="Times New Roman" w:cs="Times New Roman"/>
                <w:sz w:val="24"/>
                <w:szCs w:val="24"/>
              </w:rPr>
              <w:lastRenderedPageBreak/>
              <w:t>administration (</w:t>
            </w:r>
            <w:r w:rsidRPr="00F44BAA">
              <w:rPr>
                <w:rFonts w:ascii="Times New Roman" w:eastAsia="Calibri" w:hAnsi="Times New Roman" w:cs="Times New Roman"/>
                <w:color w:val="222222"/>
                <w:sz w:val="24"/>
                <w:szCs w:val="24"/>
                <w:shd w:val="clear" w:color="auto" w:fill="FFF2CC"/>
              </w:rPr>
              <w:t>Saltzman, Hansel and Bordnick, 2020)</w:t>
            </w:r>
          </w:p>
        </w:tc>
        <w:tc>
          <w:tcPr>
            <w:tcW w:w="2790" w:type="dxa"/>
            <w:tcBorders>
              <w:top w:val="single" w:sz="4" w:space="0" w:color="FFFFFF"/>
              <w:left w:val="single" w:sz="4" w:space="0" w:color="FFFFFF"/>
              <w:bottom w:val="single" w:sz="4" w:space="0" w:color="FFFFFF"/>
              <w:right w:val="single" w:sz="4" w:space="0" w:color="FFFFFF"/>
            </w:tcBorders>
            <w:shd w:val="clear" w:color="auto" w:fill="FFF2CC"/>
            <w:hideMark/>
          </w:tcPr>
          <w:p w14:paraId="1E62C522"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lastRenderedPageBreak/>
              <w:t xml:space="preserve">While applying this theory, the organization </w:t>
            </w:r>
            <w:r w:rsidRPr="00F44BAA">
              <w:rPr>
                <w:rFonts w:ascii="Times New Roman" w:eastAsia="Calibri" w:hAnsi="Times New Roman" w:cs="Times New Roman"/>
                <w:sz w:val="24"/>
                <w:szCs w:val="24"/>
              </w:rPr>
              <w:lastRenderedPageBreak/>
              <w:t>deals with formal structure only.</w:t>
            </w:r>
          </w:p>
        </w:tc>
        <w:tc>
          <w:tcPr>
            <w:tcW w:w="3240" w:type="dxa"/>
            <w:tcBorders>
              <w:top w:val="single" w:sz="4" w:space="0" w:color="FFFFFF"/>
              <w:left w:val="single" w:sz="4" w:space="0" w:color="FFFFFF"/>
              <w:bottom w:val="single" w:sz="4" w:space="0" w:color="FFFFFF"/>
              <w:right w:val="single" w:sz="4" w:space="0" w:color="FFFFFF"/>
            </w:tcBorders>
            <w:shd w:val="clear" w:color="auto" w:fill="FFF2CC"/>
            <w:hideMark/>
          </w:tcPr>
          <w:p w14:paraId="4E3177CD"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lastRenderedPageBreak/>
              <w:t>Unity of command</w:t>
            </w:r>
          </w:p>
          <w:p w14:paraId="5ACDD421"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lastRenderedPageBreak/>
              <w:t>Subordination of individual interest to general interest</w:t>
            </w:r>
          </w:p>
        </w:tc>
      </w:tr>
      <w:tr w:rsidR="00F44BAA" w:rsidRPr="00F44BAA" w14:paraId="69F95DF8" w14:textId="77777777" w:rsidTr="00EE2BE7">
        <w:trPr>
          <w:trHeight w:val="1853"/>
        </w:trPr>
        <w:tc>
          <w:tcPr>
            <w:tcW w:w="630" w:type="dxa"/>
            <w:tcBorders>
              <w:top w:val="single" w:sz="4" w:space="0" w:color="FFFFFF"/>
              <w:left w:val="single" w:sz="4" w:space="0" w:color="FFFFFF"/>
              <w:bottom w:val="single" w:sz="4" w:space="0" w:color="FFFFFF"/>
              <w:right w:val="single" w:sz="4" w:space="0" w:color="FFFFFF"/>
            </w:tcBorders>
            <w:shd w:val="clear" w:color="auto" w:fill="FFC000"/>
            <w:hideMark/>
          </w:tcPr>
          <w:p w14:paraId="03B674BE" w14:textId="77777777" w:rsidR="00F44BAA" w:rsidRPr="00F44BAA" w:rsidRDefault="00F44BAA" w:rsidP="00F44BAA">
            <w:pPr>
              <w:spacing w:after="0" w:line="360" w:lineRule="auto"/>
              <w:jc w:val="both"/>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lastRenderedPageBreak/>
              <w:t>3.</w:t>
            </w:r>
          </w:p>
        </w:tc>
        <w:tc>
          <w:tcPr>
            <w:tcW w:w="3060" w:type="dxa"/>
            <w:tcBorders>
              <w:top w:val="single" w:sz="4" w:space="0" w:color="FFFFFF"/>
              <w:left w:val="single" w:sz="4" w:space="0" w:color="FFFFFF"/>
              <w:bottom w:val="single" w:sz="4" w:space="0" w:color="FFFFFF"/>
              <w:right w:val="single" w:sz="4" w:space="0" w:color="FFFFFF"/>
            </w:tcBorders>
            <w:shd w:val="clear" w:color="auto" w:fill="FFE599"/>
            <w:hideMark/>
          </w:tcPr>
          <w:p w14:paraId="09A9409E" w14:textId="7997D38C"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With the help of this management theory, the </w:t>
            </w:r>
            <w:r w:rsidR="00EE2BE7" w:rsidRPr="00F44BAA">
              <w:rPr>
                <w:rFonts w:ascii="Times New Roman" w:eastAsia="Calibri" w:hAnsi="Times New Roman" w:cs="Times New Roman"/>
                <w:sz w:val="24"/>
                <w:szCs w:val="24"/>
              </w:rPr>
              <w:t>roles,</w:t>
            </w:r>
            <w:r w:rsidRPr="00F44BAA">
              <w:rPr>
                <w:rFonts w:ascii="Times New Roman" w:eastAsia="Calibri" w:hAnsi="Times New Roman" w:cs="Times New Roman"/>
                <w:sz w:val="24"/>
                <w:szCs w:val="24"/>
              </w:rPr>
              <w:t xml:space="preserve"> and responsibilities of all the employees are clearly defined</w:t>
            </w:r>
          </w:p>
        </w:tc>
        <w:tc>
          <w:tcPr>
            <w:tcW w:w="2790" w:type="dxa"/>
            <w:tcBorders>
              <w:top w:val="single" w:sz="4" w:space="0" w:color="FFFFFF"/>
              <w:left w:val="single" w:sz="4" w:space="0" w:color="FFFFFF"/>
              <w:bottom w:val="single" w:sz="4" w:space="0" w:color="FFFFFF"/>
              <w:right w:val="single" w:sz="4" w:space="0" w:color="FFFFFF"/>
            </w:tcBorders>
            <w:shd w:val="clear" w:color="auto" w:fill="FFE599"/>
            <w:hideMark/>
          </w:tcPr>
          <w:p w14:paraId="3D20AB97"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This theory is full of management oriented, they employers does not look on the issues of the workers.</w:t>
            </w:r>
          </w:p>
        </w:tc>
        <w:tc>
          <w:tcPr>
            <w:tcW w:w="3240" w:type="dxa"/>
            <w:tcBorders>
              <w:top w:val="single" w:sz="4" w:space="0" w:color="FFFFFF"/>
              <w:left w:val="single" w:sz="4" w:space="0" w:color="FFFFFF"/>
              <w:bottom w:val="single" w:sz="4" w:space="0" w:color="FFFFFF"/>
              <w:right w:val="single" w:sz="4" w:space="0" w:color="FFFFFF"/>
            </w:tcBorders>
            <w:shd w:val="clear" w:color="auto" w:fill="FFE599"/>
            <w:hideMark/>
          </w:tcPr>
          <w:p w14:paraId="2963908E"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Remuneration</w:t>
            </w:r>
          </w:p>
          <w:p w14:paraId="6BAD631C"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Centralization</w:t>
            </w:r>
          </w:p>
          <w:p w14:paraId="75C02CF8"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Scalar chain</w:t>
            </w:r>
          </w:p>
          <w:p w14:paraId="688A1369"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Order</w:t>
            </w:r>
          </w:p>
          <w:p w14:paraId="1417A3F3"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Equity</w:t>
            </w:r>
          </w:p>
        </w:tc>
      </w:tr>
      <w:tr w:rsidR="00F44BAA" w:rsidRPr="00F44BAA" w14:paraId="5693C5C7" w14:textId="77777777" w:rsidTr="00EE2BE7">
        <w:tc>
          <w:tcPr>
            <w:tcW w:w="630" w:type="dxa"/>
            <w:tcBorders>
              <w:top w:val="single" w:sz="4" w:space="0" w:color="FFFFFF"/>
              <w:left w:val="single" w:sz="4" w:space="0" w:color="FFFFFF"/>
              <w:bottom w:val="single" w:sz="4" w:space="0" w:color="FFFFFF"/>
              <w:right w:val="single" w:sz="4" w:space="0" w:color="FFFFFF"/>
            </w:tcBorders>
            <w:shd w:val="clear" w:color="auto" w:fill="FFC000"/>
            <w:hideMark/>
          </w:tcPr>
          <w:p w14:paraId="1E96D1E1" w14:textId="77777777" w:rsidR="00F44BAA" w:rsidRPr="00F44BAA" w:rsidRDefault="00F44BAA" w:rsidP="00F44BAA">
            <w:pPr>
              <w:spacing w:after="0" w:line="360" w:lineRule="auto"/>
              <w:jc w:val="both"/>
              <w:rPr>
                <w:rFonts w:ascii="Times New Roman" w:eastAsia="Calibri" w:hAnsi="Times New Roman" w:cs="Times New Roman"/>
                <w:bCs/>
                <w:color w:val="FFFFFF"/>
                <w:sz w:val="24"/>
                <w:szCs w:val="24"/>
              </w:rPr>
            </w:pPr>
            <w:r w:rsidRPr="00F44BAA">
              <w:rPr>
                <w:rFonts w:ascii="Times New Roman" w:eastAsia="Calibri" w:hAnsi="Times New Roman" w:cs="Times New Roman"/>
                <w:bCs/>
                <w:color w:val="FFFFFF"/>
                <w:sz w:val="24"/>
                <w:szCs w:val="24"/>
              </w:rPr>
              <w:t>4.</w:t>
            </w:r>
          </w:p>
        </w:tc>
        <w:tc>
          <w:tcPr>
            <w:tcW w:w="3060" w:type="dxa"/>
            <w:tcBorders>
              <w:top w:val="single" w:sz="4" w:space="0" w:color="FFFFFF"/>
              <w:left w:val="single" w:sz="4" w:space="0" w:color="FFFFFF"/>
              <w:bottom w:val="single" w:sz="4" w:space="0" w:color="FFFFFF"/>
              <w:right w:val="single" w:sz="4" w:space="0" w:color="FFFFFF"/>
            </w:tcBorders>
            <w:shd w:val="clear" w:color="auto" w:fill="FFF2CC"/>
            <w:hideMark/>
          </w:tcPr>
          <w:p w14:paraId="1AFE75F7" w14:textId="045C418A"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This theory helps the organization to improve the customers and </w:t>
            </w:r>
            <w:r w:rsidR="00EE2BE7" w:rsidRPr="00F44BAA">
              <w:rPr>
                <w:rFonts w:ascii="Times New Roman" w:eastAsia="Calibri" w:hAnsi="Times New Roman" w:cs="Times New Roman"/>
                <w:sz w:val="24"/>
                <w:szCs w:val="24"/>
              </w:rPr>
              <w:t>employee’s</w:t>
            </w:r>
            <w:r w:rsidRPr="00F44BAA">
              <w:rPr>
                <w:rFonts w:ascii="Times New Roman" w:eastAsia="Calibri" w:hAnsi="Times New Roman" w:cs="Times New Roman"/>
                <w:sz w:val="24"/>
                <w:szCs w:val="24"/>
              </w:rPr>
              <w:t xml:space="preserve"> satisfaction</w:t>
            </w:r>
          </w:p>
        </w:tc>
        <w:tc>
          <w:tcPr>
            <w:tcW w:w="2790" w:type="dxa"/>
            <w:tcBorders>
              <w:top w:val="single" w:sz="4" w:space="0" w:color="FFFFFF"/>
              <w:left w:val="single" w:sz="4" w:space="0" w:color="FFFFFF"/>
              <w:bottom w:val="single" w:sz="4" w:space="0" w:color="FFFFFF"/>
              <w:right w:val="single" w:sz="4" w:space="0" w:color="FFFFFF"/>
            </w:tcBorders>
            <w:shd w:val="clear" w:color="auto" w:fill="FFF2CC"/>
            <w:hideMark/>
          </w:tcPr>
          <w:p w14:paraId="2F003450" w14:textId="7E93A6E6" w:rsidR="00F44BAA" w:rsidRPr="00F44BAA" w:rsidRDefault="00EE2BE7"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Another</w:t>
            </w:r>
            <w:r w:rsidR="00F44BAA" w:rsidRPr="00F44BAA">
              <w:rPr>
                <w:rFonts w:ascii="Times New Roman" w:eastAsia="Calibri" w:hAnsi="Times New Roman" w:cs="Times New Roman"/>
                <w:sz w:val="24"/>
                <w:szCs w:val="24"/>
              </w:rPr>
              <w:t xml:space="preserve"> limitation of this theory is that it does not consider any changes in environment.</w:t>
            </w:r>
          </w:p>
        </w:tc>
        <w:tc>
          <w:tcPr>
            <w:tcW w:w="3240" w:type="dxa"/>
            <w:tcBorders>
              <w:top w:val="single" w:sz="4" w:space="0" w:color="FFFFFF"/>
              <w:left w:val="single" w:sz="4" w:space="0" w:color="FFFFFF"/>
              <w:bottom w:val="single" w:sz="4" w:space="0" w:color="FFFFFF"/>
              <w:right w:val="single" w:sz="4" w:space="0" w:color="FFFFFF"/>
            </w:tcBorders>
            <w:shd w:val="clear" w:color="auto" w:fill="FFF2CC"/>
            <w:hideMark/>
          </w:tcPr>
          <w:p w14:paraId="35E3A1A7"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Initiative</w:t>
            </w:r>
          </w:p>
          <w:p w14:paraId="78BD4D2B" w14:textId="2A684EBD"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Stability </w:t>
            </w:r>
            <w:r w:rsidR="00EE2BE7" w:rsidRPr="00F44BAA">
              <w:rPr>
                <w:rFonts w:ascii="Times New Roman" w:eastAsia="Calibri" w:hAnsi="Times New Roman" w:cs="Times New Roman"/>
                <w:sz w:val="24"/>
                <w:szCs w:val="24"/>
              </w:rPr>
              <w:t xml:space="preserve">of </w:t>
            </w:r>
            <w:r w:rsidR="00EE2BE7">
              <w:rPr>
                <w:rFonts w:ascii="Times New Roman" w:eastAsia="Calibri" w:hAnsi="Times New Roman" w:cs="Times New Roman"/>
                <w:sz w:val="24"/>
                <w:szCs w:val="24"/>
              </w:rPr>
              <w:t>tenancy</w:t>
            </w:r>
            <w:r w:rsidRPr="00F44BAA">
              <w:rPr>
                <w:rFonts w:ascii="Times New Roman" w:eastAsia="Calibri" w:hAnsi="Times New Roman" w:cs="Times New Roman"/>
                <w:sz w:val="24"/>
                <w:szCs w:val="24"/>
              </w:rPr>
              <w:t xml:space="preserve"> of personnel</w:t>
            </w:r>
          </w:p>
          <w:p w14:paraId="11467218" w14:textId="77777777" w:rsidR="00F44BAA" w:rsidRPr="00F44BAA" w:rsidRDefault="00F44BAA" w:rsidP="00F44BAA">
            <w:pPr>
              <w:numPr>
                <w:ilvl w:val="0"/>
                <w:numId w:val="2"/>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Esprit de crops</w:t>
            </w:r>
          </w:p>
        </w:tc>
      </w:tr>
    </w:tbl>
    <w:p w14:paraId="7E1752EF" w14:textId="77777777" w:rsidR="00F44BAA" w:rsidRPr="00F44BAA" w:rsidRDefault="00F44BAA" w:rsidP="00F44BAA">
      <w:pPr>
        <w:spacing w:line="360" w:lineRule="auto"/>
        <w:jc w:val="both"/>
        <w:rPr>
          <w:rFonts w:ascii="Times New Roman" w:eastAsia="Calibri" w:hAnsi="Times New Roman" w:cs="Times New Roman"/>
          <w:sz w:val="24"/>
          <w:szCs w:val="24"/>
        </w:rPr>
      </w:pPr>
    </w:p>
    <w:p w14:paraId="5FD58D63" w14:textId="2B65B281" w:rsidR="00F44BAA" w:rsidRPr="00F44BAA" w:rsidRDefault="00EE2BE7"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Administrative theory focuses on the formal structure to do the activities in the organization. Due to the current pandemic, some employees of Aldi are not in the favor of applying this theory in the organization because some </w:t>
      </w:r>
      <w:r>
        <w:rPr>
          <w:rFonts w:ascii="Times New Roman" w:eastAsia="Calibri" w:hAnsi="Times New Roman" w:cs="Times New Roman"/>
          <w:sz w:val="24"/>
          <w:szCs w:val="24"/>
        </w:rPr>
        <w:t>don’t</w:t>
      </w:r>
      <w:r w:rsidR="00F44BAA" w:rsidRPr="00F44BAA">
        <w:rPr>
          <w:rFonts w:ascii="Times New Roman" w:eastAsia="Calibri" w:hAnsi="Times New Roman" w:cs="Times New Roman"/>
          <w:sz w:val="24"/>
          <w:szCs w:val="24"/>
        </w:rPr>
        <w:t xml:space="preserve"> lik</w:t>
      </w:r>
      <w:r>
        <w:rPr>
          <w:rFonts w:ascii="Times New Roman" w:eastAsia="Calibri" w:hAnsi="Times New Roman" w:cs="Times New Roman"/>
          <w:sz w:val="24"/>
          <w:szCs w:val="24"/>
        </w:rPr>
        <w:t>e</w:t>
      </w:r>
      <w:r w:rsidR="00F44BAA" w:rsidRPr="00F44BAA">
        <w:rPr>
          <w:rFonts w:ascii="Times New Roman" w:eastAsia="Calibri" w:hAnsi="Times New Roman" w:cs="Times New Roman"/>
          <w:sz w:val="24"/>
          <w:szCs w:val="24"/>
        </w:rPr>
        <w:t xml:space="preserve"> the formal procedure</w:t>
      </w:r>
      <w:r>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that has been followed by the organization. Every individual has their own belief and attitude about the administrative theory of management (</w:t>
      </w:r>
      <w:r w:rsidR="00F44BAA" w:rsidRPr="00F44BAA">
        <w:rPr>
          <w:rFonts w:ascii="Times New Roman" w:eastAsia="Calibri" w:hAnsi="Times New Roman" w:cs="Times New Roman"/>
          <w:color w:val="222222"/>
          <w:sz w:val="24"/>
          <w:szCs w:val="24"/>
          <w:shd w:val="clear" w:color="auto" w:fill="FFFFFF"/>
        </w:rPr>
        <w:t>Shen et al., 2020)</w:t>
      </w:r>
      <w:r w:rsidR="00F44BAA" w:rsidRPr="00F44BAA">
        <w:rPr>
          <w:rFonts w:ascii="Times New Roman" w:eastAsia="Calibri" w:hAnsi="Times New Roman" w:cs="Times New Roman"/>
          <w:sz w:val="24"/>
          <w:szCs w:val="24"/>
        </w:rPr>
        <w:t xml:space="preserve">. </w:t>
      </w:r>
    </w:p>
    <w:p w14:paraId="1E9E04D4" w14:textId="1458D8E6" w:rsidR="00F44BAA" w:rsidRPr="00EE2BE7" w:rsidRDefault="00EE2BE7" w:rsidP="00F44BAA">
      <w:pPr>
        <w:spacing w:line="36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    </w:t>
      </w:r>
      <w:r w:rsidR="00F44BAA" w:rsidRPr="00EE2BE7">
        <w:rPr>
          <w:rFonts w:ascii="Times New Roman" w:eastAsia="Calibri" w:hAnsi="Times New Roman" w:cs="Times New Roman"/>
          <w:bCs/>
          <w:sz w:val="24"/>
          <w:szCs w:val="24"/>
        </w:rPr>
        <w:t>Bureaucratic management theory</w:t>
      </w:r>
    </w:p>
    <w:p w14:paraId="2F2C0824" w14:textId="7D4F181A" w:rsidR="00F44BAA" w:rsidRPr="00F44BAA" w:rsidRDefault="00EE2BE7"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This theory was developed by the </w:t>
      </w:r>
      <w:r>
        <w:rPr>
          <w:rFonts w:ascii="Times New Roman" w:eastAsia="Calibri" w:hAnsi="Times New Roman" w:cs="Times New Roman"/>
          <w:sz w:val="24"/>
          <w:szCs w:val="24"/>
        </w:rPr>
        <w:t>M</w:t>
      </w:r>
      <w:r w:rsidR="00F44BAA" w:rsidRPr="00F44BAA">
        <w:rPr>
          <w:rFonts w:ascii="Times New Roman" w:eastAsia="Calibri" w:hAnsi="Times New Roman" w:cs="Times New Roman"/>
          <w:sz w:val="24"/>
          <w:szCs w:val="24"/>
        </w:rPr>
        <w:t xml:space="preserve">ax </w:t>
      </w:r>
      <w:r>
        <w:rPr>
          <w:rFonts w:ascii="Times New Roman" w:eastAsia="Calibri" w:hAnsi="Times New Roman" w:cs="Times New Roman"/>
          <w:sz w:val="24"/>
          <w:szCs w:val="24"/>
        </w:rPr>
        <w:t>W</w:t>
      </w:r>
      <w:r w:rsidR="00F44BAA" w:rsidRPr="00F44BAA">
        <w:rPr>
          <w:rFonts w:ascii="Times New Roman" w:eastAsia="Calibri" w:hAnsi="Times New Roman" w:cs="Times New Roman"/>
          <w:sz w:val="24"/>
          <w:szCs w:val="24"/>
        </w:rPr>
        <w:t>eber. This management theory focuses on the hierarchy of management, so that everyone has a clarity about their roles and responsibilities. Administrative theory is based on the strict rule and regulation which the scientist believed that it helps</w:t>
      </w:r>
      <w:r>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in improves the efficiency of the organization performance. The scientists thought that bureaucracy would result in the highest level of rationality and efficiency in the Aldi.</w:t>
      </w:r>
    </w:p>
    <w:tbl>
      <w:tblPr>
        <w:tblW w:w="0" w:type="auto"/>
        <w:tblBorders>
          <w:top w:val="single" w:sz="4" w:space="0" w:color="FFFFFF"/>
          <w:left w:val="single" w:sz="4" w:space="0" w:color="FFFFFF"/>
          <w:bottom w:val="single" w:sz="4" w:space="0" w:color="FFFFFF"/>
          <w:right w:val="single" w:sz="4" w:space="0" w:color="FFFFFF"/>
        </w:tblBorders>
        <w:tblLook w:val="04A0" w:firstRow="1" w:lastRow="0" w:firstColumn="1" w:lastColumn="0" w:noHBand="0" w:noVBand="1"/>
      </w:tblPr>
      <w:tblGrid>
        <w:gridCol w:w="805"/>
        <w:gridCol w:w="2700"/>
        <w:gridCol w:w="3150"/>
        <w:gridCol w:w="2695"/>
      </w:tblGrid>
      <w:tr w:rsidR="00F44BAA" w:rsidRPr="00F44BAA" w14:paraId="61BCDE21" w14:textId="77777777" w:rsidTr="00EE2BE7">
        <w:tc>
          <w:tcPr>
            <w:tcW w:w="805" w:type="dxa"/>
            <w:tcBorders>
              <w:top w:val="single" w:sz="4" w:space="0" w:color="FFFFFF"/>
              <w:left w:val="single" w:sz="4" w:space="0" w:color="FFFFFF"/>
              <w:bottom w:val="single" w:sz="4" w:space="0" w:color="FFFFFF"/>
              <w:right w:val="nil"/>
            </w:tcBorders>
            <w:shd w:val="clear" w:color="auto" w:fill="70AD47"/>
            <w:hideMark/>
          </w:tcPr>
          <w:p w14:paraId="47411FB9" w14:textId="228E95AD"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 xml:space="preserve"> No</w:t>
            </w:r>
          </w:p>
        </w:tc>
        <w:tc>
          <w:tcPr>
            <w:tcW w:w="2700" w:type="dxa"/>
            <w:tcBorders>
              <w:top w:val="single" w:sz="4" w:space="0" w:color="FFFFFF"/>
              <w:left w:val="nil"/>
              <w:bottom w:val="single" w:sz="4" w:space="0" w:color="FFFFFF"/>
              <w:right w:val="nil"/>
            </w:tcBorders>
            <w:shd w:val="clear" w:color="auto" w:fill="70AD47"/>
            <w:hideMark/>
          </w:tcPr>
          <w:p w14:paraId="286AE376" w14:textId="77777777" w:rsidR="00F44BAA" w:rsidRPr="00F44BAA" w:rsidRDefault="00F44BAA" w:rsidP="00EE2BE7">
            <w:pPr>
              <w:spacing w:after="0" w:line="360" w:lineRule="auto"/>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Advantages</w:t>
            </w:r>
          </w:p>
        </w:tc>
        <w:tc>
          <w:tcPr>
            <w:tcW w:w="3150" w:type="dxa"/>
            <w:tcBorders>
              <w:top w:val="single" w:sz="4" w:space="0" w:color="FFFFFF"/>
              <w:left w:val="nil"/>
              <w:bottom w:val="single" w:sz="4" w:space="0" w:color="FFFFFF"/>
              <w:right w:val="nil"/>
            </w:tcBorders>
            <w:shd w:val="clear" w:color="auto" w:fill="70AD47"/>
            <w:hideMark/>
          </w:tcPr>
          <w:p w14:paraId="27A4E4E2" w14:textId="77777777" w:rsidR="00F44BAA" w:rsidRPr="00F44BAA" w:rsidRDefault="00F44BAA" w:rsidP="00EE2BE7">
            <w:pPr>
              <w:spacing w:after="0" w:line="360" w:lineRule="auto"/>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Disadvantages</w:t>
            </w:r>
          </w:p>
        </w:tc>
        <w:tc>
          <w:tcPr>
            <w:tcW w:w="2695" w:type="dxa"/>
            <w:tcBorders>
              <w:top w:val="single" w:sz="4" w:space="0" w:color="FFFFFF"/>
              <w:left w:val="nil"/>
              <w:bottom w:val="single" w:sz="4" w:space="0" w:color="FFFFFF"/>
              <w:right w:val="single" w:sz="4" w:space="0" w:color="FFFFFF"/>
            </w:tcBorders>
            <w:shd w:val="clear" w:color="auto" w:fill="70AD47"/>
            <w:hideMark/>
          </w:tcPr>
          <w:p w14:paraId="7BED82B9" w14:textId="77777777" w:rsidR="00F44BAA" w:rsidRPr="00F44BAA" w:rsidRDefault="00F44BAA" w:rsidP="00EE2BE7">
            <w:pPr>
              <w:spacing w:after="0" w:line="360" w:lineRule="auto"/>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Principles</w:t>
            </w:r>
          </w:p>
        </w:tc>
      </w:tr>
      <w:tr w:rsidR="00F44BAA" w:rsidRPr="00F44BAA" w14:paraId="6B970726" w14:textId="77777777" w:rsidTr="00EE2BE7">
        <w:tc>
          <w:tcPr>
            <w:tcW w:w="805" w:type="dxa"/>
            <w:tcBorders>
              <w:top w:val="single" w:sz="4" w:space="0" w:color="FFFFFF"/>
              <w:left w:val="single" w:sz="4" w:space="0" w:color="FFFFFF"/>
              <w:bottom w:val="single" w:sz="4" w:space="0" w:color="FFFFFF"/>
              <w:right w:val="single" w:sz="4" w:space="0" w:color="FFFFFF"/>
            </w:tcBorders>
            <w:shd w:val="clear" w:color="auto" w:fill="70AD47"/>
            <w:hideMark/>
          </w:tcPr>
          <w:p w14:paraId="25A2799F"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1.</w:t>
            </w:r>
          </w:p>
        </w:tc>
        <w:tc>
          <w:tcPr>
            <w:tcW w:w="2700" w:type="dxa"/>
            <w:tcBorders>
              <w:top w:val="single" w:sz="4" w:space="0" w:color="FFFFFF"/>
              <w:left w:val="single" w:sz="4" w:space="0" w:color="FFFFFF"/>
              <w:bottom w:val="single" w:sz="4" w:space="0" w:color="FFFFFF"/>
              <w:right w:val="single" w:sz="4" w:space="0" w:color="FFFFFF"/>
            </w:tcBorders>
            <w:shd w:val="clear" w:color="auto" w:fill="C5E0B3"/>
            <w:hideMark/>
          </w:tcPr>
          <w:p w14:paraId="6520963C" w14:textId="234F3490"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Bureaucratic theory is based on the </w:t>
            </w:r>
            <w:r w:rsidR="00EE2BE7" w:rsidRPr="00F44BAA">
              <w:rPr>
                <w:rFonts w:ascii="Times New Roman" w:eastAsia="Calibri" w:hAnsi="Times New Roman" w:cs="Times New Roman"/>
                <w:sz w:val="24"/>
                <w:szCs w:val="24"/>
              </w:rPr>
              <w:t>measured</w:t>
            </w:r>
            <w:r w:rsidRPr="00F44BAA">
              <w:rPr>
                <w:rFonts w:ascii="Times New Roman" w:eastAsia="Calibri" w:hAnsi="Times New Roman" w:cs="Times New Roman"/>
                <w:sz w:val="24"/>
                <w:szCs w:val="24"/>
              </w:rPr>
              <w:t xml:space="preserve"> relationships.</w:t>
            </w:r>
          </w:p>
        </w:tc>
        <w:tc>
          <w:tcPr>
            <w:tcW w:w="3150" w:type="dxa"/>
            <w:tcBorders>
              <w:top w:val="single" w:sz="4" w:space="0" w:color="FFFFFF"/>
              <w:left w:val="single" w:sz="4" w:space="0" w:color="FFFFFF"/>
              <w:bottom w:val="single" w:sz="4" w:space="0" w:color="FFFFFF"/>
              <w:right w:val="single" w:sz="4" w:space="0" w:color="FFFFFF"/>
            </w:tcBorders>
            <w:shd w:val="clear" w:color="auto" w:fill="C5E0B3"/>
            <w:hideMark/>
          </w:tcPr>
          <w:p w14:paraId="2E3074F5"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It focuses only on the structure that does not create the true productivity of the employees</w:t>
            </w:r>
          </w:p>
        </w:tc>
        <w:tc>
          <w:tcPr>
            <w:tcW w:w="2695" w:type="dxa"/>
            <w:tcBorders>
              <w:top w:val="single" w:sz="4" w:space="0" w:color="FFFFFF"/>
              <w:left w:val="single" w:sz="4" w:space="0" w:color="FFFFFF"/>
              <w:bottom w:val="single" w:sz="4" w:space="0" w:color="FFFFFF"/>
              <w:right w:val="single" w:sz="4" w:space="0" w:color="FFFFFF"/>
            </w:tcBorders>
            <w:shd w:val="clear" w:color="auto" w:fill="C5E0B3"/>
            <w:hideMark/>
          </w:tcPr>
          <w:p w14:paraId="1403A9D5" w14:textId="77777777" w:rsidR="00F44BAA" w:rsidRPr="00F44BAA" w:rsidRDefault="00F44BAA" w:rsidP="00F44BAA">
            <w:pPr>
              <w:numPr>
                <w:ilvl w:val="0"/>
                <w:numId w:val="3"/>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Formal hierarchy structure</w:t>
            </w:r>
          </w:p>
        </w:tc>
      </w:tr>
      <w:tr w:rsidR="00F44BAA" w:rsidRPr="00F44BAA" w14:paraId="1A50EE0A" w14:textId="77777777" w:rsidTr="00EE2BE7">
        <w:tc>
          <w:tcPr>
            <w:tcW w:w="805" w:type="dxa"/>
            <w:tcBorders>
              <w:top w:val="single" w:sz="4" w:space="0" w:color="FFFFFF"/>
              <w:left w:val="single" w:sz="4" w:space="0" w:color="FFFFFF"/>
              <w:bottom w:val="single" w:sz="4" w:space="0" w:color="FFFFFF"/>
              <w:right w:val="single" w:sz="4" w:space="0" w:color="FFFFFF"/>
            </w:tcBorders>
            <w:shd w:val="clear" w:color="auto" w:fill="70AD47"/>
            <w:hideMark/>
          </w:tcPr>
          <w:p w14:paraId="1BFA348B"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2.</w:t>
            </w:r>
          </w:p>
        </w:tc>
        <w:tc>
          <w:tcPr>
            <w:tcW w:w="2700" w:type="dxa"/>
            <w:tcBorders>
              <w:top w:val="single" w:sz="4" w:space="0" w:color="FFFFFF"/>
              <w:left w:val="single" w:sz="4" w:space="0" w:color="FFFFFF"/>
              <w:bottom w:val="single" w:sz="4" w:space="0" w:color="FFFFFF"/>
              <w:right w:val="single" w:sz="4" w:space="0" w:color="FFFFFF"/>
            </w:tcBorders>
            <w:shd w:val="clear" w:color="auto" w:fill="E2EFD9"/>
            <w:hideMark/>
          </w:tcPr>
          <w:p w14:paraId="68BE7629" w14:textId="10FB19AA"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Because of the strict rules and regulations, it </w:t>
            </w:r>
            <w:r w:rsidRPr="00F44BAA">
              <w:rPr>
                <w:rFonts w:ascii="Times New Roman" w:eastAsia="Calibri" w:hAnsi="Times New Roman" w:cs="Times New Roman"/>
                <w:sz w:val="24"/>
                <w:szCs w:val="24"/>
              </w:rPr>
              <w:lastRenderedPageBreak/>
              <w:t xml:space="preserve">provides a </w:t>
            </w:r>
            <w:r w:rsidR="00EE2BE7" w:rsidRPr="00F44BAA">
              <w:rPr>
                <w:rFonts w:ascii="Times New Roman" w:eastAsia="Calibri" w:hAnsi="Times New Roman" w:cs="Times New Roman"/>
                <w:sz w:val="24"/>
                <w:szCs w:val="24"/>
              </w:rPr>
              <w:t>base</w:t>
            </w:r>
            <w:r w:rsidRPr="00F44BAA">
              <w:rPr>
                <w:rFonts w:ascii="Times New Roman" w:eastAsia="Calibri" w:hAnsi="Times New Roman" w:cs="Times New Roman"/>
                <w:sz w:val="24"/>
                <w:szCs w:val="24"/>
              </w:rPr>
              <w:t xml:space="preserve"> for scalability (</w:t>
            </w:r>
            <w:r w:rsidRPr="00F44BAA">
              <w:rPr>
                <w:rFonts w:ascii="Times New Roman" w:eastAsia="Calibri" w:hAnsi="Times New Roman" w:cs="Times New Roman"/>
                <w:color w:val="222222"/>
                <w:sz w:val="24"/>
                <w:szCs w:val="24"/>
                <w:shd w:val="clear" w:color="auto" w:fill="E2EFD9"/>
              </w:rPr>
              <w:t>Rosen et al., 2020)</w:t>
            </w:r>
            <w:r w:rsidRPr="00F44BAA">
              <w:rPr>
                <w:rFonts w:ascii="Times New Roman" w:eastAsia="Calibri" w:hAnsi="Times New Roman" w:cs="Times New Roman"/>
                <w:sz w:val="24"/>
                <w:szCs w:val="24"/>
                <w:shd w:val="clear" w:color="auto" w:fill="E2EFD9"/>
              </w:rPr>
              <w:t>.</w:t>
            </w:r>
          </w:p>
        </w:tc>
        <w:tc>
          <w:tcPr>
            <w:tcW w:w="3150" w:type="dxa"/>
            <w:tcBorders>
              <w:top w:val="single" w:sz="4" w:space="0" w:color="FFFFFF"/>
              <w:left w:val="single" w:sz="4" w:space="0" w:color="FFFFFF"/>
              <w:bottom w:val="single" w:sz="4" w:space="0" w:color="FFFFFF"/>
              <w:right w:val="single" w:sz="4" w:space="0" w:color="FFFFFF"/>
            </w:tcBorders>
            <w:shd w:val="clear" w:color="auto" w:fill="E2EFD9"/>
            <w:hideMark/>
          </w:tcPr>
          <w:p w14:paraId="6DC7EF8A"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lastRenderedPageBreak/>
              <w:t xml:space="preserve">This theory is based on the strict rules, so there is no </w:t>
            </w:r>
            <w:r w:rsidRPr="00F44BAA">
              <w:rPr>
                <w:rFonts w:ascii="Times New Roman" w:eastAsia="Calibri" w:hAnsi="Times New Roman" w:cs="Times New Roman"/>
                <w:sz w:val="24"/>
                <w:szCs w:val="24"/>
              </w:rPr>
              <w:lastRenderedPageBreak/>
              <w:t>freedom for employees for work.</w:t>
            </w:r>
          </w:p>
        </w:tc>
        <w:tc>
          <w:tcPr>
            <w:tcW w:w="2695" w:type="dxa"/>
            <w:tcBorders>
              <w:top w:val="single" w:sz="4" w:space="0" w:color="FFFFFF"/>
              <w:left w:val="single" w:sz="4" w:space="0" w:color="FFFFFF"/>
              <w:bottom w:val="single" w:sz="4" w:space="0" w:color="FFFFFF"/>
              <w:right w:val="single" w:sz="4" w:space="0" w:color="FFFFFF"/>
            </w:tcBorders>
            <w:shd w:val="clear" w:color="auto" w:fill="E2EFD9"/>
            <w:hideMark/>
          </w:tcPr>
          <w:p w14:paraId="2A3D6982" w14:textId="77777777" w:rsidR="00F44BAA" w:rsidRPr="00F44BAA" w:rsidRDefault="00F44BAA" w:rsidP="00F44BAA">
            <w:pPr>
              <w:numPr>
                <w:ilvl w:val="0"/>
                <w:numId w:val="3"/>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lastRenderedPageBreak/>
              <w:t>Formal norms and rules</w:t>
            </w:r>
          </w:p>
          <w:p w14:paraId="11057B1E" w14:textId="77777777" w:rsidR="00F44BAA" w:rsidRPr="00F44BAA" w:rsidRDefault="00F44BAA" w:rsidP="00F44BAA">
            <w:pPr>
              <w:numPr>
                <w:ilvl w:val="0"/>
                <w:numId w:val="3"/>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lastRenderedPageBreak/>
              <w:t>Division of labor</w:t>
            </w:r>
          </w:p>
        </w:tc>
      </w:tr>
      <w:tr w:rsidR="00F44BAA" w:rsidRPr="00F44BAA" w14:paraId="4C69E4B9" w14:textId="77777777" w:rsidTr="00EE2BE7">
        <w:tc>
          <w:tcPr>
            <w:tcW w:w="805" w:type="dxa"/>
            <w:tcBorders>
              <w:top w:val="single" w:sz="4" w:space="0" w:color="FFFFFF"/>
              <w:left w:val="single" w:sz="4" w:space="0" w:color="FFFFFF"/>
              <w:bottom w:val="single" w:sz="4" w:space="0" w:color="FFFFFF"/>
              <w:right w:val="single" w:sz="4" w:space="0" w:color="FFFFFF"/>
            </w:tcBorders>
            <w:shd w:val="clear" w:color="auto" w:fill="70AD47"/>
            <w:hideMark/>
          </w:tcPr>
          <w:p w14:paraId="2DC8BBB1"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lastRenderedPageBreak/>
              <w:t>3.</w:t>
            </w:r>
          </w:p>
        </w:tc>
        <w:tc>
          <w:tcPr>
            <w:tcW w:w="2700" w:type="dxa"/>
            <w:tcBorders>
              <w:top w:val="single" w:sz="4" w:space="0" w:color="FFFFFF"/>
              <w:left w:val="single" w:sz="4" w:space="0" w:color="FFFFFF"/>
              <w:bottom w:val="single" w:sz="4" w:space="0" w:color="FFFFFF"/>
              <w:right w:val="single" w:sz="4" w:space="0" w:color="FFFFFF"/>
            </w:tcBorders>
            <w:shd w:val="clear" w:color="auto" w:fill="C5E0B3"/>
            <w:hideMark/>
          </w:tcPr>
          <w:p w14:paraId="08D548C6" w14:textId="2A5F35EF"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Planning is already done in this </w:t>
            </w:r>
            <w:r w:rsidR="00EE2BE7" w:rsidRPr="00F44BAA">
              <w:rPr>
                <w:rFonts w:ascii="Times New Roman" w:eastAsia="Calibri" w:hAnsi="Times New Roman" w:cs="Times New Roman"/>
                <w:sz w:val="24"/>
                <w:szCs w:val="24"/>
              </w:rPr>
              <w:t>theory,</w:t>
            </w:r>
            <w:r w:rsidRPr="00F44BAA">
              <w:rPr>
                <w:rFonts w:ascii="Times New Roman" w:eastAsia="Calibri" w:hAnsi="Times New Roman" w:cs="Times New Roman"/>
                <w:sz w:val="24"/>
                <w:szCs w:val="24"/>
              </w:rPr>
              <w:t xml:space="preserve"> so it helps to create predictability.</w:t>
            </w:r>
          </w:p>
        </w:tc>
        <w:tc>
          <w:tcPr>
            <w:tcW w:w="3150" w:type="dxa"/>
            <w:tcBorders>
              <w:top w:val="single" w:sz="4" w:space="0" w:color="FFFFFF"/>
              <w:left w:val="single" w:sz="4" w:space="0" w:color="FFFFFF"/>
              <w:bottom w:val="single" w:sz="4" w:space="0" w:color="FFFFFF"/>
              <w:right w:val="single" w:sz="4" w:space="0" w:color="FFFFFF"/>
            </w:tcBorders>
            <w:shd w:val="clear" w:color="auto" w:fill="C5E0B3"/>
            <w:hideMark/>
          </w:tcPr>
          <w:p w14:paraId="795594BD"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Difficult to maintain high morale in the employees</w:t>
            </w:r>
          </w:p>
        </w:tc>
        <w:tc>
          <w:tcPr>
            <w:tcW w:w="2695" w:type="dxa"/>
            <w:tcBorders>
              <w:top w:val="single" w:sz="4" w:space="0" w:color="FFFFFF"/>
              <w:left w:val="single" w:sz="4" w:space="0" w:color="FFFFFF"/>
              <w:bottom w:val="single" w:sz="4" w:space="0" w:color="FFFFFF"/>
              <w:right w:val="single" w:sz="4" w:space="0" w:color="FFFFFF"/>
            </w:tcBorders>
            <w:shd w:val="clear" w:color="auto" w:fill="C5E0B3"/>
            <w:hideMark/>
          </w:tcPr>
          <w:p w14:paraId="63381B6E" w14:textId="77777777" w:rsidR="00F44BAA" w:rsidRPr="00F44BAA" w:rsidRDefault="00F44BAA" w:rsidP="00F44BAA">
            <w:pPr>
              <w:numPr>
                <w:ilvl w:val="0"/>
                <w:numId w:val="3"/>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Specialization</w:t>
            </w:r>
          </w:p>
          <w:p w14:paraId="7A814611" w14:textId="77777777" w:rsidR="00F44BAA" w:rsidRPr="00F44BAA" w:rsidRDefault="00F44BAA" w:rsidP="00F44BAA">
            <w:pPr>
              <w:numPr>
                <w:ilvl w:val="0"/>
                <w:numId w:val="3"/>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Equality</w:t>
            </w:r>
          </w:p>
        </w:tc>
      </w:tr>
      <w:tr w:rsidR="00F44BAA" w:rsidRPr="00F44BAA" w14:paraId="10162396" w14:textId="77777777" w:rsidTr="00EE2BE7">
        <w:trPr>
          <w:trHeight w:val="1448"/>
        </w:trPr>
        <w:tc>
          <w:tcPr>
            <w:tcW w:w="805" w:type="dxa"/>
            <w:tcBorders>
              <w:top w:val="single" w:sz="4" w:space="0" w:color="FFFFFF"/>
              <w:left w:val="single" w:sz="4" w:space="0" w:color="FFFFFF"/>
              <w:bottom w:val="single" w:sz="4" w:space="0" w:color="FFFFFF"/>
              <w:right w:val="single" w:sz="4" w:space="0" w:color="FFFFFF"/>
            </w:tcBorders>
            <w:shd w:val="clear" w:color="auto" w:fill="70AD47"/>
            <w:hideMark/>
          </w:tcPr>
          <w:p w14:paraId="15787270"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4.</w:t>
            </w:r>
          </w:p>
        </w:tc>
        <w:tc>
          <w:tcPr>
            <w:tcW w:w="2700" w:type="dxa"/>
            <w:tcBorders>
              <w:top w:val="single" w:sz="4" w:space="0" w:color="FFFFFF"/>
              <w:left w:val="single" w:sz="4" w:space="0" w:color="FFFFFF"/>
              <w:bottom w:val="single" w:sz="4" w:space="0" w:color="FFFFFF"/>
              <w:right w:val="single" w:sz="4" w:space="0" w:color="FFFFFF"/>
            </w:tcBorders>
            <w:shd w:val="clear" w:color="auto" w:fill="E2EFD9"/>
            <w:hideMark/>
          </w:tcPr>
          <w:p w14:paraId="48CAF560"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It focuses on the specialization of the employees.</w:t>
            </w:r>
          </w:p>
        </w:tc>
        <w:tc>
          <w:tcPr>
            <w:tcW w:w="3150" w:type="dxa"/>
            <w:tcBorders>
              <w:top w:val="single" w:sz="4" w:space="0" w:color="FFFFFF"/>
              <w:left w:val="single" w:sz="4" w:space="0" w:color="FFFFFF"/>
              <w:bottom w:val="single" w:sz="4" w:space="0" w:color="FFFFFF"/>
              <w:right w:val="single" w:sz="4" w:space="0" w:color="FFFFFF"/>
            </w:tcBorders>
            <w:shd w:val="clear" w:color="auto" w:fill="E2EFD9"/>
            <w:hideMark/>
          </w:tcPr>
          <w:p w14:paraId="2D3430AE"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It decreases the chance of opportunity to quickly adopt the changes</w:t>
            </w:r>
          </w:p>
        </w:tc>
        <w:tc>
          <w:tcPr>
            <w:tcW w:w="2695" w:type="dxa"/>
            <w:tcBorders>
              <w:top w:val="single" w:sz="4" w:space="0" w:color="FFFFFF"/>
              <w:left w:val="single" w:sz="4" w:space="0" w:color="FFFFFF"/>
              <w:bottom w:val="single" w:sz="4" w:space="0" w:color="FFFFFF"/>
              <w:right w:val="single" w:sz="4" w:space="0" w:color="FFFFFF"/>
            </w:tcBorders>
            <w:shd w:val="clear" w:color="auto" w:fill="E2EFD9"/>
            <w:hideMark/>
          </w:tcPr>
          <w:p w14:paraId="463C3DA8" w14:textId="77777777" w:rsidR="00F44BAA" w:rsidRPr="00F44BAA" w:rsidRDefault="00F44BAA" w:rsidP="00F44BAA">
            <w:pPr>
              <w:numPr>
                <w:ilvl w:val="0"/>
                <w:numId w:val="3"/>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Selection and the promotion of the employees based on their performance</w:t>
            </w:r>
          </w:p>
        </w:tc>
      </w:tr>
    </w:tbl>
    <w:p w14:paraId="3C5FE4E5" w14:textId="77777777" w:rsidR="00F44BAA" w:rsidRPr="00F44BAA" w:rsidRDefault="00F44BAA" w:rsidP="00F44BAA">
      <w:pPr>
        <w:spacing w:line="360" w:lineRule="auto"/>
        <w:jc w:val="both"/>
        <w:rPr>
          <w:rFonts w:ascii="Times New Roman" w:eastAsia="Calibri" w:hAnsi="Times New Roman" w:cs="Times New Roman"/>
          <w:sz w:val="24"/>
          <w:szCs w:val="24"/>
        </w:rPr>
      </w:pPr>
    </w:p>
    <w:p w14:paraId="45DCEFE5" w14:textId="4F48FB40" w:rsidR="00F44BAA" w:rsidRPr="00F44BAA" w:rsidRDefault="00D146F5"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T</w:t>
      </w:r>
      <w:r w:rsidR="00F44BAA" w:rsidRPr="00F44BAA">
        <w:rPr>
          <w:rFonts w:ascii="Times New Roman" w:eastAsia="Calibri" w:hAnsi="Times New Roman" w:cs="Times New Roman"/>
          <w:sz w:val="24"/>
          <w:szCs w:val="24"/>
        </w:rPr>
        <w:t>his theory perception of the employees is also different. Bureaucratic theory believed on the strict rules and regulation that some employees are not in favor with. Due to Covid 19 the organizations won’t be able to use this theory because in these days</w:t>
      </w:r>
      <w:r w:rsidR="008744BA">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strict rules regulation is not possible to be followed. The employees of the Aldi have different attitude of this theory</w:t>
      </w:r>
    </w:p>
    <w:p w14:paraId="47EC01B4" w14:textId="30A27028" w:rsidR="00F44BAA" w:rsidRPr="008744BA" w:rsidRDefault="00D146F5" w:rsidP="00F44BAA">
      <w:pPr>
        <w:spacing w:line="360" w:lineRule="auto"/>
        <w:jc w:val="both"/>
        <w:rPr>
          <w:rFonts w:ascii="Times New Roman" w:eastAsia="Calibri" w:hAnsi="Times New Roman" w:cs="Times New Roman"/>
          <w:bCs/>
          <w:sz w:val="24"/>
          <w:szCs w:val="24"/>
        </w:rPr>
      </w:pPr>
      <w:r>
        <w:rPr>
          <w:rFonts w:ascii="Times New Roman" w:eastAsia="Calibri" w:hAnsi="Times New Roman" w:cs="Times New Roman"/>
          <w:b/>
          <w:sz w:val="24"/>
          <w:szCs w:val="24"/>
        </w:rPr>
        <w:t xml:space="preserve">    </w:t>
      </w:r>
      <w:r w:rsidR="00F44BAA" w:rsidRPr="008744BA">
        <w:rPr>
          <w:rFonts w:ascii="Times New Roman" w:eastAsia="Calibri" w:hAnsi="Times New Roman" w:cs="Times New Roman"/>
          <w:bCs/>
          <w:sz w:val="24"/>
          <w:szCs w:val="24"/>
        </w:rPr>
        <w:t>Human relations theory</w:t>
      </w:r>
    </w:p>
    <w:p w14:paraId="440A243E" w14:textId="58872B59" w:rsidR="00F44BAA" w:rsidRPr="00F44BAA" w:rsidRDefault="00D146F5"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8744BA">
        <w:rPr>
          <w:rFonts w:ascii="Times New Roman" w:eastAsia="Calibri" w:hAnsi="Times New Roman" w:cs="Times New Roman"/>
          <w:sz w:val="24"/>
          <w:szCs w:val="24"/>
        </w:rPr>
        <w:t>D</w:t>
      </w:r>
      <w:r w:rsidR="00F44BAA" w:rsidRPr="00F44BAA">
        <w:rPr>
          <w:rFonts w:ascii="Times New Roman" w:eastAsia="Calibri" w:hAnsi="Times New Roman" w:cs="Times New Roman"/>
          <w:sz w:val="24"/>
          <w:szCs w:val="24"/>
        </w:rPr>
        <w:t>eveloped by Elton Mayo</w:t>
      </w:r>
      <w:r w:rsidR="008744BA">
        <w:rPr>
          <w:rFonts w:ascii="Times New Roman" w:eastAsia="Calibri" w:hAnsi="Times New Roman" w:cs="Times New Roman"/>
          <w:sz w:val="24"/>
          <w:szCs w:val="24"/>
        </w:rPr>
        <w:t>, t</w:t>
      </w:r>
      <w:r w:rsidR="00F44BAA" w:rsidRPr="00F44BAA">
        <w:rPr>
          <w:rFonts w:ascii="Times New Roman" w:eastAsia="Calibri" w:hAnsi="Times New Roman" w:cs="Times New Roman"/>
          <w:sz w:val="24"/>
          <w:szCs w:val="24"/>
        </w:rPr>
        <w:t xml:space="preserve">he scientists </w:t>
      </w:r>
      <w:r w:rsidR="008744BA" w:rsidRPr="00F44BAA">
        <w:rPr>
          <w:rFonts w:ascii="Times New Roman" w:eastAsia="Calibri" w:hAnsi="Times New Roman" w:cs="Times New Roman"/>
          <w:sz w:val="24"/>
          <w:szCs w:val="24"/>
        </w:rPr>
        <w:t>led</w:t>
      </w:r>
      <w:r w:rsidR="00F44BAA" w:rsidRPr="00F44BAA">
        <w:rPr>
          <w:rFonts w:ascii="Times New Roman" w:eastAsia="Calibri" w:hAnsi="Times New Roman" w:cs="Times New Roman"/>
          <w:sz w:val="24"/>
          <w:szCs w:val="24"/>
        </w:rPr>
        <w:t xml:space="preserve"> various experiments considered to develop the productivity that placed in the </w:t>
      </w:r>
      <w:r w:rsidR="008744BA" w:rsidRPr="00F44BAA">
        <w:rPr>
          <w:rFonts w:ascii="Times New Roman" w:eastAsia="Calibri" w:hAnsi="Times New Roman" w:cs="Times New Roman"/>
          <w:sz w:val="24"/>
          <w:szCs w:val="24"/>
        </w:rPr>
        <w:t>foundation</w:t>
      </w:r>
      <w:r w:rsidR="00F44BAA" w:rsidRPr="00F44BAA">
        <w:rPr>
          <w:rFonts w:ascii="Times New Roman" w:eastAsia="Calibri" w:hAnsi="Times New Roman" w:cs="Times New Roman"/>
          <w:sz w:val="24"/>
          <w:szCs w:val="24"/>
        </w:rPr>
        <w:t xml:space="preserve"> of the human relations movement. Elton </w:t>
      </w:r>
      <w:r w:rsidR="00123A9D">
        <w:rPr>
          <w:rFonts w:ascii="Times New Roman" w:eastAsia="Calibri" w:hAnsi="Times New Roman" w:cs="Times New Roman"/>
          <w:sz w:val="24"/>
          <w:szCs w:val="24"/>
        </w:rPr>
        <w:t>M</w:t>
      </w:r>
      <w:r w:rsidR="00F44BAA" w:rsidRPr="00F44BAA">
        <w:rPr>
          <w:rFonts w:ascii="Times New Roman" w:eastAsia="Calibri" w:hAnsi="Times New Roman" w:cs="Times New Roman"/>
          <w:sz w:val="24"/>
          <w:szCs w:val="24"/>
        </w:rPr>
        <w:t xml:space="preserve">ayo has done </w:t>
      </w:r>
      <w:r w:rsidR="00F44BAA" w:rsidRPr="00A76461">
        <w:rPr>
          <w:rFonts w:ascii="Times New Roman" w:eastAsia="Calibri" w:hAnsi="Times New Roman" w:cs="Times New Roman"/>
          <w:sz w:val="24"/>
          <w:szCs w:val="24"/>
        </w:rPr>
        <w:t xml:space="preserve">various experiments of human relations that have succeed. This is the theory of workplace motivation. This theory </w:t>
      </w:r>
      <w:r w:rsidR="00A76461" w:rsidRPr="00A76461">
        <w:rPr>
          <w:rFonts w:ascii="Times New Roman" w:eastAsia="Calibri" w:hAnsi="Times New Roman" w:cs="Times New Roman"/>
          <w:sz w:val="24"/>
          <w:szCs w:val="24"/>
        </w:rPr>
        <w:t>believes</w:t>
      </w:r>
      <w:r w:rsidR="00F44BAA" w:rsidRPr="00A76461">
        <w:rPr>
          <w:rFonts w:ascii="Times New Roman" w:eastAsia="Calibri" w:hAnsi="Times New Roman" w:cs="Times New Roman"/>
          <w:sz w:val="24"/>
          <w:szCs w:val="24"/>
        </w:rPr>
        <w:t xml:space="preserve"> that there are people who has a desire to be a part of a team that facilitated the development and growth to the Aldi. Elton </w:t>
      </w:r>
      <w:r w:rsidR="00A76461" w:rsidRPr="00A76461">
        <w:rPr>
          <w:rFonts w:ascii="Times New Roman" w:eastAsia="Calibri" w:hAnsi="Times New Roman" w:cs="Times New Roman"/>
          <w:sz w:val="24"/>
          <w:szCs w:val="24"/>
        </w:rPr>
        <w:t>M</w:t>
      </w:r>
      <w:r w:rsidR="00F44BAA" w:rsidRPr="00A76461">
        <w:rPr>
          <w:rFonts w:ascii="Times New Roman" w:eastAsia="Calibri" w:hAnsi="Times New Roman" w:cs="Times New Roman"/>
          <w:sz w:val="24"/>
          <w:szCs w:val="24"/>
        </w:rPr>
        <w:t>ayo also says that there are five essential skills in the employees to successfully complete the targets. This includes the</w:t>
      </w:r>
      <w:r w:rsidR="00F44BAA" w:rsidRPr="00F44BAA">
        <w:rPr>
          <w:rFonts w:ascii="Times New Roman" w:eastAsia="Calibri" w:hAnsi="Times New Roman" w:cs="Times New Roman"/>
          <w:sz w:val="24"/>
          <w:szCs w:val="24"/>
        </w:rPr>
        <w:t xml:space="preserve"> communication, negotiation. </w:t>
      </w:r>
      <w:r w:rsidR="00A76461">
        <w:rPr>
          <w:rFonts w:ascii="Times New Roman" w:eastAsia="Calibri" w:hAnsi="Times New Roman" w:cs="Times New Roman"/>
          <w:sz w:val="24"/>
          <w:szCs w:val="24"/>
        </w:rPr>
        <w:t>m</w:t>
      </w:r>
      <w:r w:rsidR="00F44BAA" w:rsidRPr="00F44BAA">
        <w:rPr>
          <w:rFonts w:ascii="Times New Roman" w:eastAsia="Calibri" w:hAnsi="Times New Roman" w:cs="Times New Roman"/>
          <w:sz w:val="24"/>
          <w:szCs w:val="24"/>
        </w:rPr>
        <w:t>ultitasker, conflict resolving, and organizing in Aldi</w:t>
      </w:r>
      <w:r w:rsidR="00A76461">
        <w:rPr>
          <w:rFonts w:ascii="Times New Roman" w:eastAsia="Calibri" w:hAnsi="Times New Roman" w:cs="Times New Roman"/>
          <w:sz w:val="24"/>
          <w:szCs w:val="24"/>
        </w:rPr>
        <w:t xml:space="preserve"> organization</w:t>
      </w:r>
      <w:r w:rsidR="00F44BAA" w:rsidRPr="00F44BAA">
        <w:rPr>
          <w:rFonts w:ascii="Times New Roman" w:eastAsia="Calibri" w:hAnsi="Times New Roman" w:cs="Times New Roman"/>
          <w:sz w:val="24"/>
          <w:szCs w:val="24"/>
        </w:rPr>
        <w:t>.</w:t>
      </w:r>
    </w:p>
    <w:tbl>
      <w:tblPr>
        <w:tblW w:w="9445" w:type="dxa"/>
        <w:tblBorders>
          <w:top w:val="single" w:sz="4" w:space="0" w:color="FFFFFF"/>
          <w:left w:val="single" w:sz="4" w:space="0" w:color="FFFFFF"/>
          <w:bottom w:val="single" w:sz="4" w:space="0" w:color="FFFFFF"/>
          <w:right w:val="single" w:sz="4" w:space="0" w:color="FFFFFF"/>
        </w:tblBorders>
        <w:tblLook w:val="04A0" w:firstRow="1" w:lastRow="0" w:firstColumn="1" w:lastColumn="0" w:noHBand="0" w:noVBand="1"/>
      </w:tblPr>
      <w:tblGrid>
        <w:gridCol w:w="880"/>
        <w:gridCol w:w="3075"/>
        <w:gridCol w:w="2790"/>
        <w:gridCol w:w="2700"/>
      </w:tblGrid>
      <w:tr w:rsidR="00F44BAA" w:rsidRPr="00F44BAA" w14:paraId="59661E98" w14:textId="77777777" w:rsidTr="00A76461">
        <w:trPr>
          <w:trHeight w:val="503"/>
        </w:trPr>
        <w:tc>
          <w:tcPr>
            <w:tcW w:w="880" w:type="dxa"/>
            <w:tcBorders>
              <w:top w:val="single" w:sz="4" w:space="0" w:color="FFFFFF"/>
              <w:left w:val="single" w:sz="4" w:space="0" w:color="FFFFFF"/>
              <w:bottom w:val="single" w:sz="4" w:space="0" w:color="FFFFFF"/>
              <w:right w:val="nil"/>
            </w:tcBorders>
            <w:shd w:val="clear" w:color="auto" w:fill="4472C4"/>
            <w:hideMark/>
          </w:tcPr>
          <w:p w14:paraId="541D2DCC" w14:textId="3398AD23"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No</w:t>
            </w:r>
          </w:p>
        </w:tc>
        <w:tc>
          <w:tcPr>
            <w:tcW w:w="3075" w:type="dxa"/>
            <w:tcBorders>
              <w:top w:val="single" w:sz="4" w:space="0" w:color="FFFFFF"/>
              <w:left w:val="nil"/>
              <w:bottom w:val="single" w:sz="4" w:space="0" w:color="FFFFFF"/>
              <w:right w:val="nil"/>
            </w:tcBorders>
            <w:shd w:val="clear" w:color="auto" w:fill="4472C4"/>
            <w:hideMark/>
          </w:tcPr>
          <w:p w14:paraId="7E72CBB0" w14:textId="77777777" w:rsidR="00F44BAA" w:rsidRPr="00F44BAA" w:rsidRDefault="00F44BAA" w:rsidP="00A76461">
            <w:pPr>
              <w:spacing w:after="0" w:line="360" w:lineRule="auto"/>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Advantages</w:t>
            </w:r>
          </w:p>
        </w:tc>
        <w:tc>
          <w:tcPr>
            <w:tcW w:w="2790" w:type="dxa"/>
            <w:tcBorders>
              <w:top w:val="single" w:sz="4" w:space="0" w:color="FFFFFF"/>
              <w:left w:val="nil"/>
              <w:bottom w:val="single" w:sz="4" w:space="0" w:color="FFFFFF"/>
              <w:right w:val="nil"/>
            </w:tcBorders>
            <w:shd w:val="clear" w:color="auto" w:fill="4472C4"/>
            <w:hideMark/>
          </w:tcPr>
          <w:p w14:paraId="14FD2450" w14:textId="77777777" w:rsidR="00F44BAA" w:rsidRPr="00F44BAA" w:rsidRDefault="00F44BAA" w:rsidP="00A76461">
            <w:pPr>
              <w:spacing w:after="0" w:line="360" w:lineRule="auto"/>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Disadvantages</w:t>
            </w:r>
          </w:p>
        </w:tc>
        <w:tc>
          <w:tcPr>
            <w:tcW w:w="2700" w:type="dxa"/>
            <w:tcBorders>
              <w:top w:val="single" w:sz="4" w:space="0" w:color="FFFFFF"/>
              <w:left w:val="nil"/>
              <w:bottom w:val="single" w:sz="4" w:space="0" w:color="FFFFFF"/>
              <w:right w:val="single" w:sz="4" w:space="0" w:color="FFFFFF"/>
            </w:tcBorders>
            <w:shd w:val="clear" w:color="auto" w:fill="4472C4"/>
            <w:hideMark/>
          </w:tcPr>
          <w:p w14:paraId="4E66D0D3" w14:textId="77777777" w:rsidR="00F44BAA" w:rsidRPr="00F44BAA" w:rsidRDefault="00F44BAA" w:rsidP="00A76461">
            <w:pPr>
              <w:spacing w:after="0" w:line="360" w:lineRule="auto"/>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14 Principles</w:t>
            </w:r>
          </w:p>
        </w:tc>
      </w:tr>
      <w:tr w:rsidR="00F44BAA" w:rsidRPr="00F44BAA" w14:paraId="19BB9204" w14:textId="77777777" w:rsidTr="00A76461">
        <w:trPr>
          <w:trHeight w:val="1247"/>
        </w:trPr>
        <w:tc>
          <w:tcPr>
            <w:tcW w:w="880" w:type="dxa"/>
            <w:tcBorders>
              <w:top w:val="single" w:sz="4" w:space="0" w:color="FFFFFF"/>
              <w:left w:val="single" w:sz="4" w:space="0" w:color="FFFFFF"/>
              <w:bottom w:val="single" w:sz="4" w:space="0" w:color="FFFFFF"/>
              <w:right w:val="single" w:sz="4" w:space="0" w:color="FFFFFF"/>
            </w:tcBorders>
            <w:shd w:val="clear" w:color="auto" w:fill="4472C4"/>
            <w:hideMark/>
          </w:tcPr>
          <w:p w14:paraId="3DB0954B"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1.</w:t>
            </w:r>
          </w:p>
        </w:tc>
        <w:tc>
          <w:tcPr>
            <w:tcW w:w="3075" w:type="dxa"/>
            <w:tcBorders>
              <w:top w:val="single" w:sz="4" w:space="0" w:color="FFFFFF"/>
              <w:left w:val="single" w:sz="4" w:space="0" w:color="FFFFFF"/>
              <w:bottom w:val="single" w:sz="4" w:space="0" w:color="FFFFFF"/>
              <w:right w:val="single" w:sz="4" w:space="0" w:color="FFFFFF"/>
            </w:tcBorders>
            <w:shd w:val="clear" w:color="auto" w:fill="B4C6E7"/>
            <w:hideMark/>
          </w:tcPr>
          <w:p w14:paraId="3A5C438D"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This theory helps in improving the productivity of employees.</w:t>
            </w:r>
          </w:p>
        </w:tc>
        <w:tc>
          <w:tcPr>
            <w:tcW w:w="2790" w:type="dxa"/>
            <w:tcBorders>
              <w:top w:val="single" w:sz="4" w:space="0" w:color="FFFFFF"/>
              <w:left w:val="single" w:sz="4" w:space="0" w:color="FFFFFF"/>
              <w:bottom w:val="single" w:sz="4" w:space="0" w:color="FFFFFF"/>
              <w:right w:val="single" w:sz="4" w:space="0" w:color="FFFFFF"/>
            </w:tcBorders>
            <w:shd w:val="clear" w:color="auto" w:fill="B4C6E7"/>
            <w:hideMark/>
          </w:tcPr>
          <w:p w14:paraId="009841E2"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It is difficult to analysis the human relations.</w:t>
            </w:r>
          </w:p>
        </w:tc>
        <w:tc>
          <w:tcPr>
            <w:tcW w:w="2700" w:type="dxa"/>
            <w:tcBorders>
              <w:top w:val="single" w:sz="4" w:space="0" w:color="FFFFFF"/>
              <w:left w:val="single" w:sz="4" w:space="0" w:color="FFFFFF"/>
              <w:bottom w:val="single" w:sz="4" w:space="0" w:color="FFFFFF"/>
              <w:right w:val="single" w:sz="4" w:space="0" w:color="FFFFFF"/>
            </w:tcBorders>
            <w:shd w:val="clear" w:color="auto" w:fill="B4C6E7"/>
            <w:hideMark/>
          </w:tcPr>
          <w:p w14:paraId="6C241D6B"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H- Have self confidence</w:t>
            </w:r>
          </w:p>
          <w:p w14:paraId="4089730E"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U- Understand the point of view of others</w:t>
            </w:r>
          </w:p>
          <w:p w14:paraId="740FB5BA"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M- Make yourself friend of all</w:t>
            </w:r>
          </w:p>
        </w:tc>
      </w:tr>
      <w:tr w:rsidR="00F44BAA" w:rsidRPr="00F44BAA" w14:paraId="222A74A0" w14:textId="77777777" w:rsidTr="00A76461">
        <w:trPr>
          <w:trHeight w:val="1203"/>
        </w:trPr>
        <w:tc>
          <w:tcPr>
            <w:tcW w:w="880" w:type="dxa"/>
            <w:tcBorders>
              <w:top w:val="single" w:sz="4" w:space="0" w:color="FFFFFF"/>
              <w:left w:val="single" w:sz="4" w:space="0" w:color="FFFFFF"/>
              <w:bottom w:val="single" w:sz="4" w:space="0" w:color="FFFFFF"/>
              <w:right w:val="single" w:sz="4" w:space="0" w:color="FFFFFF"/>
            </w:tcBorders>
            <w:shd w:val="clear" w:color="auto" w:fill="4472C4"/>
            <w:hideMark/>
          </w:tcPr>
          <w:p w14:paraId="4BDD573A"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lastRenderedPageBreak/>
              <w:t>2.</w:t>
            </w:r>
          </w:p>
        </w:tc>
        <w:tc>
          <w:tcPr>
            <w:tcW w:w="3075" w:type="dxa"/>
            <w:tcBorders>
              <w:top w:val="single" w:sz="4" w:space="0" w:color="FFFFFF"/>
              <w:left w:val="single" w:sz="4" w:space="0" w:color="FFFFFF"/>
              <w:bottom w:val="single" w:sz="4" w:space="0" w:color="FFFFFF"/>
              <w:right w:val="single" w:sz="4" w:space="0" w:color="FFFFFF"/>
            </w:tcBorders>
            <w:shd w:val="clear" w:color="auto" w:fill="D9E2F3"/>
            <w:hideMark/>
          </w:tcPr>
          <w:p w14:paraId="0568399F" w14:textId="4A994D1A"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It also enables the </w:t>
            </w:r>
            <w:r w:rsidR="00A76461" w:rsidRPr="00F44BAA">
              <w:rPr>
                <w:rFonts w:ascii="Times New Roman" w:eastAsia="Calibri" w:hAnsi="Times New Roman" w:cs="Times New Roman"/>
                <w:sz w:val="24"/>
                <w:szCs w:val="24"/>
              </w:rPr>
              <w:t>employee holding</w:t>
            </w:r>
            <w:r w:rsidRPr="00F44BAA">
              <w:rPr>
                <w:rFonts w:ascii="Times New Roman" w:eastAsia="Calibri" w:hAnsi="Times New Roman" w:cs="Times New Roman"/>
                <w:sz w:val="24"/>
                <w:szCs w:val="24"/>
              </w:rPr>
              <w:t xml:space="preserve"> because major focus of the theory is are employees of the Aldi (</w:t>
            </w:r>
            <w:r w:rsidRPr="00F44BAA">
              <w:rPr>
                <w:rFonts w:ascii="Times New Roman" w:eastAsia="Calibri" w:hAnsi="Times New Roman" w:cs="Times New Roman"/>
                <w:color w:val="222222"/>
                <w:sz w:val="24"/>
                <w:szCs w:val="24"/>
                <w:shd w:val="clear" w:color="auto" w:fill="DEEAF6"/>
              </w:rPr>
              <w:t>Rahman 2018)</w:t>
            </w:r>
            <w:r w:rsidRPr="00F44BAA">
              <w:rPr>
                <w:rFonts w:ascii="Times New Roman" w:eastAsia="Calibri" w:hAnsi="Times New Roman" w:cs="Times New Roman"/>
                <w:sz w:val="24"/>
                <w:szCs w:val="24"/>
                <w:shd w:val="clear" w:color="auto" w:fill="DEEAF6"/>
              </w:rPr>
              <w:t>.</w:t>
            </w:r>
          </w:p>
        </w:tc>
        <w:tc>
          <w:tcPr>
            <w:tcW w:w="2790" w:type="dxa"/>
            <w:tcBorders>
              <w:top w:val="single" w:sz="4" w:space="0" w:color="FFFFFF"/>
              <w:left w:val="single" w:sz="4" w:space="0" w:color="FFFFFF"/>
              <w:bottom w:val="single" w:sz="4" w:space="0" w:color="FFFFFF"/>
              <w:right w:val="single" w:sz="4" w:space="0" w:color="FFFFFF"/>
            </w:tcBorders>
            <w:shd w:val="clear" w:color="auto" w:fill="D9E2F3"/>
            <w:hideMark/>
          </w:tcPr>
          <w:p w14:paraId="0A772B4F"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The human relation theory does not show the road map of the work of employees.</w:t>
            </w:r>
          </w:p>
        </w:tc>
        <w:tc>
          <w:tcPr>
            <w:tcW w:w="2700" w:type="dxa"/>
            <w:tcBorders>
              <w:top w:val="single" w:sz="4" w:space="0" w:color="FFFFFF"/>
              <w:left w:val="single" w:sz="4" w:space="0" w:color="FFFFFF"/>
              <w:bottom w:val="single" w:sz="4" w:space="0" w:color="FFFFFF"/>
              <w:right w:val="single" w:sz="4" w:space="0" w:color="FFFFFF"/>
            </w:tcBorders>
            <w:shd w:val="clear" w:color="auto" w:fill="D9E2F3"/>
            <w:hideMark/>
          </w:tcPr>
          <w:p w14:paraId="18C51F10" w14:textId="77777777" w:rsidR="00F44BAA" w:rsidRPr="00F44BAA" w:rsidRDefault="00F44BAA" w:rsidP="00F44BAA">
            <w:pPr>
              <w:numPr>
                <w:ilvl w:val="0"/>
                <w:numId w:val="4"/>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Admit it if someone is wrong</w:t>
            </w:r>
          </w:p>
          <w:p w14:paraId="5D45667A"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N- Never make promises</w:t>
            </w:r>
          </w:p>
          <w:p w14:paraId="4A7942F7"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R- Respect</w:t>
            </w:r>
          </w:p>
          <w:p w14:paraId="290AE61B" w14:textId="04350C33"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E- Explain </w:t>
            </w:r>
            <w:r w:rsidR="00A76461" w:rsidRPr="00F44BAA">
              <w:rPr>
                <w:rFonts w:ascii="Times New Roman" w:eastAsia="Calibri" w:hAnsi="Times New Roman" w:cs="Times New Roman"/>
                <w:sz w:val="24"/>
                <w:szCs w:val="24"/>
              </w:rPr>
              <w:t>carefully</w:t>
            </w:r>
          </w:p>
        </w:tc>
      </w:tr>
      <w:tr w:rsidR="00F44BAA" w:rsidRPr="00F44BAA" w14:paraId="79E7AC05" w14:textId="77777777" w:rsidTr="00A76461">
        <w:trPr>
          <w:trHeight w:val="1203"/>
        </w:trPr>
        <w:tc>
          <w:tcPr>
            <w:tcW w:w="880" w:type="dxa"/>
            <w:tcBorders>
              <w:top w:val="single" w:sz="4" w:space="0" w:color="FFFFFF"/>
              <w:left w:val="single" w:sz="4" w:space="0" w:color="FFFFFF"/>
              <w:bottom w:val="single" w:sz="4" w:space="0" w:color="FFFFFF"/>
              <w:right w:val="single" w:sz="4" w:space="0" w:color="FFFFFF"/>
            </w:tcBorders>
            <w:shd w:val="clear" w:color="auto" w:fill="4472C4"/>
            <w:hideMark/>
          </w:tcPr>
          <w:p w14:paraId="51C8D74B"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3.</w:t>
            </w:r>
          </w:p>
        </w:tc>
        <w:tc>
          <w:tcPr>
            <w:tcW w:w="3075" w:type="dxa"/>
            <w:tcBorders>
              <w:top w:val="single" w:sz="4" w:space="0" w:color="FFFFFF"/>
              <w:left w:val="single" w:sz="4" w:space="0" w:color="FFFFFF"/>
              <w:bottom w:val="single" w:sz="4" w:space="0" w:color="FFFFFF"/>
              <w:right w:val="single" w:sz="4" w:space="0" w:color="FFFFFF"/>
            </w:tcBorders>
            <w:shd w:val="clear" w:color="auto" w:fill="B4C6E7"/>
            <w:hideMark/>
          </w:tcPr>
          <w:p w14:paraId="20F848CA"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Helps in improves the goodwill of the company.</w:t>
            </w:r>
          </w:p>
        </w:tc>
        <w:tc>
          <w:tcPr>
            <w:tcW w:w="2790" w:type="dxa"/>
            <w:tcBorders>
              <w:top w:val="single" w:sz="4" w:space="0" w:color="FFFFFF"/>
              <w:left w:val="single" w:sz="4" w:space="0" w:color="FFFFFF"/>
              <w:bottom w:val="single" w:sz="4" w:space="0" w:color="FFFFFF"/>
              <w:right w:val="single" w:sz="4" w:space="0" w:color="FFFFFF"/>
            </w:tcBorders>
            <w:shd w:val="clear" w:color="auto" w:fill="B4C6E7"/>
            <w:hideMark/>
          </w:tcPr>
          <w:p w14:paraId="700D407A"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This theory has related to the theoretical concept.</w:t>
            </w:r>
          </w:p>
        </w:tc>
        <w:tc>
          <w:tcPr>
            <w:tcW w:w="2700" w:type="dxa"/>
            <w:tcBorders>
              <w:top w:val="single" w:sz="4" w:space="0" w:color="FFFFFF"/>
              <w:left w:val="single" w:sz="4" w:space="0" w:color="FFFFFF"/>
              <w:bottom w:val="single" w:sz="4" w:space="0" w:color="FFFFFF"/>
              <w:right w:val="single" w:sz="4" w:space="0" w:color="FFFFFF"/>
            </w:tcBorders>
            <w:shd w:val="clear" w:color="auto" w:fill="B4C6E7"/>
            <w:hideMark/>
          </w:tcPr>
          <w:p w14:paraId="476F7305"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L- Look, learn and listen</w:t>
            </w:r>
          </w:p>
          <w:p w14:paraId="199C5379" w14:textId="77777777" w:rsidR="00F44BAA" w:rsidRPr="00F44BAA" w:rsidRDefault="00F44BAA" w:rsidP="00F44BAA">
            <w:pPr>
              <w:numPr>
                <w:ilvl w:val="0"/>
                <w:numId w:val="5"/>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Avoid argument</w:t>
            </w:r>
          </w:p>
          <w:p w14:paraId="1D3AF578"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 Try to be approachable</w:t>
            </w:r>
          </w:p>
        </w:tc>
      </w:tr>
      <w:tr w:rsidR="00F44BAA" w:rsidRPr="00F44BAA" w14:paraId="594586DD" w14:textId="77777777" w:rsidTr="00A76461">
        <w:trPr>
          <w:trHeight w:val="1203"/>
        </w:trPr>
        <w:tc>
          <w:tcPr>
            <w:tcW w:w="880" w:type="dxa"/>
            <w:tcBorders>
              <w:top w:val="single" w:sz="4" w:space="0" w:color="FFFFFF"/>
              <w:left w:val="single" w:sz="4" w:space="0" w:color="FFFFFF"/>
              <w:bottom w:val="single" w:sz="4" w:space="0" w:color="FFFFFF"/>
              <w:right w:val="single" w:sz="4" w:space="0" w:color="FFFFFF"/>
            </w:tcBorders>
            <w:shd w:val="clear" w:color="auto" w:fill="4472C4"/>
            <w:hideMark/>
          </w:tcPr>
          <w:p w14:paraId="47BF3B32"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4.</w:t>
            </w:r>
          </w:p>
        </w:tc>
        <w:tc>
          <w:tcPr>
            <w:tcW w:w="3075" w:type="dxa"/>
            <w:tcBorders>
              <w:top w:val="single" w:sz="4" w:space="0" w:color="FFFFFF"/>
              <w:left w:val="single" w:sz="4" w:space="0" w:color="FFFFFF"/>
              <w:bottom w:val="single" w:sz="4" w:space="0" w:color="FFFFFF"/>
              <w:right w:val="single" w:sz="4" w:space="0" w:color="FFFFFF"/>
            </w:tcBorders>
            <w:shd w:val="clear" w:color="auto" w:fill="D9E2F3"/>
            <w:hideMark/>
          </w:tcPr>
          <w:p w14:paraId="0E4EBEEA" w14:textId="3039F279"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Human relations theory </w:t>
            </w:r>
            <w:r w:rsidR="00A76461" w:rsidRPr="00F44BAA">
              <w:rPr>
                <w:rFonts w:ascii="Times New Roman" w:eastAsia="Calibri" w:hAnsi="Times New Roman" w:cs="Times New Roman"/>
                <w:sz w:val="24"/>
                <w:szCs w:val="24"/>
              </w:rPr>
              <w:t>creates</w:t>
            </w:r>
            <w:r w:rsidRPr="00F44BAA">
              <w:rPr>
                <w:rFonts w:ascii="Times New Roman" w:eastAsia="Calibri" w:hAnsi="Times New Roman" w:cs="Times New Roman"/>
                <w:sz w:val="24"/>
                <w:szCs w:val="24"/>
              </w:rPr>
              <w:t xml:space="preserve"> the strong relationships between the employees.</w:t>
            </w:r>
          </w:p>
        </w:tc>
        <w:tc>
          <w:tcPr>
            <w:tcW w:w="2790" w:type="dxa"/>
            <w:tcBorders>
              <w:top w:val="single" w:sz="4" w:space="0" w:color="FFFFFF"/>
              <w:left w:val="single" w:sz="4" w:space="0" w:color="FFFFFF"/>
              <w:bottom w:val="single" w:sz="4" w:space="0" w:color="FFFFFF"/>
              <w:right w:val="single" w:sz="4" w:space="0" w:color="FFFFFF"/>
            </w:tcBorders>
            <w:shd w:val="clear" w:color="auto" w:fill="D9E2F3"/>
            <w:hideMark/>
          </w:tcPr>
          <w:p w14:paraId="7DFED100"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It only focuses on the human theory rather than the productivity of the workers.</w:t>
            </w:r>
          </w:p>
        </w:tc>
        <w:tc>
          <w:tcPr>
            <w:tcW w:w="2700" w:type="dxa"/>
            <w:tcBorders>
              <w:top w:val="single" w:sz="4" w:space="0" w:color="FFFFFF"/>
              <w:left w:val="single" w:sz="4" w:space="0" w:color="FFFFFF"/>
              <w:bottom w:val="single" w:sz="4" w:space="0" w:color="FFFFFF"/>
              <w:right w:val="single" w:sz="4" w:space="0" w:color="FFFFFF"/>
            </w:tcBorders>
            <w:shd w:val="clear" w:color="auto" w:fill="D9E2F3"/>
            <w:hideMark/>
          </w:tcPr>
          <w:p w14:paraId="33A4DD78" w14:textId="63BB1877" w:rsidR="00F44BAA" w:rsidRPr="00F44BAA" w:rsidRDefault="00F44BAA" w:rsidP="00F44BAA">
            <w:pPr>
              <w:numPr>
                <w:ilvl w:val="0"/>
                <w:numId w:val="6"/>
              </w:numPr>
              <w:spacing w:after="0"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Insist on </w:t>
            </w:r>
            <w:r w:rsidR="00A76461" w:rsidRPr="00F44BAA">
              <w:rPr>
                <w:rFonts w:ascii="Times New Roman" w:eastAsia="Calibri" w:hAnsi="Times New Roman" w:cs="Times New Roman"/>
                <w:sz w:val="24"/>
                <w:szCs w:val="24"/>
              </w:rPr>
              <w:t>unselfish</w:t>
            </w:r>
            <w:r w:rsidRPr="00F44BAA">
              <w:rPr>
                <w:rFonts w:ascii="Times New Roman" w:eastAsia="Calibri" w:hAnsi="Times New Roman" w:cs="Times New Roman"/>
                <w:sz w:val="24"/>
                <w:szCs w:val="24"/>
              </w:rPr>
              <w:t xml:space="preserve"> service</w:t>
            </w:r>
          </w:p>
          <w:p w14:paraId="56D110CB"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O- Other first</w:t>
            </w:r>
          </w:p>
          <w:p w14:paraId="2D7E3189"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N- Never criticize</w:t>
            </w:r>
          </w:p>
          <w:p w14:paraId="5D3F1CED"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S- Stress on positive</w:t>
            </w:r>
          </w:p>
        </w:tc>
      </w:tr>
    </w:tbl>
    <w:p w14:paraId="5B53B329" w14:textId="77777777" w:rsidR="00F44BAA" w:rsidRPr="00F44BAA" w:rsidRDefault="00F44BAA" w:rsidP="00F44BAA">
      <w:pPr>
        <w:spacing w:line="360" w:lineRule="auto"/>
        <w:jc w:val="both"/>
        <w:rPr>
          <w:rFonts w:ascii="Times New Roman" w:eastAsia="Calibri" w:hAnsi="Times New Roman" w:cs="Times New Roman"/>
          <w:sz w:val="24"/>
          <w:szCs w:val="24"/>
        </w:rPr>
      </w:pPr>
    </w:p>
    <w:p w14:paraId="350D14CC" w14:textId="3E376ADA" w:rsidR="00F44BAA" w:rsidRPr="00F44BAA" w:rsidRDefault="00A76461"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This theory is totally based on the human relations. Aldi create the positive environment while applying this theory in the current pandemic. For this theory, the belief and attitude of all the employees has a true response. All the employees interpret the theories in a positive way. Employers are more inclined for the well-being of the employees during </w:t>
      </w:r>
      <w:r w:rsidRPr="00F44BAA">
        <w:rPr>
          <w:rFonts w:ascii="Times New Roman" w:eastAsia="Calibri" w:hAnsi="Times New Roman" w:cs="Times New Roman"/>
          <w:sz w:val="24"/>
          <w:szCs w:val="24"/>
        </w:rPr>
        <w:t>Covid</w:t>
      </w:r>
      <w:r w:rsidR="00F44BAA" w:rsidRPr="00F44BAA">
        <w:rPr>
          <w:rFonts w:ascii="Times New Roman" w:eastAsia="Calibri" w:hAnsi="Times New Roman" w:cs="Times New Roman"/>
          <w:sz w:val="24"/>
          <w:szCs w:val="24"/>
        </w:rPr>
        <w:t xml:space="preserve"> 19. This theory is totally based on the human individual</w:t>
      </w:r>
      <w:r w:rsidR="00CC38C9">
        <w:rPr>
          <w:rFonts w:ascii="Times New Roman" w:eastAsia="Calibri" w:hAnsi="Times New Roman" w:cs="Times New Roman"/>
          <w:sz w:val="24"/>
          <w:szCs w:val="24"/>
        </w:rPr>
        <w:t>, you</w:t>
      </w:r>
      <w:r w:rsidR="00F44BAA" w:rsidRPr="00F44BAA">
        <w:rPr>
          <w:rFonts w:ascii="Times New Roman" w:eastAsia="Calibri" w:hAnsi="Times New Roman" w:cs="Times New Roman"/>
          <w:sz w:val="24"/>
          <w:szCs w:val="24"/>
        </w:rPr>
        <w:t xml:space="preserve"> can see</w:t>
      </w:r>
      <w:r w:rsidR="00CC38C9">
        <w:rPr>
          <w:rFonts w:ascii="Times New Roman" w:eastAsia="Calibri" w:hAnsi="Times New Roman" w:cs="Times New Roman"/>
          <w:sz w:val="24"/>
          <w:szCs w:val="24"/>
        </w:rPr>
        <w:t xml:space="preserve"> and</w:t>
      </w:r>
      <w:r w:rsidR="00F44BAA" w:rsidRPr="00F44BAA">
        <w:rPr>
          <w:rFonts w:ascii="Times New Roman" w:eastAsia="Calibri" w:hAnsi="Times New Roman" w:cs="Times New Roman"/>
          <w:sz w:val="24"/>
          <w:szCs w:val="24"/>
        </w:rPr>
        <w:t xml:space="preserve"> study</w:t>
      </w:r>
      <w:r w:rsidR="00CC38C9">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about the employees of the Aldi.</w:t>
      </w:r>
    </w:p>
    <w:p w14:paraId="51E394F9" w14:textId="48534243" w:rsidR="00F44BAA" w:rsidRPr="00CC38C9" w:rsidRDefault="00CC38C9" w:rsidP="00F44BAA">
      <w:pPr>
        <w:spacing w:line="36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     </w:t>
      </w:r>
      <w:r w:rsidR="00F44BAA" w:rsidRPr="00CC38C9">
        <w:rPr>
          <w:rFonts w:ascii="Times New Roman" w:eastAsia="Calibri" w:hAnsi="Times New Roman" w:cs="Times New Roman"/>
          <w:bCs/>
          <w:sz w:val="24"/>
          <w:szCs w:val="24"/>
        </w:rPr>
        <w:t>Contingency management theory</w:t>
      </w:r>
    </w:p>
    <w:p w14:paraId="22D6FD82" w14:textId="1D087117" w:rsidR="00F44BAA" w:rsidRPr="00F44BAA" w:rsidRDefault="00CC38C9"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Fred Fiedler</w:t>
      </w:r>
      <w:r>
        <w:rPr>
          <w:rFonts w:ascii="Times New Roman" w:eastAsia="Calibri" w:hAnsi="Times New Roman" w:cs="Times New Roman"/>
          <w:sz w:val="24"/>
          <w:szCs w:val="24"/>
        </w:rPr>
        <w:t xml:space="preserve"> develop</w:t>
      </w:r>
      <w:r w:rsidR="00A27C9B">
        <w:rPr>
          <w:rFonts w:ascii="Times New Roman" w:eastAsia="Calibri" w:hAnsi="Times New Roman" w:cs="Times New Roman"/>
          <w:sz w:val="24"/>
          <w:szCs w:val="24"/>
        </w:rPr>
        <w:t>ed Contingency management theory</w:t>
      </w:r>
      <w:r w:rsidR="00F44BAA" w:rsidRPr="00F44BAA">
        <w:rPr>
          <w:rFonts w:ascii="Times New Roman" w:eastAsia="Calibri" w:hAnsi="Times New Roman" w:cs="Times New Roman"/>
          <w:sz w:val="24"/>
          <w:szCs w:val="24"/>
        </w:rPr>
        <w:t>. The founder of this theory suggests that no one</w:t>
      </w:r>
      <w:r w:rsidR="00A27C9B">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is perfect in the world to lead the organization. There are many internal and external aspects that will alter the best way to lead the Aldi.  Fiedler found that there is a direct relation between the trait of the leader and the effectiveness of a leader. Based on the contingency approach, the managers of the Aldi pay attention to the current situation and after that make some strategies </w:t>
      </w:r>
      <w:r w:rsidR="00253CBC" w:rsidRPr="00F44BAA">
        <w:rPr>
          <w:rFonts w:ascii="Times New Roman" w:eastAsia="Calibri" w:hAnsi="Times New Roman" w:cs="Times New Roman"/>
          <w:sz w:val="24"/>
          <w:szCs w:val="24"/>
        </w:rPr>
        <w:t>based on</w:t>
      </w:r>
      <w:r w:rsidR="00F44BAA" w:rsidRPr="00F44BAA">
        <w:rPr>
          <w:rFonts w:ascii="Times New Roman" w:eastAsia="Calibri" w:hAnsi="Times New Roman" w:cs="Times New Roman"/>
          <w:sz w:val="24"/>
          <w:szCs w:val="24"/>
        </w:rPr>
        <w:t xml:space="preserve"> their knowledge and experience. Contingency theory suggested that there is no best way to solve the problems of the employees. It is all depends on the situation. This theory explains that there are some situational factors that affect the relationship between the independent and dependent variables in the study of the organization. Dependent variables are motivation and </w:t>
      </w:r>
      <w:r w:rsidR="00F44BAA" w:rsidRPr="00F44BAA">
        <w:rPr>
          <w:rFonts w:ascii="Times New Roman" w:eastAsia="Calibri" w:hAnsi="Times New Roman" w:cs="Times New Roman"/>
          <w:sz w:val="24"/>
          <w:szCs w:val="24"/>
        </w:rPr>
        <w:lastRenderedPageBreak/>
        <w:t>leadership (</w:t>
      </w:r>
      <w:r w:rsidR="00F44BAA" w:rsidRPr="00F44BAA">
        <w:rPr>
          <w:rFonts w:ascii="Times New Roman" w:eastAsia="Calibri" w:hAnsi="Times New Roman" w:cs="Times New Roman"/>
          <w:color w:val="222222"/>
          <w:sz w:val="24"/>
          <w:szCs w:val="24"/>
          <w:shd w:val="clear" w:color="auto" w:fill="FFFFFF"/>
        </w:rPr>
        <w:t>Radwan and Radwan, 2020)</w:t>
      </w:r>
      <w:r w:rsidR="00F44BAA" w:rsidRPr="00F44BAA">
        <w:rPr>
          <w:rFonts w:ascii="Times New Roman" w:eastAsia="Calibri" w:hAnsi="Times New Roman" w:cs="Times New Roman"/>
          <w:sz w:val="24"/>
          <w:szCs w:val="24"/>
        </w:rPr>
        <w:t xml:space="preserve">. On the other hand, independent variables are productivity, turnover, and </w:t>
      </w:r>
      <w:r w:rsidR="00253CBC" w:rsidRPr="00F44BAA">
        <w:rPr>
          <w:rFonts w:ascii="Times New Roman" w:eastAsia="Calibri" w:hAnsi="Times New Roman" w:cs="Times New Roman"/>
          <w:sz w:val="24"/>
          <w:szCs w:val="24"/>
        </w:rPr>
        <w:t>absence</w:t>
      </w:r>
      <w:r w:rsidR="00F44BAA" w:rsidRPr="00F44BAA">
        <w:rPr>
          <w:rFonts w:ascii="Times New Roman" w:eastAsia="Calibri" w:hAnsi="Times New Roman" w:cs="Times New Roman"/>
          <w:sz w:val="24"/>
          <w:szCs w:val="24"/>
        </w:rPr>
        <w:t>.</w:t>
      </w:r>
    </w:p>
    <w:tbl>
      <w:tblPr>
        <w:tblW w:w="9805" w:type="dxa"/>
        <w:tblBorders>
          <w:top w:val="single" w:sz="4" w:space="0" w:color="FFFFFF"/>
          <w:left w:val="single" w:sz="4" w:space="0" w:color="FFFFFF"/>
          <w:bottom w:val="single" w:sz="4" w:space="0" w:color="FFFFFF"/>
          <w:right w:val="single" w:sz="4" w:space="0" w:color="FFFFFF"/>
        </w:tblBorders>
        <w:tblLook w:val="04A0" w:firstRow="1" w:lastRow="0" w:firstColumn="1" w:lastColumn="0" w:noHBand="0" w:noVBand="1"/>
      </w:tblPr>
      <w:tblGrid>
        <w:gridCol w:w="570"/>
        <w:gridCol w:w="2904"/>
        <w:gridCol w:w="2914"/>
        <w:gridCol w:w="3417"/>
      </w:tblGrid>
      <w:tr w:rsidR="00F44BAA" w:rsidRPr="00F44BAA" w14:paraId="22156F60" w14:textId="77777777" w:rsidTr="00D72B96">
        <w:trPr>
          <w:trHeight w:val="305"/>
        </w:trPr>
        <w:tc>
          <w:tcPr>
            <w:tcW w:w="355" w:type="dxa"/>
            <w:tcBorders>
              <w:top w:val="single" w:sz="4" w:space="0" w:color="FFFFFF"/>
              <w:left w:val="single" w:sz="4" w:space="0" w:color="FFFFFF"/>
              <w:bottom w:val="single" w:sz="4" w:space="0" w:color="FFFFFF"/>
              <w:right w:val="nil"/>
            </w:tcBorders>
            <w:shd w:val="clear" w:color="auto" w:fill="A5A5A5"/>
            <w:hideMark/>
          </w:tcPr>
          <w:p w14:paraId="2CC83108" w14:textId="5959FDFD"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No.</w:t>
            </w:r>
          </w:p>
        </w:tc>
        <w:tc>
          <w:tcPr>
            <w:tcW w:w="2970" w:type="dxa"/>
            <w:tcBorders>
              <w:top w:val="single" w:sz="4" w:space="0" w:color="FFFFFF"/>
              <w:left w:val="nil"/>
              <w:bottom w:val="single" w:sz="4" w:space="0" w:color="FFFFFF"/>
              <w:right w:val="nil"/>
            </w:tcBorders>
            <w:shd w:val="clear" w:color="auto" w:fill="A5A5A5"/>
            <w:hideMark/>
          </w:tcPr>
          <w:p w14:paraId="170DBA5A"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Advantages</w:t>
            </w:r>
          </w:p>
        </w:tc>
        <w:tc>
          <w:tcPr>
            <w:tcW w:w="2970" w:type="dxa"/>
            <w:tcBorders>
              <w:top w:val="single" w:sz="4" w:space="0" w:color="FFFFFF"/>
              <w:left w:val="nil"/>
              <w:bottom w:val="single" w:sz="4" w:space="0" w:color="FFFFFF"/>
              <w:right w:val="nil"/>
            </w:tcBorders>
            <w:shd w:val="clear" w:color="auto" w:fill="A5A5A5"/>
            <w:hideMark/>
          </w:tcPr>
          <w:p w14:paraId="04B2DC40"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Disadvantages</w:t>
            </w:r>
          </w:p>
        </w:tc>
        <w:tc>
          <w:tcPr>
            <w:tcW w:w="3510" w:type="dxa"/>
            <w:tcBorders>
              <w:top w:val="single" w:sz="4" w:space="0" w:color="FFFFFF"/>
              <w:left w:val="nil"/>
              <w:bottom w:val="single" w:sz="4" w:space="0" w:color="FFFFFF"/>
              <w:right w:val="single" w:sz="4" w:space="0" w:color="FFFFFF"/>
            </w:tcBorders>
            <w:shd w:val="clear" w:color="auto" w:fill="A5A5A5"/>
            <w:hideMark/>
          </w:tcPr>
          <w:p w14:paraId="5CB836A6"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Principles</w:t>
            </w:r>
          </w:p>
        </w:tc>
      </w:tr>
      <w:tr w:rsidR="00F44BAA" w:rsidRPr="00F44BAA" w14:paraId="11D4C042" w14:textId="77777777" w:rsidTr="00D72B96">
        <w:tc>
          <w:tcPr>
            <w:tcW w:w="355" w:type="dxa"/>
            <w:tcBorders>
              <w:top w:val="single" w:sz="4" w:space="0" w:color="FFFFFF"/>
              <w:left w:val="single" w:sz="4" w:space="0" w:color="FFFFFF"/>
              <w:bottom w:val="single" w:sz="4" w:space="0" w:color="FFFFFF"/>
              <w:right w:val="single" w:sz="4" w:space="0" w:color="FFFFFF"/>
            </w:tcBorders>
            <w:shd w:val="clear" w:color="auto" w:fill="A5A5A5"/>
            <w:hideMark/>
          </w:tcPr>
          <w:p w14:paraId="2B5E6D06"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1.</w:t>
            </w:r>
          </w:p>
        </w:tc>
        <w:tc>
          <w:tcPr>
            <w:tcW w:w="2970" w:type="dxa"/>
            <w:tcBorders>
              <w:top w:val="single" w:sz="4" w:space="0" w:color="FFFFFF"/>
              <w:left w:val="single" w:sz="4" w:space="0" w:color="FFFFFF"/>
              <w:bottom w:val="single" w:sz="4" w:space="0" w:color="FFFFFF"/>
              <w:right w:val="single" w:sz="4" w:space="0" w:color="FFFFFF"/>
            </w:tcBorders>
            <w:shd w:val="clear" w:color="auto" w:fill="DBDBDB"/>
            <w:hideMark/>
          </w:tcPr>
          <w:p w14:paraId="60894D07"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Contingency is more flexible as the policies and procedures are transform according to the changing environment.</w:t>
            </w:r>
          </w:p>
        </w:tc>
        <w:tc>
          <w:tcPr>
            <w:tcW w:w="2970" w:type="dxa"/>
            <w:tcBorders>
              <w:top w:val="single" w:sz="4" w:space="0" w:color="FFFFFF"/>
              <w:left w:val="single" w:sz="4" w:space="0" w:color="FFFFFF"/>
              <w:bottom w:val="single" w:sz="4" w:space="0" w:color="FFFFFF"/>
              <w:right w:val="single" w:sz="4" w:space="0" w:color="FFFFFF"/>
            </w:tcBorders>
            <w:shd w:val="clear" w:color="auto" w:fill="DBDBDB"/>
            <w:hideMark/>
          </w:tcPr>
          <w:p w14:paraId="0E5CFB2F"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This is very is very straightforward as all the management situations are not dealt with in a specific manner.</w:t>
            </w:r>
          </w:p>
        </w:tc>
        <w:tc>
          <w:tcPr>
            <w:tcW w:w="3510" w:type="dxa"/>
            <w:tcBorders>
              <w:top w:val="single" w:sz="4" w:space="0" w:color="FFFFFF"/>
              <w:left w:val="single" w:sz="4" w:space="0" w:color="FFFFFF"/>
              <w:bottom w:val="single" w:sz="4" w:space="0" w:color="FFFFFF"/>
              <w:right w:val="single" w:sz="4" w:space="0" w:color="FFFFFF"/>
            </w:tcBorders>
            <w:shd w:val="clear" w:color="auto" w:fill="DBDBDB"/>
            <w:hideMark/>
          </w:tcPr>
          <w:p w14:paraId="201CF44C"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There is no best way to manage the organization</w:t>
            </w:r>
          </w:p>
        </w:tc>
      </w:tr>
      <w:tr w:rsidR="00F44BAA" w:rsidRPr="00F44BAA" w14:paraId="5B3558EB" w14:textId="77777777" w:rsidTr="00D72B96">
        <w:tc>
          <w:tcPr>
            <w:tcW w:w="355" w:type="dxa"/>
            <w:tcBorders>
              <w:top w:val="single" w:sz="4" w:space="0" w:color="FFFFFF"/>
              <w:left w:val="single" w:sz="4" w:space="0" w:color="FFFFFF"/>
              <w:bottom w:val="single" w:sz="4" w:space="0" w:color="FFFFFF"/>
              <w:right w:val="single" w:sz="4" w:space="0" w:color="FFFFFF"/>
            </w:tcBorders>
            <w:shd w:val="clear" w:color="auto" w:fill="A5A5A5"/>
            <w:hideMark/>
          </w:tcPr>
          <w:p w14:paraId="29E063BE"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2.</w:t>
            </w:r>
          </w:p>
        </w:tc>
        <w:tc>
          <w:tcPr>
            <w:tcW w:w="2970" w:type="dxa"/>
            <w:tcBorders>
              <w:top w:val="single" w:sz="4" w:space="0" w:color="FFFFFF"/>
              <w:left w:val="single" w:sz="4" w:space="0" w:color="FFFFFF"/>
              <w:bottom w:val="single" w:sz="4" w:space="0" w:color="FFFFFF"/>
              <w:right w:val="single" w:sz="4" w:space="0" w:color="FFFFFF"/>
            </w:tcBorders>
            <w:shd w:val="clear" w:color="auto" w:fill="EDEDED"/>
            <w:hideMark/>
          </w:tcPr>
          <w:p w14:paraId="205F399B" w14:textId="5861118C"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Decision making is very easy for the managers as they are taking the decisions </w:t>
            </w:r>
            <w:r w:rsidR="008200DB" w:rsidRPr="00F44BAA">
              <w:rPr>
                <w:rFonts w:ascii="Times New Roman" w:eastAsia="Calibri" w:hAnsi="Times New Roman" w:cs="Times New Roman"/>
                <w:sz w:val="24"/>
                <w:szCs w:val="24"/>
              </w:rPr>
              <w:t>based on</w:t>
            </w:r>
            <w:r w:rsidRPr="00F44BAA">
              <w:rPr>
                <w:rFonts w:ascii="Times New Roman" w:eastAsia="Calibri" w:hAnsi="Times New Roman" w:cs="Times New Roman"/>
                <w:sz w:val="24"/>
                <w:szCs w:val="24"/>
              </w:rPr>
              <w:t xml:space="preserve"> their knowledge and experience.</w:t>
            </w:r>
          </w:p>
        </w:tc>
        <w:tc>
          <w:tcPr>
            <w:tcW w:w="2970" w:type="dxa"/>
            <w:tcBorders>
              <w:top w:val="single" w:sz="4" w:space="0" w:color="FFFFFF"/>
              <w:left w:val="single" w:sz="4" w:space="0" w:color="FFFFFF"/>
              <w:bottom w:val="single" w:sz="4" w:space="0" w:color="FFFFFF"/>
              <w:right w:val="single" w:sz="4" w:space="0" w:color="FFFFFF"/>
            </w:tcBorders>
            <w:shd w:val="clear" w:color="auto" w:fill="EDEDED"/>
            <w:hideMark/>
          </w:tcPr>
          <w:p w14:paraId="0031B106" w14:textId="18E4CDFD"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It not </w:t>
            </w:r>
            <w:r w:rsidR="00707E5C" w:rsidRPr="00F44BAA">
              <w:rPr>
                <w:rFonts w:ascii="Times New Roman" w:eastAsia="Calibri" w:hAnsi="Times New Roman" w:cs="Times New Roman"/>
                <w:sz w:val="24"/>
                <w:szCs w:val="24"/>
              </w:rPr>
              <w:t>achievable</w:t>
            </w:r>
            <w:r w:rsidRPr="00F44BAA">
              <w:rPr>
                <w:rFonts w:ascii="Times New Roman" w:eastAsia="Calibri" w:hAnsi="Times New Roman" w:cs="Times New Roman"/>
                <w:sz w:val="24"/>
                <w:szCs w:val="24"/>
              </w:rPr>
              <w:t xml:space="preserve"> to consider all the variables every time.</w:t>
            </w:r>
          </w:p>
        </w:tc>
        <w:tc>
          <w:tcPr>
            <w:tcW w:w="3510" w:type="dxa"/>
            <w:tcBorders>
              <w:top w:val="single" w:sz="4" w:space="0" w:color="FFFFFF"/>
              <w:left w:val="single" w:sz="4" w:space="0" w:color="FFFFFF"/>
              <w:bottom w:val="single" w:sz="4" w:space="0" w:color="FFFFFF"/>
              <w:right w:val="single" w:sz="4" w:space="0" w:color="FFFFFF"/>
            </w:tcBorders>
            <w:shd w:val="clear" w:color="auto" w:fill="EDEDED"/>
            <w:hideMark/>
          </w:tcPr>
          <w:p w14:paraId="0D60F21F"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Fielder says that a manager must know about which leadership style will help to the business to achieve the targets of the company.</w:t>
            </w:r>
          </w:p>
        </w:tc>
      </w:tr>
      <w:tr w:rsidR="00F44BAA" w:rsidRPr="00F44BAA" w14:paraId="522D4B57" w14:textId="77777777" w:rsidTr="00D72B96">
        <w:tc>
          <w:tcPr>
            <w:tcW w:w="355" w:type="dxa"/>
            <w:tcBorders>
              <w:top w:val="single" w:sz="4" w:space="0" w:color="FFFFFF"/>
              <w:left w:val="single" w:sz="4" w:space="0" w:color="FFFFFF"/>
              <w:bottom w:val="single" w:sz="4" w:space="0" w:color="FFFFFF"/>
              <w:right w:val="single" w:sz="4" w:space="0" w:color="FFFFFF"/>
            </w:tcBorders>
            <w:shd w:val="clear" w:color="auto" w:fill="A5A5A5"/>
            <w:hideMark/>
          </w:tcPr>
          <w:p w14:paraId="28A1066C" w14:textId="77777777" w:rsidR="00F44BAA" w:rsidRPr="00F44BAA" w:rsidRDefault="00F44BAA" w:rsidP="00F44BAA">
            <w:pPr>
              <w:spacing w:after="0" w:line="360" w:lineRule="auto"/>
              <w:jc w:val="both"/>
              <w:rPr>
                <w:rFonts w:ascii="Times New Roman" w:eastAsia="Calibri" w:hAnsi="Times New Roman" w:cs="Times New Roman"/>
                <w:b/>
                <w:bCs/>
                <w:color w:val="FFFFFF"/>
                <w:sz w:val="24"/>
                <w:szCs w:val="24"/>
              </w:rPr>
            </w:pPr>
            <w:r w:rsidRPr="00F44BAA">
              <w:rPr>
                <w:rFonts w:ascii="Times New Roman" w:eastAsia="Calibri" w:hAnsi="Times New Roman" w:cs="Times New Roman"/>
                <w:b/>
                <w:bCs/>
                <w:color w:val="FFFFFF"/>
                <w:sz w:val="24"/>
                <w:szCs w:val="24"/>
              </w:rPr>
              <w:t>3.</w:t>
            </w:r>
          </w:p>
        </w:tc>
        <w:tc>
          <w:tcPr>
            <w:tcW w:w="2970" w:type="dxa"/>
            <w:tcBorders>
              <w:top w:val="single" w:sz="4" w:space="0" w:color="FFFFFF"/>
              <w:left w:val="single" w:sz="4" w:space="0" w:color="FFFFFF"/>
              <w:bottom w:val="single" w:sz="4" w:space="0" w:color="FFFFFF"/>
              <w:right w:val="single" w:sz="4" w:space="0" w:color="FFFFFF"/>
            </w:tcBorders>
            <w:shd w:val="clear" w:color="auto" w:fill="DBDBDB"/>
            <w:hideMark/>
          </w:tcPr>
          <w:p w14:paraId="44801B20"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This theory gives freedom to the Aldi to choose the leaders as per the leadership styles in many context (</w:t>
            </w:r>
            <w:r w:rsidRPr="00F44BAA">
              <w:rPr>
                <w:rFonts w:ascii="Times New Roman" w:eastAsia="Calibri" w:hAnsi="Times New Roman" w:cs="Times New Roman"/>
                <w:color w:val="222222"/>
                <w:sz w:val="24"/>
                <w:szCs w:val="24"/>
                <w:shd w:val="clear" w:color="auto" w:fill="E7E6E6"/>
              </w:rPr>
              <w:t>Pérez 2016)</w:t>
            </w:r>
            <w:r w:rsidRPr="00F44BAA">
              <w:rPr>
                <w:rFonts w:ascii="Times New Roman" w:eastAsia="Calibri" w:hAnsi="Times New Roman" w:cs="Times New Roman"/>
                <w:sz w:val="24"/>
                <w:szCs w:val="24"/>
                <w:shd w:val="clear" w:color="auto" w:fill="E7E6E6"/>
              </w:rPr>
              <w:t>.</w:t>
            </w:r>
          </w:p>
        </w:tc>
        <w:tc>
          <w:tcPr>
            <w:tcW w:w="2970" w:type="dxa"/>
            <w:tcBorders>
              <w:top w:val="single" w:sz="4" w:space="0" w:color="FFFFFF"/>
              <w:left w:val="single" w:sz="4" w:space="0" w:color="FFFFFF"/>
              <w:bottom w:val="single" w:sz="4" w:space="0" w:color="FFFFFF"/>
              <w:right w:val="single" w:sz="4" w:space="0" w:color="FFFFFF"/>
            </w:tcBorders>
            <w:shd w:val="clear" w:color="auto" w:fill="DBDBDB"/>
            <w:hideMark/>
          </w:tcPr>
          <w:p w14:paraId="019D75D1" w14:textId="77777777"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This theory can be complex as the policies and procedures of the organization are not fixed.</w:t>
            </w:r>
          </w:p>
        </w:tc>
        <w:tc>
          <w:tcPr>
            <w:tcW w:w="3510" w:type="dxa"/>
            <w:tcBorders>
              <w:top w:val="single" w:sz="4" w:space="0" w:color="FFFFFF"/>
              <w:left w:val="single" w:sz="4" w:space="0" w:color="FFFFFF"/>
              <w:bottom w:val="single" w:sz="4" w:space="0" w:color="FFFFFF"/>
              <w:right w:val="single" w:sz="4" w:space="0" w:color="FFFFFF"/>
            </w:tcBorders>
            <w:shd w:val="clear" w:color="auto" w:fill="DBDBDB"/>
            <w:hideMark/>
          </w:tcPr>
          <w:p w14:paraId="10BD8894" w14:textId="4C15EADE" w:rsidR="00F44BAA" w:rsidRPr="00F44BAA" w:rsidRDefault="00F44BAA" w:rsidP="00F44BAA">
            <w:pPr>
              <w:spacing w:after="0" w:line="360" w:lineRule="auto"/>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Every organization should follow the </w:t>
            </w:r>
            <w:r w:rsidR="00D72B96">
              <w:rPr>
                <w:rFonts w:ascii="Times New Roman" w:eastAsia="Calibri" w:hAnsi="Times New Roman" w:cs="Times New Roman"/>
                <w:sz w:val="24"/>
                <w:szCs w:val="24"/>
              </w:rPr>
              <w:t>l</w:t>
            </w:r>
            <w:r w:rsidRPr="00F44BAA">
              <w:rPr>
                <w:rFonts w:ascii="Times New Roman" w:eastAsia="Calibri" w:hAnsi="Times New Roman" w:cs="Times New Roman"/>
                <w:sz w:val="24"/>
                <w:szCs w:val="24"/>
              </w:rPr>
              <w:t>east preferred co-worker scale</w:t>
            </w:r>
            <w:r w:rsidR="001E39E9">
              <w:rPr>
                <w:rFonts w:ascii="Times New Roman" w:eastAsia="Calibri" w:hAnsi="Times New Roman" w:cs="Times New Roman"/>
                <w:sz w:val="24"/>
                <w:szCs w:val="24"/>
              </w:rPr>
              <w:t>,</w:t>
            </w:r>
            <w:r w:rsidRPr="00F44BAA">
              <w:rPr>
                <w:rFonts w:ascii="Times New Roman" w:eastAsia="Calibri" w:hAnsi="Times New Roman" w:cs="Times New Roman"/>
                <w:sz w:val="24"/>
                <w:szCs w:val="24"/>
              </w:rPr>
              <w:t xml:space="preserve"> that measures the managers leadership orientation.</w:t>
            </w:r>
          </w:p>
        </w:tc>
      </w:tr>
    </w:tbl>
    <w:p w14:paraId="2EB02914" w14:textId="77777777" w:rsidR="00F44BAA" w:rsidRPr="00F44BAA" w:rsidRDefault="00F44BAA" w:rsidP="00F44BAA">
      <w:pPr>
        <w:spacing w:line="360" w:lineRule="auto"/>
        <w:jc w:val="both"/>
        <w:rPr>
          <w:rFonts w:ascii="Times New Roman" w:eastAsia="Calibri" w:hAnsi="Times New Roman" w:cs="Times New Roman"/>
          <w:sz w:val="24"/>
          <w:szCs w:val="24"/>
        </w:rPr>
      </w:pPr>
    </w:p>
    <w:p w14:paraId="4335130E" w14:textId="77777777" w:rsidR="001E39E9" w:rsidRDefault="001E39E9" w:rsidP="001E39E9">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This theory is mainly focus on the leadership styles of the leaders. The perception of the employees towards this theory is some positive because it gives freedom to the employees to transform the policies and procedures according to the changing environment. This theory is very helpful for the employees during this current pandemic as it gives chance to the employees to make the changes according to their knowledge and experience (</w:t>
      </w:r>
      <w:r w:rsidR="00F44BAA" w:rsidRPr="00F44BAA">
        <w:rPr>
          <w:rFonts w:ascii="Times New Roman" w:eastAsia="Calibri" w:hAnsi="Times New Roman" w:cs="Times New Roman"/>
          <w:color w:val="222222"/>
          <w:sz w:val="24"/>
          <w:szCs w:val="24"/>
          <w:shd w:val="clear" w:color="auto" w:fill="FFFFFF"/>
        </w:rPr>
        <w:t>Parker 2020)</w:t>
      </w:r>
      <w:r w:rsidR="00F44BAA" w:rsidRPr="00F44BAA">
        <w:rPr>
          <w:rFonts w:ascii="Times New Roman" w:eastAsia="Calibri" w:hAnsi="Times New Roman" w:cs="Times New Roman"/>
          <w:sz w:val="24"/>
          <w:szCs w:val="24"/>
        </w:rPr>
        <w:t>.</w:t>
      </w:r>
      <w:bookmarkStart w:id="4" w:name="_Toc57307561"/>
    </w:p>
    <w:p w14:paraId="13F1EDC6" w14:textId="1381B05C" w:rsidR="00F44BAA" w:rsidRPr="001E39E9" w:rsidRDefault="001E39E9" w:rsidP="001E39E9">
      <w:pPr>
        <w:spacing w:line="360" w:lineRule="auto"/>
        <w:jc w:val="both"/>
        <w:rPr>
          <w:rFonts w:ascii="Times New Roman" w:eastAsia="Calibri" w:hAnsi="Times New Roman" w:cs="Times New Roman"/>
          <w:bCs/>
          <w:sz w:val="24"/>
          <w:szCs w:val="24"/>
        </w:rPr>
      </w:pPr>
      <w:r>
        <w:rPr>
          <w:rFonts w:ascii="Times New Roman" w:eastAsia="Times New Roman" w:hAnsi="Times New Roman" w:cs="Times New Roman"/>
          <w:bCs/>
          <w:sz w:val="28"/>
          <w:szCs w:val="24"/>
        </w:rPr>
        <w:t xml:space="preserve">     </w:t>
      </w:r>
      <w:r w:rsidR="00F44BAA" w:rsidRPr="001E39E9">
        <w:rPr>
          <w:rFonts w:ascii="Times New Roman" w:eastAsia="Times New Roman" w:hAnsi="Times New Roman" w:cs="Times New Roman"/>
          <w:bCs/>
          <w:sz w:val="28"/>
          <w:szCs w:val="24"/>
        </w:rPr>
        <w:t>Critical evaluation of management theories</w:t>
      </w:r>
      <w:bookmarkEnd w:id="4"/>
    </w:p>
    <w:p w14:paraId="433B7CD4" w14:textId="2C4EB105" w:rsidR="00F44BAA" w:rsidRPr="00F44BAA" w:rsidRDefault="001E39E9"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The above management theories are explained in the context to critically evaluate the current situation that is happening due to the </w:t>
      </w:r>
      <w:r w:rsidR="00761208" w:rsidRPr="00F44BAA">
        <w:rPr>
          <w:rFonts w:ascii="Times New Roman" w:eastAsia="Calibri" w:hAnsi="Times New Roman" w:cs="Times New Roman"/>
          <w:sz w:val="24"/>
          <w:szCs w:val="24"/>
        </w:rPr>
        <w:t>Covid</w:t>
      </w:r>
      <w:r w:rsidR="00F44BAA" w:rsidRPr="00F44BAA">
        <w:rPr>
          <w:rFonts w:ascii="Times New Roman" w:eastAsia="Calibri" w:hAnsi="Times New Roman" w:cs="Times New Roman"/>
          <w:sz w:val="24"/>
          <w:szCs w:val="24"/>
        </w:rPr>
        <w:t xml:space="preserve"> 19 at the workplace. Covid 19 gave the major impact to the organizations and because of this the economy of the country is hamper.</w:t>
      </w:r>
    </w:p>
    <w:p w14:paraId="6B2808A2" w14:textId="77777777" w:rsidR="00774AE8" w:rsidRDefault="00A261A2" w:rsidP="00F44BAA">
      <w:pPr>
        <w:spacing w:line="360" w:lineRule="auto"/>
        <w:jc w:val="both"/>
        <w:rPr>
          <w:rFonts w:ascii="Times New Roman" w:eastAsia="Calibri" w:hAnsi="Times New Roman" w:cs="Times New Roman"/>
          <w:b/>
          <w:sz w:val="24"/>
          <w:szCs w:val="24"/>
        </w:rPr>
      </w:pPr>
      <w:r>
        <w:rPr>
          <w:rFonts w:ascii="Times New Roman" w:eastAsia="Calibri" w:hAnsi="Times New Roman" w:cs="Times New Roman"/>
          <w:bCs/>
          <w:sz w:val="24"/>
          <w:szCs w:val="24"/>
        </w:rPr>
        <w:t xml:space="preserve">   </w:t>
      </w:r>
      <w:r w:rsidR="00F44BAA" w:rsidRPr="00A261A2">
        <w:rPr>
          <w:rFonts w:ascii="Times New Roman" w:eastAsia="Calibri" w:hAnsi="Times New Roman" w:cs="Times New Roman"/>
          <w:bCs/>
          <w:sz w:val="24"/>
          <w:szCs w:val="24"/>
        </w:rPr>
        <w:t>Scientific management theory</w:t>
      </w:r>
      <w:r w:rsidR="00F44BAA" w:rsidRPr="00F44BAA">
        <w:rPr>
          <w:rFonts w:ascii="Times New Roman" w:eastAsia="Calibri" w:hAnsi="Times New Roman" w:cs="Times New Roman"/>
          <w:b/>
          <w:sz w:val="24"/>
          <w:szCs w:val="24"/>
        </w:rPr>
        <w:t xml:space="preserve">: </w:t>
      </w:r>
    </w:p>
    <w:p w14:paraId="5C3097D2" w14:textId="036D2CC3" w:rsidR="00F44BAA" w:rsidRPr="00F44BAA" w:rsidRDefault="00774AE8"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b/>
          <w:sz w:val="24"/>
          <w:szCs w:val="24"/>
        </w:rPr>
        <w:lastRenderedPageBreak/>
        <w:t xml:space="preserve">    </w:t>
      </w:r>
      <w:r w:rsidR="00F44BAA" w:rsidRPr="00110D95">
        <w:rPr>
          <w:rFonts w:ascii="Times New Roman" w:eastAsia="Calibri" w:hAnsi="Times New Roman" w:cs="Times New Roman"/>
          <w:sz w:val="24"/>
          <w:szCs w:val="24"/>
        </w:rPr>
        <w:t xml:space="preserve">The </w:t>
      </w:r>
      <w:r w:rsidR="00110D95" w:rsidRPr="00110D95">
        <w:rPr>
          <w:rFonts w:ascii="Times New Roman" w:eastAsia="Calibri" w:hAnsi="Times New Roman" w:cs="Times New Roman"/>
          <w:sz w:val="24"/>
          <w:szCs w:val="24"/>
        </w:rPr>
        <w:t>scientist suggested</w:t>
      </w:r>
      <w:r w:rsidR="00F44BAA" w:rsidRPr="00F44BAA">
        <w:rPr>
          <w:rFonts w:ascii="Times New Roman" w:eastAsia="Calibri" w:hAnsi="Times New Roman" w:cs="Times New Roman"/>
          <w:sz w:val="24"/>
          <w:szCs w:val="24"/>
        </w:rPr>
        <w:t xml:space="preserve"> measuring the work performance of the employees in the Aldi. This theory also says that if the manager’s forces to the employees to do hard work than they will achieve the goals of the business and it will increase the productivity as well. If an individual talking about this theory in relation with the </w:t>
      </w:r>
      <w:r w:rsidR="009E13B7" w:rsidRPr="00F44BAA">
        <w:rPr>
          <w:rFonts w:ascii="Times New Roman" w:eastAsia="Calibri" w:hAnsi="Times New Roman" w:cs="Times New Roman"/>
          <w:sz w:val="24"/>
          <w:szCs w:val="24"/>
        </w:rPr>
        <w:t>Covid</w:t>
      </w:r>
      <w:r w:rsidR="00F44BAA" w:rsidRPr="00F44BAA">
        <w:rPr>
          <w:rFonts w:ascii="Times New Roman" w:eastAsia="Calibri" w:hAnsi="Times New Roman" w:cs="Times New Roman"/>
          <w:sz w:val="24"/>
          <w:szCs w:val="24"/>
        </w:rPr>
        <w:t xml:space="preserve"> 19 at </w:t>
      </w:r>
      <w:r w:rsidR="009E13B7" w:rsidRPr="00F44BAA">
        <w:rPr>
          <w:rFonts w:ascii="Times New Roman" w:eastAsia="Calibri" w:hAnsi="Times New Roman" w:cs="Times New Roman"/>
          <w:sz w:val="24"/>
          <w:szCs w:val="24"/>
        </w:rPr>
        <w:t>workplace</w:t>
      </w:r>
      <w:r w:rsidR="009E13B7">
        <w:rPr>
          <w:rFonts w:ascii="Times New Roman" w:eastAsia="Calibri" w:hAnsi="Times New Roman" w:cs="Times New Roman"/>
          <w:sz w:val="24"/>
          <w:szCs w:val="24"/>
        </w:rPr>
        <w:t>. T</w:t>
      </w:r>
      <w:r w:rsidR="00F44BAA" w:rsidRPr="00F44BAA">
        <w:rPr>
          <w:rFonts w:ascii="Times New Roman" w:eastAsia="Calibri" w:hAnsi="Times New Roman" w:cs="Times New Roman"/>
          <w:sz w:val="24"/>
          <w:szCs w:val="24"/>
        </w:rPr>
        <w:t xml:space="preserve">hen it will give the positive and negative impact to the Aldi. The positive impact that this theory will give in context to the belief, </w:t>
      </w:r>
      <w:r w:rsidR="005A65C1" w:rsidRPr="00F44BAA">
        <w:rPr>
          <w:rFonts w:ascii="Times New Roman" w:eastAsia="Calibri" w:hAnsi="Times New Roman" w:cs="Times New Roman"/>
          <w:sz w:val="24"/>
          <w:szCs w:val="24"/>
        </w:rPr>
        <w:t>attitude,</w:t>
      </w:r>
      <w:r w:rsidR="009E13B7">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and values of the employees</w:t>
      </w:r>
      <w:r w:rsidR="009E13B7">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w:t>
      </w:r>
      <w:r w:rsidR="005A65C1">
        <w:rPr>
          <w:rFonts w:ascii="Times New Roman" w:eastAsia="Calibri" w:hAnsi="Times New Roman" w:cs="Times New Roman"/>
          <w:sz w:val="24"/>
          <w:szCs w:val="24"/>
        </w:rPr>
        <w:t>T</w:t>
      </w:r>
      <w:r w:rsidR="00F44BAA" w:rsidRPr="00F44BAA">
        <w:rPr>
          <w:rFonts w:ascii="Times New Roman" w:eastAsia="Calibri" w:hAnsi="Times New Roman" w:cs="Times New Roman"/>
          <w:sz w:val="24"/>
          <w:szCs w:val="24"/>
        </w:rPr>
        <w:t>hat it will increase the level of productivity</w:t>
      </w:r>
      <w:r w:rsidR="00E252FD">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of the workers. During this pandemic, morale of all the employees is high as the Aldi Company gives the motivation to employees to work hard. On the other hand, the negative impact that is given by the employees during this </w:t>
      </w:r>
      <w:r w:rsidR="00E252FD" w:rsidRPr="00F44BAA">
        <w:rPr>
          <w:rFonts w:ascii="Times New Roman" w:eastAsia="Calibri" w:hAnsi="Times New Roman" w:cs="Times New Roman"/>
          <w:sz w:val="24"/>
          <w:szCs w:val="24"/>
        </w:rPr>
        <w:t>Covid</w:t>
      </w:r>
      <w:r w:rsidR="00E252FD">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is that</w:t>
      </w:r>
      <w:r w:rsidR="00E252FD">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this theory is not thinking about from the perspective of the employees. The major focus is achieving the profits in the business. This will give the negative impact in the minds of the employees (</w:t>
      </w:r>
      <w:r w:rsidR="00F44BAA" w:rsidRPr="00F44BAA">
        <w:rPr>
          <w:rFonts w:ascii="Times New Roman" w:eastAsia="Calibri" w:hAnsi="Times New Roman" w:cs="Times New Roman"/>
          <w:color w:val="222222"/>
          <w:sz w:val="24"/>
          <w:szCs w:val="24"/>
          <w:shd w:val="clear" w:color="auto" w:fill="FFFFFF"/>
        </w:rPr>
        <w:t>Oz and Crooks, 2020)</w:t>
      </w:r>
      <w:r w:rsidR="00F44BAA" w:rsidRPr="00F44BAA">
        <w:rPr>
          <w:rFonts w:ascii="Times New Roman" w:eastAsia="Calibri" w:hAnsi="Times New Roman" w:cs="Times New Roman"/>
          <w:sz w:val="24"/>
          <w:szCs w:val="24"/>
        </w:rPr>
        <w:t>.</w:t>
      </w:r>
    </w:p>
    <w:p w14:paraId="43289CC8" w14:textId="77777777" w:rsidR="00E252FD" w:rsidRDefault="00E252FD" w:rsidP="00F44BAA">
      <w:pPr>
        <w:spacing w:line="360" w:lineRule="auto"/>
        <w:jc w:val="both"/>
        <w:rPr>
          <w:rFonts w:ascii="Times New Roman" w:eastAsia="Calibri" w:hAnsi="Times New Roman" w:cs="Times New Roman"/>
          <w:b/>
          <w:sz w:val="24"/>
          <w:szCs w:val="24"/>
        </w:rPr>
      </w:pPr>
      <w:r>
        <w:rPr>
          <w:rFonts w:ascii="Times New Roman" w:eastAsia="Calibri" w:hAnsi="Times New Roman" w:cs="Times New Roman"/>
          <w:bCs/>
          <w:sz w:val="24"/>
          <w:szCs w:val="24"/>
        </w:rPr>
        <w:t xml:space="preserve">   </w:t>
      </w:r>
      <w:r w:rsidR="00F44BAA" w:rsidRPr="00E252FD">
        <w:rPr>
          <w:rFonts w:ascii="Times New Roman" w:eastAsia="Calibri" w:hAnsi="Times New Roman" w:cs="Times New Roman"/>
          <w:bCs/>
          <w:sz w:val="24"/>
          <w:szCs w:val="24"/>
        </w:rPr>
        <w:t>Administrative management theory</w:t>
      </w:r>
      <w:r w:rsidR="00F44BAA" w:rsidRPr="00F44BAA">
        <w:rPr>
          <w:rFonts w:ascii="Times New Roman" w:eastAsia="Calibri" w:hAnsi="Times New Roman" w:cs="Times New Roman"/>
          <w:b/>
          <w:sz w:val="24"/>
          <w:szCs w:val="24"/>
        </w:rPr>
        <w:t>:</w:t>
      </w:r>
    </w:p>
    <w:p w14:paraId="4F3D4614" w14:textId="74F0C89A" w:rsidR="00F44BAA" w:rsidRPr="00F44BAA" w:rsidRDefault="00E252FD"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b/>
          <w:sz w:val="24"/>
          <w:szCs w:val="24"/>
        </w:rPr>
        <w:t xml:space="preserve"> </w:t>
      </w:r>
      <w:r w:rsidR="00F44BAA" w:rsidRPr="00F44BAA">
        <w:rPr>
          <w:rFonts w:ascii="Times New Roman" w:eastAsia="Calibri" w:hAnsi="Times New Roman" w:cs="Times New Roman"/>
          <w:b/>
          <w:sz w:val="24"/>
          <w:szCs w:val="24"/>
        </w:rPr>
        <w:t xml:space="preserve"> </w:t>
      </w:r>
      <w:r w:rsidR="00F44BAA" w:rsidRPr="00F44BAA">
        <w:rPr>
          <w:rFonts w:ascii="Times New Roman" w:eastAsia="Calibri" w:hAnsi="Times New Roman" w:cs="Times New Roman"/>
          <w:sz w:val="24"/>
          <w:szCs w:val="24"/>
        </w:rPr>
        <w:t xml:space="preserve">According to </w:t>
      </w:r>
      <w:r>
        <w:rPr>
          <w:rFonts w:ascii="Times New Roman" w:eastAsia="Calibri" w:hAnsi="Times New Roman" w:cs="Times New Roman"/>
          <w:sz w:val="24"/>
          <w:szCs w:val="24"/>
        </w:rPr>
        <w:t>H</w:t>
      </w:r>
      <w:r w:rsidR="00F44BAA" w:rsidRPr="00F44BAA">
        <w:rPr>
          <w:rFonts w:ascii="Times New Roman" w:eastAsia="Calibri" w:hAnsi="Times New Roman" w:cs="Times New Roman"/>
          <w:sz w:val="24"/>
          <w:szCs w:val="24"/>
        </w:rPr>
        <w:t>enry Fayol, Aldi must use the formal organizational structure to manage the employees because it gives the happy employees in the organization. Applying this theory in the Aldi</w:t>
      </w:r>
      <w:r>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at the time of the current situation all the employees are expected to take the responsibilities that are appropriate to them. Their beliefs and attitudes about this theory is something good because it provides a formal structure to the employees. If an individual is talking about the negative impact of this theory in the </w:t>
      </w:r>
      <w:r>
        <w:rPr>
          <w:rFonts w:ascii="Times New Roman" w:eastAsia="Calibri" w:hAnsi="Times New Roman" w:cs="Times New Roman"/>
          <w:sz w:val="24"/>
          <w:szCs w:val="24"/>
        </w:rPr>
        <w:t>C</w:t>
      </w:r>
      <w:r w:rsidR="00F44BAA" w:rsidRPr="00F44BAA">
        <w:rPr>
          <w:rFonts w:ascii="Times New Roman" w:eastAsia="Calibri" w:hAnsi="Times New Roman" w:cs="Times New Roman"/>
          <w:sz w:val="24"/>
          <w:szCs w:val="24"/>
        </w:rPr>
        <w:t>ovide-19 than</w:t>
      </w:r>
      <w:r>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this can</w:t>
      </w:r>
      <w:r>
        <w:rPr>
          <w:rFonts w:ascii="Times New Roman" w:eastAsia="Calibri" w:hAnsi="Times New Roman" w:cs="Times New Roman"/>
          <w:sz w:val="24"/>
          <w:szCs w:val="24"/>
        </w:rPr>
        <w:t>no</w:t>
      </w:r>
      <w:r w:rsidR="00F44BAA" w:rsidRPr="00F44BAA">
        <w:rPr>
          <w:rFonts w:ascii="Times New Roman" w:eastAsia="Calibri" w:hAnsi="Times New Roman" w:cs="Times New Roman"/>
          <w:sz w:val="24"/>
          <w:szCs w:val="24"/>
        </w:rPr>
        <w:t xml:space="preserve">t be </w:t>
      </w:r>
      <w:r w:rsidRPr="00F44BAA">
        <w:rPr>
          <w:rFonts w:ascii="Times New Roman" w:eastAsia="Calibri" w:hAnsi="Times New Roman" w:cs="Times New Roman"/>
          <w:sz w:val="24"/>
          <w:szCs w:val="24"/>
        </w:rPr>
        <w:t>applied</w:t>
      </w:r>
      <w:r>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while applying work from home. Every individual has their own perception according to the situation. In the case study it has been seen that employers are prioritized the employee wellbeing</w:t>
      </w:r>
      <w:r w:rsidR="00096350">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which includes the mental and physical illness due to the </w:t>
      </w:r>
      <w:r w:rsidR="00096350" w:rsidRPr="00F44BAA">
        <w:rPr>
          <w:rFonts w:ascii="Times New Roman" w:eastAsia="Calibri" w:hAnsi="Times New Roman" w:cs="Times New Roman"/>
          <w:sz w:val="24"/>
          <w:szCs w:val="24"/>
        </w:rPr>
        <w:t>Covid</w:t>
      </w:r>
      <w:r w:rsidR="00F44BAA" w:rsidRPr="00F44BAA">
        <w:rPr>
          <w:rFonts w:ascii="Times New Roman" w:eastAsia="Calibri" w:hAnsi="Times New Roman" w:cs="Times New Roman"/>
          <w:sz w:val="24"/>
          <w:szCs w:val="24"/>
        </w:rPr>
        <w:t xml:space="preserve"> 19</w:t>
      </w:r>
      <w:r w:rsidR="005A3A23">
        <w:rPr>
          <w:rFonts w:ascii="Times New Roman" w:eastAsia="Calibri" w:hAnsi="Times New Roman" w:cs="Times New Roman"/>
          <w:sz w:val="24"/>
          <w:szCs w:val="24"/>
        </w:rPr>
        <w:t>. S</w:t>
      </w:r>
      <w:r w:rsidR="00F44BAA" w:rsidRPr="00F44BAA">
        <w:rPr>
          <w:rFonts w:ascii="Times New Roman" w:eastAsia="Calibri" w:hAnsi="Times New Roman" w:cs="Times New Roman"/>
          <w:sz w:val="24"/>
          <w:szCs w:val="24"/>
        </w:rPr>
        <w:t>o</w:t>
      </w:r>
      <w:r w:rsidR="00096350">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they are trying to apply that theory which is suitable for the employees</w:t>
      </w:r>
      <w:r w:rsidR="005A3A23">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and which can give the positive impact to the employees in this crisis (</w:t>
      </w:r>
      <w:r w:rsidR="00F44BAA" w:rsidRPr="00F44BAA">
        <w:rPr>
          <w:rFonts w:ascii="Times New Roman" w:eastAsia="Calibri" w:hAnsi="Times New Roman" w:cs="Times New Roman"/>
          <w:color w:val="222222"/>
          <w:sz w:val="24"/>
          <w:szCs w:val="24"/>
          <w:shd w:val="clear" w:color="auto" w:fill="FFFFFF"/>
        </w:rPr>
        <w:t>Maylor et al., 2018)</w:t>
      </w:r>
      <w:r w:rsidR="00F44BAA" w:rsidRPr="00F44BAA">
        <w:rPr>
          <w:rFonts w:ascii="Times New Roman" w:eastAsia="Calibri" w:hAnsi="Times New Roman" w:cs="Times New Roman"/>
          <w:sz w:val="24"/>
          <w:szCs w:val="24"/>
        </w:rPr>
        <w:t>.</w:t>
      </w:r>
    </w:p>
    <w:p w14:paraId="1B45D8BC" w14:textId="12F8AD08" w:rsidR="005A3A23" w:rsidRDefault="005A3A23" w:rsidP="00F44BAA">
      <w:pPr>
        <w:spacing w:line="360" w:lineRule="auto"/>
        <w:jc w:val="both"/>
        <w:rPr>
          <w:rFonts w:ascii="Times New Roman" w:eastAsia="Calibri" w:hAnsi="Times New Roman" w:cs="Times New Roman"/>
          <w:b/>
          <w:sz w:val="24"/>
          <w:szCs w:val="24"/>
        </w:rPr>
      </w:pPr>
      <w:r>
        <w:rPr>
          <w:rFonts w:ascii="Times New Roman" w:eastAsia="Calibri" w:hAnsi="Times New Roman" w:cs="Times New Roman"/>
          <w:bCs/>
          <w:sz w:val="24"/>
          <w:szCs w:val="24"/>
        </w:rPr>
        <w:t xml:space="preserve">    </w:t>
      </w:r>
      <w:r w:rsidR="00F44BAA" w:rsidRPr="005A3A23">
        <w:rPr>
          <w:rFonts w:ascii="Times New Roman" w:eastAsia="Calibri" w:hAnsi="Times New Roman" w:cs="Times New Roman"/>
          <w:bCs/>
          <w:sz w:val="24"/>
          <w:szCs w:val="24"/>
        </w:rPr>
        <w:t>Bureaucratic management theory</w:t>
      </w:r>
      <w:r w:rsidR="00F44BAA" w:rsidRPr="00F44BAA">
        <w:rPr>
          <w:rFonts w:ascii="Times New Roman" w:eastAsia="Calibri" w:hAnsi="Times New Roman" w:cs="Times New Roman"/>
          <w:b/>
          <w:sz w:val="24"/>
          <w:szCs w:val="24"/>
        </w:rPr>
        <w:t>:</w:t>
      </w:r>
    </w:p>
    <w:p w14:paraId="7CB65197" w14:textId="1025D91E" w:rsidR="00F44BAA" w:rsidRPr="00F44BAA" w:rsidRDefault="00F44BAA" w:rsidP="00F44BAA">
      <w:pPr>
        <w:spacing w:line="360" w:lineRule="auto"/>
        <w:jc w:val="both"/>
        <w:rPr>
          <w:rFonts w:ascii="Times New Roman" w:eastAsia="Calibri" w:hAnsi="Times New Roman" w:cs="Times New Roman"/>
          <w:sz w:val="24"/>
          <w:szCs w:val="24"/>
        </w:rPr>
      </w:pPr>
      <w:r w:rsidRPr="00F44BAA">
        <w:rPr>
          <w:rFonts w:ascii="Times New Roman" w:eastAsia="Calibri" w:hAnsi="Times New Roman" w:cs="Times New Roman"/>
          <w:b/>
          <w:sz w:val="24"/>
          <w:szCs w:val="24"/>
        </w:rPr>
        <w:t xml:space="preserve"> </w:t>
      </w:r>
      <w:r w:rsidR="005A3A23">
        <w:rPr>
          <w:rFonts w:ascii="Times New Roman" w:eastAsia="Calibri" w:hAnsi="Times New Roman" w:cs="Times New Roman"/>
          <w:b/>
          <w:sz w:val="24"/>
          <w:szCs w:val="24"/>
        </w:rPr>
        <w:t xml:space="preserve">  </w:t>
      </w:r>
      <w:r w:rsidRPr="00F44BAA">
        <w:rPr>
          <w:rFonts w:ascii="Times New Roman" w:eastAsia="Calibri" w:hAnsi="Times New Roman" w:cs="Times New Roman"/>
          <w:sz w:val="24"/>
          <w:szCs w:val="24"/>
        </w:rPr>
        <w:t>This theory is totally focused on the hierarchy of the management. As the Aldi must follow the strict rules and regulations that are apply to the employees.</w:t>
      </w:r>
      <w:r w:rsidRPr="00F44BAA">
        <w:rPr>
          <w:rFonts w:ascii="Times New Roman" w:eastAsia="Calibri" w:hAnsi="Times New Roman" w:cs="Times New Roman"/>
          <w:b/>
          <w:sz w:val="24"/>
          <w:szCs w:val="24"/>
        </w:rPr>
        <w:t xml:space="preserve"> </w:t>
      </w:r>
      <w:r w:rsidRPr="00F44BAA">
        <w:rPr>
          <w:rFonts w:ascii="Times New Roman" w:eastAsia="Calibri" w:hAnsi="Times New Roman" w:cs="Times New Roman"/>
          <w:sz w:val="24"/>
          <w:szCs w:val="24"/>
        </w:rPr>
        <w:t>This theory brings the positive environment in the Aldi</w:t>
      </w:r>
      <w:r w:rsidR="005A3A23">
        <w:rPr>
          <w:rFonts w:ascii="Times New Roman" w:eastAsia="Calibri" w:hAnsi="Times New Roman" w:cs="Times New Roman"/>
          <w:sz w:val="24"/>
          <w:szCs w:val="24"/>
        </w:rPr>
        <w:t>.</w:t>
      </w:r>
      <w:r w:rsidRPr="00F44BAA">
        <w:rPr>
          <w:rFonts w:ascii="Times New Roman" w:eastAsia="Calibri" w:hAnsi="Times New Roman" w:cs="Times New Roman"/>
          <w:sz w:val="24"/>
          <w:szCs w:val="24"/>
        </w:rPr>
        <w:t xml:space="preserve"> </w:t>
      </w:r>
      <w:r w:rsidR="005A3A23">
        <w:rPr>
          <w:rFonts w:ascii="Times New Roman" w:eastAsia="Calibri" w:hAnsi="Times New Roman" w:cs="Times New Roman"/>
          <w:sz w:val="24"/>
          <w:szCs w:val="24"/>
        </w:rPr>
        <w:t>F</w:t>
      </w:r>
      <w:r w:rsidRPr="00F44BAA">
        <w:rPr>
          <w:rFonts w:ascii="Times New Roman" w:eastAsia="Calibri" w:hAnsi="Times New Roman" w:cs="Times New Roman"/>
          <w:sz w:val="24"/>
          <w:szCs w:val="24"/>
        </w:rPr>
        <w:t>rom the last 6 months the organizations cope up with the difficult stations due to the pandemic and theory helps them</w:t>
      </w:r>
      <w:r w:rsidR="005A3A23">
        <w:rPr>
          <w:rFonts w:ascii="Times New Roman" w:eastAsia="Calibri" w:hAnsi="Times New Roman" w:cs="Times New Roman"/>
          <w:sz w:val="24"/>
          <w:szCs w:val="24"/>
        </w:rPr>
        <w:t xml:space="preserve">, </w:t>
      </w:r>
      <w:r w:rsidRPr="00F44BAA">
        <w:rPr>
          <w:rFonts w:ascii="Times New Roman" w:eastAsia="Calibri" w:hAnsi="Times New Roman" w:cs="Times New Roman"/>
          <w:sz w:val="24"/>
          <w:szCs w:val="24"/>
        </w:rPr>
        <w:t xml:space="preserve">to get the things done right. All the companies give the employees for work from work for applying the social distancing in the organizations. This theory says to be strict rules and regulations are applied in the Aldi. With the help of this </w:t>
      </w:r>
      <w:r w:rsidRPr="00F44BAA">
        <w:rPr>
          <w:rFonts w:ascii="Times New Roman" w:eastAsia="Calibri" w:hAnsi="Times New Roman" w:cs="Times New Roman"/>
          <w:sz w:val="24"/>
          <w:szCs w:val="24"/>
        </w:rPr>
        <w:lastRenderedPageBreak/>
        <w:t xml:space="preserve">theory employees </w:t>
      </w:r>
      <w:r w:rsidR="005A3A23" w:rsidRPr="00F44BAA">
        <w:rPr>
          <w:rFonts w:ascii="Times New Roman" w:eastAsia="Calibri" w:hAnsi="Times New Roman" w:cs="Times New Roman"/>
          <w:sz w:val="24"/>
          <w:szCs w:val="24"/>
        </w:rPr>
        <w:t>can</w:t>
      </w:r>
      <w:r w:rsidRPr="00F44BAA">
        <w:rPr>
          <w:rFonts w:ascii="Times New Roman" w:eastAsia="Calibri" w:hAnsi="Times New Roman" w:cs="Times New Roman"/>
          <w:sz w:val="24"/>
          <w:szCs w:val="24"/>
        </w:rPr>
        <w:t xml:space="preserve"> deliver the results on time and also increase the productivity. The negative impact of this theory in the minds of the employees is that they are not provided the freedom to the employees because of the strict rules and regulations. Their beliefs, attitudes, and values are given the negative impact to the employees if they are talking in the sense of the individual needs (</w:t>
      </w:r>
      <w:r w:rsidRPr="00F44BAA">
        <w:rPr>
          <w:rFonts w:ascii="Times New Roman" w:eastAsia="Calibri" w:hAnsi="Times New Roman" w:cs="Times New Roman"/>
          <w:color w:val="222222"/>
          <w:sz w:val="24"/>
          <w:szCs w:val="24"/>
          <w:shd w:val="clear" w:color="auto" w:fill="FFFFFF"/>
        </w:rPr>
        <w:t>Maher, Hoang and Hindery, 2020)</w:t>
      </w:r>
      <w:r w:rsidRPr="00F44BAA">
        <w:rPr>
          <w:rFonts w:ascii="Times New Roman" w:eastAsia="Calibri" w:hAnsi="Times New Roman" w:cs="Times New Roman"/>
          <w:sz w:val="24"/>
          <w:szCs w:val="24"/>
        </w:rPr>
        <w:t>.</w:t>
      </w:r>
    </w:p>
    <w:p w14:paraId="05A9C8EB" w14:textId="48653A70" w:rsidR="005A3A23" w:rsidRDefault="005A3A23" w:rsidP="00F44BAA">
      <w:pPr>
        <w:spacing w:line="360" w:lineRule="auto"/>
        <w:jc w:val="both"/>
        <w:rPr>
          <w:rFonts w:ascii="Times New Roman" w:eastAsia="Calibri" w:hAnsi="Times New Roman" w:cs="Times New Roman"/>
          <w:b/>
          <w:sz w:val="24"/>
          <w:szCs w:val="24"/>
        </w:rPr>
      </w:pPr>
      <w:r>
        <w:rPr>
          <w:rFonts w:ascii="Times New Roman" w:eastAsia="Calibri" w:hAnsi="Times New Roman" w:cs="Times New Roman"/>
          <w:bCs/>
          <w:sz w:val="24"/>
          <w:szCs w:val="24"/>
        </w:rPr>
        <w:t xml:space="preserve">     </w:t>
      </w:r>
      <w:r w:rsidR="00F44BAA" w:rsidRPr="005A3A23">
        <w:rPr>
          <w:rFonts w:ascii="Times New Roman" w:eastAsia="Calibri" w:hAnsi="Times New Roman" w:cs="Times New Roman"/>
          <w:bCs/>
          <w:sz w:val="24"/>
          <w:szCs w:val="24"/>
        </w:rPr>
        <w:t>Human relations theory:</w:t>
      </w:r>
      <w:r w:rsidR="00F44BAA" w:rsidRPr="00F44BAA">
        <w:rPr>
          <w:rFonts w:ascii="Times New Roman" w:eastAsia="Calibri" w:hAnsi="Times New Roman" w:cs="Times New Roman"/>
          <w:b/>
          <w:sz w:val="24"/>
          <w:szCs w:val="24"/>
        </w:rPr>
        <w:t xml:space="preserve"> </w:t>
      </w:r>
    </w:p>
    <w:p w14:paraId="7965165F" w14:textId="1D2F500C" w:rsidR="00F44BAA" w:rsidRPr="00F44BAA" w:rsidRDefault="005A3A23"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T</w:t>
      </w:r>
      <w:r w:rsidR="00F44BAA" w:rsidRPr="00F44BAA">
        <w:rPr>
          <w:rFonts w:ascii="Times New Roman" w:eastAsia="Calibri" w:hAnsi="Times New Roman" w:cs="Times New Roman"/>
          <w:sz w:val="24"/>
          <w:szCs w:val="24"/>
        </w:rPr>
        <w:t xml:space="preserve">his theory is totally focused on the human relations rather than focusing on the productivity in the organization. Employees are happier while applying this in the Aldi. During the peak of the </w:t>
      </w:r>
      <w:r w:rsidRPr="00F44BAA">
        <w:rPr>
          <w:rFonts w:ascii="Times New Roman" w:eastAsia="Calibri" w:hAnsi="Times New Roman" w:cs="Times New Roman"/>
          <w:sz w:val="24"/>
          <w:szCs w:val="24"/>
        </w:rPr>
        <w:t>Covid</w:t>
      </w:r>
      <w:r w:rsidR="00F44BAA" w:rsidRPr="00F44BAA">
        <w:rPr>
          <w:rFonts w:ascii="Times New Roman" w:eastAsia="Calibri" w:hAnsi="Times New Roman" w:cs="Times New Roman"/>
          <w:sz w:val="24"/>
          <w:szCs w:val="24"/>
        </w:rPr>
        <w:t xml:space="preserve"> 19 all the corporate offices are given the permission to the employee for work from home. This helps in giving</w:t>
      </w:r>
      <w:r>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the </w:t>
      </w:r>
      <w:r w:rsidRPr="00F44BAA">
        <w:rPr>
          <w:rFonts w:ascii="Times New Roman" w:eastAsia="Calibri" w:hAnsi="Times New Roman" w:cs="Times New Roman"/>
          <w:sz w:val="24"/>
          <w:szCs w:val="24"/>
        </w:rPr>
        <w:t>holding</w:t>
      </w: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of the employees for a longer </w:t>
      </w:r>
      <w:r w:rsidRPr="00F44BAA">
        <w:rPr>
          <w:rFonts w:ascii="Times New Roman" w:eastAsia="Calibri" w:hAnsi="Times New Roman" w:cs="Times New Roman"/>
          <w:sz w:val="24"/>
          <w:szCs w:val="24"/>
        </w:rPr>
        <w:t>period</w:t>
      </w:r>
      <w:r w:rsidR="00F44BAA" w:rsidRPr="00F44BAA">
        <w:rPr>
          <w:rFonts w:ascii="Times New Roman" w:eastAsia="Calibri" w:hAnsi="Times New Roman" w:cs="Times New Roman"/>
          <w:sz w:val="24"/>
          <w:szCs w:val="24"/>
        </w:rPr>
        <w:t>. They are working in their own comfortability. The attitudes, beliefs and values of the employees affect the workplace behavior because they are working from home and work on their own.  Organizational beliefs and attitudes are common for all the employees as it gives different perception to them (</w:t>
      </w:r>
      <w:r w:rsidR="00F44BAA" w:rsidRPr="00F44BAA">
        <w:rPr>
          <w:rFonts w:ascii="Times New Roman" w:eastAsia="Calibri" w:hAnsi="Times New Roman" w:cs="Times New Roman"/>
          <w:color w:val="222222"/>
          <w:sz w:val="24"/>
          <w:szCs w:val="24"/>
          <w:shd w:val="clear" w:color="auto" w:fill="FFFFFF"/>
        </w:rPr>
        <w:t>Kaushik and Guleria, 2020)</w:t>
      </w:r>
      <w:r w:rsidR="00F44BAA" w:rsidRPr="00F44BAA">
        <w:rPr>
          <w:rFonts w:ascii="Times New Roman" w:eastAsia="Calibri" w:hAnsi="Times New Roman" w:cs="Times New Roman"/>
          <w:sz w:val="24"/>
          <w:szCs w:val="24"/>
        </w:rPr>
        <w:t>.</w:t>
      </w:r>
    </w:p>
    <w:p w14:paraId="1ECE72ED" w14:textId="7AA8A83D" w:rsidR="005A3A23" w:rsidRDefault="005A3A23" w:rsidP="00F44BAA">
      <w:pPr>
        <w:spacing w:line="360" w:lineRule="auto"/>
        <w:jc w:val="both"/>
        <w:rPr>
          <w:rFonts w:ascii="Times New Roman" w:eastAsia="Calibri" w:hAnsi="Times New Roman" w:cs="Times New Roman"/>
          <w:b/>
          <w:sz w:val="24"/>
          <w:szCs w:val="24"/>
        </w:rPr>
      </w:pPr>
      <w:r>
        <w:rPr>
          <w:rFonts w:ascii="Times New Roman" w:eastAsia="Calibri" w:hAnsi="Times New Roman" w:cs="Times New Roman"/>
          <w:bCs/>
          <w:sz w:val="24"/>
          <w:szCs w:val="24"/>
        </w:rPr>
        <w:t xml:space="preserve">    </w:t>
      </w:r>
      <w:r w:rsidR="00F44BAA" w:rsidRPr="005A3A23">
        <w:rPr>
          <w:rFonts w:ascii="Times New Roman" w:eastAsia="Calibri" w:hAnsi="Times New Roman" w:cs="Times New Roman"/>
          <w:bCs/>
          <w:sz w:val="24"/>
          <w:szCs w:val="24"/>
        </w:rPr>
        <w:t>Contingency management theory:</w:t>
      </w:r>
    </w:p>
    <w:p w14:paraId="28183F5D" w14:textId="77777777" w:rsidR="007F3445" w:rsidRDefault="00F44BAA" w:rsidP="007F3445">
      <w:pPr>
        <w:spacing w:line="360" w:lineRule="auto"/>
        <w:jc w:val="both"/>
        <w:rPr>
          <w:rFonts w:ascii="Times New Roman" w:eastAsia="Calibri" w:hAnsi="Times New Roman" w:cs="Times New Roman"/>
          <w:sz w:val="24"/>
          <w:szCs w:val="24"/>
        </w:rPr>
      </w:pPr>
      <w:r w:rsidRPr="00F44BAA">
        <w:rPr>
          <w:rFonts w:ascii="Times New Roman" w:eastAsia="Calibri" w:hAnsi="Times New Roman" w:cs="Times New Roman"/>
          <w:b/>
          <w:sz w:val="24"/>
          <w:szCs w:val="24"/>
        </w:rPr>
        <w:t xml:space="preserve"> </w:t>
      </w:r>
      <w:r w:rsidR="005A3A23">
        <w:rPr>
          <w:rFonts w:ascii="Times New Roman" w:eastAsia="Calibri" w:hAnsi="Times New Roman" w:cs="Times New Roman"/>
          <w:b/>
          <w:sz w:val="24"/>
          <w:szCs w:val="24"/>
        </w:rPr>
        <w:t xml:space="preserve">   </w:t>
      </w:r>
      <w:r w:rsidRPr="00F44BAA">
        <w:rPr>
          <w:rFonts w:ascii="Times New Roman" w:eastAsia="Calibri" w:hAnsi="Times New Roman" w:cs="Times New Roman"/>
          <w:sz w:val="24"/>
          <w:szCs w:val="24"/>
        </w:rPr>
        <w:t xml:space="preserve">This theory is totally focused on the leaders. Leaders are the one who have a knowledge how to </w:t>
      </w:r>
      <w:r w:rsidR="001461B7" w:rsidRPr="00F44BAA">
        <w:rPr>
          <w:rFonts w:ascii="Times New Roman" w:eastAsia="Calibri" w:hAnsi="Times New Roman" w:cs="Times New Roman"/>
          <w:sz w:val="24"/>
          <w:szCs w:val="24"/>
        </w:rPr>
        <w:t>challenge</w:t>
      </w:r>
      <w:r w:rsidRPr="00F44BAA">
        <w:rPr>
          <w:rFonts w:ascii="Times New Roman" w:eastAsia="Calibri" w:hAnsi="Times New Roman" w:cs="Times New Roman"/>
          <w:sz w:val="24"/>
          <w:szCs w:val="24"/>
        </w:rPr>
        <w:t xml:space="preserve"> the team members. The positive thing of this theory is that all the policies and procedures of the Aldi</w:t>
      </w:r>
      <w:r w:rsidR="007F3445">
        <w:rPr>
          <w:rFonts w:ascii="Times New Roman" w:eastAsia="Calibri" w:hAnsi="Times New Roman" w:cs="Times New Roman"/>
          <w:sz w:val="24"/>
          <w:szCs w:val="24"/>
        </w:rPr>
        <w:t>,</w:t>
      </w:r>
      <w:r w:rsidRPr="00F44BAA">
        <w:rPr>
          <w:rFonts w:ascii="Times New Roman" w:eastAsia="Calibri" w:hAnsi="Times New Roman" w:cs="Times New Roman"/>
          <w:sz w:val="24"/>
          <w:szCs w:val="24"/>
        </w:rPr>
        <w:t xml:space="preserve"> are changed according to the changing environment. If an individual applies this theory to </w:t>
      </w:r>
      <w:r w:rsidR="007F3445" w:rsidRPr="00F44BAA">
        <w:rPr>
          <w:rFonts w:ascii="Times New Roman" w:eastAsia="Calibri" w:hAnsi="Times New Roman" w:cs="Times New Roman"/>
          <w:sz w:val="24"/>
          <w:szCs w:val="24"/>
        </w:rPr>
        <w:t>challenge</w:t>
      </w:r>
      <w:r w:rsidRPr="00F44BAA">
        <w:rPr>
          <w:rFonts w:ascii="Times New Roman" w:eastAsia="Calibri" w:hAnsi="Times New Roman" w:cs="Times New Roman"/>
          <w:sz w:val="24"/>
          <w:szCs w:val="24"/>
        </w:rPr>
        <w:t xml:space="preserve"> the things in the current crisis than somewhere it will give the positive impact in the minds of the employees or workers. The beliefs and values of the employees are changing according to the theory. This theory can give the negative impact in the minds of the employees because the major focus is only on leaders (</w:t>
      </w:r>
      <w:r w:rsidRPr="00F44BAA">
        <w:rPr>
          <w:rFonts w:ascii="Times New Roman" w:eastAsia="Calibri" w:hAnsi="Times New Roman" w:cs="Times New Roman"/>
          <w:color w:val="222222"/>
          <w:sz w:val="24"/>
          <w:szCs w:val="24"/>
          <w:shd w:val="clear" w:color="auto" w:fill="FFFFFF"/>
        </w:rPr>
        <w:t>Islam et al., 2020)</w:t>
      </w:r>
      <w:r w:rsidRPr="00F44BAA">
        <w:rPr>
          <w:rFonts w:ascii="Times New Roman" w:eastAsia="Calibri" w:hAnsi="Times New Roman" w:cs="Times New Roman"/>
          <w:sz w:val="24"/>
          <w:szCs w:val="24"/>
        </w:rPr>
        <w:t>.</w:t>
      </w:r>
      <w:bookmarkStart w:id="5" w:name="_Toc57307562"/>
    </w:p>
    <w:p w14:paraId="5A4C5354" w14:textId="14ECA34D" w:rsidR="00F44BAA" w:rsidRPr="007F3445" w:rsidRDefault="00313593" w:rsidP="007F3445">
      <w:pPr>
        <w:spacing w:line="360" w:lineRule="auto"/>
        <w:jc w:val="both"/>
        <w:rPr>
          <w:rFonts w:ascii="Times New Roman" w:eastAsia="Calibri" w:hAnsi="Times New Roman" w:cs="Times New Roman"/>
          <w:bCs/>
          <w:sz w:val="28"/>
          <w:szCs w:val="28"/>
        </w:rPr>
      </w:pPr>
      <w:r>
        <w:rPr>
          <w:rFonts w:ascii="Times New Roman" w:eastAsia="Times New Roman" w:hAnsi="Times New Roman" w:cs="Times New Roman"/>
          <w:bCs/>
          <w:sz w:val="28"/>
          <w:szCs w:val="28"/>
        </w:rPr>
        <w:t xml:space="preserve">     </w:t>
      </w:r>
      <w:r w:rsidR="00F44BAA" w:rsidRPr="007F3445">
        <w:rPr>
          <w:rFonts w:ascii="Times New Roman" w:eastAsia="Times New Roman" w:hAnsi="Times New Roman" w:cs="Times New Roman"/>
          <w:bCs/>
          <w:sz w:val="28"/>
          <w:szCs w:val="28"/>
        </w:rPr>
        <w:t>Challenges can create more resilient businesses in the future</w:t>
      </w:r>
      <w:bookmarkEnd w:id="5"/>
    </w:p>
    <w:p w14:paraId="3976BB85" w14:textId="77777777" w:rsidR="00A265B8" w:rsidRDefault="00313593" w:rsidP="00A265B8">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The Covid 19 has presented the world with the most difficult challenges because of this crisis. The </w:t>
      </w:r>
      <w:r w:rsidRPr="00F44BAA">
        <w:rPr>
          <w:rFonts w:ascii="Times New Roman" w:eastAsia="Calibri" w:hAnsi="Times New Roman" w:cs="Times New Roman"/>
          <w:sz w:val="24"/>
          <w:szCs w:val="24"/>
        </w:rPr>
        <w:t>Covid</w:t>
      </w:r>
      <w:r w:rsidR="00F44BAA" w:rsidRPr="00F44BAA">
        <w:rPr>
          <w:rFonts w:ascii="Times New Roman" w:eastAsia="Calibri" w:hAnsi="Times New Roman" w:cs="Times New Roman"/>
          <w:sz w:val="24"/>
          <w:szCs w:val="24"/>
        </w:rPr>
        <w:t xml:space="preserve"> 19 not impact to the organization but also give the major impact to the population of the whole world. The attitudes, values, and behaviors of the population are totally changed due to this crisis. All the governments, communities, and institutions has navigated the crises to</w:t>
      </w:r>
      <w:r w:rsidR="002C573C">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w:t>
      </w:r>
      <w:r w:rsidR="002C573C">
        <w:rPr>
          <w:rFonts w:ascii="Times New Roman" w:eastAsia="Calibri" w:hAnsi="Times New Roman" w:cs="Times New Roman"/>
          <w:sz w:val="24"/>
          <w:szCs w:val="24"/>
        </w:rPr>
        <w:t>T</w:t>
      </w:r>
      <w:r w:rsidR="002C573C" w:rsidRPr="00F44BAA">
        <w:rPr>
          <w:rFonts w:ascii="Times New Roman" w:eastAsia="Calibri" w:hAnsi="Times New Roman" w:cs="Times New Roman"/>
          <w:sz w:val="24"/>
          <w:szCs w:val="24"/>
        </w:rPr>
        <w:t>uring</w:t>
      </w:r>
      <w:r w:rsidR="00F44BAA" w:rsidRPr="00F44BAA">
        <w:rPr>
          <w:rFonts w:ascii="Times New Roman" w:eastAsia="Calibri" w:hAnsi="Times New Roman" w:cs="Times New Roman"/>
          <w:sz w:val="24"/>
          <w:szCs w:val="24"/>
        </w:rPr>
        <w:t xml:space="preserve"> the recovery and reopening to the next normal.  All the organizations including Aldi make the policies which are related to the safety of the employees and cannot affect in the recovery of the </w:t>
      </w:r>
      <w:r w:rsidR="00F44BAA" w:rsidRPr="00F44BAA">
        <w:rPr>
          <w:rFonts w:ascii="Times New Roman" w:eastAsia="Calibri" w:hAnsi="Times New Roman" w:cs="Times New Roman"/>
          <w:sz w:val="24"/>
          <w:szCs w:val="24"/>
        </w:rPr>
        <w:lastRenderedPageBreak/>
        <w:t xml:space="preserve">economies of </w:t>
      </w:r>
      <w:r w:rsidR="002C573C" w:rsidRPr="00F44BAA">
        <w:rPr>
          <w:rFonts w:ascii="Times New Roman" w:eastAsia="Calibri" w:hAnsi="Times New Roman" w:cs="Times New Roman"/>
          <w:sz w:val="24"/>
          <w:szCs w:val="24"/>
        </w:rPr>
        <w:t>countries</w:t>
      </w:r>
      <w:r w:rsidR="00F44BAA" w:rsidRPr="00F44BAA">
        <w:rPr>
          <w:rFonts w:ascii="Times New Roman" w:eastAsia="Calibri" w:hAnsi="Times New Roman" w:cs="Times New Roman"/>
          <w:sz w:val="24"/>
          <w:szCs w:val="24"/>
        </w:rPr>
        <w:t>. Employees are returning to the work either from work from home or in office with taking the major precautions (</w:t>
      </w:r>
      <w:r w:rsidR="00F44BAA" w:rsidRPr="00F44BAA">
        <w:rPr>
          <w:rFonts w:ascii="Times New Roman" w:eastAsia="Calibri" w:hAnsi="Times New Roman" w:cs="Times New Roman"/>
          <w:color w:val="222222"/>
          <w:sz w:val="24"/>
          <w:szCs w:val="24"/>
          <w:shd w:val="clear" w:color="auto" w:fill="FFFFFF"/>
        </w:rPr>
        <w:t>Hu, He and Zhou, 2020)</w:t>
      </w:r>
      <w:r w:rsidR="00F44BAA" w:rsidRPr="00F44BAA">
        <w:rPr>
          <w:rFonts w:ascii="Times New Roman" w:eastAsia="Calibri" w:hAnsi="Times New Roman" w:cs="Times New Roman"/>
          <w:sz w:val="24"/>
          <w:szCs w:val="24"/>
        </w:rPr>
        <w:t xml:space="preserve">. In the process of adapting the challenges, the organizations and institutions reshaped and re-imagine the future of the workplace. This is the difficult challenges that are currently facing by the whole world. </w:t>
      </w:r>
      <w:r w:rsidR="00E034F4" w:rsidRPr="00F44BAA">
        <w:rPr>
          <w:rFonts w:ascii="Times New Roman" w:eastAsia="Calibri" w:hAnsi="Times New Roman" w:cs="Times New Roman"/>
          <w:sz w:val="24"/>
          <w:szCs w:val="24"/>
        </w:rPr>
        <w:t>This challenge</w:t>
      </w:r>
      <w:r w:rsidR="00F44BAA" w:rsidRPr="00F44BAA">
        <w:rPr>
          <w:rFonts w:ascii="Times New Roman" w:eastAsia="Calibri" w:hAnsi="Times New Roman" w:cs="Times New Roman"/>
          <w:sz w:val="24"/>
          <w:szCs w:val="24"/>
        </w:rPr>
        <w:t xml:space="preserve"> makes them strong to build an effective workplace for the future. There are three most important aspects for creating the more resilient business in the future which includes the digital transformation by the Aldi with the strong network connectivity, high speed, affordable connectivity, and can support by the government. The second aspect that gives an impact for the future business is the employee wellbeing and the development of the workforce which is most important for increasing the productivity of the Aldi. If this is done by the organizations and institutions that it will increase the morale of the employees and they are more satisfies with their job which leads the retention for the longer </w:t>
      </w:r>
      <w:r w:rsidR="00534F3B" w:rsidRPr="00F44BAA">
        <w:rPr>
          <w:rFonts w:ascii="Times New Roman" w:eastAsia="Calibri" w:hAnsi="Times New Roman" w:cs="Times New Roman"/>
          <w:sz w:val="24"/>
          <w:szCs w:val="24"/>
        </w:rPr>
        <w:t>period</w:t>
      </w:r>
      <w:r w:rsidR="00F44BAA" w:rsidRPr="00F44BAA">
        <w:rPr>
          <w:rFonts w:ascii="Times New Roman" w:eastAsia="Calibri" w:hAnsi="Times New Roman" w:cs="Times New Roman"/>
          <w:sz w:val="24"/>
          <w:szCs w:val="24"/>
        </w:rPr>
        <w:t>. The last aspect for creating the strong business for future is creating a new paradigm for the workplaces and a powerful digital command that can help the companies to work everywhere and live everywhere with the help of the new technologies (</w:t>
      </w:r>
      <w:r w:rsidR="00F44BAA" w:rsidRPr="00F44BAA">
        <w:rPr>
          <w:rFonts w:ascii="Times New Roman" w:eastAsia="Calibri" w:hAnsi="Times New Roman" w:cs="Times New Roman"/>
          <w:color w:val="222222"/>
          <w:sz w:val="24"/>
          <w:szCs w:val="24"/>
          <w:shd w:val="clear" w:color="auto" w:fill="FFFFFF"/>
        </w:rPr>
        <w:t>Hoek 2020)</w:t>
      </w:r>
      <w:r w:rsidR="00F44BAA" w:rsidRPr="00F44BAA">
        <w:rPr>
          <w:rFonts w:ascii="Times New Roman" w:eastAsia="Calibri" w:hAnsi="Times New Roman" w:cs="Times New Roman"/>
          <w:sz w:val="24"/>
          <w:szCs w:val="24"/>
        </w:rPr>
        <w:t>.</w:t>
      </w:r>
      <w:bookmarkStart w:id="6" w:name="_Toc57307563"/>
    </w:p>
    <w:p w14:paraId="5BD6B67E" w14:textId="77777777" w:rsidR="00A265B8" w:rsidRDefault="00A265B8" w:rsidP="00A265B8">
      <w:pPr>
        <w:spacing w:line="360" w:lineRule="auto"/>
        <w:jc w:val="both"/>
        <w:rPr>
          <w:rFonts w:ascii="Times New Roman" w:eastAsia="Calibri" w:hAnsi="Times New Roman" w:cs="Times New Roman"/>
          <w:bCs/>
          <w:sz w:val="24"/>
          <w:szCs w:val="24"/>
        </w:rPr>
      </w:pPr>
      <w:r w:rsidRPr="00A265B8">
        <w:rPr>
          <w:rFonts w:ascii="Times New Roman" w:eastAsia="Calibri" w:hAnsi="Times New Roman" w:cs="Times New Roman"/>
          <w:bCs/>
          <w:sz w:val="24"/>
          <w:szCs w:val="24"/>
        </w:rPr>
        <w:t xml:space="preserve">   </w:t>
      </w:r>
    </w:p>
    <w:p w14:paraId="188229A1" w14:textId="77777777" w:rsidR="00A265B8" w:rsidRDefault="00A265B8" w:rsidP="00A265B8">
      <w:pPr>
        <w:spacing w:line="360" w:lineRule="auto"/>
        <w:jc w:val="both"/>
        <w:rPr>
          <w:rFonts w:ascii="Times New Roman" w:eastAsia="Calibri" w:hAnsi="Times New Roman" w:cs="Times New Roman"/>
          <w:bCs/>
          <w:sz w:val="24"/>
          <w:szCs w:val="24"/>
        </w:rPr>
      </w:pPr>
    </w:p>
    <w:p w14:paraId="5C758C3D" w14:textId="77777777" w:rsidR="00A265B8" w:rsidRDefault="00A265B8" w:rsidP="00A265B8">
      <w:pPr>
        <w:spacing w:line="360" w:lineRule="auto"/>
        <w:jc w:val="both"/>
        <w:rPr>
          <w:rFonts w:ascii="Times New Roman" w:eastAsia="Calibri" w:hAnsi="Times New Roman" w:cs="Times New Roman"/>
          <w:bCs/>
          <w:sz w:val="24"/>
          <w:szCs w:val="24"/>
        </w:rPr>
      </w:pPr>
    </w:p>
    <w:p w14:paraId="0A84A241" w14:textId="77777777" w:rsidR="00A265B8" w:rsidRDefault="00A265B8" w:rsidP="00A265B8">
      <w:pPr>
        <w:spacing w:line="360" w:lineRule="auto"/>
        <w:jc w:val="both"/>
        <w:rPr>
          <w:rFonts w:ascii="Times New Roman" w:eastAsia="Calibri" w:hAnsi="Times New Roman" w:cs="Times New Roman"/>
          <w:bCs/>
          <w:sz w:val="24"/>
          <w:szCs w:val="24"/>
        </w:rPr>
      </w:pPr>
    </w:p>
    <w:p w14:paraId="519DEFD4" w14:textId="77777777" w:rsidR="00A265B8" w:rsidRDefault="00A265B8" w:rsidP="00A265B8">
      <w:pPr>
        <w:spacing w:line="360" w:lineRule="auto"/>
        <w:jc w:val="both"/>
        <w:rPr>
          <w:rFonts w:ascii="Times New Roman" w:eastAsia="Calibri" w:hAnsi="Times New Roman" w:cs="Times New Roman"/>
          <w:bCs/>
          <w:sz w:val="24"/>
          <w:szCs w:val="24"/>
        </w:rPr>
      </w:pPr>
    </w:p>
    <w:p w14:paraId="1CDFA6FA" w14:textId="77777777" w:rsidR="00A265B8" w:rsidRDefault="00A265B8" w:rsidP="00A265B8">
      <w:pPr>
        <w:spacing w:line="360" w:lineRule="auto"/>
        <w:jc w:val="both"/>
        <w:rPr>
          <w:rFonts w:ascii="Times New Roman" w:eastAsia="Calibri" w:hAnsi="Times New Roman" w:cs="Times New Roman"/>
          <w:bCs/>
          <w:sz w:val="24"/>
          <w:szCs w:val="24"/>
        </w:rPr>
      </w:pPr>
    </w:p>
    <w:p w14:paraId="15D97D90" w14:textId="77777777" w:rsidR="00A265B8" w:rsidRDefault="00A265B8" w:rsidP="00A265B8">
      <w:pPr>
        <w:spacing w:line="360" w:lineRule="auto"/>
        <w:jc w:val="both"/>
        <w:rPr>
          <w:rFonts w:ascii="Times New Roman" w:eastAsia="Calibri" w:hAnsi="Times New Roman" w:cs="Times New Roman"/>
          <w:bCs/>
          <w:sz w:val="24"/>
          <w:szCs w:val="24"/>
        </w:rPr>
      </w:pPr>
    </w:p>
    <w:p w14:paraId="0B378FE9" w14:textId="77777777" w:rsidR="00A265B8" w:rsidRDefault="00A265B8" w:rsidP="00A265B8">
      <w:pPr>
        <w:spacing w:line="360" w:lineRule="auto"/>
        <w:jc w:val="both"/>
        <w:rPr>
          <w:rFonts w:ascii="Times New Roman" w:eastAsia="Calibri" w:hAnsi="Times New Roman" w:cs="Times New Roman"/>
          <w:bCs/>
          <w:sz w:val="24"/>
          <w:szCs w:val="24"/>
        </w:rPr>
      </w:pPr>
    </w:p>
    <w:p w14:paraId="0FA293D8" w14:textId="77777777" w:rsidR="00A265B8" w:rsidRDefault="00A265B8" w:rsidP="00A265B8">
      <w:pPr>
        <w:spacing w:line="360" w:lineRule="auto"/>
        <w:jc w:val="both"/>
        <w:rPr>
          <w:rFonts w:ascii="Times New Roman" w:eastAsia="Calibri" w:hAnsi="Times New Roman" w:cs="Times New Roman"/>
          <w:bCs/>
          <w:sz w:val="24"/>
          <w:szCs w:val="24"/>
        </w:rPr>
      </w:pPr>
    </w:p>
    <w:p w14:paraId="266DA023" w14:textId="77777777" w:rsidR="00A265B8" w:rsidRDefault="00A265B8" w:rsidP="00A265B8">
      <w:pPr>
        <w:spacing w:line="360" w:lineRule="auto"/>
        <w:jc w:val="both"/>
        <w:rPr>
          <w:rFonts w:ascii="Times New Roman" w:eastAsia="Calibri" w:hAnsi="Times New Roman" w:cs="Times New Roman"/>
          <w:bCs/>
          <w:sz w:val="24"/>
          <w:szCs w:val="24"/>
        </w:rPr>
      </w:pPr>
    </w:p>
    <w:p w14:paraId="1A6EFD29" w14:textId="77777777" w:rsidR="00A265B8" w:rsidRDefault="00A265B8" w:rsidP="00A265B8">
      <w:pPr>
        <w:spacing w:line="360" w:lineRule="auto"/>
        <w:jc w:val="both"/>
        <w:rPr>
          <w:rFonts w:ascii="Times New Roman" w:eastAsia="Calibri" w:hAnsi="Times New Roman" w:cs="Times New Roman"/>
          <w:bCs/>
          <w:sz w:val="24"/>
          <w:szCs w:val="24"/>
        </w:rPr>
      </w:pPr>
    </w:p>
    <w:p w14:paraId="313373B8" w14:textId="77777777" w:rsidR="00A265B8" w:rsidRDefault="00A265B8" w:rsidP="00A265B8">
      <w:pPr>
        <w:spacing w:line="360" w:lineRule="auto"/>
        <w:jc w:val="both"/>
        <w:rPr>
          <w:rFonts w:ascii="Times New Roman" w:eastAsia="Calibri" w:hAnsi="Times New Roman" w:cs="Times New Roman"/>
          <w:bCs/>
          <w:sz w:val="24"/>
          <w:szCs w:val="24"/>
        </w:rPr>
      </w:pPr>
    </w:p>
    <w:p w14:paraId="6A793E32" w14:textId="037C3EFB" w:rsidR="00F44BAA" w:rsidRPr="00A265B8" w:rsidRDefault="00654076" w:rsidP="00A265B8">
      <w:pPr>
        <w:spacing w:line="36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lastRenderedPageBreak/>
        <w:t xml:space="preserve">   </w:t>
      </w:r>
      <w:r w:rsidR="00F44BAA" w:rsidRPr="00A265B8">
        <w:rPr>
          <w:rFonts w:ascii="Times New Roman" w:eastAsia="Times New Roman" w:hAnsi="Times New Roman" w:cs="Times New Roman"/>
          <w:bCs/>
          <w:sz w:val="28"/>
          <w:szCs w:val="24"/>
        </w:rPr>
        <w:t>Recommendations</w:t>
      </w:r>
      <w:bookmarkEnd w:id="6"/>
      <w:r w:rsidR="00264A58">
        <w:rPr>
          <w:rFonts w:ascii="Times New Roman" w:eastAsia="Times New Roman" w:hAnsi="Times New Roman" w:cs="Times New Roman"/>
          <w:bCs/>
          <w:sz w:val="28"/>
          <w:szCs w:val="24"/>
        </w:rPr>
        <w:t>:</w:t>
      </w:r>
      <w:r w:rsidR="00264A58">
        <w:rPr>
          <w:rFonts w:ascii="Times New Roman" w:eastAsia="Times New Roman" w:hAnsi="Times New Roman" w:cs="Times New Roman"/>
          <w:bCs/>
          <w:sz w:val="28"/>
          <w:szCs w:val="24"/>
        </w:rPr>
        <w:br/>
      </w:r>
    </w:p>
    <w:p w14:paraId="4853FE72" w14:textId="55C62D00" w:rsidR="00F44BAA" w:rsidRPr="00F44BAA" w:rsidRDefault="00654076" w:rsidP="00F44BAA">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There are various suggestions that should follow the Aldi to tackle the challenges that they face now </w:t>
      </w:r>
      <w:r w:rsidRPr="00F44BAA">
        <w:rPr>
          <w:rFonts w:ascii="Times New Roman" w:eastAsia="Calibri" w:hAnsi="Times New Roman" w:cs="Times New Roman"/>
          <w:sz w:val="24"/>
          <w:szCs w:val="24"/>
        </w:rPr>
        <w:t>and</w:t>
      </w:r>
      <w:r w:rsidR="00F44BAA" w:rsidRPr="00F44BAA">
        <w:rPr>
          <w:rFonts w:ascii="Times New Roman" w:eastAsia="Calibri" w:hAnsi="Times New Roman" w:cs="Times New Roman"/>
          <w:sz w:val="24"/>
          <w:szCs w:val="24"/>
        </w:rPr>
        <w:t xml:space="preserve"> that create a strong business for the future. These are:</w:t>
      </w:r>
    </w:p>
    <w:p w14:paraId="59554609" w14:textId="66935161" w:rsidR="00F44BAA" w:rsidRPr="00F44BAA" w:rsidRDefault="00654076" w:rsidP="00654076">
      <w:pPr>
        <w:spacing w:line="36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314FD7">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  </w:t>
      </w:r>
      <w:r w:rsidR="00731F6A">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 xml:space="preserve">Aldi make changes with respect to the Covid 19 in the company. The higher authorities should provide the freedom to the employees for work form </w:t>
      </w:r>
      <w:r w:rsidR="004F7509" w:rsidRPr="00F44BAA">
        <w:rPr>
          <w:rFonts w:ascii="Times New Roman" w:eastAsia="Calibri" w:hAnsi="Times New Roman" w:cs="Times New Roman"/>
          <w:sz w:val="24"/>
          <w:szCs w:val="24"/>
        </w:rPr>
        <w:t>and</w:t>
      </w:r>
      <w:r w:rsidR="00F44BAA" w:rsidRPr="00F44BAA">
        <w:rPr>
          <w:rFonts w:ascii="Times New Roman" w:eastAsia="Calibri" w:hAnsi="Times New Roman" w:cs="Times New Roman"/>
          <w:sz w:val="24"/>
          <w:szCs w:val="24"/>
        </w:rPr>
        <w:t xml:space="preserve"> give the flexibility to them so that they will very freely and give the best performance to the Aldi (</w:t>
      </w:r>
      <w:r w:rsidR="00F44BAA" w:rsidRPr="00F44BAA">
        <w:rPr>
          <w:rFonts w:ascii="Times New Roman" w:eastAsia="Calibri" w:hAnsi="Times New Roman" w:cs="Times New Roman"/>
          <w:color w:val="222222"/>
          <w:sz w:val="24"/>
          <w:szCs w:val="24"/>
          <w:shd w:val="clear" w:color="auto" w:fill="FFFFFF"/>
        </w:rPr>
        <w:t>Frigo et al., 2016)</w:t>
      </w:r>
      <w:r w:rsidR="00F44BAA" w:rsidRPr="00F44BAA">
        <w:rPr>
          <w:rFonts w:ascii="Times New Roman" w:eastAsia="Calibri" w:hAnsi="Times New Roman" w:cs="Times New Roman"/>
          <w:sz w:val="24"/>
          <w:szCs w:val="24"/>
        </w:rPr>
        <w:t xml:space="preserve">. They should provide the digital transformation facility with a high network speed that can boost the performance of the employees and can help the Aldi to establish a business in a way that can create a string business for future. The beliefs, attitudes, and the values of the individual have different according to their perception and idea. Some employees suggested differently according to their flexibility and some suggested other aspects. Based on their views and ideas organizational should take those challenges that will fit for the needs of the Aldi </w:t>
      </w:r>
      <w:r w:rsidR="003606F6" w:rsidRPr="00F44BAA">
        <w:rPr>
          <w:rFonts w:ascii="Times New Roman" w:eastAsia="Calibri" w:hAnsi="Times New Roman" w:cs="Times New Roman"/>
          <w:sz w:val="24"/>
          <w:szCs w:val="24"/>
        </w:rPr>
        <w:t>and</w:t>
      </w:r>
      <w:r w:rsidR="00F44BAA" w:rsidRPr="00F44BAA">
        <w:rPr>
          <w:rFonts w:ascii="Times New Roman" w:eastAsia="Calibri" w:hAnsi="Times New Roman" w:cs="Times New Roman"/>
          <w:sz w:val="24"/>
          <w:szCs w:val="24"/>
        </w:rPr>
        <w:t xml:space="preserve"> from the perspective to fulfill the needs of an individual. The positive impact of this suggestion will give to the organization that the employees can give their best</w:t>
      </w:r>
      <w:r w:rsidR="00314FD7">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with the help of the new technology</w:t>
      </w:r>
      <w:r w:rsidR="00314FD7">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but if an individual is thinking from the perspectives of the employees</w:t>
      </w:r>
      <w:r w:rsidR="00314FD7">
        <w:rPr>
          <w:rFonts w:ascii="Times New Roman" w:eastAsia="Calibri" w:hAnsi="Times New Roman" w:cs="Times New Roman"/>
          <w:sz w:val="24"/>
          <w:szCs w:val="24"/>
        </w:rPr>
        <w:t>,</w:t>
      </w:r>
      <w:r w:rsidR="00F44BAA" w:rsidRPr="00F44BAA">
        <w:rPr>
          <w:rFonts w:ascii="Times New Roman" w:eastAsia="Calibri" w:hAnsi="Times New Roman" w:cs="Times New Roman"/>
          <w:sz w:val="24"/>
          <w:szCs w:val="24"/>
        </w:rPr>
        <w:t xml:space="preserve"> than it will take time to understand but will surely helpful for the future.</w:t>
      </w:r>
    </w:p>
    <w:p w14:paraId="6A8D6071" w14:textId="77777777" w:rsidR="00314FD7" w:rsidRDefault="00314FD7" w:rsidP="00314FD7">
      <w:pPr>
        <w:spacing w:line="36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Aldi should think from the perspective of the employee wellbeing. They should reshape their working environment in a way that will help to the employees as well as the organization in future (</w:t>
      </w:r>
      <w:r w:rsidR="00F44BAA" w:rsidRPr="00F44BAA">
        <w:rPr>
          <w:rFonts w:ascii="Times New Roman" w:eastAsia="Calibri" w:hAnsi="Times New Roman" w:cs="Times New Roman"/>
          <w:color w:val="222222"/>
          <w:sz w:val="24"/>
          <w:szCs w:val="24"/>
          <w:shd w:val="clear" w:color="auto" w:fill="FFFFFF"/>
        </w:rPr>
        <w:t>Espinel-Ingroff et al., 2017)</w:t>
      </w:r>
      <w:r w:rsidR="00F44BAA" w:rsidRPr="00F44BAA">
        <w:rPr>
          <w:rFonts w:ascii="Times New Roman" w:eastAsia="Calibri" w:hAnsi="Times New Roman" w:cs="Times New Roman"/>
          <w:sz w:val="24"/>
          <w:szCs w:val="24"/>
        </w:rPr>
        <w:t>.</w:t>
      </w:r>
    </w:p>
    <w:p w14:paraId="376CB351" w14:textId="412C356D" w:rsidR="00F44BAA" w:rsidRPr="00F44BAA" w:rsidRDefault="00F44BAA" w:rsidP="00314FD7">
      <w:pPr>
        <w:spacing w:line="360" w:lineRule="auto"/>
        <w:contextualSpacing/>
        <w:jc w:val="both"/>
        <w:rPr>
          <w:rFonts w:ascii="Times New Roman" w:eastAsia="Calibri" w:hAnsi="Times New Roman" w:cs="Times New Roman"/>
          <w:sz w:val="24"/>
          <w:szCs w:val="24"/>
        </w:rPr>
      </w:pPr>
      <w:r w:rsidRPr="00F44BAA">
        <w:rPr>
          <w:rFonts w:ascii="Times New Roman" w:eastAsia="Calibri" w:hAnsi="Times New Roman" w:cs="Times New Roman"/>
          <w:sz w:val="24"/>
          <w:szCs w:val="24"/>
        </w:rPr>
        <w:t xml:space="preserve"> Aldi should apply the administrative theory which focuses not only on the employee’s needs but also focuses the productivity of the organization by satisfying them. Administrative theory was proposed by the F.W Taylor. The scientists have done various experiments by applying this theory and have succeeded by making the employees satisfaction and productivity of the Aldi. Aldi should develop a new technology in a way that will create a solution</w:t>
      </w:r>
      <w:r w:rsidR="00731F6A">
        <w:rPr>
          <w:rFonts w:ascii="Times New Roman" w:eastAsia="Calibri" w:hAnsi="Times New Roman" w:cs="Times New Roman"/>
          <w:sz w:val="24"/>
          <w:szCs w:val="24"/>
        </w:rPr>
        <w:t>,</w:t>
      </w:r>
      <w:r w:rsidRPr="00F44BAA">
        <w:rPr>
          <w:rFonts w:ascii="Times New Roman" w:eastAsia="Calibri" w:hAnsi="Times New Roman" w:cs="Times New Roman"/>
          <w:sz w:val="24"/>
          <w:szCs w:val="24"/>
        </w:rPr>
        <w:t xml:space="preserve"> for the current difficult situation and should help to the company in future.  They should create an app</w:t>
      </w:r>
      <w:r w:rsidR="00731F6A">
        <w:rPr>
          <w:rFonts w:ascii="Times New Roman" w:eastAsia="Calibri" w:hAnsi="Times New Roman" w:cs="Times New Roman"/>
          <w:sz w:val="24"/>
          <w:szCs w:val="24"/>
        </w:rPr>
        <w:t>,</w:t>
      </w:r>
      <w:r w:rsidRPr="00F44BAA">
        <w:rPr>
          <w:rFonts w:ascii="Times New Roman" w:eastAsia="Calibri" w:hAnsi="Times New Roman" w:cs="Times New Roman"/>
          <w:sz w:val="24"/>
          <w:szCs w:val="24"/>
        </w:rPr>
        <w:t xml:space="preserve"> for the safety of the employees and should apply rules that the employees should </w:t>
      </w:r>
      <w:r w:rsidR="00731F6A">
        <w:rPr>
          <w:rFonts w:ascii="Times New Roman" w:eastAsia="Calibri" w:hAnsi="Times New Roman" w:cs="Times New Roman"/>
          <w:sz w:val="24"/>
          <w:szCs w:val="24"/>
        </w:rPr>
        <w:t xml:space="preserve">have </w:t>
      </w:r>
      <w:r w:rsidRPr="00F44BAA">
        <w:rPr>
          <w:rFonts w:ascii="Times New Roman" w:eastAsia="Calibri" w:hAnsi="Times New Roman" w:cs="Times New Roman"/>
          <w:sz w:val="24"/>
          <w:szCs w:val="24"/>
        </w:rPr>
        <w:t xml:space="preserve">some </w:t>
      </w:r>
      <w:r w:rsidR="00731F6A">
        <w:rPr>
          <w:rFonts w:ascii="Times New Roman" w:eastAsia="Calibri" w:hAnsi="Times New Roman" w:cs="Times New Roman"/>
          <w:sz w:val="24"/>
          <w:szCs w:val="24"/>
        </w:rPr>
        <w:t xml:space="preserve">office </w:t>
      </w:r>
      <w:r w:rsidRPr="00F44BAA">
        <w:rPr>
          <w:rFonts w:ascii="Times New Roman" w:eastAsia="Calibri" w:hAnsi="Times New Roman" w:cs="Times New Roman"/>
          <w:sz w:val="24"/>
          <w:szCs w:val="24"/>
        </w:rPr>
        <w:t xml:space="preserve">alternate </w:t>
      </w:r>
      <w:r w:rsidR="00731F6A" w:rsidRPr="00F44BAA">
        <w:rPr>
          <w:rFonts w:ascii="Times New Roman" w:eastAsia="Calibri" w:hAnsi="Times New Roman" w:cs="Times New Roman"/>
          <w:sz w:val="24"/>
          <w:szCs w:val="24"/>
        </w:rPr>
        <w:t>bas</w:t>
      </w:r>
      <w:r w:rsidR="00731F6A">
        <w:rPr>
          <w:rFonts w:ascii="Times New Roman" w:eastAsia="Calibri" w:hAnsi="Times New Roman" w:cs="Times New Roman"/>
          <w:sz w:val="24"/>
          <w:szCs w:val="24"/>
        </w:rPr>
        <w:t>i</w:t>
      </w:r>
      <w:r w:rsidR="00731F6A" w:rsidRPr="00F44BAA">
        <w:rPr>
          <w:rFonts w:ascii="Times New Roman" w:eastAsia="Calibri" w:hAnsi="Times New Roman" w:cs="Times New Roman"/>
          <w:sz w:val="24"/>
          <w:szCs w:val="24"/>
        </w:rPr>
        <w:t>s</w:t>
      </w:r>
      <w:r w:rsidRPr="00F44BAA">
        <w:rPr>
          <w:rFonts w:ascii="Times New Roman" w:eastAsia="Calibri" w:hAnsi="Times New Roman" w:cs="Times New Roman"/>
          <w:sz w:val="24"/>
          <w:szCs w:val="24"/>
        </w:rPr>
        <w:t>. This will help Aldi</w:t>
      </w:r>
      <w:r w:rsidR="00731F6A">
        <w:rPr>
          <w:rFonts w:ascii="Times New Roman" w:eastAsia="Calibri" w:hAnsi="Times New Roman" w:cs="Times New Roman"/>
          <w:sz w:val="24"/>
          <w:szCs w:val="24"/>
        </w:rPr>
        <w:t>,</w:t>
      </w:r>
      <w:r w:rsidRPr="00F44BAA">
        <w:rPr>
          <w:rFonts w:ascii="Times New Roman" w:eastAsia="Calibri" w:hAnsi="Times New Roman" w:cs="Times New Roman"/>
          <w:sz w:val="24"/>
          <w:szCs w:val="24"/>
        </w:rPr>
        <w:t xml:space="preserve"> to cope with the difficult situation and can help to increase in the productivity and boost the morale of the employees. This will help in future because all the employees have their own space to work</w:t>
      </w:r>
      <w:r w:rsidR="00731F6A">
        <w:rPr>
          <w:rFonts w:ascii="Times New Roman" w:eastAsia="Calibri" w:hAnsi="Times New Roman" w:cs="Times New Roman"/>
          <w:sz w:val="24"/>
          <w:szCs w:val="24"/>
        </w:rPr>
        <w:t>,</w:t>
      </w:r>
      <w:r w:rsidRPr="00F44BAA">
        <w:rPr>
          <w:rFonts w:ascii="Times New Roman" w:eastAsia="Calibri" w:hAnsi="Times New Roman" w:cs="Times New Roman"/>
          <w:sz w:val="24"/>
          <w:szCs w:val="24"/>
        </w:rPr>
        <w:t xml:space="preserve"> for the organization so this strategy will give the motivation for doing the hard work for </w:t>
      </w:r>
      <w:r w:rsidRPr="00F44BAA">
        <w:rPr>
          <w:rFonts w:ascii="Times New Roman" w:eastAsia="Calibri" w:hAnsi="Times New Roman" w:cs="Times New Roman"/>
          <w:sz w:val="24"/>
          <w:szCs w:val="24"/>
        </w:rPr>
        <w:lastRenderedPageBreak/>
        <w:t>the productivity of the Aldi. This will give the positive attitude in the minds of the employees as the Aldi keep the safety of the employees in their mind but sometime it will give the negative impact to the company for the future perspective (</w:t>
      </w:r>
      <w:r w:rsidRPr="00F44BAA">
        <w:rPr>
          <w:rFonts w:ascii="Times New Roman" w:eastAsia="Calibri" w:hAnsi="Times New Roman" w:cs="Times New Roman"/>
          <w:color w:val="222222"/>
          <w:sz w:val="24"/>
          <w:szCs w:val="24"/>
          <w:shd w:val="clear" w:color="auto" w:fill="FFFFFF"/>
        </w:rPr>
        <w:t>Daddi et al., 2018)</w:t>
      </w:r>
      <w:r w:rsidRPr="00F44BAA">
        <w:rPr>
          <w:rFonts w:ascii="Times New Roman" w:eastAsia="Calibri" w:hAnsi="Times New Roman" w:cs="Times New Roman"/>
          <w:sz w:val="24"/>
          <w:szCs w:val="24"/>
        </w:rPr>
        <w:t>.</w:t>
      </w:r>
    </w:p>
    <w:p w14:paraId="6BC18F26" w14:textId="77777777" w:rsidR="00264A58" w:rsidRDefault="00731F6A" w:rsidP="00D66A63">
      <w:pPr>
        <w:spacing w:line="36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44BAA" w:rsidRPr="00F44BAA">
        <w:rPr>
          <w:rFonts w:ascii="Times New Roman" w:eastAsia="Calibri" w:hAnsi="Times New Roman" w:cs="Times New Roman"/>
          <w:sz w:val="24"/>
          <w:szCs w:val="24"/>
        </w:rPr>
        <w:t>The organization should create a type of hierarchy that can give them enough clarity to the employees. From last 7 months, employers of Aldi kept in mind for the well-being of the employees because of this current crisis in the world. This strategy helps the Aldi for future perspective also. The changes are done by the Aldi for the mindset that it will help the business after the post pandemic also to increase the profits in the business. If the Aldi creates a formal structure with the help of administrative theory that it can give the more clarity of the roles and responsibilities of the employees about their work. They should have planned the activities in advance to eliminate the risk taking in the mind for the future of business also. The beliefs, attitudes, and values of the employees about this strategy will give the positive impact to the Aldi as there is freedom of choice of the employees but the negative impact is that they are following the formal structure which will bound to the employees (</w:t>
      </w:r>
      <w:r w:rsidR="00F44BAA" w:rsidRPr="00F44BAA">
        <w:rPr>
          <w:rFonts w:ascii="Times New Roman" w:eastAsia="Calibri" w:hAnsi="Times New Roman" w:cs="Times New Roman"/>
          <w:color w:val="222222"/>
          <w:sz w:val="24"/>
          <w:szCs w:val="24"/>
          <w:shd w:val="clear" w:color="auto" w:fill="FFFFFF"/>
        </w:rPr>
        <w:t>Azizaha et al., 2020)</w:t>
      </w:r>
      <w:bookmarkStart w:id="7" w:name="_Toc57307564"/>
      <w:r w:rsidR="00264A58">
        <w:rPr>
          <w:rFonts w:ascii="Times New Roman" w:eastAsia="Calibri" w:hAnsi="Times New Roman" w:cs="Times New Roman"/>
          <w:sz w:val="24"/>
          <w:szCs w:val="24"/>
        </w:rPr>
        <w:t>.</w:t>
      </w:r>
    </w:p>
    <w:p w14:paraId="64D6A8B0"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4CC51AAF"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772DB881"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5B105A9D"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1AA256DD"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34A8DEEF"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5C86702D"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53B1E08F"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39E93740"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727005A9"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6CB42531"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6896B074"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223E1631"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0FE7647C"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061D2476"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244D1DD5"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77F4C330" w14:textId="77777777" w:rsidR="00264A58" w:rsidRDefault="00264A58" w:rsidP="00D66A63">
      <w:pPr>
        <w:spacing w:line="360" w:lineRule="auto"/>
        <w:contextualSpacing/>
        <w:jc w:val="both"/>
        <w:rPr>
          <w:rFonts w:ascii="Times New Roman" w:eastAsia="Calibri" w:hAnsi="Times New Roman" w:cs="Times New Roman"/>
          <w:sz w:val="24"/>
          <w:szCs w:val="24"/>
        </w:rPr>
      </w:pPr>
    </w:p>
    <w:p w14:paraId="04AE626C" w14:textId="13F66503" w:rsidR="00F44BAA" w:rsidRDefault="00264A58" w:rsidP="00D66A63">
      <w:pPr>
        <w:spacing w:line="360" w:lineRule="auto"/>
        <w:contextualSpacing/>
        <w:jc w:val="both"/>
        <w:rPr>
          <w:rFonts w:ascii="Times New Roman" w:eastAsia="Times New Roman" w:hAnsi="Times New Roman" w:cs="Times New Roman"/>
          <w:bCs/>
          <w:sz w:val="28"/>
          <w:szCs w:val="24"/>
        </w:rPr>
      </w:pPr>
      <w:r>
        <w:rPr>
          <w:rFonts w:ascii="Times New Roman" w:eastAsia="Calibri" w:hAnsi="Times New Roman" w:cs="Times New Roman"/>
          <w:sz w:val="24"/>
          <w:szCs w:val="24"/>
        </w:rPr>
        <w:lastRenderedPageBreak/>
        <w:t xml:space="preserve">      </w:t>
      </w:r>
      <w:r>
        <w:rPr>
          <w:rFonts w:ascii="Times New Roman" w:eastAsia="Times New Roman" w:hAnsi="Times New Roman" w:cs="Times New Roman"/>
          <w:bCs/>
          <w:sz w:val="28"/>
          <w:szCs w:val="24"/>
        </w:rPr>
        <w:t xml:space="preserve"> </w:t>
      </w:r>
      <w:r w:rsidR="00F44BAA" w:rsidRPr="00264A58">
        <w:rPr>
          <w:rFonts w:ascii="Times New Roman" w:eastAsia="Times New Roman" w:hAnsi="Times New Roman" w:cs="Times New Roman"/>
          <w:bCs/>
          <w:sz w:val="28"/>
          <w:szCs w:val="24"/>
        </w:rPr>
        <w:t>Conclusion</w:t>
      </w:r>
      <w:bookmarkEnd w:id="7"/>
    </w:p>
    <w:p w14:paraId="50DD588A" w14:textId="77777777" w:rsidR="00264A58" w:rsidRPr="00264A58" w:rsidRDefault="00264A58" w:rsidP="00D66A63">
      <w:pPr>
        <w:spacing w:line="360" w:lineRule="auto"/>
        <w:contextualSpacing/>
        <w:jc w:val="both"/>
        <w:rPr>
          <w:rFonts w:ascii="Times New Roman" w:eastAsia="Calibri" w:hAnsi="Times New Roman" w:cs="Times New Roman"/>
          <w:bCs/>
          <w:sz w:val="24"/>
          <w:szCs w:val="24"/>
        </w:rPr>
      </w:pPr>
    </w:p>
    <w:p w14:paraId="6E7B0ECD" w14:textId="77777777" w:rsidR="00264A58" w:rsidRDefault="00264A58" w:rsidP="00264A58">
      <w:pPr>
        <w:spacing w:line="360" w:lineRule="auto"/>
        <w:jc w:val="both"/>
        <w:rPr>
          <w:rFonts w:ascii="Times New Roman" w:eastAsia="Calibri" w:hAnsi="Times New Roman" w:cs="Times New Roman"/>
          <w:sz w:val="24"/>
          <w:szCs w:val="28"/>
        </w:rPr>
      </w:pPr>
      <w:r>
        <w:rPr>
          <w:rFonts w:ascii="Times New Roman" w:eastAsia="Calibri" w:hAnsi="Times New Roman" w:cs="Times New Roman"/>
          <w:sz w:val="24"/>
          <w:szCs w:val="28"/>
        </w:rPr>
        <w:t xml:space="preserve">       </w:t>
      </w:r>
      <w:r w:rsidR="00F44BAA" w:rsidRPr="00F44BAA">
        <w:rPr>
          <w:rFonts w:ascii="Times New Roman" w:eastAsia="Calibri" w:hAnsi="Times New Roman" w:cs="Times New Roman"/>
          <w:sz w:val="24"/>
          <w:szCs w:val="28"/>
        </w:rPr>
        <w:t>This report throws a light on the beliefs, attitudes, and values of an individual. It has been analyzed that for tackle the critical situations like the current pandemic, the Aldi should take the perspectives from the employees too. That helps the company in creating the innovative ideas for the future of the business. In the recommendation part, the person suggested that the Aldi should apply the administrative theory that will help the employees as well as the organization. Digital transformation, creating an app are some suggestions that has described in this report to tackle the challenges and to create the strong business for the future.</w:t>
      </w:r>
      <w:bookmarkStart w:id="8" w:name="_Toc57307565"/>
    </w:p>
    <w:p w14:paraId="7C788C34" w14:textId="77777777" w:rsidR="00264A58" w:rsidRDefault="00264A58" w:rsidP="00264A58">
      <w:pPr>
        <w:spacing w:line="360" w:lineRule="auto"/>
        <w:jc w:val="both"/>
        <w:rPr>
          <w:rFonts w:ascii="Times New Roman" w:eastAsia="Calibri" w:hAnsi="Times New Roman" w:cs="Times New Roman"/>
          <w:sz w:val="24"/>
          <w:szCs w:val="28"/>
        </w:rPr>
      </w:pPr>
    </w:p>
    <w:p w14:paraId="321636C2" w14:textId="77777777" w:rsidR="00264A58" w:rsidRDefault="00264A58" w:rsidP="00264A58">
      <w:pPr>
        <w:spacing w:line="360" w:lineRule="auto"/>
        <w:jc w:val="both"/>
        <w:rPr>
          <w:rFonts w:ascii="Times New Roman" w:eastAsia="Calibri" w:hAnsi="Times New Roman" w:cs="Times New Roman"/>
          <w:sz w:val="24"/>
          <w:szCs w:val="28"/>
        </w:rPr>
      </w:pPr>
    </w:p>
    <w:p w14:paraId="36033317" w14:textId="77777777" w:rsidR="00264A58" w:rsidRDefault="00264A58" w:rsidP="00264A58">
      <w:pPr>
        <w:spacing w:line="360" w:lineRule="auto"/>
        <w:jc w:val="both"/>
        <w:rPr>
          <w:rFonts w:ascii="Times New Roman" w:eastAsia="Calibri" w:hAnsi="Times New Roman" w:cs="Times New Roman"/>
          <w:sz w:val="24"/>
          <w:szCs w:val="28"/>
        </w:rPr>
      </w:pPr>
    </w:p>
    <w:p w14:paraId="2B7AED78" w14:textId="77777777" w:rsidR="00264A58" w:rsidRDefault="00264A58" w:rsidP="00264A58">
      <w:pPr>
        <w:spacing w:line="360" w:lineRule="auto"/>
        <w:jc w:val="both"/>
        <w:rPr>
          <w:rFonts w:ascii="Times New Roman" w:eastAsia="Calibri" w:hAnsi="Times New Roman" w:cs="Times New Roman"/>
          <w:sz w:val="24"/>
          <w:szCs w:val="28"/>
        </w:rPr>
      </w:pPr>
    </w:p>
    <w:p w14:paraId="3F329818" w14:textId="77777777" w:rsidR="00264A58" w:rsidRDefault="00264A58" w:rsidP="00264A58">
      <w:pPr>
        <w:spacing w:line="360" w:lineRule="auto"/>
        <w:jc w:val="both"/>
        <w:rPr>
          <w:rFonts w:ascii="Times New Roman" w:eastAsia="Calibri" w:hAnsi="Times New Roman" w:cs="Times New Roman"/>
          <w:sz w:val="24"/>
          <w:szCs w:val="28"/>
        </w:rPr>
      </w:pPr>
    </w:p>
    <w:p w14:paraId="403B75AB" w14:textId="77777777" w:rsidR="00264A58" w:rsidRDefault="00264A58" w:rsidP="00264A58">
      <w:pPr>
        <w:spacing w:line="360" w:lineRule="auto"/>
        <w:jc w:val="both"/>
        <w:rPr>
          <w:rFonts w:ascii="Times New Roman" w:eastAsia="Calibri" w:hAnsi="Times New Roman" w:cs="Times New Roman"/>
          <w:sz w:val="24"/>
          <w:szCs w:val="28"/>
        </w:rPr>
      </w:pPr>
    </w:p>
    <w:p w14:paraId="4B1DB8F7" w14:textId="77777777" w:rsidR="00264A58" w:rsidRDefault="00264A58" w:rsidP="00264A58">
      <w:pPr>
        <w:spacing w:line="360" w:lineRule="auto"/>
        <w:jc w:val="both"/>
        <w:rPr>
          <w:rFonts w:ascii="Times New Roman" w:eastAsia="Calibri" w:hAnsi="Times New Roman" w:cs="Times New Roman"/>
          <w:sz w:val="24"/>
          <w:szCs w:val="28"/>
        </w:rPr>
      </w:pPr>
    </w:p>
    <w:p w14:paraId="156F5CE5" w14:textId="77777777" w:rsidR="00264A58" w:rsidRDefault="00264A58" w:rsidP="00264A58">
      <w:pPr>
        <w:spacing w:line="360" w:lineRule="auto"/>
        <w:jc w:val="both"/>
        <w:rPr>
          <w:rFonts w:ascii="Times New Roman" w:eastAsia="Calibri" w:hAnsi="Times New Roman" w:cs="Times New Roman"/>
          <w:sz w:val="24"/>
          <w:szCs w:val="28"/>
        </w:rPr>
      </w:pPr>
    </w:p>
    <w:p w14:paraId="28B7990F" w14:textId="77777777" w:rsidR="00264A58" w:rsidRDefault="00264A58" w:rsidP="00264A58">
      <w:pPr>
        <w:spacing w:line="360" w:lineRule="auto"/>
        <w:jc w:val="both"/>
        <w:rPr>
          <w:rFonts w:ascii="Times New Roman" w:eastAsia="Calibri" w:hAnsi="Times New Roman" w:cs="Times New Roman"/>
          <w:sz w:val="24"/>
          <w:szCs w:val="28"/>
        </w:rPr>
      </w:pPr>
    </w:p>
    <w:p w14:paraId="538696AE" w14:textId="77777777" w:rsidR="00264A58" w:rsidRDefault="00264A58" w:rsidP="00264A58">
      <w:pPr>
        <w:spacing w:line="360" w:lineRule="auto"/>
        <w:jc w:val="both"/>
        <w:rPr>
          <w:rFonts w:ascii="Times New Roman" w:eastAsia="Calibri" w:hAnsi="Times New Roman" w:cs="Times New Roman"/>
          <w:sz w:val="24"/>
          <w:szCs w:val="28"/>
        </w:rPr>
      </w:pPr>
    </w:p>
    <w:p w14:paraId="1E4B7B0C" w14:textId="77777777" w:rsidR="00264A58" w:rsidRDefault="00264A58" w:rsidP="00264A58">
      <w:pPr>
        <w:spacing w:line="360" w:lineRule="auto"/>
        <w:jc w:val="both"/>
        <w:rPr>
          <w:rFonts w:ascii="Times New Roman" w:eastAsia="Calibri" w:hAnsi="Times New Roman" w:cs="Times New Roman"/>
          <w:sz w:val="24"/>
          <w:szCs w:val="28"/>
        </w:rPr>
      </w:pPr>
    </w:p>
    <w:p w14:paraId="611AF9DB" w14:textId="77777777" w:rsidR="00264A58" w:rsidRDefault="00264A58" w:rsidP="00264A58">
      <w:pPr>
        <w:spacing w:line="360" w:lineRule="auto"/>
        <w:jc w:val="both"/>
        <w:rPr>
          <w:rFonts w:ascii="Times New Roman" w:eastAsia="Calibri" w:hAnsi="Times New Roman" w:cs="Times New Roman"/>
          <w:sz w:val="24"/>
          <w:szCs w:val="28"/>
        </w:rPr>
      </w:pPr>
    </w:p>
    <w:p w14:paraId="358FC741" w14:textId="77777777" w:rsidR="00264A58" w:rsidRDefault="00264A58" w:rsidP="00264A58">
      <w:pPr>
        <w:spacing w:line="360" w:lineRule="auto"/>
        <w:jc w:val="both"/>
        <w:rPr>
          <w:rFonts w:ascii="Times New Roman" w:eastAsia="Calibri" w:hAnsi="Times New Roman" w:cs="Times New Roman"/>
          <w:sz w:val="24"/>
          <w:szCs w:val="28"/>
        </w:rPr>
      </w:pPr>
    </w:p>
    <w:p w14:paraId="7AE43E4A" w14:textId="77777777" w:rsidR="00264A58" w:rsidRDefault="00264A58" w:rsidP="00264A58">
      <w:pPr>
        <w:spacing w:line="360" w:lineRule="auto"/>
        <w:jc w:val="both"/>
        <w:rPr>
          <w:rFonts w:ascii="Times New Roman" w:eastAsia="Calibri" w:hAnsi="Times New Roman" w:cs="Times New Roman"/>
          <w:sz w:val="24"/>
          <w:szCs w:val="28"/>
        </w:rPr>
      </w:pPr>
    </w:p>
    <w:p w14:paraId="47C4E046" w14:textId="77777777" w:rsidR="00264A58" w:rsidRDefault="00264A58" w:rsidP="00264A58">
      <w:pPr>
        <w:spacing w:line="360" w:lineRule="auto"/>
        <w:jc w:val="both"/>
        <w:rPr>
          <w:rFonts w:ascii="Times New Roman" w:eastAsia="Calibri" w:hAnsi="Times New Roman" w:cs="Times New Roman"/>
          <w:sz w:val="24"/>
          <w:szCs w:val="28"/>
        </w:rPr>
      </w:pPr>
    </w:p>
    <w:p w14:paraId="3B47910F" w14:textId="77777777" w:rsidR="00264A58" w:rsidRDefault="00264A58" w:rsidP="00264A58">
      <w:pPr>
        <w:spacing w:line="360" w:lineRule="auto"/>
        <w:jc w:val="both"/>
        <w:rPr>
          <w:rFonts w:ascii="Times New Roman" w:eastAsia="Calibri" w:hAnsi="Times New Roman" w:cs="Times New Roman"/>
          <w:sz w:val="24"/>
          <w:szCs w:val="28"/>
        </w:rPr>
      </w:pPr>
    </w:p>
    <w:p w14:paraId="1EDA5368" w14:textId="23096086" w:rsidR="00F44BAA" w:rsidRDefault="00264A58" w:rsidP="00264A58">
      <w:pPr>
        <w:spacing w:line="360" w:lineRule="auto"/>
        <w:jc w:val="both"/>
        <w:rPr>
          <w:rFonts w:ascii="Times New Roman" w:eastAsia="Times New Roman" w:hAnsi="Times New Roman" w:cs="Times New Roman"/>
          <w:bCs/>
          <w:sz w:val="28"/>
          <w:szCs w:val="24"/>
        </w:rPr>
      </w:pPr>
      <w:r w:rsidRPr="00264A58">
        <w:rPr>
          <w:rFonts w:ascii="Times New Roman" w:eastAsia="Calibri" w:hAnsi="Times New Roman" w:cs="Times New Roman"/>
          <w:bCs/>
          <w:sz w:val="24"/>
          <w:szCs w:val="28"/>
        </w:rPr>
        <w:lastRenderedPageBreak/>
        <w:t xml:space="preserve">  </w:t>
      </w:r>
      <w:r w:rsidR="00F44BAA" w:rsidRPr="00264A58">
        <w:rPr>
          <w:rFonts w:ascii="Times New Roman" w:eastAsia="Times New Roman" w:hAnsi="Times New Roman" w:cs="Times New Roman"/>
          <w:bCs/>
          <w:sz w:val="28"/>
          <w:szCs w:val="24"/>
        </w:rPr>
        <w:t>References</w:t>
      </w:r>
      <w:bookmarkEnd w:id="8"/>
      <w:r>
        <w:rPr>
          <w:rFonts w:ascii="Times New Roman" w:eastAsia="Times New Roman" w:hAnsi="Times New Roman" w:cs="Times New Roman"/>
          <w:bCs/>
          <w:sz w:val="28"/>
          <w:szCs w:val="24"/>
        </w:rPr>
        <w:t>:</w:t>
      </w:r>
    </w:p>
    <w:p w14:paraId="38BE7D38" w14:textId="2D08CC4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Azizaha, Y.N., Rijalb, M.K., Rumainurc, U.N.R., Pranajayae, S.A., Ngiuf, Z., Mufidg, A., Purwantoh, A. and Maui, D.H., 2020. Transformational or Transactional Leadership Style: Which Affects Work Satisfaction and Performance of Islamic University Lecturers During COVID-19 Pandemic. </w:t>
      </w:r>
      <w:r w:rsidRPr="00F44BAA">
        <w:rPr>
          <w:rFonts w:ascii="Times New Roman" w:eastAsia="Calibri" w:hAnsi="Times New Roman" w:cs="Times New Roman"/>
          <w:i/>
          <w:iCs/>
          <w:color w:val="222222"/>
          <w:sz w:val="24"/>
          <w:szCs w:val="24"/>
          <w:shd w:val="clear" w:color="auto" w:fill="FFFFFF"/>
        </w:rPr>
        <w:t>Systematic Reviews in Pharmacy</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11</w:t>
      </w:r>
      <w:r w:rsidRPr="00F44BAA">
        <w:rPr>
          <w:rFonts w:ascii="Times New Roman" w:eastAsia="Calibri" w:hAnsi="Times New Roman" w:cs="Times New Roman"/>
          <w:color w:val="222222"/>
          <w:sz w:val="24"/>
          <w:szCs w:val="24"/>
          <w:shd w:val="clear" w:color="auto" w:fill="FFFFFF"/>
        </w:rPr>
        <w:t>(7), pp.577-588.</w:t>
      </w:r>
    </w:p>
    <w:p w14:paraId="7ED6AF46"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Daddi, T., Todaro, N.M., De Giacomo, M.R. and Frey, M., 2018. A systematic review of the use of organization and management theories in climate change studies. </w:t>
      </w:r>
      <w:r w:rsidRPr="00F44BAA">
        <w:rPr>
          <w:rFonts w:ascii="Times New Roman" w:eastAsia="Calibri" w:hAnsi="Times New Roman" w:cs="Times New Roman"/>
          <w:i/>
          <w:iCs/>
          <w:color w:val="222222"/>
          <w:sz w:val="24"/>
          <w:szCs w:val="24"/>
          <w:shd w:val="clear" w:color="auto" w:fill="FFFFFF"/>
        </w:rPr>
        <w:t>Business Strategy and the Environment</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27</w:t>
      </w:r>
      <w:r w:rsidRPr="00F44BAA">
        <w:rPr>
          <w:rFonts w:ascii="Times New Roman" w:eastAsia="Calibri" w:hAnsi="Times New Roman" w:cs="Times New Roman"/>
          <w:color w:val="222222"/>
          <w:sz w:val="24"/>
          <w:szCs w:val="24"/>
          <w:shd w:val="clear" w:color="auto" w:fill="FFFFFF"/>
        </w:rPr>
        <w:t>(4), pp.456-474.</w:t>
      </w:r>
    </w:p>
    <w:p w14:paraId="0D0EF9C8"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Espinel-Ingroff, A., Abreu, D.P.B., Almeida-Paes, R., Brilhante, R.S.N., Chakrabarti, A., Chowdhary, A., Hagen, F., Córdoba, S., González, G.M., Govender, N.P. and Guarro, J., 2017. Multicenter, international study of MIC/MEC distributions for definition of epidemiological cutoff values for Sporothrix species identified by molecular methods. </w:t>
      </w:r>
      <w:r w:rsidRPr="00F44BAA">
        <w:rPr>
          <w:rFonts w:ascii="Times New Roman" w:eastAsia="Calibri" w:hAnsi="Times New Roman" w:cs="Times New Roman"/>
          <w:i/>
          <w:iCs/>
          <w:color w:val="222222"/>
          <w:sz w:val="24"/>
          <w:szCs w:val="24"/>
          <w:shd w:val="clear" w:color="auto" w:fill="FFFFFF"/>
        </w:rPr>
        <w:t>Antimicrobial Agents and Chemotherapy</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61</w:t>
      </w:r>
      <w:r w:rsidRPr="00F44BAA">
        <w:rPr>
          <w:rFonts w:ascii="Times New Roman" w:eastAsia="Calibri" w:hAnsi="Times New Roman" w:cs="Times New Roman"/>
          <w:color w:val="222222"/>
          <w:sz w:val="24"/>
          <w:szCs w:val="24"/>
          <w:shd w:val="clear" w:color="auto" w:fill="FFFFFF"/>
        </w:rPr>
        <w:t>(10).</w:t>
      </w:r>
    </w:p>
    <w:p w14:paraId="1291301F"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Frigo, G., Narduzzi, C., Colangelo, D., Pignati, M. and Paolone, M., 2016, September. Definition and assessment of reference values for PMU calibration in static and transient conditions. In </w:t>
      </w:r>
      <w:r w:rsidRPr="00F44BAA">
        <w:rPr>
          <w:rFonts w:ascii="Times New Roman" w:eastAsia="Calibri" w:hAnsi="Times New Roman" w:cs="Times New Roman"/>
          <w:i/>
          <w:iCs/>
          <w:color w:val="222222"/>
          <w:sz w:val="24"/>
          <w:szCs w:val="24"/>
          <w:shd w:val="clear" w:color="auto" w:fill="FFFFFF"/>
        </w:rPr>
        <w:t>2016 IEEE International Workshop on Applied Measurements for Power Systems (AMPS)</w:t>
      </w:r>
      <w:r w:rsidRPr="00F44BAA">
        <w:rPr>
          <w:rFonts w:ascii="Times New Roman" w:eastAsia="Calibri" w:hAnsi="Times New Roman" w:cs="Times New Roman"/>
          <w:color w:val="222222"/>
          <w:sz w:val="24"/>
          <w:szCs w:val="24"/>
          <w:shd w:val="clear" w:color="auto" w:fill="FFFFFF"/>
        </w:rPr>
        <w:t> (pp. 1-6). IEEE.</w:t>
      </w:r>
    </w:p>
    <w:p w14:paraId="66EFCD28"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Hoek, R.V., 2020. Responding to COVID-19 Supply Chain Risks—Insights from Supply Chain Change Management, Total Cost of Ownership and Supplier Segmentation Theory. </w:t>
      </w:r>
      <w:r w:rsidRPr="00F44BAA">
        <w:rPr>
          <w:rFonts w:ascii="Times New Roman" w:eastAsia="Calibri" w:hAnsi="Times New Roman" w:cs="Times New Roman"/>
          <w:i/>
          <w:iCs/>
          <w:color w:val="222222"/>
          <w:sz w:val="24"/>
          <w:szCs w:val="24"/>
          <w:shd w:val="clear" w:color="auto" w:fill="FFFFFF"/>
        </w:rPr>
        <w:t>Logistics</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4</w:t>
      </w:r>
      <w:r w:rsidRPr="00F44BAA">
        <w:rPr>
          <w:rFonts w:ascii="Times New Roman" w:eastAsia="Calibri" w:hAnsi="Times New Roman" w:cs="Times New Roman"/>
          <w:color w:val="222222"/>
          <w:sz w:val="24"/>
          <w:szCs w:val="24"/>
          <w:shd w:val="clear" w:color="auto" w:fill="FFFFFF"/>
        </w:rPr>
        <w:t>(4), p.23.</w:t>
      </w:r>
    </w:p>
    <w:p w14:paraId="189E64B4"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Hu, J., He, W. and Zhou, K., 2020. The mind, the heart, and the leader in times of crisis: How and when COVID-19-triggered mortality salience relates to state anxiety, job engagement, and prosocial behavior. </w:t>
      </w:r>
      <w:r w:rsidRPr="00F44BAA">
        <w:rPr>
          <w:rFonts w:ascii="Times New Roman" w:eastAsia="Calibri" w:hAnsi="Times New Roman" w:cs="Times New Roman"/>
          <w:i/>
          <w:iCs/>
          <w:color w:val="222222"/>
          <w:sz w:val="24"/>
          <w:szCs w:val="24"/>
          <w:shd w:val="clear" w:color="auto" w:fill="FFFFFF"/>
        </w:rPr>
        <w:t>Journal of Applied Psychology</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105</w:t>
      </w:r>
      <w:r w:rsidRPr="00F44BAA">
        <w:rPr>
          <w:rFonts w:ascii="Times New Roman" w:eastAsia="Calibri" w:hAnsi="Times New Roman" w:cs="Times New Roman"/>
          <w:color w:val="222222"/>
          <w:sz w:val="24"/>
          <w:szCs w:val="24"/>
          <w:shd w:val="clear" w:color="auto" w:fill="FFFFFF"/>
        </w:rPr>
        <w:t>(11), p.1218.</w:t>
      </w:r>
    </w:p>
    <w:p w14:paraId="0F8A19D2" w14:textId="1E18C9A5"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 xml:space="preserve">Islam, M.S., Sarkar, T., Khan, S.H., Kamal, A.H.M., Hasan, S.M., Kabir, A., Yeasmin, D., Islam, M.A., Chowdhury, K.I.A., Anwar, K.S. and Chughtai, A.A., 2020. COVID-19–related </w:t>
      </w:r>
      <w:r w:rsidR="00264A58" w:rsidRPr="00F44BAA">
        <w:rPr>
          <w:rFonts w:ascii="Times New Roman" w:eastAsia="Calibri" w:hAnsi="Times New Roman" w:cs="Times New Roman"/>
          <w:color w:val="222222"/>
          <w:sz w:val="24"/>
          <w:szCs w:val="24"/>
          <w:shd w:val="clear" w:color="auto" w:fill="FFFFFF"/>
        </w:rPr>
        <w:t>info emic</w:t>
      </w:r>
      <w:r w:rsidRPr="00F44BAA">
        <w:rPr>
          <w:rFonts w:ascii="Times New Roman" w:eastAsia="Calibri" w:hAnsi="Times New Roman" w:cs="Times New Roman"/>
          <w:color w:val="222222"/>
          <w:sz w:val="24"/>
          <w:szCs w:val="24"/>
          <w:shd w:val="clear" w:color="auto" w:fill="FFFFFF"/>
        </w:rPr>
        <w:t xml:space="preserve"> and its impact on public health: A global social media analysis. </w:t>
      </w:r>
      <w:r w:rsidRPr="00F44BAA">
        <w:rPr>
          <w:rFonts w:ascii="Times New Roman" w:eastAsia="Calibri" w:hAnsi="Times New Roman" w:cs="Times New Roman"/>
          <w:i/>
          <w:iCs/>
          <w:color w:val="222222"/>
          <w:sz w:val="24"/>
          <w:szCs w:val="24"/>
          <w:shd w:val="clear" w:color="auto" w:fill="FFFFFF"/>
        </w:rPr>
        <w:t>The American Journal of Tropical Medicine and Hygiene</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103</w:t>
      </w:r>
      <w:r w:rsidRPr="00F44BAA">
        <w:rPr>
          <w:rFonts w:ascii="Times New Roman" w:eastAsia="Calibri" w:hAnsi="Times New Roman" w:cs="Times New Roman"/>
          <w:color w:val="222222"/>
          <w:sz w:val="24"/>
          <w:szCs w:val="24"/>
          <w:shd w:val="clear" w:color="auto" w:fill="FFFFFF"/>
        </w:rPr>
        <w:t>(4), pp.1621-1629.</w:t>
      </w:r>
    </w:p>
    <w:p w14:paraId="400D4B41"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lastRenderedPageBreak/>
        <w:t>Kaushik, M. and Guleria, N., 2020. The Impact of Pandemic COVID-19 in Workplace. </w:t>
      </w:r>
      <w:r w:rsidRPr="00F44BAA">
        <w:rPr>
          <w:rFonts w:ascii="Times New Roman" w:eastAsia="Calibri" w:hAnsi="Times New Roman" w:cs="Times New Roman"/>
          <w:i/>
          <w:iCs/>
          <w:color w:val="222222"/>
          <w:sz w:val="24"/>
          <w:szCs w:val="24"/>
          <w:shd w:val="clear" w:color="auto" w:fill="FFFFFF"/>
        </w:rPr>
        <w:t>European Journal of Business and Management</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12</w:t>
      </w:r>
      <w:r w:rsidRPr="00F44BAA">
        <w:rPr>
          <w:rFonts w:ascii="Times New Roman" w:eastAsia="Calibri" w:hAnsi="Times New Roman" w:cs="Times New Roman"/>
          <w:color w:val="222222"/>
          <w:sz w:val="24"/>
          <w:szCs w:val="24"/>
          <w:shd w:val="clear" w:color="auto" w:fill="FFFFFF"/>
        </w:rPr>
        <w:t>(15), pp.1-10.</w:t>
      </w:r>
    </w:p>
    <w:p w14:paraId="590CDEC5"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Times New Roman" w:hAnsi="Times New Roman" w:cs="Times New Roman"/>
          <w:color w:val="222222"/>
          <w:sz w:val="24"/>
          <w:szCs w:val="24"/>
        </w:rPr>
        <w:t>Kay, J., McRae, N. and Leoni, R., 2020. Two institutional responses to work-integrated learning in a time of COVID-19: Canada and Australia. </w:t>
      </w:r>
      <w:r w:rsidRPr="00F44BAA">
        <w:rPr>
          <w:rFonts w:ascii="Times New Roman" w:eastAsia="Times New Roman" w:hAnsi="Times New Roman" w:cs="Times New Roman"/>
          <w:i/>
          <w:iCs/>
          <w:color w:val="222222"/>
          <w:sz w:val="24"/>
          <w:szCs w:val="24"/>
        </w:rPr>
        <w:t>International Journal of Work-Integrated Learning</w:t>
      </w:r>
      <w:r w:rsidRPr="00F44BAA">
        <w:rPr>
          <w:rFonts w:ascii="Times New Roman" w:eastAsia="Times New Roman" w:hAnsi="Times New Roman" w:cs="Times New Roman"/>
          <w:color w:val="222222"/>
          <w:sz w:val="24"/>
          <w:szCs w:val="24"/>
        </w:rPr>
        <w:t>, </w:t>
      </w:r>
      <w:r w:rsidRPr="00F44BAA">
        <w:rPr>
          <w:rFonts w:ascii="Times New Roman" w:eastAsia="Times New Roman" w:hAnsi="Times New Roman" w:cs="Times New Roman"/>
          <w:i/>
          <w:iCs/>
          <w:color w:val="222222"/>
          <w:sz w:val="24"/>
          <w:szCs w:val="24"/>
        </w:rPr>
        <w:t>21</w:t>
      </w:r>
      <w:r w:rsidRPr="00F44BAA">
        <w:rPr>
          <w:rFonts w:ascii="Times New Roman" w:eastAsia="Times New Roman" w:hAnsi="Times New Roman" w:cs="Times New Roman"/>
          <w:color w:val="222222"/>
          <w:sz w:val="24"/>
          <w:szCs w:val="24"/>
        </w:rPr>
        <w:t>(5), p.491.</w:t>
      </w:r>
    </w:p>
    <w:p w14:paraId="5DCB0375"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Maher, C.S., Hoang, T. and Hindery, A., 2020. Fiscal Responses to COVID‐19: Evidence from Local Governments and Nonprofits. </w:t>
      </w:r>
      <w:r w:rsidRPr="00F44BAA">
        <w:rPr>
          <w:rFonts w:ascii="Times New Roman" w:eastAsia="Calibri" w:hAnsi="Times New Roman" w:cs="Times New Roman"/>
          <w:i/>
          <w:iCs/>
          <w:color w:val="222222"/>
          <w:sz w:val="24"/>
          <w:szCs w:val="24"/>
          <w:shd w:val="clear" w:color="auto" w:fill="FFFFFF"/>
        </w:rPr>
        <w:t>Public Administration Review</w:t>
      </w:r>
      <w:r w:rsidRPr="00F44BAA">
        <w:rPr>
          <w:rFonts w:ascii="Times New Roman" w:eastAsia="Calibri" w:hAnsi="Times New Roman" w:cs="Times New Roman"/>
          <w:color w:val="222222"/>
          <w:sz w:val="24"/>
          <w:szCs w:val="24"/>
          <w:shd w:val="clear" w:color="auto" w:fill="FFFFFF"/>
        </w:rPr>
        <w:t>.</w:t>
      </w:r>
    </w:p>
    <w:p w14:paraId="50507BD1"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Maylor, H., Meredith, J.R., Söderlund, J. and Browning, T., 2018. Old theories, new contexts: extending operations management theories to projects. </w:t>
      </w:r>
      <w:r w:rsidRPr="00F44BAA">
        <w:rPr>
          <w:rFonts w:ascii="Times New Roman" w:eastAsia="Calibri" w:hAnsi="Times New Roman" w:cs="Times New Roman"/>
          <w:i/>
          <w:iCs/>
          <w:color w:val="222222"/>
          <w:sz w:val="24"/>
          <w:szCs w:val="24"/>
          <w:shd w:val="clear" w:color="auto" w:fill="FFFFFF"/>
        </w:rPr>
        <w:t>International Journal of Operations &amp; Production Management</w:t>
      </w:r>
      <w:r w:rsidRPr="00F44BAA">
        <w:rPr>
          <w:rFonts w:ascii="Times New Roman" w:eastAsia="Calibri" w:hAnsi="Times New Roman" w:cs="Times New Roman"/>
          <w:color w:val="222222"/>
          <w:sz w:val="24"/>
          <w:szCs w:val="24"/>
          <w:shd w:val="clear" w:color="auto" w:fill="FFFFFF"/>
        </w:rPr>
        <w:t>.</w:t>
      </w:r>
    </w:p>
    <w:p w14:paraId="3AAAD260"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Oz, T. and Crooks, A., 2020. Exploring the Impact of Mandatory Remote Work during the COVID-19 Pandemic.</w:t>
      </w:r>
    </w:p>
    <w:p w14:paraId="4655715C" w14:textId="7399B181"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 xml:space="preserve">Parker, L.D., 2020. The COVID-19 office in transition: cost, </w:t>
      </w:r>
      <w:r w:rsidR="008627CB" w:rsidRPr="00F44BAA">
        <w:rPr>
          <w:rFonts w:ascii="Times New Roman" w:eastAsia="Calibri" w:hAnsi="Times New Roman" w:cs="Times New Roman"/>
          <w:color w:val="222222"/>
          <w:sz w:val="24"/>
          <w:szCs w:val="24"/>
          <w:shd w:val="clear" w:color="auto" w:fill="FFFFFF"/>
        </w:rPr>
        <w:t>efficiency,</w:t>
      </w:r>
      <w:r w:rsidRPr="00F44BAA">
        <w:rPr>
          <w:rFonts w:ascii="Times New Roman" w:eastAsia="Calibri" w:hAnsi="Times New Roman" w:cs="Times New Roman"/>
          <w:color w:val="222222"/>
          <w:sz w:val="24"/>
          <w:szCs w:val="24"/>
          <w:shd w:val="clear" w:color="auto" w:fill="FFFFFF"/>
        </w:rPr>
        <w:t xml:space="preserve"> and the social responsibility business case. </w:t>
      </w:r>
      <w:r w:rsidRPr="00F44BAA">
        <w:rPr>
          <w:rFonts w:ascii="Times New Roman" w:eastAsia="Calibri" w:hAnsi="Times New Roman" w:cs="Times New Roman"/>
          <w:i/>
          <w:iCs/>
          <w:color w:val="222222"/>
          <w:sz w:val="24"/>
          <w:szCs w:val="24"/>
          <w:shd w:val="clear" w:color="auto" w:fill="FFFFFF"/>
        </w:rPr>
        <w:t>Accounting, Auditing &amp; Accountability Journal</w:t>
      </w:r>
      <w:r w:rsidRPr="00F44BAA">
        <w:rPr>
          <w:rFonts w:ascii="Times New Roman" w:eastAsia="Calibri" w:hAnsi="Times New Roman" w:cs="Times New Roman"/>
          <w:color w:val="222222"/>
          <w:sz w:val="24"/>
          <w:szCs w:val="24"/>
          <w:shd w:val="clear" w:color="auto" w:fill="FFFFFF"/>
        </w:rPr>
        <w:t>.</w:t>
      </w:r>
    </w:p>
    <w:p w14:paraId="56EAB102"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Pérez, I.E., 2016, September. Populist attitudes: An exploration of the Italian and Finnish case. In </w:t>
      </w:r>
      <w:r w:rsidRPr="00F44BAA">
        <w:rPr>
          <w:rFonts w:ascii="Times New Roman" w:eastAsia="Calibri" w:hAnsi="Times New Roman" w:cs="Times New Roman"/>
          <w:i/>
          <w:iCs/>
          <w:color w:val="222222"/>
          <w:sz w:val="24"/>
          <w:szCs w:val="24"/>
          <w:shd w:val="clear" w:color="auto" w:fill="FFFFFF"/>
        </w:rPr>
        <w:t>Paper presented at the 10th ECPR General Conference; Prague</w:t>
      </w:r>
      <w:r w:rsidRPr="00F44BAA">
        <w:rPr>
          <w:rFonts w:ascii="Times New Roman" w:eastAsia="Calibri" w:hAnsi="Times New Roman" w:cs="Times New Roman"/>
          <w:color w:val="222222"/>
          <w:sz w:val="24"/>
          <w:szCs w:val="24"/>
          <w:shd w:val="clear" w:color="auto" w:fill="FFFFFF"/>
        </w:rPr>
        <w:t> (Vol. 7, p. 10).</w:t>
      </w:r>
    </w:p>
    <w:p w14:paraId="04958AB9"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Radwan, A. and Radwan, E., 2020. Social and Economic Impact of School Closure during the Outbreak of the COVID-19 Pandemic: A Quick Online Survey in the Gaza Strip. </w:t>
      </w:r>
      <w:r w:rsidRPr="00F44BAA">
        <w:rPr>
          <w:rFonts w:ascii="Times New Roman" w:eastAsia="Calibri" w:hAnsi="Times New Roman" w:cs="Times New Roman"/>
          <w:i/>
          <w:iCs/>
          <w:color w:val="222222"/>
          <w:sz w:val="24"/>
          <w:szCs w:val="24"/>
          <w:shd w:val="clear" w:color="auto" w:fill="FFFFFF"/>
        </w:rPr>
        <w:t>Pedagogical Research</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5</w:t>
      </w:r>
      <w:r w:rsidRPr="00F44BAA">
        <w:rPr>
          <w:rFonts w:ascii="Times New Roman" w:eastAsia="Calibri" w:hAnsi="Times New Roman" w:cs="Times New Roman"/>
          <w:color w:val="222222"/>
          <w:sz w:val="24"/>
          <w:szCs w:val="24"/>
          <w:shd w:val="clear" w:color="auto" w:fill="FFFFFF"/>
        </w:rPr>
        <w:t>(4).</w:t>
      </w:r>
    </w:p>
    <w:p w14:paraId="77F78B62"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Rahman, T., 2018. Extreme overvalued beliefs: How violent extremist beliefs become “normalized”. </w:t>
      </w:r>
      <w:r w:rsidRPr="00F44BAA">
        <w:rPr>
          <w:rFonts w:ascii="Times New Roman" w:eastAsia="Calibri" w:hAnsi="Times New Roman" w:cs="Times New Roman"/>
          <w:i/>
          <w:iCs/>
          <w:color w:val="222222"/>
          <w:sz w:val="24"/>
          <w:szCs w:val="24"/>
          <w:shd w:val="clear" w:color="auto" w:fill="FFFFFF"/>
        </w:rPr>
        <w:t>Behavioral Sciences</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8</w:t>
      </w:r>
      <w:r w:rsidRPr="00F44BAA">
        <w:rPr>
          <w:rFonts w:ascii="Times New Roman" w:eastAsia="Calibri" w:hAnsi="Times New Roman" w:cs="Times New Roman"/>
          <w:color w:val="222222"/>
          <w:sz w:val="24"/>
          <w:szCs w:val="24"/>
          <w:shd w:val="clear" w:color="auto" w:fill="FFFFFF"/>
        </w:rPr>
        <w:t>(1), p.10.</w:t>
      </w:r>
    </w:p>
    <w:p w14:paraId="6EAB26EF" w14:textId="77777777" w:rsidR="00F44BAA" w:rsidRPr="00F44BAA" w:rsidRDefault="00F44BAA" w:rsidP="00F44BAA">
      <w:pPr>
        <w:spacing w:line="360" w:lineRule="auto"/>
        <w:jc w:val="both"/>
        <w:rPr>
          <w:rFonts w:ascii="Times New Roman" w:eastAsia="Calibri" w:hAnsi="Times New Roman" w:cs="Times New Roman"/>
          <w:sz w:val="24"/>
          <w:szCs w:val="24"/>
        </w:rPr>
      </w:pPr>
      <w:r w:rsidRPr="00F44BAA">
        <w:rPr>
          <w:rFonts w:ascii="Times New Roman" w:eastAsia="Calibri" w:hAnsi="Times New Roman" w:cs="Times New Roman"/>
          <w:color w:val="222222"/>
          <w:sz w:val="24"/>
          <w:szCs w:val="24"/>
          <w:shd w:val="clear" w:color="auto" w:fill="FFFFFF"/>
        </w:rPr>
        <w:t>Rosen, M.P., Norbash, A., Kruskal, J., Meltzer, C.C., Yee, J. and Thrall, J., 2020. Impact of coronavirus disease 2019 (COVID-19) on the practice of clinical radiology. </w:t>
      </w:r>
      <w:r w:rsidRPr="00F44BAA">
        <w:rPr>
          <w:rFonts w:ascii="Times New Roman" w:eastAsia="Calibri" w:hAnsi="Times New Roman" w:cs="Times New Roman"/>
          <w:i/>
          <w:iCs/>
          <w:color w:val="222222"/>
          <w:sz w:val="24"/>
          <w:szCs w:val="24"/>
          <w:shd w:val="clear" w:color="auto" w:fill="FFFFFF"/>
        </w:rPr>
        <w:t>Journal of the American College of Radiology</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17</w:t>
      </w:r>
      <w:r w:rsidRPr="00F44BAA">
        <w:rPr>
          <w:rFonts w:ascii="Times New Roman" w:eastAsia="Calibri" w:hAnsi="Times New Roman" w:cs="Times New Roman"/>
          <w:color w:val="222222"/>
          <w:sz w:val="24"/>
          <w:szCs w:val="24"/>
          <w:shd w:val="clear" w:color="auto" w:fill="FFFFFF"/>
        </w:rPr>
        <w:t>(9), pp.1096-1100.</w:t>
      </w:r>
    </w:p>
    <w:p w14:paraId="3701943D"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Saltzman, L.Y., Hansel, T.C. and Bordnick, P.S., 2020. Loneliness, isolation, and social support factors in post-COVID-19 mental health. </w:t>
      </w:r>
      <w:r w:rsidRPr="00F44BAA">
        <w:rPr>
          <w:rFonts w:ascii="Times New Roman" w:eastAsia="Calibri" w:hAnsi="Times New Roman" w:cs="Times New Roman"/>
          <w:i/>
          <w:iCs/>
          <w:color w:val="222222"/>
          <w:sz w:val="24"/>
          <w:szCs w:val="24"/>
          <w:shd w:val="clear" w:color="auto" w:fill="FFFFFF"/>
        </w:rPr>
        <w:t>Psychological Trauma: Theory, Research, Practice, and Policy</w:t>
      </w:r>
      <w:r w:rsidRPr="00F44BAA">
        <w:rPr>
          <w:rFonts w:ascii="Times New Roman" w:eastAsia="Calibri" w:hAnsi="Times New Roman" w:cs="Times New Roman"/>
          <w:color w:val="222222"/>
          <w:sz w:val="24"/>
          <w:szCs w:val="24"/>
          <w:shd w:val="clear" w:color="auto" w:fill="FFFFFF"/>
        </w:rPr>
        <w:t>.</w:t>
      </w:r>
    </w:p>
    <w:p w14:paraId="52A0B3E9"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lastRenderedPageBreak/>
        <w:t>Shen, H., Fu, M., Pan, H., Yu, Z. and Chen, Y., 2020. The impact of the COVID-19 pandemic on firm performance. </w:t>
      </w:r>
      <w:r w:rsidRPr="00F44BAA">
        <w:rPr>
          <w:rFonts w:ascii="Times New Roman" w:eastAsia="Calibri" w:hAnsi="Times New Roman" w:cs="Times New Roman"/>
          <w:i/>
          <w:iCs/>
          <w:color w:val="222222"/>
          <w:sz w:val="24"/>
          <w:szCs w:val="24"/>
          <w:shd w:val="clear" w:color="auto" w:fill="FFFFFF"/>
        </w:rPr>
        <w:t>Emerging Markets Finance and Trade</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56</w:t>
      </w:r>
      <w:r w:rsidRPr="00F44BAA">
        <w:rPr>
          <w:rFonts w:ascii="Times New Roman" w:eastAsia="Calibri" w:hAnsi="Times New Roman" w:cs="Times New Roman"/>
          <w:color w:val="222222"/>
          <w:sz w:val="24"/>
          <w:szCs w:val="24"/>
          <w:shd w:val="clear" w:color="auto" w:fill="FFFFFF"/>
        </w:rPr>
        <w:t>(10), pp.2213-2230.</w:t>
      </w:r>
    </w:p>
    <w:p w14:paraId="7A22E3FB"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Trougakos, J.P., Chawla, N. and McCarthy, J.M., 2020. Working in a pandemic: Exploring the impact of COVID-19 health anxiety on work, family, and health outcomes. </w:t>
      </w:r>
      <w:r w:rsidRPr="00F44BAA">
        <w:rPr>
          <w:rFonts w:ascii="Times New Roman" w:eastAsia="Calibri" w:hAnsi="Times New Roman" w:cs="Times New Roman"/>
          <w:i/>
          <w:iCs/>
          <w:color w:val="222222"/>
          <w:sz w:val="24"/>
          <w:szCs w:val="24"/>
          <w:shd w:val="clear" w:color="auto" w:fill="FFFFFF"/>
        </w:rPr>
        <w:t>Journal of Applied Psychology</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105</w:t>
      </w:r>
      <w:r w:rsidRPr="00F44BAA">
        <w:rPr>
          <w:rFonts w:ascii="Times New Roman" w:eastAsia="Calibri" w:hAnsi="Times New Roman" w:cs="Times New Roman"/>
          <w:color w:val="222222"/>
          <w:sz w:val="24"/>
          <w:szCs w:val="24"/>
          <w:shd w:val="clear" w:color="auto" w:fill="FFFFFF"/>
        </w:rPr>
        <w:t>(11), p.1234.</w:t>
      </w:r>
    </w:p>
    <w:p w14:paraId="27911B6E" w14:textId="77777777" w:rsidR="00F44BAA" w:rsidRPr="00F44BAA" w:rsidRDefault="00F44BAA" w:rsidP="00F44BAA">
      <w:pPr>
        <w:spacing w:line="360" w:lineRule="auto"/>
        <w:jc w:val="both"/>
        <w:rPr>
          <w:rFonts w:ascii="Times New Roman" w:eastAsia="Calibri" w:hAnsi="Times New Roman" w:cs="Times New Roman"/>
          <w:sz w:val="24"/>
          <w:szCs w:val="24"/>
        </w:rPr>
      </w:pPr>
      <w:r w:rsidRPr="00F44BAA">
        <w:rPr>
          <w:rFonts w:ascii="Times New Roman" w:eastAsia="Calibri" w:hAnsi="Times New Roman" w:cs="Times New Roman"/>
          <w:color w:val="222222"/>
          <w:sz w:val="24"/>
          <w:szCs w:val="24"/>
          <w:shd w:val="clear" w:color="auto" w:fill="FFFFFF"/>
        </w:rPr>
        <w:t>Vaziri, H., Casper, W.J., Wayne, J.H. and Matthews, R.A., 2020. Changes to the work–family interface during the COVID-19 pandemic: Examining predictors and implications using latent transition analysis. </w:t>
      </w:r>
      <w:r w:rsidRPr="00F44BAA">
        <w:rPr>
          <w:rFonts w:ascii="Times New Roman" w:eastAsia="Calibri" w:hAnsi="Times New Roman" w:cs="Times New Roman"/>
          <w:i/>
          <w:iCs/>
          <w:color w:val="222222"/>
          <w:sz w:val="24"/>
          <w:szCs w:val="24"/>
          <w:shd w:val="clear" w:color="auto" w:fill="FFFFFF"/>
        </w:rPr>
        <w:t>Journal of Applied Psychology</w:t>
      </w:r>
      <w:r w:rsidRPr="00F44BAA">
        <w:rPr>
          <w:rFonts w:ascii="Times New Roman" w:eastAsia="Calibri" w:hAnsi="Times New Roman" w:cs="Times New Roman"/>
          <w:color w:val="222222"/>
          <w:sz w:val="24"/>
          <w:szCs w:val="24"/>
          <w:shd w:val="clear" w:color="auto" w:fill="FFFFFF"/>
        </w:rPr>
        <w:t>.</w:t>
      </w:r>
    </w:p>
    <w:p w14:paraId="04D61F8F" w14:textId="77777777" w:rsidR="00F44BAA" w:rsidRPr="00F44BAA" w:rsidRDefault="00F44BAA" w:rsidP="00F44BAA">
      <w:pPr>
        <w:spacing w:line="360" w:lineRule="auto"/>
        <w:jc w:val="both"/>
        <w:rPr>
          <w:rFonts w:ascii="Times New Roman" w:eastAsia="Calibri" w:hAnsi="Times New Roman" w:cs="Times New Roman"/>
          <w:color w:val="222222"/>
          <w:sz w:val="24"/>
          <w:szCs w:val="24"/>
          <w:shd w:val="clear" w:color="auto" w:fill="FFFFFF"/>
        </w:rPr>
      </w:pPr>
      <w:r w:rsidRPr="00F44BAA">
        <w:rPr>
          <w:rFonts w:ascii="Times New Roman" w:eastAsia="Calibri" w:hAnsi="Times New Roman" w:cs="Times New Roman"/>
          <w:color w:val="222222"/>
          <w:sz w:val="24"/>
          <w:szCs w:val="24"/>
          <w:shd w:val="clear" w:color="auto" w:fill="FFFFFF"/>
        </w:rPr>
        <w:t>Waizenegger, L., McKenna, B., Cai, W. and Bendz, T., 2020. An affordance perspective of team collaboration and enforced working from home during COVID-19. </w:t>
      </w:r>
      <w:r w:rsidRPr="00F44BAA">
        <w:rPr>
          <w:rFonts w:ascii="Times New Roman" w:eastAsia="Calibri" w:hAnsi="Times New Roman" w:cs="Times New Roman"/>
          <w:i/>
          <w:iCs/>
          <w:color w:val="222222"/>
          <w:sz w:val="24"/>
          <w:szCs w:val="24"/>
          <w:shd w:val="clear" w:color="auto" w:fill="FFFFFF"/>
        </w:rPr>
        <w:t>European Journal of Information Systems</w:t>
      </w:r>
      <w:r w:rsidRPr="00F44BAA">
        <w:rPr>
          <w:rFonts w:ascii="Times New Roman" w:eastAsia="Calibri" w:hAnsi="Times New Roman" w:cs="Times New Roman"/>
          <w:color w:val="222222"/>
          <w:sz w:val="24"/>
          <w:szCs w:val="24"/>
          <w:shd w:val="clear" w:color="auto" w:fill="FFFFFF"/>
        </w:rPr>
        <w:t>, </w:t>
      </w:r>
      <w:r w:rsidRPr="00F44BAA">
        <w:rPr>
          <w:rFonts w:ascii="Times New Roman" w:eastAsia="Calibri" w:hAnsi="Times New Roman" w:cs="Times New Roman"/>
          <w:i/>
          <w:iCs/>
          <w:color w:val="222222"/>
          <w:sz w:val="24"/>
          <w:szCs w:val="24"/>
          <w:shd w:val="clear" w:color="auto" w:fill="FFFFFF"/>
        </w:rPr>
        <w:t>29</w:t>
      </w:r>
      <w:r w:rsidRPr="00F44BAA">
        <w:rPr>
          <w:rFonts w:ascii="Times New Roman" w:eastAsia="Calibri" w:hAnsi="Times New Roman" w:cs="Times New Roman"/>
          <w:color w:val="222222"/>
          <w:sz w:val="24"/>
          <w:szCs w:val="24"/>
          <w:shd w:val="clear" w:color="auto" w:fill="FFFFFF"/>
        </w:rPr>
        <w:t>(4), pp.429-442.</w:t>
      </w:r>
    </w:p>
    <w:p w14:paraId="03B3CC54" w14:textId="77777777" w:rsidR="00F45312" w:rsidRDefault="00F45312"/>
    <w:sectPr w:rsidR="00F4531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987654" w14:textId="77777777" w:rsidR="00216272" w:rsidRDefault="00216272" w:rsidP="00575A60">
      <w:pPr>
        <w:spacing w:after="0" w:line="240" w:lineRule="auto"/>
      </w:pPr>
      <w:r>
        <w:separator/>
      </w:r>
    </w:p>
  </w:endnote>
  <w:endnote w:type="continuationSeparator" w:id="0">
    <w:p w14:paraId="0B63B4CC" w14:textId="77777777" w:rsidR="00216272" w:rsidRDefault="00216272" w:rsidP="00575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C0AB00" w14:textId="77777777" w:rsidR="00575A60" w:rsidRDefault="00575A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033CBD" w14:textId="77777777" w:rsidR="00575A60" w:rsidRPr="00575A60" w:rsidRDefault="00575A60">
    <w:pPr>
      <w:pStyle w:val="Foo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24E1B2" w14:textId="77777777" w:rsidR="00575A60" w:rsidRDefault="00575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E9D6B9" w14:textId="77777777" w:rsidR="00216272" w:rsidRDefault="00216272" w:rsidP="00575A60">
      <w:pPr>
        <w:spacing w:after="0" w:line="240" w:lineRule="auto"/>
      </w:pPr>
      <w:r>
        <w:separator/>
      </w:r>
    </w:p>
  </w:footnote>
  <w:footnote w:type="continuationSeparator" w:id="0">
    <w:p w14:paraId="67A6AD93" w14:textId="77777777" w:rsidR="00216272" w:rsidRDefault="00216272" w:rsidP="00575A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953F74" w14:textId="77777777" w:rsidR="00575A60" w:rsidRDefault="00575A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E6FFCA" w14:textId="12E9256E" w:rsidR="00575A60" w:rsidRPr="00575A60" w:rsidRDefault="00575A60">
    <w:pPr>
      <w:pStyle w:val="Header"/>
      <w:rPr>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8B47B6" w14:textId="77777777" w:rsidR="00575A60" w:rsidRDefault="00575A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706A0"/>
    <w:multiLevelType w:val="hybridMultilevel"/>
    <w:tmpl w:val="AEBCF28E"/>
    <w:lvl w:ilvl="0" w:tplc="B0E2655A">
      <w:start w:val="1"/>
      <w:numFmt w:val="upperLetter"/>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1" w15:restartNumberingAfterBreak="0">
    <w:nsid w:val="0AB03C90"/>
    <w:multiLevelType w:val="hybridMultilevel"/>
    <w:tmpl w:val="55ECCF3A"/>
    <w:lvl w:ilvl="0" w:tplc="2676E22C">
      <w:start w:val="9"/>
      <w:numFmt w:val="upperLetter"/>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2" w15:restartNumberingAfterBreak="0">
    <w:nsid w:val="15A17A95"/>
    <w:multiLevelType w:val="hybridMultilevel"/>
    <w:tmpl w:val="7DB8A21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31DA4776"/>
    <w:multiLevelType w:val="hybridMultilevel"/>
    <w:tmpl w:val="B55E60E4"/>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4" w15:restartNumberingAfterBreak="0">
    <w:nsid w:val="34C10F8F"/>
    <w:multiLevelType w:val="hybridMultilevel"/>
    <w:tmpl w:val="CDCEF404"/>
    <w:lvl w:ilvl="0" w:tplc="899820E8">
      <w:start w:val="1"/>
      <w:numFmt w:val="upperLetter"/>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5" w15:restartNumberingAfterBreak="0">
    <w:nsid w:val="728B1329"/>
    <w:multiLevelType w:val="hybridMultilevel"/>
    <w:tmpl w:val="C7A00006"/>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6" w15:restartNumberingAfterBreak="0">
    <w:nsid w:val="7C6A3796"/>
    <w:multiLevelType w:val="hybridMultilevel"/>
    <w:tmpl w:val="CA9E8F6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startOverride w:val="9"/>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CB4"/>
    <w:rsid w:val="000159CD"/>
    <w:rsid w:val="00033CEB"/>
    <w:rsid w:val="0004249E"/>
    <w:rsid w:val="000572C6"/>
    <w:rsid w:val="00070C6B"/>
    <w:rsid w:val="00096350"/>
    <w:rsid w:val="000C3B04"/>
    <w:rsid w:val="000D01AD"/>
    <w:rsid w:val="001056A4"/>
    <w:rsid w:val="00110D95"/>
    <w:rsid w:val="00123A9D"/>
    <w:rsid w:val="001461B7"/>
    <w:rsid w:val="00150D53"/>
    <w:rsid w:val="001A58F0"/>
    <w:rsid w:val="001B6483"/>
    <w:rsid w:val="001E39E9"/>
    <w:rsid w:val="00216272"/>
    <w:rsid w:val="00235E46"/>
    <w:rsid w:val="00237F68"/>
    <w:rsid w:val="00241115"/>
    <w:rsid w:val="00244D2A"/>
    <w:rsid w:val="00253CBC"/>
    <w:rsid w:val="00264A58"/>
    <w:rsid w:val="002850C0"/>
    <w:rsid w:val="002C573C"/>
    <w:rsid w:val="002F5927"/>
    <w:rsid w:val="00313593"/>
    <w:rsid w:val="00314FD7"/>
    <w:rsid w:val="003232DB"/>
    <w:rsid w:val="00331BFD"/>
    <w:rsid w:val="003325E0"/>
    <w:rsid w:val="00347BAE"/>
    <w:rsid w:val="003548C4"/>
    <w:rsid w:val="003606F6"/>
    <w:rsid w:val="00383C68"/>
    <w:rsid w:val="00391DA8"/>
    <w:rsid w:val="003947A9"/>
    <w:rsid w:val="00412600"/>
    <w:rsid w:val="004A6903"/>
    <w:rsid w:val="004B4165"/>
    <w:rsid w:val="004D1ACF"/>
    <w:rsid w:val="004F1D4A"/>
    <w:rsid w:val="004F7509"/>
    <w:rsid w:val="00520A6F"/>
    <w:rsid w:val="00534F3B"/>
    <w:rsid w:val="0056499B"/>
    <w:rsid w:val="00575A60"/>
    <w:rsid w:val="005A3A23"/>
    <w:rsid w:val="005A65C1"/>
    <w:rsid w:val="005C79C6"/>
    <w:rsid w:val="006212E8"/>
    <w:rsid w:val="00626AF6"/>
    <w:rsid w:val="00654076"/>
    <w:rsid w:val="00670BC4"/>
    <w:rsid w:val="006B5549"/>
    <w:rsid w:val="00704E0E"/>
    <w:rsid w:val="00707E5C"/>
    <w:rsid w:val="0073043B"/>
    <w:rsid w:val="00731F6A"/>
    <w:rsid w:val="0074695B"/>
    <w:rsid w:val="00747E3F"/>
    <w:rsid w:val="00761208"/>
    <w:rsid w:val="00774AE8"/>
    <w:rsid w:val="007A37D7"/>
    <w:rsid w:val="007F3445"/>
    <w:rsid w:val="007F77C0"/>
    <w:rsid w:val="00803409"/>
    <w:rsid w:val="008200DB"/>
    <w:rsid w:val="00821785"/>
    <w:rsid w:val="00823208"/>
    <w:rsid w:val="00825E50"/>
    <w:rsid w:val="008627CB"/>
    <w:rsid w:val="008744BA"/>
    <w:rsid w:val="008B4D10"/>
    <w:rsid w:val="00936615"/>
    <w:rsid w:val="00942F10"/>
    <w:rsid w:val="009572D2"/>
    <w:rsid w:val="00983F6A"/>
    <w:rsid w:val="009868E6"/>
    <w:rsid w:val="009A7E6A"/>
    <w:rsid w:val="009D316F"/>
    <w:rsid w:val="009E13B7"/>
    <w:rsid w:val="00A04846"/>
    <w:rsid w:val="00A261A2"/>
    <w:rsid w:val="00A265B8"/>
    <w:rsid w:val="00A27C9B"/>
    <w:rsid w:val="00A64643"/>
    <w:rsid w:val="00A6665D"/>
    <w:rsid w:val="00A76461"/>
    <w:rsid w:val="00A97B4F"/>
    <w:rsid w:val="00AA1105"/>
    <w:rsid w:val="00AB6298"/>
    <w:rsid w:val="00AC1C2B"/>
    <w:rsid w:val="00AD35B3"/>
    <w:rsid w:val="00B67517"/>
    <w:rsid w:val="00B83408"/>
    <w:rsid w:val="00C961D6"/>
    <w:rsid w:val="00C96CB4"/>
    <w:rsid w:val="00CB193E"/>
    <w:rsid w:val="00CB24C6"/>
    <w:rsid w:val="00CC38C9"/>
    <w:rsid w:val="00CF5C91"/>
    <w:rsid w:val="00D146F5"/>
    <w:rsid w:val="00D66A63"/>
    <w:rsid w:val="00D72B96"/>
    <w:rsid w:val="00E034F4"/>
    <w:rsid w:val="00E136F6"/>
    <w:rsid w:val="00E252FD"/>
    <w:rsid w:val="00E3429D"/>
    <w:rsid w:val="00E63201"/>
    <w:rsid w:val="00EA0CFE"/>
    <w:rsid w:val="00EA2791"/>
    <w:rsid w:val="00EE04C2"/>
    <w:rsid w:val="00EE2BE7"/>
    <w:rsid w:val="00EF0D24"/>
    <w:rsid w:val="00F1032D"/>
    <w:rsid w:val="00F2648A"/>
    <w:rsid w:val="00F31327"/>
    <w:rsid w:val="00F44BAA"/>
    <w:rsid w:val="00F45312"/>
    <w:rsid w:val="00F860E1"/>
    <w:rsid w:val="00FB57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2293ED"/>
  <w15:chartTrackingRefBased/>
  <w15:docId w15:val="{BBC53A62-B5BF-4836-AE8E-41B0E0C97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5Dark-Accent11">
    <w:name w:val="Grid Table 5 Dark - Accent 11"/>
    <w:basedOn w:val="TableNormal"/>
    <w:uiPriority w:val="50"/>
    <w:rsid w:val="00F44BAA"/>
    <w:pPr>
      <w:spacing w:after="0" w:line="240" w:lineRule="auto"/>
    </w:pPr>
    <w:rPr>
      <w:rFonts w:ascii="Calibri" w:eastAsia="Calibri" w:hAnsi="Calibri" w:cs="Times New Roman"/>
    </w:rPr>
    <w:tblPr>
      <w:tblStyleRowBandSize w:val="1"/>
      <w:tblStyleColBandSize w:val="1"/>
      <w:tblInd w:w="0" w:type="nil"/>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style>
  <w:style w:type="paragraph" w:styleId="Header">
    <w:name w:val="header"/>
    <w:basedOn w:val="Normal"/>
    <w:link w:val="HeaderChar"/>
    <w:uiPriority w:val="99"/>
    <w:unhideWhenUsed/>
    <w:rsid w:val="00575A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5A60"/>
  </w:style>
  <w:style w:type="paragraph" w:styleId="Footer">
    <w:name w:val="footer"/>
    <w:basedOn w:val="Normal"/>
    <w:link w:val="FooterChar"/>
    <w:uiPriority w:val="99"/>
    <w:unhideWhenUsed/>
    <w:rsid w:val="00575A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5A60"/>
  </w:style>
  <w:style w:type="table" w:customStyle="1" w:styleId="GridTable5Dark-Accent111">
    <w:name w:val="Grid Table 5 Dark - Accent 111"/>
    <w:basedOn w:val="TableNormal"/>
    <w:uiPriority w:val="50"/>
    <w:rsid w:val="00983F6A"/>
    <w:pPr>
      <w:spacing w:after="0" w:line="240" w:lineRule="auto"/>
    </w:pPr>
    <w:rPr>
      <w:rFonts w:ascii="Calibri" w:eastAsia="Calibri" w:hAnsi="Calibri" w:cs="Times New Roman"/>
    </w:rPr>
    <w:tblPr>
      <w:tblStyleRowBandSize w:val="1"/>
      <w:tblStyleColBandSize w:val="1"/>
      <w:tblInd w:w="0" w:type="nil"/>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4085120">
      <w:bodyDiv w:val="1"/>
      <w:marLeft w:val="0"/>
      <w:marRight w:val="0"/>
      <w:marTop w:val="0"/>
      <w:marBottom w:val="0"/>
      <w:divBdr>
        <w:top w:val="none" w:sz="0" w:space="0" w:color="auto"/>
        <w:left w:val="none" w:sz="0" w:space="0" w:color="auto"/>
        <w:bottom w:val="none" w:sz="0" w:space="0" w:color="auto"/>
        <w:right w:val="none" w:sz="0" w:space="0" w:color="auto"/>
      </w:divBdr>
    </w:div>
    <w:div w:id="815996896">
      <w:bodyDiv w:val="1"/>
      <w:marLeft w:val="0"/>
      <w:marRight w:val="0"/>
      <w:marTop w:val="0"/>
      <w:marBottom w:val="0"/>
      <w:divBdr>
        <w:top w:val="none" w:sz="0" w:space="0" w:color="auto"/>
        <w:left w:val="none" w:sz="0" w:space="0" w:color="auto"/>
        <w:bottom w:val="none" w:sz="0" w:space="0" w:color="auto"/>
        <w:right w:val="none" w:sz="0" w:space="0" w:color="auto"/>
      </w:divBdr>
    </w:div>
    <w:div w:id="1777090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609</TotalTime>
  <Pages>19</Pages>
  <Words>4728</Words>
  <Characters>26953</Characters>
  <Application>Microsoft Office Word</Application>
  <DocSecurity>0</DocSecurity>
  <Lines>224</Lines>
  <Paragraphs>63</Paragraphs>
  <ScaleCrop>false</ScaleCrop>
  <Company/>
  <LinksUpToDate>false</LinksUpToDate>
  <CharactersWithSpaces>31618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Ionut Ciuc (1815909)</dc:creator>
  <cp:keywords/>
  <dc:description/>
  <cp:lastModifiedBy>Cosmin Ionut Ciuc (1815909)</cp:lastModifiedBy>
  <cp:revision>121</cp:revision>
  <dcterms:created xsi:type="dcterms:W3CDTF">2020-12-11T09:11:00Z</dcterms:created>
  <dcterms:modified xsi:type="dcterms:W3CDTF">2020-12-11T19:25:00Z</dcterms:modified>
</cp:coreProperties>
</file>