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66175984"/>
        <w:docPartObj>
          <w:docPartGallery w:val="Cover Pages"/>
          <w:docPartUnique/>
        </w:docPartObj>
      </w:sdtPr>
      <w:sdtEndPr>
        <w:rPr>
          <w:rFonts w:ascii="Calibri" w:eastAsia="Calibri" w:hAnsi="Calibri" w:cs="Calibri"/>
          <w:color w:val="auto"/>
        </w:rPr>
      </w:sdtEndPr>
      <w:sdtContent>
        <w:p w14:paraId="1D059FCF" w14:textId="30CBEB46" w:rsidR="00A923BF" w:rsidRDefault="00322373" w:rsidP="00A923BF">
          <w:pPr>
            <w:pStyle w:val="NoSpacing"/>
            <w:spacing w:before="1540" w:after="240"/>
            <w:rPr>
              <w:rFonts w:ascii="Calibri" w:eastAsia="Calibri" w:hAnsi="Calibri" w:cs="Calibri"/>
            </w:rPr>
          </w:pPr>
          <w:r>
            <w:rPr>
              <w:noProof/>
            </w:rPr>
            <w:drawing>
              <wp:anchor distT="0" distB="0" distL="114300" distR="114300" simplePos="0" relativeHeight="251658240" behindDoc="1" locked="0" layoutInCell="1" allowOverlap="1" wp14:anchorId="67F772DE" wp14:editId="046DAD1F">
                <wp:simplePos x="0" y="0"/>
                <wp:positionH relativeFrom="column">
                  <wp:posOffset>769620</wp:posOffset>
                </wp:positionH>
                <wp:positionV relativeFrom="paragraph">
                  <wp:posOffset>-611505</wp:posOffset>
                </wp:positionV>
                <wp:extent cx="4572000" cy="2286000"/>
                <wp:effectExtent l="0" t="0" r="0" b="0"/>
                <wp:wrapNone/>
                <wp:docPr id="868286858" name="Picture 868286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anchor>
            </w:drawing>
          </w:r>
        </w:p>
      </w:sdtContent>
    </w:sdt>
    <w:p w14:paraId="7B95D798" w14:textId="2A3D8DCA" w:rsidR="27993D9E" w:rsidRDefault="27993D9E" w:rsidP="27993D9E">
      <w:pPr>
        <w:rPr>
          <w:rFonts w:ascii="Calibri" w:eastAsia="Calibri" w:hAnsi="Calibri" w:cs="Calibri"/>
        </w:rPr>
      </w:pPr>
    </w:p>
    <w:p w14:paraId="0D56BA4E" w14:textId="4A7BC6F9" w:rsidR="27993D9E" w:rsidRDefault="27993D9E" w:rsidP="27993D9E">
      <w:pPr>
        <w:rPr>
          <w:rFonts w:ascii="Calibri" w:eastAsia="Calibri" w:hAnsi="Calibri" w:cs="Calibri"/>
        </w:rPr>
      </w:pPr>
    </w:p>
    <w:p w14:paraId="3F6CD431" w14:textId="3EDF3E25" w:rsidR="27993D9E" w:rsidRDefault="27993D9E" w:rsidP="27993D9E">
      <w:pPr>
        <w:rPr>
          <w:rFonts w:ascii="Calibri" w:eastAsia="Calibri" w:hAnsi="Calibri" w:cs="Calibri"/>
        </w:rPr>
      </w:pPr>
    </w:p>
    <w:p w14:paraId="5EA32DB8" w14:textId="6764A321" w:rsidR="27993D9E" w:rsidRDefault="27993D9E" w:rsidP="27993D9E">
      <w:pPr>
        <w:rPr>
          <w:rFonts w:ascii="Calibri" w:eastAsia="Calibri" w:hAnsi="Calibri" w:cs="Calibri"/>
        </w:rPr>
      </w:pPr>
    </w:p>
    <w:p w14:paraId="2FFF95A0" w14:textId="4510AFCE" w:rsidR="27993D9E" w:rsidRDefault="27993D9E" w:rsidP="27993D9E">
      <w:pPr>
        <w:rPr>
          <w:rFonts w:ascii="Calibri" w:eastAsia="Calibri" w:hAnsi="Calibri" w:cs="Calibri"/>
        </w:rPr>
      </w:pPr>
    </w:p>
    <w:p w14:paraId="18CB8154" w14:textId="0A427D65" w:rsidR="27993D9E" w:rsidRDefault="27993D9E" w:rsidP="27993D9E">
      <w:pPr>
        <w:rPr>
          <w:rFonts w:ascii="Calibri" w:eastAsia="Calibri" w:hAnsi="Calibri" w:cs="Calibri"/>
        </w:rPr>
      </w:pPr>
    </w:p>
    <w:p w14:paraId="3B5F8096" w14:textId="6BC8697D" w:rsidR="27993D9E" w:rsidRDefault="27993D9E" w:rsidP="27993D9E">
      <w:pPr>
        <w:jc w:val="right"/>
        <w:rPr>
          <w:rFonts w:ascii="Calibri" w:eastAsia="Calibri" w:hAnsi="Calibri" w:cs="Calibri"/>
        </w:rPr>
      </w:pPr>
    </w:p>
    <w:p w14:paraId="497884DF" w14:textId="762311ED" w:rsidR="27993D9E" w:rsidRDefault="27993D9E" w:rsidP="27993D9E">
      <w:pPr>
        <w:jc w:val="right"/>
        <w:rPr>
          <w:rFonts w:ascii="Calibri" w:eastAsia="Calibri" w:hAnsi="Calibri" w:cs="Calibri"/>
        </w:rPr>
      </w:pPr>
    </w:p>
    <w:p w14:paraId="1DBBB5B5" w14:textId="2E88925D" w:rsidR="27993D9E" w:rsidRDefault="27993D9E" w:rsidP="27993D9E">
      <w:pPr>
        <w:jc w:val="right"/>
        <w:rPr>
          <w:rFonts w:ascii="Calibri" w:eastAsia="Calibri" w:hAnsi="Calibri" w:cs="Calibri"/>
        </w:rPr>
      </w:pPr>
    </w:p>
    <w:p w14:paraId="54E80682" w14:textId="25A10B48" w:rsidR="27993D9E" w:rsidRDefault="27993D9E" w:rsidP="27993D9E">
      <w:pPr>
        <w:spacing w:before="240" w:after="0"/>
        <w:jc w:val="center"/>
        <w:rPr>
          <w:rFonts w:ascii="Calibri Light" w:eastAsia="Calibri Light" w:hAnsi="Calibri Light" w:cs="Calibri Light"/>
          <w:color w:val="2F5496" w:themeColor="accent1" w:themeShade="BF"/>
          <w:sz w:val="44"/>
          <w:szCs w:val="44"/>
        </w:rPr>
      </w:pPr>
    </w:p>
    <w:p w14:paraId="151DDCFE" w14:textId="4F8C1E52" w:rsidR="27993D9E" w:rsidRDefault="27993D9E" w:rsidP="27993D9E">
      <w:pPr>
        <w:spacing w:before="240" w:after="0"/>
        <w:jc w:val="center"/>
        <w:rPr>
          <w:rFonts w:ascii="Calibri Light" w:eastAsia="Calibri Light" w:hAnsi="Calibri Light" w:cs="Calibri Light"/>
          <w:color w:val="2F5496" w:themeColor="accent1" w:themeShade="BF"/>
          <w:sz w:val="44"/>
          <w:szCs w:val="44"/>
        </w:rPr>
      </w:pPr>
    </w:p>
    <w:p w14:paraId="7D8E9CF0" w14:textId="77777777" w:rsidR="00EE1989" w:rsidRDefault="00EE1989" w:rsidP="27993D9E">
      <w:pPr>
        <w:spacing w:before="240" w:after="0"/>
        <w:jc w:val="center"/>
        <w:rPr>
          <w:rFonts w:ascii="Calibri Light" w:eastAsia="Calibri Light" w:hAnsi="Calibri Light" w:cs="Calibri Light"/>
          <w:b/>
          <w:bCs/>
          <w:color w:val="2F5496" w:themeColor="accent1" w:themeShade="BF"/>
          <w:sz w:val="44"/>
          <w:szCs w:val="44"/>
          <w:lang w:val="en-GB"/>
        </w:rPr>
      </w:pPr>
    </w:p>
    <w:p w14:paraId="7FE56567" w14:textId="77777777" w:rsidR="00EE1989" w:rsidRDefault="00EE1989" w:rsidP="27993D9E">
      <w:pPr>
        <w:spacing w:before="240" w:after="0"/>
        <w:jc w:val="center"/>
        <w:rPr>
          <w:rFonts w:ascii="Calibri Light" w:eastAsia="Calibri Light" w:hAnsi="Calibri Light" w:cs="Calibri Light"/>
          <w:b/>
          <w:bCs/>
          <w:color w:val="2F5496" w:themeColor="accent1" w:themeShade="BF"/>
          <w:sz w:val="44"/>
          <w:szCs w:val="44"/>
          <w:lang w:val="en-GB"/>
        </w:rPr>
      </w:pPr>
    </w:p>
    <w:p w14:paraId="4EC5A3C0" w14:textId="77777777" w:rsidR="00EE1989" w:rsidRDefault="00EE1989" w:rsidP="27993D9E">
      <w:pPr>
        <w:spacing w:before="240" w:after="0"/>
        <w:jc w:val="center"/>
        <w:rPr>
          <w:rFonts w:ascii="Calibri Light" w:eastAsia="Calibri Light" w:hAnsi="Calibri Light" w:cs="Calibri Light"/>
          <w:b/>
          <w:bCs/>
          <w:color w:val="2F5496" w:themeColor="accent1" w:themeShade="BF"/>
          <w:sz w:val="44"/>
          <w:szCs w:val="44"/>
          <w:lang w:val="en-GB"/>
        </w:rPr>
      </w:pPr>
    </w:p>
    <w:p w14:paraId="17387576" w14:textId="3889D94E" w:rsidR="27993D9E" w:rsidRDefault="27993D9E" w:rsidP="00E450E8">
      <w:pPr>
        <w:spacing w:before="240" w:after="0"/>
        <w:ind w:left="1440" w:firstLine="720"/>
        <w:rPr>
          <w:rFonts w:ascii="Calibri Light" w:eastAsia="Calibri Light" w:hAnsi="Calibri Light" w:cs="Calibri Light"/>
          <w:color w:val="2F5496" w:themeColor="accent1" w:themeShade="BF"/>
          <w:sz w:val="44"/>
          <w:szCs w:val="44"/>
        </w:rPr>
      </w:pPr>
      <w:r w:rsidRPr="27993D9E">
        <w:rPr>
          <w:rFonts w:ascii="Calibri Light" w:eastAsia="Calibri Light" w:hAnsi="Calibri Light" w:cs="Calibri Light"/>
          <w:b/>
          <w:bCs/>
          <w:color w:val="2F5496" w:themeColor="accent1" w:themeShade="BF"/>
          <w:sz w:val="44"/>
          <w:szCs w:val="44"/>
          <w:lang w:val="en-GB"/>
        </w:rPr>
        <w:t>Emily-Kate Flewin – 1801668</w:t>
      </w:r>
    </w:p>
    <w:p w14:paraId="6BA43210" w14:textId="288C74EE" w:rsidR="0014357A" w:rsidRDefault="27993D9E" w:rsidP="27993D9E">
      <w:pPr>
        <w:jc w:val="center"/>
        <w:rPr>
          <w:rFonts w:ascii="Calibri Light" w:eastAsia="Calibri Light" w:hAnsi="Calibri Light" w:cs="Calibri Light"/>
          <w:sz w:val="40"/>
          <w:szCs w:val="40"/>
          <w:lang w:val="en-GB"/>
        </w:rPr>
      </w:pPr>
      <w:r w:rsidRPr="27993D9E">
        <w:rPr>
          <w:rFonts w:ascii="Calibri Light" w:eastAsia="Calibri Light" w:hAnsi="Calibri Light" w:cs="Calibri Light"/>
          <w:sz w:val="40"/>
          <w:szCs w:val="40"/>
          <w:lang w:val="en-GB"/>
        </w:rPr>
        <w:t>Powertrain and control – M5X0</w:t>
      </w:r>
      <w:r w:rsidR="003C49A7">
        <w:rPr>
          <w:rFonts w:ascii="Calibri Light" w:eastAsia="Calibri Light" w:hAnsi="Calibri Light" w:cs="Calibri Light"/>
          <w:sz w:val="40"/>
          <w:szCs w:val="40"/>
          <w:lang w:val="en-GB"/>
        </w:rPr>
        <w:t>0404</w:t>
      </w:r>
    </w:p>
    <w:p w14:paraId="2F6E97D1" w14:textId="77777777" w:rsidR="0014357A" w:rsidRDefault="0014357A">
      <w:pPr>
        <w:rPr>
          <w:rFonts w:ascii="Calibri Light" w:eastAsia="Calibri Light" w:hAnsi="Calibri Light" w:cs="Calibri Light"/>
          <w:sz w:val="40"/>
          <w:szCs w:val="40"/>
          <w:lang w:val="en-GB"/>
        </w:rPr>
      </w:pPr>
      <w:r>
        <w:rPr>
          <w:rFonts w:ascii="Calibri Light" w:eastAsia="Calibri Light" w:hAnsi="Calibri Light" w:cs="Calibri Light"/>
          <w:sz w:val="40"/>
          <w:szCs w:val="40"/>
          <w:lang w:val="en-GB"/>
        </w:rPr>
        <w:br w:type="page"/>
      </w:r>
    </w:p>
    <w:sdt>
      <w:sdtPr>
        <w:rPr>
          <w:rFonts w:asciiTheme="minorHAnsi" w:eastAsiaTheme="minorHAnsi" w:hAnsiTheme="minorHAnsi" w:cstheme="minorBidi"/>
          <w:color w:val="auto"/>
          <w:sz w:val="22"/>
          <w:szCs w:val="22"/>
        </w:rPr>
        <w:id w:val="-219514268"/>
        <w:docPartObj>
          <w:docPartGallery w:val="Table of Contents"/>
          <w:docPartUnique/>
        </w:docPartObj>
      </w:sdtPr>
      <w:sdtEndPr>
        <w:rPr>
          <w:b/>
          <w:bCs/>
          <w:noProof/>
        </w:rPr>
      </w:sdtEndPr>
      <w:sdtContent>
        <w:p w14:paraId="69BF5C9C" w14:textId="72BA8B11" w:rsidR="00AB36EF" w:rsidRDefault="00AB36EF">
          <w:pPr>
            <w:pStyle w:val="TOCHeading"/>
          </w:pPr>
          <w:r>
            <w:t>Contents</w:t>
          </w:r>
        </w:p>
        <w:p w14:paraId="79888B53" w14:textId="730BAB85" w:rsidR="00715EE0" w:rsidRDefault="00AB36EF">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30400912" w:history="1">
            <w:r w:rsidR="00715EE0" w:rsidRPr="008B2C58">
              <w:rPr>
                <w:rStyle w:val="Hyperlink"/>
                <w:rFonts w:eastAsia="Calibri Light"/>
                <w:noProof/>
              </w:rPr>
              <w:t>Introduction</w:t>
            </w:r>
            <w:r w:rsidR="00715EE0">
              <w:rPr>
                <w:noProof/>
                <w:webHidden/>
              </w:rPr>
              <w:tab/>
            </w:r>
            <w:r w:rsidR="00715EE0">
              <w:rPr>
                <w:noProof/>
                <w:webHidden/>
              </w:rPr>
              <w:fldChar w:fldCharType="begin"/>
            </w:r>
            <w:r w:rsidR="00715EE0">
              <w:rPr>
                <w:noProof/>
                <w:webHidden/>
              </w:rPr>
              <w:instrText xml:space="preserve"> PAGEREF _Toc30400912 \h </w:instrText>
            </w:r>
            <w:r w:rsidR="00715EE0">
              <w:rPr>
                <w:noProof/>
                <w:webHidden/>
              </w:rPr>
            </w:r>
            <w:r w:rsidR="00715EE0">
              <w:rPr>
                <w:noProof/>
                <w:webHidden/>
              </w:rPr>
              <w:fldChar w:fldCharType="separate"/>
            </w:r>
            <w:r w:rsidR="00715EE0">
              <w:rPr>
                <w:noProof/>
                <w:webHidden/>
              </w:rPr>
              <w:t>2</w:t>
            </w:r>
            <w:r w:rsidR="00715EE0">
              <w:rPr>
                <w:noProof/>
                <w:webHidden/>
              </w:rPr>
              <w:fldChar w:fldCharType="end"/>
            </w:r>
          </w:hyperlink>
        </w:p>
        <w:p w14:paraId="0655E624" w14:textId="64C9D154" w:rsidR="00715EE0" w:rsidRDefault="00715EE0">
          <w:pPr>
            <w:pStyle w:val="TOC1"/>
            <w:tabs>
              <w:tab w:val="right" w:leader="dot" w:pos="9350"/>
            </w:tabs>
            <w:rPr>
              <w:rFonts w:eastAsiaTheme="minorEastAsia"/>
              <w:noProof/>
              <w:lang w:val="en-GB" w:eastAsia="en-GB"/>
            </w:rPr>
          </w:pPr>
          <w:hyperlink w:anchor="_Toc30400913" w:history="1">
            <w:r w:rsidRPr="008B2C58">
              <w:rPr>
                <w:rStyle w:val="Hyperlink"/>
                <w:rFonts w:eastAsia="Calibri Light"/>
                <w:noProof/>
              </w:rPr>
              <w:t>Task One -</w:t>
            </w:r>
            <w:r>
              <w:rPr>
                <w:noProof/>
                <w:webHidden/>
              </w:rPr>
              <w:tab/>
            </w:r>
            <w:r>
              <w:rPr>
                <w:noProof/>
                <w:webHidden/>
              </w:rPr>
              <w:fldChar w:fldCharType="begin"/>
            </w:r>
            <w:r>
              <w:rPr>
                <w:noProof/>
                <w:webHidden/>
              </w:rPr>
              <w:instrText xml:space="preserve"> PAGEREF _Toc30400913 \h </w:instrText>
            </w:r>
            <w:r>
              <w:rPr>
                <w:noProof/>
                <w:webHidden/>
              </w:rPr>
            </w:r>
            <w:r>
              <w:rPr>
                <w:noProof/>
                <w:webHidden/>
              </w:rPr>
              <w:fldChar w:fldCharType="separate"/>
            </w:r>
            <w:r>
              <w:rPr>
                <w:noProof/>
                <w:webHidden/>
              </w:rPr>
              <w:t>3</w:t>
            </w:r>
            <w:r>
              <w:rPr>
                <w:noProof/>
                <w:webHidden/>
              </w:rPr>
              <w:fldChar w:fldCharType="end"/>
            </w:r>
          </w:hyperlink>
        </w:p>
        <w:p w14:paraId="286AB7A4" w14:textId="3520BA89" w:rsidR="00715EE0" w:rsidRDefault="00715EE0">
          <w:pPr>
            <w:pStyle w:val="TOC1"/>
            <w:tabs>
              <w:tab w:val="right" w:leader="dot" w:pos="9350"/>
            </w:tabs>
            <w:rPr>
              <w:rFonts w:eastAsiaTheme="minorEastAsia"/>
              <w:noProof/>
              <w:lang w:val="en-GB" w:eastAsia="en-GB"/>
            </w:rPr>
          </w:pPr>
          <w:hyperlink w:anchor="_Toc30400914" w:history="1">
            <w:r w:rsidRPr="008B2C58">
              <w:rPr>
                <w:rStyle w:val="Hyperlink"/>
                <w:rFonts w:eastAsia="Calibri Light"/>
                <w:noProof/>
              </w:rPr>
              <w:t>Task Two -</w:t>
            </w:r>
            <w:r>
              <w:rPr>
                <w:noProof/>
                <w:webHidden/>
              </w:rPr>
              <w:tab/>
            </w:r>
            <w:r>
              <w:rPr>
                <w:noProof/>
                <w:webHidden/>
              </w:rPr>
              <w:fldChar w:fldCharType="begin"/>
            </w:r>
            <w:r>
              <w:rPr>
                <w:noProof/>
                <w:webHidden/>
              </w:rPr>
              <w:instrText xml:space="preserve"> PAGEREF _Toc30400914 \h </w:instrText>
            </w:r>
            <w:r>
              <w:rPr>
                <w:noProof/>
                <w:webHidden/>
              </w:rPr>
            </w:r>
            <w:r>
              <w:rPr>
                <w:noProof/>
                <w:webHidden/>
              </w:rPr>
              <w:fldChar w:fldCharType="separate"/>
            </w:r>
            <w:r>
              <w:rPr>
                <w:noProof/>
                <w:webHidden/>
              </w:rPr>
              <w:t>7</w:t>
            </w:r>
            <w:r>
              <w:rPr>
                <w:noProof/>
                <w:webHidden/>
              </w:rPr>
              <w:fldChar w:fldCharType="end"/>
            </w:r>
          </w:hyperlink>
        </w:p>
        <w:p w14:paraId="2113C9C6" w14:textId="18718F1D" w:rsidR="00715EE0" w:rsidRDefault="00715EE0">
          <w:pPr>
            <w:pStyle w:val="TOC1"/>
            <w:tabs>
              <w:tab w:val="right" w:leader="dot" w:pos="9350"/>
            </w:tabs>
            <w:rPr>
              <w:rFonts w:eastAsiaTheme="minorEastAsia"/>
              <w:noProof/>
              <w:lang w:val="en-GB" w:eastAsia="en-GB"/>
            </w:rPr>
          </w:pPr>
          <w:hyperlink w:anchor="_Toc30400915" w:history="1">
            <w:r w:rsidRPr="008B2C58">
              <w:rPr>
                <w:rStyle w:val="Hyperlink"/>
                <w:noProof/>
              </w:rPr>
              <w:t>Conclusion</w:t>
            </w:r>
            <w:r>
              <w:rPr>
                <w:noProof/>
                <w:webHidden/>
              </w:rPr>
              <w:tab/>
            </w:r>
            <w:r>
              <w:rPr>
                <w:noProof/>
                <w:webHidden/>
              </w:rPr>
              <w:fldChar w:fldCharType="begin"/>
            </w:r>
            <w:r>
              <w:rPr>
                <w:noProof/>
                <w:webHidden/>
              </w:rPr>
              <w:instrText xml:space="preserve"> PAGEREF _Toc30400915 \h </w:instrText>
            </w:r>
            <w:r>
              <w:rPr>
                <w:noProof/>
                <w:webHidden/>
              </w:rPr>
            </w:r>
            <w:r>
              <w:rPr>
                <w:noProof/>
                <w:webHidden/>
              </w:rPr>
              <w:fldChar w:fldCharType="separate"/>
            </w:r>
            <w:r>
              <w:rPr>
                <w:noProof/>
                <w:webHidden/>
              </w:rPr>
              <w:t>10</w:t>
            </w:r>
            <w:r>
              <w:rPr>
                <w:noProof/>
                <w:webHidden/>
              </w:rPr>
              <w:fldChar w:fldCharType="end"/>
            </w:r>
          </w:hyperlink>
        </w:p>
        <w:p w14:paraId="0F307771" w14:textId="4A106C1C" w:rsidR="00715EE0" w:rsidRDefault="00715EE0">
          <w:pPr>
            <w:pStyle w:val="TOC1"/>
            <w:tabs>
              <w:tab w:val="right" w:leader="dot" w:pos="9350"/>
            </w:tabs>
            <w:rPr>
              <w:rFonts w:eastAsiaTheme="minorEastAsia"/>
              <w:noProof/>
              <w:lang w:val="en-GB" w:eastAsia="en-GB"/>
            </w:rPr>
          </w:pPr>
          <w:hyperlink w:anchor="_Toc30400916" w:history="1">
            <w:r w:rsidRPr="008B2C58">
              <w:rPr>
                <w:rStyle w:val="Hyperlink"/>
                <w:noProof/>
              </w:rPr>
              <w:t>Bibliography</w:t>
            </w:r>
            <w:r>
              <w:rPr>
                <w:noProof/>
                <w:webHidden/>
              </w:rPr>
              <w:tab/>
            </w:r>
            <w:r>
              <w:rPr>
                <w:noProof/>
                <w:webHidden/>
              </w:rPr>
              <w:fldChar w:fldCharType="begin"/>
            </w:r>
            <w:r>
              <w:rPr>
                <w:noProof/>
                <w:webHidden/>
              </w:rPr>
              <w:instrText xml:space="preserve"> PAGEREF _Toc30400916 \h </w:instrText>
            </w:r>
            <w:r>
              <w:rPr>
                <w:noProof/>
                <w:webHidden/>
              </w:rPr>
            </w:r>
            <w:r>
              <w:rPr>
                <w:noProof/>
                <w:webHidden/>
              </w:rPr>
              <w:fldChar w:fldCharType="separate"/>
            </w:r>
            <w:r>
              <w:rPr>
                <w:noProof/>
                <w:webHidden/>
              </w:rPr>
              <w:t>11</w:t>
            </w:r>
            <w:r>
              <w:rPr>
                <w:noProof/>
                <w:webHidden/>
              </w:rPr>
              <w:fldChar w:fldCharType="end"/>
            </w:r>
          </w:hyperlink>
        </w:p>
        <w:p w14:paraId="6D50C142" w14:textId="4E2B988F" w:rsidR="00AB36EF" w:rsidRDefault="00AB36EF">
          <w:r>
            <w:rPr>
              <w:b/>
              <w:bCs/>
              <w:noProof/>
            </w:rPr>
            <w:fldChar w:fldCharType="end"/>
          </w:r>
        </w:p>
      </w:sdtContent>
    </w:sdt>
    <w:p w14:paraId="75DFDF75" w14:textId="34B4C07F" w:rsidR="0014357A" w:rsidRDefault="0014357A" w:rsidP="0014357A">
      <w:pPr>
        <w:rPr>
          <w:rFonts w:ascii="Calibri Light" w:eastAsia="Calibri Light" w:hAnsi="Calibri Light" w:cs="Calibri Light"/>
          <w:sz w:val="40"/>
          <w:szCs w:val="40"/>
        </w:rPr>
      </w:pPr>
    </w:p>
    <w:p w14:paraId="15499B63" w14:textId="155E1284" w:rsidR="001F434D" w:rsidRDefault="0014357A">
      <w:pPr>
        <w:rPr>
          <w:rFonts w:ascii="Calibri Light" w:eastAsia="Calibri Light" w:hAnsi="Calibri Light" w:cs="Calibri Light"/>
          <w:sz w:val="40"/>
          <w:szCs w:val="40"/>
        </w:rPr>
      </w:pPr>
      <w:r>
        <w:rPr>
          <w:rFonts w:ascii="Calibri Light" w:eastAsia="Calibri Light" w:hAnsi="Calibri Light" w:cs="Calibri Light"/>
          <w:sz w:val="40"/>
          <w:szCs w:val="40"/>
        </w:rPr>
        <w:br w:type="page"/>
      </w:r>
    </w:p>
    <w:p w14:paraId="17FB9E81" w14:textId="77777777" w:rsidR="001F434D" w:rsidRDefault="001F434D" w:rsidP="001F434D">
      <w:pPr>
        <w:pStyle w:val="Heading1"/>
        <w:rPr>
          <w:rFonts w:eastAsia="Calibri Light"/>
        </w:rPr>
      </w:pPr>
      <w:bookmarkStart w:id="0" w:name="_Toc30400912"/>
      <w:r>
        <w:rPr>
          <w:rFonts w:eastAsia="Calibri Light"/>
        </w:rPr>
        <w:lastRenderedPageBreak/>
        <w:t>Introduction</w:t>
      </w:r>
      <w:bookmarkEnd w:id="0"/>
    </w:p>
    <w:p w14:paraId="6E85062F" w14:textId="77777777" w:rsidR="007A37C7" w:rsidRDefault="007A37C7" w:rsidP="00D90555"/>
    <w:p w14:paraId="6A877A48" w14:textId="31E66387" w:rsidR="00D90555" w:rsidRDefault="00D90555" w:rsidP="00D90555">
      <w:r>
        <w:t xml:space="preserve">The aim of this report is to analyse the performance characteristics of a real engine and to show the simulation model of the engine in order to predict the thermodynamic characteristics of an engine cycle. The report will assess the limitations and the feasibility of the validated simulated model of the real engine. </w:t>
      </w:r>
    </w:p>
    <w:p w14:paraId="3B8FE563" w14:textId="71B54888" w:rsidR="00B64F47" w:rsidRDefault="00D90555" w:rsidP="00D90555">
      <w:r>
        <w:t xml:space="preserve">There will be two sections to the report, the first section </w:t>
      </w:r>
      <w:r w:rsidR="00B64F47">
        <w:t>will</w:t>
      </w:r>
      <w:r>
        <w:t xml:space="preserve"> determin</w:t>
      </w:r>
      <w:r w:rsidR="00B64F47">
        <w:t>e</w:t>
      </w:r>
      <w:r>
        <w:t xml:space="preserve"> the performance characteristics of the </w:t>
      </w:r>
      <w:r w:rsidR="00B64F47">
        <w:t xml:space="preserve">engine by simulation using variables such as the cylinder pressures, temperatures, polytropic indexes and work done by the engine at varying RPM’s. The section will explain the performance of the engine using plotted graphs, from there it will be decided if the engine is performing to the standard that is required of it. </w:t>
      </w:r>
    </w:p>
    <w:p w14:paraId="6A5B288F" w14:textId="1357E16C" w:rsidR="00B64F47" w:rsidRDefault="00B64F47" w:rsidP="00D90555">
      <w:r>
        <w:t xml:space="preserve">The second and final section of the report will use mathematical tools for example the first principles of thermodynamics to develop a correct thermodynamic simulation of the engine. It will present the physical processes that are required to occur in an internal combustion engine. </w:t>
      </w:r>
      <w:r w:rsidR="007A37C7">
        <w:t>On top of this a comparison between the simulated data and data from an actual internal combustion engine will be made to determine an</w:t>
      </w:r>
      <w:r w:rsidR="00C92E94">
        <w:t>y</w:t>
      </w:r>
      <w:r w:rsidR="007A37C7">
        <w:t xml:space="preserve"> discrepancies and/or limitations in the engine.  </w:t>
      </w:r>
    </w:p>
    <w:p w14:paraId="54F91829" w14:textId="3A25147D" w:rsidR="001F434D" w:rsidRDefault="001F434D" w:rsidP="00D90555">
      <w:r>
        <w:br w:type="page"/>
      </w:r>
    </w:p>
    <w:p w14:paraId="6D7AA6CE" w14:textId="77777777" w:rsidR="0014357A" w:rsidRDefault="0014357A">
      <w:pPr>
        <w:rPr>
          <w:rFonts w:ascii="Calibri Light" w:eastAsia="Calibri Light" w:hAnsi="Calibri Light" w:cs="Calibri Light"/>
          <w:sz w:val="40"/>
          <w:szCs w:val="40"/>
        </w:rPr>
      </w:pPr>
    </w:p>
    <w:p w14:paraId="13E78A63" w14:textId="661E0FDB" w:rsidR="0014357A" w:rsidRDefault="0F0B2486" w:rsidP="00AB36EF">
      <w:pPr>
        <w:pStyle w:val="Heading1"/>
        <w:rPr>
          <w:rFonts w:eastAsia="Calibri Light"/>
        </w:rPr>
      </w:pPr>
      <w:bookmarkStart w:id="1" w:name="_Toc30400913"/>
      <w:r w:rsidRPr="0F0B2486">
        <w:rPr>
          <w:rFonts w:eastAsia="Calibri Light"/>
        </w:rPr>
        <w:t>Task One -</w:t>
      </w:r>
      <w:bookmarkEnd w:id="1"/>
    </w:p>
    <w:p w14:paraId="5785DE79" w14:textId="68CE979F" w:rsidR="007A37C7" w:rsidRDefault="007A37C7" w:rsidP="0F0B2486">
      <w:r>
        <w:t xml:space="preserve">The first and basic graph that has been created is one that displays the position of the piston according to the crank angle. To </w:t>
      </w:r>
      <w:r w:rsidR="00887E6B">
        <w:t xml:space="preserve">find the piston position the following formula was used: </w:t>
      </w:r>
      <m:oMath>
        <m:r>
          <m:rPr>
            <m:sty m:val="p"/>
          </m:rPr>
          <w:rPr>
            <w:rFonts w:ascii="Cambria Math" w:hAnsi="Cambria Math"/>
          </w:rPr>
          <w:br/>
        </m:r>
      </m:oMath>
      <m:oMathPara>
        <m:oMath>
          <m:r>
            <w:rPr>
              <w:rFonts w:ascii="Cambria Math" w:hAnsi="Cambria Math"/>
            </w:rPr>
            <m:t>Piston Position=</m:t>
          </m:r>
          <m:f>
            <m:fPr>
              <m:ctrlPr>
                <w:rPr>
                  <w:rFonts w:ascii="Cambria Math" w:hAnsi="Cambria Math"/>
                  <w:i/>
                </w:rPr>
              </m:ctrlPr>
            </m:fPr>
            <m:num>
              <m:r>
                <w:rPr>
                  <w:rFonts w:ascii="Cambria Math" w:hAnsi="Cambria Math"/>
                </w:rPr>
                <m:t>a</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l</m:t>
              </m:r>
            </m:num>
            <m:den>
              <m:r>
                <w:rPr>
                  <w:rFonts w:ascii="Cambria Math" w:hAnsi="Cambria Math"/>
                </w:rPr>
                <m:t>2</m:t>
              </m:r>
            </m:den>
          </m:f>
          <m:r>
            <w:rPr>
              <w:rFonts w:ascii="Cambria Math" w:hAnsi="Cambria Math"/>
            </w:rPr>
            <m:t>-</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m:t>
                  </m:r>
                </m:e>
              </m:d>
            </m:e>
          </m:func>
          <m:r>
            <w:rPr>
              <w:rFonts w:ascii="Cambria Math" w:hAnsi="Cambria Math"/>
            </w:rPr>
            <m:t>-</m:t>
          </m:r>
          <m:f>
            <m:fPr>
              <m:ctrlPr>
                <w:rPr>
                  <w:rFonts w:ascii="Cambria Math" w:hAnsi="Cambria Math"/>
                  <w:i/>
                </w:rPr>
              </m:ctrlPr>
            </m:fPr>
            <m:num>
              <m:r>
                <w:rPr>
                  <w:rFonts w:ascii="Cambria Math" w:hAnsi="Cambria Math"/>
                </w:rPr>
                <m:t>l</m:t>
              </m:r>
            </m:num>
            <m:den>
              <m:r>
                <w:rPr>
                  <w:rFonts w:ascii="Cambria Math" w:hAnsi="Cambria Math"/>
                </w:rPr>
                <m:t>2</m:t>
              </m:r>
            </m:den>
          </m:f>
          <m:r>
            <w:rPr>
              <w:rFonts w:ascii="Cambria Math" w:hAnsi="Cambria Math"/>
            </w:rPr>
            <m:t>*cos(</m:t>
          </m:r>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a</m:t>
              </m:r>
            </m:num>
            <m:den>
              <m:r>
                <w:rPr>
                  <w:rFonts w:ascii="Cambria Math" w:hAnsi="Cambria Math"/>
                </w:rPr>
                <m:t>l</m:t>
              </m:r>
            </m:den>
          </m:f>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m:t>
                  </m:r>
                </m:e>
              </m:d>
            </m:e>
          </m:func>
          <m:r>
            <w:rPr>
              <w:rFonts w:ascii="Cambria Math" w:hAnsi="Cambria Math"/>
            </w:rPr>
            <m:t>)</m:t>
          </m:r>
        </m:oMath>
      </m:oMathPara>
    </w:p>
    <w:p w14:paraId="22040A24" w14:textId="78CDD5D2" w:rsidR="00C92E94" w:rsidRPr="00BD1717" w:rsidRDefault="00BD1717">
      <w:r>
        <w:rPr>
          <w:noProof/>
        </w:rPr>
        <w:drawing>
          <wp:anchor distT="0" distB="0" distL="114300" distR="114300" simplePos="0" relativeHeight="251659264" behindDoc="0" locked="0" layoutInCell="1" allowOverlap="1" wp14:anchorId="282362D5" wp14:editId="14963061">
            <wp:simplePos x="0" y="0"/>
            <wp:positionH relativeFrom="margin">
              <wp:align>center</wp:align>
            </wp:positionH>
            <wp:positionV relativeFrom="paragraph">
              <wp:posOffset>911225</wp:posOffset>
            </wp:positionV>
            <wp:extent cx="3160395" cy="2076450"/>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ston Postion.JPG"/>
                    <pic:cNvPicPr/>
                  </pic:nvPicPr>
                  <pic:blipFill>
                    <a:blip r:embed="rId11">
                      <a:extLst>
                        <a:ext uri="{28A0092B-C50C-407E-A947-70E740481C1C}">
                          <a14:useLocalDpi xmlns:a14="http://schemas.microsoft.com/office/drawing/2010/main" val="0"/>
                        </a:ext>
                      </a:extLst>
                    </a:blip>
                    <a:stretch>
                      <a:fillRect/>
                    </a:stretch>
                  </pic:blipFill>
                  <pic:spPr>
                    <a:xfrm>
                      <a:off x="0" y="0"/>
                      <a:ext cx="3160395" cy="2076450"/>
                    </a:xfrm>
                    <a:prstGeom prst="rect">
                      <a:avLst/>
                    </a:prstGeom>
                  </pic:spPr>
                </pic:pic>
              </a:graphicData>
            </a:graphic>
            <wp14:sizeRelH relativeFrom="margin">
              <wp14:pctWidth>0</wp14:pctWidth>
            </wp14:sizeRelH>
            <wp14:sizeRelV relativeFrom="margin">
              <wp14:pctHeight>0</wp14:pctHeight>
            </wp14:sizeRelV>
          </wp:anchor>
        </w:drawing>
      </w:r>
      <w:r w:rsidR="00887E6B">
        <w:t xml:space="preserve">As the </w:t>
      </w:r>
      <w:r w:rsidR="00022F78">
        <w:t xml:space="preserve">connecting rod and bearing </w:t>
      </w:r>
      <w:r w:rsidR="00887E6B">
        <w:t>travel in a cir</w:t>
      </w:r>
      <w:r w:rsidR="00022F78">
        <w:t>cular motion it starts at -180 degrees and finishes at 180 in this simulation, as the connecting rod is being rotated about the crank mechanism the piston is lowering and rising. This is shown in the diagram below the piston reaches bottom dead center at -360, 0 and 360 degrees. This is a positive start as the data shows that it can be used to simulated the engine correctly and accurately.</w:t>
      </w:r>
    </w:p>
    <w:p w14:paraId="1AC3FA70" w14:textId="6DF67D31" w:rsidR="00022F78" w:rsidRPr="00022F78" w:rsidRDefault="00BD1717">
      <w:pPr>
        <w:rPr>
          <w:rFonts w:eastAsia="Calibri Light" w:cstheme="minorHAnsi"/>
        </w:rPr>
      </w:pPr>
      <w:r>
        <w:rPr>
          <w:rFonts w:eastAsia="Calibri Light" w:cstheme="minorHAnsi"/>
          <w:noProof/>
        </w:rPr>
        <w:drawing>
          <wp:anchor distT="0" distB="0" distL="114300" distR="114300" simplePos="0" relativeHeight="251660288" behindDoc="0" locked="0" layoutInCell="1" allowOverlap="1" wp14:anchorId="6E9672F1" wp14:editId="0D5E0785">
            <wp:simplePos x="0" y="0"/>
            <wp:positionH relativeFrom="margin">
              <wp:align>center</wp:align>
            </wp:positionH>
            <wp:positionV relativeFrom="paragraph">
              <wp:posOffset>3096260</wp:posOffset>
            </wp:positionV>
            <wp:extent cx="3781425" cy="255270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ssure vs Volume.JPG"/>
                    <pic:cNvPicPr/>
                  </pic:nvPicPr>
                  <pic:blipFill>
                    <a:blip r:embed="rId12">
                      <a:extLst>
                        <a:ext uri="{28A0092B-C50C-407E-A947-70E740481C1C}">
                          <a14:useLocalDpi xmlns:a14="http://schemas.microsoft.com/office/drawing/2010/main" val="0"/>
                        </a:ext>
                      </a:extLst>
                    </a:blip>
                    <a:stretch>
                      <a:fillRect/>
                    </a:stretch>
                  </pic:blipFill>
                  <pic:spPr>
                    <a:xfrm>
                      <a:off x="0" y="0"/>
                      <a:ext cx="3781425" cy="2552700"/>
                    </a:xfrm>
                    <a:prstGeom prst="rect">
                      <a:avLst/>
                    </a:prstGeom>
                  </pic:spPr>
                </pic:pic>
              </a:graphicData>
            </a:graphic>
          </wp:anchor>
        </w:drawing>
      </w:r>
      <w:r w:rsidR="00022F78">
        <w:rPr>
          <w:rFonts w:eastAsia="Calibri Light" w:cstheme="minorHAnsi"/>
        </w:rPr>
        <w:t>The next graph to be made is the pressures of the cylinders against the volume of the cy</w:t>
      </w:r>
      <w:r w:rsidR="00C92E94">
        <w:rPr>
          <w:rFonts w:eastAsia="Calibri Light" w:cstheme="minorHAnsi"/>
        </w:rPr>
        <w:t xml:space="preserve">linders. As shown in the diagram there are multiple RPM’s that have been used, 6000, 5000, 4000, 3000, 2000 and 1000 this has been done to show the difference between the pressure against volume when the engine is working at different speeds. </w:t>
      </w:r>
      <w:r w:rsidR="005E7D08">
        <w:rPr>
          <w:rFonts w:eastAsia="Calibri Light" w:cstheme="minorHAnsi"/>
        </w:rPr>
        <w:t xml:space="preserve">The graph shows the Otto cycle of the engine, known as the four-stroke cycle, each of the cylinders require four strokes of the piston, revolving the crankshaft twice to produce a power stroke </w:t>
      </w:r>
      <w:sdt>
        <w:sdtPr>
          <w:rPr>
            <w:rFonts w:eastAsia="Calibri Light" w:cstheme="minorHAnsi"/>
          </w:rPr>
          <w:id w:val="201602383"/>
          <w:citation/>
        </w:sdtPr>
        <w:sdtEndPr/>
        <w:sdtContent>
          <w:r w:rsidR="005E7D08">
            <w:rPr>
              <w:rFonts w:eastAsia="Calibri Light" w:cstheme="minorHAnsi"/>
            </w:rPr>
            <w:fldChar w:fldCharType="begin"/>
          </w:r>
          <w:r w:rsidR="005E7D08">
            <w:rPr>
              <w:rFonts w:eastAsia="Calibri Light" w:cstheme="minorHAnsi"/>
              <w:lang w:val="en-GB"/>
            </w:rPr>
            <w:instrText xml:space="preserve"> CITATION Joh88 \l 2057 </w:instrText>
          </w:r>
          <w:r w:rsidR="005E7D08">
            <w:rPr>
              <w:rFonts w:eastAsia="Calibri Light" w:cstheme="minorHAnsi"/>
            </w:rPr>
            <w:fldChar w:fldCharType="separate"/>
          </w:r>
          <w:r w:rsidR="005E2E25" w:rsidRPr="005E2E25">
            <w:rPr>
              <w:rFonts w:eastAsia="Calibri Light" w:cstheme="minorHAnsi"/>
              <w:noProof/>
              <w:lang w:val="en-GB"/>
            </w:rPr>
            <w:t>(Heywood, 1988)</w:t>
          </w:r>
          <w:r w:rsidR="005E7D08">
            <w:rPr>
              <w:rFonts w:eastAsia="Calibri Light" w:cstheme="minorHAnsi"/>
            </w:rPr>
            <w:fldChar w:fldCharType="end"/>
          </w:r>
        </w:sdtContent>
      </w:sdt>
    </w:p>
    <w:p w14:paraId="06596EB6" w14:textId="2796A336" w:rsidR="00BD1717" w:rsidRDefault="000F02D7" w:rsidP="00BD1717">
      <w:r>
        <w:rPr>
          <w:noProof/>
        </w:rPr>
        <w:lastRenderedPageBreak/>
        <w:drawing>
          <wp:anchor distT="0" distB="0" distL="114300" distR="114300" simplePos="0" relativeHeight="251662336" behindDoc="0" locked="0" layoutInCell="1" allowOverlap="1" wp14:anchorId="2AB433E9" wp14:editId="0BA3E022">
            <wp:simplePos x="0" y="0"/>
            <wp:positionH relativeFrom="margin">
              <wp:align>center</wp:align>
            </wp:positionH>
            <wp:positionV relativeFrom="paragraph">
              <wp:posOffset>1056640</wp:posOffset>
            </wp:positionV>
            <wp:extent cx="4352925" cy="2609850"/>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essure vs Crank Angle.JPG"/>
                    <pic:cNvPicPr/>
                  </pic:nvPicPr>
                  <pic:blipFill>
                    <a:blip r:embed="rId13">
                      <a:extLst>
                        <a:ext uri="{28A0092B-C50C-407E-A947-70E740481C1C}">
                          <a14:useLocalDpi xmlns:a14="http://schemas.microsoft.com/office/drawing/2010/main" val="0"/>
                        </a:ext>
                      </a:extLst>
                    </a:blip>
                    <a:stretch>
                      <a:fillRect/>
                    </a:stretch>
                  </pic:blipFill>
                  <pic:spPr>
                    <a:xfrm>
                      <a:off x="0" y="0"/>
                      <a:ext cx="4352925" cy="2609850"/>
                    </a:xfrm>
                    <a:prstGeom prst="rect">
                      <a:avLst/>
                    </a:prstGeom>
                  </pic:spPr>
                </pic:pic>
              </a:graphicData>
            </a:graphic>
          </wp:anchor>
        </w:drawing>
      </w:r>
      <w:r w:rsidR="00BD1717">
        <w:t xml:space="preserve">The graph displaying Pressure against crank angle as shown below, depicts the </w:t>
      </w:r>
      <w:r>
        <w:t xml:space="preserve">varying RPM’s reaching almost 70 Bar almost immediately after the crank angle reaches zero which is almost top dead center for the piston position. From the graph you can see that the grey line used to show 1000 RPM is much lower than that the rest of the RPM’s this is will later be used in the determination of the performance of the </w:t>
      </w:r>
      <w:r w:rsidR="00E04D66">
        <w:t xml:space="preserve">internal combustion </w:t>
      </w:r>
      <w:r>
        <w:t xml:space="preserve">engine. </w:t>
      </w:r>
    </w:p>
    <w:p w14:paraId="06931955" w14:textId="58BA7DD7" w:rsidR="000F02D7" w:rsidRDefault="00BD1717" w:rsidP="00BD1717">
      <w:r>
        <w:rPr>
          <w:noProof/>
        </w:rPr>
        <w:drawing>
          <wp:anchor distT="0" distB="0" distL="114300" distR="114300" simplePos="0" relativeHeight="251661312" behindDoc="0" locked="0" layoutInCell="1" allowOverlap="1" wp14:anchorId="34568D57" wp14:editId="67CFF3A2">
            <wp:simplePos x="0" y="0"/>
            <wp:positionH relativeFrom="margin">
              <wp:posOffset>1085850</wp:posOffset>
            </wp:positionH>
            <wp:positionV relativeFrom="paragraph">
              <wp:posOffset>3851910</wp:posOffset>
            </wp:positionV>
            <wp:extent cx="4010025" cy="253365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Pressure vs Crank Angle.JPG"/>
                    <pic:cNvPicPr/>
                  </pic:nvPicPr>
                  <pic:blipFill>
                    <a:blip r:embed="rId14">
                      <a:extLst>
                        <a:ext uri="{28A0092B-C50C-407E-A947-70E740481C1C}">
                          <a14:useLocalDpi xmlns:a14="http://schemas.microsoft.com/office/drawing/2010/main" val="0"/>
                        </a:ext>
                      </a:extLst>
                    </a:blip>
                    <a:stretch>
                      <a:fillRect/>
                    </a:stretch>
                  </pic:blipFill>
                  <pic:spPr>
                    <a:xfrm>
                      <a:off x="0" y="0"/>
                      <a:ext cx="4010025" cy="2533650"/>
                    </a:xfrm>
                    <a:prstGeom prst="rect">
                      <a:avLst/>
                    </a:prstGeom>
                  </pic:spPr>
                </pic:pic>
              </a:graphicData>
            </a:graphic>
          </wp:anchor>
        </w:drawing>
      </w:r>
      <w:r>
        <w:t xml:space="preserve">This graph is </w:t>
      </w:r>
      <w:proofErr w:type="spellStart"/>
      <w:r w:rsidRPr="00BD1717">
        <w:rPr>
          <w:rFonts w:cstheme="minorHAnsi"/>
          <w:color w:val="222222"/>
          <w:shd w:val="clear" w:color="auto" w:fill="FFFFFF"/>
        </w:rPr>
        <w:t>Δ</w:t>
      </w:r>
      <w:r>
        <w:t>Pressure</w:t>
      </w:r>
      <w:proofErr w:type="spellEnd"/>
      <w:r>
        <w:t xml:space="preserve"> against the crank angle. It displays the change in pressure from one movement of the crank angle to another. As you can see the pressure almost reaches its highest point when the crank angle is at zero. This is because the piston is at the very top of the cylinder causing more pressure to be exerted into the chamber before lowering dramatically to below zero when the crank angle begins to reach 180 degrees. To find the change in pressure the first value for pressure is subtracted from the second value for pressure.  </w:t>
      </w:r>
      <w:r w:rsidR="0014357A">
        <w:br w:type="page"/>
      </w:r>
    </w:p>
    <w:p w14:paraId="057A751B" w14:textId="5579D305" w:rsidR="000F02D7" w:rsidRDefault="005E2E25">
      <w:r>
        <w:rPr>
          <w:noProof/>
        </w:rPr>
        <w:lastRenderedPageBreak/>
        <w:drawing>
          <wp:anchor distT="0" distB="0" distL="114300" distR="114300" simplePos="0" relativeHeight="251672576" behindDoc="0" locked="0" layoutInCell="1" allowOverlap="1" wp14:anchorId="3E8EE01D" wp14:editId="53F75F0A">
            <wp:simplePos x="0" y="0"/>
            <wp:positionH relativeFrom="margin">
              <wp:posOffset>2659048</wp:posOffset>
            </wp:positionH>
            <wp:positionV relativeFrom="paragraph">
              <wp:posOffset>5921402</wp:posOffset>
            </wp:positionV>
            <wp:extent cx="3695700" cy="2300605"/>
            <wp:effectExtent l="0" t="0" r="0" b="444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5700" cy="2300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4900F6F" wp14:editId="017682DA">
            <wp:simplePos x="0" y="0"/>
            <wp:positionH relativeFrom="page">
              <wp:posOffset>180643</wp:posOffset>
            </wp:positionH>
            <wp:positionV relativeFrom="paragraph">
              <wp:posOffset>4503254</wp:posOffset>
            </wp:positionV>
            <wp:extent cx="3408297" cy="2057400"/>
            <wp:effectExtent l="0" t="0" r="190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mperature vs Volume.JPG"/>
                    <pic:cNvPicPr/>
                  </pic:nvPicPr>
                  <pic:blipFill>
                    <a:blip r:embed="rId16">
                      <a:extLst>
                        <a:ext uri="{28A0092B-C50C-407E-A947-70E740481C1C}">
                          <a14:useLocalDpi xmlns:a14="http://schemas.microsoft.com/office/drawing/2010/main" val="0"/>
                        </a:ext>
                      </a:extLst>
                    </a:blip>
                    <a:stretch>
                      <a:fillRect/>
                    </a:stretch>
                  </pic:blipFill>
                  <pic:spPr>
                    <a:xfrm>
                      <a:off x="0" y="0"/>
                      <a:ext cx="3408297" cy="2057400"/>
                    </a:xfrm>
                    <a:prstGeom prst="rect">
                      <a:avLst/>
                    </a:prstGeom>
                  </pic:spPr>
                </pic:pic>
              </a:graphicData>
            </a:graphic>
            <wp14:sizeRelH relativeFrom="margin">
              <wp14:pctWidth>0</wp14:pctWidth>
            </wp14:sizeRelH>
            <wp14:sizeRelV relativeFrom="margin">
              <wp14:pctHeight>0</wp14:pctHeight>
            </wp14:sizeRelV>
          </wp:anchor>
        </w:drawing>
      </w:r>
      <w:r w:rsidR="000F02D7">
        <w:rPr>
          <w:noProof/>
        </w:rPr>
        <w:drawing>
          <wp:anchor distT="0" distB="0" distL="114300" distR="114300" simplePos="0" relativeHeight="251663360" behindDoc="0" locked="0" layoutInCell="1" allowOverlap="1" wp14:anchorId="69043D3A" wp14:editId="60FAA9E6">
            <wp:simplePos x="0" y="0"/>
            <wp:positionH relativeFrom="margin">
              <wp:align>center</wp:align>
            </wp:positionH>
            <wp:positionV relativeFrom="paragraph">
              <wp:posOffset>0</wp:posOffset>
            </wp:positionV>
            <wp:extent cx="3962400" cy="2466975"/>
            <wp:effectExtent l="0" t="0" r="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rank Angle vs Polytropic Index.JPG"/>
                    <pic:cNvPicPr/>
                  </pic:nvPicPr>
                  <pic:blipFill>
                    <a:blip r:embed="rId15">
                      <a:extLst>
                        <a:ext uri="{28A0092B-C50C-407E-A947-70E740481C1C}">
                          <a14:useLocalDpi xmlns:a14="http://schemas.microsoft.com/office/drawing/2010/main" val="0"/>
                        </a:ext>
                      </a:extLst>
                    </a:blip>
                    <a:stretch>
                      <a:fillRect/>
                    </a:stretch>
                  </pic:blipFill>
                  <pic:spPr>
                    <a:xfrm>
                      <a:off x="0" y="0"/>
                      <a:ext cx="3962400" cy="2466975"/>
                    </a:xfrm>
                    <a:prstGeom prst="rect">
                      <a:avLst/>
                    </a:prstGeom>
                  </pic:spPr>
                </pic:pic>
              </a:graphicData>
            </a:graphic>
          </wp:anchor>
        </w:drawing>
      </w:r>
      <w:r w:rsidR="00E04D66">
        <w:t xml:space="preserve">The above graph shows the temperature of the piston against the crank angle, as shown the temperature does not reach </w:t>
      </w:r>
      <w:r w:rsidR="00482739">
        <w:t xml:space="preserve">zero at any point therefore the engine is constantly running and there is heat within the cylinder. </w:t>
      </w:r>
      <w:r>
        <w:t xml:space="preserve">The grey line associated with the RPM speed 1000 is much lower than that of the rest of the RPM speeds. </w:t>
      </w:r>
      <w:r w:rsidR="000F02D7">
        <w:br w:type="page"/>
      </w:r>
      <w:r w:rsidR="000F02D7">
        <w:rPr>
          <w:noProof/>
        </w:rPr>
        <w:drawing>
          <wp:anchor distT="0" distB="0" distL="114300" distR="114300" simplePos="0" relativeHeight="251665408" behindDoc="0" locked="0" layoutInCell="1" allowOverlap="1" wp14:anchorId="2254E90C" wp14:editId="6E29F772">
            <wp:simplePos x="0" y="0"/>
            <wp:positionH relativeFrom="margin">
              <wp:align>center</wp:align>
            </wp:positionH>
            <wp:positionV relativeFrom="paragraph">
              <wp:posOffset>0</wp:posOffset>
            </wp:positionV>
            <wp:extent cx="4191000" cy="26289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mperture vs Crank angle.JPG"/>
                    <pic:cNvPicPr/>
                  </pic:nvPicPr>
                  <pic:blipFill>
                    <a:blip r:embed="rId17">
                      <a:extLst>
                        <a:ext uri="{28A0092B-C50C-407E-A947-70E740481C1C}">
                          <a14:useLocalDpi xmlns:a14="http://schemas.microsoft.com/office/drawing/2010/main" val="0"/>
                        </a:ext>
                      </a:extLst>
                    </a:blip>
                    <a:stretch>
                      <a:fillRect/>
                    </a:stretch>
                  </pic:blipFill>
                  <pic:spPr>
                    <a:xfrm>
                      <a:off x="0" y="0"/>
                      <a:ext cx="4191000" cy="2628900"/>
                    </a:xfrm>
                    <a:prstGeom prst="rect">
                      <a:avLst/>
                    </a:prstGeom>
                  </pic:spPr>
                </pic:pic>
              </a:graphicData>
            </a:graphic>
          </wp:anchor>
        </w:drawing>
      </w:r>
    </w:p>
    <w:p w14:paraId="53D620F0" w14:textId="595EBBD8" w:rsidR="000F02D7" w:rsidRDefault="000F02D7" w:rsidP="00BD1717">
      <w:r>
        <w:rPr>
          <w:noProof/>
        </w:rPr>
        <w:lastRenderedPageBreak/>
        <w:drawing>
          <wp:anchor distT="0" distB="0" distL="114300" distR="114300" simplePos="0" relativeHeight="251671552" behindDoc="0" locked="0" layoutInCell="1" allowOverlap="1" wp14:anchorId="2A65D742" wp14:editId="2193C333">
            <wp:simplePos x="0" y="0"/>
            <wp:positionH relativeFrom="margin">
              <wp:align>center</wp:align>
            </wp:positionH>
            <wp:positionV relativeFrom="paragraph">
              <wp:posOffset>0</wp:posOffset>
            </wp:positionV>
            <wp:extent cx="3876675" cy="2543175"/>
            <wp:effectExtent l="0" t="0" r="9525"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76675" cy="2543175"/>
                    </a:xfrm>
                    <a:prstGeom prst="rect">
                      <a:avLst/>
                    </a:prstGeom>
                    <a:noFill/>
                    <a:ln>
                      <a:noFill/>
                    </a:ln>
                  </pic:spPr>
                </pic:pic>
              </a:graphicData>
            </a:graphic>
          </wp:anchor>
        </w:drawing>
      </w:r>
      <w:r w:rsidR="00715EE0">
        <w:t xml:space="preserve">This graph depicts the logarithm of pressure against the logarithm of volume for the RPM speeds of 6000, 5000, 4000, 3000, 2000, and 1000. The lightest grey line is the RPM speed 1000, as shown it is very much lower than the rest of the RPM speeds which suggests that the engine may not be performing to the best ability as the 1000 RPM trace should be much closer to the rest of the RPM speeds. </w:t>
      </w:r>
      <w:r w:rsidR="005E2E25">
        <w:t xml:space="preserve">The logarithms of pressure and volume have been found by using the values for pressure and volume </w:t>
      </w:r>
      <w:r w:rsidR="00C42D4B">
        <w:t xml:space="preserve">and simply putting them into logarithm(x). </w:t>
      </w:r>
    </w:p>
    <w:p w14:paraId="4F4CD921" w14:textId="3CF9A46A" w:rsidR="00715EE0" w:rsidRDefault="005E2E25">
      <w:r>
        <w:rPr>
          <w:noProof/>
        </w:rPr>
        <w:drawing>
          <wp:anchor distT="0" distB="0" distL="114300" distR="114300" simplePos="0" relativeHeight="251666432" behindDoc="0" locked="0" layoutInCell="1" allowOverlap="1" wp14:anchorId="22C0CAA7" wp14:editId="20C4691F">
            <wp:simplePos x="0" y="0"/>
            <wp:positionH relativeFrom="margin">
              <wp:align>center</wp:align>
            </wp:positionH>
            <wp:positionV relativeFrom="paragraph">
              <wp:posOffset>1145540</wp:posOffset>
            </wp:positionV>
            <wp:extent cx="4086225" cy="244792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k Done vs Crank Angle.JPG"/>
                    <pic:cNvPicPr/>
                  </pic:nvPicPr>
                  <pic:blipFill>
                    <a:blip r:embed="rId19">
                      <a:extLst>
                        <a:ext uri="{28A0092B-C50C-407E-A947-70E740481C1C}">
                          <a14:useLocalDpi xmlns:a14="http://schemas.microsoft.com/office/drawing/2010/main" val="0"/>
                        </a:ext>
                      </a:extLst>
                    </a:blip>
                    <a:stretch>
                      <a:fillRect/>
                    </a:stretch>
                  </pic:blipFill>
                  <pic:spPr>
                    <a:xfrm>
                      <a:off x="0" y="0"/>
                      <a:ext cx="4086225" cy="2447925"/>
                    </a:xfrm>
                    <a:prstGeom prst="rect">
                      <a:avLst/>
                    </a:prstGeom>
                  </pic:spPr>
                </pic:pic>
              </a:graphicData>
            </a:graphic>
          </wp:anchor>
        </w:drawing>
      </w:r>
      <w:r w:rsidR="00715EE0">
        <w:t xml:space="preserve">The graph above shows the work done by the engine. Much like with the graph depicting the logarithms of pressure against volume the RPM speed of 1000 is lacking </w:t>
      </w:r>
      <w:r>
        <w:t xml:space="preserve">joules for work done. This may be because the engine is just starting to speed up or that the engine is not performing to the best that is possible. </w:t>
      </w:r>
      <w:r w:rsidR="00C42D4B">
        <w:t xml:space="preserve">To find the work done in Joules multiply the mean cylinder volume by </w:t>
      </w:r>
      <w:proofErr w:type="spellStart"/>
      <w:r w:rsidR="00C42D4B" w:rsidRPr="00BD1717">
        <w:rPr>
          <w:rFonts w:cstheme="minorHAnsi"/>
          <w:color w:val="222222"/>
          <w:shd w:val="clear" w:color="auto" w:fill="FFFFFF"/>
        </w:rPr>
        <w:t>Δ</w:t>
      </w:r>
      <w:r w:rsidR="00C42D4B">
        <w:rPr>
          <w:rFonts w:cstheme="minorHAnsi"/>
          <w:color w:val="222222"/>
          <w:shd w:val="clear" w:color="auto" w:fill="FFFFFF"/>
        </w:rPr>
        <w:t>volume</w:t>
      </w:r>
      <w:proofErr w:type="spellEnd"/>
      <w:r w:rsidR="00C42D4B">
        <w:rPr>
          <w:rFonts w:cstheme="minorHAnsi"/>
          <w:color w:val="222222"/>
          <w:shd w:val="clear" w:color="auto" w:fill="FFFFFF"/>
        </w:rPr>
        <w:t xml:space="preserve">. </w:t>
      </w:r>
      <w:bookmarkStart w:id="2" w:name="_GoBack"/>
      <w:bookmarkEnd w:id="2"/>
      <w:r w:rsidR="000F02D7">
        <w:br w:type="page"/>
      </w:r>
    </w:p>
    <w:p w14:paraId="1C3E63D6" w14:textId="77777777" w:rsidR="0014357A" w:rsidRDefault="0014357A" w:rsidP="00BD1717"/>
    <w:p w14:paraId="3C8BE5C9" w14:textId="6673B13A" w:rsidR="0014357A" w:rsidRDefault="0F0B2486" w:rsidP="00AB36EF">
      <w:pPr>
        <w:pStyle w:val="Heading1"/>
        <w:rPr>
          <w:rFonts w:eastAsia="Calibri Light"/>
        </w:rPr>
      </w:pPr>
      <w:bookmarkStart w:id="3" w:name="_Toc30400914"/>
      <w:r w:rsidRPr="0F0B2486">
        <w:rPr>
          <w:rFonts w:eastAsia="Calibri Light"/>
        </w:rPr>
        <w:t>Task Two -</w:t>
      </w:r>
      <w:bookmarkEnd w:id="3"/>
      <w:r w:rsidRPr="0F0B2486">
        <w:rPr>
          <w:rFonts w:eastAsia="Calibri Light"/>
        </w:rPr>
        <w:t xml:space="preserve"> </w:t>
      </w:r>
    </w:p>
    <w:p w14:paraId="2D353AF0" w14:textId="6A047D62" w:rsidR="0F0B2486" w:rsidRDefault="006D104E" w:rsidP="0F0B2486">
      <w:r>
        <w:rPr>
          <w:noProof/>
        </w:rPr>
        <w:drawing>
          <wp:anchor distT="0" distB="0" distL="114300" distR="114300" simplePos="0" relativeHeight="251669504" behindDoc="0" locked="0" layoutInCell="1" allowOverlap="1" wp14:anchorId="219AE2D2" wp14:editId="494B150F">
            <wp:simplePos x="0" y="0"/>
            <wp:positionH relativeFrom="margin">
              <wp:align>center</wp:align>
            </wp:positionH>
            <wp:positionV relativeFrom="paragraph">
              <wp:posOffset>352425</wp:posOffset>
            </wp:positionV>
            <wp:extent cx="4419600" cy="2619375"/>
            <wp:effectExtent l="0" t="0" r="0"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9600" cy="2619375"/>
                    </a:xfrm>
                    <a:prstGeom prst="rect">
                      <a:avLst/>
                    </a:prstGeom>
                    <a:noFill/>
                    <a:ln>
                      <a:noFill/>
                    </a:ln>
                  </pic:spPr>
                </pic:pic>
              </a:graphicData>
            </a:graphic>
          </wp:anchor>
        </w:drawing>
      </w:r>
    </w:p>
    <w:p w14:paraId="52586CD1" w14:textId="77777777" w:rsidR="006D104E" w:rsidRDefault="00482739" w:rsidP="006D104E">
      <w:pPr>
        <w:rPr>
          <w:rFonts w:cstheme="minorHAnsi"/>
        </w:rPr>
      </w:pPr>
      <w:r>
        <w:rPr>
          <w:noProof/>
        </w:rPr>
        <w:drawing>
          <wp:anchor distT="0" distB="0" distL="114300" distR="114300" simplePos="0" relativeHeight="251670528" behindDoc="0" locked="0" layoutInCell="1" allowOverlap="1" wp14:anchorId="2252F3DC" wp14:editId="42217746">
            <wp:simplePos x="0" y="0"/>
            <wp:positionH relativeFrom="margin">
              <wp:align>center</wp:align>
            </wp:positionH>
            <wp:positionV relativeFrom="paragraph">
              <wp:posOffset>4606290</wp:posOffset>
            </wp:positionV>
            <wp:extent cx="4448175" cy="2628900"/>
            <wp:effectExtent l="0" t="0" r="952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48175" cy="2628900"/>
                    </a:xfrm>
                    <a:prstGeom prst="rect">
                      <a:avLst/>
                    </a:prstGeom>
                    <a:noFill/>
                    <a:ln>
                      <a:noFill/>
                    </a:ln>
                  </pic:spPr>
                </pic:pic>
              </a:graphicData>
            </a:graphic>
          </wp:anchor>
        </w:drawing>
      </w:r>
      <w:r w:rsidR="006D104E">
        <w:rPr>
          <w:rFonts w:cstheme="minorHAnsi"/>
        </w:rPr>
        <w:t xml:space="preserve">The graph above is depicting the pressure before and after the combustion occurs in the cylinder. As shown the lighter blue line is the pressure after combustion hence the high value for pressure. Both lines peak at zero showing that the pressure builds up before hitting it’s peak during this time which is when the cylinder reaches top dead center. </w:t>
      </w:r>
    </w:p>
    <w:p w14:paraId="27FF9472" w14:textId="529D6EF5" w:rsidR="0014357A" w:rsidRPr="006D104E" w:rsidRDefault="006D104E" w:rsidP="006D104E">
      <w:pPr>
        <w:rPr>
          <w:rFonts w:cstheme="minorHAnsi"/>
        </w:rPr>
      </w:pPr>
      <w:r>
        <w:rPr>
          <w:rFonts w:cstheme="minorHAnsi"/>
        </w:rPr>
        <w:t xml:space="preserve">Whereas the graph below shows a peak after zero, this delay is because the </w:t>
      </w:r>
      <w:r w:rsidR="00715EE0">
        <w:rPr>
          <w:rFonts w:cstheme="minorHAnsi"/>
        </w:rPr>
        <w:t xml:space="preserve">compression happens at zero followed by the burn rate. </w:t>
      </w:r>
      <w:r w:rsidR="0014357A">
        <w:rPr>
          <w:rFonts w:ascii="Calibri Light" w:hAnsi="Calibri Light" w:cs="Calibri Light"/>
          <w:sz w:val="40"/>
          <w:szCs w:val="40"/>
        </w:rPr>
        <w:br w:type="page"/>
      </w:r>
    </w:p>
    <w:p w14:paraId="235EEC12" w14:textId="2B4668F8" w:rsidR="27993D9E" w:rsidRPr="00D62598" w:rsidRDefault="000F02D7" w:rsidP="00D62598">
      <w:pPr>
        <w:rPr>
          <w:rFonts w:eastAsia="Calibri Light" w:cstheme="minorHAnsi"/>
        </w:rPr>
      </w:pPr>
      <w:r>
        <w:rPr>
          <w:noProof/>
        </w:rPr>
        <w:lastRenderedPageBreak/>
        <w:drawing>
          <wp:anchor distT="0" distB="0" distL="114300" distR="114300" simplePos="0" relativeHeight="251667456" behindDoc="0" locked="0" layoutInCell="1" allowOverlap="1" wp14:anchorId="468EB45E" wp14:editId="046D16ED">
            <wp:simplePos x="0" y="0"/>
            <wp:positionH relativeFrom="margin">
              <wp:align>center</wp:align>
            </wp:positionH>
            <wp:positionV relativeFrom="paragraph">
              <wp:posOffset>0</wp:posOffset>
            </wp:positionV>
            <wp:extent cx="4371975" cy="2600325"/>
            <wp:effectExtent l="0" t="0" r="9525"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71975" cy="2600325"/>
                    </a:xfrm>
                    <a:prstGeom prst="rect">
                      <a:avLst/>
                    </a:prstGeom>
                    <a:noFill/>
                    <a:ln>
                      <a:noFill/>
                    </a:ln>
                  </pic:spPr>
                </pic:pic>
              </a:graphicData>
            </a:graphic>
          </wp:anchor>
        </w:drawing>
      </w:r>
      <w:r w:rsidR="00D62598">
        <w:rPr>
          <w:rFonts w:eastAsia="Calibri Light" w:cstheme="minorHAnsi"/>
        </w:rPr>
        <w:t xml:space="preserve">These two graphs show the combustion pressure against the volume and crank angle. The graph above does not illustrate the Otto cycle, the only other explanation </w:t>
      </w:r>
      <w:r w:rsidR="006D104E">
        <w:rPr>
          <w:rFonts w:eastAsia="Calibri Light" w:cstheme="minorHAnsi"/>
        </w:rPr>
        <w:t xml:space="preserve">is that this is the performance of an automobile engine using non-detonating fuel </w:t>
      </w:r>
      <w:sdt>
        <w:sdtPr>
          <w:rPr>
            <w:rFonts w:eastAsia="Calibri Light" w:cstheme="minorHAnsi"/>
          </w:rPr>
          <w:id w:val="735138551"/>
          <w:citation/>
        </w:sdtPr>
        <w:sdtContent>
          <w:r w:rsidR="006D104E">
            <w:rPr>
              <w:rFonts w:eastAsia="Calibri Light" w:cstheme="minorHAnsi"/>
            </w:rPr>
            <w:fldChar w:fldCharType="begin"/>
          </w:r>
          <w:r w:rsidR="006D104E">
            <w:rPr>
              <w:rFonts w:eastAsia="Calibri Light" w:cstheme="minorHAnsi"/>
              <w:lang w:val="en-GB"/>
            </w:rPr>
            <w:instrText xml:space="preserve"> CITATION Cha85 \l 2057 </w:instrText>
          </w:r>
          <w:r w:rsidR="006D104E">
            <w:rPr>
              <w:rFonts w:eastAsia="Calibri Light" w:cstheme="minorHAnsi"/>
            </w:rPr>
            <w:fldChar w:fldCharType="separate"/>
          </w:r>
          <w:r w:rsidR="005E2E25" w:rsidRPr="005E2E25">
            <w:rPr>
              <w:rFonts w:eastAsia="Calibri Light" w:cstheme="minorHAnsi"/>
              <w:noProof/>
              <w:lang w:val="en-GB"/>
            </w:rPr>
            <w:t>(Taylor, 1985)</w:t>
          </w:r>
          <w:r w:rsidR="006D104E">
            <w:rPr>
              <w:rFonts w:eastAsia="Calibri Light" w:cstheme="minorHAnsi"/>
            </w:rPr>
            <w:fldChar w:fldCharType="end"/>
          </w:r>
        </w:sdtContent>
      </w:sdt>
      <w:r w:rsidR="006D104E">
        <w:rPr>
          <w:rFonts w:eastAsia="Calibri Light" w:cstheme="minorHAnsi"/>
        </w:rPr>
        <w:t xml:space="preserve">. This is not the case therefore the graph is incorrect, along with the graph that is below. </w:t>
      </w:r>
    </w:p>
    <w:p w14:paraId="64547972" w14:textId="77777777" w:rsidR="00482739" w:rsidRDefault="00482739" w:rsidP="27993D9E"/>
    <w:p w14:paraId="7D44DD83" w14:textId="77777777" w:rsidR="00D62598" w:rsidRDefault="00482739" w:rsidP="27993D9E">
      <w:r>
        <w:rPr>
          <w:noProof/>
        </w:rPr>
        <w:drawing>
          <wp:anchor distT="0" distB="0" distL="114300" distR="114300" simplePos="0" relativeHeight="251668480" behindDoc="0" locked="0" layoutInCell="1" allowOverlap="1" wp14:anchorId="23D18DA3" wp14:editId="7EBCB54B">
            <wp:simplePos x="0" y="0"/>
            <wp:positionH relativeFrom="margin">
              <wp:align>center</wp:align>
            </wp:positionH>
            <wp:positionV relativeFrom="paragraph">
              <wp:posOffset>194310</wp:posOffset>
            </wp:positionV>
            <wp:extent cx="4476750" cy="26670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76750" cy="2667000"/>
                    </a:xfrm>
                    <a:prstGeom prst="rect">
                      <a:avLst/>
                    </a:prstGeom>
                    <a:noFill/>
                    <a:ln>
                      <a:noFill/>
                    </a:ln>
                  </pic:spPr>
                </pic:pic>
              </a:graphicData>
            </a:graphic>
          </wp:anchor>
        </w:drawing>
      </w:r>
      <w:r>
        <w:br w:type="page"/>
      </w:r>
      <w:r>
        <w:rPr>
          <w:noProof/>
        </w:rPr>
        <w:lastRenderedPageBreak/>
        <w:drawing>
          <wp:anchor distT="0" distB="0" distL="114300" distR="114300" simplePos="0" relativeHeight="251673600" behindDoc="0" locked="0" layoutInCell="1" allowOverlap="1" wp14:anchorId="3EA7000C" wp14:editId="5402B94E">
            <wp:simplePos x="0" y="0"/>
            <wp:positionH relativeFrom="margin">
              <wp:posOffset>47625</wp:posOffset>
            </wp:positionH>
            <wp:positionV relativeFrom="paragraph">
              <wp:posOffset>0</wp:posOffset>
            </wp:positionV>
            <wp:extent cx="5942330" cy="3552825"/>
            <wp:effectExtent l="0" t="0" r="127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PNG"/>
                    <pic:cNvPicPr/>
                  </pic:nvPicPr>
                  <pic:blipFill>
                    <a:blip r:embed="rId24">
                      <a:extLst>
                        <a:ext uri="{28A0092B-C50C-407E-A947-70E740481C1C}">
                          <a14:useLocalDpi xmlns:a14="http://schemas.microsoft.com/office/drawing/2010/main" val="0"/>
                        </a:ext>
                      </a:extLst>
                    </a:blip>
                    <a:stretch>
                      <a:fillRect/>
                    </a:stretch>
                  </pic:blipFill>
                  <pic:spPr>
                    <a:xfrm>
                      <a:off x="0" y="0"/>
                      <a:ext cx="5942330" cy="3552825"/>
                    </a:xfrm>
                    <a:prstGeom prst="rect">
                      <a:avLst/>
                    </a:prstGeom>
                  </pic:spPr>
                </pic:pic>
              </a:graphicData>
            </a:graphic>
            <wp14:sizeRelH relativeFrom="margin">
              <wp14:pctWidth>0</wp14:pctWidth>
            </wp14:sizeRelH>
            <wp14:sizeRelV relativeFrom="margin">
              <wp14:pctHeight>0</wp14:pctHeight>
            </wp14:sizeRelV>
          </wp:anchor>
        </w:drawing>
      </w:r>
      <w:r>
        <w:t xml:space="preserve">This graph represents the work done over the crank </w:t>
      </w:r>
      <w:r w:rsidR="00D62598">
        <w:t xml:space="preserve">angle, the lighter blue is the data from the real engine. As shown in the graph there is an issue with the amount of work done as supposedly the work done by the real engine is over 100 joules. This does not correlate with the simulated data therefore there is a very </w:t>
      </w:r>
      <w:proofErr w:type="spellStart"/>
      <w:r w:rsidR="00D62598">
        <w:t>very</w:t>
      </w:r>
      <w:proofErr w:type="spellEnd"/>
      <w:r w:rsidR="00D62598">
        <w:t xml:space="preserve"> large discrepancy. </w:t>
      </w:r>
    </w:p>
    <w:p w14:paraId="485C131B" w14:textId="53F3008D" w:rsidR="00715EE0" w:rsidRDefault="00D62598" w:rsidP="27993D9E">
      <w:r>
        <w:t xml:space="preserve"> This could be an issue with the engine or an issue with the calculations. It is most likely an issue with the calculations, therefore it cannot be determined if there are any discrepancies with the engine or not. As the model is not correct the validation of the model against the real data is invalid. If this model were to be created again and simulated again there would be much more time spent on correcting it and ensuring that the simulation is correct. </w:t>
      </w:r>
    </w:p>
    <w:p w14:paraId="2C691643" w14:textId="77777777" w:rsidR="00715EE0" w:rsidRDefault="00715EE0">
      <w:r>
        <w:br w:type="page"/>
      </w:r>
    </w:p>
    <w:p w14:paraId="00F862CD" w14:textId="3CF851D0" w:rsidR="00D62598" w:rsidRDefault="00715EE0" w:rsidP="00715EE0">
      <w:pPr>
        <w:pStyle w:val="Heading1"/>
      </w:pPr>
      <w:bookmarkStart w:id="4" w:name="_Toc30400915"/>
      <w:r>
        <w:lastRenderedPageBreak/>
        <w:t>Conclusion</w:t>
      </w:r>
      <w:bookmarkEnd w:id="4"/>
      <w:r>
        <w:t xml:space="preserve"> </w:t>
      </w:r>
    </w:p>
    <w:p w14:paraId="188A387D" w14:textId="77777777" w:rsidR="00715EE0" w:rsidRDefault="00715EE0" w:rsidP="00715EE0"/>
    <w:p w14:paraId="1D677DF1" w14:textId="5766A9BA" w:rsidR="00715EE0" w:rsidRPr="00715EE0" w:rsidRDefault="00715EE0" w:rsidP="00715EE0">
      <w:r>
        <w:t xml:space="preserve">In conclusion the simulation is very poor, when compared to the real data there is not much that is accurate therefore no real comparison can be made. </w:t>
      </w:r>
    </w:p>
    <w:p w14:paraId="5A3CD79B" w14:textId="77777777" w:rsidR="00D62598" w:rsidRDefault="00D62598">
      <w:r>
        <w:br w:type="page"/>
      </w:r>
    </w:p>
    <w:bookmarkStart w:id="5" w:name="_Toc30400916" w:displacedByCustomXml="next"/>
    <w:sdt>
      <w:sdtPr>
        <w:id w:val="-1787429709"/>
        <w:docPartObj>
          <w:docPartGallery w:val="Bibliographies"/>
          <w:docPartUnique/>
        </w:docPartObj>
      </w:sdtPr>
      <w:sdtEndPr>
        <w:rPr>
          <w:rFonts w:asciiTheme="minorHAnsi" w:eastAsiaTheme="minorHAnsi" w:hAnsiTheme="minorHAnsi" w:cstheme="minorBidi"/>
          <w:color w:val="auto"/>
          <w:sz w:val="22"/>
          <w:szCs w:val="22"/>
        </w:rPr>
      </w:sdtEndPr>
      <w:sdtContent>
        <w:p w14:paraId="1D6C4361" w14:textId="39A05CDF" w:rsidR="00D62598" w:rsidRDefault="00D62598">
          <w:pPr>
            <w:pStyle w:val="Heading1"/>
          </w:pPr>
          <w:r>
            <w:t>Bibliography</w:t>
          </w:r>
          <w:bookmarkEnd w:id="5"/>
        </w:p>
        <w:sdt>
          <w:sdtPr>
            <w:id w:val="111145805"/>
            <w:bibliography/>
          </w:sdtPr>
          <w:sdtContent>
            <w:p w14:paraId="4174EC08" w14:textId="77777777" w:rsidR="005E2E25" w:rsidRDefault="00D62598" w:rsidP="005E2E25">
              <w:pPr>
                <w:pStyle w:val="Bibliography"/>
                <w:rPr>
                  <w:noProof/>
                  <w:sz w:val="24"/>
                  <w:szCs w:val="24"/>
                </w:rPr>
              </w:pPr>
              <w:r>
                <w:fldChar w:fldCharType="begin"/>
              </w:r>
              <w:r>
                <w:instrText xml:space="preserve"> BIBLIOGRAPHY </w:instrText>
              </w:r>
              <w:r>
                <w:fldChar w:fldCharType="separate"/>
              </w:r>
              <w:r w:rsidR="005E2E25">
                <w:rPr>
                  <w:noProof/>
                </w:rPr>
                <w:t xml:space="preserve">Heywood, J. B., 1988. </w:t>
              </w:r>
              <w:r w:rsidR="005E2E25">
                <w:rPr>
                  <w:i/>
                  <w:iCs/>
                  <w:noProof/>
                </w:rPr>
                <w:t xml:space="preserve">Internal Combustion Engine Fundamentals. </w:t>
              </w:r>
              <w:r w:rsidR="005E2E25">
                <w:rPr>
                  <w:noProof/>
                </w:rPr>
                <w:t>s.l.:s.n.</w:t>
              </w:r>
            </w:p>
            <w:p w14:paraId="3D8FBF88" w14:textId="77777777" w:rsidR="005E2E25" w:rsidRDefault="005E2E25" w:rsidP="005E2E25">
              <w:pPr>
                <w:pStyle w:val="Bibliography"/>
                <w:rPr>
                  <w:noProof/>
                </w:rPr>
              </w:pPr>
              <w:r>
                <w:rPr>
                  <w:noProof/>
                </w:rPr>
                <w:t xml:space="preserve">Taylor, C. F., 1985. </w:t>
              </w:r>
              <w:r>
                <w:rPr>
                  <w:i/>
                  <w:iCs/>
                  <w:noProof/>
                </w:rPr>
                <w:t xml:space="preserve">The Internal Combustion Engine in Theory and Practice. </w:t>
              </w:r>
              <w:r>
                <w:rPr>
                  <w:noProof/>
                </w:rPr>
                <w:t>s.l.:s.n.</w:t>
              </w:r>
            </w:p>
            <w:p w14:paraId="5D61AEB0" w14:textId="265C2FBE" w:rsidR="00D62598" w:rsidRDefault="00D62598" w:rsidP="005E2E25">
              <w:r>
                <w:rPr>
                  <w:b/>
                  <w:bCs/>
                  <w:noProof/>
                </w:rPr>
                <w:fldChar w:fldCharType="end"/>
              </w:r>
            </w:p>
          </w:sdtContent>
        </w:sdt>
      </w:sdtContent>
    </w:sdt>
    <w:p w14:paraId="04C9ADC0" w14:textId="77777777" w:rsidR="27993D9E" w:rsidRDefault="27993D9E" w:rsidP="27993D9E"/>
    <w:sectPr w:rsidR="27993D9E" w:rsidSect="00A923BF">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B50D8B" w14:textId="77777777" w:rsidR="00C546BF" w:rsidRDefault="00C546BF" w:rsidP="0014357A">
      <w:pPr>
        <w:spacing w:after="0" w:line="240" w:lineRule="auto"/>
      </w:pPr>
      <w:r>
        <w:separator/>
      </w:r>
    </w:p>
  </w:endnote>
  <w:endnote w:type="continuationSeparator" w:id="0">
    <w:p w14:paraId="7F358A97" w14:textId="77777777" w:rsidR="00C546BF" w:rsidRDefault="00C546BF" w:rsidP="00143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5432825"/>
      <w:docPartObj>
        <w:docPartGallery w:val="Page Numbers (Bottom of Page)"/>
        <w:docPartUnique/>
      </w:docPartObj>
    </w:sdtPr>
    <w:sdtEndPr>
      <w:rPr>
        <w:noProof/>
      </w:rPr>
    </w:sdtEndPr>
    <w:sdtContent>
      <w:p w14:paraId="540203E0" w14:textId="0FDB4FEB" w:rsidR="0014357A" w:rsidRDefault="001435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1BC2B" w14:textId="77777777" w:rsidR="0014357A" w:rsidRDefault="00143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1E163" w14:textId="77777777" w:rsidR="00C546BF" w:rsidRDefault="00C546BF" w:rsidP="0014357A">
      <w:pPr>
        <w:spacing w:after="0" w:line="240" w:lineRule="auto"/>
      </w:pPr>
      <w:r>
        <w:separator/>
      </w:r>
    </w:p>
  </w:footnote>
  <w:footnote w:type="continuationSeparator" w:id="0">
    <w:p w14:paraId="5E0AC0FF" w14:textId="77777777" w:rsidR="00C546BF" w:rsidRDefault="00C546BF" w:rsidP="001435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F9DFF1"/>
    <w:rsid w:val="00022F78"/>
    <w:rsid w:val="000726A9"/>
    <w:rsid w:val="000F02D7"/>
    <w:rsid w:val="0014357A"/>
    <w:rsid w:val="001F434D"/>
    <w:rsid w:val="00322373"/>
    <w:rsid w:val="003C49A7"/>
    <w:rsid w:val="003E5232"/>
    <w:rsid w:val="0041164B"/>
    <w:rsid w:val="00482739"/>
    <w:rsid w:val="004E62BD"/>
    <w:rsid w:val="005B0E34"/>
    <w:rsid w:val="005E2E25"/>
    <w:rsid w:val="005E7D08"/>
    <w:rsid w:val="006D104E"/>
    <w:rsid w:val="00715EE0"/>
    <w:rsid w:val="007A37C7"/>
    <w:rsid w:val="00887E6B"/>
    <w:rsid w:val="00A923BF"/>
    <w:rsid w:val="00AB36EF"/>
    <w:rsid w:val="00B64F47"/>
    <w:rsid w:val="00BD1717"/>
    <w:rsid w:val="00C42D4B"/>
    <w:rsid w:val="00C546BF"/>
    <w:rsid w:val="00C92E94"/>
    <w:rsid w:val="00D62598"/>
    <w:rsid w:val="00D90555"/>
    <w:rsid w:val="00E04D66"/>
    <w:rsid w:val="00E450E8"/>
    <w:rsid w:val="00EE1989"/>
    <w:rsid w:val="0F0B2486"/>
    <w:rsid w:val="27993D9E"/>
    <w:rsid w:val="54F9D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9DFF1"/>
  <w15:chartTrackingRefBased/>
  <w15:docId w15:val="{61B01FD1-512A-4F7D-A38A-8741AC67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6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36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5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57A"/>
  </w:style>
  <w:style w:type="paragraph" w:styleId="Footer">
    <w:name w:val="footer"/>
    <w:basedOn w:val="Normal"/>
    <w:link w:val="FooterChar"/>
    <w:uiPriority w:val="99"/>
    <w:unhideWhenUsed/>
    <w:rsid w:val="001435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57A"/>
  </w:style>
  <w:style w:type="paragraph" w:styleId="NoSpacing">
    <w:name w:val="No Spacing"/>
    <w:link w:val="NoSpacingChar"/>
    <w:uiPriority w:val="1"/>
    <w:qFormat/>
    <w:rsid w:val="00A923BF"/>
    <w:pPr>
      <w:spacing w:after="0" w:line="240" w:lineRule="auto"/>
    </w:pPr>
    <w:rPr>
      <w:rFonts w:eastAsiaTheme="minorEastAsia"/>
    </w:rPr>
  </w:style>
  <w:style w:type="character" w:customStyle="1" w:styleId="NoSpacingChar">
    <w:name w:val="No Spacing Char"/>
    <w:basedOn w:val="DefaultParagraphFont"/>
    <w:link w:val="NoSpacing"/>
    <w:uiPriority w:val="1"/>
    <w:rsid w:val="00A923BF"/>
    <w:rPr>
      <w:rFonts w:eastAsiaTheme="minorEastAsia"/>
    </w:rPr>
  </w:style>
  <w:style w:type="character" w:customStyle="1" w:styleId="Heading1Char">
    <w:name w:val="Heading 1 Char"/>
    <w:basedOn w:val="DefaultParagraphFont"/>
    <w:link w:val="Heading1"/>
    <w:uiPriority w:val="9"/>
    <w:rsid w:val="00AB36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36EF"/>
    <w:pPr>
      <w:outlineLvl w:val="9"/>
    </w:pPr>
  </w:style>
  <w:style w:type="character" w:customStyle="1" w:styleId="Heading2Char">
    <w:name w:val="Heading 2 Char"/>
    <w:basedOn w:val="DefaultParagraphFont"/>
    <w:link w:val="Heading2"/>
    <w:uiPriority w:val="9"/>
    <w:rsid w:val="00AB36E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B36EF"/>
    <w:pPr>
      <w:spacing w:after="100"/>
    </w:pPr>
  </w:style>
  <w:style w:type="character" w:styleId="Hyperlink">
    <w:name w:val="Hyperlink"/>
    <w:basedOn w:val="DefaultParagraphFont"/>
    <w:uiPriority w:val="99"/>
    <w:unhideWhenUsed/>
    <w:rsid w:val="00AB36EF"/>
    <w:rPr>
      <w:color w:val="0563C1" w:themeColor="hyperlink"/>
      <w:u w:val="single"/>
    </w:rPr>
  </w:style>
  <w:style w:type="paragraph" w:styleId="Bibliography">
    <w:name w:val="Bibliography"/>
    <w:basedOn w:val="Normal"/>
    <w:next w:val="Normal"/>
    <w:uiPriority w:val="37"/>
    <w:unhideWhenUsed/>
    <w:rsid w:val="00D62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48180">
      <w:bodyDiv w:val="1"/>
      <w:marLeft w:val="0"/>
      <w:marRight w:val="0"/>
      <w:marTop w:val="0"/>
      <w:marBottom w:val="0"/>
      <w:divBdr>
        <w:top w:val="none" w:sz="0" w:space="0" w:color="auto"/>
        <w:left w:val="none" w:sz="0" w:space="0" w:color="auto"/>
        <w:bottom w:val="none" w:sz="0" w:space="0" w:color="auto"/>
        <w:right w:val="none" w:sz="0" w:space="0" w:color="auto"/>
      </w:divBdr>
    </w:div>
    <w:div w:id="125242638">
      <w:bodyDiv w:val="1"/>
      <w:marLeft w:val="0"/>
      <w:marRight w:val="0"/>
      <w:marTop w:val="0"/>
      <w:marBottom w:val="0"/>
      <w:divBdr>
        <w:top w:val="none" w:sz="0" w:space="0" w:color="auto"/>
        <w:left w:val="none" w:sz="0" w:space="0" w:color="auto"/>
        <w:bottom w:val="none" w:sz="0" w:space="0" w:color="auto"/>
        <w:right w:val="none" w:sz="0" w:space="0" w:color="auto"/>
      </w:divBdr>
    </w:div>
    <w:div w:id="449594648">
      <w:bodyDiv w:val="1"/>
      <w:marLeft w:val="0"/>
      <w:marRight w:val="0"/>
      <w:marTop w:val="0"/>
      <w:marBottom w:val="0"/>
      <w:divBdr>
        <w:top w:val="none" w:sz="0" w:space="0" w:color="auto"/>
        <w:left w:val="none" w:sz="0" w:space="0" w:color="auto"/>
        <w:bottom w:val="none" w:sz="0" w:space="0" w:color="auto"/>
        <w:right w:val="none" w:sz="0" w:space="0" w:color="auto"/>
      </w:divBdr>
    </w:div>
    <w:div w:id="502861003">
      <w:bodyDiv w:val="1"/>
      <w:marLeft w:val="0"/>
      <w:marRight w:val="0"/>
      <w:marTop w:val="0"/>
      <w:marBottom w:val="0"/>
      <w:divBdr>
        <w:top w:val="none" w:sz="0" w:space="0" w:color="auto"/>
        <w:left w:val="none" w:sz="0" w:space="0" w:color="auto"/>
        <w:bottom w:val="none" w:sz="0" w:space="0" w:color="auto"/>
        <w:right w:val="none" w:sz="0" w:space="0" w:color="auto"/>
      </w:divBdr>
    </w:div>
    <w:div w:id="1701397452">
      <w:bodyDiv w:val="1"/>
      <w:marLeft w:val="0"/>
      <w:marRight w:val="0"/>
      <w:marTop w:val="0"/>
      <w:marBottom w:val="0"/>
      <w:divBdr>
        <w:top w:val="none" w:sz="0" w:space="0" w:color="auto"/>
        <w:left w:val="none" w:sz="0" w:space="0" w:color="auto"/>
        <w:bottom w:val="none" w:sz="0" w:space="0" w:color="auto"/>
        <w:right w:val="none" w:sz="0" w:space="0" w:color="auto"/>
      </w:divBdr>
    </w:div>
    <w:div w:id="18183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JP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JP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2d4c1fc32dcb44b3fd4e6af6f31f925c">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0ae6b5df43643e6c75e342dd296c777"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Joh88</b:Tag>
    <b:SourceType>Book</b:SourceType>
    <b:Guid>{6080A525-8B25-4F2F-8D65-0A72F43C3DC2}</b:Guid>
    <b:Author>
      <b:Author>
        <b:NameList>
          <b:Person>
            <b:Last>Heywood</b:Last>
            <b:First>John</b:First>
            <b:Middle>B.</b:Middle>
          </b:Person>
        </b:NameList>
      </b:Author>
    </b:Author>
    <b:Title>Internal Combustion Engine Fundamentals </b:Title>
    <b:Year>1988</b:Year>
    <b:RefOrder>1</b:RefOrder>
  </b:Source>
  <b:Source>
    <b:Tag>Cha85</b:Tag>
    <b:SourceType>Book</b:SourceType>
    <b:Guid>{BEC48140-715C-400E-A2C4-9C161E846FC8}</b:Guid>
    <b:Author>
      <b:Author>
        <b:NameList>
          <b:Person>
            <b:Last>Taylor</b:Last>
            <b:First>Charles</b:First>
            <b:Middle>Fayette</b:Middle>
          </b:Person>
        </b:NameList>
      </b:Author>
    </b:Author>
    <b:Title>The Internal Combustion Engine in Theory and Practice </b:Title>
    <b:Year>1985</b:Year>
    <b:RefOrder>2</b:RefOrder>
  </b:Source>
</b:Sources>
</file>

<file path=customXml/itemProps1.xml><?xml version="1.0" encoding="utf-8"?>
<ds:datastoreItem xmlns:ds="http://schemas.openxmlformats.org/officeDocument/2006/customXml" ds:itemID="{09745507-B187-45A7-A9C4-B71AD98A3C9E}">
  <ds:schemaRefs>
    <ds:schemaRef ds:uri="http://schemas.microsoft.com/sharepoint/v3/contenttype/forms"/>
  </ds:schemaRefs>
</ds:datastoreItem>
</file>

<file path=customXml/itemProps2.xml><?xml version="1.0" encoding="utf-8"?>
<ds:datastoreItem xmlns:ds="http://schemas.openxmlformats.org/officeDocument/2006/customXml" ds:itemID="{E7EEC7E1-790F-43EB-9936-FF4205579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7B766F-A672-4017-BF21-42D7E52357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EC6695-51E6-4240-ADBD-3D197AEA9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1275</Words>
  <Characters>6087</Characters>
  <Application>Microsoft Office Word</Application>
  <DocSecurity>0</DocSecurity>
  <Lines>129</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Emily-kate Flewin (1801668)</dc:creator>
  <cp:keywords/>
  <dc:description/>
  <cp:lastModifiedBy>Emily-kate Flewin (1801668)</cp:lastModifiedBy>
  <cp:revision>2</cp:revision>
  <dcterms:created xsi:type="dcterms:W3CDTF">2020-01-20T08:43:00Z</dcterms:created>
  <dcterms:modified xsi:type="dcterms:W3CDTF">2020-01-20T08:43:00Z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