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49BFF09" w:rsidP="72396AA4" w:rsidRDefault="749BFF09" w14:paraId="42B305A7" w14:textId="03561361">
      <w:pPr>
        <w:pStyle w:val="Normal"/>
        <w:rPr>
          <w:sz w:val="24"/>
          <w:szCs w:val="24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2BD03E1" wp14:editId="1D1076AC">
                <wp:extent xmlns:wp="http://schemas.openxmlformats.org/drawingml/2006/wordprocessingDrawing" cx="6303645" cy="2391410"/>
                <wp:effectExtent xmlns:wp="http://schemas.openxmlformats.org/drawingml/2006/wordprocessingDrawing" l="0" t="0" r="20955" b="27940"/>
                <wp:docPr xmlns:wp="http://schemas.openxmlformats.org/drawingml/2006/wordprocessingDrawing" id="1916365476" name="Group 2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303645" cy="2391410"/>
                          <a:chOff x="0" y="0"/>
                          <a:chExt cx="7609156" cy="2886837"/>
                        </a:xfrm>
                      </wpg:grpSpPr>
                      <wps:wsp xmlns:wps="http://schemas.microsoft.com/office/word/2010/wordprocessingShape">
                        <wps:cNvPr id="1" name="Rectangle 1"/>
                        <wps:cNvSpPr/>
                        <wps:spPr>
                          <a:xfrm>
                            <a:off x="0" y="0"/>
                            <a:ext cx="7609156" cy="2886837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60000"/>
                              <a:lumOff val="40000"/>
                            </a:schemeClr>
                          </a:solidFill>
                          <a:ln>
                            <a:solidFill>
                              <a:schemeClr val="accent6">
                                <a:lumMod val="75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169761" y="213140"/>
                            <a:ext cx="7199457" cy="2304754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60000"/>
                              <a:lumOff val="40000"/>
                            </a:schemeClr>
                          </a:solidFill>
                          <a:ln>
                            <a:solidFill>
                              <a:schemeClr val="accent6">
                                <a:lumMod val="60000"/>
                                <a:lumOff val="40000"/>
                              </a:schemeClr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0E0AED" w:rsidP="000E0AED" w:rsidRDefault="000E0AED">
                              <w:pPr>
                                <w:jc w:val="center"/>
                                <w:rPr>
                                  <w:sz w:val="84"/>
                                  <w:szCs w:val="84"/>
                                  <w:lang w:val="en-US"/>
                                </w:rPr>
                              </w:pPr>
                              <w:r>
                                <w:rPr>
                                  <w:sz w:val="84"/>
                                  <w:szCs w:val="84"/>
                                  <w:lang w:val="en-US"/>
                                </w:rPr>
                                <w:t xml:space="preserve">The Importance of Recycling 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5943D61D" w:rsidP="1D33D027" w:rsidRDefault="5943D61D" w14:paraId="0EF69C51" w14:textId="2FD6F9E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F59C2DA" wp14:editId="4AFDA7B1">
                <wp:extent xmlns:wp="http://schemas.openxmlformats.org/drawingml/2006/wordprocessingDrawing" cx="3402394" cy="1644244"/>
                <wp:effectExtent xmlns:wp="http://schemas.openxmlformats.org/drawingml/2006/wordprocessingDrawing" l="0" t="0" r="26670" b="13335"/>
                <wp:docPr xmlns:wp="http://schemas.openxmlformats.org/drawingml/2006/wordprocessingDrawing" id="23296355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3402394" cy="1644244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5">
                              <a:lumMod val="75000"/>
                            </a:schemeClr>
                          </a:solidFill>
                        </a:ln>
                      </wps:spPr>
                      <wps:txbx>
                        <w:txbxContent xmlns:w="http://schemas.openxmlformats.org/wordprocessingml/2006/main">
                          <w:p w:rsidR="00A35752" w:rsidP="00A35752" w:rsidRDefault="00A35752">
                            <w:pPr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Why is Single use plastic bad for the environment and the sea?  </w:t>
                            </w:r>
                          </w:p>
                          <w:p w:rsidR="00A35752" w:rsidP="00A35752" w:rsidRDefault="00A35752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If we continue to not recycle more plastic then there would be more plastic than fish in the sea by 2050. </w:t>
                            </w:r>
                          </w:p>
                          <w:p w:rsidR="00A35752" w:rsidP="00A35752" w:rsidRDefault="00A35752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It takes 1000 years for a plastic bag to decorate in a landfill however they do not completely to create micro plastics toxins that will then pollute the environment. </w:t>
                            </w:r>
                          </w:p>
                          <w:p w:rsidR="00A35752" w:rsidP="00A35752" w:rsidRDefault="00A35752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="7AA59CC0">
        <w:rPr/>
        <w:t xml:space="preserve">    </w:t>
      </w:r>
      <w:r w:rsidR="7AA59CC0">
        <w:drawing>
          <wp:inline wp14:editId="6F467D6E" wp14:anchorId="7A923DC9">
            <wp:extent cx="2370616" cy="1655031"/>
            <wp:effectExtent l="0" t="0" r="0" b="0"/>
            <wp:docPr id="16719963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a8a2aace5dd4a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61458" t="24668" r="1458" b="35133"/>
                    <a:stretch>
                      <a:fillRect/>
                    </a:stretch>
                  </pic:blipFill>
                  <pic:spPr>
                    <a:xfrm>
                      <a:off x="0" y="0"/>
                      <a:ext cx="2370616" cy="1655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865F46" w:rsidP="661F4495" w:rsidRDefault="5D865F46" w14:paraId="5E61E875" w14:textId="515085D6">
      <w:pPr>
        <w:pStyle w:val="Normal"/>
        <w:jc w:val="left"/>
        <w:rPr>
          <w:sz w:val="24"/>
          <w:szCs w:val="24"/>
        </w:rPr>
      </w:pPr>
      <w:r w:rsidR="7AA59CC0">
        <w:drawing>
          <wp:inline wp14:editId="6606D9F0" wp14:anchorId="0F003D28">
            <wp:extent cx="2711450" cy="2033587"/>
            <wp:effectExtent l="0" t="0" r="0" b="0"/>
            <wp:docPr id="17127687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4620e9d3f349e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1450" cy="20335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5A46126" wp14:editId="48359CAA">
                <wp:extent xmlns:wp="http://schemas.openxmlformats.org/drawingml/2006/wordprocessingDrawing" cx="2834640" cy="1956435"/>
                <wp:effectExtent xmlns:wp="http://schemas.openxmlformats.org/drawingml/2006/wordprocessingDrawing" l="0" t="0" r="22860" b="24765"/>
                <wp:docPr xmlns:wp="http://schemas.openxmlformats.org/drawingml/2006/wordprocessingDrawing" id="946764648" name="Rectangle 2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2834640" cy="195643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</a:ln>
                      </wps:spPr>
                      <wps:txbx>
                        <w:txbxContent xmlns:w="http://schemas.openxmlformats.org/wordprocessingml/2006/main">
                          <w:p w:rsidR="00111ACA" w:rsidP="00111ACA" w:rsidRDefault="00111ACA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t xml:space="preserve">Why should we recycle: </w:t>
                            </w:r>
                          </w:p>
                          <w:p w:rsidR="00111ACA" w:rsidP="00111ACA" w:rsidRDefault="00111ACA">
                            <w:r>
                              <w:t xml:space="preserve">Helps to conserve natural resources </w:t>
                            </w:r>
                          </w:p>
                          <w:p w:rsidR="00111ACA" w:rsidP="00111ACA" w:rsidRDefault="00111ACA">
                            <w:r>
                              <w:t xml:space="preserve">Helps protect ecosystems </w:t>
                            </w:r>
                          </w:p>
                          <w:p w:rsidR="00111ACA" w:rsidP="00111ACA" w:rsidRDefault="00111ACA">
                            <w:r>
                              <w:t xml:space="preserve">Helps protect wildlife </w:t>
                            </w:r>
                          </w:p>
                          <w:p w:rsidR="00111ACA" w:rsidP="00111ACA" w:rsidRDefault="00111ACA">
                            <w:r>
                              <w:t xml:space="preserve">Helps to reduce demand for materials </w:t>
                            </w:r>
                          </w:p>
                          <w:p w:rsidR="00111ACA" w:rsidP="00111ACA" w:rsidRDefault="00111ACA">
                            <w:r>
                              <w:t xml:space="preserve">Helps save energy </w:t>
                            </w:r>
                          </w:p>
                          <w:p w:rsidR="00111ACA" w:rsidP="00111ACA" w:rsidRDefault="00111ACA">
                            <w:r>
                              <w:t xml:space="preserve">Helps to reduce carbon emissions 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>
        <w:br/>
      </w:r>
      <w:r>
        <w:br/>
      </w:r>
      <w:r w:rsidRPr="1D33D027" w:rsidR="14E3C909">
        <w:rPr>
          <w:sz w:val="24"/>
          <w:szCs w:val="24"/>
        </w:rPr>
        <w:t>References:</w:t>
      </w:r>
      <w:r w:rsidRPr="1D33D027" w:rsidR="71F959CC">
        <w:rPr>
          <w:sz w:val="24"/>
          <w:szCs w:val="24"/>
        </w:rPr>
        <w:t xml:space="preserve"> </w:t>
      </w:r>
    </w:p>
    <w:p w:rsidR="624A0197" w:rsidP="661F4495" w:rsidRDefault="624A0197" w14:paraId="10BBB1A3" w14:textId="22F6A118">
      <w:pPr>
        <w:pStyle w:val="Normal"/>
        <w:jc w:val="left"/>
      </w:pPr>
      <w:r w:rsidRPr="1D33D027" w:rsidR="32EEC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Ravenhall, L. (2018, August 24) </w:t>
      </w:r>
      <w:r w:rsidRPr="1D33D027" w:rsidR="32EEC7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Recycling</w:t>
      </w:r>
      <w:r w:rsidRPr="1D33D027" w:rsidR="32EEC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[Photograph] Retrieved from:</w:t>
      </w:r>
      <w:r w:rsidRPr="1D33D027" w:rsidR="69094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hyperlink r:id="R35a65c8078e94da5">
        <w:r w:rsidRPr="1D33D027" w:rsidR="71F959CC">
          <w:rPr>
            <w:rStyle w:val="Hyperlink"/>
            <w:sz w:val="24"/>
            <w:szCs w:val="24"/>
          </w:rPr>
          <w:t>https://www.forgerecycling.co.uk/blog/increase-your-recycling/</w:t>
        </w:r>
      </w:hyperlink>
      <w:r w:rsidRPr="1D33D027" w:rsidR="71F959CC">
        <w:rPr>
          <w:sz w:val="24"/>
          <w:szCs w:val="24"/>
        </w:rPr>
        <w:t xml:space="preserve"> </w:t>
      </w:r>
    </w:p>
    <w:p w:rsidR="6D23C4A7" w:rsidP="1D33D027" w:rsidRDefault="6D23C4A7" w14:paraId="7608B156" w14:textId="04E45D96">
      <w:pPr>
        <w:pStyle w:val="Normal"/>
        <w:jc w:val="left"/>
        <w:rPr>
          <w:sz w:val="24"/>
          <w:szCs w:val="24"/>
        </w:rPr>
      </w:pPr>
    </w:p>
    <w:p w:rsidR="6D23C4A7" w:rsidP="1D33D027" w:rsidRDefault="6D23C4A7" w14:paraId="4598D367" w14:textId="0FBE2122">
      <w:pPr>
        <w:pStyle w:val="Normal"/>
        <w:jc w:val="left"/>
        <w:rPr>
          <w:sz w:val="24"/>
          <w:szCs w:val="24"/>
        </w:rPr>
      </w:pPr>
      <w:r w:rsidRPr="1D33D027" w:rsidR="53885E87">
        <w:rPr>
          <w:sz w:val="24"/>
          <w:szCs w:val="24"/>
        </w:rPr>
        <w:t xml:space="preserve">Biological diversity Retrieved from: </w:t>
      </w:r>
      <w:hyperlink r:id="Rf56cb873c50b4950">
        <w:r w:rsidRPr="1D33D027" w:rsidR="215118D3">
          <w:rPr>
            <w:rStyle w:val="Hyperlink"/>
            <w:sz w:val="24"/>
            <w:szCs w:val="24"/>
          </w:rPr>
          <w:t>https://www.biologicaldiversity.org/programs/population_and_sustainability/sustainability/plastic_bag_facts.html</w:t>
        </w:r>
      </w:hyperlink>
      <w:r w:rsidRPr="1D33D027" w:rsidR="215118D3">
        <w:rPr>
          <w:sz w:val="24"/>
          <w:szCs w:val="24"/>
        </w:rPr>
        <w:t xml:space="preserve"> </w:t>
      </w:r>
    </w:p>
    <w:p w:rsidR="6D23C4A7" w:rsidP="1D33D027" w:rsidRDefault="6D23C4A7" w14:paraId="6E289FFA" w14:textId="299F5D95">
      <w:pPr>
        <w:pStyle w:val="Normal"/>
        <w:jc w:val="left"/>
        <w:rPr>
          <w:sz w:val="24"/>
          <w:szCs w:val="24"/>
        </w:rPr>
      </w:pPr>
    </w:p>
    <w:p w:rsidR="6D23C4A7" w:rsidP="1D33D027" w:rsidRDefault="6D23C4A7" w14:paraId="0CABE111" w14:textId="7A4F3FCD">
      <w:pPr>
        <w:pStyle w:val="Normal"/>
        <w:jc w:val="left"/>
        <w:rPr>
          <w:sz w:val="24"/>
          <w:szCs w:val="24"/>
        </w:rPr>
      </w:pPr>
      <w:r w:rsidRPr="1D33D027" w:rsidR="67ECF148">
        <w:rPr>
          <w:sz w:val="24"/>
          <w:szCs w:val="24"/>
        </w:rPr>
        <w:t>Friends</w:t>
      </w:r>
      <w:r w:rsidRPr="1D33D027" w:rsidR="67ECF148">
        <w:rPr>
          <w:sz w:val="24"/>
          <w:szCs w:val="24"/>
        </w:rPr>
        <w:t xml:space="preserve"> of the earth </w:t>
      </w:r>
      <w:r w:rsidRPr="1D33D027" w:rsidR="505C2FE2">
        <w:rPr>
          <w:sz w:val="24"/>
          <w:szCs w:val="24"/>
        </w:rPr>
        <w:t xml:space="preserve">(2018, March 29) </w:t>
      </w:r>
      <w:r w:rsidRPr="1D33D027" w:rsidR="505C2FE2">
        <w:rPr>
          <w:i w:val="1"/>
          <w:iCs w:val="1"/>
          <w:sz w:val="24"/>
          <w:szCs w:val="24"/>
        </w:rPr>
        <w:t xml:space="preserve">7 benefits of recycling </w:t>
      </w:r>
      <w:r w:rsidRPr="1D33D027" w:rsidR="505C2FE2">
        <w:rPr>
          <w:i w:val="0"/>
          <w:iCs w:val="0"/>
          <w:sz w:val="24"/>
          <w:szCs w:val="24"/>
        </w:rPr>
        <w:t xml:space="preserve">Retrieved from:  </w:t>
      </w:r>
      <w:hyperlink r:id="Rb266d8150cb14923">
        <w:r w:rsidRPr="1D33D027" w:rsidR="215118D3">
          <w:rPr>
            <w:rStyle w:val="Hyperlink"/>
            <w:sz w:val="24"/>
            <w:szCs w:val="24"/>
          </w:rPr>
          <w:t>https://friendsoftheearth.uk/sustainable-living/7-benefits-recycling</w:t>
        </w:r>
      </w:hyperlink>
      <w:r w:rsidRPr="1D33D027" w:rsidR="215118D3">
        <w:rPr>
          <w:sz w:val="24"/>
          <w:szCs w:val="24"/>
        </w:rPr>
        <w:t xml:space="preserve"> </w:t>
      </w:r>
    </w:p>
    <w:p w:rsidR="6D23C4A7" w:rsidP="1D33D027" w:rsidRDefault="6D23C4A7" w14:paraId="00CAFE7D" w14:textId="6C9D998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6D23C4A7" w:rsidP="6D23C4A7" w:rsidRDefault="6D23C4A7" w14:paraId="00A3F0FC" w14:textId="6C1164C7">
      <w:pPr>
        <w:pStyle w:val="Normal"/>
        <w:jc w:val="left"/>
      </w:pPr>
      <w:r w:rsidRPr="1D33D027" w:rsidR="6EEBB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RTS. (2019, April 22) </w:t>
      </w:r>
      <w:r w:rsidRPr="1D33D027" w:rsidR="6EEBB0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Five Solutions to Ocean plastic pollution.</w:t>
      </w:r>
      <w:r w:rsidRPr="1D33D027" w:rsidR="6EEBB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[Photograph] Retrieved from: </w:t>
      </w:r>
      <w:hyperlink r:id="Rfcdfd0403611450b">
        <w:r w:rsidRPr="1D33D027" w:rsidR="215118D3">
          <w:rPr>
            <w:rStyle w:val="Hyperlink"/>
            <w:sz w:val="24"/>
            <w:szCs w:val="24"/>
          </w:rPr>
          <w:t>https://www.rts.com/blog/earth-week-special-5-solutions-to-ocean-plastic-pollution/</w:t>
        </w:r>
      </w:hyperlink>
      <w:r w:rsidRPr="1D33D027" w:rsidR="215118D3">
        <w:rPr>
          <w:sz w:val="24"/>
          <w:szCs w:val="24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ce1a9a92b4c4b7b"/>
      <w:footerReference w:type="default" r:id="R6b1e478c8b9c47a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2396AA4" w:rsidTr="72396AA4" w14:paraId="4E01F6CC">
      <w:tc>
        <w:tcPr>
          <w:tcW w:w="3120" w:type="dxa"/>
          <w:tcMar/>
        </w:tcPr>
        <w:p w:rsidR="72396AA4" w:rsidP="72396AA4" w:rsidRDefault="72396AA4" w14:paraId="1CE6A126" w14:textId="7E02E35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2396AA4" w:rsidP="72396AA4" w:rsidRDefault="72396AA4" w14:paraId="135D8DE8" w14:textId="581286A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2396AA4" w:rsidP="72396AA4" w:rsidRDefault="72396AA4" w14:paraId="690CD2E1" w14:textId="2D6DD90C">
          <w:pPr>
            <w:pStyle w:val="Header"/>
            <w:bidi w:val="0"/>
            <w:ind w:right="-115"/>
            <w:jc w:val="right"/>
          </w:pPr>
        </w:p>
      </w:tc>
    </w:tr>
  </w:tbl>
  <w:p w:rsidR="72396AA4" w:rsidP="72396AA4" w:rsidRDefault="72396AA4" w14:paraId="5FF107FB" w14:textId="3233C1C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2396AA4" w:rsidTr="72396AA4" w14:paraId="312FC352">
      <w:tc>
        <w:tcPr>
          <w:tcW w:w="3120" w:type="dxa"/>
          <w:tcMar/>
        </w:tcPr>
        <w:p w:rsidR="72396AA4" w:rsidP="72396AA4" w:rsidRDefault="72396AA4" w14:paraId="23F2B93A" w14:textId="408422A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2396AA4" w:rsidP="72396AA4" w:rsidRDefault="72396AA4" w14:paraId="68DCD3DC" w14:textId="087CAF4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2396AA4" w:rsidP="72396AA4" w:rsidRDefault="72396AA4" w14:paraId="19D7D9F5" w14:textId="58FA1E55">
          <w:pPr>
            <w:pStyle w:val="Header"/>
            <w:bidi w:val="0"/>
            <w:ind w:right="-115"/>
            <w:jc w:val="right"/>
          </w:pPr>
        </w:p>
      </w:tc>
    </w:tr>
  </w:tbl>
  <w:p w:rsidR="72396AA4" w:rsidP="72396AA4" w:rsidRDefault="72396AA4" w14:paraId="466AC0F5" w14:textId="68193C9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8JXzPfNa" int2:invalidationBookmarkName="" int2:hashCode="i3yFfLulxsiHAF" int2:id="PWIwJcI3">
      <int2:state int2:type="AugLoop_Text_Critique" int2:value="Rejected"/>
    </int2:bookmark>
    <int2:bookmark int2:bookmarkName="_Int_P23zvZ3V" int2:invalidationBookmarkName="" int2:hashCode="9voip/D7Q6Y7h5" int2:id="74qjkukz"/>
    <int2:bookmark int2:bookmarkName="_Int_O4G8n0c0" int2:invalidationBookmarkName="" int2:hashCode="f5A/9IMX9JJThO" int2:id="uAWuZB6o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58af5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877951"/>
    <w:rsid w:val="0080996E"/>
    <w:rsid w:val="036EDC91"/>
    <w:rsid w:val="03A59D26"/>
    <w:rsid w:val="05ADC49C"/>
    <w:rsid w:val="06A67D53"/>
    <w:rsid w:val="077D1CD5"/>
    <w:rsid w:val="07883B26"/>
    <w:rsid w:val="07BE000E"/>
    <w:rsid w:val="087282F6"/>
    <w:rsid w:val="0B7F1975"/>
    <w:rsid w:val="0CD10B4B"/>
    <w:rsid w:val="0D0EDEFD"/>
    <w:rsid w:val="0ECA68FB"/>
    <w:rsid w:val="0F9684CB"/>
    <w:rsid w:val="104347FF"/>
    <w:rsid w:val="137E2081"/>
    <w:rsid w:val="14E3C909"/>
    <w:rsid w:val="1519F0E2"/>
    <w:rsid w:val="159A5346"/>
    <w:rsid w:val="1AED2FD1"/>
    <w:rsid w:val="1D33D027"/>
    <w:rsid w:val="215118D3"/>
    <w:rsid w:val="22322D2C"/>
    <w:rsid w:val="22C4B86F"/>
    <w:rsid w:val="23539D80"/>
    <w:rsid w:val="246EDEE1"/>
    <w:rsid w:val="2798987D"/>
    <w:rsid w:val="2804C45B"/>
    <w:rsid w:val="299A7B03"/>
    <w:rsid w:val="2A0D986A"/>
    <w:rsid w:val="2ADE2065"/>
    <w:rsid w:val="2C877951"/>
    <w:rsid w:val="2F586326"/>
    <w:rsid w:val="3009BC87"/>
    <w:rsid w:val="30A5547B"/>
    <w:rsid w:val="32EEC7EC"/>
    <w:rsid w:val="332834EC"/>
    <w:rsid w:val="33D6E65A"/>
    <w:rsid w:val="3628C092"/>
    <w:rsid w:val="37DCC6CE"/>
    <w:rsid w:val="37FBA60F"/>
    <w:rsid w:val="38E61D0F"/>
    <w:rsid w:val="390D8673"/>
    <w:rsid w:val="3AE9E932"/>
    <w:rsid w:val="3B86A210"/>
    <w:rsid w:val="3E33D277"/>
    <w:rsid w:val="42B0478B"/>
    <w:rsid w:val="48F2EFC2"/>
    <w:rsid w:val="492D0540"/>
    <w:rsid w:val="4AB94031"/>
    <w:rsid w:val="4E80A0BC"/>
    <w:rsid w:val="501C711D"/>
    <w:rsid w:val="505C2FE2"/>
    <w:rsid w:val="53885E87"/>
    <w:rsid w:val="56F1CF0A"/>
    <w:rsid w:val="5943D61D"/>
    <w:rsid w:val="5A045E63"/>
    <w:rsid w:val="5A7EB513"/>
    <w:rsid w:val="5C353C60"/>
    <w:rsid w:val="5C48A1D4"/>
    <w:rsid w:val="5D02E1AB"/>
    <w:rsid w:val="5D865F46"/>
    <w:rsid w:val="5F9D781C"/>
    <w:rsid w:val="60BD5CA5"/>
    <w:rsid w:val="624A0197"/>
    <w:rsid w:val="66040E80"/>
    <w:rsid w:val="661F4495"/>
    <w:rsid w:val="67ECF148"/>
    <w:rsid w:val="6852D373"/>
    <w:rsid w:val="68A0F01C"/>
    <w:rsid w:val="69094C58"/>
    <w:rsid w:val="6A538C0E"/>
    <w:rsid w:val="6C0EDCAC"/>
    <w:rsid w:val="6D23C4A7"/>
    <w:rsid w:val="6DECDA5E"/>
    <w:rsid w:val="6EEBB09A"/>
    <w:rsid w:val="71F959CC"/>
    <w:rsid w:val="72396AA4"/>
    <w:rsid w:val="749BFF09"/>
    <w:rsid w:val="75710B66"/>
    <w:rsid w:val="76C534DF"/>
    <w:rsid w:val="76E4640B"/>
    <w:rsid w:val="77AFC83E"/>
    <w:rsid w:val="7AA59CC0"/>
    <w:rsid w:val="7B98978C"/>
    <w:rsid w:val="7E58711F"/>
    <w:rsid w:val="7FA594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877951"/>
  <w15:chartTrackingRefBased/>
  <w15:docId w15:val="{C883BE85-A7CA-47B0-A64F-D6ACB1E742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3b6ab2476464cd2" /><Relationship Type="http://schemas.openxmlformats.org/officeDocument/2006/relationships/header" Target="header.xml" Id="R9ce1a9a92b4c4b7b" /><Relationship Type="http://schemas.openxmlformats.org/officeDocument/2006/relationships/footer" Target="footer.xml" Id="R6b1e478c8b9c47a7" /><Relationship Type="http://schemas.openxmlformats.org/officeDocument/2006/relationships/numbering" Target="numbering.xml" Id="Ra894b4450ad247bb" /><Relationship Type="http://schemas.openxmlformats.org/officeDocument/2006/relationships/image" Target="/media/image3.png" Id="Rfa8a2aace5dd4ab3" /><Relationship Type="http://schemas.openxmlformats.org/officeDocument/2006/relationships/image" Target="/media/image4.png" Id="R6e4620e9d3f349ee" /><Relationship Type="http://schemas.openxmlformats.org/officeDocument/2006/relationships/hyperlink" Target="https://www.forgerecycling.co.uk/blog/increase-your-recycling/" TargetMode="External" Id="R35a65c8078e94da5" /><Relationship Type="http://schemas.openxmlformats.org/officeDocument/2006/relationships/hyperlink" Target="https://www.biologicaldiversity.org/programs/population_and_sustainability/sustainability/plastic_bag_facts.html" TargetMode="External" Id="Rf56cb873c50b4950" /><Relationship Type="http://schemas.openxmlformats.org/officeDocument/2006/relationships/hyperlink" Target="https://friendsoftheearth.uk/sustainable-living/7-benefits-recycling" TargetMode="External" Id="Rb266d8150cb14923" /><Relationship Type="http://schemas.openxmlformats.org/officeDocument/2006/relationships/hyperlink" Target="https://www.rts.com/blog/earth-week-special-5-solutions-to-ocean-plastic-pollution/" TargetMode="External" Id="Rfcdfd0403611450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2022-11-14T14:00:31.0628377Z</dcterms:created>
  <dcterms:modified xsi:type="dcterms:W3CDTF">2022-11-25T00:01:51.4059594Z</dcterms:modified>
  <dc:creator>Carys George (2205325)</dc:creator>
  <lastModifiedBy>Carys George (2205325)</lastModifiedBy>
</coreProperties>
</file>