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3B86" w:rsidRDefault="00EA6FF6" w:rsidP="00D930E1">
      <w:pPr>
        <w:ind w:left="-900"/>
        <w:jc w:val="center"/>
      </w:pPr>
      <w:r>
        <w:rPr>
          <w:noProof/>
        </w:rPr>
        <w:drawing>
          <wp:inline distT="0" distB="0" distL="0" distR="0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73904" w:rsidRPr="00B73904" w:rsidRDefault="00B73904" w:rsidP="003223B5">
      <w:pPr>
        <w:jc w:val="center"/>
        <w:rPr>
          <w:rFonts w:ascii="Calibri" w:hAnsi="Calibri"/>
          <w:b/>
          <w:u w:val="single"/>
        </w:rPr>
      </w:pPr>
    </w:p>
    <w:p w:rsidR="003223B5" w:rsidRDefault="003223B5" w:rsidP="003223B5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:rsidR="003223B5" w:rsidRDefault="003223B5" w:rsidP="003223B5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233"/>
        <w:gridCol w:w="5207"/>
      </w:tblGrid>
      <w:tr w:rsidR="003223B5" w:rsidRPr="00D1366D" w:rsidTr="00D1366D">
        <w:tc>
          <w:tcPr>
            <w:tcW w:w="5233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Student No: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371BE5">
              <w:rPr>
                <w:rFonts w:ascii="Calibri" w:hAnsi="Calibri"/>
                <w:b/>
              </w:rPr>
              <w:t>1403144</w:t>
            </w:r>
          </w:p>
          <w:p w:rsidR="003223B5" w:rsidRPr="00D1366D" w:rsidRDefault="003223B5" w:rsidP="00B87E8D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 w:rsidR="008D4119">
              <w:rPr>
                <w:rFonts w:ascii="Calibri" w:hAnsi="Calibri"/>
                <w:b/>
              </w:rPr>
              <w:t xml:space="preserve"> </w:t>
            </w:r>
            <w:r w:rsidR="00B87E8D" w:rsidRPr="00B87E8D">
              <w:rPr>
                <w:rFonts w:ascii="Calibri" w:hAnsi="Calibri"/>
                <w:b/>
              </w:rPr>
              <w:t>SBUS</w:t>
            </w:r>
            <w:r w:rsidR="00D81B05">
              <w:rPr>
                <w:rFonts w:ascii="Calibri" w:hAnsi="Calibri"/>
                <w:b/>
              </w:rPr>
              <w:t>6113</w:t>
            </w:r>
          </w:p>
        </w:tc>
        <w:tc>
          <w:tcPr>
            <w:tcW w:w="5207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 w:rsidR="00B314A6">
              <w:rPr>
                <w:rFonts w:ascii="Calibri" w:hAnsi="Calibri"/>
                <w:b/>
              </w:rPr>
              <w:t xml:space="preserve"> Business Portfolio</w:t>
            </w:r>
          </w:p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 w:rsidR="008D4119">
              <w:rPr>
                <w:rFonts w:ascii="Calibri" w:hAnsi="Calibri"/>
                <w:b/>
              </w:rPr>
              <w:t xml:space="preserve"> </w:t>
            </w:r>
            <w:proofErr w:type="spellStart"/>
            <w:r w:rsidR="008D4119">
              <w:rPr>
                <w:rFonts w:ascii="Calibri" w:hAnsi="Calibri"/>
                <w:b/>
              </w:rPr>
              <w:t>A.Burns</w:t>
            </w:r>
            <w:proofErr w:type="spellEnd"/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3223B5" w:rsidRPr="00D1366D" w:rsidTr="00D1366D">
        <w:tc>
          <w:tcPr>
            <w:tcW w:w="10440" w:type="dxa"/>
          </w:tcPr>
          <w:p w:rsidR="003223B5" w:rsidRPr="00D1366D" w:rsidRDefault="003223B5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 w:rsidR="00A4639F">
              <w:rPr>
                <w:rFonts w:ascii="Calibri" w:hAnsi="Calibri"/>
                <w:b/>
              </w:rPr>
              <w:t xml:space="preserve"> </w:t>
            </w:r>
            <w:r w:rsidR="00D81B05">
              <w:rPr>
                <w:rFonts w:ascii="Calibri" w:hAnsi="Calibri"/>
                <w:b/>
              </w:rPr>
              <w:t>International Financial Management</w:t>
            </w:r>
            <w:r w:rsidR="00B314A6">
              <w:rPr>
                <w:rFonts w:ascii="Calibri" w:hAnsi="Calibri"/>
                <w:b/>
              </w:rPr>
              <w:t xml:space="preserve"> </w:t>
            </w:r>
            <w:r w:rsidR="00EB7339">
              <w:rPr>
                <w:rFonts w:ascii="Calibri" w:hAnsi="Calibri"/>
                <w:b/>
              </w:rPr>
              <w:t>– Exam</w:t>
            </w:r>
          </w:p>
        </w:tc>
      </w:tr>
    </w:tbl>
    <w:p w:rsidR="003223B5" w:rsidRDefault="003223B5" w:rsidP="003223B5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10440"/>
      </w:tblGrid>
      <w:tr w:rsidR="00B73904" w:rsidRPr="00D1366D" w:rsidTr="00D1366D">
        <w:tc>
          <w:tcPr>
            <w:tcW w:w="10440" w:type="dxa"/>
          </w:tcPr>
          <w:p w:rsidR="00B73904" w:rsidRPr="00D1366D" w:rsidRDefault="00170177" w:rsidP="003223B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Exam question feedback</w:t>
            </w:r>
            <w:r w:rsidR="00B73904" w:rsidRPr="00D1366D">
              <w:rPr>
                <w:rFonts w:ascii="Calibri" w:hAnsi="Calibri"/>
                <w:b/>
              </w:rPr>
              <w:t>: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 xml:space="preserve">Question </w:t>
            </w:r>
            <w:r w:rsidR="00D81B05">
              <w:rPr>
                <w:rFonts w:ascii="Calibri" w:hAnsi="Calibri"/>
                <w:b/>
                <w:u w:val="single"/>
              </w:rPr>
              <w:t>one</w:t>
            </w:r>
          </w:p>
          <w:p w:rsidR="00E90B58" w:rsidRDefault="00E90B58" w:rsidP="005C6974">
            <w:pPr>
              <w:rPr>
                <w:rFonts w:ascii="Calibri" w:hAnsi="Calibri"/>
                <w:b/>
              </w:rPr>
            </w:pPr>
          </w:p>
          <w:p w:rsidR="00E31283" w:rsidRPr="00C35DBB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a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022A02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022A02">
              <w:rPr>
                <w:rFonts w:ascii="Calibri" w:hAnsi="Calibri"/>
              </w:rPr>
              <w:t>Correct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022A02" w:rsidRDefault="00022A02" w:rsidP="00022A02">
            <w:pPr>
              <w:rPr>
                <w:rFonts w:ascii="Calibri" w:hAnsi="Calibri"/>
              </w:rPr>
            </w:pPr>
          </w:p>
          <w:p w:rsidR="00022A02" w:rsidRPr="00022A02" w:rsidRDefault="00022A02" w:rsidP="00022A0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10/10 marks</w:t>
            </w:r>
          </w:p>
          <w:p w:rsidR="00C35DBB" w:rsidRDefault="00C35DBB" w:rsidP="00C35DBB">
            <w:pPr>
              <w:pStyle w:val="ListParagraph"/>
              <w:ind w:left="1080"/>
              <w:rPr>
                <w:rFonts w:ascii="Calibri" w:hAnsi="Calibri"/>
              </w:rPr>
            </w:pPr>
          </w:p>
          <w:p w:rsidR="000D76C8" w:rsidRDefault="00022A02" w:rsidP="000D76C8">
            <w:pPr>
              <w:pStyle w:val="ListParagraph"/>
              <w:numPr>
                <w:ilvl w:val="0"/>
                <w:numId w:val="2"/>
              </w:numPr>
              <w:rPr>
                <w:rFonts w:ascii="Calibri" w:hAnsi="Calibri"/>
                <w:b/>
              </w:rPr>
            </w:pPr>
            <w:r w:rsidRPr="00022A02">
              <w:rPr>
                <w:rFonts w:ascii="Calibri" w:hAnsi="Calibri"/>
              </w:rPr>
              <w:t>A good answer but needs to relate more to the company being looked</w:t>
            </w:r>
            <w:r>
              <w:rPr>
                <w:rFonts w:ascii="Calibri" w:hAnsi="Calibri"/>
                <w:b/>
              </w:rPr>
              <w:t xml:space="preserve"> </w:t>
            </w:r>
            <w:r w:rsidRPr="00022A02">
              <w:rPr>
                <w:rFonts w:ascii="Calibri" w:hAnsi="Calibri"/>
              </w:rPr>
              <w:t>at</w:t>
            </w:r>
            <w:r>
              <w:rPr>
                <w:rFonts w:ascii="Calibri" w:hAnsi="Calibri"/>
                <w:b/>
              </w:rPr>
              <w:t xml:space="preserve"> </w:t>
            </w:r>
            <w:r w:rsidR="000D76C8" w:rsidRPr="00C35DBB">
              <w:rPr>
                <w:rFonts w:ascii="Calibri" w:hAnsi="Calibri"/>
                <w:b/>
              </w:rPr>
              <w:t>(10 marks</w:t>
            </w:r>
            <w:r w:rsidR="00C35DBB" w:rsidRPr="00C35DBB">
              <w:rPr>
                <w:rFonts w:ascii="Calibri" w:hAnsi="Calibri"/>
                <w:b/>
              </w:rPr>
              <w:t>)</w:t>
            </w:r>
          </w:p>
          <w:p w:rsidR="00022A02" w:rsidRDefault="00022A02" w:rsidP="00022A02">
            <w:pPr>
              <w:rPr>
                <w:rFonts w:ascii="Calibri" w:hAnsi="Calibri"/>
                <w:b/>
              </w:rPr>
            </w:pPr>
          </w:p>
          <w:p w:rsidR="00022A02" w:rsidRPr="00022A02" w:rsidRDefault="00022A02" w:rsidP="00022A02">
            <w:pPr>
              <w:rPr>
                <w:rFonts w:ascii="Calibri" w:hAnsi="Calibri"/>
              </w:rPr>
            </w:pPr>
            <w:r w:rsidRPr="00022A02">
              <w:rPr>
                <w:rFonts w:ascii="Calibri" w:hAnsi="Calibri"/>
              </w:rPr>
              <w:t>8/10 marks</w:t>
            </w:r>
          </w:p>
          <w:p w:rsidR="00A81C73" w:rsidRDefault="00A81C73" w:rsidP="005C6974">
            <w:pPr>
              <w:rPr>
                <w:rFonts w:ascii="Calibri" w:hAnsi="Calibri"/>
              </w:rPr>
            </w:pPr>
          </w:p>
          <w:p w:rsidR="00A81C73" w:rsidRPr="00C35DBB" w:rsidRDefault="00C35DBB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Part b 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C35DBB" w:rsidRDefault="00C779E2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C779E2">
              <w:rPr>
                <w:rFonts w:ascii="Calibri" w:hAnsi="Calibri"/>
              </w:rPr>
              <w:t>You utilise the wrong spot rate with your money market hedge to work it out over six months</w:t>
            </w:r>
            <w:r w:rsidR="00022A02">
              <w:rPr>
                <w:rFonts w:ascii="Calibri" w:hAnsi="Calibri"/>
                <w:b/>
              </w:rPr>
              <w:t xml:space="preserve">  </w:t>
            </w:r>
            <w:r w:rsidR="000D76C8" w:rsidRPr="00C35DBB">
              <w:rPr>
                <w:rFonts w:ascii="Calibri" w:hAnsi="Calibri"/>
                <w:b/>
              </w:rPr>
              <w:t>(10 marks)</w:t>
            </w:r>
          </w:p>
          <w:p w:rsidR="00C35DBB" w:rsidRDefault="00C35DBB" w:rsidP="00C35DBB">
            <w:pPr>
              <w:rPr>
                <w:rFonts w:ascii="Calibri" w:hAnsi="Calibri"/>
              </w:rPr>
            </w:pPr>
          </w:p>
          <w:p w:rsidR="00C779E2" w:rsidRDefault="00C779E2" w:rsidP="00C35DB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6/10 marks</w:t>
            </w:r>
          </w:p>
          <w:p w:rsidR="00C779E2" w:rsidRPr="00C35DBB" w:rsidRDefault="00C779E2" w:rsidP="00C35DBB">
            <w:pPr>
              <w:rPr>
                <w:rFonts w:ascii="Calibri" w:hAnsi="Calibri"/>
              </w:rPr>
            </w:pPr>
          </w:p>
          <w:p w:rsidR="000D76C8" w:rsidRPr="00C35DBB" w:rsidRDefault="001B7593" w:rsidP="000D76C8">
            <w:pPr>
              <w:pStyle w:val="ListParagraph"/>
              <w:numPr>
                <w:ilvl w:val="0"/>
                <w:numId w:val="3"/>
              </w:numPr>
              <w:rPr>
                <w:rFonts w:ascii="Calibri" w:hAnsi="Calibri"/>
                <w:b/>
              </w:rPr>
            </w:pPr>
            <w:r w:rsidRPr="001B7593">
              <w:rPr>
                <w:rFonts w:ascii="Calibri" w:hAnsi="Calibri"/>
              </w:rPr>
              <w:t>Your explanation of the International Fisher effect and related theories needs to be improved and how they would relate to the company in this position.</w:t>
            </w:r>
            <w:r w:rsidR="000D76C8" w:rsidRPr="001B7593">
              <w:rPr>
                <w:rFonts w:ascii="Calibri" w:hAnsi="Calibri"/>
              </w:rPr>
              <w:t>(</w:t>
            </w:r>
            <w:r w:rsidR="000D76C8" w:rsidRPr="00C35DBB">
              <w:rPr>
                <w:rFonts w:ascii="Calibri" w:hAnsi="Calibri"/>
                <w:b/>
              </w:rPr>
              <w:t>10 marks)</w:t>
            </w:r>
          </w:p>
          <w:p w:rsidR="009264C7" w:rsidRDefault="009264C7" w:rsidP="005C6974">
            <w:pPr>
              <w:rPr>
                <w:rFonts w:ascii="Calibri" w:hAnsi="Calibri"/>
              </w:rPr>
            </w:pPr>
            <w:bookmarkStart w:id="0" w:name="_GoBack"/>
            <w:bookmarkEnd w:id="0"/>
          </w:p>
          <w:p w:rsidR="001B7593" w:rsidRDefault="001B7593" w:rsidP="005C697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4/10 marks</w:t>
            </w:r>
          </w:p>
          <w:p w:rsidR="00A306F6" w:rsidRPr="00E07016" w:rsidRDefault="00A306F6" w:rsidP="005C6974">
            <w:pPr>
              <w:rPr>
                <w:rFonts w:ascii="Calibri" w:hAnsi="Calibri"/>
                <w:b/>
              </w:rPr>
            </w:pPr>
          </w:p>
          <w:p w:rsidR="005C6974" w:rsidRDefault="000E6F48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Mark</w:t>
            </w:r>
            <w:r w:rsidR="00F5013D">
              <w:rPr>
                <w:rFonts w:ascii="Calibri" w:hAnsi="Calibri"/>
                <w:b/>
              </w:rPr>
              <w:t>s</w:t>
            </w:r>
            <w:r>
              <w:rPr>
                <w:rFonts w:ascii="Calibri" w:hAnsi="Calibri"/>
                <w:b/>
              </w:rPr>
              <w:t xml:space="preserve"> for question </w:t>
            </w:r>
            <w:r w:rsidR="001B7593">
              <w:rPr>
                <w:rFonts w:ascii="Calibri" w:hAnsi="Calibri"/>
                <w:b/>
              </w:rPr>
              <w:t>28</w:t>
            </w:r>
            <w:r w:rsidR="000D76C8">
              <w:rPr>
                <w:rFonts w:ascii="Calibri" w:hAnsi="Calibri"/>
                <w:b/>
              </w:rPr>
              <w:t>/4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5C6974" w:rsidRDefault="005C6974" w:rsidP="005C6974">
            <w:pPr>
              <w:rPr>
                <w:rFonts w:ascii="Calibri" w:hAnsi="Calibri"/>
                <w:b/>
              </w:rPr>
            </w:pPr>
          </w:p>
          <w:p w:rsidR="00B314A6" w:rsidRDefault="00B314A6" w:rsidP="005C6974">
            <w:pPr>
              <w:rPr>
                <w:rFonts w:ascii="Calibri" w:hAnsi="Calibri"/>
                <w:b/>
                <w:u w:val="single"/>
              </w:rPr>
            </w:pPr>
          </w:p>
          <w:p w:rsidR="005C6974" w:rsidRDefault="00731B43" w:rsidP="005C6974">
            <w:pPr>
              <w:rPr>
                <w:rFonts w:ascii="Calibri" w:hAnsi="Calibri"/>
                <w:b/>
                <w:u w:val="single"/>
              </w:rPr>
            </w:pPr>
            <w:r>
              <w:rPr>
                <w:rFonts w:ascii="Calibri" w:hAnsi="Calibri"/>
                <w:b/>
                <w:u w:val="single"/>
              </w:rPr>
              <w:t>Question</w:t>
            </w:r>
            <w:r w:rsidR="00D81B05">
              <w:rPr>
                <w:rFonts w:ascii="Calibri" w:hAnsi="Calibri"/>
                <w:b/>
                <w:u w:val="single"/>
              </w:rPr>
              <w:t xml:space="preserve"> two</w:t>
            </w:r>
          </w:p>
          <w:p w:rsidR="00424037" w:rsidRDefault="00424037" w:rsidP="005C6974">
            <w:pPr>
              <w:rPr>
                <w:rFonts w:ascii="Calibri" w:hAnsi="Calibri"/>
                <w:b/>
              </w:rPr>
            </w:pPr>
          </w:p>
          <w:p w:rsidR="00E31283" w:rsidRDefault="000D76C8" w:rsidP="002700A6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1B7593" w:rsidRPr="00C63A52">
              <w:rPr>
                <w:rFonts w:ascii="Calibri" w:hAnsi="Calibri"/>
              </w:rPr>
              <w:t>You work out the average selling price in-correct</w:t>
            </w:r>
            <w:r w:rsidR="00C63A52" w:rsidRPr="00C63A52">
              <w:rPr>
                <w:rFonts w:ascii="Calibri" w:hAnsi="Calibri"/>
              </w:rPr>
              <w:t>ly at the start of the question. You also work out taxation incorrectly across all four years and forget to subtract the initial investment</w:t>
            </w:r>
            <w:r w:rsidR="00C63A52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(18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C63A52" w:rsidRDefault="00C63A52" w:rsidP="002700A6">
            <w:pPr>
              <w:rPr>
                <w:rFonts w:ascii="Calibri" w:hAnsi="Calibri"/>
                <w:b/>
              </w:rPr>
            </w:pPr>
          </w:p>
          <w:p w:rsidR="00C63A52" w:rsidRPr="00C63A52" w:rsidRDefault="00C63A52" w:rsidP="002700A6">
            <w:pPr>
              <w:rPr>
                <w:rFonts w:ascii="Calibri" w:hAnsi="Calibri"/>
              </w:rPr>
            </w:pPr>
            <w:r w:rsidRPr="00C63A52">
              <w:rPr>
                <w:rFonts w:ascii="Calibri" w:hAnsi="Calibri"/>
              </w:rPr>
              <w:t>9/18 marks</w:t>
            </w:r>
          </w:p>
          <w:p w:rsidR="00A81C73" w:rsidRDefault="00A81C73" w:rsidP="002700A6">
            <w:pPr>
              <w:rPr>
                <w:rFonts w:ascii="Calibri" w:hAnsi="Calibri"/>
              </w:rPr>
            </w:pPr>
          </w:p>
          <w:p w:rsidR="00E31283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(ii</w:t>
            </w:r>
            <w:proofErr w:type="gramStart"/>
            <w:r w:rsidRPr="00C35DBB">
              <w:rPr>
                <w:rFonts w:ascii="Calibri" w:hAnsi="Calibri"/>
                <w:b/>
              </w:rPr>
              <w:t>)</w:t>
            </w:r>
            <w:r w:rsidR="00C63A52" w:rsidRPr="00C63A52">
              <w:rPr>
                <w:rFonts w:ascii="Calibri" w:hAnsi="Calibri"/>
              </w:rPr>
              <w:t>A</w:t>
            </w:r>
            <w:proofErr w:type="gramEnd"/>
            <w:r w:rsidR="00C63A52" w:rsidRPr="00C63A52">
              <w:rPr>
                <w:rFonts w:ascii="Calibri" w:hAnsi="Calibri"/>
              </w:rPr>
              <w:t xml:space="preserve"> good discussion of risk, uncertainty and sensitivity in relation to the cost of capital. The answer </w:t>
            </w:r>
            <w:r w:rsidR="00C63A52" w:rsidRPr="00C63A52">
              <w:rPr>
                <w:rFonts w:ascii="Calibri" w:hAnsi="Calibri"/>
              </w:rPr>
              <w:lastRenderedPageBreak/>
              <w:t>also however, needs to look at methods of financing, opportunity cost, taxation and Beta values effect the cost of capital</w:t>
            </w:r>
            <w:r w:rsidR="00C63A52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 xml:space="preserve"> (12</w:t>
            </w:r>
            <w:r w:rsidR="00A81C73" w:rsidRPr="00C35DBB">
              <w:rPr>
                <w:rFonts w:ascii="Calibri" w:hAnsi="Calibri"/>
                <w:b/>
              </w:rPr>
              <w:t xml:space="preserve"> marks)</w:t>
            </w:r>
          </w:p>
          <w:p w:rsidR="00C63A52" w:rsidRDefault="00C63A52" w:rsidP="005C6974">
            <w:pPr>
              <w:rPr>
                <w:rFonts w:ascii="Calibri" w:hAnsi="Calibri"/>
                <w:b/>
              </w:rPr>
            </w:pPr>
          </w:p>
          <w:p w:rsidR="00C63A52" w:rsidRPr="00C63A52" w:rsidRDefault="00C63A52" w:rsidP="005C6974">
            <w:pPr>
              <w:rPr>
                <w:rFonts w:ascii="Calibri" w:hAnsi="Calibri"/>
              </w:rPr>
            </w:pPr>
            <w:r w:rsidRPr="00C63A52">
              <w:rPr>
                <w:rFonts w:ascii="Calibri" w:hAnsi="Calibri"/>
              </w:rPr>
              <w:t>6 /12 marks</w:t>
            </w:r>
          </w:p>
          <w:p w:rsidR="00E31283" w:rsidRDefault="00E31283" w:rsidP="005C6974">
            <w:pPr>
              <w:rPr>
                <w:rFonts w:ascii="Calibri" w:hAnsi="Calibri"/>
                <w:b/>
              </w:rPr>
            </w:pPr>
          </w:p>
          <w:p w:rsidR="00C9555F" w:rsidRDefault="00C9555F" w:rsidP="005C697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Marks for </w:t>
            </w:r>
            <w:r w:rsidR="00B314A6">
              <w:rPr>
                <w:rFonts w:ascii="Calibri" w:hAnsi="Calibri"/>
                <w:b/>
              </w:rPr>
              <w:t xml:space="preserve"> question</w:t>
            </w:r>
            <w:r w:rsidR="00D81B05">
              <w:rPr>
                <w:rFonts w:ascii="Calibri" w:hAnsi="Calibri"/>
                <w:b/>
              </w:rPr>
              <w:t xml:space="preserve"> </w:t>
            </w:r>
            <w:r w:rsidR="00C63A52">
              <w:rPr>
                <w:rFonts w:ascii="Calibri" w:hAnsi="Calibri"/>
                <w:b/>
              </w:rPr>
              <w:t>15</w:t>
            </w:r>
            <w:r w:rsidR="000D76C8">
              <w:rPr>
                <w:rFonts w:ascii="Calibri" w:hAnsi="Calibri"/>
                <w:b/>
              </w:rPr>
              <w:t>/3</w:t>
            </w:r>
            <w:r w:rsidR="009264C7">
              <w:rPr>
                <w:rFonts w:ascii="Calibri" w:hAnsi="Calibri"/>
                <w:b/>
              </w:rPr>
              <w:t>0</w:t>
            </w: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A81C73" w:rsidRDefault="00A81C73" w:rsidP="005C6974">
            <w:pPr>
              <w:rPr>
                <w:rFonts w:ascii="Calibri" w:hAnsi="Calibri"/>
                <w:b/>
              </w:rPr>
            </w:pPr>
          </w:p>
          <w:p w:rsidR="00F5013D" w:rsidRDefault="000D76C8" w:rsidP="005C6974">
            <w:pPr>
              <w:rPr>
                <w:rFonts w:ascii="Calibri" w:hAnsi="Calibri"/>
                <w:b/>
                <w:u w:val="single"/>
              </w:rPr>
            </w:pPr>
            <w:r w:rsidRPr="000D76C8">
              <w:rPr>
                <w:rFonts w:ascii="Calibri" w:hAnsi="Calibri"/>
                <w:b/>
                <w:u w:val="single"/>
              </w:rPr>
              <w:t>Question three</w:t>
            </w:r>
          </w:p>
          <w:p w:rsidR="000D76C8" w:rsidRDefault="000D76C8" w:rsidP="005C6974">
            <w:pPr>
              <w:rPr>
                <w:rFonts w:ascii="Calibri" w:hAnsi="Calibri"/>
                <w:b/>
                <w:u w:val="single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>Part (</w:t>
            </w:r>
            <w:proofErr w:type="spellStart"/>
            <w:r w:rsidRPr="00C35DBB">
              <w:rPr>
                <w:rFonts w:ascii="Calibri" w:hAnsi="Calibri"/>
                <w:b/>
              </w:rPr>
              <w:t>i</w:t>
            </w:r>
            <w:proofErr w:type="spellEnd"/>
            <w:r w:rsidRPr="00C35DBB">
              <w:rPr>
                <w:rFonts w:ascii="Calibri" w:hAnsi="Calibri"/>
                <w:b/>
              </w:rPr>
              <w:t xml:space="preserve">) </w:t>
            </w:r>
            <w:r w:rsidR="00C63A52" w:rsidRPr="00E722D9">
              <w:rPr>
                <w:rFonts w:ascii="Calibri" w:hAnsi="Calibri"/>
              </w:rPr>
              <w:t>Correct mat</w:t>
            </w:r>
            <w:r w:rsidR="00511081">
              <w:rPr>
                <w:rFonts w:ascii="Calibri" w:hAnsi="Calibri"/>
              </w:rPr>
              <w:t>hematically but your comments about</w:t>
            </w:r>
            <w:r w:rsidR="00C63A52" w:rsidRPr="00E722D9">
              <w:rPr>
                <w:rFonts w:ascii="Calibri" w:hAnsi="Calibri"/>
              </w:rPr>
              <w:t xml:space="preserve"> the ratios in relation to </w:t>
            </w:r>
            <w:r w:rsidR="00E722D9" w:rsidRPr="00E722D9">
              <w:rPr>
                <w:rFonts w:ascii="Calibri" w:hAnsi="Calibri"/>
              </w:rPr>
              <w:t>Beta need to pose some significance</w:t>
            </w:r>
            <w:r w:rsidR="00E722D9">
              <w:rPr>
                <w:rFonts w:ascii="Calibri" w:hAnsi="Calibri"/>
                <w:b/>
              </w:rPr>
              <w:t xml:space="preserve"> </w:t>
            </w:r>
            <w:r w:rsidRPr="00C35DBB">
              <w:rPr>
                <w:rFonts w:ascii="Calibri" w:hAnsi="Calibri"/>
                <w:b/>
              </w:rPr>
              <w:t>(15 marks)</w:t>
            </w:r>
          </w:p>
          <w:p w:rsidR="00E722D9" w:rsidRDefault="00E722D9" w:rsidP="005C6974">
            <w:pPr>
              <w:rPr>
                <w:rFonts w:ascii="Calibri" w:hAnsi="Calibri"/>
                <w:b/>
              </w:rPr>
            </w:pPr>
          </w:p>
          <w:p w:rsidR="00E722D9" w:rsidRPr="00E722D9" w:rsidRDefault="00E722D9" w:rsidP="005C6974">
            <w:pPr>
              <w:rPr>
                <w:rFonts w:ascii="Calibri" w:hAnsi="Calibri"/>
              </w:rPr>
            </w:pPr>
            <w:r w:rsidRPr="00E722D9">
              <w:rPr>
                <w:rFonts w:ascii="Calibri" w:hAnsi="Calibri"/>
              </w:rPr>
              <w:t>12/15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  <w:r w:rsidRPr="00C35DBB">
              <w:rPr>
                <w:rFonts w:ascii="Calibri" w:hAnsi="Calibri"/>
                <w:b/>
              </w:rPr>
              <w:t xml:space="preserve">Part (ii) </w:t>
            </w:r>
            <w:r w:rsidR="00E722D9" w:rsidRPr="00E722D9">
              <w:rPr>
                <w:rFonts w:ascii="Calibri" w:hAnsi="Calibri"/>
              </w:rPr>
              <w:t>A good number of ways to finance the project are detailed but little discussion is provided on the appropriateness of each to this specific company.</w:t>
            </w:r>
            <w:r w:rsidRPr="00E722D9">
              <w:rPr>
                <w:rFonts w:ascii="Calibri" w:hAnsi="Calibri"/>
              </w:rPr>
              <w:t>(</w:t>
            </w:r>
            <w:r w:rsidRPr="00C35DBB">
              <w:rPr>
                <w:rFonts w:ascii="Calibri" w:hAnsi="Calibri"/>
                <w:b/>
              </w:rPr>
              <w:t>15 marks)</w:t>
            </w:r>
          </w:p>
          <w:p w:rsidR="00E722D9" w:rsidRDefault="00E722D9" w:rsidP="005C6974">
            <w:pPr>
              <w:rPr>
                <w:rFonts w:ascii="Calibri" w:hAnsi="Calibri"/>
                <w:b/>
              </w:rPr>
            </w:pPr>
          </w:p>
          <w:p w:rsidR="00E722D9" w:rsidRPr="00E722D9" w:rsidRDefault="00E722D9" w:rsidP="005C6974">
            <w:pPr>
              <w:rPr>
                <w:rFonts w:ascii="Calibri" w:hAnsi="Calibri"/>
              </w:rPr>
            </w:pPr>
            <w:r w:rsidRPr="00E722D9">
              <w:rPr>
                <w:rFonts w:ascii="Calibri" w:hAnsi="Calibri"/>
              </w:rPr>
              <w:t>10/15 marks</w:t>
            </w:r>
          </w:p>
          <w:p w:rsidR="000D76C8" w:rsidRDefault="000D76C8" w:rsidP="005C6974">
            <w:pPr>
              <w:rPr>
                <w:rFonts w:ascii="Calibri" w:hAnsi="Calibri"/>
              </w:rPr>
            </w:pPr>
          </w:p>
          <w:p w:rsidR="000D76C8" w:rsidRPr="000D76C8" w:rsidRDefault="000D76C8" w:rsidP="005C6974">
            <w:pPr>
              <w:rPr>
                <w:rFonts w:ascii="Calibri" w:hAnsi="Calibri"/>
                <w:b/>
              </w:rPr>
            </w:pPr>
            <w:r w:rsidRPr="000D76C8">
              <w:rPr>
                <w:rFonts w:ascii="Calibri" w:hAnsi="Calibri"/>
                <w:b/>
              </w:rPr>
              <w:t xml:space="preserve">Marks for  question </w:t>
            </w:r>
            <w:r w:rsidR="00E722D9">
              <w:rPr>
                <w:rFonts w:ascii="Calibri" w:hAnsi="Calibri"/>
                <w:b/>
              </w:rPr>
              <w:t>22</w:t>
            </w:r>
            <w:r w:rsidRPr="000D76C8">
              <w:rPr>
                <w:rFonts w:ascii="Calibri" w:hAnsi="Calibri"/>
                <w:b/>
              </w:rPr>
              <w:t>/30</w:t>
            </w:r>
          </w:p>
          <w:p w:rsidR="000D76C8" w:rsidRDefault="000D76C8" w:rsidP="005C6974">
            <w:pPr>
              <w:rPr>
                <w:rFonts w:ascii="Calibri" w:hAnsi="Calibri"/>
                <w:b/>
              </w:rPr>
            </w:pPr>
          </w:p>
          <w:p w:rsidR="00C9555F" w:rsidRPr="001F6A8F" w:rsidRDefault="00B314A6" w:rsidP="005C6974">
            <w:pPr>
              <w:rPr>
                <w:rFonts w:ascii="Calibri" w:hAnsi="Calibri"/>
                <w:b/>
                <w:sz w:val="28"/>
                <w:szCs w:val="28"/>
              </w:rPr>
            </w:pPr>
            <w:r>
              <w:rPr>
                <w:rFonts w:ascii="Calibri" w:hAnsi="Calibri"/>
                <w:b/>
                <w:sz w:val="28"/>
                <w:szCs w:val="28"/>
              </w:rPr>
              <w:t xml:space="preserve">Overall 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–</w:t>
            </w:r>
            <w:r w:rsidR="0021441F">
              <w:rPr>
                <w:rFonts w:ascii="Calibri" w:hAnsi="Calibri"/>
                <w:b/>
                <w:sz w:val="28"/>
                <w:szCs w:val="28"/>
              </w:rPr>
              <w:t xml:space="preserve"> </w:t>
            </w:r>
            <w:r w:rsidR="00E722D9">
              <w:rPr>
                <w:rFonts w:ascii="Calibri" w:hAnsi="Calibri"/>
                <w:b/>
                <w:sz w:val="28"/>
                <w:szCs w:val="28"/>
              </w:rPr>
              <w:t>65</w:t>
            </w:r>
            <w:r w:rsidR="00C9555F" w:rsidRPr="001F6A8F">
              <w:rPr>
                <w:rFonts w:ascii="Calibri" w:hAnsi="Calibri"/>
                <w:b/>
                <w:sz w:val="28"/>
                <w:szCs w:val="28"/>
              </w:rPr>
              <w:t>%</w:t>
            </w:r>
          </w:p>
          <w:p w:rsidR="00B73904" w:rsidRPr="00D1366D" w:rsidRDefault="00B73904" w:rsidP="00C9555F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CB559D" w:rsidRPr="00D1366D" w:rsidTr="00D1366D">
        <w:tc>
          <w:tcPr>
            <w:tcW w:w="10440" w:type="dxa"/>
          </w:tcPr>
          <w:p w:rsidR="00CB559D" w:rsidRDefault="00CB559D" w:rsidP="003223B5">
            <w:pPr>
              <w:rPr>
                <w:rFonts w:ascii="Calibri" w:hAnsi="Calibri"/>
                <w:b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4680"/>
      </w:tblGrid>
      <w:tr w:rsidR="00B73904" w:rsidRPr="00D1366D" w:rsidTr="00D1366D"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 w:rsidR="00815A32">
              <w:rPr>
                <w:rFonts w:ascii="Calibri" w:hAnsi="Calibri"/>
                <w:b/>
              </w:rPr>
              <w:t xml:space="preserve"> </w:t>
            </w:r>
            <w:r w:rsidR="00A44B7E">
              <w:rPr>
                <w:rFonts w:ascii="Calibri" w:hAnsi="Calibri"/>
                <w:b/>
              </w:rPr>
              <w:t>65</w:t>
            </w:r>
            <w:r w:rsidR="007D2678">
              <w:rPr>
                <w:rFonts w:ascii="Calibri" w:hAnsi="Calibri"/>
                <w:b/>
              </w:rPr>
              <w:t>%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B73904" w:rsidRDefault="00B73904" w:rsidP="003223B5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760"/>
        <w:gridCol w:w="4680"/>
      </w:tblGrid>
      <w:tr w:rsidR="00B73904" w:rsidRPr="00D1366D" w:rsidTr="00D1366D">
        <w:tc>
          <w:tcPr>
            <w:tcW w:w="576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proofErr w:type="spellStart"/>
            <w:r w:rsidR="0060214F">
              <w:rPr>
                <w:rFonts w:ascii="Calibri" w:hAnsi="Calibri"/>
                <w:b/>
              </w:rPr>
              <w:t>A.Burns</w:t>
            </w:r>
            <w:proofErr w:type="spellEnd"/>
          </w:p>
        </w:tc>
        <w:tc>
          <w:tcPr>
            <w:tcW w:w="4680" w:type="dxa"/>
          </w:tcPr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 w:rsidR="0021441F">
              <w:rPr>
                <w:rFonts w:ascii="Calibri" w:hAnsi="Calibri"/>
                <w:b/>
              </w:rPr>
              <w:t xml:space="preserve"> </w:t>
            </w:r>
            <w:r w:rsidR="00A44B7E">
              <w:rPr>
                <w:rFonts w:ascii="Calibri" w:hAnsi="Calibri"/>
                <w:b/>
              </w:rPr>
              <w:t>11/01/18</w:t>
            </w:r>
          </w:p>
          <w:p w:rsidR="00B73904" w:rsidRPr="00D1366D" w:rsidRDefault="00B73904" w:rsidP="003223B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:rsidR="00B73904" w:rsidRPr="003223B5" w:rsidRDefault="00B73904" w:rsidP="006E0438"/>
    <w:sectPr w:rsidR="00B73904" w:rsidRPr="003223B5" w:rsidSect="00BA6074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E45D8"/>
    <w:multiLevelType w:val="hybridMultilevel"/>
    <w:tmpl w:val="CB644324"/>
    <w:lvl w:ilvl="0" w:tplc="250EEBB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6C2C23FF"/>
    <w:multiLevelType w:val="hybridMultilevel"/>
    <w:tmpl w:val="5F048A0C"/>
    <w:lvl w:ilvl="0" w:tplc="EDBE3C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E3452E4"/>
    <w:multiLevelType w:val="hybridMultilevel"/>
    <w:tmpl w:val="0742E948"/>
    <w:lvl w:ilvl="0" w:tplc="BF5A56EC">
      <w:start w:val="1"/>
      <w:numFmt w:val="lowerRoman"/>
      <w:lvlText w:val="(%1)"/>
      <w:lvlJc w:val="left"/>
      <w:pPr>
        <w:ind w:left="105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10" w:hanging="360"/>
      </w:pPr>
    </w:lvl>
    <w:lvl w:ilvl="2" w:tplc="0809001B" w:tentative="1">
      <w:start w:val="1"/>
      <w:numFmt w:val="lowerRoman"/>
      <w:lvlText w:val="%3."/>
      <w:lvlJc w:val="right"/>
      <w:pPr>
        <w:ind w:left="2130" w:hanging="180"/>
      </w:pPr>
    </w:lvl>
    <w:lvl w:ilvl="3" w:tplc="0809000F" w:tentative="1">
      <w:start w:val="1"/>
      <w:numFmt w:val="decimal"/>
      <w:lvlText w:val="%4."/>
      <w:lvlJc w:val="left"/>
      <w:pPr>
        <w:ind w:left="2850" w:hanging="360"/>
      </w:pPr>
    </w:lvl>
    <w:lvl w:ilvl="4" w:tplc="08090019" w:tentative="1">
      <w:start w:val="1"/>
      <w:numFmt w:val="lowerLetter"/>
      <w:lvlText w:val="%5."/>
      <w:lvlJc w:val="left"/>
      <w:pPr>
        <w:ind w:left="3570" w:hanging="360"/>
      </w:pPr>
    </w:lvl>
    <w:lvl w:ilvl="5" w:tplc="0809001B" w:tentative="1">
      <w:start w:val="1"/>
      <w:numFmt w:val="lowerRoman"/>
      <w:lvlText w:val="%6."/>
      <w:lvlJc w:val="right"/>
      <w:pPr>
        <w:ind w:left="4290" w:hanging="180"/>
      </w:pPr>
    </w:lvl>
    <w:lvl w:ilvl="6" w:tplc="0809000F" w:tentative="1">
      <w:start w:val="1"/>
      <w:numFmt w:val="decimal"/>
      <w:lvlText w:val="%7."/>
      <w:lvlJc w:val="left"/>
      <w:pPr>
        <w:ind w:left="5010" w:hanging="360"/>
      </w:pPr>
    </w:lvl>
    <w:lvl w:ilvl="7" w:tplc="08090019" w:tentative="1">
      <w:start w:val="1"/>
      <w:numFmt w:val="lowerLetter"/>
      <w:lvlText w:val="%8."/>
      <w:lvlJc w:val="left"/>
      <w:pPr>
        <w:ind w:left="5730" w:hanging="360"/>
      </w:pPr>
    </w:lvl>
    <w:lvl w:ilvl="8" w:tplc="0809001B" w:tentative="1">
      <w:start w:val="1"/>
      <w:numFmt w:val="lowerRoman"/>
      <w:lvlText w:val="%9."/>
      <w:lvlJc w:val="right"/>
      <w:pPr>
        <w:ind w:left="645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ocumentProtection w:edit="forms" w:enforcement="0"/>
  <w:defaultTabStop w:val="720"/>
  <w:noPunctuationKerning/>
  <w:characterSpacingControl w:val="doNotCompress"/>
  <w:compat/>
  <w:rsids>
    <w:rsidRoot w:val="002F763B"/>
    <w:rsid w:val="00003D7C"/>
    <w:rsid w:val="000051FF"/>
    <w:rsid w:val="0000591B"/>
    <w:rsid w:val="00006995"/>
    <w:rsid w:val="00021429"/>
    <w:rsid w:val="00022A02"/>
    <w:rsid w:val="00022E99"/>
    <w:rsid w:val="00025D19"/>
    <w:rsid w:val="00026923"/>
    <w:rsid w:val="000274A9"/>
    <w:rsid w:val="0003002B"/>
    <w:rsid w:val="000307BC"/>
    <w:rsid w:val="00034E2E"/>
    <w:rsid w:val="000408E9"/>
    <w:rsid w:val="0004295C"/>
    <w:rsid w:val="00043307"/>
    <w:rsid w:val="000534A7"/>
    <w:rsid w:val="00053667"/>
    <w:rsid w:val="0005573E"/>
    <w:rsid w:val="00056238"/>
    <w:rsid w:val="00057346"/>
    <w:rsid w:val="00062334"/>
    <w:rsid w:val="000647B8"/>
    <w:rsid w:val="00070DAD"/>
    <w:rsid w:val="00072683"/>
    <w:rsid w:val="00074B02"/>
    <w:rsid w:val="00076688"/>
    <w:rsid w:val="00082EFD"/>
    <w:rsid w:val="000908FE"/>
    <w:rsid w:val="000919D5"/>
    <w:rsid w:val="00092E69"/>
    <w:rsid w:val="00093B86"/>
    <w:rsid w:val="000A16FA"/>
    <w:rsid w:val="000A3336"/>
    <w:rsid w:val="000B5B12"/>
    <w:rsid w:val="000D0E49"/>
    <w:rsid w:val="000D3152"/>
    <w:rsid w:val="000D62C2"/>
    <w:rsid w:val="000D76C8"/>
    <w:rsid w:val="000E6F48"/>
    <w:rsid w:val="000F2AD6"/>
    <w:rsid w:val="0010010E"/>
    <w:rsid w:val="001070A0"/>
    <w:rsid w:val="00120F72"/>
    <w:rsid w:val="00121BE0"/>
    <w:rsid w:val="001260F2"/>
    <w:rsid w:val="0012790E"/>
    <w:rsid w:val="00135931"/>
    <w:rsid w:val="00140922"/>
    <w:rsid w:val="00140AC6"/>
    <w:rsid w:val="0014340F"/>
    <w:rsid w:val="00145FFA"/>
    <w:rsid w:val="001476A4"/>
    <w:rsid w:val="0015292E"/>
    <w:rsid w:val="00152F14"/>
    <w:rsid w:val="00155F8D"/>
    <w:rsid w:val="0016356C"/>
    <w:rsid w:val="00170177"/>
    <w:rsid w:val="00184150"/>
    <w:rsid w:val="00184258"/>
    <w:rsid w:val="00190DEB"/>
    <w:rsid w:val="0019474F"/>
    <w:rsid w:val="00194EB4"/>
    <w:rsid w:val="00197AD2"/>
    <w:rsid w:val="001A5375"/>
    <w:rsid w:val="001A5B8E"/>
    <w:rsid w:val="001A7738"/>
    <w:rsid w:val="001B2B3A"/>
    <w:rsid w:val="001B5C1F"/>
    <w:rsid w:val="001B656C"/>
    <w:rsid w:val="001B6A91"/>
    <w:rsid w:val="001B746E"/>
    <w:rsid w:val="001B7593"/>
    <w:rsid w:val="001C0889"/>
    <w:rsid w:val="001C3BE6"/>
    <w:rsid w:val="001C41A2"/>
    <w:rsid w:val="001C6993"/>
    <w:rsid w:val="001C7D77"/>
    <w:rsid w:val="001D01EA"/>
    <w:rsid w:val="001D55E0"/>
    <w:rsid w:val="001D7FBF"/>
    <w:rsid w:val="001E1178"/>
    <w:rsid w:val="001F2B5F"/>
    <w:rsid w:val="001F6A8F"/>
    <w:rsid w:val="001F7480"/>
    <w:rsid w:val="001F7E17"/>
    <w:rsid w:val="0020423B"/>
    <w:rsid w:val="0021441F"/>
    <w:rsid w:val="002152A0"/>
    <w:rsid w:val="0022099A"/>
    <w:rsid w:val="00221706"/>
    <w:rsid w:val="00222527"/>
    <w:rsid w:val="00225A64"/>
    <w:rsid w:val="00225D90"/>
    <w:rsid w:val="00230DA6"/>
    <w:rsid w:val="00237E0C"/>
    <w:rsid w:val="00245BA7"/>
    <w:rsid w:val="002513C2"/>
    <w:rsid w:val="00252AED"/>
    <w:rsid w:val="00254A5E"/>
    <w:rsid w:val="00255160"/>
    <w:rsid w:val="00261B90"/>
    <w:rsid w:val="002700A6"/>
    <w:rsid w:val="002720A7"/>
    <w:rsid w:val="002759BE"/>
    <w:rsid w:val="00276CDD"/>
    <w:rsid w:val="0028026E"/>
    <w:rsid w:val="00280A83"/>
    <w:rsid w:val="002811D6"/>
    <w:rsid w:val="00285C9A"/>
    <w:rsid w:val="00294FCE"/>
    <w:rsid w:val="0029564D"/>
    <w:rsid w:val="00296289"/>
    <w:rsid w:val="002A5FDA"/>
    <w:rsid w:val="002A6B77"/>
    <w:rsid w:val="002B00E0"/>
    <w:rsid w:val="002B2F4E"/>
    <w:rsid w:val="002B47C4"/>
    <w:rsid w:val="002C1907"/>
    <w:rsid w:val="002C1C6A"/>
    <w:rsid w:val="002D3036"/>
    <w:rsid w:val="002D44E8"/>
    <w:rsid w:val="002D497F"/>
    <w:rsid w:val="002D557D"/>
    <w:rsid w:val="002D5D31"/>
    <w:rsid w:val="002E19CF"/>
    <w:rsid w:val="002E3BAB"/>
    <w:rsid w:val="002F041E"/>
    <w:rsid w:val="002F65EC"/>
    <w:rsid w:val="002F763B"/>
    <w:rsid w:val="00304007"/>
    <w:rsid w:val="003041F6"/>
    <w:rsid w:val="00305BC9"/>
    <w:rsid w:val="00320EA5"/>
    <w:rsid w:val="003223B5"/>
    <w:rsid w:val="00331FCC"/>
    <w:rsid w:val="0033351B"/>
    <w:rsid w:val="00341229"/>
    <w:rsid w:val="00351C9D"/>
    <w:rsid w:val="003529AF"/>
    <w:rsid w:val="00361F9C"/>
    <w:rsid w:val="003635BB"/>
    <w:rsid w:val="00367B63"/>
    <w:rsid w:val="00371BE5"/>
    <w:rsid w:val="00371D3E"/>
    <w:rsid w:val="0037274A"/>
    <w:rsid w:val="003742B7"/>
    <w:rsid w:val="003852AB"/>
    <w:rsid w:val="00385B53"/>
    <w:rsid w:val="00395BB0"/>
    <w:rsid w:val="00396CF6"/>
    <w:rsid w:val="003B1AED"/>
    <w:rsid w:val="003B1CAD"/>
    <w:rsid w:val="003B2021"/>
    <w:rsid w:val="003C5FDD"/>
    <w:rsid w:val="003C7EE4"/>
    <w:rsid w:val="003D0794"/>
    <w:rsid w:val="003D75F3"/>
    <w:rsid w:val="003D780B"/>
    <w:rsid w:val="003E02A3"/>
    <w:rsid w:val="003E4DA0"/>
    <w:rsid w:val="003E4F1E"/>
    <w:rsid w:val="003E5E72"/>
    <w:rsid w:val="003F51A5"/>
    <w:rsid w:val="003F5D92"/>
    <w:rsid w:val="004014C2"/>
    <w:rsid w:val="004016D8"/>
    <w:rsid w:val="00404C6A"/>
    <w:rsid w:val="00410293"/>
    <w:rsid w:val="00421722"/>
    <w:rsid w:val="00424037"/>
    <w:rsid w:val="00433AC1"/>
    <w:rsid w:val="004374D7"/>
    <w:rsid w:val="004412A7"/>
    <w:rsid w:val="00441DA7"/>
    <w:rsid w:val="004443C0"/>
    <w:rsid w:val="00450B00"/>
    <w:rsid w:val="004526A1"/>
    <w:rsid w:val="00452A83"/>
    <w:rsid w:val="00453099"/>
    <w:rsid w:val="00455611"/>
    <w:rsid w:val="004615A4"/>
    <w:rsid w:val="00474771"/>
    <w:rsid w:val="00477D45"/>
    <w:rsid w:val="004811BA"/>
    <w:rsid w:val="004945E8"/>
    <w:rsid w:val="00494978"/>
    <w:rsid w:val="00494F5D"/>
    <w:rsid w:val="004A030A"/>
    <w:rsid w:val="004A534D"/>
    <w:rsid w:val="004A63E8"/>
    <w:rsid w:val="004B42AC"/>
    <w:rsid w:val="004C22B6"/>
    <w:rsid w:val="004D0428"/>
    <w:rsid w:val="004D6575"/>
    <w:rsid w:val="004E3B8B"/>
    <w:rsid w:val="004E5A79"/>
    <w:rsid w:val="004E7281"/>
    <w:rsid w:val="004F1369"/>
    <w:rsid w:val="004F6BDA"/>
    <w:rsid w:val="0050176F"/>
    <w:rsid w:val="00501D54"/>
    <w:rsid w:val="00511081"/>
    <w:rsid w:val="0052305D"/>
    <w:rsid w:val="0053119E"/>
    <w:rsid w:val="00536563"/>
    <w:rsid w:val="005476AB"/>
    <w:rsid w:val="005521BE"/>
    <w:rsid w:val="005544B5"/>
    <w:rsid w:val="00554C1C"/>
    <w:rsid w:val="00555409"/>
    <w:rsid w:val="005650E6"/>
    <w:rsid w:val="00567071"/>
    <w:rsid w:val="0057028C"/>
    <w:rsid w:val="0057193A"/>
    <w:rsid w:val="00571A16"/>
    <w:rsid w:val="0058002E"/>
    <w:rsid w:val="005806B6"/>
    <w:rsid w:val="00581C74"/>
    <w:rsid w:val="00584205"/>
    <w:rsid w:val="00586F6E"/>
    <w:rsid w:val="005A4C60"/>
    <w:rsid w:val="005A5324"/>
    <w:rsid w:val="005A5A23"/>
    <w:rsid w:val="005A7076"/>
    <w:rsid w:val="005B189E"/>
    <w:rsid w:val="005B2226"/>
    <w:rsid w:val="005B34C7"/>
    <w:rsid w:val="005B3C08"/>
    <w:rsid w:val="005B6AEF"/>
    <w:rsid w:val="005C2BA4"/>
    <w:rsid w:val="005C635B"/>
    <w:rsid w:val="005C6974"/>
    <w:rsid w:val="005C7991"/>
    <w:rsid w:val="005D6B34"/>
    <w:rsid w:val="005D6D8F"/>
    <w:rsid w:val="005E10B5"/>
    <w:rsid w:val="005E687C"/>
    <w:rsid w:val="005E6A03"/>
    <w:rsid w:val="0060093A"/>
    <w:rsid w:val="0060214F"/>
    <w:rsid w:val="00602B49"/>
    <w:rsid w:val="006034B7"/>
    <w:rsid w:val="006118A1"/>
    <w:rsid w:val="00613CEE"/>
    <w:rsid w:val="00616D9C"/>
    <w:rsid w:val="00617DC7"/>
    <w:rsid w:val="00623926"/>
    <w:rsid w:val="00624D55"/>
    <w:rsid w:val="0063010A"/>
    <w:rsid w:val="00630549"/>
    <w:rsid w:val="006323E8"/>
    <w:rsid w:val="00635B76"/>
    <w:rsid w:val="0063768A"/>
    <w:rsid w:val="00642372"/>
    <w:rsid w:val="006434BD"/>
    <w:rsid w:val="00643893"/>
    <w:rsid w:val="00644A13"/>
    <w:rsid w:val="00646AC0"/>
    <w:rsid w:val="00651A7E"/>
    <w:rsid w:val="006552CE"/>
    <w:rsid w:val="00664117"/>
    <w:rsid w:val="00671FA9"/>
    <w:rsid w:val="00680751"/>
    <w:rsid w:val="00684D5C"/>
    <w:rsid w:val="00686240"/>
    <w:rsid w:val="00691334"/>
    <w:rsid w:val="006946E1"/>
    <w:rsid w:val="006C0D3F"/>
    <w:rsid w:val="006C4BFB"/>
    <w:rsid w:val="006C5DA7"/>
    <w:rsid w:val="006C792C"/>
    <w:rsid w:val="006D5E1C"/>
    <w:rsid w:val="006D6C94"/>
    <w:rsid w:val="006E0438"/>
    <w:rsid w:val="006E3EAC"/>
    <w:rsid w:val="006F054E"/>
    <w:rsid w:val="006F08FE"/>
    <w:rsid w:val="006F175E"/>
    <w:rsid w:val="006F4439"/>
    <w:rsid w:val="00703032"/>
    <w:rsid w:val="00705A2E"/>
    <w:rsid w:val="00707627"/>
    <w:rsid w:val="007118B7"/>
    <w:rsid w:val="00712CD3"/>
    <w:rsid w:val="00712E44"/>
    <w:rsid w:val="00715AB7"/>
    <w:rsid w:val="007162D0"/>
    <w:rsid w:val="0071725D"/>
    <w:rsid w:val="0072152C"/>
    <w:rsid w:val="00724817"/>
    <w:rsid w:val="00727B66"/>
    <w:rsid w:val="007301FF"/>
    <w:rsid w:val="00730EAB"/>
    <w:rsid w:val="00731B43"/>
    <w:rsid w:val="00734470"/>
    <w:rsid w:val="00743023"/>
    <w:rsid w:val="00744382"/>
    <w:rsid w:val="00747865"/>
    <w:rsid w:val="00750B03"/>
    <w:rsid w:val="0076310F"/>
    <w:rsid w:val="007634EA"/>
    <w:rsid w:val="00764BA7"/>
    <w:rsid w:val="00770F1E"/>
    <w:rsid w:val="007719BB"/>
    <w:rsid w:val="007768EE"/>
    <w:rsid w:val="007817F6"/>
    <w:rsid w:val="00791213"/>
    <w:rsid w:val="007A0683"/>
    <w:rsid w:val="007A30D9"/>
    <w:rsid w:val="007A3987"/>
    <w:rsid w:val="007C5846"/>
    <w:rsid w:val="007D0A79"/>
    <w:rsid w:val="007D152E"/>
    <w:rsid w:val="007D243C"/>
    <w:rsid w:val="007D2678"/>
    <w:rsid w:val="007E4BDB"/>
    <w:rsid w:val="007F39B4"/>
    <w:rsid w:val="0080078A"/>
    <w:rsid w:val="008052F2"/>
    <w:rsid w:val="00806AF1"/>
    <w:rsid w:val="00815A32"/>
    <w:rsid w:val="008205CD"/>
    <w:rsid w:val="0082185C"/>
    <w:rsid w:val="008262BD"/>
    <w:rsid w:val="008275FB"/>
    <w:rsid w:val="00832363"/>
    <w:rsid w:val="008418CA"/>
    <w:rsid w:val="008464EB"/>
    <w:rsid w:val="008527C8"/>
    <w:rsid w:val="008543FA"/>
    <w:rsid w:val="008553FC"/>
    <w:rsid w:val="00867F1C"/>
    <w:rsid w:val="00873623"/>
    <w:rsid w:val="00893524"/>
    <w:rsid w:val="00896F0C"/>
    <w:rsid w:val="008B0E31"/>
    <w:rsid w:val="008B2AEC"/>
    <w:rsid w:val="008B34F3"/>
    <w:rsid w:val="008B7209"/>
    <w:rsid w:val="008B7480"/>
    <w:rsid w:val="008C4369"/>
    <w:rsid w:val="008D0EBD"/>
    <w:rsid w:val="008D4119"/>
    <w:rsid w:val="008D5C60"/>
    <w:rsid w:val="008D5D8E"/>
    <w:rsid w:val="008D67FB"/>
    <w:rsid w:val="008D6BE9"/>
    <w:rsid w:val="008E51EF"/>
    <w:rsid w:val="008E6B16"/>
    <w:rsid w:val="008E795E"/>
    <w:rsid w:val="008F6FA6"/>
    <w:rsid w:val="008F7575"/>
    <w:rsid w:val="00903C67"/>
    <w:rsid w:val="00905CB3"/>
    <w:rsid w:val="00906D4C"/>
    <w:rsid w:val="009254D3"/>
    <w:rsid w:val="00925ECF"/>
    <w:rsid w:val="009264C7"/>
    <w:rsid w:val="00931440"/>
    <w:rsid w:val="00935FE9"/>
    <w:rsid w:val="0093769C"/>
    <w:rsid w:val="00941581"/>
    <w:rsid w:val="009422EE"/>
    <w:rsid w:val="00943154"/>
    <w:rsid w:val="009478F5"/>
    <w:rsid w:val="009557F5"/>
    <w:rsid w:val="00956CA3"/>
    <w:rsid w:val="00961874"/>
    <w:rsid w:val="00964300"/>
    <w:rsid w:val="00967B81"/>
    <w:rsid w:val="00974215"/>
    <w:rsid w:val="00976209"/>
    <w:rsid w:val="00984630"/>
    <w:rsid w:val="00985B59"/>
    <w:rsid w:val="00987569"/>
    <w:rsid w:val="009913BA"/>
    <w:rsid w:val="0099168E"/>
    <w:rsid w:val="009953C7"/>
    <w:rsid w:val="009A2010"/>
    <w:rsid w:val="009A4105"/>
    <w:rsid w:val="009A4632"/>
    <w:rsid w:val="009B016D"/>
    <w:rsid w:val="009B7050"/>
    <w:rsid w:val="009C3F42"/>
    <w:rsid w:val="009C4005"/>
    <w:rsid w:val="009C52ED"/>
    <w:rsid w:val="009C63E4"/>
    <w:rsid w:val="009E1A2D"/>
    <w:rsid w:val="009E27B4"/>
    <w:rsid w:val="009E4140"/>
    <w:rsid w:val="009E45CB"/>
    <w:rsid w:val="009E4772"/>
    <w:rsid w:val="009E6690"/>
    <w:rsid w:val="009E7008"/>
    <w:rsid w:val="009F45ED"/>
    <w:rsid w:val="00A05D4D"/>
    <w:rsid w:val="00A06DF5"/>
    <w:rsid w:val="00A10916"/>
    <w:rsid w:val="00A12395"/>
    <w:rsid w:val="00A124BE"/>
    <w:rsid w:val="00A1797D"/>
    <w:rsid w:val="00A20459"/>
    <w:rsid w:val="00A21779"/>
    <w:rsid w:val="00A21E21"/>
    <w:rsid w:val="00A256DB"/>
    <w:rsid w:val="00A25B1C"/>
    <w:rsid w:val="00A306F6"/>
    <w:rsid w:val="00A3235B"/>
    <w:rsid w:val="00A36D0F"/>
    <w:rsid w:val="00A423DD"/>
    <w:rsid w:val="00A44B7E"/>
    <w:rsid w:val="00A4639F"/>
    <w:rsid w:val="00A467F2"/>
    <w:rsid w:val="00A5066B"/>
    <w:rsid w:val="00A50EF8"/>
    <w:rsid w:val="00A514D8"/>
    <w:rsid w:val="00A5274B"/>
    <w:rsid w:val="00A72AD7"/>
    <w:rsid w:val="00A747AA"/>
    <w:rsid w:val="00A768BD"/>
    <w:rsid w:val="00A77F35"/>
    <w:rsid w:val="00A81C73"/>
    <w:rsid w:val="00A83559"/>
    <w:rsid w:val="00A83DD0"/>
    <w:rsid w:val="00A869A4"/>
    <w:rsid w:val="00A878A7"/>
    <w:rsid w:val="00A87B20"/>
    <w:rsid w:val="00A959F2"/>
    <w:rsid w:val="00A95B86"/>
    <w:rsid w:val="00A97FA1"/>
    <w:rsid w:val="00AA0C34"/>
    <w:rsid w:val="00AA2198"/>
    <w:rsid w:val="00AA28FE"/>
    <w:rsid w:val="00AA3BDE"/>
    <w:rsid w:val="00AA5698"/>
    <w:rsid w:val="00AB34D0"/>
    <w:rsid w:val="00AB466B"/>
    <w:rsid w:val="00AC1299"/>
    <w:rsid w:val="00AC7B6F"/>
    <w:rsid w:val="00AD003D"/>
    <w:rsid w:val="00AD01FF"/>
    <w:rsid w:val="00AD1F69"/>
    <w:rsid w:val="00AD6189"/>
    <w:rsid w:val="00AE1BEC"/>
    <w:rsid w:val="00AE3283"/>
    <w:rsid w:val="00AE425F"/>
    <w:rsid w:val="00AE7FD0"/>
    <w:rsid w:val="00AF1B66"/>
    <w:rsid w:val="00AF48F7"/>
    <w:rsid w:val="00AF5BD9"/>
    <w:rsid w:val="00AF7490"/>
    <w:rsid w:val="00B051A9"/>
    <w:rsid w:val="00B1278A"/>
    <w:rsid w:val="00B236F4"/>
    <w:rsid w:val="00B2471A"/>
    <w:rsid w:val="00B25489"/>
    <w:rsid w:val="00B314A6"/>
    <w:rsid w:val="00B33436"/>
    <w:rsid w:val="00B34AA1"/>
    <w:rsid w:val="00B34BE5"/>
    <w:rsid w:val="00B3665B"/>
    <w:rsid w:val="00B41AA8"/>
    <w:rsid w:val="00B42C9B"/>
    <w:rsid w:val="00B4389C"/>
    <w:rsid w:val="00B46803"/>
    <w:rsid w:val="00B471E9"/>
    <w:rsid w:val="00B54F97"/>
    <w:rsid w:val="00B610AA"/>
    <w:rsid w:val="00B73904"/>
    <w:rsid w:val="00B743E9"/>
    <w:rsid w:val="00B74870"/>
    <w:rsid w:val="00B77572"/>
    <w:rsid w:val="00B83270"/>
    <w:rsid w:val="00B8702A"/>
    <w:rsid w:val="00B87E8D"/>
    <w:rsid w:val="00BA571B"/>
    <w:rsid w:val="00BA6074"/>
    <w:rsid w:val="00BB2D28"/>
    <w:rsid w:val="00BB45FB"/>
    <w:rsid w:val="00BB45FD"/>
    <w:rsid w:val="00BC0EE4"/>
    <w:rsid w:val="00BD6A5F"/>
    <w:rsid w:val="00BE19FA"/>
    <w:rsid w:val="00BE4AE0"/>
    <w:rsid w:val="00BF29DB"/>
    <w:rsid w:val="00C03290"/>
    <w:rsid w:val="00C14DAC"/>
    <w:rsid w:val="00C16875"/>
    <w:rsid w:val="00C3345C"/>
    <w:rsid w:val="00C35C32"/>
    <w:rsid w:val="00C35DBB"/>
    <w:rsid w:val="00C424F4"/>
    <w:rsid w:val="00C434A3"/>
    <w:rsid w:val="00C44057"/>
    <w:rsid w:val="00C45802"/>
    <w:rsid w:val="00C4627B"/>
    <w:rsid w:val="00C4697B"/>
    <w:rsid w:val="00C60259"/>
    <w:rsid w:val="00C61538"/>
    <w:rsid w:val="00C63A52"/>
    <w:rsid w:val="00C703E6"/>
    <w:rsid w:val="00C705E6"/>
    <w:rsid w:val="00C779E2"/>
    <w:rsid w:val="00C8012E"/>
    <w:rsid w:val="00C84464"/>
    <w:rsid w:val="00C9074F"/>
    <w:rsid w:val="00C9555F"/>
    <w:rsid w:val="00C968C2"/>
    <w:rsid w:val="00CA1761"/>
    <w:rsid w:val="00CA53F9"/>
    <w:rsid w:val="00CA7E6D"/>
    <w:rsid w:val="00CB16E8"/>
    <w:rsid w:val="00CB2820"/>
    <w:rsid w:val="00CB3A29"/>
    <w:rsid w:val="00CB44D6"/>
    <w:rsid w:val="00CB559D"/>
    <w:rsid w:val="00CB7167"/>
    <w:rsid w:val="00CC34FB"/>
    <w:rsid w:val="00CC77D5"/>
    <w:rsid w:val="00CD3F28"/>
    <w:rsid w:val="00CD7D8D"/>
    <w:rsid w:val="00CD7F00"/>
    <w:rsid w:val="00CE2E57"/>
    <w:rsid w:val="00CE5087"/>
    <w:rsid w:val="00CE6F5C"/>
    <w:rsid w:val="00CF2342"/>
    <w:rsid w:val="00CF4F3C"/>
    <w:rsid w:val="00D00084"/>
    <w:rsid w:val="00D0157D"/>
    <w:rsid w:val="00D03864"/>
    <w:rsid w:val="00D0566A"/>
    <w:rsid w:val="00D06874"/>
    <w:rsid w:val="00D125BB"/>
    <w:rsid w:val="00D1366D"/>
    <w:rsid w:val="00D14154"/>
    <w:rsid w:val="00D14652"/>
    <w:rsid w:val="00D21E07"/>
    <w:rsid w:val="00D22594"/>
    <w:rsid w:val="00D2441F"/>
    <w:rsid w:val="00D24729"/>
    <w:rsid w:val="00D24AB7"/>
    <w:rsid w:val="00D25AC5"/>
    <w:rsid w:val="00D33953"/>
    <w:rsid w:val="00D363C8"/>
    <w:rsid w:val="00D405D4"/>
    <w:rsid w:val="00D43D5E"/>
    <w:rsid w:val="00D45487"/>
    <w:rsid w:val="00D457AC"/>
    <w:rsid w:val="00D462F5"/>
    <w:rsid w:val="00D50298"/>
    <w:rsid w:val="00D5162C"/>
    <w:rsid w:val="00D6274E"/>
    <w:rsid w:val="00D63DC4"/>
    <w:rsid w:val="00D65176"/>
    <w:rsid w:val="00D67C06"/>
    <w:rsid w:val="00D70E64"/>
    <w:rsid w:val="00D77DF2"/>
    <w:rsid w:val="00D81B05"/>
    <w:rsid w:val="00D869FA"/>
    <w:rsid w:val="00D930E1"/>
    <w:rsid w:val="00D9515B"/>
    <w:rsid w:val="00D95706"/>
    <w:rsid w:val="00DA224C"/>
    <w:rsid w:val="00DA246E"/>
    <w:rsid w:val="00DA507D"/>
    <w:rsid w:val="00DA6928"/>
    <w:rsid w:val="00DA6AC7"/>
    <w:rsid w:val="00DA6BFE"/>
    <w:rsid w:val="00DB204D"/>
    <w:rsid w:val="00DB7A15"/>
    <w:rsid w:val="00DC1E3F"/>
    <w:rsid w:val="00DC3376"/>
    <w:rsid w:val="00DD4BF7"/>
    <w:rsid w:val="00DD6724"/>
    <w:rsid w:val="00DD6902"/>
    <w:rsid w:val="00DE03AE"/>
    <w:rsid w:val="00DE378B"/>
    <w:rsid w:val="00DF0717"/>
    <w:rsid w:val="00DF1CB6"/>
    <w:rsid w:val="00DF5B3B"/>
    <w:rsid w:val="00E03641"/>
    <w:rsid w:val="00E049C5"/>
    <w:rsid w:val="00E057B5"/>
    <w:rsid w:val="00E07016"/>
    <w:rsid w:val="00E1269A"/>
    <w:rsid w:val="00E14E56"/>
    <w:rsid w:val="00E24F9B"/>
    <w:rsid w:val="00E30B66"/>
    <w:rsid w:val="00E31283"/>
    <w:rsid w:val="00E33703"/>
    <w:rsid w:val="00E453E3"/>
    <w:rsid w:val="00E45736"/>
    <w:rsid w:val="00E47353"/>
    <w:rsid w:val="00E548F0"/>
    <w:rsid w:val="00E54EA1"/>
    <w:rsid w:val="00E558D9"/>
    <w:rsid w:val="00E5716E"/>
    <w:rsid w:val="00E57A74"/>
    <w:rsid w:val="00E60A15"/>
    <w:rsid w:val="00E637C5"/>
    <w:rsid w:val="00E63B89"/>
    <w:rsid w:val="00E67058"/>
    <w:rsid w:val="00E722D9"/>
    <w:rsid w:val="00E726CB"/>
    <w:rsid w:val="00E73932"/>
    <w:rsid w:val="00E75151"/>
    <w:rsid w:val="00E764F7"/>
    <w:rsid w:val="00E77ABE"/>
    <w:rsid w:val="00E80CC5"/>
    <w:rsid w:val="00E90B58"/>
    <w:rsid w:val="00E90D34"/>
    <w:rsid w:val="00E91141"/>
    <w:rsid w:val="00E9161E"/>
    <w:rsid w:val="00E92181"/>
    <w:rsid w:val="00E9473C"/>
    <w:rsid w:val="00E94904"/>
    <w:rsid w:val="00E95365"/>
    <w:rsid w:val="00E9761F"/>
    <w:rsid w:val="00EA128F"/>
    <w:rsid w:val="00EA3F86"/>
    <w:rsid w:val="00EA485D"/>
    <w:rsid w:val="00EA56E4"/>
    <w:rsid w:val="00EA6FF6"/>
    <w:rsid w:val="00EB1008"/>
    <w:rsid w:val="00EB7339"/>
    <w:rsid w:val="00EC7E20"/>
    <w:rsid w:val="00ED0EC7"/>
    <w:rsid w:val="00ED6109"/>
    <w:rsid w:val="00ED77EC"/>
    <w:rsid w:val="00EF047C"/>
    <w:rsid w:val="00F01724"/>
    <w:rsid w:val="00F12DFD"/>
    <w:rsid w:val="00F13E97"/>
    <w:rsid w:val="00F13EF4"/>
    <w:rsid w:val="00F164D0"/>
    <w:rsid w:val="00F17EE6"/>
    <w:rsid w:val="00F2101E"/>
    <w:rsid w:val="00F2724C"/>
    <w:rsid w:val="00F318B5"/>
    <w:rsid w:val="00F32CB6"/>
    <w:rsid w:val="00F409EF"/>
    <w:rsid w:val="00F5013D"/>
    <w:rsid w:val="00F5163D"/>
    <w:rsid w:val="00F51C5E"/>
    <w:rsid w:val="00F56A61"/>
    <w:rsid w:val="00F608EC"/>
    <w:rsid w:val="00F62D39"/>
    <w:rsid w:val="00F64E10"/>
    <w:rsid w:val="00F666AC"/>
    <w:rsid w:val="00F67D18"/>
    <w:rsid w:val="00F71128"/>
    <w:rsid w:val="00F71F7E"/>
    <w:rsid w:val="00F72EFB"/>
    <w:rsid w:val="00F74738"/>
    <w:rsid w:val="00F770E2"/>
    <w:rsid w:val="00F8305A"/>
    <w:rsid w:val="00F86C3F"/>
    <w:rsid w:val="00F87025"/>
    <w:rsid w:val="00F877D6"/>
    <w:rsid w:val="00F87E74"/>
    <w:rsid w:val="00F90371"/>
    <w:rsid w:val="00F93D08"/>
    <w:rsid w:val="00FA3CC5"/>
    <w:rsid w:val="00FB2A13"/>
    <w:rsid w:val="00FB7668"/>
    <w:rsid w:val="00FC5490"/>
    <w:rsid w:val="00FC69F1"/>
    <w:rsid w:val="00FC6B3E"/>
    <w:rsid w:val="00FD0DAC"/>
    <w:rsid w:val="00FD4073"/>
    <w:rsid w:val="00FE171E"/>
    <w:rsid w:val="00FE3DE9"/>
    <w:rsid w:val="00FE4F72"/>
    <w:rsid w:val="00FF0AFE"/>
    <w:rsid w:val="00FF12F2"/>
    <w:rsid w:val="00FF19DC"/>
    <w:rsid w:val="00FF3560"/>
    <w:rsid w:val="00FF6FD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64300"/>
    <w:rPr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223B5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D411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4119"/>
    <w:rPr>
      <w:rFonts w:ascii="Tahoma" w:hAnsi="Tahoma" w:cs="Tahoma"/>
      <w:sz w:val="16"/>
      <w:szCs w:val="16"/>
      <w:lang w:val="en-GB" w:eastAsia="en-GB"/>
    </w:rPr>
  </w:style>
  <w:style w:type="paragraph" w:styleId="ListParagraph">
    <w:name w:val="List Paragraph"/>
    <w:basedOn w:val="Normal"/>
    <w:uiPriority w:val="34"/>
    <w:qFormat/>
    <w:rsid w:val="00D869FA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5850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1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6B08725-1F16-4582-A600-C7AF5A3143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265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CYD</Company>
  <LinksUpToDate>false</LinksUpToDate>
  <CharactersWithSpaces>1657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</dc:creator>
  <cp:lastModifiedBy>se046</cp:lastModifiedBy>
  <cp:revision>6</cp:revision>
  <cp:lastPrinted>2011-05-23T15:35:00Z</cp:lastPrinted>
  <dcterms:created xsi:type="dcterms:W3CDTF">2019-01-11T15:15:00Z</dcterms:created>
  <dcterms:modified xsi:type="dcterms:W3CDTF">2019-01-15T18:09:00Z</dcterms:modified>
</cp:coreProperties>
</file>