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6D558" w14:textId="77777777" w:rsidR="00E62082" w:rsidRPr="004003C3" w:rsidRDefault="00E62082" w:rsidP="004003C3">
      <w:pPr>
        <w:spacing w:line="360" w:lineRule="auto"/>
        <w:jc w:val="center"/>
      </w:pPr>
      <w:r w:rsidRPr="004003C3">
        <w:rPr>
          <w:noProof/>
        </w:rPr>
        <w:drawing>
          <wp:inline distT="0" distB="0" distL="0" distR="0" wp14:anchorId="195F1CA4" wp14:editId="70DA7440">
            <wp:extent cx="2827020" cy="937260"/>
            <wp:effectExtent l="0" t="0" r="0" b="0"/>
            <wp:docPr id="1835137620" name="Picture 2"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7020" cy="937260"/>
                    </a:xfrm>
                    <a:prstGeom prst="rect">
                      <a:avLst/>
                    </a:prstGeom>
                    <a:noFill/>
                    <a:ln>
                      <a:noFill/>
                    </a:ln>
                  </pic:spPr>
                </pic:pic>
              </a:graphicData>
            </a:graphic>
          </wp:inline>
        </w:drawing>
      </w:r>
    </w:p>
    <w:p w14:paraId="36937BF8" w14:textId="77777777" w:rsidR="00E62082" w:rsidRPr="004003C3" w:rsidRDefault="00E62082" w:rsidP="004003C3">
      <w:pPr>
        <w:spacing w:line="360" w:lineRule="auto"/>
      </w:pPr>
    </w:p>
    <w:p w14:paraId="53079B41" w14:textId="77777777" w:rsidR="00E62082" w:rsidRPr="004003C3" w:rsidRDefault="00E62082" w:rsidP="004003C3">
      <w:pPr>
        <w:spacing w:line="360" w:lineRule="auto"/>
      </w:pPr>
    </w:p>
    <w:p w14:paraId="65DBF55C" w14:textId="77777777" w:rsidR="00E62082" w:rsidRPr="004003C3" w:rsidRDefault="00E62082" w:rsidP="004003C3">
      <w:pPr>
        <w:spacing w:line="360" w:lineRule="auto"/>
        <w:jc w:val="center"/>
        <w:rPr>
          <w:b/>
          <w:bCs/>
        </w:rPr>
      </w:pPr>
      <w:r w:rsidRPr="004003C3">
        <w:rPr>
          <w:b/>
          <w:bCs/>
        </w:rPr>
        <w:t>Program Name - Master of Business Administration</w:t>
      </w:r>
    </w:p>
    <w:p w14:paraId="4260C814" w14:textId="3D87EAE6" w:rsidR="00E62082" w:rsidRPr="004003C3" w:rsidRDefault="00E62082" w:rsidP="004003C3">
      <w:pPr>
        <w:spacing w:line="360" w:lineRule="auto"/>
        <w:jc w:val="center"/>
        <w:rPr>
          <w:b/>
          <w:bCs/>
        </w:rPr>
      </w:pPr>
      <w:r w:rsidRPr="004003C3">
        <w:rPr>
          <w:b/>
          <w:bCs/>
        </w:rPr>
        <w:t>Module Name - Strategic Management</w:t>
      </w:r>
    </w:p>
    <w:p w14:paraId="15E87232" w14:textId="6BB6D0A0" w:rsidR="00E62082" w:rsidRPr="004003C3" w:rsidRDefault="00E62082" w:rsidP="004003C3">
      <w:pPr>
        <w:spacing w:line="360" w:lineRule="auto"/>
        <w:jc w:val="center"/>
        <w:rPr>
          <w:b/>
          <w:bCs/>
        </w:rPr>
      </w:pPr>
      <w:r w:rsidRPr="004003C3">
        <w:rPr>
          <w:b/>
          <w:bCs/>
        </w:rPr>
        <w:t>Module Code - LCMB70</w:t>
      </w:r>
      <w:r w:rsidRPr="004003C3">
        <w:rPr>
          <w:b/>
          <w:bCs/>
        </w:rPr>
        <w:t>03</w:t>
      </w:r>
    </w:p>
    <w:p w14:paraId="1171B438" w14:textId="6124726B" w:rsidR="00E62082" w:rsidRPr="004003C3" w:rsidRDefault="00E62082" w:rsidP="004003C3">
      <w:pPr>
        <w:spacing w:line="360" w:lineRule="auto"/>
        <w:jc w:val="center"/>
        <w:rPr>
          <w:b/>
          <w:bCs/>
        </w:rPr>
      </w:pPr>
      <w:r w:rsidRPr="004003C3">
        <w:rPr>
          <w:b/>
          <w:bCs/>
        </w:rPr>
        <w:t xml:space="preserve">Assessment </w:t>
      </w:r>
      <w:r w:rsidRPr="004003C3">
        <w:rPr>
          <w:b/>
          <w:bCs/>
        </w:rPr>
        <w:t>–</w:t>
      </w:r>
      <w:r w:rsidRPr="004003C3">
        <w:rPr>
          <w:b/>
          <w:bCs/>
        </w:rPr>
        <w:t xml:space="preserve"> </w:t>
      </w:r>
      <w:r w:rsidRPr="004003C3">
        <w:rPr>
          <w:b/>
          <w:bCs/>
        </w:rPr>
        <w:t xml:space="preserve">Individual </w:t>
      </w:r>
      <w:r w:rsidRPr="004003C3">
        <w:rPr>
          <w:b/>
          <w:bCs/>
        </w:rPr>
        <w:t>Report</w:t>
      </w:r>
    </w:p>
    <w:p w14:paraId="521B89D5" w14:textId="2A3BCCA0" w:rsidR="00E62082" w:rsidRPr="004003C3" w:rsidRDefault="00E62082" w:rsidP="004003C3">
      <w:pPr>
        <w:spacing w:line="360" w:lineRule="auto"/>
        <w:jc w:val="center"/>
        <w:rPr>
          <w:b/>
          <w:bCs/>
        </w:rPr>
      </w:pPr>
      <w:r w:rsidRPr="004003C3">
        <w:rPr>
          <w:b/>
          <w:bCs/>
        </w:rPr>
        <w:t>Title – A STRATEGIC ANALYSIS OF AMAZON: EVALUATING COMPETITIVE ADVANTAGE, STRATEGIC CHOICES, AND SUSTAINABLE GROWTH</w:t>
      </w:r>
    </w:p>
    <w:p w14:paraId="058380C8" w14:textId="4667A02A" w:rsidR="00E62082" w:rsidRPr="004003C3" w:rsidRDefault="00E62082" w:rsidP="004003C3">
      <w:pPr>
        <w:spacing w:line="360" w:lineRule="auto"/>
        <w:jc w:val="center"/>
        <w:rPr>
          <w:b/>
          <w:bCs/>
        </w:rPr>
      </w:pPr>
      <w:r w:rsidRPr="004003C3">
        <w:rPr>
          <w:b/>
          <w:bCs/>
        </w:rPr>
        <w:t>Lecturer Name - Dr Robert Ejike Udeogu</w:t>
      </w:r>
    </w:p>
    <w:p w14:paraId="20F02850" w14:textId="40CD6E77" w:rsidR="00E62082" w:rsidRPr="004003C3" w:rsidRDefault="00E62082" w:rsidP="004003C3">
      <w:pPr>
        <w:spacing w:line="360" w:lineRule="auto"/>
        <w:jc w:val="center"/>
        <w:rPr>
          <w:b/>
          <w:bCs/>
        </w:rPr>
      </w:pPr>
      <w:r w:rsidRPr="004003C3">
        <w:rPr>
          <w:b/>
          <w:bCs/>
        </w:rPr>
        <w:t xml:space="preserve">Student Name – </w:t>
      </w:r>
      <w:r w:rsidRPr="004003C3">
        <w:rPr>
          <w:b/>
          <w:bCs/>
        </w:rPr>
        <w:t>Raj Parmar</w:t>
      </w:r>
    </w:p>
    <w:p w14:paraId="38474C9F" w14:textId="6038A1E2" w:rsidR="00E62082" w:rsidRPr="004003C3" w:rsidRDefault="00E62082" w:rsidP="004003C3">
      <w:pPr>
        <w:spacing w:line="360" w:lineRule="auto"/>
        <w:jc w:val="center"/>
        <w:rPr>
          <w:b/>
          <w:bCs/>
        </w:rPr>
      </w:pPr>
      <w:r w:rsidRPr="004003C3">
        <w:rPr>
          <w:b/>
          <w:bCs/>
        </w:rPr>
        <w:t xml:space="preserve">Student ID: </w:t>
      </w:r>
      <w:r w:rsidR="004003C3" w:rsidRPr="004003C3">
        <w:rPr>
          <w:b/>
          <w:bCs/>
        </w:rPr>
        <w:t>2507754</w:t>
      </w:r>
    </w:p>
    <w:p w14:paraId="22533526" w14:textId="6F4D0F96" w:rsidR="00E62082" w:rsidRPr="004003C3" w:rsidRDefault="00E62082" w:rsidP="004003C3">
      <w:pPr>
        <w:spacing w:line="360" w:lineRule="auto"/>
        <w:jc w:val="center"/>
        <w:rPr>
          <w:b/>
          <w:bCs/>
        </w:rPr>
      </w:pPr>
      <w:r w:rsidRPr="004003C3">
        <w:rPr>
          <w:b/>
          <w:bCs/>
        </w:rPr>
        <w:t xml:space="preserve">Submission Deadline </w:t>
      </w:r>
      <w:r w:rsidRPr="004003C3">
        <w:rPr>
          <w:b/>
          <w:bCs/>
        </w:rPr>
        <w:t>–</w:t>
      </w:r>
      <w:r w:rsidRPr="004003C3">
        <w:rPr>
          <w:b/>
          <w:bCs/>
        </w:rPr>
        <w:t xml:space="preserve"> </w:t>
      </w:r>
      <w:r w:rsidRPr="004003C3">
        <w:rPr>
          <w:b/>
          <w:bCs/>
        </w:rPr>
        <w:t>1</w:t>
      </w:r>
      <w:proofErr w:type="gramStart"/>
      <w:r w:rsidRPr="004003C3">
        <w:rPr>
          <w:b/>
          <w:bCs/>
          <w:vertAlign w:val="superscript"/>
        </w:rPr>
        <w:t>st</w:t>
      </w:r>
      <w:r w:rsidRPr="004003C3">
        <w:rPr>
          <w:b/>
          <w:bCs/>
        </w:rPr>
        <w:t xml:space="preserve"> </w:t>
      </w:r>
      <w:r w:rsidRPr="004003C3">
        <w:rPr>
          <w:b/>
          <w:bCs/>
        </w:rPr>
        <w:t xml:space="preserve"> </w:t>
      </w:r>
      <w:r w:rsidRPr="004003C3">
        <w:rPr>
          <w:b/>
          <w:bCs/>
        </w:rPr>
        <w:t>April</w:t>
      </w:r>
      <w:proofErr w:type="gramEnd"/>
      <w:r w:rsidR="004003C3" w:rsidRPr="004003C3">
        <w:rPr>
          <w:b/>
          <w:bCs/>
        </w:rPr>
        <w:t xml:space="preserve">, </w:t>
      </w:r>
      <w:r w:rsidR="004003C3" w:rsidRPr="004003C3">
        <w:rPr>
          <w:b/>
          <w:bCs/>
        </w:rPr>
        <w:t>Wednesday</w:t>
      </w:r>
      <w:r w:rsidRPr="004003C3">
        <w:rPr>
          <w:b/>
          <w:bCs/>
        </w:rPr>
        <w:t xml:space="preserve"> 2026 by 2 pm</w:t>
      </w:r>
    </w:p>
    <w:p w14:paraId="6D2AADEC" w14:textId="2CDE0A55" w:rsidR="00E62082" w:rsidRPr="004003C3" w:rsidRDefault="00E62082" w:rsidP="004003C3">
      <w:pPr>
        <w:spacing w:line="360" w:lineRule="auto"/>
        <w:jc w:val="center"/>
        <w:rPr>
          <w:b/>
          <w:bCs/>
        </w:rPr>
      </w:pPr>
      <w:r w:rsidRPr="004003C3">
        <w:rPr>
          <w:b/>
          <w:bCs/>
        </w:rPr>
        <w:t xml:space="preserve">Word Count – </w:t>
      </w:r>
      <w:r w:rsidR="004003C3" w:rsidRPr="004003C3">
        <w:rPr>
          <w:b/>
          <w:bCs/>
        </w:rPr>
        <w:t>5134</w:t>
      </w:r>
    </w:p>
    <w:p w14:paraId="0A0104B2" w14:textId="77777777" w:rsidR="00A117AF" w:rsidRPr="004003C3" w:rsidRDefault="00A117AF" w:rsidP="004003C3">
      <w:pPr>
        <w:spacing w:line="360" w:lineRule="auto"/>
        <w:jc w:val="center"/>
        <w:rPr>
          <w:b/>
          <w:bCs/>
          <w:sz w:val="32"/>
          <w:szCs w:val="28"/>
        </w:rPr>
      </w:pPr>
    </w:p>
    <w:p w14:paraId="658BAFD4" w14:textId="77777777" w:rsidR="00A117AF" w:rsidRPr="004003C3" w:rsidRDefault="00A117AF" w:rsidP="004003C3">
      <w:pPr>
        <w:spacing w:line="360" w:lineRule="auto"/>
        <w:jc w:val="center"/>
        <w:rPr>
          <w:b/>
          <w:bCs/>
          <w:sz w:val="32"/>
          <w:szCs w:val="28"/>
        </w:rPr>
      </w:pPr>
    </w:p>
    <w:p w14:paraId="08936F42" w14:textId="77777777" w:rsidR="00A117AF" w:rsidRPr="004003C3" w:rsidRDefault="00A117AF" w:rsidP="004003C3">
      <w:pPr>
        <w:spacing w:line="360" w:lineRule="auto"/>
        <w:jc w:val="center"/>
        <w:rPr>
          <w:b/>
          <w:bCs/>
          <w:sz w:val="32"/>
          <w:szCs w:val="28"/>
        </w:rPr>
      </w:pPr>
    </w:p>
    <w:p w14:paraId="7AF29330" w14:textId="50221B6A" w:rsidR="00EA000C" w:rsidRPr="004003C3" w:rsidRDefault="00EA000C" w:rsidP="004003C3">
      <w:pPr>
        <w:spacing w:line="360" w:lineRule="auto"/>
        <w:rPr>
          <w:b/>
          <w:bCs/>
          <w:sz w:val="32"/>
          <w:szCs w:val="28"/>
        </w:rPr>
      </w:pPr>
    </w:p>
    <w:p w14:paraId="2326DCCB" w14:textId="77777777" w:rsidR="00EA000C" w:rsidRPr="004003C3" w:rsidRDefault="00EA000C" w:rsidP="004003C3">
      <w:pPr>
        <w:spacing w:line="360" w:lineRule="auto"/>
        <w:jc w:val="center"/>
        <w:rPr>
          <w:b/>
          <w:bCs/>
          <w:sz w:val="32"/>
          <w:szCs w:val="28"/>
        </w:rPr>
      </w:pPr>
      <w:r w:rsidRPr="004003C3">
        <w:rPr>
          <w:b/>
          <w:bCs/>
          <w:sz w:val="32"/>
          <w:szCs w:val="28"/>
        </w:rPr>
        <w:br w:type="column"/>
      </w:r>
    </w:p>
    <w:sdt>
      <w:sdtPr>
        <w:rPr>
          <w:rFonts w:ascii="Arial" w:eastAsiaTheme="minorHAnsi" w:hAnsi="Arial" w:cstheme="minorBidi"/>
          <w:color w:val="auto"/>
          <w:kern w:val="2"/>
          <w:sz w:val="24"/>
          <w:szCs w:val="22"/>
          <w14:ligatures w14:val="standardContextual"/>
        </w:rPr>
        <w:id w:val="-359507869"/>
        <w:docPartObj>
          <w:docPartGallery w:val="Table of Contents"/>
          <w:docPartUnique/>
        </w:docPartObj>
      </w:sdtPr>
      <w:sdtEndPr>
        <w:rPr>
          <w:b/>
          <w:bCs/>
          <w:noProof/>
        </w:rPr>
      </w:sdtEndPr>
      <w:sdtContent>
        <w:p w14:paraId="24F11B7C" w14:textId="655B293C" w:rsidR="00EA000C" w:rsidRPr="004003C3" w:rsidRDefault="00EA000C" w:rsidP="004003C3">
          <w:pPr>
            <w:pStyle w:val="TOCHeading"/>
            <w:spacing w:line="360" w:lineRule="auto"/>
            <w:jc w:val="center"/>
            <w:rPr>
              <w:rFonts w:ascii="Arial" w:hAnsi="Arial" w:cs="Arial"/>
              <w:b/>
              <w:bCs/>
              <w:color w:val="auto"/>
              <w:sz w:val="28"/>
              <w:szCs w:val="28"/>
            </w:rPr>
          </w:pPr>
          <w:r w:rsidRPr="004003C3">
            <w:rPr>
              <w:rFonts w:ascii="Arial" w:hAnsi="Arial" w:cs="Arial"/>
              <w:b/>
              <w:bCs/>
              <w:color w:val="auto"/>
              <w:sz w:val="28"/>
              <w:szCs w:val="28"/>
            </w:rPr>
            <w:t>Table of Contents</w:t>
          </w:r>
        </w:p>
        <w:p w14:paraId="573AED55" w14:textId="1C6CBAAB" w:rsidR="004003C3" w:rsidRDefault="00EA000C">
          <w:pPr>
            <w:pStyle w:val="TOC1"/>
            <w:tabs>
              <w:tab w:val="right" w:leader="dot" w:pos="9350"/>
            </w:tabs>
            <w:rPr>
              <w:rFonts w:asciiTheme="minorHAnsi" w:eastAsiaTheme="minorEastAsia" w:hAnsiTheme="minorHAnsi"/>
              <w:noProof/>
              <w:szCs w:val="24"/>
              <w:lang w:val="en-IN" w:eastAsia="en-IN"/>
            </w:rPr>
          </w:pPr>
          <w:r w:rsidRPr="004003C3">
            <w:fldChar w:fldCharType="begin"/>
          </w:r>
          <w:r w:rsidRPr="004003C3">
            <w:instrText xml:space="preserve"> TOC \o "1-3" \h \z \u </w:instrText>
          </w:r>
          <w:r w:rsidRPr="004003C3">
            <w:fldChar w:fldCharType="separate"/>
          </w:r>
          <w:hyperlink w:anchor="_Toc225713459" w:history="1">
            <w:r w:rsidR="004003C3" w:rsidRPr="002122F9">
              <w:rPr>
                <w:rStyle w:val="Hyperlink"/>
                <w:noProof/>
                <w:lang w:val="en-GB"/>
              </w:rPr>
              <w:t>SECTION 1: Strategic Analysis of Amazon</w:t>
            </w:r>
            <w:r w:rsidR="004003C3">
              <w:rPr>
                <w:noProof/>
                <w:webHidden/>
              </w:rPr>
              <w:tab/>
            </w:r>
            <w:r w:rsidR="004003C3">
              <w:rPr>
                <w:noProof/>
                <w:webHidden/>
              </w:rPr>
              <w:fldChar w:fldCharType="begin"/>
            </w:r>
            <w:r w:rsidR="004003C3">
              <w:rPr>
                <w:noProof/>
                <w:webHidden/>
              </w:rPr>
              <w:instrText xml:space="preserve"> PAGEREF _Toc225713459 \h </w:instrText>
            </w:r>
            <w:r w:rsidR="004003C3">
              <w:rPr>
                <w:noProof/>
                <w:webHidden/>
              </w:rPr>
            </w:r>
            <w:r w:rsidR="004003C3">
              <w:rPr>
                <w:noProof/>
                <w:webHidden/>
              </w:rPr>
              <w:fldChar w:fldCharType="separate"/>
            </w:r>
            <w:r w:rsidR="004003C3">
              <w:rPr>
                <w:noProof/>
                <w:webHidden/>
              </w:rPr>
              <w:t>4</w:t>
            </w:r>
            <w:r w:rsidR="004003C3">
              <w:rPr>
                <w:noProof/>
                <w:webHidden/>
              </w:rPr>
              <w:fldChar w:fldCharType="end"/>
            </w:r>
          </w:hyperlink>
        </w:p>
        <w:p w14:paraId="0AAFAA8D" w14:textId="08E0646B"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60" w:history="1">
            <w:r w:rsidRPr="002122F9">
              <w:rPr>
                <w:rStyle w:val="Hyperlink"/>
                <w:noProof/>
                <w:lang w:val="en-GB"/>
              </w:rPr>
              <w:t>1. Organisational Context and Overview</w:t>
            </w:r>
            <w:r>
              <w:rPr>
                <w:noProof/>
                <w:webHidden/>
              </w:rPr>
              <w:tab/>
            </w:r>
            <w:r>
              <w:rPr>
                <w:noProof/>
                <w:webHidden/>
              </w:rPr>
              <w:fldChar w:fldCharType="begin"/>
            </w:r>
            <w:r>
              <w:rPr>
                <w:noProof/>
                <w:webHidden/>
              </w:rPr>
              <w:instrText xml:space="preserve"> PAGEREF _Toc225713460 \h </w:instrText>
            </w:r>
            <w:r>
              <w:rPr>
                <w:noProof/>
                <w:webHidden/>
              </w:rPr>
            </w:r>
            <w:r>
              <w:rPr>
                <w:noProof/>
                <w:webHidden/>
              </w:rPr>
              <w:fldChar w:fldCharType="separate"/>
            </w:r>
            <w:r>
              <w:rPr>
                <w:noProof/>
                <w:webHidden/>
              </w:rPr>
              <w:t>4</w:t>
            </w:r>
            <w:r>
              <w:rPr>
                <w:noProof/>
                <w:webHidden/>
              </w:rPr>
              <w:fldChar w:fldCharType="end"/>
            </w:r>
          </w:hyperlink>
        </w:p>
        <w:p w14:paraId="102EA071" w14:textId="73FF7453"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61" w:history="1">
            <w:r w:rsidRPr="002122F9">
              <w:rPr>
                <w:rStyle w:val="Hyperlink"/>
                <w:noProof/>
                <w:lang w:val="en-GB"/>
              </w:rPr>
              <w:t>2. External and Internal Environment Analysis</w:t>
            </w:r>
            <w:r>
              <w:rPr>
                <w:noProof/>
                <w:webHidden/>
              </w:rPr>
              <w:tab/>
            </w:r>
            <w:r>
              <w:rPr>
                <w:noProof/>
                <w:webHidden/>
              </w:rPr>
              <w:fldChar w:fldCharType="begin"/>
            </w:r>
            <w:r>
              <w:rPr>
                <w:noProof/>
                <w:webHidden/>
              </w:rPr>
              <w:instrText xml:space="preserve"> PAGEREF _Toc225713461 \h </w:instrText>
            </w:r>
            <w:r>
              <w:rPr>
                <w:noProof/>
                <w:webHidden/>
              </w:rPr>
            </w:r>
            <w:r>
              <w:rPr>
                <w:noProof/>
                <w:webHidden/>
              </w:rPr>
              <w:fldChar w:fldCharType="separate"/>
            </w:r>
            <w:r>
              <w:rPr>
                <w:noProof/>
                <w:webHidden/>
              </w:rPr>
              <w:t>5</w:t>
            </w:r>
            <w:r>
              <w:rPr>
                <w:noProof/>
                <w:webHidden/>
              </w:rPr>
              <w:fldChar w:fldCharType="end"/>
            </w:r>
          </w:hyperlink>
        </w:p>
        <w:p w14:paraId="67CDD1E2" w14:textId="6F627914"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2" w:history="1">
            <w:r w:rsidRPr="002122F9">
              <w:rPr>
                <w:rStyle w:val="Hyperlink"/>
                <w:noProof/>
                <w:lang w:val="en-GB"/>
              </w:rPr>
              <w:t>2.1 PESTEL Analysis</w:t>
            </w:r>
            <w:r>
              <w:rPr>
                <w:noProof/>
                <w:webHidden/>
              </w:rPr>
              <w:tab/>
            </w:r>
            <w:r>
              <w:rPr>
                <w:noProof/>
                <w:webHidden/>
              </w:rPr>
              <w:fldChar w:fldCharType="begin"/>
            </w:r>
            <w:r>
              <w:rPr>
                <w:noProof/>
                <w:webHidden/>
              </w:rPr>
              <w:instrText xml:space="preserve"> PAGEREF _Toc225713462 \h </w:instrText>
            </w:r>
            <w:r>
              <w:rPr>
                <w:noProof/>
                <w:webHidden/>
              </w:rPr>
            </w:r>
            <w:r>
              <w:rPr>
                <w:noProof/>
                <w:webHidden/>
              </w:rPr>
              <w:fldChar w:fldCharType="separate"/>
            </w:r>
            <w:r>
              <w:rPr>
                <w:noProof/>
                <w:webHidden/>
              </w:rPr>
              <w:t>5</w:t>
            </w:r>
            <w:r>
              <w:rPr>
                <w:noProof/>
                <w:webHidden/>
              </w:rPr>
              <w:fldChar w:fldCharType="end"/>
            </w:r>
          </w:hyperlink>
        </w:p>
        <w:p w14:paraId="5DF9CC34" w14:textId="3F010AD2"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3" w:history="1">
            <w:r w:rsidRPr="002122F9">
              <w:rPr>
                <w:rStyle w:val="Hyperlink"/>
                <w:noProof/>
                <w:lang w:val="en-GB"/>
              </w:rPr>
              <w:t>2.2 Industry Challenges and Critical Success Factors</w:t>
            </w:r>
            <w:r>
              <w:rPr>
                <w:noProof/>
                <w:webHidden/>
              </w:rPr>
              <w:tab/>
            </w:r>
            <w:r>
              <w:rPr>
                <w:noProof/>
                <w:webHidden/>
              </w:rPr>
              <w:fldChar w:fldCharType="begin"/>
            </w:r>
            <w:r>
              <w:rPr>
                <w:noProof/>
                <w:webHidden/>
              </w:rPr>
              <w:instrText xml:space="preserve"> PAGEREF _Toc225713463 \h </w:instrText>
            </w:r>
            <w:r>
              <w:rPr>
                <w:noProof/>
                <w:webHidden/>
              </w:rPr>
            </w:r>
            <w:r>
              <w:rPr>
                <w:noProof/>
                <w:webHidden/>
              </w:rPr>
              <w:fldChar w:fldCharType="separate"/>
            </w:r>
            <w:r>
              <w:rPr>
                <w:noProof/>
                <w:webHidden/>
              </w:rPr>
              <w:t>7</w:t>
            </w:r>
            <w:r>
              <w:rPr>
                <w:noProof/>
                <w:webHidden/>
              </w:rPr>
              <w:fldChar w:fldCharType="end"/>
            </w:r>
          </w:hyperlink>
        </w:p>
        <w:p w14:paraId="531BBF74" w14:textId="3FCF9011"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4" w:history="1">
            <w:r w:rsidRPr="002122F9">
              <w:rPr>
                <w:rStyle w:val="Hyperlink"/>
                <w:noProof/>
                <w:lang w:val="en-GB"/>
              </w:rPr>
              <w:t>2.3 Internal Resources and Capabilities</w:t>
            </w:r>
            <w:r>
              <w:rPr>
                <w:noProof/>
                <w:webHidden/>
              </w:rPr>
              <w:tab/>
            </w:r>
            <w:r>
              <w:rPr>
                <w:noProof/>
                <w:webHidden/>
              </w:rPr>
              <w:fldChar w:fldCharType="begin"/>
            </w:r>
            <w:r>
              <w:rPr>
                <w:noProof/>
                <w:webHidden/>
              </w:rPr>
              <w:instrText xml:space="preserve"> PAGEREF _Toc225713464 \h </w:instrText>
            </w:r>
            <w:r>
              <w:rPr>
                <w:noProof/>
                <w:webHidden/>
              </w:rPr>
            </w:r>
            <w:r>
              <w:rPr>
                <w:noProof/>
                <w:webHidden/>
              </w:rPr>
              <w:fldChar w:fldCharType="separate"/>
            </w:r>
            <w:r>
              <w:rPr>
                <w:noProof/>
                <w:webHidden/>
              </w:rPr>
              <w:t>8</w:t>
            </w:r>
            <w:r>
              <w:rPr>
                <w:noProof/>
                <w:webHidden/>
              </w:rPr>
              <w:fldChar w:fldCharType="end"/>
            </w:r>
          </w:hyperlink>
        </w:p>
        <w:p w14:paraId="6A8CB9CD" w14:textId="7FE66B10"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5" w:history="1">
            <w:r w:rsidRPr="002122F9">
              <w:rPr>
                <w:rStyle w:val="Hyperlink"/>
                <w:noProof/>
                <w:lang w:val="en-GB"/>
              </w:rPr>
              <w:t>2.4 VRIO Framework Analysis</w:t>
            </w:r>
            <w:r>
              <w:rPr>
                <w:noProof/>
                <w:webHidden/>
              </w:rPr>
              <w:tab/>
            </w:r>
            <w:r>
              <w:rPr>
                <w:noProof/>
                <w:webHidden/>
              </w:rPr>
              <w:fldChar w:fldCharType="begin"/>
            </w:r>
            <w:r>
              <w:rPr>
                <w:noProof/>
                <w:webHidden/>
              </w:rPr>
              <w:instrText xml:space="preserve"> PAGEREF _Toc225713465 \h </w:instrText>
            </w:r>
            <w:r>
              <w:rPr>
                <w:noProof/>
                <w:webHidden/>
              </w:rPr>
            </w:r>
            <w:r>
              <w:rPr>
                <w:noProof/>
                <w:webHidden/>
              </w:rPr>
              <w:fldChar w:fldCharType="separate"/>
            </w:r>
            <w:r>
              <w:rPr>
                <w:noProof/>
                <w:webHidden/>
              </w:rPr>
              <w:t>9</w:t>
            </w:r>
            <w:r>
              <w:rPr>
                <w:noProof/>
                <w:webHidden/>
              </w:rPr>
              <w:fldChar w:fldCharType="end"/>
            </w:r>
          </w:hyperlink>
        </w:p>
        <w:p w14:paraId="33C0E68F" w14:textId="146536CA"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6" w:history="1">
            <w:r w:rsidRPr="002122F9">
              <w:rPr>
                <w:rStyle w:val="Hyperlink"/>
                <w:noProof/>
                <w:lang w:val="en-GB"/>
              </w:rPr>
              <w:t>2.5 Competitive Advantage Discussion</w:t>
            </w:r>
            <w:r>
              <w:rPr>
                <w:noProof/>
                <w:webHidden/>
              </w:rPr>
              <w:tab/>
            </w:r>
            <w:r>
              <w:rPr>
                <w:noProof/>
                <w:webHidden/>
              </w:rPr>
              <w:fldChar w:fldCharType="begin"/>
            </w:r>
            <w:r>
              <w:rPr>
                <w:noProof/>
                <w:webHidden/>
              </w:rPr>
              <w:instrText xml:space="preserve"> PAGEREF _Toc225713466 \h </w:instrText>
            </w:r>
            <w:r>
              <w:rPr>
                <w:noProof/>
                <w:webHidden/>
              </w:rPr>
            </w:r>
            <w:r>
              <w:rPr>
                <w:noProof/>
                <w:webHidden/>
              </w:rPr>
              <w:fldChar w:fldCharType="separate"/>
            </w:r>
            <w:r>
              <w:rPr>
                <w:noProof/>
                <w:webHidden/>
              </w:rPr>
              <w:t>10</w:t>
            </w:r>
            <w:r>
              <w:rPr>
                <w:noProof/>
                <w:webHidden/>
              </w:rPr>
              <w:fldChar w:fldCharType="end"/>
            </w:r>
          </w:hyperlink>
        </w:p>
        <w:p w14:paraId="0A59C3CF" w14:textId="63144EE4"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67" w:history="1">
            <w:r w:rsidRPr="002122F9">
              <w:rPr>
                <w:rStyle w:val="Hyperlink"/>
                <w:noProof/>
                <w:lang w:val="en-GB"/>
              </w:rPr>
              <w:t>3. CSR and Sustainability Objectives</w:t>
            </w:r>
            <w:r>
              <w:rPr>
                <w:noProof/>
                <w:webHidden/>
              </w:rPr>
              <w:tab/>
            </w:r>
            <w:r>
              <w:rPr>
                <w:noProof/>
                <w:webHidden/>
              </w:rPr>
              <w:fldChar w:fldCharType="begin"/>
            </w:r>
            <w:r>
              <w:rPr>
                <w:noProof/>
                <w:webHidden/>
              </w:rPr>
              <w:instrText xml:space="preserve"> PAGEREF _Toc225713467 \h </w:instrText>
            </w:r>
            <w:r>
              <w:rPr>
                <w:noProof/>
                <w:webHidden/>
              </w:rPr>
            </w:r>
            <w:r>
              <w:rPr>
                <w:noProof/>
                <w:webHidden/>
              </w:rPr>
              <w:fldChar w:fldCharType="separate"/>
            </w:r>
            <w:r>
              <w:rPr>
                <w:noProof/>
                <w:webHidden/>
              </w:rPr>
              <w:t>11</w:t>
            </w:r>
            <w:r>
              <w:rPr>
                <w:noProof/>
                <w:webHidden/>
              </w:rPr>
              <w:fldChar w:fldCharType="end"/>
            </w:r>
          </w:hyperlink>
        </w:p>
        <w:p w14:paraId="30B99718" w14:textId="730EE49F"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68" w:history="1">
            <w:r w:rsidRPr="002122F9">
              <w:rPr>
                <w:rStyle w:val="Hyperlink"/>
                <w:noProof/>
                <w:lang w:val="en-GB"/>
              </w:rPr>
              <w:t>4. Balanced Scorecard Analysis</w:t>
            </w:r>
            <w:r>
              <w:rPr>
                <w:noProof/>
                <w:webHidden/>
              </w:rPr>
              <w:tab/>
            </w:r>
            <w:r>
              <w:rPr>
                <w:noProof/>
                <w:webHidden/>
              </w:rPr>
              <w:fldChar w:fldCharType="begin"/>
            </w:r>
            <w:r>
              <w:rPr>
                <w:noProof/>
                <w:webHidden/>
              </w:rPr>
              <w:instrText xml:space="preserve"> PAGEREF _Toc225713468 \h </w:instrText>
            </w:r>
            <w:r>
              <w:rPr>
                <w:noProof/>
                <w:webHidden/>
              </w:rPr>
            </w:r>
            <w:r>
              <w:rPr>
                <w:noProof/>
                <w:webHidden/>
              </w:rPr>
              <w:fldChar w:fldCharType="separate"/>
            </w:r>
            <w:r>
              <w:rPr>
                <w:noProof/>
                <w:webHidden/>
              </w:rPr>
              <w:t>12</w:t>
            </w:r>
            <w:r>
              <w:rPr>
                <w:noProof/>
                <w:webHidden/>
              </w:rPr>
              <w:fldChar w:fldCharType="end"/>
            </w:r>
          </w:hyperlink>
        </w:p>
        <w:p w14:paraId="5AE644B7" w14:textId="607C19F4"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69" w:history="1">
            <w:r w:rsidRPr="002122F9">
              <w:rPr>
                <w:rStyle w:val="Hyperlink"/>
                <w:noProof/>
                <w:lang w:val="en-GB"/>
              </w:rPr>
              <w:t>4.1 Financial Perspective</w:t>
            </w:r>
            <w:r>
              <w:rPr>
                <w:noProof/>
                <w:webHidden/>
              </w:rPr>
              <w:tab/>
            </w:r>
            <w:r>
              <w:rPr>
                <w:noProof/>
                <w:webHidden/>
              </w:rPr>
              <w:fldChar w:fldCharType="begin"/>
            </w:r>
            <w:r>
              <w:rPr>
                <w:noProof/>
                <w:webHidden/>
              </w:rPr>
              <w:instrText xml:space="preserve"> PAGEREF _Toc225713469 \h </w:instrText>
            </w:r>
            <w:r>
              <w:rPr>
                <w:noProof/>
                <w:webHidden/>
              </w:rPr>
            </w:r>
            <w:r>
              <w:rPr>
                <w:noProof/>
                <w:webHidden/>
              </w:rPr>
              <w:fldChar w:fldCharType="separate"/>
            </w:r>
            <w:r>
              <w:rPr>
                <w:noProof/>
                <w:webHidden/>
              </w:rPr>
              <w:t>12</w:t>
            </w:r>
            <w:r>
              <w:rPr>
                <w:noProof/>
                <w:webHidden/>
              </w:rPr>
              <w:fldChar w:fldCharType="end"/>
            </w:r>
          </w:hyperlink>
        </w:p>
        <w:p w14:paraId="4EE707E2" w14:textId="5DB8498C"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0" w:history="1">
            <w:r w:rsidRPr="002122F9">
              <w:rPr>
                <w:rStyle w:val="Hyperlink"/>
                <w:noProof/>
                <w:lang w:val="en-GB"/>
              </w:rPr>
              <w:t>4.2 Customer Perspective</w:t>
            </w:r>
            <w:r>
              <w:rPr>
                <w:noProof/>
                <w:webHidden/>
              </w:rPr>
              <w:tab/>
            </w:r>
            <w:r>
              <w:rPr>
                <w:noProof/>
                <w:webHidden/>
              </w:rPr>
              <w:fldChar w:fldCharType="begin"/>
            </w:r>
            <w:r>
              <w:rPr>
                <w:noProof/>
                <w:webHidden/>
              </w:rPr>
              <w:instrText xml:space="preserve"> PAGEREF _Toc225713470 \h </w:instrText>
            </w:r>
            <w:r>
              <w:rPr>
                <w:noProof/>
                <w:webHidden/>
              </w:rPr>
            </w:r>
            <w:r>
              <w:rPr>
                <w:noProof/>
                <w:webHidden/>
              </w:rPr>
              <w:fldChar w:fldCharType="separate"/>
            </w:r>
            <w:r>
              <w:rPr>
                <w:noProof/>
                <w:webHidden/>
              </w:rPr>
              <w:t>13</w:t>
            </w:r>
            <w:r>
              <w:rPr>
                <w:noProof/>
                <w:webHidden/>
              </w:rPr>
              <w:fldChar w:fldCharType="end"/>
            </w:r>
          </w:hyperlink>
        </w:p>
        <w:p w14:paraId="1026360E" w14:textId="1654DBA4"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1" w:history="1">
            <w:r w:rsidRPr="002122F9">
              <w:rPr>
                <w:rStyle w:val="Hyperlink"/>
                <w:noProof/>
                <w:lang w:val="en-GB"/>
              </w:rPr>
              <w:t>4.3 Internal Business Processes</w:t>
            </w:r>
            <w:r>
              <w:rPr>
                <w:noProof/>
                <w:webHidden/>
              </w:rPr>
              <w:tab/>
            </w:r>
            <w:r>
              <w:rPr>
                <w:noProof/>
                <w:webHidden/>
              </w:rPr>
              <w:fldChar w:fldCharType="begin"/>
            </w:r>
            <w:r>
              <w:rPr>
                <w:noProof/>
                <w:webHidden/>
              </w:rPr>
              <w:instrText xml:space="preserve"> PAGEREF _Toc225713471 \h </w:instrText>
            </w:r>
            <w:r>
              <w:rPr>
                <w:noProof/>
                <w:webHidden/>
              </w:rPr>
            </w:r>
            <w:r>
              <w:rPr>
                <w:noProof/>
                <w:webHidden/>
              </w:rPr>
              <w:fldChar w:fldCharType="separate"/>
            </w:r>
            <w:r>
              <w:rPr>
                <w:noProof/>
                <w:webHidden/>
              </w:rPr>
              <w:t>15</w:t>
            </w:r>
            <w:r>
              <w:rPr>
                <w:noProof/>
                <w:webHidden/>
              </w:rPr>
              <w:fldChar w:fldCharType="end"/>
            </w:r>
          </w:hyperlink>
        </w:p>
        <w:p w14:paraId="24F47F78" w14:textId="16E53810"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2" w:history="1">
            <w:r w:rsidRPr="002122F9">
              <w:rPr>
                <w:rStyle w:val="Hyperlink"/>
                <w:noProof/>
                <w:lang w:val="en-GB"/>
              </w:rPr>
              <w:t>4.4 Learning and Growth</w:t>
            </w:r>
            <w:r>
              <w:rPr>
                <w:noProof/>
                <w:webHidden/>
              </w:rPr>
              <w:tab/>
            </w:r>
            <w:r>
              <w:rPr>
                <w:noProof/>
                <w:webHidden/>
              </w:rPr>
              <w:fldChar w:fldCharType="begin"/>
            </w:r>
            <w:r>
              <w:rPr>
                <w:noProof/>
                <w:webHidden/>
              </w:rPr>
              <w:instrText xml:space="preserve"> PAGEREF _Toc225713472 \h </w:instrText>
            </w:r>
            <w:r>
              <w:rPr>
                <w:noProof/>
                <w:webHidden/>
              </w:rPr>
            </w:r>
            <w:r>
              <w:rPr>
                <w:noProof/>
                <w:webHidden/>
              </w:rPr>
              <w:fldChar w:fldCharType="separate"/>
            </w:r>
            <w:r>
              <w:rPr>
                <w:noProof/>
                <w:webHidden/>
              </w:rPr>
              <w:t>15</w:t>
            </w:r>
            <w:r>
              <w:rPr>
                <w:noProof/>
                <w:webHidden/>
              </w:rPr>
              <w:fldChar w:fldCharType="end"/>
            </w:r>
          </w:hyperlink>
        </w:p>
        <w:p w14:paraId="52CAE3E7" w14:textId="284D848F"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73" w:history="1">
            <w:r w:rsidRPr="002122F9">
              <w:rPr>
                <w:rStyle w:val="Hyperlink"/>
                <w:noProof/>
                <w:lang w:val="en-GB"/>
              </w:rPr>
              <w:t>5. Strategic Choices and Implementation</w:t>
            </w:r>
            <w:r>
              <w:rPr>
                <w:noProof/>
                <w:webHidden/>
              </w:rPr>
              <w:tab/>
            </w:r>
            <w:r>
              <w:rPr>
                <w:noProof/>
                <w:webHidden/>
              </w:rPr>
              <w:fldChar w:fldCharType="begin"/>
            </w:r>
            <w:r>
              <w:rPr>
                <w:noProof/>
                <w:webHidden/>
              </w:rPr>
              <w:instrText xml:space="preserve"> PAGEREF _Toc225713473 \h </w:instrText>
            </w:r>
            <w:r>
              <w:rPr>
                <w:noProof/>
                <w:webHidden/>
              </w:rPr>
            </w:r>
            <w:r>
              <w:rPr>
                <w:noProof/>
                <w:webHidden/>
              </w:rPr>
              <w:fldChar w:fldCharType="separate"/>
            </w:r>
            <w:r>
              <w:rPr>
                <w:noProof/>
                <w:webHidden/>
              </w:rPr>
              <w:t>16</w:t>
            </w:r>
            <w:r>
              <w:rPr>
                <w:noProof/>
                <w:webHidden/>
              </w:rPr>
              <w:fldChar w:fldCharType="end"/>
            </w:r>
          </w:hyperlink>
        </w:p>
        <w:p w14:paraId="4C95EF6E" w14:textId="6554AA44"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4" w:history="1">
            <w:r w:rsidRPr="002122F9">
              <w:rPr>
                <w:rStyle w:val="Hyperlink"/>
                <w:noProof/>
                <w:lang w:val="en-GB"/>
              </w:rPr>
              <w:t>5.1 Business-Level Strategy</w:t>
            </w:r>
            <w:r>
              <w:rPr>
                <w:noProof/>
                <w:webHidden/>
              </w:rPr>
              <w:tab/>
            </w:r>
            <w:r>
              <w:rPr>
                <w:noProof/>
                <w:webHidden/>
              </w:rPr>
              <w:fldChar w:fldCharType="begin"/>
            </w:r>
            <w:r>
              <w:rPr>
                <w:noProof/>
                <w:webHidden/>
              </w:rPr>
              <w:instrText xml:space="preserve"> PAGEREF _Toc225713474 \h </w:instrText>
            </w:r>
            <w:r>
              <w:rPr>
                <w:noProof/>
                <w:webHidden/>
              </w:rPr>
            </w:r>
            <w:r>
              <w:rPr>
                <w:noProof/>
                <w:webHidden/>
              </w:rPr>
              <w:fldChar w:fldCharType="separate"/>
            </w:r>
            <w:r>
              <w:rPr>
                <w:noProof/>
                <w:webHidden/>
              </w:rPr>
              <w:t>16</w:t>
            </w:r>
            <w:r>
              <w:rPr>
                <w:noProof/>
                <w:webHidden/>
              </w:rPr>
              <w:fldChar w:fldCharType="end"/>
            </w:r>
          </w:hyperlink>
        </w:p>
        <w:p w14:paraId="2F0F38FC" w14:textId="45597DC5"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5" w:history="1">
            <w:r w:rsidRPr="002122F9">
              <w:rPr>
                <w:rStyle w:val="Hyperlink"/>
                <w:noProof/>
                <w:lang w:val="en-GB"/>
              </w:rPr>
              <w:t>5.2 Corporate-Level Strategy</w:t>
            </w:r>
            <w:r>
              <w:rPr>
                <w:noProof/>
                <w:webHidden/>
              </w:rPr>
              <w:tab/>
            </w:r>
            <w:r>
              <w:rPr>
                <w:noProof/>
                <w:webHidden/>
              </w:rPr>
              <w:fldChar w:fldCharType="begin"/>
            </w:r>
            <w:r>
              <w:rPr>
                <w:noProof/>
                <w:webHidden/>
              </w:rPr>
              <w:instrText xml:space="preserve"> PAGEREF _Toc225713475 \h </w:instrText>
            </w:r>
            <w:r>
              <w:rPr>
                <w:noProof/>
                <w:webHidden/>
              </w:rPr>
            </w:r>
            <w:r>
              <w:rPr>
                <w:noProof/>
                <w:webHidden/>
              </w:rPr>
              <w:fldChar w:fldCharType="separate"/>
            </w:r>
            <w:r>
              <w:rPr>
                <w:noProof/>
                <w:webHidden/>
              </w:rPr>
              <w:t>16</w:t>
            </w:r>
            <w:r>
              <w:rPr>
                <w:noProof/>
                <w:webHidden/>
              </w:rPr>
              <w:fldChar w:fldCharType="end"/>
            </w:r>
          </w:hyperlink>
        </w:p>
        <w:p w14:paraId="7609F635" w14:textId="0D157936"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6" w:history="1">
            <w:r w:rsidRPr="002122F9">
              <w:rPr>
                <w:rStyle w:val="Hyperlink"/>
                <w:noProof/>
                <w:lang w:val="en-GB"/>
              </w:rPr>
              <w:t>5.3 Strategy Evaluation and Recommendation</w:t>
            </w:r>
            <w:r>
              <w:rPr>
                <w:noProof/>
                <w:webHidden/>
              </w:rPr>
              <w:tab/>
            </w:r>
            <w:r>
              <w:rPr>
                <w:noProof/>
                <w:webHidden/>
              </w:rPr>
              <w:fldChar w:fldCharType="begin"/>
            </w:r>
            <w:r>
              <w:rPr>
                <w:noProof/>
                <w:webHidden/>
              </w:rPr>
              <w:instrText xml:space="preserve"> PAGEREF _Toc225713476 \h </w:instrText>
            </w:r>
            <w:r>
              <w:rPr>
                <w:noProof/>
                <w:webHidden/>
              </w:rPr>
            </w:r>
            <w:r>
              <w:rPr>
                <w:noProof/>
                <w:webHidden/>
              </w:rPr>
              <w:fldChar w:fldCharType="separate"/>
            </w:r>
            <w:r>
              <w:rPr>
                <w:noProof/>
                <w:webHidden/>
              </w:rPr>
              <w:t>17</w:t>
            </w:r>
            <w:r>
              <w:rPr>
                <w:noProof/>
                <w:webHidden/>
              </w:rPr>
              <w:fldChar w:fldCharType="end"/>
            </w:r>
          </w:hyperlink>
        </w:p>
        <w:p w14:paraId="77374736" w14:textId="71E24881"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7" w:history="1">
            <w:r w:rsidRPr="002122F9">
              <w:rPr>
                <w:rStyle w:val="Hyperlink"/>
                <w:noProof/>
                <w:lang w:val="en-GB"/>
              </w:rPr>
              <w:t>5.4 Change Management Analysis</w:t>
            </w:r>
            <w:r>
              <w:rPr>
                <w:noProof/>
                <w:webHidden/>
              </w:rPr>
              <w:tab/>
            </w:r>
            <w:r>
              <w:rPr>
                <w:noProof/>
                <w:webHidden/>
              </w:rPr>
              <w:fldChar w:fldCharType="begin"/>
            </w:r>
            <w:r>
              <w:rPr>
                <w:noProof/>
                <w:webHidden/>
              </w:rPr>
              <w:instrText xml:space="preserve"> PAGEREF _Toc225713477 \h </w:instrText>
            </w:r>
            <w:r>
              <w:rPr>
                <w:noProof/>
                <w:webHidden/>
              </w:rPr>
            </w:r>
            <w:r>
              <w:rPr>
                <w:noProof/>
                <w:webHidden/>
              </w:rPr>
              <w:fldChar w:fldCharType="separate"/>
            </w:r>
            <w:r>
              <w:rPr>
                <w:noProof/>
                <w:webHidden/>
              </w:rPr>
              <w:t>17</w:t>
            </w:r>
            <w:r>
              <w:rPr>
                <w:noProof/>
                <w:webHidden/>
              </w:rPr>
              <w:fldChar w:fldCharType="end"/>
            </w:r>
          </w:hyperlink>
        </w:p>
        <w:p w14:paraId="1EB3DB7B" w14:textId="7358D144"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78" w:history="1">
            <w:r w:rsidRPr="002122F9">
              <w:rPr>
                <w:rStyle w:val="Hyperlink"/>
                <w:noProof/>
                <w:lang w:val="en-GB"/>
              </w:rPr>
              <w:t>6. Strategic Evaluation and Recommendations</w:t>
            </w:r>
            <w:r>
              <w:rPr>
                <w:noProof/>
                <w:webHidden/>
              </w:rPr>
              <w:tab/>
            </w:r>
            <w:r>
              <w:rPr>
                <w:noProof/>
                <w:webHidden/>
              </w:rPr>
              <w:fldChar w:fldCharType="begin"/>
            </w:r>
            <w:r>
              <w:rPr>
                <w:noProof/>
                <w:webHidden/>
              </w:rPr>
              <w:instrText xml:space="preserve"> PAGEREF _Toc225713478 \h </w:instrText>
            </w:r>
            <w:r>
              <w:rPr>
                <w:noProof/>
                <w:webHidden/>
              </w:rPr>
            </w:r>
            <w:r>
              <w:rPr>
                <w:noProof/>
                <w:webHidden/>
              </w:rPr>
              <w:fldChar w:fldCharType="separate"/>
            </w:r>
            <w:r>
              <w:rPr>
                <w:noProof/>
                <w:webHidden/>
              </w:rPr>
              <w:t>19</w:t>
            </w:r>
            <w:r>
              <w:rPr>
                <w:noProof/>
                <w:webHidden/>
              </w:rPr>
              <w:fldChar w:fldCharType="end"/>
            </w:r>
          </w:hyperlink>
        </w:p>
        <w:p w14:paraId="74F7B0B5" w14:textId="74694EC0"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79" w:history="1">
            <w:r w:rsidRPr="002122F9">
              <w:rPr>
                <w:rStyle w:val="Hyperlink"/>
                <w:noProof/>
                <w:lang w:val="en-GB"/>
              </w:rPr>
              <w:t>6.1 SWOT Analysis</w:t>
            </w:r>
            <w:r>
              <w:rPr>
                <w:noProof/>
                <w:webHidden/>
              </w:rPr>
              <w:tab/>
            </w:r>
            <w:r>
              <w:rPr>
                <w:noProof/>
                <w:webHidden/>
              </w:rPr>
              <w:fldChar w:fldCharType="begin"/>
            </w:r>
            <w:r>
              <w:rPr>
                <w:noProof/>
                <w:webHidden/>
              </w:rPr>
              <w:instrText xml:space="preserve"> PAGEREF _Toc225713479 \h </w:instrText>
            </w:r>
            <w:r>
              <w:rPr>
                <w:noProof/>
                <w:webHidden/>
              </w:rPr>
            </w:r>
            <w:r>
              <w:rPr>
                <w:noProof/>
                <w:webHidden/>
              </w:rPr>
              <w:fldChar w:fldCharType="separate"/>
            </w:r>
            <w:r>
              <w:rPr>
                <w:noProof/>
                <w:webHidden/>
              </w:rPr>
              <w:t>19</w:t>
            </w:r>
            <w:r>
              <w:rPr>
                <w:noProof/>
                <w:webHidden/>
              </w:rPr>
              <w:fldChar w:fldCharType="end"/>
            </w:r>
          </w:hyperlink>
        </w:p>
        <w:p w14:paraId="5D430457" w14:textId="0022FC88"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0" w:history="1">
            <w:r w:rsidRPr="002122F9">
              <w:rPr>
                <w:rStyle w:val="Hyperlink"/>
                <w:noProof/>
                <w:lang w:val="en-GB"/>
              </w:rPr>
              <w:t>6.2 Strategic Framework Application (Ansoff Matrix)</w:t>
            </w:r>
            <w:r>
              <w:rPr>
                <w:noProof/>
                <w:webHidden/>
              </w:rPr>
              <w:tab/>
            </w:r>
            <w:r>
              <w:rPr>
                <w:noProof/>
                <w:webHidden/>
              </w:rPr>
              <w:fldChar w:fldCharType="begin"/>
            </w:r>
            <w:r>
              <w:rPr>
                <w:noProof/>
                <w:webHidden/>
              </w:rPr>
              <w:instrText xml:space="preserve"> PAGEREF _Toc225713480 \h </w:instrText>
            </w:r>
            <w:r>
              <w:rPr>
                <w:noProof/>
                <w:webHidden/>
              </w:rPr>
            </w:r>
            <w:r>
              <w:rPr>
                <w:noProof/>
                <w:webHidden/>
              </w:rPr>
              <w:fldChar w:fldCharType="separate"/>
            </w:r>
            <w:r>
              <w:rPr>
                <w:noProof/>
                <w:webHidden/>
              </w:rPr>
              <w:t>20</w:t>
            </w:r>
            <w:r>
              <w:rPr>
                <w:noProof/>
                <w:webHidden/>
              </w:rPr>
              <w:fldChar w:fldCharType="end"/>
            </w:r>
          </w:hyperlink>
        </w:p>
        <w:p w14:paraId="6F0A6FB8" w14:textId="5363E7A0"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1" w:history="1">
            <w:r w:rsidRPr="002122F9">
              <w:rPr>
                <w:rStyle w:val="Hyperlink"/>
                <w:noProof/>
                <w:lang w:val="en-GB"/>
              </w:rPr>
              <w:t>6.3 Recommendations</w:t>
            </w:r>
            <w:r>
              <w:rPr>
                <w:noProof/>
                <w:webHidden/>
              </w:rPr>
              <w:tab/>
            </w:r>
            <w:r>
              <w:rPr>
                <w:noProof/>
                <w:webHidden/>
              </w:rPr>
              <w:fldChar w:fldCharType="begin"/>
            </w:r>
            <w:r>
              <w:rPr>
                <w:noProof/>
                <w:webHidden/>
              </w:rPr>
              <w:instrText xml:space="preserve"> PAGEREF _Toc225713481 \h </w:instrText>
            </w:r>
            <w:r>
              <w:rPr>
                <w:noProof/>
                <w:webHidden/>
              </w:rPr>
            </w:r>
            <w:r>
              <w:rPr>
                <w:noProof/>
                <w:webHidden/>
              </w:rPr>
              <w:fldChar w:fldCharType="separate"/>
            </w:r>
            <w:r>
              <w:rPr>
                <w:noProof/>
                <w:webHidden/>
              </w:rPr>
              <w:t>21</w:t>
            </w:r>
            <w:r>
              <w:rPr>
                <w:noProof/>
                <w:webHidden/>
              </w:rPr>
              <w:fldChar w:fldCharType="end"/>
            </w:r>
          </w:hyperlink>
        </w:p>
        <w:p w14:paraId="7E6CD82E" w14:textId="064C93F6" w:rsidR="004003C3" w:rsidRDefault="004003C3">
          <w:pPr>
            <w:pStyle w:val="TOC1"/>
            <w:tabs>
              <w:tab w:val="right" w:leader="dot" w:pos="9350"/>
            </w:tabs>
            <w:rPr>
              <w:rFonts w:asciiTheme="minorHAnsi" w:eastAsiaTheme="minorEastAsia" w:hAnsiTheme="minorHAnsi"/>
              <w:noProof/>
              <w:szCs w:val="24"/>
              <w:lang w:val="en-IN" w:eastAsia="en-IN"/>
            </w:rPr>
          </w:pPr>
          <w:hyperlink w:anchor="_Toc225713482" w:history="1">
            <w:r w:rsidRPr="002122F9">
              <w:rPr>
                <w:rStyle w:val="Hyperlink"/>
                <w:noProof/>
                <w:lang w:val="en-GB"/>
              </w:rPr>
              <w:t>SECTION 2: Reflective Account</w:t>
            </w:r>
            <w:r>
              <w:rPr>
                <w:noProof/>
                <w:webHidden/>
              </w:rPr>
              <w:tab/>
            </w:r>
            <w:r>
              <w:rPr>
                <w:noProof/>
                <w:webHidden/>
              </w:rPr>
              <w:fldChar w:fldCharType="begin"/>
            </w:r>
            <w:r>
              <w:rPr>
                <w:noProof/>
                <w:webHidden/>
              </w:rPr>
              <w:instrText xml:space="preserve"> PAGEREF _Toc225713482 \h </w:instrText>
            </w:r>
            <w:r>
              <w:rPr>
                <w:noProof/>
                <w:webHidden/>
              </w:rPr>
            </w:r>
            <w:r>
              <w:rPr>
                <w:noProof/>
                <w:webHidden/>
              </w:rPr>
              <w:fldChar w:fldCharType="separate"/>
            </w:r>
            <w:r>
              <w:rPr>
                <w:noProof/>
                <w:webHidden/>
              </w:rPr>
              <w:t>21</w:t>
            </w:r>
            <w:r>
              <w:rPr>
                <w:noProof/>
                <w:webHidden/>
              </w:rPr>
              <w:fldChar w:fldCharType="end"/>
            </w:r>
          </w:hyperlink>
        </w:p>
        <w:p w14:paraId="30AE641C" w14:textId="007F7C46" w:rsidR="004003C3" w:rsidRDefault="004003C3">
          <w:pPr>
            <w:pStyle w:val="TOC2"/>
            <w:tabs>
              <w:tab w:val="right" w:leader="dot" w:pos="9350"/>
            </w:tabs>
            <w:rPr>
              <w:rFonts w:asciiTheme="minorHAnsi" w:eastAsiaTheme="minorEastAsia" w:hAnsiTheme="minorHAnsi"/>
              <w:noProof/>
              <w:szCs w:val="24"/>
              <w:lang w:val="en-IN" w:eastAsia="en-IN"/>
            </w:rPr>
          </w:pPr>
          <w:hyperlink w:anchor="_Toc225713483" w:history="1">
            <w:r w:rsidRPr="002122F9">
              <w:rPr>
                <w:rStyle w:val="Hyperlink"/>
                <w:noProof/>
                <w:lang w:val="en-GB"/>
              </w:rPr>
              <w:t>7. Reflection using Gibbs Reflective Cycle</w:t>
            </w:r>
            <w:r>
              <w:rPr>
                <w:noProof/>
                <w:webHidden/>
              </w:rPr>
              <w:tab/>
            </w:r>
            <w:r>
              <w:rPr>
                <w:noProof/>
                <w:webHidden/>
              </w:rPr>
              <w:fldChar w:fldCharType="begin"/>
            </w:r>
            <w:r>
              <w:rPr>
                <w:noProof/>
                <w:webHidden/>
              </w:rPr>
              <w:instrText xml:space="preserve"> PAGEREF _Toc225713483 \h </w:instrText>
            </w:r>
            <w:r>
              <w:rPr>
                <w:noProof/>
                <w:webHidden/>
              </w:rPr>
            </w:r>
            <w:r>
              <w:rPr>
                <w:noProof/>
                <w:webHidden/>
              </w:rPr>
              <w:fldChar w:fldCharType="separate"/>
            </w:r>
            <w:r>
              <w:rPr>
                <w:noProof/>
                <w:webHidden/>
              </w:rPr>
              <w:t>21</w:t>
            </w:r>
            <w:r>
              <w:rPr>
                <w:noProof/>
                <w:webHidden/>
              </w:rPr>
              <w:fldChar w:fldCharType="end"/>
            </w:r>
          </w:hyperlink>
        </w:p>
        <w:p w14:paraId="2D434257" w14:textId="6846DA23"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4" w:history="1">
            <w:r w:rsidRPr="002122F9">
              <w:rPr>
                <w:rStyle w:val="Hyperlink"/>
                <w:noProof/>
                <w:lang w:val="en-GB"/>
              </w:rPr>
              <w:t>7.1 Introduction</w:t>
            </w:r>
            <w:r>
              <w:rPr>
                <w:noProof/>
                <w:webHidden/>
              </w:rPr>
              <w:tab/>
            </w:r>
            <w:r>
              <w:rPr>
                <w:noProof/>
                <w:webHidden/>
              </w:rPr>
              <w:fldChar w:fldCharType="begin"/>
            </w:r>
            <w:r>
              <w:rPr>
                <w:noProof/>
                <w:webHidden/>
              </w:rPr>
              <w:instrText xml:space="preserve"> PAGEREF _Toc225713484 \h </w:instrText>
            </w:r>
            <w:r>
              <w:rPr>
                <w:noProof/>
                <w:webHidden/>
              </w:rPr>
            </w:r>
            <w:r>
              <w:rPr>
                <w:noProof/>
                <w:webHidden/>
              </w:rPr>
              <w:fldChar w:fldCharType="separate"/>
            </w:r>
            <w:r>
              <w:rPr>
                <w:noProof/>
                <w:webHidden/>
              </w:rPr>
              <w:t>22</w:t>
            </w:r>
            <w:r>
              <w:rPr>
                <w:noProof/>
                <w:webHidden/>
              </w:rPr>
              <w:fldChar w:fldCharType="end"/>
            </w:r>
          </w:hyperlink>
        </w:p>
        <w:p w14:paraId="0854D7FA" w14:textId="76FFE26D"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5" w:history="1">
            <w:r w:rsidRPr="002122F9">
              <w:rPr>
                <w:rStyle w:val="Hyperlink"/>
                <w:noProof/>
                <w:lang w:val="en-GB"/>
              </w:rPr>
              <w:t>7.2 Description</w:t>
            </w:r>
            <w:r>
              <w:rPr>
                <w:noProof/>
                <w:webHidden/>
              </w:rPr>
              <w:tab/>
            </w:r>
            <w:r>
              <w:rPr>
                <w:noProof/>
                <w:webHidden/>
              </w:rPr>
              <w:fldChar w:fldCharType="begin"/>
            </w:r>
            <w:r>
              <w:rPr>
                <w:noProof/>
                <w:webHidden/>
              </w:rPr>
              <w:instrText xml:space="preserve"> PAGEREF _Toc225713485 \h </w:instrText>
            </w:r>
            <w:r>
              <w:rPr>
                <w:noProof/>
                <w:webHidden/>
              </w:rPr>
            </w:r>
            <w:r>
              <w:rPr>
                <w:noProof/>
                <w:webHidden/>
              </w:rPr>
              <w:fldChar w:fldCharType="separate"/>
            </w:r>
            <w:r>
              <w:rPr>
                <w:noProof/>
                <w:webHidden/>
              </w:rPr>
              <w:t>22</w:t>
            </w:r>
            <w:r>
              <w:rPr>
                <w:noProof/>
                <w:webHidden/>
              </w:rPr>
              <w:fldChar w:fldCharType="end"/>
            </w:r>
          </w:hyperlink>
        </w:p>
        <w:p w14:paraId="39EE5987" w14:textId="428AD2EB"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6" w:history="1">
            <w:r w:rsidRPr="002122F9">
              <w:rPr>
                <w:rStyle w:val="Hyperlink"/>
                <w:noProof/>
                <w:lang w:val="en-GB"/>
              </w:rPr>
              <w:t>7.3 Feelings</w:t>
            </w:r>
            <w:r>
              <w:rPr>
                <w:noProof/>
                <w:webHidden/>
              </w:rPr>
              <w:tab/>
            </w:r>
            <w:r>
              <w:rPr>
                <w:noProof/>
                <w:webHidden/>
              </w:rPr>
              <w:fldChar w:fldCharType="begin"/>
            </w:r>
            <w:r>
              <w:rPr>
                <w:noProof/>
                <w:webHidden/>
              </w:rPr>
              <w:instrText xml:space="preserve"> PAGEREF _Toc225713486 \h </w:instrText>
            </w:r>
            <w:r>
              <w:rPr>
                <w:noProof/>
                <w:webHidden/>
              </w:rPr>
            </w:r>
            <w:r>
              <w:rPr>
                <w:noProof/>
                <w:webHidden/>
              </w:rPr>
              <w:fldChar w:fldCharType="separate"/>
            </w:r>
            <w:r>
              <w:rPr>
                <w:noProof/>
                <w:webHidden/>
              </w:rPr>
              <w:t>22</w:t>
            </w:r>
            <w:r>
              <w:rPr>
                <w:noProof/>
                <w:webHidden/>
              </w:rPr>
              <w:fldChar w:fldCharType="end"/>
            </w:r>
          </w:hyperlink>
        </w:p>
        <w:p w14:paraId="07ED635E" w14:textId="09088D8F"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7" w:history="1">
            <w:r w:rsidRPr="002122F9">
              <w:rPr>
                <w:rStyle w:val="Hyperlink"/>
                <w:noProof/>
                <w:lang w:val="en-GB"/>
              </w:rPr>
              <w:t>7.4 Evaluation</w:t>
            </w:r>
            <w:r>
              <w:rPr>
                <w:noProof/>
                <w:webHidden/>
              </w:rPr>
              <w:tab/>
            </w:r>
            <w:r>
              <w:rPr>
                <w:noProof/>
                <w:webHidden/>
              </w:rPr>
              <w:fldChar w:fldCharType="begin"/>
            </w:r>
            <w:r>
              <w:rPr>
                <w:noProof/>
                <w:webHidden/>
              </w:rPr>
              <w:instrText xml:space="preserve"> PAGEREF _Toc225713487 \h </w:instrText>
            </w:r>
            <w:r>
              <w:rPr>
                <w:noProof/>
                <w:webHidden/>
              </w:rPr>
            </w:r>
            <w:r>
              <w:rPr>
                <w:noProof/>
                <w:webHidden/>
              </w:rPr>
              <w:fldChar w:fldCharType="separate"/>
            </w:r>
            <w:r>
              <w:rPr>
                <w:noProof/>
                <w:webHidden/>
              </w:rPr>
              <w:t>23</w:t>
            </w:r>
            <w:r>
              <w:rPr>
                <w:noProof/>
                <w:webHidden/>
              </w:rPr>
              <w:fldChar w:fldCharType="end"/>
            </w:r>
          </w:hyperlink>
        </w:p>
        <w:p w14:paraId="3909C007" w14:textId="22A3347D"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8" w:history="1">
            <w:r w:rsidRPr="002122F9">
              <w:rPr>
                <w:rStyle w:val="Hyperlink"/>
                <w:noProof/>
                <w:lang w:val="en-GB"/>
              </w:rPr>
              <w:t>7.5 Analysis</w:t>
            </w:r>
            <w:r>
              <w:rPr>
                <w:noProof/>
                <w:webHidden/>
              </w:rPr>
              <w:tab/>
            </w:r>
            <w:r>
              <w:rPr>
                <w:noProof/>
                <w:webHidden/>
              </w:rPr>
              <w:fldChar w:fldCharType="begin"/>
            </w:r>
            <w:r>
              <w:rPr>
                <w:noProof/>
                <w:webHidden/>
              </w:rPr>
              <w:instrText xml:space="preserve"> PAGEREF _Toc225713488 \h </w:instrText>
            </w:r>
            <w:r>
              <w:rPr>
                <w:noProof/>
                <w:webHidden/>
              </w:rPr>
            </w:r>
            <w:r>
              <w:rPr>
                <w:noProof/>
                <w:webHidden/>
              </w:rPr>
              <w:fldChar w:fldCharType="separate"/>
            </w:r>
            <w:r>
              <w:rPr>
                <w:noProof/>
                <w:webHidden/>
              </w:rPr>
              <w:t>23</w:t>
            </w:r>
            <w:r>
              <w:rPr>
                <w:noProof/>
                <w:webHidden/>
              </w:rPr>
              <w:fldChar w:fldCharType="end"/>
            </w:r>
          </w:hyperlink>
        </w:p>
        <w:p w14:paraId="46188CD5" w14:textId="1B89BF3C"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89" w:history="1">
            <w:r w:rsidRPr="002122F9">
              <w:rPr>
                <w:rStyle w:val="Hyperlink"/>
                <w:noProof/>
                <w:lang w:val="en-GB"/>
              </w:rPr>
              <w:t>7.6 Conclusion</w:t>
            </w:r>
            <w:r>
              <w:rPr>
                <w:noProof/>
                <w:webHidden/>
              </w:rPr>
              <w:tab/>
            </w:r>
            <w:r>
              <w:rPr>
                <w:noProof/>
                <w:webHidden/>
              </w:rPr>
              <w:fldChar w:fldCharType="begin"/>
            </w:r>
            <w:r>
              <w:rPr>
                <w:noProof/>
                <w:webHidden/>
              </w:rPr>
              <w:instrText xml:space="preserve"> PAGEREF _Toc225713489 \h </w:instrText>
            </w:r>
            <w:r>
              <w:rPr>
                <w:noProof/>
                <w:webHidden/>
              </w:rPr>
            </w:r>
            <w:r>
              <w:rPr>
                <w:noProof/>
                <w:webHidden/>
              </w:rPr>
              <w:fldChar w:fldCharType="separate"/>
            </w:r>
            <w:r>
              <w:rPr>
                <w:noProof/>
                <w:webHidden/>
              </w:rPr>
              <w:t>24</w:t>
            </w:r>
            <w:r>
              <w:rPr>
                <w:noProof/>
                <w:webHidden/>
              </w:rPr>
              <w:fldChar w:fldCharType="end"/>
            </w:r>
          </w:hyperlink>
        </w:p>
        <w:p w14:paraId="36DF9B60" w14:textId="7DC46373" w:rsidR="004003C3" w:rsidRDefault="004003C3">
          <w:pPr>
            <w:pStyle w:val="TOC3"/>
            <w:tabs>
              <w:tab w:val="right" w:leader="dot" w:pos="9350"/>
            </w:tabs>
            <w:rPr>
              <w:rFonts w:asciiTheme="minorHAnsi" w:eastAsiaTheme="minorEastAsia" w:hAnsiTheme="minorHAnsi"/>
              <w:noProof/>
              <w:szCs w:val="24"/>
              <w:lang w:val="en-IN" w:eastAsia="en-IN"/>
            </w:rPr>
          </w:pPr>
          <w:hyperlink w:anchor="_Toc225713490" w:history="1">
            <w:r w:rsidRPr="002122F9">
              <w:rPr>
                <w:rStyle w:val="Hyperlink"/>
                <w:noProof/>
                <w:lang w:val="en-GB"/>
              </w:rPr>
              <w:t>7.7 Action Plan</w:t>
            </w:r>
            <w:r>
              <w:rPr>
                <w:noProof/>
                <w:webHidden/>
              </w:rPr>
              <w:tab/>
            </w:r>
            <w:r>
              <w:rPr>
                <w:noProof/>
                <w:webHidden/>
              </w:rPr>
              <w:fldChar w:fldCharType="begin"/>
            </w:r>
            <w:r>
              <w:rPr>
                <w:noProof/>
                <w:webHidden/>
              </w:rPr>
              <w:instrText xml:space="preserve"> PAGEREF _Toc225713490 \h </w:instrText>
            </w:r>
            <w:r>
              <w:rPr>
                <w:noProof/>
                <w:webHidden/>
              </w:rPr>
            </w:r>
            <w:r>
              <w:rPr>
                <w:noProof/>
                <w:webHidden/>
              </w:rPr>
              <w:fldChar w:fldCharType="separate"/>
            </w:r>
            <w:r>
              <w:rPr>
                <w:noProof/>
                <w:webHidden/>
              </w:rPr>
              <w:t>24</w:t>
            </w:r>
            <w:r>
              <w:rPr>
                <w:noProof/>
                <w:webHidden/>
              </w:rPr>
              <w:fldChar w:fldCharType="end"/>
            </w:r>
          </w:hyperlink>
        </w:p>
        <w:p w14:paraId="3B587D1B" w14:textId="0B2A39A8" w:rsidR="004003C3" w:rsidRDefault="004003C3">
          <w:pPr>
            <w:pStyle w:val="TOC1"/>
            <w:tabs>
              <w:tab w:val="right" w:leader="dot" w:pos="9350"/>
            </w:tabs>
            <w:rPr>
              <w:rFonts w:asciiTheme="minorHAnsi" w:eastAsiaTheme="minorEastAsia" w:hAnsiTheme="minorHAnsi"/>
              <w:noProof/>
              <w:szCs w:val="24"/>
              <w:lang w:val="en-IN" w:eastAsia="en-IN"/>
            </w:rPr>
          </w:pPr>
          <w:hyperlink w:anchor="_Toc225713491" w:history="1">
            <w:r w:rsidRPr="002122F9">
              <w:rPr>
                <w:rStyle w:val="Hyperlink"/>
                <w:noProof/>
              </w:rPr>
              <w:t>References</w:t>
            </w:r>
            <w:r>
              <w:rPr>
                <w:noProof/>
                <w:webHidden/>
              </w:rPr>
              <w:tab/>
            </w:r>
            <w:r>
              <w:rPr>
                <w:noProof/>
                <w:webHidden/>
              </w:rPr>
              <w:fldChar w:fldCharType="begin"/>
            </w:r>
            <w:r>
              <w:rPr>
                <w:noProof/>
                <w:webHidden/>
              </w:rPr>
              <w:instrText xml:space="preserve"> PAGEREF _Toc225713491 \h </w:instrText>
            </w:r>
            <w:r>
              <w:rPr>
                <w:noProof/>
                <w:webHidden/>
              </w:rPr>
            </w:r>
            <w:r>
              <w:rPr>
                <w:noProof/>
                <w:webHidden/>
              </w:rPr>
              <w:fldChar w:fldCharType="separate"/>
            </w:r>
            <w:r>
              <w:rPr>
                <w:noProof/>
                <w:webHidden/>
              </w:rPr>
              <w:t>25</w:t>
            </w:r>
            <w:r>
              <w:rPr>
                <w:noProof/>
                <w:webHidden/>
              </w:rPr>
              <w:fldChar w:fldCharType="end"/>
            </w:r>
          </w:hyperlink>
        </w:p>
        <w:p w14:paraId="50B81F51" w14:textId="4CC4365F" w:rsidR="00EA000C" w:rsidRPr="004003C3" w:rsidRDefault="00EA000C" w:rsidP="004003C3">
          <w:pPr>
            <w:pStyle w:val="TOC1"/>
            <w:tabs>
              <w:tab w:val="right" w:leader="dot" w:pos="9350"/>
            </w:tabs>
            <w:spacing w:line="360" w:lineRule="auto"/>
          </w:pPr>
          <w:r w:rsidRPr="004003C3">
            <w:rPr>
              <w:b/>
              <w:bCs/>
              <w:noProof/>
            </w:rPr>
            <w:fldChar w:fldCharType="end"/>
          </w:r>
        </w:p>
      </w:sdtContent>
    </w:sdt>
    <w:p w14:paraId="77B88667" w14:textId="5D6C69E2" w:rsidR="00A117AF" w:rsidRPr="004003C3" w:rsidRDefault="00A117AF" w:rsidP="004003C3">
      <w:pPr>
        <w:spacing w:line="360" w:lineRule="auto"/>
        <w:jc w:val="center"/>
        <w:rPr>
          <w:b/>
          <w:bCs/>
          <w:sz w:val="32"/>
          <w:szCs w:val="28"/>
        </w:rPr>
      </w:pPr>
    </w:p>
    <w:p w14:paraId="0F599D76" w14:textId="3A9ED8DE" w:rsidR="008A6D40" w:rsidRPr="004003C3" w:rsidRDefault="00197074" w:rsidP="004003C3">
      <w:pPr>
        <w:pStyle w:val="Heading1"/>
        <w:rPr>
          <w:lang w:val="en-GB"/>
        </w:rPr>
      </w:pPr>
      <w:r w:rsidRPr="004003C3">
        <w:br w:type="column"/>
      </w:r>
      <w:bookmarkStart w:id="0" w:name="_Toc225713459"/>
      <w:r w:rsidR="008A6D40" w:rsidRPr="004003C3">
        <w:rPr>
          <w:lang w:val="en-GB"/>
        </w:rPr>
        <w:lastRenderedPageBreak/>
        <w:t>SECTION 1: Strategic Analysis of Amazon</w:t>
      </w:r>
      <w:bookmarkEnd w:id="0"/>
    </w:p>
    <w:p w14:paraId="4817B3CB" w14:textId="1129E597" w:rsidR="003F2141" w:rsidRPr="004003C3" w:rsidRDefault="00197074" w:rsidP="004003C3">
      <w:pPr>
        <w:pStyle w:val="Heading2"/>
        <w:rPr>
          <w:lang w:val="en-GB"/>
        </w:rPr>
      </w:pPr>
      <w:bookmarkStart w:id="1" w:name="_Toc225713460"/>
      <w:r w:rsidRPr="004003C3">
        <w:rPr>
          <w:lang w:val="en-GB"/>
        </w:rPr>
        <w:t>1. Organisational Context and Overview</w:t>
      </w:r>
      <w:bookmarkEnd w:id="1"/>
      <w:r w:rsidRPr="004003C3">
        <w:rPr>
          <w:lang w:val="en-GB"/>
        </w:rPr>
        <w:t xml:space="preserve"> </w:t>
      </w:r>
    </w:p>
    <w:p w14:paraId="54B8780C" w14:textId="77777777" w:rsidR="004A1155" w:rsidRPr="004003C3" w:rsidRDefault="004A1155" w:rsidP="004003C3">
      <w:pPr>
        <w:pStyle w:val="NormalWeb"/>
        <w:spacing w:line="360" w:lineRule="auto"/>
        <w:jc w:val="both"/>
        <w:rPr>
          <w:lang w:val="en-GB"/>
        </w:rPr>
      </w:pPr>
      <w:r w:rsidRPr="004003C3">
        <w:rPr>
          <w:lang w:val="en-GB"/>
        </w:rPr>
        <w:t>Amazon is an organization founded by Jeff Bezos in 1994 which revolutionized the way we think of retail as well as digital services.  Originally started as an online bookstore, the firm quickly transcended to large product assortment and services to become one of the world’s largest e-commerce and cloud computing companies. The aim of the organization Amazon is “to be Earth’s most customer-centric company” (</w:t>
      </w:r>
      <w:proofErr w:type="spellStart"/>
      <w:r w:rsidRPr="004003C3">
        <w:rPr>
          <w:lang w:val="en-GB"/>
        </w:rPr>
        <w:t>Amatanweze</w:t>
      </w:r>
      <w:proofErr w:type="spellEnd"/>
      <w:r w:rsidRPr="004003C3">
        <w:rPr>
          <w:lang w:val="en-GB"/>
        </w:rPr>
        <w:t xml:space="preserve"> et al., 2025). The vision is quality growth through technology development, operational excellence, and global expansion.</w:t>
      </w:r>
    </w:p>
    <w:p w14:paraId="43E243E5" w14:textId="77777777" w:rsidR="004A1155" w:rsidRPr="004003C3" w:rsidRDefault="004A1155" w:rsidP="004003C3">
      <w:pPr>
        <w:pStyle w:val="NormalWeb"/>
        <w:spacing w:line="360" w:lineRule="auto"/>
        <w:jc w:val="center"/>
        <w:rPr>
          <w:lang w:val="en-GB"/>
        </w:rPr>
      </w:pPr>
      <w:r w:rsidRPr="004003C3">
        <w:rPr>
          <w:noProof/>
          <w:lang w:val="en-GB"/>
        </w:rPr>
        <w:drawing>
          <wp:inline distT="0" distB="0" distL="0" distR="0" wp14:anchorId="5573B57B" wp14:editId="53060D58">
            <wp:extent cx="5943600" cy="2974975"/>
            <wp:effectExtent l="76200" t="76200" r="133350" b="130175"/>
            <wp:docPr id="1669977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977854" name=""/>
                    <pic:cNvPicPr/>
                  </pic:nvPicPr>
                  <pic:blipFill>
                    <a:blip r:embed="rId9"/>
                    <a:stretch>
                      <a:fillRect/>
                    </a:stretch>
                  </pic:blipFill>
                  <pic:spPr>
                    <a:xfrm>
                      <a:off x="0" y="0"/>
                      <a:ext cx="5943600" cy="2974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53725E" w14:textId="77777777" w:rsidR="004A1155" w:rsidRPr="004003C3" w:rsidRDefault="004A1155" w:rsidP="004003C3">
      <w:pPr>
        <w:pStyle w:val="NormalWeb"/>
        <w:spacing w:line="360" w:lineRule="auto"/>
        <w:jc w:val="center"/>
        <w:rPr>
          <w:b/>
          <w:bCs/>
          <w:lang w:val="en-GB"/>
        </w:rPr>
      </w:pPr>
      <w:r w:rsidRPr="004003C3">
        <w:rPr>
          <w:b/>
          <w:bCs/>
          <w:lang w:val="en-GB"/>
        </w:rPr>
        <w:t>Figure 1: Amazon Business Model Canvas</w:t>
      </w:r>
    </w:p>
    <w:p w14:paraId="4E57799B" w14:textId="77777777" w:rsidR="004A1155" w:rsidRPr="004003C3" w:rsidRDefault="004A1155" w:rsidP="004003C3">
      <w:pPr>
        <w:pStyle w:val="NormalWeb"/>
        <w:spacing w:line="360" w:lineRule="auto"/>
        <w:jc w:val="center"/>
        <w:rPr>
          <w:lang w:val="en-GB"/>
        </w:rPr>
      </w:pPr>
      <w:r w:rsidRPr="004003C3">
        <w:rPr>
          <w:lang w:val="en-GB"/>
        </w:rPr>
        <w:t>(Source: businessmodelanalyst.com, 2026)</w:t>
      </w:r>
    </w:p>
    <w:p w14:paraId="0CE11A03" w14:textId="77777777" w:rsidR="004A1155" w:rsidRPr="004003C3" w:rsidRDefault="004A1155" w:rsidP="004003C3">
      <w:pPr>
        <w:pStyle w:val="NormalWeb"/>
        <w:spacing w:line="360" w:lineRule="auto"/>
        <w:jc w:val="both"/>
        <w:rPr>
          <w:lang w:val="en-GB"/>
        </w:rPr>
      </w:pPr>
      <w:r w:rsidRPr="004003C3">
        <w:rPr>
          <w:lang w:val="en-GB"/>
        </w:rPr>
        <w:t xml:space="preserve">The organization’s operations were through a diversified business model that has integrated e-commerce, cloud computing, digital streaming, and AI services. Amazon earns the majority of its revenues from online retail sales as well as from third-party seller services.  In addition, Amazon also earns from subscription services (Amazon Prime) as </w:t>
      </w:r>
      <w:r w:rsidRPr="004003C3">
        <w:rPr>
          <w:lang w:val="en-GB"/>
        </w:rPr>
        <w:lastRenderedPageBreak/>
        <w:t>well as from Amazon Web Services (AWS).  AWS is a cloud infrastructure provider and one of the most profitable in the world. Using this multi-sided platform strategy, Amazon creates value to customers, sellers, and enterprises. Further, it leverages economies of scale and data insights. By combining logistics with technology and customer requirements, the company has improved operational efficiency and a competitive edge.</w:t>
      </w:r>
    </w:p>
    <w:p w14:paraId="32AF8B61" w14:textId="77777777" w:rsidR="004A1155" w:rsidRPr="004003C3" w:rsidRDefault="004A1155" w:rsidP="004003C3">
      <w:pPr>
        <w:pStyle w:val="NormalWeb"/>
        <w:spacing w:line="360" w:lineRule="auto"/>
        <w:jc w:val="both"/>
        <w:rPr>
          <w:lang w:val="en-GB"/>
        </w:rPr>
      </w:pPr>
      <w:r w:rsidRPr="004003C3">
        <w:rPr>
          <w:lang w:val="en-GB"/>
        </w:rPr>
        <w:t>Amazon’s global retail and technology industry is experiencing fierce competition. Rapid innovations, competition based on price and evolving preferences are characteristic. The e-commerce industry, in particular, noted for its high competition and low customers’ switching costs. The major competitors to AWS are notably Walmart which competes on retail and supply chain efficiency, Alibaba which is strong in Asia, as well as Microsoft and Google which are in competition with AWS in Cloud Computing. Even with the competition of the various e-commerce platforms, Amazon remained at the top of the market due to the range of products, logistics and reputation.</w:t>
      </w:r>
    </w:p>
    <w:p w14:paraId="1382DB1D" w14:textId="77777777" w:rsidR="004A1155" w:rsidRPr="004003C3" w:rsidRDefault="004A1155" w:rsidP="004003C3">
      <w:pPr>
        <w:pStyle w:val="NormalWeb"/>
        <w:spacing w:line="360" w:lineRule="auto"/>
        <w:jc w:val="both"/>
        <w:rPr>
          <w:lang w:val="en-GB"/>
        </w:rPr>
      </w:pPr>
      <w:r w:rsidRPr="004003C3">
        <w:rPr>
          <w:lang w:val="en-GB"/>
        </w:rPr>
        <w:t xml:space="preserve">The organization is aiming to drive up costs while simultaneously expanding its product range. It has competitive pricing and while delivering a superior customer experience with fast delivery, personalised recommendations, and a wide product selection. Amazon’s consistent presence in a number of markets and ever-growing footprint is the result of such a combined approach. </w:t>
      </w:r>
    </w:p>
    <w:p w14:paraId="1E1C96F8" w14:textId="77777777" w:rsidR="004A1155" w:rsidRPr="004003C3" w:rsidRDefault="004A1155" w:rsidP="004003C3">
      <w:pPr>
        <w:pStyle w:val="Heading2"/>
        <w:rPr>
          <w:rFonts w:ascii="Times New Roman" w:hAnsi="Times New Roman"/>
          <w:sz w:val="48"/>
          <w:lang w:val="en-GB"/>
        </w:rPr>
      </w:pPr>
      <w:bookmarkStart w:id="2" w:name="_Toc225713461"/>
      <w:r w:rsidRPr="004003C3">
        <w:rPr>
          <w:rStyle w:val="Strong"/>
          <w:b/>
          <w:bCs/>
          <w:lang w:val="en-GB"/>
        </w:rPr>
        <w:t>2. External and Internal Environment Analysis</w:t>
      </w:r>
      <w:bookmarkEnd w:id="2"/>
    </w:p>
    <w:p w14:paraId="49D85ABF" w14:textId="77777777" w:rsidR="004A1155" w:rsidRPr="004003C3" w:rsidRDefault="004A1155" w:rsidP="004003C3">
      <w:pPr>
        <w:pStyle w:val="Heading3"/>
        <w:rPr>
          <w:lang w:val="en-GB"/>
        </w:rPr>
      </w:pPr>
      <w:bookmarkStart w:id="3" w:name="_Toc225713462"/>
      <w:r w:rsidRPr="004003C3">
        <w:rPr>
          <w:rStyle w:val="Strong"/>
          <w:b/>
          <w:bCs w:val="0"/>
          <w:lang w:val="en-GB"/>
        </w:rPr>
        <w:t>2.1 PESTEL Analysis</w:t>
      </w:r>
      <w:bookmarkEnd w:id="3"/>
    </w:p>
    <w:p w14:paraId="0C1E2323" w14:textId="77777777" w:rsidR="004A1155" w:rsidRPr="004003C3" w:rsidRDefault="004A1155" w:rsidP="004003C3">
      <w:pPr>
        <w:pStyle w:val="NormalWeb"/>
        <w:spacing w:line="360" w:lineRule="auto"/>
        <w:jc w:val="both"/>
        <w:rPr>
          <w:lang w:val="en-GB"/>
        </w:rPr>
      </w:pPr>
      <w:r w:rsidRPr="004003C3">
        <w:rPr>
          <w:lang w:val="en-GB"/>
        </w:rPr>
        <w:t>Amazon and Its Diverse Operation in the Global Environment of Business PESTEL is a great tool which helps you to analyse your macro environment.</w:t>
      </w:r>
    </w:p>
    <w:p w14:paraId="7B36AFB5" w14:textId="77777777" w:rsidR="004A1155" w:rsidRPr="004003C3" w:rsidRDefault="004A1155" w:rsidP="004003C3">
      <w:pPr>
        <w:pStyle w:val="NormalWeb"/>
        <w:spacing w:line="360" w:lineRule="auto"/>
        <w:jc w:val="both"/>
        <w:rPr>
          <w:lang w:val="en-GB"/>
        </w:rPr>
      </w:pPr>
      <w:r w:rsidRPr="004003C3">
        <w:rPr>
          <w:lang w:val="en-GB"/>
        </w:rPr>
        <w:t>Political factors are heavily influencing the operations of Amazon. Governments across the world most likely regulate taxation, foreign trade, and e-commerce. Increased scrutiny of big tech firms over market dominance and data privacy in recent years has led to more regulation. Tensions and geopolitical instability of trade can also affect the logistics of supply of Amazon.</w:t>
      </w:r>
    </w:p>
    <w:p w14:paraId="7BFFA338" w14:textId="77777777" w:rsidR="004A1155" w:rsidRPr="004003C3" w:rsidRDefault="004A1155" w:rsidP="004003C3">
      <w:pPr>
        <w:pStyle w:val="NormalWeb"/>
        <w:spacing w:line="360" w:lineRule="auto"/>
        <w:jc w:val="center"/>
        <w:rPr>
          <w:lang w:val="en-GB"/>
        </w:rPr>
      </w:pPr>
      <w:r w:rsidRPr="004003C3">
        <w:rPr>
          <w:noProof/>
          <w:lang w:val="en-GB"/>
        </w:rPr>
        <w:lastRenderedPageBreak/>
        <w:drawing>
          <wp:inline distT="0" distB="0" distL="0" distR="0" wp14:anchorId="2A3AC4C2" wp14:editId="2B9B0D83">
            <wp:extent cx="4133850" cy="2299675"/>
            <wp:effectExtent l="76200" t="76200" r="133350" b="139065"/>
            <wp:docPr id="1819775956" name="Picture 2" descr="Amazon PESTEL Analysis | EdrawMax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Amazon PESTEL Analysis | EdrawMax Onl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42972" cy="2304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258DE9" w14:textId="77777777" w:rsidR="004A1155" w:rsidRPr="004003C3" w:rsidRDefault="004A1155" w:rsidP="004003C3">
      <w:pPr>
        <w:pStyle w:val="NormalWeb"/>
        <w:spacing w:line="360" w:lineRule="auto"/>
        <w:jc w:val="center"/>
        <w:rPr>
          <w:b/>
          <w:bCs/>
          <w:lang w:val="en-GB"/>
        </w:rPr>
      </w:pPr>
      <w:r w:rsidRPr="004003C3">
        <w:rPr>
          <w:b/>
          <w:bCs/>
          <w:lang w:val="en-GB"/>
        </w:rPr>
        <w:t>Figure 2: PESTEL Analysis of Amazon</w:t>
      </w:r>
    </w:p>
    <w:p w14:paraId="50C1F325" w14:textId="77777777" w:rsidR="004A1155" w:rsidRPr="004003C3" w:rsidRDefault="004A1155" w:rsidP="004003C3">
      <w:pPr>
        <w:pStyle w:val="NormalWeb"/>
        <w:spacing w:line="360" w:lineRule="auto"/>
        <w:jc w:val="center"/>
        <w:rPr>
          <w:lang w:val="en-GB"/>
        </w:rPr>
      </w:pPr>
      <w:r w:rsidRPr="004003C3">
        <w:rPr>
          <w:lang w:val="en-GB"/>
        </w:rPr>
        <w:t>(Source: edrawmax.wondershare.com, 2026)</w:t>
      </w:r>
    </w:p>
    <w:p w14:paraId="3B99A191" w14:textId="77777777" w:rsidR="004A1155" w:rsidRPr="004003C3" w:rsidRDefault="004A1155" w:rsidP="004003C3">
      <w:pPr>
        <w:pStyle w:val="NormalWeb"/>
        <w:spacing w:line="360" w:lineRule="auto"/>
        <w:jc w:val="both"/>
        <w:rPr>
          <w:lang w:val="en-GB"/>
        </w:rPr>
      </w:pPr>
      <w:r w:rsidRPr="004003C3">
        <w:rPr>
          <w:lang w:val="en-GB"/>
        </w:rPr>
        <w:t>Amazon’s performance is affected by economic factors. Economic growth, inflation and consumer purchasing power dependency impacts online spending behaviour. As the economy contracts, consumer behaviour may shift towards lower-priced products, which will support Amazon’s cost leadership. Simultaneously, the profitability can be affected by the rising operational costs. Be it fuel, labroids, or warehousing.</w:t>
      </w:r>
    </w:p>
    <w:p w14:paraId="0FD80A53" w14:textId="77777777" w:rsidR="004A1155" w:rsidRPr="004003C3" w:rsidRDefault="004A1155" w:rsidP="004003C3">
      <w:pPr>
        <w:pStyle w:val="NormalWeb"/>
        <w:spacing w:line="360" w:lineRule="auto"/>
        <w:jc w:val="both"/>
        <w:rPr>
          <w:lang w:val="en-GB"/>
        </w:rPr>
      </w:pPr>
      <w:r w:rsidRPr="004003C3">
        <w:rPr>
          <w:lang w:val="en-GB"/>
        </w:rPr>
        <w:t>Social elements indicate evolving choices and activities of consumers. More people than ever want convenience, speedy delivery and bespoke shopping experiences which Amazon has tapped into successfully. Growing adoption of digital platforms, commerce on mobile is additional support to Amazon’s growth. Reputational challenges have also arisen in tandem due to employee welfare and working conditions concern.</w:t>
      </w:r>
    </w:p>
    <w:p w14:paraId="6E10D30A" w14:textId="77777777" w:rsidR="004A1155" w:rsidRPr="004003C3" w:rsidRDefault="004A1155" w:rsidP="004003C3">
      <w:pPr>
        <w:pStyle w:val="NormalWeb"/>
        <w:spacing w:line="360" w:lineRule="auto"/>
        <w:jc w:val="both"/>
        <w:rPr>
          <w:lang w:val="en-GB"/>
        </w:rPr>
      </w:pPr>
      <w:r w:rsidRPr="004003C3">
        <w:rPr>
          <w:lang w:val="en-GB"/>
        </w:rPr>
        <w:t xml:space="preserve">Technological factors are central to Amazon’s success. The firm invests heavily in artificial intelligence, machine learning, cloud computing automation, and other technological advancements. These techs help in enhancing customer experience improving supply chain efficiency and others. As technology rapidly advances, it is vital for companies to keep pace or risk losing their competitive advantage in the digital economy. </w:t>
      </w:r>
    </w:p>
    <w:p w14:paraId="167D0C03" w14:textId="77777777" w:rsidR="004A1155" w:rsidRPr="004003C3" w:rsidRDefault="004A1155" w:rsidP="004003C3">
      <w:pPr>
        <w:pStyle w:val="NormalWeb"/>
        <w:spacing w:line="360" w:lineRule="auto"/>
        <w:jc w:val="both"/>
        <w:rPr>
          <w:lang w:val="en-GB"/>
        </w:rPr>
      </w:pPr>
      <w:r w:rsidRPr="004003C3">
        <w:rPr>
          <w:lang w:val="en-GB"/>
        </w:rPr>
        <w:lastRenderedPageBreak/>
        <w:t>Amazon is finding environmental factors increasingly critical. A growing demand from stakeholders can be seen to engage in sustainable practices, eliminate carbon emissions and minimize packaging waste. Amazon initiatives include renewable energy usage and electric delivery vehicles. Environmental issues are proving to be a challenge despite these sustainability initiatives and a large logistics system.</w:t>
      </w:r>
    </w:p>
    <w:p w14:paraId="56429FC9" w14:textId="77777777" w:rsidR="004A1155" w:rsidRPr="004003C3" w:rsidRDefault="004A1155" w:rsidP="004003C3">
      <w:pPr>
        <w:pStyle w:val="NormalWeb"/>
        <w:spacing w:line="360" w:lineRule="auto"/>
        <w:jc w:val="both"/>
        <w:rPr>
          <w:lang w:val="en-GB"/>
        </w:rPr>
      </w:pPr>
      <w:r w:rsidRPr="004003C3">
        <w:rPr>
          <w:lang w:val="en-GB"/>
        </w:rPr>
        <w:t>Compliance with laws on data protection, competition law, labour standards and consumer standards are considered a legal factor. Amazon is encountering legal and antitrust probes in multiple places. Adhering to various regulations in different countries complicates its operations and strategic choices.</w:t>
      </w:r>
    </w:p>
    <w:p w14:paraId="54F8D3E9" w14:textId="77777777" w:rsidR="004A1155" w:rsidRPr="004003C3" w:rsidRDefault="004A1155" w:rsidP="004003C3">
      <w:pPr>
        <w:pStyle w:val="Heading3"/>
        <w:rPr>
          <w:lang w:val="en-GB"/>
        </w:rPr>
      </w:pPr>
      <w:bookmarkStart w:id="4" w:name="_Toc225713463"/>
      <w:r w:rsidRPr="004003C3">
        <w:rPr>
          <w:rStyle w:val="Strong"/>
          <w:b/>
          <w:bCs w:val="0"/>
          <w:lang w:val="en-GB"/>
        </w:rPr>
        <w:t>2.2 Industry Challenges and Critical Success Factors</w:t>
      </w:r>
      <w:bookmarkEnd w:id="4"/>
    </w:p>
    <w:p w14:paraId="68E66F14" w14:textId="77777777" w:rsidR="004A1155" w:rsidRPr="004003C3" w:rsidRDefault="004A1155" w:rsidP="004003C3">
      <w:pPr>
        <w:pStyle w:val="NormalWeb"/>
        <w:spacing w:line="360" w:lineRule="auto"/>
        <w:jc w:val="both"/>
        <w:rPr>
          <w:lang w:val="en-GB"/>
        </w:rPr>
      </w:pPr>
      <w:r w:rsidRPr="004003C3">
        <w:rPr>
          <w:lang w:val="en-GB"/>
        </w:rPr>
        <w:t>American online shopping giant Amazon is engaged in a highly dynamic and competitive marketplace where technology is changing rapidly and rivalry is quite intense. A few important challenges are influencing its strategy.</w:t>
      </w:r>
    </w:p>
    <w:p w14:paraId="6B403F82" w14:textId="77777777" w:rsidR="004A1155" w:rsidRPr="004003C3" w:rsidRDefault="004A1155" w:rsidP="004003C3">
      <w:pPr>
        <w:pStyle w:val="NormalWeb"/>
        <w:spacing w:line="360" w:lineRule="auto"/>
        <w:jc w:val="both"/>
        <w:rPr>
          <w:lang w:val="en-GB"/>
        </w:rPr>
      </w:pPr>
      <w:r w:rsidRPr="004003C3">
        <w:rPr>
          <w:lang w:val="en-GB"/>
        </w:rPr>
        <w:t>Strong rivalry is a major hurdle. Amazon competes with traditional retailers like Walmart, e-commerce players such as Alibaba, and tech companies including Microsoft and Google. In order to maintain market share, there is a constant need to innovate and be price competitive.</w:t>
      </w:r>
    </w:p>
    <w:p w14:paraId="1AD157FD" w14:textId="77777777" w:rsidR="004A1155" w:rsidRPr="004003C3" w:rsidRDefault="004A1155" w:rsidP="004003C3">
      <w:pPr>
        <w:pStyle w:val="NormalWeb"/>
        <w:spacing w:line="360" w:lineRule="auto"/>
        <w:jc w:val="both"/>
        <w:rPr>
          <w:lang w:val="en-GB"/>
        </w:rPr>
      </w:pPr>
      <w:r w:rsidRPr="004003C3">
        <w:rPr>
          <w:lang w:val="en-GB"/>
        </w:rPr>
        <w:t>Another drawback entails the low switching costs for customers. Customer retention has become significant as consumers can seamlessly switch platforms. Customers will stick with Amazon if it delivers higher value.</w:t>
      </w:r>
    </w:p>
    <w:p w14:paraId="6C293ED4" w14:textId="77777777" w:rsidR="004A1155" w:rsidRPr="004003C3" w:rsidRDefault="004A1155" w:rsidP="004003C3">
      <w:pPr>
        <w:pStyle w:val="NormalWeb"/>
        <w:spacing w:line="360" w:lineRule="auto"/>
        <w:jc w:val="both"/>
        <w:rPr>
          <w:lang w:val="en-GB"/>
        </w:rPr>
      </w:pPr>
      <w:r w:rsidRPr="004003C3">
        <w:rPr>
          <w:lang w:val="en-GB"/>
        </w:rPr>
        <w:t>Pressure from regulators is rising. Governments small tech companies like Google, Amazon, Facebook, and Apple. This could hinder the future growth strategies of Amazon as well as be litigated.</w:t>
      </w:r>
    </w:p>
    <w:p w14:paraId="055C3485" w14:textId="77777777" w:rsidR="004A1155" w:rsidRPr="004003C3" w:rsidRDefault="004A1155" w:rsidP="004003C3">
      <w:pPr>
        <w:pStyle w:val="NormalWeb"/>
        <w:spacing w:line="360" w:lineRule="auto"/>
        <w:jc w:val="both"/>
        <w:rPr>
          <w:lang w:val="en-GB"/>
        </w:rPr>
      </w:pPr>
      <w:r w:rsidRPr="004003C3">
        <w:rPr>
          <w:lang w:val="en-GB"/>
        </w:rPr>
        <w:t xml:space="preserve">Operational complexity constitutes a further challenge. It takes a huge amount of coordination and money to manage global supply chain, warehousing network, last mile </w:t>
      </w:r>
      <w:r w:rsidRPr="004003C3">
        <w:rPr>
          <w:lang w:val="en-GB"/>
        </w:rPr>
        <w:lastRenderedPageBreak/>
        <w:t>delivery. If something goes wrong, service quality will suffer, and customers won’t be happy.</w:t>
      </w:r>
    </w:p>
    <w:p w14:paraId="3D577C34" w14:textId="77777777" w:rsidR="004A1155" w:rsidRPr="004003C3" w:rsidRDefault="004A1155" w:rsidP="004003C3">
      <w:pPr>
        <w:pStyle w:val="NormalWeb"/>
        <w:spacing w:line="360" w:lineRule="auto"/>
        <w:jc w:val="both"/>
        <w:rPr>
          <w:lang w:val="en-GB"/>
        </w:rPr>
      </w:pPr>
      <w:r w:rsidRPr="004003C3">
        <w:rPr>
          <w:lang w:val="en-GB"/>
        </w:rPr>
        <w:t>The company is also facing issues related to the employees and it can hamper the company’s reputation as well.</w:t>
      </w:r>
    </w:p>
    <w:p w14:paraId="60449EF8" w14:textId="77777777" w:rsidR="004A1155" w:rsidRPr="004003C3" w:rsidRDefault="004A1155" w:rsidP="004003C3">
      <w:pPr>
        <w:pStyle w:val="NormalWeb"/>
        <w:spacing w:line="360" w:lineRule="auto"/>
        <w:jc w:val="both"/>
        <w:rPr>
          <w:lang w:val="en-GB"/>
        </w:rPr>
      </w:pPr>
      <w:r w:rsidRPr="004003C3">
        <w:rPr>
          <w:lang w:val="en-GB"/>
        </w:rPr>
        <w:t xml:space="preserve">There are several key success factors that you need to master to succeed in the competitive milieu. According to </w:t>
      </w:r>
      <w:proofErr w:type="spellStart"/>
      <w:r w:rsidRPr="004003C3">
        <w:rPr>
          <w:lang w:val="en-GB"/>
        </w:rPr>
        <w:t>Onggowidjojo</w:t>
      </w:r>
      <w:proofErr w:type="spellEnd"/>
      <w:r w:rsidRPr="004003C3">
        <w:rPr>
          <w:lang w:val="en-GB"/>
        </w:rPr>
        <w:t xml:space="preserve"> and </w:t>
      </w:r>
      <w:proofErr w:type="spellStart"/>
      <w:r w:rsidRPr="004003C3">
        <w:rPr>
          <w:lang w:val="en-GB"/>
        </w:rPr>
        <w:t>Ellitan</w:t>
      </w:r>
      <w:proofErr w:type="spellEnd"/>
      <w:r w:rsidRPr="004003C3">
        <w:rPr>
          <w:lang w:val="en-GB"/>
        </w:rPr>
        <w:t xml:space="preserve"> (2023), logistics and supply chain capabilities, technology, innovation, pricing, and brand reputation are the key competence in Indonesia. For the long-term sustainability of a business, the practice of innovation should make a practice in the firm.</w:t>
      </w:r>
    </w:p>
    <w:p w14:paraId="43938641" w14:textId="77777777" w:rsidR="004A1155" w:rsidRPr="004003C3" w:rsidRDefault="004A1155" w:rsidP="004003C3">
      <w:pPr>
        <w:pStyle w:val="Heading3"/>
        <w:rPr>
          <w:lang w:val="en-GB"/>
        </w:rPr>
      </w:pPr>
      <w:bookmarkStart w:id="5" w:name="_Toc225713464"/>
      <w:r w:rsidRPr="004003C3">
        <w:rPr>
          <w:rStyle w:val="Strong"/>
          <w:b/>
          <w:bCs w:val="0"/>
          <w:lang w:val="en-GB"/>
        </w:rPr>
        <w:t>2.3 Internal Resources and Capabilities</w:t>
      </w:r>
      <w:bookmarkEnd w:id="5"/>
    </w:p>
    <w:p w14:paraId="0D92569D" w14:textId="77777777" w:rsidR="004A1155" w:rsidRPr="004003C3" w:rsidRDefault="004A1155" w:rsidP="004003C3">
      <w:pPr>
        <w:pStyle w:val="NormalWeb"/>
        <w:spacing w:line="360" w:lineRule="auto"/>
        <w:jc w:val="both"/>
        <w:rPr>
          <w:lang w:val="en-GB"/>
        </w:rPr>
      </w:pPr>
      <w:r w:rsidRPr="004003C3">
        <w:rPr>
          <w:lang w:val="en-GB"/>
        </w:rPr>
        <w:t>The internal environment of Amazon is endowed with a huge range of valuable resources and capabilities to meet the objectives.</w:t>
      </w:r>
    </w:p>
    <w:p w14:paraId="42118732" w14:textId="77777777" w:rsidR="004A1155" w:rsidRPr="004003C3" w:rsidRDefault="004A1155" w:rsidP="004003C3">
      <w:pPr>
        <w:pStyle w:val="NormalWeb"/>
        <w:spacing w:line="360" w:lineRule="auto"/>
        <w:jc w:val="both"/>
        <w:rPr>
          <w:lang w:val="en-GB"/>
        </w:rPr>
      </w:pPr>
      <w:r w:rsidRPr="004003C3">
        <w:rPr>
          <w:lang w:val="en-GB"/>
        </w:rPr>
        <w:t>The technological set-up of the company is one of the most critical resources. This especially applies to amazon web service or AWS. Amazon Web Services makes a large profit for Amazon and offers scalable cloud computing solutions.</w:t>
      </w:r>
    </w:p>
    <w:p w14:paraId="357C71EA" w14:textId="77777777" w:rsidR="004A1155" w:rsidRPr="004003C3" w:rsidRDefault="004A1155" w:rsidP="004003C3">
      <w:pPr>
        <w:pStyle w:val="NormalWeb"/>
        <w:spacing w:line="360" w:lineRule="auto"/>
        <w:jc w:val="both"/>
        <w:rPr>
          <w:lang w:val="en-GB"/>
        </w:rPr>
      </w:pPr>
      <w:r w:rsidRPr="004003C3">
        <w:rPr>
          <w:lang w:val="en-GB"/>
        </w:rPr>
        <w:t>Another important asset is its global logistics network, which encompasses fulfilment centres, distribution hubs, and last-mile delivery systems. As a result of this massive infrastructure fast and reliable delivery takes place.  Customer satisfaction is enhanced (</w:t>
      </w:r>
      <w:proofErr w:type="spellStart"/>
      <w:r w:rsidRPr="004003C3">
        <w:rPr>
          <w:lang w:val="en-GB"/>
        </w:rPr>
        <w:t>Kafoe</w:t>
      </w:r>
      <w:proofErr w:type="spellEnd"/>
      <w:r w:rsidRPr="004003C3">
        <w:rPr>
          <w:lang w:val="en-GB"/>
        </w:rPr>
        <w:t>, 2024).</w:t>
      </w:r>
    </w:p>
    <w:p w14:paraId="022AF54E" w14:textId="77777777" w:rsidR="004A1155" w:rsidRPr="004003C3" w:rsidRDefault="004A1155" w:rsidP="004003C3">
      <w:pPr>
        <w:pStyle w:val="NormalWeb"/>
        <w:spacing w:line="360" w:lineRule="auto"/>
        <w:jc w:val="both"/>
        <w:rPr>
          <w:lang w:val="en-GB"/>
        </w:rPr>
      </w:pPr>
      <w:r w:rsidRPr="004003C3">
        <w:rPr>
          <w:lang w:val="en-GB"/>
        </w:rPr>
        <w:t>Amazon has strong data analysis capabilities. The company utilizes extensive consumer data analysis in order to create personalized recommendations, optimize prices, and operate more efficiently. Using data lets you make informed decisions that improve customer experiences.</w:t>
      </w:r>
    </w:p>
    <w:p w14:paraId="451155E7" w14:textId="77777777" w:rsidR="004A1155" w:rsidRPr="004003C3" w:rsidRDefault="004A1155" w:rsidP="004003C3">
      <w:pPr>
        <w:pStyle w:val="NormalWeb"/>
        <w:spacing w:line="360" w:lineRule="auto"/>
        <w:jc w:val="both"/>
        <w:rPr>
          <w:lang w:val="en-GB"/>
        </w:rPr>
      </w:pPr>
      <w:r w:rsidRPr="004003C3">
        <w:rPr>
          <w:lang w:val="en-GB"/>
        </w:rPr>
        <w:t>Another key intangible resource is the Company’s brand reputation. Amazon is well-known for being reliable, convenient and having a customer-centric approach that creates trust.</w:t>
      </w:r>
    </w:p>
    <w:p w14:paraId="45194AF9" w14:textId="77777777" w:rsidR="004A1155" w:rsidRPr="004003C3" w:rsidRDefault="004A1155" w:rsidP="004003C3">
      <w:pPr>
        <w:pStyle w:val="NormalWeb"/>
        <w:spacing w:line="360" w:lineRule="auto"/>
        <w:jc w:val="both"/>
        <w:rPr>
          <w:lang w:val="en-GB"/>
        </w:rPr>
      </w:pPr>
      <w:r w:rsidRPr="004003C3">
        <w:rPr>
          <w:lang w:val="en-GB"/>
        </w:rPr>
        <w:lastRenderedPageBreak/>
        <w:t>Amazon has a good capability of innovation and continuous improvement. The company often brings to the market new items and services like Prime membership, Alexa and cloud. Our ability to scale up our operations without losing efficiency, along with the use of technology in our business model, is one of our core strengths.</w:t>
      </w:r>
    </w:p>
    <w:p w14:paraId="765E0AF2" w14:textId="77777777" w:rsidR="004A1155" w:rsidRPr="004003C3" w:rsidRDefault="004A1155" w:rsidP="004003C3">
      <w:pPr>
        <w:pStyle w:val="NormalWeb"/>
        <w:spacing w:line="360" w:lineRule="auto"/>
        <w:jc w:val="both"/>
        <w:rPr>
          <w:lang w:val="en-GB"/>
        </w:rPr>
      </w:pPr>
      <w:r w:rsidRPr="004003C3">
        <w:rPr>
          <w:lang w:val="en-GB"/>
        </w:rPr>
        <w:t>In addition, the customer-centric culture of Amazon organisational ability. The firm places customer satisfaction at the forefront of everything it does which leads to growth and competitive advantage in the long term.</w:t>
      </w:r>
    </w:p>
    <w:p w14:paraId="10D6D39D" w14:textId="77777777" w:rsidR="004A1155" w:rsidRPr="004003C3" w:rsidRDefault="004A1155" w:rsidP="004003C3">
      <w:pPr>
        <w:pStyle w:val="Heading3"/>
        <w:rPr>
          <w:lang w:val="en-GB"/>
        </w:rPr>
      </w:pPr>
      <w:bookmarkStart w:id="6" w:name="_Toc225713465"/>
      <w:r w:rsidRPr="004003C3">
        <w:rPr>
          <w:rStyle w:val="Strong"/>
          <w:b/>
          <w:bCs w:val="0"/>
          <w:lang w:val="en-GB"/>
        </w:rPr>
        <w:t>2.4 VRIO Framework Analysis</w:t>
      </w:r>
      <w:bookmarkEnd w:id="6"/>
    </w:p>
    <w:p w14:paraId="1C80DE84" w14:textId="77777777" w:rsidR="004A1155" w:rsidRPr="004003C3" w:rsidRDefault="004A1155" w:rsidP="004003C3">
      <w:pPr>
        <w:pStyle w:val="NormalWeb"/>
        <w:spacing w:line="360" w:lineRule="auto"/>
        <w:jc w:val="both"/>
        <w:rPr>
          <w:lang w:val="en-GB"/>
        </w:rPr>
      </w:pPr>
      <w:r w:rsidRPr="004003C3">
        <w:rPr>
          <w:lang w:val="en-GB"/>
        </w:rPr>
        <w:t>The VRIO framework assessment determines whether Amazon’s resources and capabilities offer sustained competitive advantage.</w:t>
      </w:r>
    </w:p>
    <w:p w14:paraId="16E53570" w14:textId="77777777" w:rsidR="004A1155" w:rsidRPr="004003C3" w:rsidRDefault="004A1155" w:rsidP="004003C3">
      <w:pPr>
        <w:pStyle w:val="NormalWeb"/>
        <w:spacing w:line="360" w:lineRule="auto"/>
        <w:jc w:val="center"/>
        <w:rPr>
          <w:lang w:val="en-GB"/>
        </w:rPr>
      </w:pPr>
      <w:r w:rsidRPr="004003C3">
        <w:rPr>
          <w:noProof/>
          <w:lang w:val="en-GB"/>
        </w:rPr>
        <w:drawing>
          <wp:inline distT="0" distB="0" distL="0" distR="0" wp14:anchorId="7662158E" wp14:editId="2BE1E6EB">
            <wp:extent cx="4273045" cy="2667000"/>
            <wp:effectExtent l="76200" t="76200" r="127635" b="133350"/>
            <wp:docPr id="1951157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57899" name=""/>
                    <pic:cNvPicPr/>
                  </pic:nvPicPr>
                  <pic:blipFill>
                    <a:blip r:embed="rId11"/>
                    <a:stretch>
                      <a:fillRect/>
                    </a:stretch>
                  </pic:blipFill>
                  <pic:spPr>
                    <a:xfrm>
                      <a:off x="0" y="0"/>
                      <a:ext cx="4276643" cy="266924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23FC81A" w14:textId="77777777" w:rsidR="004A1155" w:rsidRPr="004003C3" w:rsidRDefault="004A1155" w:rsidP="004003C3">
      <w:pPr>
        <w:pStyle w:val="NormalWeb"/>
        <w:spacing w:line="360" w:lineRule="auto"/>
        <w:jc w:val="center"/>
        <w:rPr>
          <w:b/>
          <w:bCs/>
          <w:lang w:val="en-GB"/>
        </w:rPr>
      </w:pPr>
      <w:r w:rsidRPr="004003C3">
        <w:rPr>
          <w:b/>
          <w:bCs/>
          <w:lang w:val="en-GB"/>
        </w:rPr>
        <w:t>Figure 3: Amazon VRIO Framework Analysis Table</w:t>
      </w:r>
    </w:p>
    <w:p w14:paraId="13EC730D" w14:textId="77777777" w:rsidR="004A1155" w:rsidRPr="004003C3" w:rsidRDefault="004A1155" w:rsidP="004003C3">
      <w:pPr>
        <w:pStyle w:val="NormalWeb"/>
        <w:spacing w:line="360" w:lineRule="auto"/>
        <w:jc w:val="center"/>
        <w:rPr>
          <w:lang w:val="en-GB"/>
        </w:rPr>
      </w:pPr>
      <w:r w:rsidRPr="004003C3">
        <w:rPr>
          <w:lang w:val="en-GB"/>
        </w:rPr>
        <w:t>(Source: creately.com, 2026)</w:t>
      </w:r>
    </w:p>
    <w:p w14:paraId="710678E2" w14:textId="77777777" w:rsidR="004A1155" w:rsidRPr="004003C3" w:rsidRDefault="004A1155" w:rsidP="004003C3">
      <w:pPr>
        <w:pStyle w:val="NormalWeb"/>
        <w:spacing w:line="360" w:lineRule="auto"/>
        <w:jc w:val="both"/>
        <w:rPr>
          <w:lang w:val="en-GB"/>
        </w:rPr>
      </w:pPr>
      <w:r w:rsidRPr="004003C3">
        <w:rPr>
          <w:lang w:val="en-GB"/>
        </w:rPr>
        <w:t xml:space="preserve">Amazon’s technological infrastructure (AWS) is highly valuable, as it generates significant revenue and supports global operations. They might be relatively rare due to the size and sophistication of its services. Because of the high investment and expertise required, it is </w:t>
      </w:r>
      <w:r w:rsidRPr="004003C3">
        <w:rPr>
          <w:lang w:val="en-GB"/>
        </w:rPr>
        <w:lastRenderedPageBreak/>
        <w:t>difficult to imitate as well (Doan and Phan, 2025). Amazon is well position to take advantage of this resource, leading to a sustainable advantage.</w:t>
      </w:r>
    </w:p>
    <w:p w14:paraId="20587B07" w14:textId="77777777" w:rsidR="004A1155" w:rsidRPr="004003C3" w:rsidRDefault="004A1155" w:rsidP="004003C3">
      <w:pPr>
        <w:pStyle w:val="NormalWeb"/>
        <w:spacing w:line="360" w:lineRule="auto"/>
        <w:jc w:val="both"/>
        <w:rPr>
          <w:lang w:val="en-GB"/>
        </w:rPr>
      </w:pPr>
      <w:r w:rsidRPr="004003C3">
        <w:rPr>
          <w:lang w:val="en-GB"/>
        </w:rPr>
        <w:t>A valuable and unique resource logistics and distribution network. Although competitors have logistics systems, Amazon’s size, efficiency and integration make them difficult to copy. The organisation structure of the company has the capacity to fulfil this task.</w:t>
      </w:r>
    </w:p>
    <w:p w14:paraId="7D747802" w14:textId="77777777" w:rsidR="004A1155" w:rsidRPr="004003C3" w:rsidRDefault="004A1155" w:rsidP="004003C3">
      <w:pPr>
        <w:pStyle w:val="NormalWeb"/>
        <w:spacing w:line="360" w:lineRule="auto"/>
        <w:jc w:val="both"/>
        <w:rPr>
          <w:lang w:val="en-GB"/>
        </w:rPr>
      </w:pPr>
      <w:r w:rsidRPr="004003C3">
        <w:rPr>
          <w:lang w:val="en-GB"/>
        </w:rPr>
        <w:t>The data analytics capability of Amazon is valuable and difficult to copy. The reason is the use of advanced algorithms on huge amounts of data. This ability creates customised customer journeys and optimises internal processes to achieve competitive edge.</w:t>
      </w:r>
    </w:p>
    <w:p w14:paraId="782CD4F7" w14:textId="77777777" w:rsidR="004A1155" w:rsidRPr="004003C3" w:rsidRDefault="004A1155" w:rsidP="004003C3">
      <w:pPr>
        <w:pStyle w:val="NormalWeb"/>
        <w:spacing w:line="360" w:lineRule="auto"/>
        <w:jc w:val="both"/>
        <w:rPr>
          <w:lang w:val="en-GB"/>
        </w:rPr>
      </w:pPr>
      <w:r w:rsidRPr="004003C3">
        <w:rPr>
          <w:lang w:val="en-GB"/>
        </w:rPr>
        <w:t>Amazon’s brand reputation is both valuable and fairly rare. Competitors find it difficult to imitate a business’s reputation that takes time to build. The business cleverly uses its brand for consistent service and quality.</w:t>
      </w:r>
    </w:p>
    <w:p w14:paraId="6AF30BD4" w14:textId="77777777" w:rsidR="004A1155" w:rsidRPr="004003C3" w:rsidRDefault="004A1155" w:rsidP="004003C3">
      <w:pPr>
        <w:pStyle w:val="NormalWeb"/>
        <w:spacing w:line="360" w:lineRule="auto"/>
        <w:jc w:val="both"/>
        <w:rPr>
          <w:lang w:val="en-GB"/>
        </w:rPr>
      </w:pPr>
      <w:r w:rsidRPr="004003C3">
        <w:rPr>
          <w:lang w:val="en-GB"/>
        </w:rPr>
        <w:t>It can be seen that many of Amazon’s resources and capabilities fulfil the VRIO criteria, thus allowing it to maintain a competitive position.</w:t>
      </w:r>
    </w:p>
    <w:p w14:paraId="38229CC9" w14:textId="684CC189" w:rsidR="004A1155" w:rsidRPr="004003C3" w:rsidRDefault="004A1155" w:rsidP="004003C3">
      <w:pPr>
        <w:pStyle w:val="NormalWeb"/>
        <w:spacing w:line="360" w:lineRule="auto"/>
        <w:jc w:val="both"/>
        <w:rPr>
          <w:lang w:val="en-GB"/>
        </w:rPr>
      </w:pPr>
      <w:r w:rsidRPr="004003C3">
        <w:rPr>
          <w:lang w:val="en-GB"/>
        </w:rPr>
        <w:t>Amazon’s human capital and organisational culture further strengthen its VRIO profile. The corporation’s focus on innovation, experimenting with new ideas and projecting far into the future creates an internal environment that is both valuable and costly to imitate. Its leadership principles inform decision-making and align organizational members with strategic objectives (</w:t>
      </w:r>
      <w:proofErr w:type="spellStart"/>
      <w:r w:rsidRPr="004003C3">
        <w:rPr>
          <w:lang w:val="en-GB"/>
        </w:rPr>
        <w:t>Čirjevskis</w:t>
      </w:r>
      <w:proofErr w:type="spellEnd"/>
      <w:r w:rsidRPr="004003C3">
        <w:rPr>
          <w:lang w:val="en-GB"/>
        </w:rPr>
        <w:t>, 2024). Furthermore, the combination of Prime and other services and offers is a unique combination of value and customer lock-in in the Amazon ecosystem.</w:t>
      </w:r>
    </w:p>
    <w:p w14:paraId="22E5AF93" w14:textId="77777777" w:rsidR="004A1155" w:rsidRPr="004003C3" w:rsidRDefault="004A1155" w:rsidP="004003C3">
      <w:pPr>
        <w:pStyle w:val="NormalWeb"/>
        <w:spacing w:line="360" w:lineRule="auto"/>
        <w:jc w:val="both"/>
        <w:rPr>
          <w:lang w:val="en-GB"/>
        </w:rPr>
      </w:pPr>
      <w:r w:rsidRPr="004003C3">
        <w:rPr>
          <w:lang w:val="en-GB"/>
        </w:rPr>
        <w:t>Its competitive advantage is hard to copy. The firm organizes its internal structure to use these capabilities optimally through continuous investment and scalability thus assuring a sustained competitive advantage in multiple businesses.</w:t>
      </w:r>
    </w:p>
    <w:p w14:paraId="608D6B19" w14:textId="77777777" w:rsidR="004A1155" w:rsidRPr="004003C3" w:rsidRDefault="004A1155" w:rsidP="004003C3">
      <w:pPr>
        <w:pStyle w:val="Heading3"/>
        <w:rPr>
          <w:lang w:val="en-GB"/>
        </w:rPr>
      </w:pPr>
      <w:bookmarkStart w:id="7" w:name="_Toc225713466"/>
      <w:r w:rsidRPr="004003C3">
        <w:rPr>
          <w:rStyle w:val="Strong"/>
          <w:b/>
          <w:bCs w:val="0"/>
          <w:lang w:val="en-GB"/>
        </w:rPr>
        <w:t>2.5 Competitive Advantage Discussion</w:t>
      </w:r>
      <w:bookmarkEnd w:id="7"/>
    </w:p>
    <w:p w14:paraId="2C528FF9"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 xml:space="preserve">Amazon's internal capabilities and strengths are well integrated causing mammoth competitive advantage of Amazon. The company’s strategy is combining cost leadership </w:t>
      </w:r>
      <w:r w:rsidRPr="004003C3">
        <w:rPr>
          <w:rFonts w:eastAsiaTheme="minorHAnsi" w:cstheme="minorBidi"/>
          <w:kern w:val="2"/>
          <w:szCs w:val="22"/>
          <w:lang w:val="en-GB"/>
          <w14:ligatures w14:val="standardContextual"/>
        </w:rPr>
        <w:lastRenderedPageBreak/>
        <w:t>with differentiation to deliver competitive prices and superior customer experience. A sophisticated logistics network guarantees prompt delivery, which increases customer satisfaction and loyalty. At the same time, its technological capabilities, particularly AWS and data analytics, are a support for innovation and operational efficiency (McCall, 2024).</w:t>
      </w:r>
    </w:p>
    <w:p w14:paraId="766A20E4"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Amazon's focus on customer service strengthens its competitive position. By emphasizing on convenience, personalization and service quality, the company creates a lot of value for the customer. As a result, customers are likely to come back to make repeat purchases. Furthermore, Amazon consistently invests its money in innovation to stay ahead of its competitors. The corporation swiftly responds to shifts in market trends and technologies in order to remain sustainable (Ramirez, 2024). All in all, Amazon’s strategic use of its resources, capabilities, and its overall approach allows it to achiever a strong competitive advantage.</w:t>
      </w:r>
    </w:p>
    <w:p w14:paraId="607CB812"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Amazon benefits from strong network effects, created through its multi-sided platform that links buyers, sellers, and service providers. Through its partnerships with third-party sellers, Amazon’s product assortment has increased. If customers find a lower price elsewhere, Amazon will lower the price to match. Their initial attraction dupe creates affectation which helps to strengthen the ecosystem further. This reinforcing cycle increases Amazon’s market power and scalability. Also, the inclusion of subscription services like Amazon Prime enhances customers’ commitment to retailers as they enjoy bundled benefits such as speedy delivery and digital content. These strategic elements help create more revenue generation options and build customer engagement in such a way that it becomes tough for rivals to imitate.</w:t>
      </w:r>
    </w:p>
    <w:p w14:paraId="2BAE8473" w14:textId="77777777" w:rsidR="004A1155" w:rsidRPr="004003C3" w:rsidRDefault="004A1155" w:rsidP="004003C3">
      <w:pPr>
        <w:pStyle w:val="Heading2"/>
        <w:rPr>
          <w:lang w:val="en-GB"/>
        </w:rPr>
      </w:pPr>
      <w:bookmarkStart w:id="8" w:name="_Toc225713467"/>
      <w:r w:rsidRPr="004003C3">
        <w:rPr>
          <w:lang w:val="en-GB"/>
        </w:rPr>
        <w:t>3. CSR and Sustainability Objectives</w:t>
      </w:r>
      <w:bookmarkEnd w:id="8"/>
    </w:p>
    <w:p w14:paraId="611BF78F"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cs="Arial"/>
          <w:lang w:val="en-GB"/>
        </w:rPr>
        <w:t>Amazon has increasingly prioritised corporate social responsibility (CSR) and sustainability as part of its broader strategic agenda, although its efforts continue to attract both recognition and criticism</w:t>
      </w:r>
      <w:r w:rsidRPr="004003C3">
        <w:rPr>
          <w:rFonts w:eastAsiaTheme="minorHAnsi" w:cstheme="minorBidi"/>
          <w:kern w:val="2"/>
          <w:szCs w:val="22"/>
          <w:lang w:val="en-GB"/>
          <w14:ligatures w14:val="standardContextual"/>
        </w:rPr>
        <w:t xml:space="preserve">. However, it still gets both positive as well as negative reviews. The company’s CSR initiatives are primarily focused on environmentally sustainable, community development and responsible business practices.  A major </w:t>
      </w:r>
      <w:r w:rsidRPr="004003C3">
        <w:rPr>
          <w:rFonts w:eastAsiaTheme="minorHAnsi" w:cstheme="minorBidi"/>
          <w:kern w:val="2"/>
          <w:szCs w:val="22"/>
          <w:lang w:val="en-GB"/>
          <w14:ligatures w14:val="standardContextual"/>
        </w:rPr>
        <w:lastRenderedPageBreak/>
        <w:t>commitment is known as “The Climate Pledge”, which aims to achieve net-zero by 2040 (Amiri and Vida, 2023). To achieve this goal, Amazon has made investments in renewable energy programs, electric delivery vehicles and sustainable packaging solutions to lessen their environmental impact.</w:t>
      </w:r>
    </w:p>
    <w:p w14:paraId="08F5033E"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To put it simply, they support the company’s ultimate development goals by boosting operational efficiency and enhancing brand reputation. For example, electric vehicle adoption and delivery route optimization can lower emissions in addition to reducing fuel costs in the long term (</w:t>
      </w:r>
      <w:proofErr w:type="spellStart"/>
      <w:r w:rsidRPr="004003C3">
        <w:rPr>
          <w:rFonts w:eastAsiaTheme="minorHAnsi" w:cstheme="minorBidi"/>
          <w:kern w:val="2"/>
          <w:szCs w:val="22"/>
          <w:lang w:val="en-GB"/>
          <w14:ligatures w14:val="standardContextual"/>
        </w:rPr>
        <w:t>Berlilana</w:t>
      </w:r>
      <w:proofErr w:type="spellEnd"/>
      <w:r w:rsidRPr="004003C3">
        <w:rPr>
          <w:rFonts w:eastAsiaTheme="minorHAnsi" w:cstheme="minorBidi"/>
          <w:kern w:val="2"/>
          <w:szCs w:val="22"/>
          <w:lang w:val="en-GB"/>
          <w14:ligatures w14:val="standardContextual"/>
        </w:rPr>
        <w:t xml:space="preserve"> et al., 2024). Moreover, putting money into renewable energy also brings about cost stability and energy security. This shows how sustainability can be integrated into core business rather than being treated as a separate function.</w:t>
      </w:r>
    </w:p>
    <w:p w14:paraId="3A8A1048"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Throughout these years, Amazon has faced many criticisms concerning labour practices, working conditions, and overall environmental impact because of the size of its operations. As per Da Silva et al., 2023, critics are saying that quick delivery models and wide packaging create carbon emissions and waste. This highlights a gap between what Amazon says and what they actually do.  In conclusion, although Amazon has taken considerable steps towards incorporating CSR in their strategy, more transparency and accountability, as well as equilibrium service and growth, forms dark side of Amazon. More strength in these areas would lend it credibility, as well as support the attainment of a long-term sustainable competitive advantage.</w:t>
      </w:r>
    </w:p>
    <w:p w14:paraId="5D9F5AD1" w14:textId="77777777" w:rsidR="004A1155" w:rsidRPr="004003C3" w:rsidRDefault="004A1155" w:rsidP="004003C3">
      <w:pPr>
        <w:pStyle w:val="Heading2"/>
        <w:rPr>
          <w:rFonts w:ascii="Times New Roman" w:hAnsi="Times New Roman"/>
          <w:sz w:val="48"/>
          <w:lang w:val="en-GB"/>
        </w:rPr>
      </w:pPr>
      <w:bookmarkStart w:id="9" w:name="_Toc225713468"/>
      <w:r w:rsidRPr="004003C3">
        <w:rPr>
          <w:rStyle w:val="Strong"/>
          <w:b/>
          <w:bCs/>
          <w:lang w:val="en-GB"/>
        </w:rPr>
        <w:t>4. Balanced Scorecard Analysis</w:t>
      </w:r>
      <w:bookmarkEnd w:id="9"/>
    </w:p>
    <w:p w14:paraId="456BFAC3"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The Balanced Scorecard framework allows the evaluation of Amazon’s strategic performance from both financial and non-financial perspectives.  It allows the organization to coordinate its activities with the long-term strategy.</w:t>
      </w:r>
    </w:p>
    <w:p w14:paraId="5A7FE7D3" w14:textId="77777777" w:rsidR="004A1155" w:rsidRPr="004003C3" w:rsidRDefault="004A1155" w:rsidP="004003C3">
      <w:pPr>
        <w:pStyle w:val="Heading3"/>
        <w:rPr>
          <w:lang w:val="en-GB"/>
        </w:rPr>
      </w:pPr>
      <w:bookmarkStart w:id="10" w:name="_Toc225713469"/>
      <w:r w:rsidRPr="004003C3">
        <w:rPr>
          <w:rStyle w:val="Strong"/>
          <w:b/>
          <w:bCs w:val="0"/>
          <w:lang w:val="en-GB"/>
        </w:rPr>
        <w:t>4.1 Financial Perspective</w:t>
      </w:r>
      <w:bookmarkEnd w:id="10"/>
    </w:p>
    <w:p w14:paraId="77ED7373"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 xml:space="preserve">Amazon’s capacity to create profits, maintain profitability, and guarantee long-term financial success is the focus of the financial perspective. Amazon's main aim is revenue, and they also want to cut their costs. Key performance indicators (li, 2022) involved total </w:t>
      </w:r>
      <w:r w:rsidRPr="004003C3">
        <w:rPr>
          <w:rFonts w:eastAsiaTheme="minorHAnsi" w:cstheme="minorBidi"/>
          <w:kern w:val="2"/>
          <w:szCs w:val="22"/>
          <w:lang w:val="en-GB"/>
          <w14:ligatures w14:val="standardContextual"/>
        </w:rPr>
        <w:lastRenderedPageBreak/>
        <w:t>revenue, operating income, profit margin, and return on investment. The e-commerce department and Amazon Web Services (AWS) solid performance plays a giant piece in the company’s financial performance. The latter accounts for a big part of profitability.</w:t>
      </w:r>
    </w:p>
    <w:p w14:paraId="6B72EEE6" w14:textId="77777777" w:rsidR="004A1155" w:rsidRPr="004003C3" w:rsidRDefault="004A1155" w:rsidP="004003C3">
      <w:pPr>
        <w:pStyle w:val="NormalWeb"/>
        <w:spacing w:line="360" w:lineRule="auto"/>
        <w:jc w:val="center"/>
        <w:rPr>
          <w:lang w:val="en-GB"/>
        </w:rPr>
      </w:pPr>
      <w:r w:rsidRPr="004003C3">
        <w:rPr>
          <w:noProof/>
          <w:lang w:val="en-GB"/>
        </w:rPr>
        <w:drawing>
          <wp:inline distT="0" distB="0" distL="0" distR="0" wp14:anchorId="14648271" wp14:editId="6EECDDF3">
            <wp:extent cx="4086225" cy="3206552"/>
            <wp:effectExtent l="76200" t="76200" r="123825" b="127635"/>
            <wp:docPr id="923348547" name="Picture 3" descr="Amazon Balanced Score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Amazon Balanced Scorecar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91551" cy="321073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43CB97" w14:textId="77777777" w:rsidR="004A1155" w:rsidRPr="004003C3" w:rsidRDefault="004A1155" w:rsidP="004003C3">
      <w:pPr>
        <w:pStyle w:val="NormalWeb"/>
        <w:spacing w:line="360" w:lineRule="auto"/>
        <w:jc w:val="center"/>
        <w:rPr>
          <w:b/>
          <w:bCs/>
          <w:lang w:val="en-GB"/>
        </w:rPr>
      </w:pPr>
      <w:r w:rsidRPr="004003C3">
        <w:rPr>
          <w:b/>
          <w:bCs/>
          <w:lang w:val="en-GB"/>
        </w:rPr>
        <w:t>Figure 4: Amazon Balanced Scorecard Framework</w:t>
      </w:r>
    </w:p>
    <w:p w14:paraId="4AE63832" w14:textId="77777777" w:rsidR="004A1155" w:rsidRPr="004003C3" w:rsidRDefault="004A1155" w:rsidP="004003C3">
      <w:pPr>
        <w:pStyle w:val="NormalWeb"/>
        <w:spacing w:line="360" w:lineRule="auto"/>
        <w:jc w:val="center"/>
        <w:rPr>
          <w:lang w:val="en-GB"/>
        </w:rPr>
      </w:pPr>
      <w:r w:rsidRPr="004003C3">
        <w:rPr>
          <w:lang w:val="en-GB"/>
        </w:rPr>
        <w:t>(Source: researchgate.net, 2026)</w:t>
      </w:r>
    </w:p>
    <w:p w14:paraId="7D06B5EB"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The company is consistently making investments in infrastructure, technology and innovation which although may harm short-term profits but supports long-term growth of the company.  Cost control and economies of scale are also important objectives, especially for logistics and supply chain management.  Expansion of AWS, streamlining delivery networks, and enhancing subscription services such as Amazon Prime are some strategic initiatives supporting financial goals.</w:t>
      </w:r>
    </w:p>
    <w:p w14:paraId="057DFDD3" w14:textId="77777777" w:rsidR="004A1155" w:rsidRPr="004003C3" w:rsidRDefault="004A1155" w:rsidP="004003C3">
      <w:pPr>
        <w:pStyle w:val="Heading3"/>
        <w:rPr>
          <w:lang w:val="en-GB"/>
        </w:rPr>
      </w:pPr>
      <w:bookmarkStart w:id="11" w:name="_Toc225713470"/>
      <w:r w:rsidRPr="004003C3">
        <w:rPr>
          <w:rStyle w:val="Strong"/>
          <w:b/>
          <w:bCs w:val="0"/>
          <w:lang w:val="en-GB"/>
        </w:rPr>
        <w:t>4.2 Customer Perspective</w:t>
      </w:r>
      <w:bookmarkEnd w:id="11"/>
    </w:p>
    <w:p w14:paraId="4D7F2819"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 xml:space="preserve">Amazon focuses a great deal on providing significant value to its customers and improving customer satisfaction. The company’s strategy is cantered on convenience, </w:t>
      </w:r>
      <w:r w:rsidRPr="004003C3">
        <w:rPr>
          <w:rFonts w:eastAsiaTheme="minorHAnsi" w:cstheme="minorBidi"/>
          <w:kern w:val="2"/>
          <w:szCs w:val="22"/>
          <w:lang w:val="en-GB"/>
          <w14:ligatures w14:val="standardContextual"/>
        </w:rPr>
        <w:lastRenderedPageBreak/>
        <w:t xml:space="preserve">competitive pricing, and a wide assortment of products to address various customer needs. Amazon seeks to develop a smooth and dependable shopping experience, which ensures that customers return to them repeatedly. Yu, Hassan, and </w:t>
      </w:r>
      <w:proofErr w:type="spellStart"/>
      <w:r w:rsidRPr="004003C3">
        <w:rPr>
          <w:rFonts w:eastAsiaTheme="minorHAnsi" w:cstheme="minorBidi"/>
          <w:kern w:val="2"/>
          <w:szCs w:val="22"/>
          <w:lang w:val="en-GB"/>
          <w14:ligatures w14:val="standardContextual"/>
        </w:rPr>
        <w:t>Adhikariparajuli</w:t>
      </w:r>
      <w:proofErr w:type="spellEnd"/>
      <w:r w:rsidRPr="004003C3">
        <w:rPr>
          <w:rFonts w:eastAsiaTheme="minorHAnsi" w:cstheme="minorBidi"/>
          <w:kern w:val="2"/>
          <w:szCs w:val="22"/>
          <w:lang w:val="en-GB"/>
          <w14:ligatures w14:val="standardContextual"/>
        </w:rPr>
        <w:t xml:space="preserve"> (2022) show that several KPIs measure the success of Amazon in fulfilling its customer satisfaction. Metrics such as customer satisfaction scores, customer churn rates, number of subscribers, and growth of Amazon Prime membership are indicators. This helps the company assess how well it meets customer expectations and discover areas for further improvement.</w:t>
      </w:r>
    </w:p>
    <w:p w14:paraId="22321383"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 xml:space="preserve">The Amazon website and mobile application make an important contribution to customer experience. The platform designed in a way that customers can easily search products, compare prices and make purchases efficiently. Users have access to personalised recommendations, the security of payment systems, and order tracking to ease their effort. Furthermore, Amazon has built on its reputation by providing services such as the same-day or next-day delivery, returns and reliable support. By reducing purchasing risks and increasing trust, these services benefit the clients. When consumers have the convenience and reliability, they are more likely to stay loyal to the brand. Also, Amazon incorporates other digital services like Prime Video, Amazon Music, and Alexa-enabled devices into its ecosystem, which increases customer engagement and loyalty. As per </w:t>
      </w:r>
      <w:proofErr w:type="spellStart"/>
      <w:r w:rsidRPr="004003C3">
        <w:rPr>
          <w:rFonts w:eastAsiaTheme="minorHAnsi" w:cstheme="minorBidi"/>
          <w:kern w:val="2"/>
          <w:szCs w:val="22"/>
          <w:lang w:val="en-GB"/>
          <w14:ligatures w14:val="standardContextual"/>
        </w:rPr>
        <w:t>Faccia</w:t>
      </w:r>
      <w:proofErr w:type="spellEnd"/>
      <w:r w:rsidRPr="004003C3">
        <w:rPr>
          <w:rFonts w:eastAsiaTheme="minorHAnsi" w:cstheme="minorBidi"/>
          <w:kern w:val="2"/>
          <w:szCs w:val="22"/>
          <w:lang w:val="en-GB"/>
          <w14:ligatures w14:val="standardContextual"/>
        </w:rPr>
        <w:t>, Le Roux and Pandey (2023), Amazon’s ongoing focus on fulfilling consumer demands is significant for ensuring consumer satisfaction and repurchasing process of the customers.</w:t>
      </w:r>
    </w:p>
    <w:p w14:paraId="7623468D" w14:textId="77777777" w:rsidR="004A1155" w:rsidRPr="004003C3" w:rsidRDefault="004A1155" w:rsidP="004003C3">
      <w:pPr>
        <w:pStyle w:val="NormalWeb"/>
        <w:spacing w:line="360" w:lineRule="auto"/>
        <w:jc w:val="both"/>
        <w:rPr>
          <w:rFonts w:eastAsiaTheme="minorHAnsi" w:cstheme="minorBidi"/>
          <w:kern w:val="2"/>
          <w:szCs w:val="22"/>
          <w:lang w:val="en-GB"/>
          <w14:ligatures w14:val="standardContextual"/>
        </w:rPr>
      </w:pPr>
      <w:r w:rsidRPr="004003C3">
        <w:rPr>
          <w:rFonts w:eastAsiaTheme="minorHAnsi" w:cstheme="minorBidi"/>
          <w:kern w:val="2"/>
          <w:szCs w:val="22"/>
          <w:lang w:val="en-GB"/>
          <w14:ligatures w14:val="standardContextual"/>
        </w:rPr>
        <w:t>In addition, Amazon makes heavy investments in advanced technology for personalisation and user experience. By using AI and ML technologies, the firm is analysing customer behaviour, purchasing patterns, and browsing habit.  All information gathered is used by Amazon to provide personalised product recommendations to customers, which makes shopping more relevant. Moreover, customers can shop through Alexa which helps them to search the products, place an order, and reorder their regular items.  These technological innovations strengthen Amazon’s value proposition and enhance convenience.</w:t>
      </w:r>
    </w:p>
    <w:p w14:paraId="425697BE" w14:textId="46483A5D" w:rsidR="004A1155" w:rsidRPr="004003C3" w:rsidRDefault="004A1155" w:rsidP="004003C3">
      <w:pPr>
        <w:pStyle w:val="NormalWeb"/>
        <w:spacing w:line="360" w:lineRule="auto"/>
        <w:jc w:val="both"/>
        <w:rPr>
          <w:lang w:val="en-GB"/>
        </w:rPr>
      </w:pPr>
      <w:r w:rsidRPr="004003C3">
        <w:rPr>
          <w:rFonts w:eastAsiaTheme="minorHAnsi" w:cstheme="minorBidi"/>
          <w:kern w:val="2"/>
          <w:szCs w:val="22"/>
          <w:lang w:val="en-GB"/>
          <w14:ligatures w14:val="standardContextual"/>
        </w:rPr>
        <w:lastRenderedPageBreak/>
        <w:t xml:space="preserve">The review and ratings system </w:t>
      </w:r>
      <w:r w:rsidR="003E5661" w:rsidRPr="004003C3">
        <w:rPr>
          <w:rFonts w:eastAsiaTheme="minorHAnsi" w:cstheme="minorBidi"/>
          <w:kern w:val="2"/>
          <w:szCs w:val="22"/>
          <w:lang w:val="en-GB"/>
          <w14:ligatures w14:val="standardContextual"/>
        </w:rPr>
        <w:t>are</w:t>
      </w:r>
      <w:r w:rsidRPr="004003C3">
        <w:rPr>
          <w:rFonts w:eastAsiaTheme="minorHAnsi" w:cstheme="minorBidi"/>
          <w:kern w:val="2"/>
          <w:szCs w:val="22"/>
          <w:lang w:val="en-GB"/>
          <w14:ligatures w14:val="standardContextual"/>
        </w:rPr>
        <w:t xml:space="preserve"> another important element of Amazon’s customer-focused strategy. Reviews by customers of products and services help other customers in making informed decisions. Simultaneously, suppliers and manufacturers are able to use this feedback to improve product quality and service delivery standard. With ongoing investments in technology, service enhancements and customer feedback, Amazon creates powerful long-lasting relationships with customers.  Consequently, the firm strengthens its status as a highly customer-oriented organisation in the international e-commerce market</w:t>
      </w:r>
      <w:r w:rsidRPr="004003C3">
        <w:rPr>
          <w:lang w:val="en-GB"/>
        </w:rPr>
        <w:t>.</w:t>
      </w:r>
    </w:p>
    <w:p w14:paraId="0F082C11" w14:textId="77777777" w:rsidR="004A1155" w:rsidRPr="004003C3" w:rsidRDefault="004A1155" w:rsidP="004003C3">
      <w:pPr>
        <w:pStyle w:val="Heading3"/>
        <w:rPr>
          <w:lang w:val="en-GB"/>
        </w:rPr>
      </w:pPr>
      <w:bookmarkStart w:id="12" w:name="_Toc225713471"/>
      <w:r w:rsidRPr="004003C3">
        <w:rPr>
          <w:rStyle w:val="Strong"/>
          <w:b/>
          <w:bCs w:val="0"/>
          <w:lang w:val="en-GB"/>
        </w:rPr>
        <w:t>4.3 Internal Business Processes</w:t>
      </w:r>
      <w:bookmarkEnd w:id="12"/>
    </w:p>
    <w:p w14:paraId="478F4C10" w14:textId="77777777" w:rsidR="004A1155" w:rsidRPr="004003C3" w:rsidRDefault="004A1155" w:rsidP="004003C3">
      <w:pPr>
        <w:pStyle w:val="NormalWeb"/>
        <w:spacing w:line="360" w:lineRule="auto"/>
        <w:jc w:val="both"/>
        <w:rPr>
          <w:lang w:val="en-GB"/>
        </w:rPr>
      </w:pPr>
      <w:r w:rsidRPr="004003C3">
        <w:rPr>
          <w:lang w:val="en-GB"/>
        </w:rPr>
        <w:t>The internal business processes viewpoint reviews how effective and innovative Amazon is. The goals of company are supply chain efficiency, delivery speed and enhancement and continuous innovation. Order fulfilment time, delivery accuracy, inventory turnover, operational costs, are some relevant KPIs (</w:t>
      </w:r>
      <w:proofErr w:type="spellStart"/>
      <w:r w:rsidRPr="004003C3">
        <w:rPr>
          <w:lang w:val="en-GB"/>
        </w:rPr>
        <w:t>Agustian</w:t>
      </w:r>
      <w:proofErr w:type="spellEnd"/>
      <w:r w:rsidRPr="004003C3">
        <w:rPr>
          <w:lang w:val="en-GB"/>
        </w:rPr>
        <w:t xml:space="preserve"> et al., 2023).</w:t>
      </w:r>
    </w:p>
    <w:p w14:paraId="5F65CB04" w14:textId="77777777" w:rsidR="004A1155" w:rsidRPr="004003C3" w:rsidRDefault="004A1155" w:rsidP="004003C3">
      <w:pPr>
        <w:pStyle w:val="NormalWeb"/>
        <w:spacing w:line="360" w:lineRule="auto"/>
        <w:jc w:val="both"/>
        <w:rPr>
          <w:lang w:val="en-GB"/>
        </w:rPr>
      </w:pPr>
      <w:r w:rsidRPr="004003C3">
        <w:rPr>
          <w:lang w:val="en-GB"/>
        </w:rPr>
        <w:t>Amazon’s use of automatic warehouses and robotic technology help it achieve efficiency. The firm constantly improves processes via artificial intelligence and machine learning to optimise inventory management and demand forecasting (</w:t>
      </w:r>
      <w:proofErr w:type="spellStart"/>
      <w:r w:rsidRPr="004003C3">
        <w:rPr>
          <w:lang w:val="en-GB"/>
        </w:rPr>
        <w:t>Mahabub</w:t>
      </w:r>
      <w:proofErr w:type="spellEnd"/>
      <w:r w:rsidRPr="004003C3">
        <w:rPr>
          <w:lang w:val="en-GB"/>
        </w:rPr>
        <w:t>, Hossain and Snigdha, 2025). Enhanced operational performance and efficiency of the business through initiatives like last-mile delivery and drone technology.</w:t>
      </w:r>
    </w:p>
    <w:p w14:paraId="5F2A440C" w14:textId="77777777" w:rsidR="004A1155" w:rsidRPr="004003C3" w:rsidRDefault="004A1155" w:rsidP="004003C3">
      <w:pPr>
        <w:pStyle w:val="Heading3"/>
        <w:rPr>
          <w:lang w:val="en-GB"/>
        </w:rPr>
      </w:pPr>
      <w:bookmarkStart w:id="13" w:name="_Toc225713472"/>
      <w:r w:rsidRPr="004003C3">
        <w:rPr>
          <w:rStyle w:val="Strong"/>
          <w:b/>
          <w:bCs w:val="0"/>
          <w:lang w:val="en-GB"/>
        </w:rPr>
        <w:t>4.4 Learning and Growth</w:t>
      </w:r>
      <w:bookmarkEnd w:id="13"/>
    </w:p>
    <w:p w14:paraId="73817A44" w14:textId="77777777" w:rsidR="004A1155" w:rsidRPr="004003C3" w:rsidRDefault="004A1155" w:rsidP="004003C3">
      <w:pPr>
        <w:pStyle w:val="NormalWeb"/>
        <w:spacing w:line="360" w:lineRule="auto"/>
        <w:jc w:val="both"/>
        <w:rPr>
          <w:lang w:val="en-GB"/>
        </w:rPr>
      </w:pPr>
      <w:r w:rsidRPr="004003C3">
        <w:rPr>
          <w:lang w:val="en-GB"/>
        </w:rPr>
        <w:t>Amazon's ability to sustain innovation, as well as, organisational development is viewed through this perspective.  The key objectives are enhancing employee skills, technology upgrades, and imbuing an innovative culture to the nation. Metrics of employee productivity, training and development, and innovation output are all KPIs.</w:t>
      </w:r>
    </w:p>
    <w:p w14:paraId="493C70D9" w14:textId="77777777" w:rsidR="004A1155" w:rsidRPr="004003C3" w:rsidRDefault="004A1155" w:rsidP="004003C3">
      <w:pPr>
        <w:pStyle w:val="NormalWeb"/>
        <w:spacing w:line="360" w:lineRule="auto"/>
        <w:jc w:val="both"/>
        <w:rPr>
          <w:lang w:val="en-GB"/>
        </w:rPr>
      </w:pPr>
      <w:r w:rsidRPr="004003C3">
        <w:rPr>
          <w:lang w:val="en-GB"/>
        </w:rPr>
        <w:t xml:space="preserve">Their employees’ valuable skills, Amazon invests heavily on worker training. The firm also stresses the importance of a culture of experimentation and ongoing improvement, allowing workers space for innovation and risk (Celis et al., 2023). We’re continuing to invest heavily in technology specifically in cloud, AI and automation. These initiatives </w:t>
      </w:r>
      <w:r w:rsidRPr="004003C3">
        <w:rPr>
          <w:lang w:val="en-GB"/>
        </w:rPr>
        <w:lastRenderedPageBreak/>
        <w:t>ensure that Amazon remains adaptable and competitive in a rapidly changing business environment.</w:t>
      </w:r>
    </w:p>
    <w:p w14:paraId="2EC20F46" w14:textId="77777777" w:rsidR="004A1155" w:rsidRPr="004003C3" w:rsidRDefault="004A1155" w:rsidP="004003C3">
      <w:pPr>
        <w:pStyle w:val="Heading2"/>
        <w:rPr>
          <w:rFonts w:ascii="Times New Roman" w:hAnsi="Times New Roman"/>
          <w:sz w:val="48"/>
          <w:lang w:val="en-GB"/>
        </w:rPr>
      </w:pPr>
      <w:bookmarkStart w:id="14" w:name="_Toc225713473"/>
      <w:r w:rsidRPr="004003C3">
        <w:rPr>
          <w:rStyle w:val="Strong"/>
          <w:b/>
          <w:bCs/>
          <w:lang w:val="en-GB"/>
        </w:rPr>
        <w:t>5. Strategic Choices and Implementation</w:t>
      </w:r>
      <w:bookmarkEnd w:id="14"/>
    </w:p>
    <w:p w14:paraId="65D0AD1F" w14:textId="77777777" w:rsidR="004A1155" w:rsidRPr="004003C3" w:rsidRDefault="004A1155" w:rsidP="004003C3">
      <w:pPr>
        <w:pStyle w:val="Heading3"/>
        <w:rPr>
          <w:lang w:val="en-GB"/>
        </w:rPr>
      </w:pPr>
      <w:bookmarkStart w:id="15" w:name="_Toc225713474"/>
      <w:r w:rsidRPr="004003C3">
        <w:rPr>
          <w:rStyle w:val="Strong"/>
          <w:b/>
          <w:bCs w:val="0"/>
          <w:lang w:val="en-GB"/>
        </w:rPr>
        <w:t>5.1 Business-Level Strategy</w:t>
      </w:r>
      <w:bookmarkEnd w:id="15"/>
    </w:p>
    <w:p w14:paraId="118E5D0D" w14:textId="77777777" w:rsidR="004A1155" w:rsidRPr="004003C3" w:rsidRDefault="004A1155" w:rsidP="004003C3">
      <w:pPr>
        <w:pStyle w:val="NormalWeb"/>
        <w:spacing w:line="360" w:lineRule="auto"/>
        <w:jc w:val="both"/>
        <w:rPr>
          <w:lang w:val="en-GB"/>
        </w:rPr>
      </w:pPr>
      <w:r w:rsidRPr="004003C3">
        <w:rPr>
          <w:lang w:val="en-GB"/>
        </w:rPr>
        <w:t>Amazon uses a combined hybrid business-level strategy of differentiation and cost leadership. The company achieves cost leadership as it can lower prices based on economies of scale, efficient management of the supply chain, and logistical systems. With the extensive presence of its distribution network and automation technologies, it can reduce its operational costs and keep its price competitiveness in global markets.</w:t>
      </w:r>
    </w:p>
    <w:p w14:paraId="1D946696" w14:textId="77777777" w:rsidR="004A1155" w:rsidRPr="004003C3" w:rsidRDefault="004A1155" w:rsidP="004003C3">
      <w:pPr>
        <w:pStyle w:val="NormalWeb"/>
        <w:spacing w:line="360" w:lineRule="auto"/>
        <w:jc w:val="both"/>
        <w:rPr>
          <w:lang w:val="en-GB"/>
        </w:rPr>
      </w:pPr>
      <w:r w:rsidRPr="004003C3">
        <w:rPr>
          <w:lang w:val="en-GB"/>
        </w:rPr>
        <w:t>While ‘Walmart’ differentiation strategy is price related, Amazon differentiates itself on services like experience. Enhanced customer value is derived from fast delivery, personalised recommendations, and huge product assortment. The company also stands out from rivals on account of services like Amazon Prime, Alexa and AWS. Amazon’s integrated approach enables it to reach a wide range of clients while remaining in a strong competitive position.</w:t>
      </w:r>
    </w:p>
    <w:p w14:paraId="61303812" w14:textId="77777777" w:rsidR="004A1155" w:rsidRPr="004003C3" w:rsidRDefault="004A1155" w:rsidP="004003C3">
      <w:pPr>
        <w:pStyle w:val="Heading3"/>
        <w:rPr>
          <w:lang w:val="en-GB"/>
        </w:rPr>
      </w:pPr>
      <w:bookmarkStart w:id="16" w:name="_Toc225713475"/>
      <w:r w:rsidRPr="004003C3">
        <w:rPr>
          <w:rStyle w:val="Strong"/>
          <w:b/>
          <w:bCs w:val="0"/>
          <w:lang w:val="en-GB"/>
        </w:rPr>
        <w:t>5.2 Corporate-Level Strategy</w:t>
      </w:r>
      <w:bookmarkEnd w:id="16"/>
    </w:p>
    <w:p w14:paraId="11E3F17E" w14:textId="77777777" w:rsidR="004A1155" w:rsidRPr="004003C3" w:rsidRDefault="004A1155" w:rsidP="004003C3">
      <w:pPr>
        <w:pStyle w:val="NormalWeb"/>
        <w:spacing w:line="360" w:lineRule="auto"/>
        <w:jc w:val="both"/>
        <w:rPr>
          <w:lang w:val="en-GB"/>
        </w:rPr>
      </w:pPr>
      <w:r w:rsidRPr="004003C3">
        <w:rPr>
          <w:lang w:val="en-GB"/>
        </w:rPr>
        <w:t>Amazon is diversifying into different businesses, including cloud computing, digital streaming, AI, logistics and other areas at the corporate level. Amazon Web Services (AWS) is a successful diversification strategy for the company which has contributed a lot to profitability.</w:t>
      </w:r>
    </w:p>
    <w:p w14:paraId="70B43847" w14:textId="77777777" w:rsidR="004A1155" w:rsidRPr="004003C3" w:rsidRDefault="004A1155" w:rsidP="004003C3">
      <w:pPr>
        <w:pStyle w:val="NormalWeb"/>
        <w:spacing w:line="360" w:lineRule="auto"/>
        <w:jc w:val="both"/>
        <w:rPr>
          <w:lang w:val="en-GB"/>
        </w:rPr>
      </w:pPr>
      <w:r w:rsidRPr="004003C3">
        <w:rPr>
          <w:lang w:val="en-GB"/>
        </w:rPr>
        <w:t xml:space="preserve">To bolster its competencies and strengthen its market position, Amazon also relies on acquisitions. For instance, acquisitions in the retail, technology, and entertainment space helps the company enter new </w:t>
      </w:r>
      <w:r w:rsidRPr="004003C3">
        <w:rPr>
          <w:lang w:val="en-GB"/>
        </w:rPr>
        <w:tab/>
        <w:t xml:space="preserve"> markets and enhances competitive position. Additionally, Amazon aggressively expands worldwide by operating in various countries and offering services accordingly. This strategy allows the company to reach new customers and create additional revenue sources.</w:t>
      </w:r>
    </w:p>
    <w:p w14:paraId="4CDFDCE6" w14:textId="77777777" w:rsidR="004A1155" w:rsidRPr="004003C3" w:rsidRDefault="004A1155" w:rsidP="004003C3">
      <w:pPr>
        <w:pStyle w:val="Heading3"/>
        <w:rPr>
          <w:lang w:val="en-GB"/>
        </w:rPr>
      </w:pPr>
      <w:bookmarkStart w:id="17" w:name="_Toc225713476"/>
      <w:r w:rsidRPr="004003C3">
        <w:rPr>
          <w:rStyle w:val="Strong"/>
          <w:b/>
          <w:bCs w:val="0"/>
          <w:lang w:val="en-GB"/>
        </w:rPr>
        <w:lastRenderedPageBreak/>
        <w:t>5.3 Strategy Evaluation and Recommendation</w:t>
      </w:r>
      <w:bookmarkEnd w:id="17"/>
    </w:p>
    <w:p w14:paraId="432A4CFB" w14:textId="77777777" w:rsidR="004A1155" w:rsidRPr="004003C3" w:rsidRDefault="004A1155" w:rsidP="004003C3">
      <w:pPr>
        <w:pStyle w:val="NormalWeb"/>
        <w:spacing w:line="360" w:lineRule="auto"/>
        <w:jc w:val="both"/>
        <w:rPr>
          <w:lang w:val="en-GB"/>
        </w:rPr>
      </w:pPr>
      <w:r w:rsidRPr="004003C3">
        <w:rPr>
          <w:lang w:val="en-GB"/>
        </w:rPr>
        <w:t>Amazon has been making profit in a big way by using its business strategy. The combination of cost leadership and differentiation offers flexibility and robustness in a competitive environment.  The strategy for diversification reduces risk by getting revenues from different sources.</w:t>
      </w:r>
    </w:p>
    <w:p w14:paraId="48D80277" w14:textId="77777777" w:rsidR="004A1155" w:rsidRPr="004003C3" w:rsidRDefault="004A1155" w:rsidP="004003C3">
      <w:pPr>
        <w:pStyle w:val="NormalWeb"/>
        <w:spacing w:line="360" w:lineRule="auto"/>
        <w:jc w:val="both"/>
        <w:rPr>
          <w:lang w:val="en-GB"/>
        </w:rPr>
      </w:pPr>
      <w:r w:rsidRPr="004003C3">
        <w:rPr>
          <w:lang w:val="en-GB"/>
        </w:rPr>
        <w:t xml:space="preserve">To maintain a competitive edge in the long-run, Amazon should reinforce its sustainability initiatives and address regulatory challenges. The company should further invest in eco-friendly logistics with enhanced transparency (Charles and </w:t>
      </w:r>
      <w:proofErr w:type="spellStart"/>
      <w:r w:rsidRPr="004003C3">
        <w:rPr>
          <w:lang w:val="en-GB"/>
        </w:rPr>
        <w:t>Uford</w:t>
      </w:r>
      <w:proofErr w:type="spellEnd"/>
      <w:r w:rsidRPr="004003C3">
        <w:rPr>
          <w:lang w:val="en-GB"/>
        </w:rPr>
        <w:t>, 2023). Moreover, Amazon ought to keep on developing technological capabilities, particularly in artificial intelligence and automation, making innovation leaders.</w:t>
      </w:r>
    </w:p>
    <w:p w14:paraId="21E35B6F" w14:textId="77777777" w:rsidR="004A1155" w:rsidRPr="004003C3" w:rsidRDefault="004A1155" w:rsidP="004003C3">
      <w:pPr>
        <w:pStyle w:val="NormalWeb"/>
        <w:spacing w:line="360" w:lineRule="auto"/>
        <w:jc w:val="both"/>
        <w:rPr>
          <w:lang w:val="en-GB"/>
        </w:rPr>
      </w:pPr>
      <w:r w:rsidRPr="004003C3">
        <w:rPr>
          <w:lang w:val="en-GB"/>
        </w:rPr>
        <w:t>A balanced strategy that incorporates growth while establishing sustainability that abides by compliance rules will enable continued success in the shrinking global market.</w:t>
      </w:r>
    </w:p>
    <w:p w14:paraId="2A3780C0" w14:textId="77777777" w:rsidR="004A1155" w:rsidRPr="004003C3" w:rsidRDefault="004A1155" w:rsidP="004003C3">
      <w:pPr>
        <w:pStyle w:val="Heading3"/>
        <w:rPr>
          <w:lang w:val="en-GB"/>
        </w:rPr>
      </w:pPr>
      <w:bookmarkStart w:id="18" w:name="_Toc225713477"/>
      <w:r w:rsidRPr="004003C3">
        <w:rPr>
          <w:rStyle w:val="Strong"/>
          <w:b/>
          <w:bCs w:val="0"/>
          <w:lang w:val="en-GB"/>
        </w:rPr>
        <w:t>5.4 Change Management Analysis</w:t>
      </w:r>
      <w:bookmarkEnd w:id="18"/>
    </w:p>
    <w:p w14:paraId="2E530DE8" w14:textId="77777777" w:rsidR="004A1155" w:rsidRPr="004003C3" w:rsidRDefault="004A1155" w:rsidP="004003C3">
      <w:pPr>
        <w:pStyle w:val="NormalWeb"/>
        <w:spacing w:line="360" w:lineRule="auto"/>
        <w:jc w:val="both"/>
        <w:rPr>
          <w:lang w:val="en-GB"/>
        </w:rPr>
      </w:pPr>
      <w:r w:rsidRPr="004003C3">
        <w:rPr>
          <w:lang w:val="en-GB"/>
        </w:rPr>
        <w:t xml:space="preserve">Amazon does have a strong capacity for managing business change as evidenced by its culture of innovation and commitment to continuous improvement. To maintain competitiveness in the global market, the company continually develops and launches fresh technology, services, and business model innovations. Amazon's leadership encourages employees to think outside the box about new projects and to take a long-term view regarding when to implement strategic initiatives. This strategy helps the organisation to be flexible and respond to new opportunities and challenges. As stated by Wu, Yan and Umair (2023), Amazon invests to innovate and experiment in order to facilitate strategic change in the organisation. </w:t>
      </w:r>
    </w:p>
    <w:p w14:paraId="6F2A373C" w14:textId="487E040E" w:rsidR="004A1155" w:rsidRPr="004003C3" w:rsidRDefault="004A1155" w:rsidP="004003C3">
      <w:pPr>
        <w:pStyle w:val="NormalWeb"/>
        <w:spacing w:line="360" w:lineRule="auto"/>
        <w:jc w:val="both"/>
        <w:rPr>
          <w:lang w:val="en-GB"/>
        </w:rPr>
      </w:pPr>
      <w:r w:rsidRPr="004003C3">
        <w:rPr>
          <w:lang w:val="en-GB"/>
        </w:rPr>
        <w:t xml:space="preserve">This strategy is proving easier for Amazon to achieve because it is helping the firm expand its operations and new market entry while ensuring fast response. Over the years, this company has successfully diversified its business activities from online retail. One noteworthy example, AWS has become a rapidly growing segment of the global cloud computing business. AWS exemplifies how Amazon can spot a new technology and </w:t>
      </w:r>
      <w:r w:rsidRPr="004003C3">
        <w:rPr>
          <w:lang w:val="en-GB"/>
        </w:rPr>
        <w:lastRenderedPageBreak/>
        <w:t>capitalise on it successfully. The firm has a highly advanced logistics and distribution network for faster and better delivery to customers too. These instances reveal how adaptable Amazon is and how successfully it is able to implement big changes in organisation.</w:t>
      </w:r>
    </w:p>
    <w:p w14:paraId="4195E1B2" w14:textId="77777777" w:rsidR="004A1155" w:rsidRPr="004003C3" w:rsidRDefault="004A1155" w:rsidP="004003C3">
      <w:pPr>
        <w:pStyle w:val="NormalWeb"/>
        <w:spacing w:line="360" w:lineRule="auto"/>
        <w:jc w:val="both"/>
        <w:rPr>
          <w:lang w:val="en-GB"/>
        </w:rPr>
      </w:pPr>
      <w:r w:rsidRPr="004003C3">
        <w:rPr>
          <w:lang w:val="en-GB"/>
        </w:rPr>
        <w:t>Although there are these strengths, fast organisational changes may create some domestic issues too. Workers can be resistant to change, particularly when new tools and processes are rapidly adopted. Also, making operational changes too often may put pressure on and perplex the staff. If issues are not managed in a proper way, it can harm employee motivation and productivity. To implement organisational change effectively, effective communication and employee involvement is important. When management clearly communicates the reasons for and the benefits of a change initiative it reduces uncertainty and builds trust. Moreover, by investing in employee training and development, workers can more effectively adjust to new technologies and responsibilities. By using these practices, Amazon can minimise internal resistance and keep things running smoothly during transformation.</w:t>
      </w:r>
    </w:p>
    <w:p w14:paraId="2E004EE5" w14:textId="77777777" w:rsidR="004A1155" w:rsidRPr="004003C3" w:rsidRDefault="004A1155" w:rsidP="004003C3">
      <w:pPr>
        <w:pStyle w:val="NormalWeb"/>
        <w:spacing w:line="360" w:lineRule="auto"/>
        <w:jc w:val="both"/>
        <w:rPr>
          <w:lang w:val="en-GB"/>
        </w:rPr>
      </w:pPr>
      <w:r w:rsidRPr="004003C3">
        <w:rPr>
          <w:lang w:val="en-GB"/>
        </w:rPr>
        <w:t>Amazon’s decentralised decision-making system is part of another key factor that makes it capable of changing. Various teams within the organisation are encouraged to try out ideas and apply their own solutions in different areas. This decentralisation allows for more rapid decision-making and fosters employees' creativity. Consequently, the organisation can respond in a quick manner to market occurrences, technological dislocations, and customer expectations. Performance data and customer feedback are also highly relied on by Amazon like many others. With analysis of information from different sources, one will be able to spot trends, assess the success of initiatives, and campaign change when required.</w:t>
      </w:r>
    </w:p>
    <w:p w14:paraId="5CDF69E0" w14:textId="77777777" w:rsidR="004A1155" w:rsidRPr="004003C3" w:rsidRDefault="004A1155" w:rsidP="004003C3">
      <w:pPr>
        <w:pStyle w:val="NormalWeb"/>
        <w:spacing w:line="360" w:lineRule="auto"/>
        <w:jc w:val="both"/>
        <w:rPr>
          <w:lang w:val="en-GB"/>
        </w:rPr>
      </w:pPr>
      <w:r w:rsidRPr="004003C3">
        <w:rPr>
          <w:lang w:val="en-GB"/>
        </w:rPr>
        <w:t xml:space="preserve">Leadership also plays a crucial role in encouraging Amazon’s culture. Leaders encourage a way of thinking wherein failure is perceived as a beneficial experience rather than a drawback. This point of view motivates workers to take risks and always work on improving.  Because the culture is shaped by continuous learning and ingenuity, the organisation’s adaptability and innovativeness enhance. Through their ability to diminish </w:t>
      </w:r>
      <w:r w:rsidRPr="004003C3">
        <w:rPr>
          <w:lang w:val="en-GB"/>
        </w:rPr>
        <w:lastRenderedPageBreak/>
        <w:t>opposition to change, in addition to improving agility of organisation, these leadership practices help Amazon to compete despite complex business environment. In short, Amazon has created a sound culture of innovation, decentralised decision-making, and effective change management that allows the company to implement organisational changes and achieve long-term goals.</w:t>
      </w:r>
    </w:p>
    <w:p w14:paraId="01EDA98B" w14:textId="77777777" w:rsidR="004A1155" w:rsidRPr="004003C3" w:rsidRDefault="004A1155" w:rsidP="004003C3">
      <w:pPr>
        <w:pStyle w:val="Heading2"/>
        <w:rPr>
          <w:rFonts w:ascii="Times New Roman" w:hAnsi="Times New Roman"/>
          <w:sz w:val="48"/>
          <w:lang w:val="en-GB"/>
        </w:rPr>
      </w:pPr>
      <w:bookmarkStart w:id="19" w:name="_Toc225713478"/>
      <w:r w:rsidRPr="004003C3">
        <w:rPr>
          <w:rStyle w:val="Strong"/>
          <w:b/>
          <w:bCs/>
          <w:lang w:val="en-GB"/>
        </w:rPr>
        <w:t>6. Strategic Evaluation and Recommendations</w:t>
      </w:r>
      <w:bookmarkEnd w:id="19"/>
    </w:p>
    <w:p w14:paraId="158DF3F1" w14:textId="77777777" w:rsidR="004A1155" w:rsidRPr="004003C3" w:rsidRDefault="004A1155" w:rsidP="004003C3">
      <w:pPr>
        <w:pStyle w:val="Heading3"/>
        <w:rPr>
          <w:lang w:val="en-GB"/>
        </w:rPr>
      </w:pPr>
      <w:bookmarkStart w:id="20" w:name="_Toc225713479"/>
      <w:r w:rsidRPr="004003C3">
        <w:rPr>
          <w:rStyle w:val="Strong"/>
          <w:b/>
          <w:bCs w:val="0"/>
          <w:lang w:val="en-GB"/>
        </w:rPr>
        <w:t>6.1 SWOT Analysis</w:t>
      </w:r>
      <w:bookmarkEnd w:id="20"/>
    </w:p>
    <w:p w14:paraId="01D4321C" w14:textId="77777777" w:rsidR="004A1155" w:rsidRPr="004003C3" w:rsidRDefault="004A1155" w:rsidP="004003C3">
      <w:pPr>
        <w:pStyle w:val="NormalWeb"/>
        <w:spacing w:line="360" w:lineRule="auto"/>
        <w:jc w:val="both"/>
        <w:rPr>
          <w:lang w:val="en-GB"/>
        </w:rPr>
      </w:pPr>
      <w:r w:rsidRPr="004003C3">
        <w:rPr>
          <w:lang w:val="en-GB"/>
        </w:rPr>
        <w:t>A SWOT analysis looks at the internal strengths and weaknesses of the company Amazon and the external opportunities and threats.</w:t>
      </w:r>
    </w:p>
    <w:p w14:paraId="44930036" w14:textId="77777777" w:rsidR="004A1155" w:rsidRPr="004003C3" w:rsidRDefault="004A1155" w:rsidP="004003C3">
      <w:pPr>
        <w:pStyle w:val="NormalWeb"/>
        <w:spacing w:line="360" w:lineRule="auto"/>
        <w:jc w:val="center"/>
        <w:rPr>
          <w:lang w:val="en-GB"/>
        </w:rPr>
      </w:pPr>
      <w:r w:rsidRPr="004003C3">
        <w:rPr>
          <w:noProof/>
          <w:lang w:val="en-GB"/>
        </w:rPr>
        <w:drawing>
          <wp:inline distT="0" distB="0" distL="0" distR="0" wp14:anchorId="100B9643" wp14:editId="279039DF">
            <wp:extent cx="5943600" cy="2448560"/>
            <wp:effectExtent l="76200" t="76200" r="133350" b="142240"/>
            <wp:docPr id="1311401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01641" name=""/>
                    <pic:cNvPicPr/>
                  </pic:nvPicPr>
                  <pic:blipFill>
                    <a:blip r:embed="rId13"/>
                    <a:stretch>
                      <a:fillRect/>
                    </a:stretch>
                  </pic:blipFill>
                  <pic:spPr>
                    <a:xfrm>
                      <a:off x="0" y="0"/>
                      <a:ext cx="5943600" cy="2448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7BFF9E" w14:textId="77777777" w:rsidR="004A1155" w:rsidRPr="004003C3" w:rsidRDefault="004A1155" w:rsidP="004003C3">
      <w:pPr>
        <w:pStyle w:val="NormalWeb"/>
        <w:spacing w:line="360" w:lineRule="auto"/>
        <w:jc w:val="center"/>
        <w:rPr>
          <w:b/>
          <w:bCs/>
          <w:lang w:val="en-GB"/>
        </w:rPr>
      </w:pPr>
      <w:r w:rsidRPr="004003C3">
        <w:rPr>
          <w:b/>
          <w:bCs/>
          <w:lang w:val="en-GB"/>
        </w:rPr>
        <w:t>Figure 5: SWOT Analysis of Amazon</w:t>
      </w:r>
    </w:p>
    <w:p w14:paraId="6E0A45BC" w14:textId="77777777" w:rsidR="004A1155" w:rsidRPr="004003C3" w:rsidRDefault="004A1155" w:rsidP="004003C3">
      <w:pPr>
        <w:pStyle w:val="NormalWeb"/>
        <w:spacing w:line="360" w:lineRule="auto"/>
        <w:jc w:val="center"/>
        <w:rPr>
          <w:lang w:val="en-GB"/>
        </w:rPr>
      </w:pPr>
      <w:r w:rsidRPr="004003C3">
        <w:rPr>
          <w:lang w:val="en-GB"/>
        </w:rPr>
        <w:t>(Source: businessmodelanalyst.com, 2026)</w:t>
      </w:r>
    </w:p>
    <w:p w14:paraId="1B22285F" w14:textId="77777777" w:rsidR="004A1155" w:rsidRPr="004003C3" w:rsidRDefault="004A1155" w:rsidP="004003C3">
      <w:pPr>
        <w:pStyle w:val="NormalWeb"/>
        <w:spacing w:line="360" w:lineRule="auto"/>
        <w:jc w:val="both"/>
        <w:rPr>
          <w:lang w:val="en-GB"/>
        </w:rPr>
      </w:pPr>
      <w:r w:rsidRPr="004003C3">
        <w:rPr>
          <w:lang w:val="en-GB"/>
        </w:rPr>
        <w:t xml:space="preserve">Amazon are its superior brand image, strong global logistic operation, superior technological capability, and diversified business model. Amazon Web Services (AWS) is another important factor that helps to enhance the success of its strategy. According to </w:t>
      </w:r>
      <w:proofErr w:type="spellStart"/>
      <w:r w:rsidRPr="004003C3">
        <w:rPr>
          <w:lang w:val="en-GB"/>
        </w:rPr>
        <w:t>Akpeghagha</w:t>
      </w:r>
      <w:proofErr w:type="spellEnd"/>
      <w:r w:rsidRPr="004003C3">
        <w:rPr>
          <w:lang w:val="en-GB"/>
        </w:rPr>
        <w:t xml:space="preserve"> and </w:t>
      </w:r>
      <w:proofErr w:type="spellStart"/>
      <w:r w:rsidRPr="004003C3">
        <w:rPr>
          <w:lang w:val="en-GB"/>
        </w:rPr>
        <w:t>Akpeghagha</w:t>
      </w:r>
      <w:proofErr w:type="spellEnd"/>
      <w:r w:rsidRPr="004003C3">
        <w:rPr>
          <w:lang w:val="en-GB"/>
        </w:rPr>
        <w:t xml:space="preserve"> (2025), This business’ ability to leverage data analytics and innovation promotes continuous growth and operational efficiency.</w:t>
      </w:r>
    </w:p>
    <w:p w14:paraId="08738DB8" w14:textId="77777777" w:rsidR="004A1155" w:rsidRPr="004003C3" w:rsidRDefault="004A1155" w:rsidP="004003C3">
      <w:pPr>
        <w:pStyle w:val="NormalWeb"/>
        <w:spacing w:line="360" w:lineRule="auto"/>
        <w:jc w:val="both"/>
        <w:rPr>
          <w:lang w:val="en-GB"/>
        </w:rPr>
      </w:pPr>
      <w:r w:rsidRPr="004003C3">
        <w:rPr>
          <w:lang w:val="en-GB"/>
        </w:rPr>
        <w:lastRenderedPageBreak/>
        <w:t>Nevertheless, there are some weaknesses of Amazon. The company operates at a low level of profit in its e-commerce segment due to the cost leadership strategy. Also, a heavy reliance on third-party sellers can result in quality issues. Internal issues arise concerning working conditions of employees and operational cost being a burden.</w:t>
      </w:r>
    </w:p>
    <w:p w14:paraId="54109114" w14:textId="77777777" w:rsidR="004A1155" w:rsidRPr="004003C3" w:rsidRDefault="004A1155" w:rsidP="004003C3">
      <w:pPr>
        <w:pStyle w:val="NormalWeb"/>
        <w:spacing w:line="360" w:lineRule="auto"/>
        <w:jc w:val="both"/>
        <w:rPr>
          <w:lang w:val="en-GB"/>
        </w:rPr>
      </w:pPr>
      <w:r w:rsidRPr="004003C3">
        <w:rPr>
          <w:lang w:val="en-GB"/>
        </w:rPr>
        <w:t>There are huge advantages for Amazon in emerging markets, bolstering artificial intelligence, and expanding its digital services and cloud computing divisions.  Growing consumer adoption of online shopping and greater technological innovation can lead to further growth.</w:t>
      </w:r>
    </w:p>
    <w:p w14:paraId="1A9A7FD0" w14:textId="77777777" w:rsidR="004A1155" w:rsidRPr="004003C3" w:rsidRDefault="004A1155" w:rsidP="004003C3">
      <w:pPr>
        <w:pStyle w:val="NormalWeb"/>
        <w:spacing w:line="360" w:lineRule="auto"/>
        <w:jc w:val="both"/>
        <w:rPr>
          <w:lang w:val="en-GB"/>
        </w:rPr>
      </w:pPr>
      <w:r w:rsidRPr="004003C3">
        <w:rPr>
          <w:lang w:val="en-GB"/>
        </w:rPr>
        <w:t>Nonetheless, Amazon faces threats, including stiff competition from international and regional players, growing regulatory pressure, and cyber risk. The performance of the organization can be impacted by economic uncertainty and escalating operational costs. These factors require continuous strategy adjustments (Lima et al., 2023).</w:t>
      </w:r>
    </w:p>
    <w:p w14:paraId="34261658" w14:textId="77777777" w:rsidR="004A1155" w:rsidRPr="004003C3" w:rsidRDefault="004A1155" w:rsidP="004003C3">
      <w:pPr>
        <w:pStyle w:val="Heading3"/>
        <w:rPr>
          <w:lang w:val="en-GB"/>
        </w:rPr>
      </w:pPr>
      <w:bookmarkStart w:id="21" w:name="_Toc225713480"/>
      <w:r w:rsidRPr="004003C3">
        <w:rPr>
          <w:rStyle w:val="Strong"/>
          <w:b/>
          <w:bCs w:val="0"/>
          <w:lang w:val="en-GB"/>
        </w:rPr>
        <w:t>6.2 Strategic Framework Application (Ansoff Matrix)</w:t>
      </w:r>
      <w:bookmarkEnd w:id="21"/>
    </w:p>
    <w:p w14:paraId="34340842" w14:textId="77777777" w:rsidR="004A1155" w:rsidRPr="004003C3" w:rsidRDefault="004A1155" w:rsidP="004003C3">
      <w:pPr>
        <w:pStyle w:val="NormalWeb"/>
        <w:spacing w:line="360" w:lineRule="auto"/>
        <w:jc w:val="both"/>
        <w:rPr>
          <w:lang w:val="en-GB"/>
        </w:rPr>
      </w:pPr>
      <w:r w:rsidRPr="004003C3">
        <w:rPr>
          <w:lang w:val="en-GB"/>
        </w:rPr>
        <w:t>The Ansoff Matrix sheds light on Amazon’s growth strategies across dimensions.</w:t>
      </w:r>
    </w:p>
    <w:p w14:paraId="4B2DA118" w14:textId="77777777" w:rsidR="004A1155" w:rsidRPr="004003C3" w:rsidRDefault="004A1155" w:rsidP="004003C3">
      <w:pPr>
        <w:pStyle w:val="NormalWeb"/>
        <w:spacing w:line="360" w:lineRule="auto"/>
        <w:jc w:val="both"/>
        <w:rPr>
          <w:lang w:val="en-GB"/>
        </w:rPr>
      </w:pPr>
      <w:r w:rsidRPr="004003C3">
        <w:rPr>
          <w:lang w:val="en-GB"/>
        </w:rPr>
        <w:t>It comes to market penetration, Amazon is strengthening its presence in existing markets by enhancing customer experience, reducing prices and broadening Prime membership benefits.  Morrison, 2025, this helps to increase market share and retention.</w:t>
      </w:r>
    </w:p>
    <w:p w14:paraId="3089FCBF" w14:textId="77777777" w:rsidR="004A1155" w:rsidRPr="004003C3" w:rsidRDefault="004A1155" w:rsidP="004003C3">
      <w:pPr>
        <w:pStyle w:val="NormalWeb"/>
        <w:spacing w:line="360" w:lineRule="auto"/>
        <w:jc w:val="both"/>
        <w:rPr>
          <w:lang w:val="en-GB"/>
        </w:rPr>
      </w:pPr>
      <w:r w:rsidRPr="004003C3">
        <w:rPr>
          <w:lang w:val="en-GB"/>
        </w:rPr>
        <w:t>Market development is evidenced by Amazon’s expansion into new geographies. The company enters new customer segments and enhances geographical reach through entering emerging markets and adapting services to the local context.</w:t>
      </w:r>
    </w:p>
    <w:p w14:paraId="38B1FBDC" w14:textId="77777777" w:rsidR="004A1155" w:rsidRPr="004003C3" w:rsidRDefault="004A1155" w:rsidP="004003C3">
      <w:pPr>
        <w:pStyle w:val="NormalWeb"/>
        <w:spacing w:line="360" w:lineRule="auto"/>
        <w:jc w:val="both"/>
        <w:rPr>
          <w:lang w:val="en-GB"/>
        </w:rPr>
      </w:pPr>
      <w:r w:rsidRPr="004003C3">
        <w:rPr>
          <w:lang w:val="en-GB"/>
        </w:rPr>
        <w:t>Amazon has made similar developments in its product by creating Alexa, Prime Video and other services within AWS. This offering not only increases its value but also diversifies its revenues.</w:t>
      </w:r>
    </w:p>
    <w:p w14:paraId="1F1803E9" w14:textId="77777777" w:rsidR="004A1155" w:rsidRPr="004003C3" w:rsidRDefault="004A1155" w:rsidP="004003C3">
      <w:pPr>
        <w:pStyle w:val="NormalWeb"/>
        <w:spacing w:line="360" w:lineRule="auto"/>
        <w:jc w:val="both"/>
        <w:rPr>
          <w:lang w:val="en-GB"/>
        </w:rPr>
      </w:pPr>
      <w:r w:rsidRPr="004003C3">
        <w:rPr>
          <w:lang w:val="en-GB"/>
        </w:rPr>
        <w:t xml:space="preserve">Finally, diversification is a crucial strategy for Amazon. The company’s foray into cloud computing, entertainment and logistics is a huge success.  According to </w:t>
      </w:r>
      <w:proofErr w:type="spellStart"/>
      <w:r w:rsidRPr="004003C3">
        <w:rPr>
          <w:lang w:val="en-GB"/>
        </w:rPr>
        <w:t>Aniebonam</w:t>
      </w:r>
      <w:proofErr w:type="spellEnd"/>
      <w:r w:rsidRPr="004003C3">
        <w:rPr>
          <w:lang w:val="en-GB"/>
        </w:rPr>
        <w:t xml:space="preserve"> </w:t>
      </w:r>
      <w:r w:rsidRPr="004003C3">
        <w:rPr>
          <w:lang w:val="en-GB"/>
        </w:rPr>
        <w:lastRenderedPageBreak/>
        <w:t>(2024), it helps to strengthen its overall strategic position and lessen dependence on a single revenue source.</w:t>
      </w:r>
    </w:p>
    <w:p w14:paraId="775AC514" w14:textId="77777777" w:rsidR="004A1155" w:rsidRPr="004003C3" w:rsidRDefault="004A1155" w:rsidP="004003C3">
      <w:pPr>
        <w:pStyle w:val="Heading3"/>
        <w:rPr>
          <w:lang w:val="en-GB"/>
        </w:rPr>
      </w:pPr>
      <w:bookmarkStart w:id="22" w:name="_Toc225713481"/>
      <w:r w:rsidRPr="004003C3">
        <w:rPr>
          <w:rStyle w:val="Strong"/>
          <w:b/>
          <w:bCs w:val="0"/>
          <w:lang w:val="en-GB"/>
        </w:rPr>
        <w:t>6.3 Recommendations</w:t>
      </w:r>
      <w:bookmarkEnd w:id="22"/>
    </w:p>
    <w:p w14:paraId="70477C62" w14:textId="77777777" w:rsidR="004A1155" w:rsidRPr="004003C3" w:rsidRDefault="004A1155" w:rsidP="004003C3">
      <w:pPr>
        <w:pStyle w:val="NormalWeb"/>
        <w:spacing w:line="360" w:lineRule="auto"/>
        <w:jc w:val="both"/>
        <w:rPr>
          <w:lang w:val="en-GB"/>
        </w:rPr>
      </w:pPr>
      <w:r w:rsidRPr="004003C3">
        <w:rPr>
          <w:lang w:val="en-GB"/>
        </w:rPr>
        <w:t>To ensure the sustenance of its competitive advantage, Amazon should follow a strategy that helps it grow.</w:t>
      </w:r>
    </w:p>
    <w:p w14:paraId="017BC001" w14:textId="77777777" w:rsidR="004A1155" w:rsidRPr="004003C3" w:rsidRDefault="004A1155" w:rsidP="004003C3">
      <w:pPr>
        <w:pStyle w:val="NormalWeb"/>
        <w:spacing w:line="360" w:lineRule="auto"/>
        <w:jc w:val="both"/>
        <w:rPr>
          <w:lang w:val="en-GB"/>
        </w:rPr>
      </w:pPr>
      <w:r w:rsidRPr="004003C3">
        <w:rPr>
          <w:lang w:val="en-GB"/>
        </w:rPr>
        <w:t>First, the company must enhance its sustainability initiatives. This can be achieved by investing more in green logistics, renewable energy, and eco-friendly packaging. Morrison (2025) states that such approach would alleviate environmental problems while improving corporate image.</w:t>
      </w:r>
    </w:p>
    <w:p w14:paraId="03819858" w14:textId="77777777" w:rsidR="004A1155" w:rsidRPr="004003C3" w:rsidRDefault="004A1155" w:rsidP="004003C3">
      <w:pPr>
        <w:pStyle w:val="NormalWeb"/>
        <w:spacing w:line="360" w:lineRule="auto"/>
        <w:jc w:val="both"/>
        <w:rPr>
          <w:lang w:val="en-GB"/>
        </w:rPr>
      </w:pPr>
      <w:r w:rsidRPr="004003C3">
        <w:rPr>
          <w:lang w:val="en-GB"/>
        </w:rPr>
        <w:t>Second, Amazon must work on improving its technology, particularly artificial intelligence, automation, and cloud computing capabilities. In conclusion they all have certain things in common.</w:t>
      </w:r>
    </w:p>
    <w:p w14:paraId="1DBE215E" w14:textId="77777777" w:rsidR="004A1155" w:rsidRPr="004003C3" w:rsidRDefault="004A1155" w:rsidP="004003C3">
      <w:pPr>
        <w:pStyle w:val="NormalWeb"/>
        <w:spacing w:line="360" w:lineRule="auto"/>
        <w:jc w:val="both"/>
        <w:rPr>
          <w:lang w:val="en-GB"/>
        </w:rPr>
      </w:pPr>
      <w:r w:rsidRPr="004003C3">
        <w:rPr>
          <w:lang w:val="en-GB"/>
        </w:rPr>
        <w:t>It is imperative to enhance employee welfare and organisational practices. Amazon can boost productivity and limit reputational risks by resolving issues related to labour and investing in workforce.</w:t>
      </w:r>
    </w:p>
    <w:p w14:paraId="2212D75E" w14:textId="77777777" w:rsidR="004A1155" w:rsidRPr="004003C3" w:rsidRDefault="004A1155" w:rsidP="004003C3">
      <w:pPr>
        <w:pStyle w:val="NormalWeb"/>
        <w:spacing w:line="360" w:lineRule="auto"/>
        <w:jc w:val="both"/>
        <w:rPr>
          <w:lang w:val="en-GB"/>
        </w:rPr>
      </w:pPr>
      <w:r w:rsidRPr="004003C3">
        <w:rPr>
          <w:lang w:val="en-GB"/>
        </w:rPr>
        <w:t>Finally, Amazon should invest in developing emerging markets with high e-commerce growth potential. The sustainable global expansion will be made possible adjusting the business model to local conditions.</w:t>
      </w:r>
    </w:p>
    <w:p w14:paraId="47DCFEE3" w14:textId="77777777" w:rsidR="004A1155" w:rsidRPr="004003C3" w:rsidRDefault="004A1155" w:rsidP="004003C3">
      <w:pPr>
        <w:pStyle w:val="NormalWeb"/>
        <w:spacing w:line="360" w:lineRule="auto"/>
        <w:jc w:val="both"/>
        <w:rPr>
          <w:lang w:val="en-GB"/>
        </w:rPr>
      </w:pPr>
      <w:r w:rsidRPr="004003C3">
        <w:rPr>
          <w:lang w:val="en-GB"/>
        </w:rPr>
        <w:t>All in all, we have recommendations to strengthen Amazon's strategy and help address the current issue.</w:t>
      </w:r>
    </w:p>
    <w:p w14:paraId="042B2279" w14:textId="77777777" w:rsidR="004A1155" w:rsidRPr="004003C3" w:rsidRDefault="004A1155" w:rsidP="004003C3">
      <w:pPr>
        <w:pStyle w:val="Heading1"/>
        <w:rPr>
          <w:lang w:val="en-GB"/>
        </w:rPr>
      </w:pPr>
      <w:bookmarkStart w:id="23" w:name="_Toc225713482"/>
      <w:r w:rsidRPr="004003C3">
        <w:rPr>
          <w:lang w:val="en-GB"/>
        </w:rPr>
        <w:t>SECTION 2: Reflective Account</w:t>
      </w:r>
      <w:bookmarkEnd w:id="23"/>
    </w:p>
    <w:p w14:paraId="05D62938" w14:textId="77777777" w:rsidR="004A1155" w:rsidRPr="004003C3" w:rsidRDefault="004A1155" w:rsidP="004003C3">
      <w:pPr>
        <w:pStyle w:val="Heading2"/>
        <w:rPr>
          <w:rFonts w:ascii="Times New Roman" w:hAnsi="Times New Roman"/>
          <w:sz w:val="48"/>
          <w:lang w:val="en-GB"/>
        </w:rPr>
      </w:pPr>
      <w:bookmarkStart w:id="24" w:name="_Toc225713483"/>
      <w:r w:rsidRPr="004003C3">
        <w:rPr>
          <w:rStyle w:val="Strong"/>
          <w:b/>
          <w:bCs/>
          <w:lang w:val="en-GB"/>
        </w:rPr>
        <w:t>7. Reflection using Gibbs Reflective Cycle</w:t>
      </w:r>
      <w:bookmarkEnd w:id="24"/>
    </w:p>
    <w:p w14:paraId="03F7F1BC" w14:textId="77777777" w:rsidR="004A1155" w:rsidRPr="004003C3" w:rsidRDefault="004A1155" w:rsidP="004003C3">
      <w:pPr>
        <w:pStyle w:val="Heading3"/>
        <w:rPr>
          <w:lang w:val="en-GB"/>
        </w:rPr>
      </w:pPr>
      <w:bookmarkStart w:id="25" w:name="_Toc225713484"/>
      <w:r w:rsidRPr="004003C3">
        <w:rPr>
          <w:rStyle w:val="Strong"/>
          <w:b/>
          <w:bCs w:val="0"/>
          <w:lang w:val="en-GB"/>
        </w:rPr>
        <w:lastRenderedPageBreak/>
        <w:t>7.1 Introduction</w:t>
      </w:r>
      <w:bookmarkEnd w:id="25"/>
    </w:p>
    <w:p w14:paraId="5A01691A" w14:textId="77777777" w:rsidR="004A1155" w:rsidRPr="004003C3" w:rsidRDefault="004A1155" w:rsidP="004003C3">
      <w:pPr>
        <w:pStyle w:val="NormalWeb"/>
        <w:spacing w:line="360" w:lineRule="auto"/>
        <w:jc w:val="both"/>
        <w:rPr>
          <w:lang w:val="en-GB"/>
        </w:rPr>
      </w:pPr>
      <w:r w:rsidRPr="004003C3">
        <w:rPr>
          <w:lang w:val="en-GB"/>
        </w:rPr>
        <w:t>This reflective account focuses upon the evaluation of researching, analysing, and completing of the strategic management report of Amazon using Gibbs Reflective Cycle. The reflection aims to critically evaluate the personal learning, strengths and weaknesses, and areas for improvement of the individual. Gibbs’ model offers a structured approach that helps us better understand experiences and improve future academic and professional practice.</w:t>
      </w:r>
    </w:p>
    <w:p w14:paraId="0329DFF1" w14:textId="77777777" w:rsidR="004A1155" w:rsidRPr="004003C3" w:rsidRDefault="004A1155" w:rsidP="004003C3">
      <w:pPr>
        <w:pStyle w:val="Heading3"/>
        <w:rPr>
          <w:lang w:val="en-GB"/>
        </w:rPr>
      </w:pPr>
      <w:bookmarkStart w:id="26" w:name="_Toc225713485"/>
      <w:r w:rsidRPr="004003C3">
        <w:rPr>
          <w:rStyle w:val="Strong"/>
          <w:b/>
          <w:bCs w:val="0"/>
          <w:lang w:val="en-GB"/>
        </w:rPr>
        <w:t>7.2 Description</w:t>
      </w:r>
      <w:bookmarkEnd w:id="26"/>
    </w:p>
    <w:p w14:paraId="7880DDB0" w14:textId="77777777" w:rsidR="004A1155" w:rsidRPr="004003C3" w:rsidRDefault="004A1155" w:rsidP="004003C3">
      <w:pPr>
        <w:pStyle w:val="NormalWeb"/>
        <w:spacing w:line="360" w:lineRule="auto"/>
        <w:jc w:val="both"/>
        <w:rPr>
          <w:lang w:val="en-GB"/>
        </w:rPr>
      </w:pPr>
      <w:r w:rsidRPr="004003C3">
        <w:rPr>
          <w:lang w:val="en-GB"/>
        </w:rPr>
        <w:t>In completing this assignment, therefore, chose the organisation Amazon because it has a strong global presence and is often discussed in strategic management. Initially, I started with the assignment and then scanned the requirements and got familiar with the frameworks like PESTEL, VRIO, SWOT, Balanced Scorecard, etc.  I used academic journals, textbooks, and online sources of credible and reliable information for research on Amazon’s strategies and performance.</w:t>
      </w:r>
    </w:p>
    <w:p w14:paraId="02C5B18A" w14:textId="77777777" w:rsidR="004A1155" w:rsidRPr="004003C3" w:rsidRDefault="004A1155" w:rsidP="004003C3">
      <w:pPr>
        <w:pStyle w:val="NormalWeb"/>
        <w:spacing w:line="360" w:lineRule="auto"/>
        <w:jc w:val="both"/>
        <w:rPr>
          <w:lang w:val="en-GB"/>
        </w:rPr>
      </w:pPr>
      <w:r w:rsidRPr="004003C3">
        <w:rPr>
          <w:lang w:val="en-GB"/>
        </w:rPr>
        <w:t>I sectioned the report according the specifications mentioned in the guidelines. It was necessary to study each section carefully and not just describe it; linking theoretical models with the real world. I made sure the content was referenced and takes into academic writing standard.</w:t>
      </w:r>
    </w:p>
    <w:p w14:paraId="7538A444" w14:textId="77777777" w:rsidR="004A1155" w:rsidRPr="004003C3" w:rsidRDefault="004A1155" w:rsidP="004003C3">
      <w:pPr>
        <w:pStyle w:val="Heading3"/>
        <w:rPr>
          <w:lang w:val="en-GB"/>
        </w:rPr>
      </w:pPr>
      <w:bookmarkStart w:id="27" w:name="_Toc225713486"/>
      <w:r w:rsidRPr="004003C3">
        <w:rPr>
          <w:rStyle w:val="Strong"/>
          <w:b/>
          <w:bCs w:val="0"/>
          <w:lang w:val="en-GB"/>
        </w:rPr>
        <w:t>7.3 Feelings</w:t>
      </w:r>
      <w:bookmarkEnd w:id="27"/>
    </w:p>
    <w:p w14:paraId="1902BA32" w14:textId="77777777" w:rsidR="004A1155" w:rsidRPr="004003C3" w:rsidRDefault="004A1155" w:rsidP="004003C3">
      <w:pPr>
        <w:pStyle w:val="NormalWeb"/>
        <w:spacing w:line="360" w:lineRule="auto"/>
        <w:jc w:val="both"/>
        <w:rPr>
          <w:lang w:val="en-GB"/>
        </w:rPr>
      </w:pPr>
      <w:r w:rsidRPr="004003C3">
        <w:rPr>
          <w:lang w:val="en-GB"/>
        </w:rPr>
        <w:t>I was quite confident in my choice of company Amazon as the topic of the assignment. It is a well-known company and thus has an abundance of information available regarding it. Nonetheless, the complexity of task and the need to thoughtfully apply several strategic frameworks left me feeling somewhat daunted as well.</w:t>
      </w:r>
    </w:p>
    <w:p w14:paraId="18ADD387" w14:textId="77777777" w:rsidR="004A1155" w:rsidRPr="004003C3" w:rsidRDefault="004A1155" w:rsidP="004003C3">
      <w:pPr>
        <w:pStyle w:val="NormalWeb"/>
        <w:spacing w:line="360" w:lineRule="auto"/>
        <w:jc w:val="both"/>
        <w:rPr>
          <w:lang w:val="en-GB"/>
        </w:rPr>
      </w:pPr>
      <w:r w:rsidRPr="004003C3">
        <w:rPr>
          <w:lang w:val="en-GB"/>
        </w:rPr>
        <w:t xml:space="preserve">As I got further along, I felt much more confident and was comfortable with how it tied into Amazon’s knowledge. Sometimes I struggled to manage balance description and analysis </w:t>
      </w:r>
      <w:r w:rsidRPr="004003C3">
        <w:rPr>
          <w:lang w:val="en-GB"/>
        </w:rPr>
        <w:lastRenderedPageBreak/>
        <w:t>critical between assessment and critics. Even so, I was happy to successfully relate theory to practice well.</w:t>
      </w:r>
    </w:p>
    <w:p w14:paraId="5F98A0D5" w14:textId="77777777" w:rsidR="004A1155" w:rsidRPr="004003C3" w:rsidRDefault="004A1155" w:rsidP="004003C3">
      <w:pPr>
        <w:pStyle w:val="Heading3"/>
        <w:rPr>
          <w:lang w:val="en-GB"/>
        </w:rPr>
      </w:pPr>
      <w:bookmarkStart w:id="28" w:name="_Toc225713487"/>
      <w:r w:rsidRPr="004003C3">
        <w:rPr>
          <w:rStyle w:val="Strong"/>
          <w:b/>
          <w:bCs w:val="0"/>
          <w:lang w:val="en-GB"/>
        </w:rPr>
        <w:t>7.4 Evaluation</w:t>
      </w:r>
      <w:bookmarkEnd w:id="28"/>
    </w:p>
    <w:p w14:paraId="7D5EED75" w14:textId="77777777" w:rsidR="004A1155" w:rsidRPr="004003C3" w:rsidRDefault="004A1155" w:rsidP="004003C3">
      <w:pPr>
        <w:pStyle w:val="NormalWeb"/>
        <w:spacing w:line="360" w:lineRule="auto"/>
        <w:jc w:val="both"/>
        <w:rPr>
          <w:lang w:val="en-GB"/>
        </w:rPr>
      </w:pPr>
      <w:r w:rsidRPr="004003C3">
        <w:rPr>
          <w:lang w:val="en-GB"/>
        </w:rPr>
        <w:t>One aspect that worked well was my ability to gather relevant and credible sources. By referring various academic materials, I developed a strong knowledge of strategic management concepts. I managed to structure the report carefully; it makes the report flow nicely.</w:t>
      </w:r>
    </w:p>
    <w:p w14:paraId="3DC898CA" w14:textId="77777777" w:rsidR="004A1155" w:rsidRPr="004003C3" w:rsidRDefault="004A1155" w:rsidP="004003C3">
      <w:pPr>
        <w:pStyle w:val="NormalWeb"/>
        <w:spacing w:line="360" w:lineRule="auto"/>
        <w:jc w:val="both"/>
        <w:rPr>
          <w:lang w:val="en-GB"/>
        </w:rPr>
      </w:pPr>
      <w:r w:rsidRPr="004003C3">
        <w:rPr>
          <w:lang w:val="en-GB"/>
        </w:rPr>
        <w:t>However, there were areas that could have been better. When it came to undertaking the analysis of a framework, I found the time management to be challenging, especially when it was the turn of VRIO and the Balanced Scorecard. I also spent more time explaining ideas instead of arguing about them that I need to fix. I also ensured that the in-text citations remained the same in the report and the references remained academic.</w:t>
      </w:r>
    </w:p>
    <w:p w14:paraId="539A5DD1" w14:textId="77777777" w:rsidR="004A1155" w:rsidRPr="004003C3" w:rsidRDefault="004A1155" w:rsidP="004003C3">
      <w:pPr>
        <w:pStyle w:val="Heading3"/>
        <w:rPr>
          <w:lang w:val="en-GB"/>
        </w:rPr>
      </w:pPr>
      <w:bookmarkStart w:id="29" w:name="_Toc225713488"/>
      <w:r w:rsidRPr="004003C3">
        <w:rPr>
          <w:rStyle w:val="Strong"/>
          <w:b/>
          <w:bCs w:val="0"/>
          <w:lang w:val="en-GB"/>
        </w:rPr>
        <w:t>7.5 Analysis</w:t>
      </w:r>
      <w:bookmarkEnd w:id="29"/>
    </w:p>
    <w:p w14:paraId="640DEBFF" w14:textId="77777777" w:rsidR="004A1155" w:rsidRPr="004003C3" w:rsidRDefault="004A1155" w:rsidP="004003C3">
      <w:pPr>
        <w:pStyle w:val="NormalWeb"/>
        <w:spacing w:line="360" w:lineRule="auto"/>
        <w:jc w:val="both"/>
        <w:rPr>
          <w:lang w:val="en-GB"/>
        </w:rPr>
      </w:pPr>
      <w:r w:rsidRPr="004003C3">
        <w:rPr>
          <w:lang w:val="en-GB"/>
        </w:rPr>
        <w:t>The importance of critical thinking in an academic context was more apparent following this experience. At this level, theories cannot only be described; their importance must be established too. Scholars must show their use in real life. I realised that to connect theory and practice, one requires deeper knowledge of both the organisation and strategic models.</w:t>
      </w:r>
    </w:p>
    <w:p w14:paraId="05238403" w14:textId="77777777" w:rsidR="004A1155" w:rsidRPr="004003C3" w:rsidRDefault="004A1155" w:rsidP="004003C3">
      <w:pPr>
        <w:pStyle w:val="NormalWeb"/>
        <w:spacing w:line="360" w:lineRule="auto"/>
        <w:jc w:val="both"/>
        <w:rPr>
          <w:lang w:val="en-GB"/>
        </w:rPr>
      </w:pPr>
      <w:r w:rsidRPr="004003C3">
        <w:rPr>
          <w:lang w:val="en-GB"/>
        </w:rPr>
        <w:t>Another important lesson learned was effective research skills.  Choosing reliable and recent sources highly enhanced my analysis quality. I also realised the importance of planning and structuring the assignment before writing; it helped in the logical order of ideas. The challenges encountered during my work reveal the areas that needed improvements. These include time management and critical evaluation. With a more systematic approach to data analysis and devoting sufficient time for each data analysis I will be able to increase quality of my work. It mirrored technique of continuous learning and adaptability in academic and professional contexts.</w:t>
      </w:r>
    </w:p>
    <w:p w14:paraId="3E8C098F" w14:textId="77777777" w:rsidR="004A1155" w:rsidRPr="004003C3" w:rsidRDefault="004A1155" w:rsidP="004003C3">
      <w:pPr>
        <w:pStyle w:val="Heading3"/>
        <w:rPr>
          <w:lang w:val="en-GB"/>
        </w:rPr>
      </w:pPr>
      <w:bookmarkStart w:id="30" w:name="_Toc225713489"/>
      <w:r w:rsidRPr="004003C3">
        <w:rPr>
          <w:rStyle w:val="Strong"/>
          <w:b/>
          <w:bCs w:val="0"/>
          <w:lang w:val="en-GB"/>
        </w:rPr>
        <w:lastRenderedPageBreak/>
        <w:t>7.6 Conclusion</w:t>
      </w:r>
      <w:bookmarkEnd w:id="30"/>
    </w:p>
    <w:p w14:paraId="1D577BB5" w14:textId="77777777" w:rsidR="004A1155" w:rsidRPr="004003C3" w:rsidRDefault="004A1155" w:rsidP="004003C3">
      <w:pPr>
        <w:pStyle w:val="NormalWeb"/>
        <w:spacing w:line="360" w:lineRule="auto"/>
        <w:jc w:val="both"/>
        <w:rPr>
          <w:lang w:val="en-GB"/>
        </w:rPr>
      </w:pPr>
      <w:r w:rsidRPr="004003C3">
        <w:rPr>
          <w:lang w:val="en-GB"/>
        </w:rPr>
        <w:t>In conclusion, this assignment has taught me a lot about strategic management and given me the opportunity to apply the theories that I have learned. I received better insights into Amazon’s strategy and the causes for its success. As a result, I was able to improve my research, analytical and academic writing skills.</w:t>
      </w:r>
    </w:p>
    <w:p w14:paraId="4031908B" w14:textId="77777777" w:rsidR="004A1155" w:rsidRPr="004003C3" w:rsidRDefault="004A1155" w:rsidP="004003C3">
      <w:pPr>
        <w:pStyle w:val="NormalWeb"/>
        <w:spacing w:line="360" w:lineRule="auto"/>
        <w:jc w:val="both"/>
        <w:rPr>
          <w:lang w:val="en-GB"/>
        </w:rPr>
      </w:pPr>
      <w:r w:rsidRPr="004003C3">
        <w:rPr>
          <w:lang w:val="en-GB"/>
        </w:rPr>
        <w:t xml:space="preserve">Although it was trouble maintaining critical analysis and time management, it was nevertheless a helpful learning experience. In the long run, I have grown stronger in dealing with application-based assignments after completing this assignment. </w:t>
      </w:r>
    </w:p>
    <w:p w14:paraId="4882EA67" w14:textId="77777777" w:rsidR="004A1155" w:rsidRPr="004003C3" w:rsidRDefault="004A1155" w:rsidP="004003C3">
      <w:pPr>
        <w:pStyle w:val="Heading3"/>
        <w:rPr>
          <w:lang w:val="en-GB"/>
        </w:rPr>
      </w:pPr>
      <w:bookmarkStart w:id="31" w:name="_Toc225713490"/>
      <w:r w:rsidRPr="004003C3">
        <w:rPr>
          <w:rStyle w:val="Strong"/>
          <w:b/>
          <w:bCs w:val="0"/>
          <w:lang w:val="en-GB"/>
        </w:rPr>
        <w:t>7.7 Action Plan</w:t>
      </w:r>
      <w:bookmarkEnd w:id="31"/>
    </w:p>
    <w:p w14:paraId="13A98C12" w14:textId="61675D50" w:rsidR="00AE4945" w:rsidRPr="004003C3" w:rsidRDefault="004A1155" w:rsidP="004003C3">
      <w:pPr>
        <w:pStyle w:val="NormalWeb"/>
        <w:spacing w:line="360" w:lineRule="auto"/>
        <w:jc w:val="both"/>
        <w:rPr>
          <w:lang w:val="en-GB"/>
        </w:rPr>
      </w:pPr>
      <w:r w:rsidRPr="004003C3">
        <w:rPr>
          <w:lang w:val="en-GB"/>
        </w:rPr>
        <w:t>For future assignments, I hope to improve my time management by creating a schedule that allows me enough time to research and analyse, as well as revise. I will work on enhancing my critical thinking skills by evaluating theories and practical implications. I want to make my academic writing more formal and use referencing accurately throughout my writing as well. Delving deeply into various kinds of academic sources will make complex ideas clearer for me. I will also consult with my peers and lecturer regarding areas I can improve. I will use these strategies to improve my future work and get better marks</w:t>
      </w:r>
      <w:r w:rsidR="00190C55" w:rsidRPr="004003C3">
        <w:rPr>
          <w:lang w:val="en-GB"/>
        </w:rPr>
        <w:t>.</w:t>
      </w:r>
    </w:p>
    <w:p w14:paraId="7C00D707" w14:textId="669CFE86" w:rsidR="00190C55" w:rsidRPr="004003C3" w:rsidRDefault="00AE4945" w:rsidP="004003C3">
      <w:pPr>
        <w:pStyle w:val="Heading1"/>
      </w:pPr>
      <w:r w:rsidRPr="004003C3">
        <w:br w:type="column"/>
      </w:r>
      <w:bookmarkStart w:id="32" w:name="_Toc225713491"/>
      <w:r w:rsidRPr="004003C3">
        <w:lastRenderedPageBreak/>
        <w:t>References</w:t>
      </w:r>
      <w:bookmarkEnd w:id="32"/>
    </w:p>
    <w:p w14:paraId="66B5D4E8" w14:textId="77777777" w:rsidR="008C6C98" w:rsidRPr="004003C3" w:rsidRDefault="008C6C98" w:rsidP="004003C3">
      <w:pPr>
        <w:spacing w:line="360" w:lineRule="auto"/>
        <w:rPr>
          <w:shd w:val="clear" w:color="auto" w:fill="FFFFFF"/>
        </w:rPr>
      </w:pPr>
      <w:proofErr w:type="spellStart"/>
      <w:r w:rsidRPr="004003C3">
        <w:rPr>
          <w:shd w:val="clear" w:color="auto" w:fill="FFFFFF"/>
        </w:rPr>
        <w:t>Agustian</w:t>
      </w:r>
      <w:proofErr w:type="spellEnd"/>
      <w:r w:rsidRPr="004003C3">
        <w:rPr>
          <w:shd w:val="clear" w:color="auto" w:fill="FFFFFF"/>
        </w:rPr>
        <w:t xml:space="preserve">, K., </w:t>
      </w:r>
      <w:proofErr w:type="spellStart"/>
      <w:r w:rsidRPr="004003C3">
        <w:rPr>
          <w:shd w:val="clear" w:color="auto" w:fill="FFFFFF"/>
        </w:rPr>
        <w:t>Mubarok</w:t>
      </w:r>
      <w:proofErr w:type="spellEnd"/>
      <w:r w:rsidRPr="004003C3">
        <w:rPr>
          <w:shd w:val="clear" w:color="auto" w:fill="FFFFFF"/>
        </w:rPr>
        <w:t xml:space="preserve">, E.S., Zen, A., </w:t>
      </w:r>
      <w:proofErr w:type="spellStart"/>
      <w:r w:rsidRPr="004003C3">
        <w:rPr>
          <w:shd w:val="clear" w:color="auto" w:fill="FFFFFF"/>
        </w:rPr>
        <w:t>Wiwin</w:t>
      </w:r>
      <w:proofErr w:type="spellEnd"/>
      <w:r w:rsidRPr="004003C3">
        <w:rPr>
          <w:shd w:val="clear" w:color="auto" w:fill="FFFFFF"/>
        </w:rPr>
        <w:t>, W. and Malik, A.J., 2023. The impact of digital transformation on business models and competitive advantage. </w:t>
      </w:r>
      <w:r w:rsidRPr="004003C3">
        <w:rPr>
          <w:i/>
          <w:iCs/>
          <w:shd w:val="clear" w:color="auto" w:fill="FFFFFF"/>
        </w:rPr>
        <w:t>Technology and Society Perspectives (TACIT)</w:t>
      </w:r>
      <w:r w:rsidRPr="004003C3">
        <w:rPr>
          <w:shd w:val="clear" w:color="auto" w:fill="FFFFFF"/>
        </w:rPr>
        <w:t>, </w:t>
      </w:r>
      <w:r w:rsidRPr="004003C3">
        <w:rPr>
          <w:i/>
          <w:iCs/>
          <w:shd w:val="clear" w:color="auto" w:fill="FFFFFF"/>
        </w:rPr>
        <w:t>1</w:t>
      </w:r>
      <w:r w:rsidRPr="004003C3">
        <w:rPr>
          <w:shd w:val="clear" w:color="auto" w:fill="FFFFFF"/>
        </w:rPr>
        <w:t>(2), pp.79-93.</w:t>
      </w:r>
    </w:p>
    <w:p w14:paraId="68B5AA6F" w14:textId="77777777" w:rsidR="008C6C98" w:rsidRPr="004003C3" w:rsidRDefault="008C6C98" w:rsidP="004003C3">
      <w:pPr>
        <w:spacing w:line="360" w:lineRule="auto"/>
        <w:rPr>
          <w:shd w:val="clear" w:color="auto" w:fill="FFFFFF"/>
        </w:rPr>
      </w:pPr>
      <w:proofErr w:type="spellStart"/>
      <w:r w:rsidRPr="004003C3">
        <w:rPr>
          <w:shd w:val="clear" w:color="auto" w:fill="FFFFFF"/>
        </w:rPr>
        <w:t>Akpeghagha</w:t>
      </w:r>
      <w:proofErr w:type="spellEnd"/>
      <w:r w:rsidRPr="004003C3">
        <w:rPr>
          <w:shd w:val="clear" w:color="auto" w:fill="FFFFFF"/>
        </w:rPr>
        <w:t xml:space="preserve">, E. and </w:t>
      </w:r>
      <w:proofErr w:type="spellStart"/>
      <w:r w:rsidRPr="004003C3">
        <w:rPr>
          <w:shd w:val="clear" w:color="auto" w:fill="FFFFFF"/>
        </w:rPr>
        <w:t>Akpeghagha</w:t>
      </w:r>
      <w:proofErr w:type="spellEnd"/>
      <w:r w:rsidRPr="004003C3">
        <w:rPr>
          <w:shd w:val="clear" w:color="auto" w:fill="FFFFFF"/>
        </w:rPr>
        <w:t xml:space="preserve">, C., 2025. Innovation Impact Report: Blockchain in Supply Chain-Amazon Case Study Author: </w:t>
      </w:r>
      <w:proofErr w:type="spellStart"/>
      <w:r w:rsidRPr="004003C3">
        <w:rPr>
          <w:shd w:val="clear" w:color="auto" w:fill="FFFFFF"/>
        </w:rPr>
        <w:t>Emuobonuvie</w:t>
      </w:r>
      <w:proofErr w:type="spellEnd"/>
      <w:r w:rsidRPr="004003C3">
        <w:rPr>
          <w:shd w:val="clear" w:color="auto" w:fill="FFFFFF"/>
        </w:rPr>
        <w:t xml:space="preserve"> </w:t>
      </w:r>
      <w:proofErr w:type="spellStart"/>
      <w:r w:rsidRPr="004003C3">
        <w:rPr>
          <w:shd w:val="clear" w:color="auto" w:fill="FFFFFF"/>
        </w:rPr>
        <w:t>Akpeghagha</w:t>
      </w:r>
      <w:proofErr w:type="spellEnd"/>
      <w:r w:rsidRPr="004003C3">
        <w:rPr>
          <w:shd w:val="clear" w:color="auto" w:fill="FFFFFF"/>
        </w:rPr>
        <w:t xml:space="preserve"> Affiliation: University of Nebraska Omaha Role: Graduate Assistant. </w:t>
      </w:r>
      <w:r w:rsidRPr="004003C3">
        <w:rPr>
          <w:i/>
          <w:iCs/>
          <w:shd w:val="clear" w:color="auto" w:fill="FFFFFF"/>
        </w:rPr>
        <w:t>Available at SSRN 5208226</w:t>
      </w:r>
      <w:r w:rsidRPr="004003C3">
        <w:rPr>
          <w:shd w:val="clear" w:color="auto" w:fill="FFFFFF"/>
        </w:rPr>
        <w:t>.</w:t>
      </w:r>
    </w:p>
    <w:p w14:paraId="1C586295" w14:textId="77777777" w:rsidR="008C6C98" w:rsidRPr="004003C3" w:rsidRDefault="008C6C98" w:rsidP="004003C3">
      <w:pPr>
        <w:spacing w:line="360" w:lineRule="auto"/>
        <w:rPr>
          <w:shd w:val="clear" w:color="auto" w:fill="FFFFFF"/>
        </w:rPr>
      </w:pPr>
      <w:proofErr w:type="spellStart"/>
      <w:r w:rsidRPr="004003C3">
        <w:rPr>
          <w:shd w:val="clear" w:color="auto" w:fill="FFFFFF"/>
        </w:rPr>
        <w:t>Amatanweze</w:t>
      </w:r>
      <w:proofErr w:type="spellEnd"/>
      <w:r w:rsidRPr="004003C3">
        <w:rPr>
          <w:shd w:val="clear" w:color="auto" w:fill="FFFFFF"/>
        </w:rPr>
        <w:t xml:space="preserve">, K.T., Bentil, M.A., Chibesa, M.M., Okoro, J.I. and </w:t>
      </w:r>
      <w:proofErr w:type="spellStart"/>
      <w:r w:rsidRPr="004003C3">
        <w:rPr>
          <w:shd w:val="clear" w:color="auto" w:fill="FFFFFF"/>
        </w:rPr>
        <w:t>Nyikwagh</w:t>
      </w:r>
      <w:proofErr w:type="spellEnd"/>
      <w:r w:rsidRPr="004003C3">
        <w:rPr>
          <w:shd w:val="clear" w:color="auto" w:fill="FFFFFF"/>
        </w:rPr>
        <w:t>, F.T., 2025. Strategic Analysis of Competitive Business Models: A Case Study of Amazon. </w:t>
      </w:r>
      <w:r w:rsidRPr="004003C3">
        <w:rPr>
          <w:i/>
          <w:iCs/>
          <w:shd w:val="clear" w:color="auto" w:fill="FFFFFF"/>
        </w:rPr>
        <w:t xml:space="preserve">The </w:t>
      </w:r>
      <w:proofErr w:type="spellStart"/>
      <w:r w:rsidRPr="004003C3">
        <w:rPr>
          <w:i/>
          <w:iCs/>
          <w:shd w:val="clear" w:color="auto" w:fill="FFFFFF"/>
        </w:rPr>
        <w:t>EUrASEANs</w:t>
      </w:r>
      <w:proofErr w:type="spellEnd"/>
      <w:r w:rsidRPr="004003C3">
        <w:rPr>
          <w:i/>
          <w:iCs/>
          <w:shd w:val="clear" w:color="auto" w:fill="FFFFFF"/>
        </w:rPr>
        <w:t>: Journal on Global Socio-Economic Dynamics</w:t>
      </w:r>
      <w:r w:rsidRPr="004003C3">
        <w:rPr>
          <w:shd w:val="clear" w:color="auto" w:fill="FFFFFF"/>
        </w:rPr>
        <w:t>, </w:t>
      </w:r>
      <w:r w:rsidRPr="004003C3">
        <w:rPr>
          <w:i/>
          <w:iCs/>
          <w:shd w:val="clear" w:color="auto" w:fill="FFFFFF"/>
        </w:rPr>
        <w:t>2</w:t>
      </w:r>
      <w:r w:rsidRPr="004003C3">
        <w:rPr>
          <w:shd w:val="clear" w:color="auto" w:fill="FFFFFF"/>
        </w:rPr>
        <w:t>(51), pp.68-86.</w:t>
      </w:r>
    </w:p>
    <w:p w14:paraId="05CAA415" w14:textId="77777777" w:rsidR="008C6C98" w:rsidRPr="004003C3" w:rsidRDefault="008C6C98" w:rsidP="004003C3">
      <w:pPr>
        <w:spacing w:line="360" w:lineRule="auto"/>
        <w:rPr>
          <w:shd w:val="clear" w:color="auto" w:fill="FFFFFF"/>
        </w:rPr>
      </w:pPr>
      <w:r w:rsidRPr="004003C3">
        <w:rPr>
          <w:shd w:val="clear" w:color="auto" w:fill="FFFFFF"/>
        </w:rPr>
        <w:t>Amiri, S. and Vida, V., 2023. Analysis of marketing strategic issues at Amazon. </w:t>
      </w:r>
      <w:r w:rsidRPr="004003C3">
        <w:rPr>
          <w:i/>
          <w:iCs/>
          <w:shd w:val="clear" w:color="auto" w:fill="FFFFFF"/>
        </w:rPr>
        <w:t>SEA: Practical Application of Science</w:t>
      </w:r>
      <w:r w:rsidRPr="004003C3">
        <w:rPr>
          <w:shd w:val="clear" w:color="auto" w:fill="FFFFFF"/>
        </w:rPr>
        <w:t>, </w:t>
      </w:r>
      <w:r w:rsidRPr="004003C3">
        <w:rPr>
          <w:i/>
          <w:iCs/>
          <w:shd w:val="clear" w:color="auto" w:fill="FFFFFF"/>
        </w:rPr>
        <w:t>11</w:t>
      </w:r>
      <w:r w:rsidRPr="004003C3">
        <w:rPr>
          <w:shd w:val="clear" w:color="auto" w:fill="FFFFFF"/>
        </w:rPr>
        <w:t>(31).</w:t>
      </w:r>
    </w:p>
    <w:p w14:paraId="4A0564B6" w14:textId="77777777" w:rsidR="008C6C98" w:rsidRPr="004003C3" w:rsidRDefault="008C6C98" w:rsidP="004003C3">
      <w:pPr>
        <w:spacing w:line="360" w:lineRule="auto"/>
        <w:rPr>
          <w:shd w:val="clear" w:color="auto" w:fill="FFFFFF"/>
        </w:rPr>
      </w:pPr>
      <w:proofErr w:type="spellStart"/>
      <w:r w:rsidRPr="004003C3">
        <w:rPr>
          <w:shd w:val="clear" w:color="auto" w:fill="FFFFFF"/>
        </w:rPr>
        <w:t>Aniebonam</w:t>
      </w:r>
      <w:proofErr w:type="spellEnd"/>
      <w:r w:rsidRPr="004003C3">
        <w:rPr>
          <w:shd w:val="clear" w:color="auto" w:fill="FFFFFF"/>
        </w:rPr>
        <w:t>, E.E., 2024. Strategic management in turbulent markets: A case study of the USA. </w:t>
      </w:r>
      <w:r w:rsidRPr="004003C3">
        <w:rPr>
          <w:i/>
          <w:iCs/>
          <w:shd w:val="clear" w:color="auto" w:fill="FFFFFF"/>
        </w:rPr>
        <w:t>International Journal of Modern Science and Research Technology</w:t>
      </w:r>
      <w:r w:rsidRPr="004003C3">
        <w:rPr>
          <w:shd w:val="clear" w:color="auto" w:fill="FFFFFF"/>
        </w:rPr>
        <w:t>, </w:t>
      </w:r>
      <w:r w:rsidRPr="004003C3">
        <w:rPr>
          <w:i/>
          <w:iCs/>
          <w:shd w:val="clear" w:color="auto" w:fill="FFFFFF"/>
        </w:rPr>
        <w:t>1</w:t>
      </w:r>
      <w:r w:rsidRPr="004003C3">
        <w:rPr>
          <w:shd w:val="clear" w:color="auto" w:fill="FFFFFF"/>
        </w:rPr>
        <w:t>(8), pp.35-43.</w:t>
      </w:r>
    </w:p>
    <w:p w14:paraId="4BF584F7" w14:textId="77777777" w:rsidR="008C6C98" w:rsidRPr="004003C3" w:rsidRDefault="008C6C98" w:rsidP="004003C3">
      <w:pPr>
        <w:spacing w:line="360" w:lineRule="auto"/>
        <w:rPr>
          <w:shd w:val="clear" w:color="auto" w:fill="FFFFFF"/>
        </w:rPr>
      </w:pPr>
      <w:proofErr w:type="spellStart"/>
      <w:r w:rsidRPr="004003C3">
        <w:rPr>
          <w:shd w:val="clear" w:color="auto" w:fill="FFFFFF"/>
        </w:rPr>
        <w:t>Berlilana</w:t>
      </w:r>
      <w:proofErr w:type="spellEnd"/>
      <w:r w:rsidRPr="004003C3">
        <w:rPr>
          <w:shd w:val="clear" w:color="auto" w:fill="FFFFFF"/>
        </w:rPr>
        <w:t>, B., Wahid, A.M.A., Fortuna, D., Saputra, A.N.A. and Bagaskoro, G., 2024. Exploring the impact of discount strategies on consumer ratings: An analytical study of Amazon product reviews. </w:t>
      </w:r>
      <w:r w:rsidRPr="004003C3">
        <w:rPr>
          <w:i/>
          <w:iCs/>
          <w:shd w:val="clear" w:color="auto" w:fill="FFFFFF"/>
        </w:rPr>
        <w:t>Journal of Applied Data Sciences</w:t>
      </w:r>
      <w:r w:rsidRPr="004003C3">
        <w:rPr>
          <w:shd w:val="clear" w:color="auto" w:fill="FFFFFF"/>
        </w:rPr>
        <w:t>, </w:t>
      </w:r>
      <w:r w:rsidRPr="004003C3">
        <w:rPr>
          <w:i/>
          <w:iCs/>
          <w:shd w:val="clear" w:color="auto" w:fill="FFFFFF"/>
        </w:rPr>
        <w:t>5</w:t>
      </w:r>
      <w:r w:rsidRPr="004003C3">
        <w:rPr>
          <w:shd w:val="clear" w:color="auto" w:fill="FFFFFF"/>
        </w:rPr>
        <w:t>(1), pp.158-172.</w:t>
      </w:r>
    </w:p>
    <w:p w14:paraId="24FAD252" w14:textId="77777777" w:rsidR="008C6C98" w:rsidRPr="004003C3" w:rsidRDefault="008C6C98" w:rsidP="004003C3">
      <w:pPr>
        <w:pStyle w:val="NormalWeb"/>
        <w:spacing w:line="360" w:lineRule="auto"/>
        <w:jc w:val="both"/>
      </w:pPr>
      <w:r w:rsidRPr="004003C3">
        <w:t xml:space="preserve">businessmodelanalyst.com, 2026. </w:t>
      </w:r>
      <w:r w:rsidRPr="004003C3">
        <w:rPr>
          <w:i/>
          <w:iCs/>
        </w:rPr>
        <w:t>Amazon Business Model Canvas</w:t>
      </w:r>
      <w:r w:rsidRPr="004003C3">
        <w:t xml:space="preserve"> [Online]. Available at: </w:t>
      </w:r>
      <w:hyperlink r:id="rId14" w:history="1">
        <w:r w:rsidRPr="004003C3">
          <w:rPr>
            <w:rStyle w:val="Hyperlink"/>
            <w:color w:val="auto"/>
          </w:rPr>
          <w:t>https://businessmodelanalyst.com/amazon-business-model/?srsltid=AfmBOorROfogAOPYxiK2RGsLWA8UmWwxnWqfjXy7AR9LJggbMwokQh0P</w:t>
        </w:r>
      </w:hyperlink>
      <w:r w:rsidRPr="004003C3">
        <w:t xml:space="preserve">  [Accessed on: 24.03.2026]</w:t>
      </w:r>
    </w:p>
    <w:p w14:paraId="45635E6B" w14:textId="77777777" w:rsidR="008C6C98" w:rsidRPr="004003C3" w:rsidRDefault="008C6C98" w:rsidP="004003C3">
      <w:pPr>
        <w:pStyle w:val="NormalWeb"/>
        <w:spacing w:line="360" w:lineRule="auto"/>
        <w:jc w:val="both"/>
      </w:pPr>
      <w:r w:rsidRPr="004003C3">
        <w:t xml:space="preserve">businessmodelanalyst.com, 2026. </w:t>
      </w:r>
      <w:r w:rsidRPr="004003C3">
        <w:rPr>
          <w:i/>
          <w:iCs/>
        </w:rPr>
        <w:t>SWOT Analysis of Amazon</w:t>
      </w:r>
      <w:r w:rsidRPr="004003C3">
        <w:t xml:space="preserve"> [Online]. Available at: </w:t>
      </w:r>
      <w:hyperlink r:id="rId15" w:history="1">
        <w:r w:rsidRPr="004003C3">
          <w:rPr>
            <w:rStyle w:val="Hyperlink"/>
            <w:color w:val="auto"/>
          </w:rPr>
          <w:t>https://businessmodelanalyst.com/amazon-swot-analysis/?srsltid=AfmBOorZ3EaniDrp_BIsBNSIibHzChG9-v69Q8C_5aFJ2JtF7xT0LsuY</w:t>
        </w:r>
      </w:hyperlink>
      <w:r w:rsidRPr="004003C3">
        <w:t xml:space="preserve">  [Accessed on: 24.03.2026]</w:t>
      </w:r>
    </w:p>
    <w:p w14:paraId="102A056B" w14:textId="77777777" w:rsidR="008C6C98" w:rsidRPr="004003C3" w:rsidRDefault="008C6C98" w:rsidP="004003C3">
      <w:pPr>
        <w:spacing w:line="360" w:lineRule="auto"/>
        <w:rPr>
          <w:shd w:val="clear" w:color="auto" w:fill="FFFFFF"/>
        </w:rPr>
      </w:pPr>
      <w:r w:rsidRPr="004003C3">
        <w:rPr>
          <w:shd w:val="clear" w:color="auto" w:fill="FFFFFF"/>
        </w:rPr>
        <w:lastRenderedPageBreak/>
        <w:t>Celis, N., Casallas, A., Lopez-Barrera, E.A., Felician, M., De Marchi, M. and Pappalardo, S.E., 2023. Climate change, forest fires, and territorial dynamics in the Amazon rainforest: an integrated analysis for mitigation strategies. </w:t>
      </w:r>
      <w:r w:rsidRPr="004003C3">
        <w:rPr>
          <w:i/>
          <w:iCs/>
          <w:shd w:val="clear" w:color="auto" w:fill="FFFFFF"/>
        </w:rPr>
        <w:t>ISPRS International Journal of Geo-Information</w:t>
      </w:r>
      <w:r w:rsidRPr="004003C3">
        <w:rPr>
          <w:shd w:val="clear" w:color="auto" w:fill="FFFFFF"/>
        </w:rPr>
        <w:t>, </w:t>
      </w:r>
      <w:r w:rsidRPr="004003C3">
        <w:rPr>
          <w:i/>
          <w:iCs/>
          <w:shd w:val="clear" w:color="auto" w:fill="FFFFFF"/>
        </w:rPr>
        <w:t>12</w:t>
      </w:r>
      <w:r w:rsidRPr="004003C3">
        <w:rPr>
          <w:shd w:val="clear" w:color="auto" w:fill="FFFFFF"/>
        </w:rPr>
        <w:t>(10), p.436.</w:t>
      </w:r>
    </w:p>
    <w:p w14:paraId="371E857B" w14:textId="77777777" w:rsidR="008C6C98" w:rsidRPr="004003C3" w:rsidRDefault="008C6C98" w:rsidP="004003C3">
      <w:pPr>
        <w:spacing w:line="360" w:lineRule="auto"/>
        <w:rPr>
          <w:shd w:val="clear" w:color="auto" w:fill="FFFFFF"/>
        </w:rPr>
      </w:pPr>
      <w:r w:rsidRPr="004003C3">
        <w:rPr>
          <w:shd w:val="clear" w:color="auto" w:fill="FFFFFF"/>
        </w:rPr>
        <w:t xml:space="preserve">Charles, I.I. and </w:t>
      </w:r>
      <w:proofErr w:type="spellStart"/>
      <w:r w:rsidRPr="004003C3">
        <w:rPr>
          <w:shd w:val="clear" w:color="auto" w:fill="FFFFFF"/>
        </w:rPr>
        <w:t>Uford</w:t>
      </w:r>
      <w:proofErr w:type="spellEnd"/>
      <w:r w:rsidRPr="004003C3">
        <w:rPr>
          <w:shd w:val="clear" w:color="auto" w:fill="FFFFFF"/>
        </w:rPr>
        <w:t>, I.C., 2023. Comparative analysis and evaluation of business and financial performance of Amazon. Com: A three-year period critical review of exceptional success. </w:t>
      </w:r>
      <w:r w:rsidRPr="004003C3">
        <w:rPr>
          <w:i/>
          <w:iCs/>
          <w:shd w:val="clear" w:color="auto" w:fill="FFFFFF"/>
        </w:rPr>
        <w:t>European Journal of Business, Economics and Accountancy</w:t>
      </w:r>
      <w:r w:rsidRPr="004003C3">
        <w:rPr>
          <w:shd w:val="clear" w:color="auto" w:fill="FFFFFF"/>
        </w:rPr>
        <w:t>, </w:t>
      </w:r>
      <w:r w:rsidRPr="004003C3">
        <w:rPr>
          <w:i/>
          <w:iCs/>
          <w:shd w:val="clear" w:color="auto" w:fill="FFFFFF"/>
        </w:rPr>
        <w:t>11</w:t>
      </w:r>
      <w:r w:rsidRPr="004003C3">
        <w:rPr>
          <w:shd w:val="clear" w:color="auto" w:fill="FFFFFF"/>
        </w:rPr>
        <w:t>(2), pp.69-92.</w:t>
      </w:r>
    </w:p>
    <w:p w14:paraId="28F38E96" w14:textId="77777777" w:rsidR="008C6C98" w:rsidRPr="004003C3" w:rsidRDefault="008C6C98" w:rsidP="004003C3">
      <w:pPr>
        <w:spacing w:line="360" w:lineRule="auto"/>
        <w:rPr>
          <w:shd w:val="clear" w:color="auto" w:fill="FFFFFF"/>
        </w:rPr>
      </w:pPr>
      <w:proofErr w:type="spellStart"/>
      <w:r w:rsidRPr="004003C3">
        <w:rPr>
          <w:shd w:val="clear" w:color="auto" w:fill="FFFFFF"/>
        </w:rPr>
        <w:t>Čirjevskis</w:t>
      </w:r>
      <w:proofErr w:type="spellEnd"/>
      <w:r w:rsidRPr="004003C3">
        <w:rPr>
          <w:shd w:val="clear" w:color="auto" w:fill="FFFFFF"/>
        </w:rPr>
        <w:t>, A., 2024. Exploring competence-based synergism in strategic collaborations: Evidence from the global healthcare industry. </w:t>
      </w:r>
      <w:r w:rsidRPr="004003C3">
        <w:rPr>
          <w:i/>
          <w:iCs/>
          <w:shd w:val="clear" w:color="auto" w:fill="FFFFFF"/>
        </w:rPr>
        <w:t>Journal of Risk and Financial Management</w:t>
      </w:r>
      <w:r w:rsidRPr="004003C3">
        <w:rPr>
          <w:shd w:val="clear" w:color="auto" w:fill="FFFFFF"/>
        </w:rPr>
        <w:t>, </w:t>
      </w:r>
      <w:r w:rsidRPr="004003C3">
        <w:rPr>
          <w:i/>
          <w:iCs/>
          <w:shd w:val="clear" w:color="auto" w:fill="FFFFFF"/>
        </w:rPr>
        <w:t>17</w:t>
      </w:r>
      <w:r w:rsidRPr="004003C3">
        <w:rPr>
          <w:shd w:val="clear" w:color="auto" w:fill="FFFFFF"/>
        </w:rPr>
        <w:t>(3), p.93.</w:t>
      </w:r>
    </w:p>
    <w:p w14:paraId="22B1CE3C" w14:textId="77777777" w:rsidR="008C6C98" w:rsidRPr="004003C3" w:rsidRDefault="008C6C98" w:rsidP="004003C3">
      <w:pPr>
        <w:pStyle w:val="NormalWeb"/>
        <w:spacing w:line="360" w:lineRule="auto"/>
        <w:jc w:val="both"/>
      </w:pPr>
      <w:r w:rsidRPr="004003C3">
        <w:t xml:space="preserve">creately.com, 2026. </w:t>
      </w:r>
      <w:r w:rsidRPr="004003C3">
        <w:rPr>
          <w:i/>
          <w:iCs/>
        </w:rPr>
        <w:t>Amazon VRIO Framework Analysis Table</w:t>
      </w:r>
      <w:r w:rsidRPr="004003C3">
        <w:t xml:space="preserve"> [Online]. Available at: </w:t>
      </w:r>
      <w:hyperlink r:id="rId16" w:history="1">
        <w:r w:rsidRPr="004003C3">
          <w:rPr>
            <w:rStyle w:val="Hyperlink"/>
            <w:color w:val="auto"/>
          </w:rPr>
          <w:t>https://creately.com/diagram/example/jub0948z2/vrio-analysis-of-amazon</w:t>
        </w:r>
      </w:hyperlink>
      <w:r w:rsidRPr="004003C3">
        <w:t xml:space="preserve"> [Accessed on: 24.03.2026]</w:t>
      </w:r>
    </w:p>
    <w:p w14:paraId="1A41A10D" w14:textId="77777777" w:rsidR="008C6C98" w:rsidRPr="004003C3" w:rsidRDefault="008C6C98" w:rsidP="004003C3">
      <w:pPr>
        <w:spacing w:line="360" w:lineRule="auto"/>
        <w:rPr>
          <w:shd w:val="clear" w:color="auto" w:fill="FFFFFF"/>
        </w:rPr>
      </w:pPr>
      <w:r w:rsidRPr="004003C3">
        <w:rPr>
          <w:shd w:val="clear" w:color="auto" w:fill="FFFFFF"/>
        </w:rPr>
        <w:t>Da Silva, M.A., Borchardt, M., Pereira, G.M., Cardoso, J., Milan, G.S. and Leite, R.L., 2023. Developing a sustainable business model in the bioeconomy: A case study of an amazon rainforest enterprise. </w:t>
      </w:r>
      <w:r w:rsidRPr="004003C3">
        <w:rPr>
          <w:i/>
          <w:iCs/>
          <w:shd w:val="clear" w:color="auto" w:fill="FFFFFF"/>
        </w:rPr>
        <w:t>Int. J. Sustain. Dev. Plan</w:t>
      </w:r>
      <w:r w:rsidRPr="004003C3">
        <w:rPr>
          <w:shd w:val="clear" w:color="auto" w:fill="FFFFFF"/>
        </w:rPr>
        <w:t>, </w:t>
      </w:r>
      <w:r w:rsidRPr="004003C3">
        <w:rPr>
          <w:i/>
          <w:iCs/>
          <w:shd w:val="clear" w:color="auto" w:fill="FFFFFF"/>
        </w:rPr>
        <w:t>18</w:t>
      </w:r>
      <w:r w:rsidRPr="004003C3">
        <w:rPr>
          <w:shd w:val="clear" w:color="auto" w:fill="FFFFFF"/>
        </w:rPr>
        <w:t>, pp.2703-2712.</w:t>
      </w:r>
    </w:p>
    <w:p w14:paraId="62CC2D9D" w14:textId="77777777" w:rsidR="008C6C98" w:rsidRPr="004003C3" w:rsidRDefault="008C6C98" w:rsidP="004003C3">
      <w:pPr>
        <w:spacing w:line="360" w:lineRule="auto"/>
        <w:rPr>
          <w:shd w:val="clear" w:color="auto" w:fill="FFFFFF"/>
        </w:rPr>
      </w:pPr>
      <w:r w:rsidRPr="004003C3">
        <w:rPr>
          <w:shd w:val="clear" w:color="auto" w:fill="FFFFFF"/>
        </w:rPr>
        <w:t>Doan, T.N.T. and Phan, M.T., 2025. Analysis of Apple’s competitive advantage: An RBV perspective. </w:t>
      </w:r>
      <w:r w:rsidRPr="004003C3">
        <w:rPr>
          <w:i/>
          <w:iCs/>
          <w:shd w:val="clear" w:color="auto" w:fill="FFFFFF"/>
        </w:rPr>
        <w:t>International Journal of Research in Education Humanities and Commerce</w:t>
      </w:r>
      <w:r w:rsidRPr="004003C3">
        <w:rPr>
          <w:shd w:val="clear" w:color="auto" w:fill="FFFFFF"/>
        </w:rPr>
        <w:t>, </w:t>
      </w:r>
      <w:r w:rsidRPr="004003C3">
        <w:rPr>
          <w:i/>
          <w:iCs/>
          <w:shd w:val="clear" w:color="auto" w:fill="FFFFFF"/>
        </w:rPr>
        <w:t>3</w:t>
      </w:r>
      <w:r w:rsidRPr="004003C3">
        <w:rPr>
          <w:shd w:val="clear" w:color="auto" w:fill="FFFFFF"/>
        </w:rPr>
        <w:t>(5), pp.108-118.</w:t>
      </w:r>
    </w:p>
    <w:p w14:paraId="4DFEBB39" w14:textId="77777777" w:rsidR="008C6C98" w:rsidRPr="004003C3" w:rsidRDefault="008C6C98" w:rsidP="004003C3">
      <w:pPr>
        <w:pStyle w:val="NormalWeb"/>
        <w:spacing w:line="360" w:lineRule="auto"/>
        <w:jc w:val="both"/>
      </w:pPr>
      <w:r w:rsidRPr="004003C3">
        <w:t xml:space="preserve">edrawmax.wondershare.com, 2026. </w:t>
      </w:r>
      <w:r w:rsidRPr="004003C3">
        <w:rPr>
          <w:i/>
          <w:iCs/>
        </w:rPr>
        <w:t>PESTEL Analysis of Amazon</w:t>
      </w:r>
      <w:r w:rsidRPr="004003C3">
        <w:t xml:space="preserve"> [Online]. Available at: </w:t>
      </w:r>
      <w:hyperlink r:id="rId17" w:history="1">
        <w:r w:rsidRPr="004003C3">
          <w:rPr>
            <w:rStyle w:val="Hyperlink"/>
            <w:color w:val="auto"/>
          </w:rPr>
          <w:t>https://edrawmax.wondershare.com/pestel/amazon-pestel-analysis.html</w:t>
        </w:r>
      </w:hyperlink>
      <w:r w:rsidRPr="004003C3">
        <w:t xml:space="preserve"> [Accessed on: 24.03.2026]</w:t>
      </w:r>
    </w:p>
    <w:p w14:paraId="406155B8" w14:textId="77777777" w:rsidR="008C6C98" w:rsidRPr="004003C3" w:rsidRDefault="008C6C98" w:rsidP="004003C3">
      <w:pPr>
        <w:spacing w:line="360" w:lineRule="auto"/>
        <w:rPr>
          <w:shd w:val="clear" w:color="auto" w:fill="FFFFFF"/>
        </w:rPr>
      </w:pPr>
      <w:proofErr w:type="spellStart"/>
      <w:r w:rsidRPr="004003C3">
        <w:rPr>
          <w:shd w:val="clear" w:color="auto" w:fill="FFFFFF"/>
        </w:rPr>
        <w:t>Faccia</w:t>
      </w:r>
      <w:proofErr w:type="spellEnd"/>
      <w:r w:rsidRPr="004003C3">
        <w:rPr>
          <w:shd w:val="clear" w:color="auto" w:fill="FFFFFF"/>
        </w:rPr>
        <w:t>, A., Le Roux, C.L. and Pandey, V., 2023. Innovation and E-commerce models, the technology catalysts for sustainable development: the emirate of Dubai case study. </w:t>
      </w:r>
      <w:r w:rsidRPr="004003C3">
        <w:rPr>
          <w:i/>
          <w:iCs/>
          <w:shd w:val="clear" w:color="auto" w:fill="FFFFFF"/>
        </w:rPr>
        <w:t>Sustainability</w:t>
      </w:r>
      <w:r w:rsidRPr="004003C3">
        <w:rPr>
          <w:shd w:val="clear" w:color="auto" w:fill="FFFFFF"/>
        </w:rPr>
        <w:t>, </w:t>
      </w:r>
      <w:r w:rsidRPr="004003C3">
        <w:rPr>
          <w:i/>
          <w:iCs/>
          <w:shd w:val="clear" w:color="auto" w:fill="FFFFFF"/>
        </w:rPr>
        <w:t>15</w:t>
      </w:r>
      <w:r w:rsidRPr="004003C3">
        <w:rPr>
          <w:shd w:val="clear" w:color="auto" w:fill="FFFFFF"/>
        </w:rPr>
        <w:t>(4), p.3419.</w:t>
      </w:r>
    </w:p>
    <w:p w14:paraId="71224FC7" w14:textId="77777777" w:rsidR="008C6C98" w:rsidRPr="004003C3" w:rsidRDefault="008C6C98" w:rsidP="004003C3">
      <w:pPr>
        <w:spacing w:line="360" w:lineRule="auto"/>
        <w:rPr>
          <w:shd w:val="clear" w:color="auto" w:fill="FFFFFF"/>
        </w:rPr>
      </w:pPr>
      <w:r w:rsidRPr="004003C3">
        <w:rPr>
          <w:shd w:val="clear" w:color="auto" w:fill="FFFFFF"/>
        </w:rPr>
        <w:t>Kafoe, A.S., 2024. Holistic competitive strategy: Embracing a holistic approach to establishing a competitive edge. </w:t>
      </w:r>
      <w:r w:rsidRPr="004003C3">
        <w:rPr>
          <w:i/>
          <w:iCs/>
          <w:shd w:val="clear" w:color="auto" w:fill="FFFFFF"/>
        </w:rPr>
        <w:t>Land Forces Academy Review</w:t>
      </w:r>
      <w:r w:rsidRPr="004003C3">
        <w:rPr>
          <w:shd w:val="clear" w:color="auto" w:fill="FFFFFF"/>
        </w:rPr>
        <w:t>, </w:t>
      </w:r>
      <w:r w:rsidRPr="004003C3">
        <w:rPr>
          <w:i/>
          <w:iCs/>
          <w:shd w:val="clear" w:color="auto" w:fill="FFFFFF"/>
        </w:rPr>
        <w:t>29</w:t>
      </w:r>
      <w:r w:rsidRPr="004003C3">
        <w:rPr>
          <w:shd w:val="clear" w:color="auto" w:fill="FFFFFF"/>
        </w:rPr>
        <w:t>(4), pp.550-562.</w:t>
      </w:r>
    </w:p>
    <w:p w14:paraId="4C5B80A0" w14:textId="77777777" w:rsidR="008C6C98" w:rsidRPr="004003C3" w:rsidRDefault="008C6C98" w:rsidP="004003C3">
      <w:pPr>
        <w:spacing w:line="360" w:lineRule="auto"/>
        <w:rPr>
          <w:shd w:val="clear" w:color="auto" w:fill="FFFFFF"/>
        </w:rPr>
      </w:pPr>
      <w:r w:rsidRPr="004003C3">
        <w:rPr>
          <w:shd w:val="clear" w:color="auto" w:fill="FFFFFF"/>
        </w:rPr>
        <w:lastRenderedPageBreak/>
        <w:t>Li, F., 2022. Sustainable competitive advantages via temporary advantages: Insights from the competition between American and Chinese digital platforms in China. </w:t>
      </w:r>
      <w:r w:rsidRPr="004003C3">
        <w:rPr>
          <w:i/>
          <w:iCs/>
          <w:shd w:val="clear" w:color="auto" w:fill="FFFFFF"/>
        </w:rPr>
        <w:t>British Journal of Management</w:t>
      </w:r>
      <w:r w:rsidRPr="004003C3">
        <w:rPr>
          <w:shd w:val="clear" w:color="auto" w:fill="FFFFFF"/>
        </w:rPr>
        <w:t>, </w:t>
      </w:r>
      <w:r w:rsidRPr="004003C3">
        <w:rPr>
          <w:i/>
          <w:iCs/>
          <w:shd w:val="clear" w:color="auto" w:fill="FFFFFF"/>
        </w:rPr>
        <w:t>33</w:t>
      </w:r>
      <w:r w:rsidRPr="004003C3">
        <w:rPr>
          <w:shd w:val="clear" w:color="auto" w:fill="FFFFFF"/>
        </w:rPr>
        <w:t>(4), pp.2009-2032.</w:t>
      </w:r>
    </w:p>
    <w:p w14:paraId="6D62535D" w14:textId="77777777" w:rsidR="008C6C98" w:rsidRPr="004003C3" w:rsidRDefault="008C6C98" w:rsidP="004003C3">
      <w:pPr>
        <w:spacing w:line="360" w:lineRule="auto"/>
        <w:rPr>
          <w:shd w:val="clear" w:color="auto" w:fill="FFFFFF"/>
        </w:rPr>
      </w:pPr>
      <w:r w:rsidRPr="004003C3">
        <w:rPr>
          <w:shd w:val="clear" w:color="auto" w:fill="FFFFFF"/>
        </w:rPr>
        <w:t>Lima, M.D.F.D.B., Souza, Á.N.D., Teixeira, D.E., Souza, H.J.D., Matricardi, E.A.T., Miguel, É.P., Borges, L.A.C. and Silva, M.L.D., 2023. A SWOT Analysis of AWH Project Implementation in the Brazilian Amazon as Perceived by Affordable Housing Stakeholders. </w:t>
      </w:r>
      <w:r w:rsidRPr="004003C3">
        <w:rPr>
          <w:i/>
          <w:iCs/>
          <w:shd w:val="clear" w:color="auto" w:fill="FFFFFF"/>
        </w:rPr>
        <w:t>Forests</w:t>
      </w:r>
      <w:r w:rsidRPr="004003C3">
        <w:rPr>
          <w:shd w:val="clear" w:color="auto" w:fill="FFFFFF"/>
        </w:rPr>
        <w:t>, </w:t>
      </w:r>
      <w:r w:rsidRPr="004003C3">
        <w:rPr>
          <w:i/>
          <w:iCs/>
          <w:shd w:val="clear" w:color="auto" w:fill="FFFFFF"/>
        </w:rPr>
        <w:t>14</w:t>
      </w:r>
      <w:r w:rsidRPr="004003C3">
        <w:rPr>
          <w:shd w:val="clear" w:color="auto" w:fill="FFFFFF"/>
        </w:rPr>
        <w:t>(3), p.594.</w:t>
      </w:r>
    </w:p>
    <w:p w14:paraId="7024FD6F" w14:textId="77777777" w:rsidR="008C6C98" w:rsidRPr="004003C3" w:rsidRDefault="008C6C98" w:rsidP="004003C3">
      <w:pPr>
        <w:spacing w:line="360" w:lineRule="auto"/>
        <w:rPr>
          <w:shd w:val="clear" w:color="auto" w:fill="FFFFFF"/>
        </w:rPr>
      </w:pPr>
      <w:r w:rsidRPr="004003C3">
        <w:rPr>
          <w:shd w:val="clear" w:color="auto" w:fill="FFFFFF"/>
        </w:rPr>
        <w:t>MAHABUB, S., Hossain, M.R. and Snigdha, E.Z., 2025. Data-driven decision-making and strategic leadership: AI-powered business operations for competitive advantage and sustainable growth. </w:t>
      </w:r>
      <w:r w:rsidRPr="004003C3">
        <w:rPr>
          <w:i/>
          <w:iCs/>
          <w:shd w:val="clear" w:color="auto" w:fill="FFFFFF"/>
        </w:rPr>
        <w:t>Journal of Computer Science and Technology Studies</w:t>
      </w:r>
      <w:r w:rsidRPr="004003C3">
        <w:rPr>
          <w:shd w:val="clear" w:color="auto" w:fill="FFFFFF"/>
        </w:rPr>
        <w:t>, </w:t>
      </w:r>
      <w:r w:rsidRPr="004003C3">
        <w:rPr>
          <w:i/>
          <w:iCs/>
          <w:shd w:val="clear" w:color="auto" w:fill="FFFFFF"/>
        </w:rPr>
        <w:t>7</w:t>
      </w:r>
      <w:r w:rsidRPr="004003C3">
        <w:rPr>
          <w:shd w:val="clear" w:color="auto" w:fill="FFFFFF"/>
        </w:rPr>
        <w:t>(1), pp.326-336.</w:t>
      </w:r>
    </w:p>
    <w:p w14:paraId="561B85D5" w14:textId="77777777" w:rsidR="008C6C98" w:rsidRPr="004003C3" w:rsidRDefault="008C6C98" w:rsidP="004003C3">
      <w:pPr>
        <w:spacing w:line="360" w:lineRule="auto"/>
        <w:rPr>
          <w:shd w:val="clear" w:color="auto" w:fill="FFFFFF"/>
        </w:rPr>
      </w:pPr>
      <w:r w:rsidRPr="004003C3">
        <w:rPr>
          <w:shd w:val="clear" w:color="auto" w:fill="FFFFFF"/>
        </w:rPr>
        <w:t>McCall, A., 2024. Strategic management and competitive advantage. </w:t>
      </w:r>
      <w:r w:rsidRPr="004003C3">
        <w:rPr>
          <w:i/>
          <w:iCs/>
          <w:shd w:val="clear" w:color="auto" w:fill="FFFFFF"/>
        </w:rPr>
        <w:t>Research Gate</w:t>
      </w:r>
      <w:r w:rsidRPr="004003C3">
        <w:rPr>
          <w:shd w:val="clear" w:color="auto" w:fill="FFFFFF"/>
        </w:rPr>
        <w:t>.</w:t>
      </w:r>
    </w:p>
    <w:p w14:paraId="78EA159E" w14:textId="77777777" w:rsidR="008C6C98" w:rsidRPr="004003C3" w:rsidRDefault="008C6C98" w:rsidP="004003C3">
      <w:pPr>
        <w:spacing w:line="360" w:lineRule="auto"/>
        <w:rPr>
          <w:shd w:val="clear" w:color="auto" w:fill="FFFFFF"/>
        </w:rPr>
      </w:pPr>
      <w:r w:rsidRPr="004003C3">
        <w:rPr>
          <w:shd w:val="clear" w:color="auto" w:fill="FFFFFF"/>
        </w:rPr>
        <w:t>Morrison, M., 2025. Amazon Through SWOT Analysis: Strengths, Weaknesses, Opportunities, and Threats. </w:t>
      </w:r>
      <w:r w:rsidRPr="004003C3">
        <w:rPr>
          <w:i/>
          <w:iCs/>
          <w:shd w:val="clear" w:color="auto" w:fill="FFFFFF"/>
        </w:rPr>
        <w:t>Weaknesses, Opportunities, and Threats (June 22, 2025)</w:t>
      </w:r>
      <w:r w:rsidRPr="004003C3">
        <w:rPr>
          <w:shd w:val="clear" w:color="auto" w:fill="FFFFFF"/>
        </w:rPr>
        <w:t>.</w:t>
      </w:r>
    </w:p>
    <w:p w14:paraId="474C350D" w14:textId="77777777" w:rsidR="008C6C98" w:rsidRPr="004003C3" w:rsidRDefault="008C6C98" w:rsidP="004003C3">
      <w:pPr>
        <w:spacing w:line="360" w:lineRule="auto"/>
        <w:rPr>
          <w:shd w:val="clear" w:color="auto" w:fill="FFFFFF"/>
        </w:rPr>
      </w:pPr>
      <w:r w:rsidRPr="004003C3">
        <w:rPr>
          <w:shd w:val="clear" w:color="auto" w:fill="FFFFFF"/>
        </w:rPr>
        <w:t>Morrison, M., 2025. Amazon’s Competitive Advantage and Strategic Dominance Across Markets: An Analytical Review.</w:t>
      </w:r>
    </w:p>
    <w:p w14:paraId="519C07DE" w14:textId="77777777" w:rsidR="008C6C98" w:rsidRPr="004003C3" w:rsidRDefault="008C6C98" w:rsidP="004003C3">
      <w:pPr>
        <w:spacing w:line="360" w:lineRule="auto"/>
        <w:rPr>
          <w:shd w:val="clear" w:color="auto" w:fill="FFFFFF"/>
        </w:rPr>
      </w:pPr>
      <w:proofErr w:type="spellStart"/>
      <w:r w:rsidRPr="004003C3">
        <w:rPr>
          <w:shd w:val="clear" w:color="auto" w:fill="FFFFFF"/>
        </w:rPr>
        <w:t>Onggowidjojo</w:t>
      </w:r>
      <w:proofErr w:type="spellEnd"/>
      <w:r w:rsidRPr="004003C3">
        <w:rPr>
          <w:shd w:val="clear" w:color="auto" w:fill="FFFFFF"/>
        </w:rPr>
        <w:t xml:space="preserve">, V. and </w:t>
      </w:r>
      <w:proofErr w:type="spellStart"/>
      <w:r w:rsidRPr="004003C3">
        <w:rPr>
          <w:shd w:val="clear" w:color="auto" w:fill="FFFFFF"/>
        </w:rPr>
        <w:t>Ellitan</w:t>
      </w:r>
      <w:proofErr w:type="spellEnd"/>
      <w:r w:rsidRPr="004003C3">
        <w:rPr>
          <w:shd w:val="clear" w:color="auto" w:fill="FFFFFF"/>
        </w:rPr>
        <w:t>, L., 2023. Strategies for achieving competitive advantage: The case of Amazon. </w:t>
      </w:r>
      <w:r w:rsidRPr="004003C3">
        <w:rPr>
          <w:i/>
          <w:iCs/>
          <w:shd w:val="clear" w:color="auto" w:fill="FFFFFF"/>
        </w:rPr>
        <w:t>International Journal of Research</w:t>
      </w:r>
      <w:r w:rsidRPr="004003C3">
        <w:rPr>
          <w:shd w:val="clear" w:color="auto" w:fill="FFFFFF"/>
        </w:rPr>
        <w:t>, </w:t>
      </w:r>
      <w:r w:rsidRPr="004003C3">
        <w:rPr>
          <w:i/>
          <w:iCs/>
          <w:shd w:val="clear" w:color="auto" w:fill="FFFFFF"/>
        </w:rPr>
        <w:t>10</w:t>
      </w:r>
      <w:r w:rsidRPr="004003C3">
        <w:rPr>
          <w:shd w:val="clear" w:color="auto" w:fill="FFFFFF"/>
        </w:rPr>
        <w:t>(09), pp.249-265.</w:t>
      </w:r>
    </w:p>
    <w:p w14:paraId="69E6A8D0" w14:textId="77777777" w:rsidR="008C6C98" w:rsidRPr="004003C3" w:rsidRDefault="008C6C98" w:rsidP="004003C3">
      <w:pPr>
        <w:spacing w:line="360" w:lineRule="auto"/>
        <w:rPr>
          <w:shd w:val="clear" w:color="auto" w:fill="FFFFFF"/>
        </w:rPr>
      </w:pPr>
      <w:proofErr w:type="spellStart"/>
      <w:r w:rsidRPr="004003C3">
        <w:rPr>
          <w:shd w:val="clear" w:color="auto" w:fill="FFFFFF"/>
        </w:rPr>
        <w:t>Oyedokun</w:t>
      </w:r>
      <w:proofErr w:type="spellEnd"/>
      <w:r w:rsidRPr="004003C3">
        <w:rPr>
          <w:shd w:val="clear" w:color="auto" w:fill="FFFFFF"/>
        </w:rPr>
        <w:t xml:space="preserve">, O., </w:t>
      </w:r>
      <w:proofErr w:type="spellStart"/>
      <w:r w:rsidRPr="004003C3">
        <w:rPr>
          <w:shd w:val="clear" w:color="auto" w:fill="FFFFFF"/>
        </w:rPr>
        <w:t>Ewim</w:t>
      </w:r>
      <w:proofErr w:type="spellEnd"/>
      <w:r w:rsidRPr="004003C3">
        <w:rPr>
          <w:shd w:val="clear" w:color="auto" w:fill="FFFFFF"/>
        </w:rPr>
        <w:t>, S.E. and Oyeyemi, O.P., 2024. Leveraging advanced financial analytics for predictive risk management and strategic decision-making in global markets. </w:t>
      </w:r>
      <w:r w:rsidRPr="004003C3">
        <w:rPr>
          <w:i/>
          <w:iCs/>
          <w:shd w:val="clear" w:color="auto" w:fill="FFFFFF"/>
        </w:rPr>
        <w:t>Global Journal of Research in Multidisciplinary Studies</w:t>
      </w:r>
      <w:r w:rsidRPr="004003C3">
        <w:rPr>
          <w:shd w:val="clear" w:color="auto" w:fill="FFFFFF"/>
        </w:rPr>
        <w:t>, </w:t>
      </w:r>
      <w:r w:rsidRPr="004003C3">
        <w:rPr>
          <w:i/>
          <w:iCs/>
          <w:shd w:val="clear" w:color="auto" w:fill="FFFFFF"/>
        </w:rPr>
        <w:t>2</w:t>
      </w:r>
      <w:r w:rsidRPr="004003C3">
        <w:rPr>
          <w:shd w:val="clear" w:color="auto" w:fill="FFFFFF"/>
        </w:rPr>
        <w:t>(02), pp.016-026.</w:t>
      </w:r>
    </w:p>
    <w:p w14:paraId="50E7133F" w14:textId="77777777" w:rsidR="008C6C98" w:rsidRPr="004003C3" w:rsidRDefault="008C6C98" w:rsidP="004003C3">
      <w:pPr>
        <w:spacing w:line="360" w:lineRule="auto"/>
        <w:rPr>
          <w:shd w:val="clear" w:color="auto" w:fill="FFFFFF"/>
        </w:rPr>
      </w:pPr>
      <w:r w:rsidRPr="004003C3">
        <w:rPr>
          <w:shd w:val="clear" w:color="auto" w:fill="FFFFFF"/>
        </w:rPr>
        <w:t>Ramirez, J.G.C., 2024. The power of planning: how business plans drive effective management strategies. </w:t>
      </w:r>
      <w:r w:rsidRPr="004003C3">
        <w:rPr>
          <w:i/>
          <w:iCs/>
          <w:shd w:val="clear" w:color="auto" w:fill="FFFFFF"/>
        </w:rPr>
        <w:t>Integrated Journal of Science and Technology</w:t>
      </w:r>
      <w:r w:rsidRPr="004003C3">
        <w:rPr>
          <w:shd w:val="clear" w:color="auto" w:fill="FFFFFF"/>
        </w:rPr>
        <w:t>, </w:t>
      </w:r>
      <w:r w:rsidRPr="004003C3">
        <w:rPr>
          <w:i/>
          <w:iCs/>
          <w:shd w:val="clear" w:color="auto" w:fill="FFFFFF"/>
        </w:rPr>
        <w:t>1</w:t>
      </w:r>
      <w:r w:rsidRPr="004003C3">
        <w:rPr>
          <w:shd w:val="clear" w:color="auto" w:fill="FFFFFF"/>
        </w:rPr>
        <w:t>(1).</w:t>
      </w:r>
    </w:p>
    <w:p w14:paraId="4BDA3001" w14:textId="77777777" w:rsidR="008C6C98" w:rsidRPr="004003C3" w:rsidRDefault="008C6C98" w:rsidP="004003C3">
      <w:pPr>
        <w:pStyle w:val="NormalWeb"/>
        <w:spacing w:line="360" w:lineRule="auto"/>
        <w:jc w:val="both"/>
      </w:pPr>
      <w:r w:rsidRPr="004003C3">
        <w:t xml:space="preserve">researchgate.net, 2026. </w:t>
      </w:r>
      <w:r w:rsidRPr="004003C3">
        <w:rPr>
          <w:i/>
          <w:iCs/>
        </w:rPr>
        <w:t>Amazon Balanced Scorecard Framework</w:t>
      </w:r>
      <w:r w:rsidRPr="004003C3">
        <w:t xml:space="preserve"> [Online]. Available at: </w:t>
      </w:r>
      <w:hyperlink r:id="rId18" w:history="1">
        <w:r w:rsidRPr="004003C3">
          <w:rPr>
            <w:rStyle w:val="Hyperlink"/>
            <w:color w:val="auto"/>
          </w:rPr>
          <w:t>https://www.researchgate.net/figure/Amazon-Balanced-Scorecard_tbl1_331886533</w:t>
        </w:r>
      </w:hyperlink>
      <w:r w:rsidRPr="004003C3">
        <w:t xml:space="preserve">  [Accessed on: 24.03.2026]</w:t>
      </w:r>
    </w:p>
    <w:p w14:paraId="0C706138" w14:textId="77777777" w:rsidR="008C6C98" w:rsidRPr="004003C3" w:rsidRDefault="008C6C98" w:rsidP="004003C3">
      <w:pPr>
        <w:spacing w:line="360" w:lineRule="auto"/>
        <w:rPr>
          <w:shd w:val="clear" w:color="auto" w:fill="FFFFFF"/>
        </w:rPr>
      </w:pPr>
      <w:r w:rsidRPr="004003C3">
        <w:rPr>
          <w:shd w:val="clear" w:color="auto" w:fill="FFFFFF"/>
        </w:rPr>
        <w:lastRenderedPageBreak/>
        <w:t>Wu, Q., Yan, D. and Umair, M., 2023. Assessing the role of competitive intelligence and practices of dynamic capabilities in business accommodation of SMEs. </w:t>
      </w:r>
      <w:r w:rsidRPr="004003C3">
        <w:rPr>
          <w:i/>
          <w:iCs/>
          <w:shd w:val="clear" w:color="auto" w:fill="FFFFFF"/>
        </w:rPr>
        <w:t>Economic Analysis and Policy</w:t>
      </w:r>
      <w:r w:rsidRPr="004003C3">
        <w:rPr>
          <w:shd w:val="clear" w:color="auto" w:fill="FFFFFF"/>
        </w:rPr>
        <w:t>, </w:t>
      </w:r>
      <w:r w:rsidRPr="004003C3">
        <w:rPr>
          <w:i/>
          <w:iCs/>
          <w:shd w:val="clear" w:color="auto" w:fill="FFFFFF"/>
        </w:rPr>
        <w:t>77</w:t>
      </w:r>
      <w:r w:rsidRPr="004003C3">
        <w:rPr>
          <w:shd w:val="clear" w:color="auto" w:fill="FFFFFF"/>
        </w:rPr>
        <w:t>, pp.1103-1114.</w:t>
      </w:r>
    </w:p>
    <w:p w14:paraId="4E4E666D" w14:textId="77777777" w:rsidR="008C6C98" w:rsidRPr="004003C3" w:rsidRDefault="008C6C98" w:rsidP="004003C3">
      <w:pPr>
        <w:spacing w:line="360" w:lineRule="auto"/>
        <w:rPr>
          <w:shd w:val="clear" w:color="auto" w:fill="FFFFFF"/>
        </w:rPr>
      </w:pPr>
      <w:r w:rsidRPr="004003C3">
        <w:rPr>
          <w:shd w:val="clear" w:color="auto" w:fill="FFFFFF"/>
        </w:rPr>
        <w:t xml:space="preserve">Yu, W., Hassan, A. and </w:t>
      </w:r>
      <w:proofErr w:type="spellStart"/>
      <w:r w:rsidRPr="004003C3">
        <w:rPr>
          <w:shd w:val="clear" w:color="auto" w:fill="FFFFFF"/>
        </w:rPr>
        <w:t>Adhikariparajuli</w:t>
      </w:r>
      <w:proofErr w:type="spellEnd"/>
      <w:r w:rsidRPr="004003C3">
        <w:rPr>
          <w:shd w:val="clear" w:color="auto" w:fill="FFFFFF"/>
        </w:rPr>
        <w:t>, M., 2022. How did amazon achieve CSR and some sustainable development goals (SDGs)—climate change, circular economy, water resources and employee rights during COVID-</w:t>
      </w:r>
      <w:proofErr w:type="gramStart"/>
      <w:r w:rsidRPr="004003C3">
        <w:rPr>
          <w:shd w:val="clear" w:color="auto" w:fill="FFFFFF"/>
        </w:rPr>
        <w:t>19?.</w:t>
      </w:r>
      <w:proofErr w:type="gramEnd"/>
      <w:r w:rsidRPr="004003C3">
        <w:rPr>
          <w:shd w:val="clear" w:color="auto" w:fill="FFFFFF"/>
        </w:rPr>
        <w:t> </w:t>
      </w:r>
      <w:r w:rsidRPr="004003C3">
        <w:rPr>
          <w:i/>
          <w:iCs/>
          <w:shd w:val="clear" w:color="auto" w:fill="FFFFFF"/>
        </w:rPr>
        <w:t>Journal of Risk and Financial Management</w:t>
      </w:r>
      <w:r w:rsidRPr="004003C3">
        <w:rPr>
          <w:shd w:val="clear" w:color="auto" w:fill="FFFFFF"/>
        </w:rPr>
        <w:t>, </w:t>
      </w:r>
      <w:r w:rsidRPr="004003C3">
        <w:rPr>
          <w:i/>
          <w:iCs/>
          <w:shd w:val="clear" w:color="auto" w:fill="FFFFFF"/>
        </w:rPr>
        <w:t>15</w:t>
      </w:r>
      <w:r w:rsidRPr="004003C3">
        <w:rPr>
          <w:shd w:val="clear" w:color="auto" w:fill="FFFFFF"/>
        </w:rPr>
        <w:t>(8), p.364.</w:t>
      </w:r>
    </w:p>
    <w:p w14:paraId="62EB1CF5" w14:textId="77777777" w:rsidR="00EB5A1F" w:rsidRPr="004003C3" w:rsidRDefault="00EB5A1F" w:rsidP="004003C3">
      <w:pPr>
        <w:pStyle w:val="NormalWeb"/>
        <w:spacing w:line="360" w:lineRule="auto"/>
        <w:jc w:val="both"/>
      </w:pPr>
    </w:p>
    <w:p w14:paraId="36417148" w14:textId="7B1DEE74" w:rsidR="00EB5A1F" w:rsidRPr="004003C3" w:rsidRDefault="00EB5A1F" w:rsidP="004003C3">
      <w:pPr>
        <w:spacing w:line="360" w:lineRule="auto"/>
      </w:pPr>
      <w:r w:rsidRPr="004003C3">
        <w:t xml:space="preserve"> </w:t>
      </w:r>
    </w:p>
    <w:p w14:paraId="07A3B20C" w14:textId="3603F065" w:rsidR="00EB5A1F" w:rsidRPr="004003C3" w:rsidRDefault="00EB5A1F" w:rsidP="004003C3">
      <w:pPr>
        <w:spacing w:line="360" w:lineRule="auto"/>
      </w:pPr>
      <w:r w:rsidRPr="004003C3">
        <w:t xml:space="preserve"> </w:t>
      </w:r>
    </w:p>
    <w:p w14:paraId="2DF23680" w14:textId="65E67C19" w:rsidR="00EB5A1F" w:rsidRPr="004003C3" w:rsidRDefault="00EB5A1F" w:rsidP="004003C3">
      <w:pPr>
        <w:spacing w:line="360" w:lineRule="auto"/>
      </w:pPr>
      <w:r w:rsidRPr="004003C3">
        <w:t xml:space="preserve"> </w:t>
      </w:r>
    </w:p>
    <w:p w14:paraId="4021928F" w14:textId="250B4782" w:rsidR="00EB5A1F" w:rsidRPr="004003C3" w:rsidRDefault="00EB5A1F" w:rsidP="004003C3">
      <w:pPr>
        <w:spacing w:line="360" w:lineRule="auto"/>
      </w:pPr>
      <w:r w:rsidRPr="004003C3">
        <w:t xml:space="preserve"> </w:t>
      </w:r>
    </w:p>
    <w:p w14:paraId="1D5A2F0D" w14:textId="72981AD2" w:rsidR="00EB5A1F" w:rsidRPr="004003C3" w:rsidRDefault="00EB5A1F" w:rsidP="004003C3">
      <w:pPr>
        <w:spacing w:line="360" w:lineRule="auto"/>
      </w:pPr>
      <w:r w:rsidRPr="004003C3">
        <w:t xml:space="preserve"> </w:t>
      </w:r>
    </w:p>
    <w:p w14:paraId="27CBBDC5" w14:textId="654A031E" w:rsidR="00EB5A1F" w:rsidRPr="004003C3" w:rsidRDefault="00EB5A1F" w:rsidP="004003C3">
      <w:pPr>
        <w:spacing w:line="360" w:lineRule="auto"/>
      </w:pPr>
      <w:r w:rsidRPr="004003C3">
        <w:t xml:space="preserve"> </w:t>
      </w:r>
    </w:p>
    <w:p w14:paraId="4E3C034F" w14:textId="261E97CB" w:rsidR="00EB5A1F" w:rsidRPr="004003C3" w:rsidRDefault="00EB5A1F" w:rsidP="004003C3">
      <w:pPr>
        <w:spacing w:line="360" w:lineRule="auto"/>
      </w:pPr>
      <w:r w:rsidRPr="004003C3">
        <w:t xml:space="preserve"> </w:t>
      </w:r>
    </w:p>
    <w:p w14:paraId="6F57D83F" w14:textId="5F04FC8A" w:rsidR="00EB5A1F" w:rsidRPr="004003C3" w:rsidRDefault="00EB5A1F" w:rsidP="004003C3">
      <w:pPr>
        <w:spacing w:line="360" w:lineRule="auto"/>
      </w:pPr>
      <w:r w:rsidRPr="004003C3">
        <w:t xml:space="preserve"> </w:t>
      </w:r>
    </w:p>
    <w:p w14:paraId="180FCDF8" w14:textId="596249C4" w:rsidR="00EB5A1F" w:rsidRPr="004003C3" w:rsidRDefault="00EB5A1F" w:rsidP="004003C3">
      <w:pPr>
        <w:spacing w:line="360" w:lineRule="auto"/>
      </w:pPr>
      <w:r w:rsidRPr="004003C3">
        <w:t xml:space="preserve"> </w:t>
      </w:r>
    </w:p>
    <w:p w14:paraId="6502AE62" w14:textId="10B591B1" w:rsidR="00EB5A1F" w:rsidRPr="004003C3" w:rsidRDefault="00EB5A1F" w:rsidP="004003C3">
      <w:pPr>
        <w:spacing w:line="360" w:lineRule="auto"/>
      </w:pPr>
      <w:r w:rsidRPr="004003C3">
        <w:t xml:space="preserve"> </w:t>
      </w:r>
    </w:p>
    <w:p w14:paraId="32E8C18A" w14:textId="6BD4B548" w:rsidR="00EB5A1F" w:rsidRPr="004003C3" w:rsidRDefault="00EB5A1F" w:rsidP="004003C3">
      <w:pPr>
        <w:spacing w:line="360" w:lineRule="auto"/>
      </w:pPr>
      <w:r w:rsidRPr="004003C3">
        <w:t xml:space="preserve"> </w:t>
      </w:r>
    </w:p>
    <w:p w14:paraId="2655A01A" w14:textId="2CC11B97" w:rsidR="00EB5A1F" w:rsidRPr="004003C3" w:rsidRDefault="00EB5A1F" w:rsidP="004003C3">
      <w:pPr>
        <w:spacing w:line="360" w:lineRule="auto"/>
      </w:pPr>
      <w:r w:rsidRPr="004003C3">
        <w:t xml:space="preserve"> </w:t>
      </w:r>
    </w:p>
    <w:p w14:paraId="3DEBDE89" w14:textId="3AF677DB" w:rsidR="00EB5A1F" w:rsidRPr="004003C3" w:rsidRDefault="00EB5A1F" w:rsidP="004003C3">
      <w:pPr>
        <w:spacing w:line="360" w:lineRule="auto"/>
      </w:pPr>
      <w:r w:rsidRPr="004003C3">
        <w:t xml:space="preserve"> </w:t>
      </w:r>
    </w:p>
    <w:p w14:paraId="1F14442A" w14:textId="600F1508" w:rsidR="00EB5A1F" w:rsidRPr="004003C3" w:rsidRDefault="00EB5A1F" w:rsidP="004003C3">
      <w:pPr>
        <w:spacing w:line="360" w:lineRule="auto"/>
      </w:pPr>
      <w:r w:rsidRPr="004003C3">
        <w:t xml:space="preserve">  </w:t>
      </w:r>
    </w:p>
    <w:sectPr w:rsidR="00EB5A1F" w:rsidRPr="004003C3" w:rsidSect="008C6C98">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D918AD" w14:textId="77777777" w:rsidR="00403BDE" w:rsidRDefault="00403BDE" w:rsidP="00A117AF">
      <w:pPr>
        <w:spacing w:after="0" w:line="240" w:lineRule="auto"/>
      </w:pPr>
      <w:r>
        <w:separator/>
      </w:r>
    </w:p>
  </w:endnote>
  <w:endnote w:type="continuationSeparator" w:id="0">
    <w:p w14:paraId="64C37E72" w14:textId="77777777" w:rsidR="00403BDE" w:rsidRDefault="00403BDE" w:rsidP="00A11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7328091"/>
      <w:docPartObj>
        <w:docPartGallery w:val="Page Numbers (Bottom of Page)"/>
        <w:docPartUnique/>
      </w:docPartObj>
    </w:sdtPr>
    <w:sdtEndPr>
      <w:rPr>
        <w:noProof/>
        <w:sz w:val="20"/>
        <w:szCs w:val="18"/>
      </w:rPr>
    </w:sdtEndPr>
    <w:sdtContent>
      <w:p w14:paraId="5AEB0996" w14:textId="5941EDC0" w:rsidR="00A117AF" w:rsidRPr="00A117AF" w:rsidRDefault="00A117AF">
        <w:pPr>
          <w:pStyle w:val="Footer"/>
          <w:jc w:val="right"/>
          <w:rPr>
            <w:sz w:val="20"/>
            <w:szCs w:val="18"/>
          </w:rPr>
        </w:pPr>
        <w:r w:rsidRPr="00A117AF">
          <w:rPr>
            <w:sz w:val="20"/>
            <w:szCs w:val="18"/>
          </w:rPr>
          <w:fldChar w:fldCharType="begin"/>
        </w:r>
        <w:r w:rsidRPr="00A117AF">
          <w:rPr>
            <w:sz w:val="20"/>
            <w:szCs w:val="18"/>
          </w:rPr>
          <w:instrText xml:space="preserve"> PAGE   \* MERGEFORMAT </w:instrText>
        </w:r>
        <w:r w:rsidRPr="00A117AF">
          <w:rPr>
            <w:sz w:val="20"/>
            <w:szCs w:val="18"/>
          </w:rPr>
          <w:fldChar w:fldCharType="separate"/>
        </w:r>
        <w:r w:rsidRPr="00A117AF">
          <w:rPr>
            <w:noProof/>
            <w:sz w:val="20"/>
            <w:szCs w:val="18"/>
          </w:rPr>
          <w:t>2</w:t>
        </w:r>
        <w:r w:rsidRPr="00A117AF">
          <w:rPr>
            <w:noProof/>
            <w:sz w:val="20"/>
            <w:szCs w:val="18"/>
          </w:rPr>
          <w:fldChar w:fldCharType="end"/>
        </w:r>
      </w:p>
    </w:sdtContent>
  </w:sdt>
  <w:p w14:paraId="11EE3081" w14:textId="77777777" w:rsidR="00A117AF" w:rsidRDefault="00A11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E52C7" w14:textId="77777777" w:rsidR="00403BDE" w:rsidRDefault="00403BDE" w:rsidP="00A117AF">
      <w:pPr>
        <w:spacing w:after="0" w:line="240" w:lineRule="auto"/>
      </w:pPr>
      <w:r>
        <w:separator/>
      </w:r>
    </w:p>
  </w:footnote>
  <w:footnote w:type="continuationSeparator" w:id="0">
    <w:p w14:paraId="3101F4A0" w14:textId="77777777" w:rsidR="00403BDE" w:rsidRDefault="00403BDE" w:rsidP="00A117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B97A5A"/>
    <w:multiLevelType w:val="hybridMultilevel"/>
    <w:tmpl w:val="5A42F0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25592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LAwMrIwNjGxMDU2NzRX0lEKTi0uzszPAykwqgUAZYu2+CwAAAA="/>
  </w:docVars>
  <w:rsids>
    <w:rsidRoot w:val="00C64444"/>
    <w:rsid w:val="0001361D"/>
    <w:rsid w:val="00091997"/>
    <w:rsid w:val="000A5FAF"/>
    <w:rsid w:val="000E1A6C"/>
    <w:rsid w:val="00190C55"/>
    <w:rsid w:val="00197074"/>
    <w:rsid w:val="002B3392"/>
    <w:rsid w:val="002C41E4"/>
    <w:rsid w:val="002D33EB"/>
    <w:rsid w:val="0036701D"/>
    <w:rsid w:val="003E5661"/>
    <w:rsid w:val="003F2141"/>
    <w:rsid w:val="004003C3"/>
    <w:rsid w:val="00403BDE"/>
    <w:rsid w:val="00432B2C"/>
    <w:rsid w:val="004923BC"/>
    <w:rsid w:val="004A1155"/>
    <w:rsid w:val="004F3088"/>
    <w:rsid w:val="005800CF"/>
    <w:rsid w:val="005F48B0"/>
    <w:rsid w:val="00630FAE"/>
    <w:rsid w:val="006374DD"/>
    <w:rsid w:val="00637F15"/>
    <w:rsid w:val="00720DFD"/>
    <w:rsid w:val="007619C6"/>
    <w:rsid w:val="007821D4"/>
    <w:rsid w:val="007976C9"/>
    <w:rsid w:val="007A6C75"/>
    <w:rsid w:val="007C430C"/>
    <w:rsid w:val="007C5CCC"/>
    <w:rsid w:val="007C65F7"/>
    <w:rsid w:val="007E1E8B"/>
    <w:rsid w:val="008359F0"/>
    <w:rsid w:val="008413A6"/>
    <w:rsid w:val="008562B4"/>
    <w:rsid w:val="00887EDE"/>
    <w:rsid w:val="008A6D40"/>
    <w:rsid w:val="008C6C98"/>
    <w:rsid w:val="009100F5"/>
    <w:rsid w:val="00930737"/>
    <w:rsid w:val="009668BC"/>
    <w:rsid w:val="009D6F81"/>
    <w:rsid w:val="00A117AF"/>
    <w:rsid w:val="00A570CA"/>
    <w:rsid w:val="00A67461"/>
    <w:rsid w:val="00A762C0"/>
    <w:rsid w:val="00A82BE1"/>
    <w:rsid w:val="00AA6B31"/>
    <w:rsid w:val="00AC440F"/>
    <w:rsid w:val="00AD31D4"/>
    <w:rsid w:val="00AE31C3"/>
    <w:rsid w:val="00AE4945"/>
    <w:rsid w:val="00AF7C00"/>
    <w:rsid w:val="00B95365"/>
    <w:rsid w:val="00BE4D85"/>
    <w:rsid w:val="00BE5D2F"/>
    <w:rsid w:val="00BE6BDF"/>
    <w:rsid w:val="00BF350C"/>
    <w:rsid w:val="00C13243"/>
    <w:rsid w:val="00C15D6C"/>
    <w:rsid w:val="00C5522C"/>
    <w:rsid w:val="00C64444"/>
    <w:rsid w:val="00C90FE4"/>
    <w:rsid w:val="00CC705E"/>
    <w:rsid w:val="00CD553B"/>
    <w:rsid w:val="00D81198"/>
    <w:rsid w:val="00DB0958"/>
    <w:rsid w:val="00E62082"/>
    <w:rsid w:val="00E81CEE"/>
    <w:rsid w:val="00E93B47"/>
    <w:rsid w:val="00EA000C"/>
    <w:rsid w:val="00EB3203"/>
    <w:rsid w:val="00EB5A1F"/>
    <w:rsid w:val="00EC0223"/>
    <w:rsid w:val="00F26E53"/>
    <w:rsid w:val="00F7017B"/>
    <w:rsid w:val="00FF2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7C881"/>
  <w15:chartTrackingRefBased/>
  <w15:docId w15:val="{EBB33789-CA1C-4436-BA4C-90BD6125B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7074"/>
    <w:pPr>
      <w:jc w:val="both"/>
    </w:pPr>
    <w:rPr>
      <w:rFonts w:ascii="Arial" w:hAnsi="Arial"/>
      <w:sz w:val="24"/>
    </w:rPr>
  </w:style>
  <w:style w:type="paragraph" w:styleId="Heading1">
    <w:name w:val="heading 1"/>
    <w:basedOn w:val="Normal"/>
    <w:next w:val="Normal"/>
    <w:link w:val="Heading1Char"/>
    <w:autoRedefine/>
    <w:uiPriority w:val="9"/>
    <w:qFormat/>
    <w:rsid w:val="00AD31D4"/>
    <w:pPr>
      <w:spacing w:line="360" w:lineRule="auto"/>
      <w:outlineLvl w:val="0"/>
    </w:pPr>
    <w:rPr>
      <w:b/>
      <w:sz w:val="28"/>
    </w:rPr>
  </w:style>
  <w:style w:type="paragraph" w:styleId="Heading2">
    <w:name w:val="heading 2"/>
    <w:basedOn w:val="Normal"/>
    <w:next w:val="Normal"/>
    <w:link w:val="Heading2Char"/>
    <w:autoRedefine/>
    <w:uiPriority w:val="9"/>
    <w:unhideWhenUsed/>
    <w:qFormat/>
    <w:rsid w:val="00AD31D4"/>
    <w:pPr>
      <w:spacing w:line="360" w:lineRule="auto"/>
      <w:outlineLvl w:val="1"/>
    </w:pPr>
    <w:rPr>
      <w:rFonts w:cs="Arial"/>
      <w:b/>
      <w:bCs/>
      <w:sz w:val="26"/>
    </w:rPr>
  </w:style>
  <w:style w:type="paragraph" w:styleId="Heading3">
    <w:name w:val="heading 3"/>
    <w:basedOn w:val="Normal"/>
    <w:next w:val="Normal"/>
    <w:link w:val="Heading3Char"/>
    <w:uiPriority w:val="9"/>
    <w:unhideWhenUsed/>
    <w:qFormat/>
    <w:rsid w:val="007C5CCC"/>
    <w:pPr>
      <w:keepNext/>
      <w:keepLines/>
      <w:spacing w:before="320" w:after="80" w:line="360" w:lineRule="auto"/>
      <w:outlineLvl w:val="2"/>
    </w:pPr>
    <w:rPr>
      <w:rFonts w:eastAsia="Arial" w:cs="Arial"/>
      <w:b/>
      <w:kern w:val="0"/>
      <w:szCs w:val="28"/>
      <w:lang w:val="en"/>
    </w:rPr>
  </w:style>
  <w:style w:type="paragraph" w:styleId="Heading4">
    <w:name w:val="heading 4"/>
    <w:basedOn w:val="Normal"/>
    <w:next w:val="Normal"/>
    <w:link w:val="Heading4Char"/>
    <w:uiPriority w:val="9"/>
    <w:semiHidden/>
    <w:unhideWhenUsed/>
    <w:qFormat/>
    <w:rsid w:val="00C64444"/>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64444"/>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6444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6444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6444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6444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1D4"/>
    <w:rPr>
      <w:rFonts w:ascii="Arial" w:hAnsi="Arial"/>
      <w:b/>
      <w:sz w:val="28"/>
    </w:rPr>
  </w:style>
  <w:style w:type="character" w:customStyle="1" w:styleId="Heading2Char">
    <w:name w:val="Heading 2 Char"/>
    <w:basedOn w:val="DefaultParagraphFont"/>
    <w:link w:val="Heading2"/>
    <w:uiPriority w:val="9"/>
    <w:rsid w:val="00AD31D4"/>
    <w:rPr>
      <w:rFonts w:ascii="Arial" w:hAnsi="Arial" w:cs="Arial"/>
      <w:b/>
      <w:bCs/>
      <w:sz w:val="26"/>
    </w:rPr>
  </w:style>
  <w:style w:type="character" w:customStyle="1" w:styleId="Heading3Char">
    <w:name w:val="Heading 3 Char"/>
    <w:basedOn w:val="DefaultParagraphFont"/>
    <w:link w:val="Heading3"/>
    <w:uiPriority w:val="9"/>
    <w:rsid w:val="007C5CCC"/>
    <w:rPr>
      <w:rFonts w:ascii="Times New Roman" w:eastAsia="Arial" w:hAnsi="Times New Roman" w:cs="Arial"/>
      <w:b/>
      <w:kern w:val="0"/>
      <w:sz w:val="24"/>
      <w:szCs w:val="28"/>
      <w:lang w:val="en"/>
    </w:rPr>
  </w:style>
  <w:style w:type="character" w:customStyle="1" w:styleId="Heading4Char">
    <w:name w:val="Heading 4 Char"/>
    <w:basedOn w:val="DefaultParagraphFont"/>
    <w:link w:val="Heading4"/>
    <w:uiPriority w:val="9"/>
    <w:semiHidden/>
    <w:rsid w:val="00C64444"/>
    <w:rPr>
      <w:rFonts w:eastAsiaTheme="majorEastAsia" w:cstheme="majorBidi"/>
      <w:i/>
      <w:iCs/>
      <w:color w:val="365F91" w:themeColor="accent1" w:themeShade="BF"/>
      <w:sz w:val="24"/>
    </w:rPr>
  </w:style>
  <w:style w:type="character" w:customStyle="1" w:styleId="Heading5Char">
    <w:name w:val="Heading 5 Char"/>
    <w:basedOn w:val="DefaultParagraphFont"/>
    <w:link w:val="Heading5"/>
    <w:uiPriority w:val="9"/>
    <w:semiHidden/>
    <w:rsid w:val="00C64444"/>
    <w:rPr>
      <w:rFonts w:eastAsiaTheme="majorEastAsia" w:cstheme="majorBidi"/>
      <w:color w:val="365F91" w:themeColor="accent1" w:themeShade="BF"/>
      <w:sz w:val="24"/>
    </w:rPr>
  </w:style>
  <w:style w:type="character" w:customStyle="1" w:styleId="Heading6Char">
    <w:name w:val="Heading 6 Char"/>
    <w:basedOn w:val="DefaultParagraphFont"/>
    <w:link w:val="Heading6"/>
    <w:uiPriority w:val="9"/>
    <w:semiHidden/>
    <w:rsid w:val="00C64444"/>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64444"/>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64444"/>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64444"/>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644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4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44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4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44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64444"/>
    <w:rPr>
      <w:rFonts w:ascii="Times New Roman" w:hAnsi="Times New Roman"/>
      <w:i/>
      <w:iCs/>
      <w:color w:val="404040" w:themeColor="text1" w:themeTint="BF"/>
      <w:sz w:val="24"/>
    </w:rPr>
  </w:style>
  <w:style w:type="paragraph" w:styleId="ListParagraph">
    <w:name w:val="List Paragraph"/>
    <w:basedOn w:val="Normal"/>
    <w:uiPriority w:val="34"/>
    <w:qFormat/>
    <w:rsid w:val="00C64444"/>
    <w:pPr>
      <w:ind w:left="720"/>
      <w:contextualSpacing/>
    </w:pPr>
  </w:style>
  <w:style w:type="character" w:styleId="IntenseEmphasis">
    <w:name w:val="Intense Emphasis"/>
    <w:basedOn w:val="DefaultParagraphFont"/>
    <w:uiPriority w:val="21"/>
    <w:qFormat/>
    <w:rsid w:val="00C64444"/>
    <w:rPr>
      <w:i/>
      <w:iCs/>
      <w:color w:val="365F91" w:themeColor="accent1" w:themeShade="BF"/>
    </w:rPr>
  </w:style>
  <w:style w:type="paragraph" w:styleId="IntenseQuote">
    <w:name w:val="Intense Quote"/>
    <w:basedOn w:val="Normal"/>
    <w:next w:val="Normal"/>
    <w:link w:val="IntenseQuoteChar"/>
    <w:uiPriority w:val="30"/>
    <w:qFormat/>
    <w:rsid w:val="00C6444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64444"/>
    <w:rPr>
      <w:rFonts w:ascii="Times New Roman" w:hAnsi="Times New Roman"/>
      <w:i/>
      <w:iCs/>
      <w:color w:val="365F91" w:themeColor="accent1" w:themeShade="BF"/>
      <w:sz w:val="24"/>
    </w:rPr>
  </w:style>
  <w:style w:type="character" w:styleId="IntenseReference">
    <w:name w:val="Intense Reference"/>
    <w:basedOn w:val="DefaultParagraphFont"/>
    <w:uiPriority w:val="32"/>
    <w:qFormat/>
    <w:rsid w:val="00C64444"/>
    <w:rPr>
      <w:b/>
      <w:bCs/>
      <w:smallCaps/>
      <w:color w:val="365F91" w:themeColor="accent1" w:themeShade="BF"/>
      <w:spacing w:val="5"/>
    </w:rPr>
  </w:style>
  <w:style w:type="paragraph" w:styleId="NormalWeb">
    <w:name w:val="Normal (Web)"/>
    <w:basedOn w:val="Normal"/>
    <w:uiPriority w:val="99"/>
    <w:unhideWhenUsed/>
    <w:rsid w:val="00197074"/>
    <w:pPr>
      <w:spacing w:before="100" w:beforeAutospacing="1" w:after="100" w:afterAutospacing="1" w:line="240" w:lineRule="auto"/>
      <w:jc w:val="left"/>
    </w:pPr>
    <w:rPr>
      <w:rFonts w:eastAsia="Times New Roman" w:cs="Times New Roman"/>
      <w:kern w:val="0"/>
      <w:szCs w:val="24"/>
      <w14:ligatures w14:val="none"/>
    </w:rPr>
  </w:style>
  <w:style w:type="character" w:styleId="Strong">
    <w:name w:val="Strong"/>
    <w:basedOn w:val="DefaultParagraphFont"/>
    <w:uiPriority w:val="22"/>
    <w:qFormat/>
    <w:rsid w:val="007C430C"/>
    <w:rPr>
      <w:b/>
      <w:bCs/>
    </w:rPr>
  </w:style>
  <w:style w:type="character" w:styleId="Hyperlink">
    <w:name w:val="Hyperlink"/>
    <w:basedOn w:val="DefaultParagraphFont"/>
    <w:uiPriority w:val="99"/>
    <w:unhideWhenUsed/>
    <w:rsid w:val="008413A6"/>
    <w:rPr>
      <w:color w:val="0000FF" w:themeColor="hyperlink"/>
      <w:u w:val="single"/>
    </w:rPr>
  </w:style>
  <w:style w:type="character" w:styleId="UnresolvedMention">
    <w:name w:val="Unresolved Mention"/>
    <w:basedOn w:val="DefaultParagraphFont"/>
    <w:uiPriority w:val="99"/>
    <w:semiHidden/>
    <w:unhideWhenUsed/>
    <w:rsid w:val="008413A6"/>
    <w:rPr>
      <w:color w:val="605E5C"/>
      <w:shd w:val="clear" w:color="auto" w:fill="E1DFDD"/>
    </w:rPr>
  </w:style>
  <w:style w:type="paragraph" w:styleId="Header">
    <w:name w:val="header"/>
    <w:basedOn w:val="Normal"/>
    <w:link w:val="HeaderChar"/>
    <w:uiPriority w:val="99"/>
    <w:unhideWhenUsed/>
    <w:rsid w:val="00A117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7AF"/>
    <w:rPr>
      <w:rFonts w:ascii="Arial" w:hAnsi="Arial"/>
      <w:sz w:val="24"/>
    </w:rPr>
  </w:style>
  <w:style w:type="paragraph" w:styleId="Footer">
    <w:name w:val="footer"/>
    <w:basedOn w:val="Normal"/>
    <w:link w:val="FooterChar"/>
    <w:uiPriority w:val="99"/>
    <w:unhideWhenUsed/>
    <w:rsid w:val="00A117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7AF"/>
    <w:rPr>
      <w:rFonts w:ascii="Arial" w:hAnsi="Arial"/>
      <w:sz w:val="24"/>
    </w:rPr>
  </w:style>
  <w:style w:type="paragraph" w:styleId="TOCHeading">
    <w:name w:val="TOC Heading"/>
    <w:basedOn w:val="Heading1"/>
    <w:next w:val="Normal"/>
    <w:uiPriority w:val="39"/>
    <w:unhideWhenUsed/>
    <w:qFormat/>
    <w:rsid w:val="00EA000C"/>
    <w:pPr>
      <w:keepNext/>
      <w:keepLines/>
      <w:spacing w:before="240" w:after="0" w:line="259" w:lineRule="auto"/>
      <w:jc w:val="left"/>
      <w:outlineLvl w:val="9"/>
    </w:pPr>
    <w:rPr>
      <w:rFonts w:asciiTheme="majorHAnsi" w:eastAsiaTheme="majorEastAsia" w:hAnsiTheme="majorHAnsi" w:cstheme="majorBidi"/>
      <w:b w:val="0"/>
      <w:color w:val="365F91" w:themeColor="accent1" w:themeShade="BF"/>
      <w:kern w:val="0"/>
      <w:sz w:val="32"/>
      <w:szCs w:val="32"/>
      <w14:ligatures w14:val="none"/>
    </w:rPr>
  </w:style>
  <w:style w:type="paragraph" w:styleId="TOC1">
    <w:name w:val="toc 1"/>
    <w:basedOn w:val="Normal"/>
    <w:next w:val="Normal"/>
    <w:autoRedefine/>
    <w:uiPriority w:val="39"/>
    <w:unhideWhenUsed/>
    <w:rsid w:val="00EA000C"/>
    <w:pPr>
      <w:spacing w:after="100"/>
    </w:pPr>
  </w:style>
  <w:style w:type="paragraph" w:styleId="TOC2">
    <w:name w:val="toc 2"/>
    <w:basedOn w:val="Normal"/>
    <w:next w:val="Normal"/>
    <w:autoRedefine/>
    <w:uiPriority w:val="39"/>
    <w:unhideWhenUsed/>
    <w:rsid w:val="00EA000C"/>
    <w:pPr>
      <w:spacing w:after="100"/>
      <w:ind w:left="240"/>
    </w:pPr>
  </w:style>
  <w:style w:type="paragraph" w:styleId="TOC3">
    <w:name w:val="toc 3"/>
    <w:basedOn w:val="Normal"/>
    <w:next w:val="Normal"/>
    <w:autoRedefine/>
    <w:uiPriority w:val="39"/>
    <w:unhideWhenUsed/>
    <w:rsid w:val="00EA000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figure/Amazon-Balanced-Scorecard_tbl1_331886533"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drawmax.wondershare.com/pestel/amazon-pestel-analysis.html" TargetMode="External"/><Relationship Id="rId2" Type="http://schemas.openxmlformats.org/officeDocument/2006/relationships/numbering" Target="numbering.xml"/><Relationship Id="rId16" Type="http://schemas.openxmlformats.org/officeDocument/2006/relationships/hyperlink" Target="https://creately.com/diagram/example/jub0948z2/vrio-analysis-of-amazo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businessmodelanalyst.com/amazon-swot-analysis/?srsltid=AfmBOorZ3EaniDrp_BIsBNSIibHzChG9-v69Q8C_5aFJ2JtF7xT0LsuY" TargetMode="External"/><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modelanalyst.com/amazon-business-model/?srsltid=AfmBOorROfogAOPYxiK2RGsLWA8UmWwxnWqfjXy7AR9LJggbMwokQh0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FD46-0318-4B03-A6EA-5A8A3D1BA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28</Pages>
  <Words>6889</Words>
  <Characters>39269</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Yashraj Gadhavi</cp:lastModifiedBy>
  <cp:revision>24</cp:revision>
  <dcterms:created xsi:type="dcterms:W3CDTF">2026-03-24T10:47:00Z</dcterms:created>
  <dcterms:modified xsi:type="dcterms:W3CDTF">2026-03-29T16:20:00Z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02e663c4-e1ea-4b52-b685-91ebaa9349d2</vt:lpwstr>
  </property>
</Properties>
</file>